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630240">
        <w:trPr>
          <w:trHeight w:val="720"/>
        </w:trPr>
        <w:tc>
          <w:tcPr>
            <w:tcW w:w="5490" w:type="dxa"/>
            <w:gridSpan w:val="2"/>
            <w:tcBorders>
              <w:bottom w:val="single" w:sz="18" w:space="0" w:color="auto"/>
            </w:tcBorders>
          </w:tcPr>
          <w:p w:rsidR="00630240" w:rsidRDefault="002D4B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630240" w:rsidRDefault="002D4B24">
            <w:pPr>
              <w:jc w:val="right"/>
              <w:rPr>
                <w:rFonts w:asciiTheme="minorBidi" w:hAnsiTheme="minorBidi" w:cstheme="minorBidi"/>
                <w:sz w:val="52"/>
                <w:szCs w:val="52"/>
              </w:rPr>
            </w:pPr>
            <w:r>
              <w:rPr>
                <w:rFonts w:asciiTheme="minorBidi" w:hAnsiTheme="minorBidi" w:cstheme="minorBidi"/>
                <w:b/>
                <w:sz w:val="72"/>
              </w:rPr>
              <w:t>EP</w:t>
            </w:r>
          </w:p>
        </w:tc>
      </w:tr>
      <w:tr w:rsidR="00630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630240" w:rsidRDefault="002D4B24">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630240" w:rsidRDefault="00630240" w:rsidP="002D4B24">
            <w:pPr>
              <w:pStyle w:val="Heading3"/>
              <w:numPr>
                <w:ilvl w:val="0"/>
                <w:numId w:val="0"/>
              </w:numPr>
              <w:spacing w:after="0"/>
              <w:jc w:val="left"/>
              <w:rPr>
                <w:b/>
                <w:sz w:val="32"/>
                <w:lang w:val="en-CA"/>
              </w:rPr>
            </w:pPr>
          </w:p>
          <w:p w:rsidR="00630240" w:rsidRDefault="002D4B24" w:rsidP="002D4B24">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630240" w:rsidRDefault="002D4B24" w:rsidP="002D4B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630240" w:rsidRDefault="00630240" w:rsidP="002D4B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SimHei" w:eastAsia="SimHei"/>
                <w:color w:val="000000"/>
                <w:sz w:val="44"/>
              </w:rPr>
            </w:pPr>
          </w:p>
          <w:p w:rsidR="00630240" w:rsidRDefault="00630240" w:rsidP="002D4B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Univers Bold" w:hAnsi="Univers Bold"/>
                <w:b/>
                <w:sz w:val="32"/>
                <w:lang w:val="ru-RU"/>
              </w:rPr>
            </w:pPr>
          </w:p>
        </w:tc>
        <w:tc>
          <w:tcPr>
            <w:tcW w:w="4590" w:type="dxa"/>
            <w:tcBorders>
              <w:top w:val="nil"/>
              <w:left w:val="nil"/>
              <w:bottom w:val="single" w:sz="36" w:space="0" w:color="auto"/>
              <w:right w:val="nil"/>
            </w:tcBorders>
          </w:tcPr>
          <w:p w:rsidR="00630240" w:rsidRDefault="00630240" w:rsidP="002D4B24">
            <w:pPr>
              <w:spacing w:after="0"/>
              <w:rPr>
                <w:color w:val="000000"/>
                <w:szCs w:val="24"/>
                <w:lang w:val="ru-RU"/>
              </w:rPr>
            </w:pPr>
          </w:p>
          <w:p w:rsidR="00630240" w:rsidRDefault="002D4B24" w:rsidP="002D4B24">
            <w:pPr>
              <w:spacing w:after="0"/>
              <w:rPr>
                <w:color w:val="000000"/>
                <w:szCs w:val="24"/>
              </w:rPr>
            </w:pPr>
            <w:r>
              <w:rPr>
                <w:color w:val="000000"/>
                <w:szCs w:val="24"/>
              </w:rPr>
              <w:t>Distr.</w:t>
            </w:r>
          </w:p>
          <w:p w:rsidR="00630240" w:rsidRDefault="002D4B24" w:rsidP="002D4B24">
            <w:pPr>
              <w:spacing w:after="0"/>
              <w:rPr>
                <w:color w:val="000000"/>
                <w:szCs w:val="24"/>
              </w:rPr>
            </w:pPr>
            <w:r>
              <w:rPr>
                <w:rFonts w:hint="eastAsia"/>
                <w:color w:val="000000"/>
                <w:szCs w:val="24"/>
              </w:rPr>
              <w:t>GENERAL</w:t>
            </w:r>
          </w:p>
          <w:p w:rsidR="00630240" w:rsidRDefault="00630240" w:rsidP="002D4B24">
            <w:pPr>
              <w:spacing w:after="0"/>
              <w:rPr>
                <w:color w:val="000000"/>
                <w:szCs w:val="24"/>
              </w:rPr>
            </w:pPr>
          </w:p>
          <w:p w:rsidR="00630240" w:rsidRDefault="002D4B24" w:rsidP="002D4B24">
            <w:pPr>
              <w:spacing w:after="0"/>
              <w:rPr>
                <w:lang w:val="en-US" w:eastAsia="zh-CN"/>
              </w:rPr>
            </w:pPr>
            <w:r>
              <w:fldChar w:fldCharType="begin"/>
            </w:r>
            <w:r>
              <w:rPr>
                <w:lang w:val="pt-BR"/>
              </w:rPr>
              <w:instrText xml:space="preserve"> DOCPROPERTY "Document number"  \* MERGEFORMAT </w:instrText>
            </w:r>
            <w:r>
              <w:fldChar w:fldCharType="separate"/>
            </w:r>
            <w:r>
              <w:rPr>
                <w:lang w:val="pt-BR"/>
              </w:rPr>
              <w:t>UNEP/OzL.Pro/ExCom/84/</w:t>
            </w:r>
            <w:r w:rsidRPr="002D4B24">
              <w:rPr>
                <w:lang w:val="en-US" w:eastAsia="zh-CN"/>
              </w:rPr>
              <w:t>52</w:t>
            </w:r>
            <w:r>
              <w:fldChar w:fldCharType="end"/>
            </w:r>
          </w:p>
          <w:p w:rsidR="00630240" w:rsidRDefault="002D4B24" w:rsidP="002D4B24">
            <w:pPr>
              <w:spacing w:after="0"/>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t>19 November</w:t>
            </w:r>
            <w:r>
              <w:rPr>
                <w:color w:val="000000"/>
                <w:szCs w:val="24"/>
              </w:rPr>
              <w:t xml:space="preserve"> 2019</w:t>
            </w:r>
            <w:r>
              <w:rPr>
                <w:color w:val="000000"/>
                <w:szCs w:val="24"/>
              </w:rPr>
              <w:fldChar w:fldCharType="end"/>
            </w:r>
          </w:p>
          <w:p w:rsidR="00630240" w:rsidRDefault="00630240" w:rsidP="002D4B24">
            <w:pPr>
              <w:spacing w:after="0"/>
              <w:rPr>
                <w:color w:val="000000"/>
                <w:szCs w:val="24"/>
              </w:rPr>
            </w:pPr>
          </w:p>
          <w:p w:rsidR="00630240" w:rsidRDefault="002D4B24" w:rsidP="002D4B24">
            <w:pPr>
              <w:tabs>
                <w:tab w:val="left" w:pos="10080"/>
              </w:tabs>
              <w:spacing w:after="0"/>
              <w:rPr>
                <w:color w:val="000000"/>
                <w:szCs w:val="24"/>
              </w:rPr>
            </w:pPr>
            <w:r>
              <w:rPr>
                <w:color w:val="000000"/>
                <w:szCs w:val="24"/>
              </w:rPr>
              <w:t>CHINESE</w:t>
            </w:r>
          </w:p>
          <w:p w:rsidR="00630240" w:rsidRDefault="002D4B24" w:rsidP="002D4B24">
            <w:pPr>
              <w:tabs>
                <w:tab w:val="left" w:pos="10080"/>
              </w:tabs>
              <w:spacing w:after="0"/>
              <w:rPr>
                <w:color w:val="000000"/>
                <w:spacing w:val="-10"/>
                <w:szCs w:val="24"/>
              </w:rPr>
            </w:pPr>
            <w:r>
              <w:rPr>
                <w:color w:val="000000"/>
                <w:szCs w:val="24"/>
              </w:rPr>
              <w:t>ORIGINAL: ENGLISH</w:t>
            </w:r>
          </w:p>
          <w:p w:rsidR="00630240" w:rsidRDefault="00630240" w:rsidP="002D4B24">
            <w:pPr>
              <w:spacing w:after="0"/>
            </w:pPr>
          </w:p>
        </w:tc>
      </w:tr>
    </w:tbl>
    <w:p w:rsidR="00630240" w:rsidRDefault="002D4B24">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630240" w:rsidRDefault="002D4B24">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630240" w:rsidRDefault="002D4B24">
      <w:pPr>
        <w:ind w:left="360" w:hanging="360"/>
        <w:jc w:val="left"/>
        <w:rPr>
          <w:sz w:val="24"/>
          <w:szCs w:val="24"/>
          <w:lang w:val="en-CA"/>
        </w:rPr>
      </w:pPr>
      <w:proofErr w:type="spellStart"/>
      <w:r>
        <w:rPr>
          <w:rFonts w:hAnsi="SimSun" w:hint="eastAsia"/>
          <w:sz w:val="24"/>
          <w:szCs w:val="24"/>
          <w:lang w:val="en-CA"/>
        </w:rPr>
        <w:t>第八十四</w:t>
      </w:r>
      <w:r>
        <w:rPr>
          <w:rFonts w:hAnsi="SimSun"/>
          <w:sz w:val="24"/>
          <w:szCs w:val="24"/>
          <w:lang w:val="en-CA"/>
        </w:rPr>
        <w:t>次会议</w:t>
      </w:r>
      <w:proofErr w:type="spellEnd"/>
    </w:p>
    <w:p w:rsidR="00630240" w:rsidRDefault="002D4B24">
      <w:pPr>
        <w:ind w:left="360" w:hanging="360"/>
        <w:jc w:val="left"/>
        <w:rPr>
          <w:sz w:val="24"/>
          <w:szCs w:val="24"/>
          <w:lang w:val="en-CA"/>
        </w:rPr>
      </w:pPr>
      <w:r>
        <w:rPr>
          <w:sz w:val="24"/>
          <w:szCs w:val="24"/>
          <w:lang w:val="en-CA"/>
        </w:rPr>
        <w:t>2019</w:t>
      </w:r>
      <w:r>
        <w:rPr>
          <w:rFonts w:hAnsi="SimSun"/>
          <w:sz w:val="24"/>
          <w:szCs w:val="24"/>
          <w:lang w:val="en-CA"/>
        </w:rPr>
        <w:t>年</w:t>
      </w:r>
      <w:r>
        <w:rPr>
          <w:rFonts w:hAnsi="SimSun" w:hint="eastAsia"/>
          <w:sz w:val="24"/>
          <w:szCs w:val="24"/>
          <w:lang w:val="en-CA"/>
        </w:rPr>
        <w:t>1</w:t>
      </w:r>
      <w:r>
        <w:rPr>
          <w:rFonts w:hAnsi="SimSun"/>
          <w:sz w:val="24"/>
          <w:szCs w:val="24"/>
          <w:lang w:val="en-CA"/>
        </w:rPr>
        <w:t>2</w:t>
      </w:r>
      <w:r>
        <w:rPr>
          <w:rFonts w:hAnsi="SimSun"/>
          <w:sz w:val="24"/>
          <w:szCs w:val="24"/>
          <w:lang w:val="en-CA"/>
        </w:rPr>
        <w:t>月</w:t>
      </w:r>
      <w:r>
        <w:rPr>
          <w:rFonts w:hAnsi="SimSun" w:hint="eastAsia"/>
          <w:sz w:val="24"/>
          <w:szCs w:val="24"/>
          <w:lang w:val="en-CA"/>
        </w:rPr>
        <w:t>16</w:t>
      </w:r>
      <w:proofErr w:type="spellStart"/>
      <w:r>
        <w:rPr>
          <w:rFonts w:hAnsi="SimSun"/>
          <w:sz w:val="24"/>
          <w:szCs w:val="24"/>
          <w:lang w:val="en-CA"/>
        </w:rPr>
        <w:t>日至</w:t>
      </w:r>
      <w:proofErr w:type="spellEnd"/>
      <w:r>
        <w:rPr>
          <w:rFonts w:hAnsi="SimSun"/>
          <w:sz w:val="24"/>
          <w:szCs w:val="24"/>
          <w:lang w:val="en-CA"/>
        </w:rPr>
        <w:t>20</w:t>
      </w:r>
      <w:proofErr w:type="spellStart"/>
      <w:r>
        <w:rPr>
          <w:rFonts w:hAnsi="SimSun"/>
          <w:sz w:val="24"/>
          <w:szCs w:val="24"/>
          <w:lang w:val="en-CA"/>
        </w:rPr>
        <w:t>日，蒙特利尔</w:t>
      </w:r>
      <w:proofErr w:type="spellEnd"/>
    </w:p>
    <w:p w:rsidR="00630240" w:rsidRDefault="00630240">
      <w:pPr>
        <w:pStyle w:val="Normal-para"/>
        <w:numPr>
          <w:ilvl w:val="0"/>
          <w:numId w:val="0"/>
        </w:numPr>
        <w:tabs>
          <w:tab w:val="clear" w:pos="490"/>
          <w:tab w:val="clear" w:pos="979"/>
          <w:tab w:val="clear" w:pos="1469"/>
          <w:tab w:val="left" w:pos="3705"/>
        </w:tabs>
        <w:spacing w:before="0" w:after="0"/>
        <w:rPr>
          <w:color w:val="000000"/>
          <w:szCs w:val="18"/>
          <w:lang w:val="en-CA"/>
        </w:rPr>
      </w:pPr>
    </w:p>
    <w:p w:rsidR="00630240" w:rsidRDefault="002D4B24" w:rsidP="002D4B24">
      <w:pPr>
        <w:pStyle w:val="Title1"/>
        <w:spacing w:after="0"/>
        <w:rPr>
          <w:rFonts w:eastAsia="SimHei"/>
          <w:bCs/>
          <w:caps w:val="0"/>
          <w:sz w:val="28"/>
          <w:szCs w:val="28"/>
        </w:rPr>
      </w:pPr>
      <w:proofErr w:type="spellStart"/>
      <w:r>
        <w:rPr>
          <w:rFonts w:eastAsia="SimHei" w:hint="eastAsia"/>
          <w:bCs/>
          <w:caps w:val="0"/>
          <w:sz w:val="28"/>
          <w:szCs w:val="28"/>
        </w:rPr>
        <w:t>项目提案：伊拉克</w:t>
      </w:r>
      <w:proofErr w:type="spellEnd"/>
    </w:p>
    <w:p w:rsidR="00630240" w:rsidRDefault="00630240" w:rsidP="002D4B24">
      <w:pPr>
        <w:spacing w:after="0"/>
        <w:rPr>
          <w:sz w:val="24"/>
          <w:szCs w:val="24"/>
        </w:rPr>
      </w:pPr>
    </w:p>
    <w:p w:rsidR="00630240" w:rsidRDefault="00630240" w:rsidP="002D4B24">
      <w:pPr>
        <w:spacing w:after="0"/>
        <w:rPr>
          <w:sz w:val="24"/>
          <w:szCs w:val="24"/>
        </w:rPr>
      </w:pPr>
    </w:p>
    <w:p w:rsidR="00630240" w:rsidRDefault="002D4B24" w:rsidP="002D4B24">
      <w:pPr>
        <w:spacing w:after="0"/>
        <w:ind w:firstLine="720"/>
        <w:rPr>
          <w:sz w:val="24"/>
          <w:szCs w:val="24"/>
        </w:rPr>
      </w:pPr>
      <w:proofErr w:type="spellStart"/>
      <w:r>
        <w:rPr>
          <w:rFonts w:hint="eastAsia"/>
          <w:sz w:val="24"/>
          <w:szCs w:val="24"/>
        </w:rPr>
        <w:t>本文件包括基金秘书处就以下项目提案提出的评论和建议</w:t>
      </w:r>
      <w:proofErr w:type="spellEnd"/>
      <w:r>
        <w:rPr>
          <w:rFonts w:hint="eastAsia"/>
          <w:sz w:val="24"/>
          <w:szCs w:val="24"/>
        </w:rPr>
        <w:t>：</w:t>
      </w:r>
    </w:p>
    <w:p w:rsidR="00630240" w:rsidRDefault="00630240" w:rsidP="002D4B24">
      <w:pPr>
        <w:spacing w:after="0"/>
        <w:rPr>
          <w:sz w:val="24"/>
          <w:szCs w:val="24"/>
        </w:rPr>
      </w:pPr>
    </w:p>
    <w:p w:rsidR="00630240" w:rsidRDefault="002D4B24" w:rsidP="002D4B24">
      <w:pPr>
        <w:spacing w:after="0"/>
        <w:rPr>
          <w:sz w:val="24"/>
          <w:szCs w:val="24"/>
          <w:u w:val="single"/>
        </w:rPr>
      </w:pPr>
      <w:proofErr w:type="spellStart"/>
      <w:r>
        <w:rPr>
          <w:rFonts w:hint="eastAsia"/>
          <w:sz w:val="24"/>
          <w:szCs w:val="24"/>
          <w:u w:val="single"/>
        </w:rPr>
        <w:t>淘汰</w:t>
      </w:r>
      <w:proofErr w:type="spellEnd"/>
    </w:p>
    <w:p w:rsidR="00630240" w:rsidRDefault="00630240" w:rsidP="002D4B24">
      <w:pPr>
        <w:spacing w:after="0"/>
        <w:rPr>
          <w:lang w:val="en-CA"/>
        </w:rPr>
      </w:pPr>
    </w:p>
    <w:tbl>
      <w:tblPr>
        <w:tblStyle w:val="TableGrid"/>
        <w:tblW w:w="1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29"/>
        <w:gridCol w:w="2947"/>
        <w:gridCol w:w="6941"/>
        <w:gridCol w:w="2409"/>
      </w:tblGrid>
      <w:tr w:rsidR="00630240">
        <w:tc>
          <w:tcPr>
            <w:tcW w:w="6629" w:type="dxa"/>
          </w:tcPr>
          <w:p w:rsidR="00630240" w:rsidRDefault="002D4B24" w:rsidP="002D4B24">
            <w:pPr>
              <w:numPr>
                <w:ilvl w:val="0"/>
                <w:numId w:val="5"/>
              </w:numPr>
              <w:tabs>
                <w:tab w:val="clear" w:pos="720"/>
                <w:tab w:val="left" w:pos="426"/>
              </w:tabs>
              <w:spacing w:after="0"/>
              <w:ind w:left="426" w:hanging="426"/>
            </w:pPr>
            <w:proofErr w:type="spellStart"/>
            <w:r>
              <w:rPr>
                <w:rFonts w:hint="eastAsia"/>
                <w:sz w:val="24"/>
                <w:szCs w:val="24"/>
              </w:rPr>
              <w:t>氟氯烃淘汰管理计划（第</w:t>
            </w:r>
            <w:proofErr w:type="spellEnd"/>
            <w:r>
              <w:rPr>
                <w:rFonts w:hint="eastAsia"/>
                <w:sz w:val="24"/>
                <w:szCs w:val="24"/>
                <w:lang w:val="en-US" w:eastAsia="zh-CN"/>
              </w:rPr>
              <w:t>三</w:t>
            </w:r>
            <w:proofErr w:type="spellStart"/>
            <w:r>
              <w:rPr>
                <w:rFonts w:hint="eastAsia"/>
                <w:sz w:val="24"/>
                <w:szCs w:val="24"/>
              </w:rPr>
              <w:t>阶段，第一次付款</w:t>
            </w:r>
            <w:proofErr w:type="spellEnd"/>
            <w:r>
              <w:rPr>
                <w:rFonts w:hint="eastAsia"/>
                <w:sz w:val="24"/>
                <w:szCs w:val="24"/>
              </w:rPr>
              <w:t>）</w:t>
            </w:r>
          </w:p>
        </w:tc>
        <w:tc>
          <w:tcPr>
            <w:tcW w:w="2947" w:type="dxa"/>
          </w:tcPr>
          <w:p w:rsidR="00630240" w:rsidRDefault="002D4B24" w:rsidP="002D4B24">
            <w:pPr>
              <w:spacing w:after="0"/>
              <w:jc w:val="right"/>
            </w:pPr>
            <w:proofErr w:type="spellStart"/>
            <w:r>
              <w:rPr>
                <w:rFonts w:hint="eastAsia"/>
                <w:sz w:val="24"/>
                <w:szCs w:val="24"/>
              </w:rPr>
              <w:t>环境规划署和工发组织</w:t>
            </w:r>
            <w:proofErr w:type="spellEnd"/>
          </w:p>
        </w:tc>
        <w:tc>
          <w:tcPr>
            <w:tcW w:w="6941" w:type="dxa"/>
          </w:tcPr>
          <w:p w:rsidR="00630240" w:rsidRDefault="00630240" w:rsidP="002D4B24">
            <w:pPr>
              <w:pStyle w:val="ListParagraph"/>
              <w:spacing w:after="0"/>
              <w:ind w:left="0"/>
              <w:contextualSpacing w:val="0"/>
              <w:rPr>
                <w:lang w:val="en-CA"/>
              </w:rPr>
            </w:pPr>
          </w:p>
        </w:tc>
        <w:tc>
          <w:tcPr>
            <w:tcW w:w="2409" w:type="dxa"/>
          </w:tcPr>
          <w:p w:rsidR="00630240" w:rsidRDefault="002D4B24" w:rsidP="002D4B24">
            <w:pPr>
              <w:spacing w:after="0"/>
              <w:jc w:val="right"/>
              <w:rPr>
                <w:lang w:val="en-CA"/>
              </w:rPr>
            </w:pPr>
            <w:r>
              <w:rPr>
                <w:lang w:val="en-CA"/>
              </w:rPr>
              <w:t>UNEP and UNIDO</w:t>
            </w:r>
          </w:p>
        </w:tc>
      </w:tr>
    </w:tbl>
    <w:p w:rsidR="00630240" w:rsidRDefault="00630240" w:rsidP="002D4B24">
      <w:pPr>
        <w:spacing w:after="0"/>
        <w:rPr>
          <w:lang w:val="en-CA"/>
        </w:rPr>
      </w:pPr>
    </w:p>
    <w:p w:rsidR="00630240" w:rsidRDefault="002D4B24">
      <w:pPr>
        <w:rPr>
          <w:lang w:val="en-CA"/>
        </w:rPr>
      </w:pPr>
      <w:r>
        <w:rPr>
          <w:lang w:val="en-CA"/>
        </w:rPr>
        <w:br w:type="page"/>
      </w:r>
    </w:p>
    <w:p w:rsidR="00630240" w:rsidRDefault="002D4B24">
      <w:pPr>
        <w:spacing w:after="80"/>
        <w:jc w:val="center"/>
        <w:rPr>
          <w:b/>
          <w:lang w:val="en-US"/>
        </w:rPr>
      </w:pPr>
      <w:proofErr w:type="spellStart"/>
      <w:r>
        <w:rPr>
          <w:rFonts w:hint="eastAsia"/>
          <w:b/>
          <w:lang w:val="en-US"/>
        </w:rPr>
        <w:lastRenderedPageBreak/>
        <w:t>项目评价表</w:t>
      </w:r>
      <w:proofErr w:type="spellEnd"/>
      <w:r>
        <w:rPr>
          <w:rFonts w:hint="eastAsia"/>
          <w:b/>
          <w:lang w:val="en-US"/>
        </w:rPr>
        <w:t xml:space="preserve"> </w:t>
      </w:r>
      <w:r>
        <w:rPr>
          <w:rFonts w:hint="eastAsia"/>
          <w:b/>
          <w:lang w:val="en-US"/>
        </w:rPr>
        <w:t>－</w:t>
      </w:r>
      <w:r>
        <w:rPr>
          <w:rFonts w:hint="eastAsia"/>
          <w:b/>
          <w:lang w:val="en-US"/>
        </w:rPr>
        <w:t xml:space="preserve"> </w:t>
      </w:r>
      <w:proofErr w:type="spellStart"/>
      <w:r>
        <w:rPr>
          <w:rFonts w:hint="eastAsia"/>
          <w:b/>
          <w:lang w:val="en-US"/>
        </w:rPr>
        <w:t>多年期项目</w:t>
      </w:r>
      <w:proofErr w:type="spellEnd"/>
    </w:p>
    <w:p w:rsidR="00630240" w:rsidRPr="002D4B24" w:rsidRDefault="002D4B24" w:rsidP="002D4B24">
      <w:pPr>
        <w:spacing w:after="240"/>
        <w:jc w:val="center"/>
        <w:rPr>
          <w:b/>
          <w:lang w:val="en-US"/>
        </w:rPr>
      </w:pPr>
      <w:proofErr w:type="spellStart"/>
      <w:r>
        <w:rPr>
          <w:rFonts w:hint="eastAsia"/>
          <w:b/>
          <w:lang w:val="en-US"/>
        </w:rPr>
        <w:t>伊拉克</w:t>
      </w:r>
      <w:proofErr w:type="spellEnd"/>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499"/>
        <w:gridCol w:w="2499"/>
        <w:gridCol w:w="2501"/>
        <w:gridCol w:w="2501"/>
      </w:tblGrid>
      <w:tr w:rsidR="00630240">
        <w:trPr>
          <w:trHeight w:val="240"/>
        </w:trPr>
        <w:tc>
          <w:tcPr>
            <w:tcW w:w="2499" w:type="dxa"/>
            <w:shd w:val="clear" w:color="auto" w:fill="auto"/>
          </w:tcPr>
          <w:p w:rsidR="00630240" w:rsidRDefault="002D4B24">
            <w:pPr>
              <w:spacing w:after="80"/>
              <w:jc w:val="center"/>
              <w:rPr>
                <w:b/>
                <w:sz w:val="18"/>
                <w:lang w:val="en-CA" w:eastAsia="zh-CN"/>
              </w:rPr>
            </w:pPr>
            <w:r>
              <w:rPr>
                <w:rFonts w:hint="eastAsia"/>
                <w:b/>
                <w:sz w:val="18"/>
                <w:lang w:val="en-US" w:eastAsia="zh-CN"/>
              </w:rPr>
              <w:t>（一）项目名称</w:t>
            </w:r>
          </w:p>
        </w:tc>
        <w:tc>
          <w:tcPr>
            <w:tcW w:w="2499" w:type="dxa"/>
            <w:shd w:val="clear" w:color="auto" w:fill="auto"/>
          </w:tcPr>
          <w:p w:rsidR="00630240" w:rsidRDefault="002D4B24">
            <w:pPr>
              <w:spacing w:after="80"/>
              <w:jc w:val="center"/>
              <w:rPr>
                <w:b/>
                <w:sz w:val="18"/>
                <w:lang w:val="en-CA" w:eastAsia="zh-CN"/>
              </w:rPr>
            </w:pPr>
            <w:r>
              <w:rPr>
                <w:rFonts w:hint="eastAsia"/>
                <w:b/>
                <w:sz w:val="18"/>
                <w:lang w:val="en-US" w:eastAsia="zh-CN"/>
              </w:rPr>
              <w:t>机构</w:t>
            </w:r>
          </w:p>
        </w:tc>
        <w:tc>
          <w:tcPr>
            <w:tcW w:w="2501" w:type="dxa"/>
            <w:shd w:val="clear" w:color="auto" w:fill="auto"/>
          </w:tcPr>
          <w:p w:rsidR="00630240" w:rsidRDefault="002D4B24">
            <w:pPr>
              <w:spacing w:after="80"/>
              <w:jc w:val="center"/>
              <w:rPr>
                <w:b/>
                <w:sz w:val="18"/>
                <w:lang w:val="en-CA"/>
              </w:rPr>
            </w:pPr>
            <w:r>
              <w:rPr>
                <w:rFonts w:hint="eastAsia"/>
                <w:b/>
                <w:sz w:val="18"/>
                <w:lang w:val="en-US" w:eastAsia="zh-CN"/>
              </w:rPr>
              <w:t>核准会议</w:t>
            </w:r>
          </w:p>
        </w:tc>
        <w:tc>
          <w:tcPr>
            <w:tcW w:w="2501" w:type="dxa"/>
            <w:shd w:val="clear" w:color="auto" w:fill="auto"/>
          </w:tcPr>
          <w:p w:rsidR="00630240" w:rsidRDefault="002D4B24">
            <w:pPr>
              <w:spacing w:after="80"/>
              <w:jc w:val="center"/>
              <w:rPr>
                <w:b/>
                <w:sz w:val="18"/>
                <w:lang w:val="en-US" w:eastAsia="zh-CN"/>
              </w:rPr>
            </w:pPr>
            <w:r>
              <w:rPr>
                <w:rFonts w:hint="eastAsia"/>
                <w:b/>
                <w:sz w:val="18"/>
                <w:lang w:val="en-US" w:eastAsia="zh-CN"/>
              </w:rPr>
              <w:t>控制措施</w:t>
            </w:r>
          </w:p>
        </w:tc>
      </w:tr>
      <w:tr w:rsidR="00630240">
        <w:trPr>
          <w:trHeight w:val="240"/>
        </w:trPr>
        <w:tc>
          <w:tcPr>
            <w:tcW w:w="2499" w:type="dxa"/>
            <w:shd w:val="clear" w:color="auto" w:fill="auto"/>
          </w:tcPr>
          <w:p w:rsidR="00630240" w:rsidRDefault="002D4B24">
            <w:pPr>
              <w:spacing w:after="80"/>
              <w:jc w:val="center"/>
              <w:rPr>
                <w:sz w:val="18"/>
                <w:lang w:val="en-CA"/>
              </w:rPr>
            </w:pPr>
            <w:proofErr w:type="spellStart"/>
            <w:r>
              <w:rPr>
                <w:rFonts w:hint="eastAsia"/>
                <w:sz w:val="16"/>
                <w:szCs w:val="16"/>
                <w:lang w:val="en-US"/>
              </w:rPr>
              <w:t>氟氯烃</w:t>
            </w:r>
            <w:r>
              <w:rPr>
                <w:rFonts w:ascii="仿宋体" w:hint="eastAsia"/>
                <w:sz w:val="16"/>
                <w:szCs w:val="16"/>
              </w:rPr>
              <w:t>淘汰计划（第一阶段</w:t>
            </w:r>
            <w:proofErr w:type="spellEnd"/>
            <w:r>
              <w:rPr>
                <w:rFonts w:ascii="仿宋体" w:hint="eastAsia"/>
                <w:sz w:val="16"/>
                <w:szCs w:val="16"/>
              </w:rPr>
              <w:t>）</w:t>
            </w:r>
          </w:p>
        </w:tc>
        <w:tc>
          <w:tcPr>
            <w:tcW w:w="2499" w:type="dxa"/>
            <w:shd w:val="clear" w:color="auto" w:fill="auto"/>
          </w:tcPr>
          <w:p w:rsidR="00630240" w:rsidRDefault="002D4B24">
            <w:pPr>
              <w:spacing w:after="80"/>
              <w:jc w:val="center"/>
              <w:rPr>
                <w:sz w:val="18"/>
                <w:lang w:val="en-CA"/>
              </w:rPr>
            </w:pPr>
            <w:proofErr w:type="spellStart"/>
            <w:r>
              <w:rPr>
                <w:rFonts w:hint="eastAsia"/>
                <w:sz w:val="16"/>
                <w:szCs w:val="16"/>
                <w:lang w:val="en-CA"/>
              </w:rPr>
              <w:t>环境规划署</w:t>
            </w:r>
            <w:proofErr w:type="spellEnd"/>
            <w:r>
              <w:rPr>
                <w:sz w:val="16"/>
                <w:szCs w:val="16"/>
                <w:lang w:val="en-CA"/>
              </w:rPr>
              <w:t xml:space="preserve"> </w:t>
            </w:r>
            <w:r>
              <w:rPr>
                <w:sz w:val="16"/>
                <w:szCs w:val="16"/>
                <w:lang w:val="en-CA"/>
              </w:rPr>
              <w:t>（</w:t>
            </w:r>
            <w:proofErr w:type="spellStart"/>
            <w:r>
              <w:rPr>
                <w:rFonts w:hint="eastAsia"/>
                <w:sz w:val="16"/>
                <w:szCs w:val="16"/>
                <w:lang w:val="en-CA"/>
              </w:rPr>
              <w:t>牵头</w:t>
            </w:r>
            <w:proofErr w:type="spellEnd"/>
            <w:r>
              <w:rPr>
                <w:sz w:val="16"/>
                <w:szCs w:val="16"/>
                <w:lang w:val="en-CA"/>
              </w:rPr>
              <w:t>）</w:t>
            </w:r>
            <w:r>
              <w:rPr>
                <w:rFonts w:hint="eastAsia"/>
                <w:sz w:val="16"/>
                <w:szCs w:val="16"/>
                <w:lang w:val="en-CA"/>
              </w:rPr>
              <w:t>、</w:t>
            </w:r>
            <w:proofErr w:type="spellStart"/>
            <w:r>
              <w:rPr>
                <w:rFonts w:hint="eastAsia"/>
                <w:sz w:val="16"/>
                <w:szCs w:val="16"/>
                <w:lang w:val="en-CA"/>
              </w:rPr>
              <w:t>工发组织</w:t>
            </w:r>
            <w:proofErr w:type="spellEnd"/>
          </w:p>
        </w:tc>
        <w:tc>
          <w:tcPr>
            <w:tcW w:w="2501" w:type="dxa"/>
            <w:shd w:val="clear" w:color="auto" w:fill="auto"/>
          </w:tcPr>
          <w:p w:rsidR="00630240" w:rsidRDefault="002D4B24">
            <w:pPr>
              <w:spacing w:after="80"/>
              <w:jc w:val="center"/>
              <w:rPr>
                <w:sz w:val="18"/>
                <w:lang w:val="en-CA"/>
              </w:rPr>
            </w:pPr>
            <w:r>
              <w:rPr>
                <w:sz w:val="18"/>
                <w:lang w:val="en-CA"/>
              </w:rPr>
              <w:t>65</w:t>
            </w:r>
            <w:r>
              <w:rPr>
                <w:rFonts w:hint="eastAsia"/>
                <w:sz w:val="18"/>
                <w:lang w:val="en-US" w:eastAsia="zh-CN"/>
              </w:rPr>
              <w:t>次会议</w:t>
            </w:r>
          </w:p>
        </w:tc>
        <w:tc>
          <w:tcPr>
            <w:tcW w:w="2501" w:type="dxa"/>
            <w:shd w:val="clear" w:color="auto" w:fill="auto"/>
          </w:tcPr>
          <w:p w:rsidR="00630240" w:rsidRDefault="002D4B24">
            <w:pPr>
              <w:spacing w:after="80"/>
              <w:jc w:val="center"/>
              <w:rPr>
                <w:sz w:val="18"/>
                <w:lang w:val="en-CA"/>
              </w:rPr>
            </w:pPr>
            <w:r>
              <w:rPr>
                <w:rFonts w:hint="eastAsia"/>
                <w:sz w:val="18"/>
                <w:lang w:val="en-US" w:eastAsia="zh-CN"/>
              </w:rPr>
              <w:t>到</w:t>
            </w:r>
            <w:r>
              <w:rPr>
                <w:sz w:val="18"/>
                <w:lang w:val="en-CA"/>
              </w:rPr>
              <w:t xml:space="preserve"> 2017</w:t>
            </w:r>
            <w:r>
              <w:rPr>
                <w:rFonts w:hint="eastAsia"/>
                <w:sz w:val="18"/>
                <w:lang w:val="en-US" w:eastAsia="zh-CN"/>
              </w:rPr>
              <w:t>达到</w:t>
            </w:r>
            <w:r>
              <w:rPr>
                <w:sz w:val="18"/>
                <w:lang w:val="en-CA"/>
              </w:rPr>
              <w:t>13.82%</w:t>
            </w:r>
          </w:p>
        </w:tc>
      </w:tr>
    </w:tbl>
    <w:p w:rsidR="00630240" w:rsidRPr="002D4B24" w:rsidRDefault="00630240">
      <w:pPr>
        <w:spacing w:after="60"/>
        <w:jc w:val="center"/>
        <w:rPr>
          <w:sz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00"/>
        <w:gridCol w:w="2400"/>
        <w:gridCol w:w="2400"/>
      </w:tblGrid>
      <w:tr w:rsidR="00630240">
        <w:trPr>
          <w:trHeight w:val="240"/>
        </w:trPr>
        <w:tc>
          <w:tcPr>
            <w:tcW w:w="5200" w:type="dxa"/>
            <w:shd w:val="clear" w:color="auto" w:fill="auto"/>
          </w:tcPr>
          <w:p w:rsidR="00630240" w:rsidRDefault="002D4B24">
            <w:pPr>
              <w:spacing w:after="60"/>
              <w:jc w:val="left"/>
              <w:rPr>
                <w:b/>
                <w:sz w:val="18"/>
                <w:lang w:val="en-CA"/>
              </w:rPr>
            </w:pPr>
            <w:r>
              <w:rPr>
                <w:rFonts w:hint="eastAsia"/>
                <w:b/>
                <w:sz w:val="18"/>
                <w:lang w:val="en-US" w:eastAsia="zh-CN"/>
              </w:rPr>
              <w:t>（二）最新第</w:t>
            </w:r>
            <w:r>
              <w:rPr>
                <w:rFonts w:hint="eastAsia"/>
                <w:b/>
                <w:sz w:val="18"/>
                <w:lang w:val="en-US" w:eastAsia="zh-CN"/>
              </w:rPr>
              <w:t>7</w:t>
            </w:r>
            <w:r>
              <w:rPr>
                <w:rFonts w:hint="eastAsia"/>
                <w:b/>
                <w:sz w:val="18"/>
                <w:lang w:val="en-US" w:eastAsia="zh-CN"/>
              </w:rPr>
              <w:t>条数据</w:t>
            </w:r>
            <w:r>
              <w:rPr>
                <w:rFonts w:hint="eastAsia"/>
                <w:b/>
                <w:sz w:val="18"/>
                <w:lang w:val="en-CA" w:eastAsia="zh-CN"/>
              </w:rPr>
              <w:t>(</w:t>
            </w:r>
            <w:r>
              <w:rPr>
                <w:rFonts w:hint="eastAsia"/>
                <w:b/>
                <w:sz w:val="18"/>
                <w:lang w:val="en-US" w:eastAsia="zh-CN"/>
              </w:rPr>
              <w:t>附件三</w:t>
            </w:r>
            <w:r>
              <w:rPr>
                <w:rFonts w:hint="eastAsia"/>
                <w:b/>
                <w:sz w:val="18"/>
                <w:lang w:val="en-CA" w:eastAsia="zh-CN"/>
              </w:rPr>
              <w:t xml:space="preserve"> </w:t>
            </w:r>
            <w:r>
              <w:rPr>
                <w:rFonts w:hint="eastAsia"/>
                <w:b/>
                <w:sz w:val="18"/>
                <w:lang w:val="en-US" w:eastAsia="zh-CN"/>
              </w:rPr>
              <w:t>第</w:t>
            </w:r>
            <w:r>
              <w:rPr>
                <w:rFonts w:hint="eastAsia"/>
                <w:b/>
                <w:sz w:val="18"/>
                <w:lang w:val="en-CA" w:eastAsia="zh-CN"/>
              </w:rPr>
              <w:t xml:space="preserve"> l</w:t>
            </w:r>
            <w:r>
              <w:rPr>
                <w:rFonts w:hint="eastAsia"/>
                <w:b/>
                <w:sz w:val="18"/>
                <w:lang w:val="en-US" w:eastAsia="zh-CN"/>
              </w:rPr>
              <w:t>类</w:t>
            </w:r>
            <w:r>
              <w:rPr>
                <w:rFonts w:hint="eastAsia"/>
                <w:b/>
                <w:sz w:val="18"/>
                <w:lang w:val="en-CA" w:eastAsia="zh-CN"/>
              </w:rPr>
              <w:t>)</w:t>
            </w:r>
          </w:p>
        </w:tc>
        <w:tc>
          <w:tcPr>
            <w:tcW w:w="2400" w:type="dxa"/>
            <w:shd w:val="clear" w:color="auto" w:fill="auto"/>
          </w:tcPr>
          <w:p w:rsidR="00630240" w:rsidRDefault="002D4B24">
            <w:pPr>
              <w:spacing w:after="60"/>
              <w:jc w:val="center"/>
              <w:rPr>
                <w:sz w:val="18"/>
                <w:lang w:val="en-CA"/>
              </w:rPr>
            </w:pPr>
            <w:r>
              <w:rPr>
                <w:rFonts w:hint="eastAsia"/>
                <w:sz w:val="18"/>
                <w:lang w:val="en-US" w:eastAsia="zh-CN"/>
              </w:rPr>
              <w:t>年份</w:t>
            </w:r>
            <w:r>
              <w:rPr>
                <w:sz w:val="18"/>
                <w:lang w:val="en-CA"/>
              </w:rPr>
              <w:t>: 2018</w:t>
            </w:r>
          </w:p>
        </w:tc>
        <w:tc>
          <w:tcPr>
            <w:tcW w:w="2400" w:type="dxa"/>
            <w:shd w:val="clear" w:color="auto" w:fill="auto"/>
          </w:tcPr>
          <w:p w:rsidR="00630240" w:rsidRDefault="002D4B24">
            <w:pPr>
              <w:spacing w:after="60"/>
              <w:jc w:val="right"/>
              <w:rPr>
                <w:sz w:val="18"/>
                <w:lang w:val="en-CA"/>
              </w:rPr>
            </w:pPr>
            <w:r>
              <w:rPr>
                <w:sz w:val="18"/>
                <w:lang w:val="en-CA"/>
              </w:rPr>
              <w:t xml:space="preserve">92.68 (ODP </w:t>
            </w:r>
            <w:r>
              <w:rPr>
                <w:rFonts w:hint="eastAsia"/>
                <w:sz w:val="18"/>
                <w:lang w:val="en-US" w:eastAsia="zh-CN"/>
              </w:rPr>
              <w:t>吨</w:t>
            </w:r>
            <w:r>
              <w:rPr>
                <w:sz w:val="18"/>
                <w:lang w:val="en-CA"/>
              </w:rPr>
              <w:t>s)</w:t>
            </w:r>
          </w:p>
        </w:tc>
      </w:tr>
    </w:tbl>
    <w:p w:rsidR="00630240" w:rsidRPr="002D4B24" w:rsidRDefault="00630240">
      <w:pPr>
        <w:spacing w:after="60"/>
        <w:jc w:val="center"/>
        <w:rPr>
          <w:sz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0"/>
        <w:gridCol w:w="786"/>
        <w:gridCol w:w="627"/>
        <w:gridCol w:w="997"/>
        <w:gridCol w:w="1096"/>
        <w:gridCol w:w="190"/>
        <w:gridCol w:w="906"/>
        <w:gridCol w:w="767"/>
        <w:gridCol w:w="895"/>
        <w:gridCol w:w="146"/>
        <w:gridCol w:w="676"/>
        <w:gridCol w:w="1714"/>
      </w:tblGrid>
      <w:tr w:rsidR="00630240">
        <w:trPr>
          <w:trHeight w:val="240"/>
        </w:trPr>
        <w:tc>
          <w:tcPr>
            <w:tcW w:w="7610" w:type="dxa"/>
            <w:gridSpan w:val="10"/>
            <w:shd w:val="clear" w:color="auto" w:fill="auto"/>
          </w:tcPr>
          <w:p w:rsidR="00630240" w:rsidRDefault="002D4B24">
            <w:pPr>
              <w:spacing w:after="60"/>
              <w:jc w:val="left"/>
              <w:rPr>
                <w:b/>
                <w:sz w:val="18"/>
                <w:lang w:val="en-CA"/>
              </w:rPr>
            </w:pPr>
            <w:r>
              <w:rPr>
                <w:rFonts w:hint="eastAsia"/>
                <w:b/>
                <w:sz w:val="18"/>
                <w:lang w:val="en-US"/>
              </w:rPr>
              <w:t>（</w:t>
            </w:r>
            <w:proofErr w:type="spellStart"/>
            <w:r>
              <w:rPr>
                <w:rFonts w:hint="eastAsia"/>
                <w:b/>
                <w:sz w:val="18"/>
                <w:lang w:val="en-US"/>
              </w:rPr>
              <w:t>三）最新国家方案行业数据（</w:t>
            </w:r>
            <w:r>
              <w:rPr>
                <w:b/>
                <w:sz w:val="18"/>
                <w:lang w:val="en-US"/>
              </w:rPr>
              <w:t>ODP</w:t>
            </w:r>
            <w:r>
              <w:rPr>
                <w:rFonts w:hint="eastAsia"/>
                <w:b/>
                <w:sz w:val="18"/>
                <w:lang w:val="en-US"/>
              </w:rPr>
              <w:t>吨</w:t>
            </w:r>
            <w:proofErr w:type="spellEnd"/>
            <w:r>
              <w:rPr>
                <w:rFonts w:hint="eastAsia"/>
                <w:b/>
                <w:sz w:val="18"/>
                <w:lang w:val="en-US"/>
              </w:rPr>
              <w:t>）</w:t>
            </w:r>
          </w:p>
        </w:tc>
        <w:tc>
          <w:tcPr>
            <w:tcW w:w="2390" w:type="dxa"/>
            <w:gridSpan w:val="2"/>
            <w:shd w:val="clear" w:color="auto" w:fill="auto"/>
          </w:tcPr>
          <w:p w:rsidR="00630240" w:rsidRDefault="002D4B24">
            <w:pPr>
              <w:spacing w:after="60"/>
              <w:jc w:val="right"/>
              <w:rPr>
                <w:b/>
                <w:sz w:val="18"/>
                <w:lang w:val="pl-PL"/>
              </w:rPr>
            </w:pPr>
            <w:r>
              <w:rPr>
                <w:rFonts w:hint="eastAsia"/>
                <w:b/>
                <w:sz w:val="18"/>
                <w:lang w:val="en-US" w:eastAsia="zh-CN"/>
              </w:rPr>
              <w:t>年份</w:t>
            </w:r>
            <w:r>
              <w:rPr>
                <w:b/>
                <w:sz w:val="18"/>
                <w:lang w:val="en-CA"/>
              </w:rPr>
              <w:t>: 2018</w:t>
            </w:r>
          </w:p>
        </w:tc>
      </w:tr>
      <w:tr w:rsidR="00630240">
        <w:trPr>
          <w:trHeight w:val="240"/>
        </w:trPr>
        <w:tc>
          <w:tcPr>
            <w:tcW w:w="1200" w:type="dxa"/>
            <w:shd w:val="clear" w:color="auto" w:fill="auto"/>
          </w:tcPr>
          <w:p w:rsidR="00630240" w:rsidRDefault="002D4B24">
            <w:pPr>
              <w:spacing w:after="60"/>
              <w:jc w:val="center"/>
              <w:rPr>
                <w:sz w:val="18"/>
                <w:lang w:val="en-CA"/>
              </w:rPr>
            </w:pPr>
            <w:proofErr w:type="spellStart"/>
            <w:r>
              <w:rPr>
                <w:rFonts w:hint="eastAsia"/>
                <w:sz w:val="16"/>
                <w:szCs w:val="16"/>
              </w:rPr>
              <w:t>化学品</w:t>
            </w:r>
            <w:proofErr w:type="spellEnd"/>
          </w:p>
        </w:tc>
        <w:tc>
          <w:tcPr>
            <w:tcW w:w="786" w:type="dxa"/>
            <w:shd w:val="clear" w:color="auto" w:fill="auto"/>
          </w:tcPr>
          <w:p w:rsidR="00630240" w:rsidRDefault="002D4B24">
            <w:pPr>
              <w:spacing w:after="60"/>
              <w:jc w:val="center"/>
              <w:rPr>
                <w:sz w:val="18"/>
                <w:lang w:val="en-CA"/>
              </w:rPr>
            </w:pPr>
            <w:proofErr w:type="spellStart"/>
            <w:r>
              <w:rPr>
                <w:rFonts w:hint="eastAsia"/>
                <w:sz w:val="16"/>
                <w:szCs w:val="16"/>
              </w:rPr>
              <w:t>气雾剂</w:t>
            </w:r>
            <w:proofErr w:type="spellEnd"/>
          </w:p>
        </w:tc>
        <w:tc>
          <w:tcPr>
            <w:tcW w:w="627" w:type="dxa"/>
            <w:shd w:val="clear" w:color="auto" w:fill="auto"/>
          </w:tcPr>
          <w:p w:rsidR="00630240" w:rsidRDefault="002D4B24">
            <w:pPr>
              <w:spacing w:after="60"/>
              <w:jc w:val="center"/>
              <w:rPr>
                <w:sz w:val="18"/>
                <w:lang w:val="en-CA"/>
              </w:rPr>
            </w:pPr>
            <w:proofErr w:type="spellStart"/>
            <w:r>
              <w:rPr>
                <w:rFonts w:hint="eastAsia"/>
                <w:sz w:val="16"/>
                <w:szCs w:val="16"/>
              </w:rPr>
              <w:t>泡沫塑料</w:t>
            </w:r>
            <w:proofErr w:type="spellEnd"/>
          </w:p>
        </w:tc>
        <w:tc>
          <w:tcPr>
            <w:tcW w:w="997" w:type="dxa"/>
            <w:shd w:val="clear" w:color="auto" w:fill="auto"/>
          </w:tcPr>
          <w:p w:rsidR="00630240" w:rsidRDefault="002D4B24">
            <w:pPr>
              <w:spacing w:after="60"/>
              <w:jc w:val="center"/>
              <w:rPr>
                <w:sz w:val="18"/>
                <w:lang w:val="en-CA"/>
              </w:rPr>
            </w:pPr>
            <w:proofErr w:type="spellStart"/>
            <w:r>
              <w:rPr>
                <w:rFonts w:hint="eastAsia"/>
                <w:sz w:val="16"/>
                <w:szCs w:val="16"/>
              </w:rPr>
              <w:t>消防</w:t>
            </w:r>
            <w:proofErr w:type="spellEnd"/>
          </w:p>
        </w:tc>
        <w:tc>
          <w:tcPr>
            <w:tcW w:w="2192" w:type="dxa"/>
            <w:gridSpan w:val="3"/>
            <w:shd w:val="clear" w:color="auto" w:fill="auto"/>
          </w:tcPr>
          <w:p w:rsidR="00630240" w:rsidRDefault="002D4B24">
            <w:pPr>
              <w:spacing w:after="60"/>
              <w:jc w:val="center"/>
              <w:rPr>
                <w:sz w:val="18"/>
                <w:lang w:val="en-CA"/>
              </w:rPr>
            </w:pPr>
            <w:proofErr w:type="spellStart"/>
            <w:r>
              <w:rPr>
                <w:rFonts w:hint="eastAsia"/>
                <w:sz w:val="16"/>
                <w:szCs w:val="16"/>
              </w:rPr>
              <w:t>制冷</w:t>
            </w:r>
            <w:proofErr w:type="spellEnd"/>
          </w:p>
        </w:tc>
        <w:tc>
          <w:tcPr>
            <w:tcW w:w="767" w:type="dxa"/>
            <w:shd w:val="clear" w:color="auto" w:fill="auto"/>
          </w:tcPr>
          <w:p w:rsidR="00630240" w:rsidRDefault="002D4B24">
            <w:pPr>
              <w:spacing w:after="60"/>
              <w:jc w:val="center"/>
              <w:rPr>
                <w:sz w:val="18"/>
                <w:lang w:val="en-CA"/>
              </w:rPr>
            </w:pPr>
            <w:proofErr w:type="spellStart"/>
            <w:r>
              <w:rPr>
                <w:rFonts w:hint="eastAsia"/>
                <w:sz w:val="16"/>
                <w:szCs w:val="16"/>
              </w:rPr>
              <w:t>溶剂</w:t>
            </w:r>
            <w:proofErr w:type="spellEnd"/>
          </w:p>
        </w:tc>
        <w:tc>
          <w:tcPr>
            <w:tcW w:w="895" w:type="dxa"/>
            <w:shd w:val="clear" w:color="auto" w:fill="auto"/>
          </w:tcPr>
          <w:p w:rsidR="00630240" w:rsidRDefault="002D4B24">
            <w:pPr>
              <w:spacing w:after="60"/>
              <w:jc w:val="center"/>
              <w:rPr>
                <w:sz w:val="18"/>
                <w:lang w:val="en-CA"/>
              </w:rPr>
            </w:pPr>
            <w:proofErr w:type="spellStart"/>
            <w:r>
              <w:rPr>
                <w:rFonts w:hint="eastAsia"/>
                <w:sz w:val="16"/>
                <w:szCs w:val="16"/>
              </w:rPr>
              <w:t>加工剂</w:t>
            </w:r>
            <w:proofErr w:type="spellEnd"/>
          </w:p>
        </w:tc>
        <w:tc>
          <w:tcPr>
            <w:tcW w:w="822" w:type="dxa"/>
            <w:gridSpan w:val="2"/>
            <w:shd w:val="clear" w:color="auto" w:fill="auto"/>
          </w:tcPr>
          <w:p w:rsidR="00630240" w:rsidRDefault="002D4B24">
            <w:pPr>
              <w:spacing w:after="60"/>
              <w:jc w:val="center"/>
              <w:rPr>
                <w:sz w:val="18"/>
                <w:lang w:val="en-CA"/>
              </w:rPr>
            </w:pPr>
            <w:proofErr w:type="spellStart"/>
            <w:r>
              <w:rPr>
                <w:rFonts w:hint="eastAsia"/>
                <w:sz w:val="16"/>
                <w:szCs w:val="16"/>
              </w:rPr>
              <w:t>实验室用途</w:t>
            </w:r>
            <w:proofErr w:type="spellEnd"/>
          </w:p>
        </w:tc>
        <w:tc>
          <w:tcPr>
            <w:tcW w:w="1714" w:type="dxa"/>
            <w:shd w:val="clear" w:color="auto" w:fill="auto"/>
          </w:tcPr>
          <w:p w:rsidR="00630240" w:rsidRDefault="002D4B24">
            <w:pPr>
              <w:spacing w:after="60"/>
              <w:jc w:val="center"/>
              <w:rPr>
                <w:sz w:val="18"/>
                <w:lang w:val="en-CA"/>
              </w:rPr>
            </w:pPr>
            <w:proofErr w:type="spellStart"/>
            <w:r>
              <w:rPr>
                <w:rFonts w:hint="eastAsia"/>
                <w:sz w:val="16"/>
                <w:szCs w:val="16"/>
              </w:rPr>
              <w:t>行业消费总量</w:t>
            </w:r>
            <w:proofErr w:type="spellEnd"/>
          </w:p>
        </w:tc>
      </w:tr>
      <w:tr w:rsidR="00630240">
        <w:trPr>
          <w:trHeight w:val="240"/>
        </w:trPr>
        <w:tc>
          <w:tcPr>
            <w:tcW w:w="3610" w:type="dxa"/>
            <w:gridSpan w:val="4"/>
            <w:shd w:val="clear" w:color="auto" w:fill="auto"/>
          </w:tcPr>
          <w:p w:rsidR="00630240" w:rsidRDefault="002D4B24">
            <w:pPr>
              <w:spacing w:after="60"/>
              <w:jc w:val="center"/>
              <w:rPr>
                <w:sz w:val="18"/>
                <w:lang w:val="en-CA"/>
              </w:rPr>
            </w:pPr>
            <w:r>
              <w:rPr>
                <w:sz w:val="16"/>
                <w:szCs w:val="16"/>
                <w:lang w:val="en-CA"/>
              </w:rPr>
              <w:t xml:space="preserve"> </w:t>
            </w:r>
          </w:p>
        </w:tc>
        <w:tc>
          <w:tcPr>
            <w:tcW w:w="1096" w:type="dxa"/>
            <w:shd w:val="clear" w:color="auto" w:fill="auto"/>
          </w:tcPr>
          <w:p w:rsidR="00630240" w:rsidRDefault="002D4B24">
            <w:pPr>
              <w:spacing w:after="60"/>
              <w:jc w:val="center"/>
              <w:rPr>
                <w:sz w:val="18"/>
                <w:lang w:val="en-CA"/>
              </w:rPr>
            </w:pPr>
            <w:proofErr w:type="spellStart"/>
            <w:r>
              <w:rPr>
                <w:rFonts w:hint="eastAsia"/>
                <w:sz w:val="16"/>
                <w:szCs w:val="16"/>
              </w:rPr>
              <w:t>制造行业</w:t>
            </w:r>
            <w:proofErr w:type="spellEnd"/>
          </w:p>
        </w:tc>
        <w:tc>
          <w:tcPr>
            <w:tcW w:w="1096" w:type="dxa"/>
            <w:gridSpan w:val="2"/>
            <w:shd w:val="clear" w:color="auto" w:fill="auto"/>
          </w:tcPr>
          <w:p w:rsidR="00630240" w:rsidRDefault="002D4B24">
            <w:pPr>
              <w:spacing w:after="60"/>
              <w:jc w:val="center"/>
              <w:rPr>
                <w:sz w:val="18"/>
                <w:lang w:val="en-CA"/>
              </w:rPr>
            </w:pPr>
            <w:proofErr w:type="spellStart"/>
            <w:r>
              <w:rPr>
                <w:rFonts w:hint="eastAsia"/>
                <w:sz w:val="16"/>
                <w:szCs w:val="16"/>
              </w:rPr>
              <w:t>维修行业</w:t>
            </w:r>
            <w:proofErr w:type="spellEnd"/>
          </w:p>
        </w:tc>
        <w:tc>
          <w:tcPr>
            <w:tcW w:w="4198" w:type="dxa"/>
            <w:gridSpan w:val="5"/>
            <w:shd w:val="clear" w:color="auto" w:fill="auto"/>
          </w:tcPr>
          <w:p w:rsidR="00630240" w:rsidRDefault="00630240">
            <w:pPr>
              <w:spacing w:after="60"/>
              <w:jc w:val="center"/>
              <w:rPr>
                <w:sz w:val="18"/>
                <w:lang w:val="en-CA"/>
              </w:rPr>
            </w:pPr>
          </w:p>
        </w:tc>
      </w:tr>
      <w:tr w:rsidR="00630240">
        <w:trPr>
          <w:trHeight w:val="240"/>
        </w:trPr>
        <w:tc>
          <w:tcPr>
            <w:tcW w:w="1200" w:type="dxa"/>
            <w:shd w:val="clear" w:color="auto" w:fill="auto"/>
          </w:tcPr>
          <w:p w:rsidR="00630240" w:rsidRDefault="002D4B24">
            <w:pPr>
              <w:spacing w:after="60"/>
              <w:jc w:val="left"/>
              <w:rPr>
                <w:sz w:val="18"/>
                <w:lang w:val="en-CA"/>
              </w:rPr>
            </w:pPr>
            <w:r>
              <w:rPr>
                <w:sz w:val="18"/>
                <w:lang w:val="en-CA"/>
              </w:rPr>
              <w:t>HCFC-22</w:t>
            </w:r>
          </w:p>
        </w:tc>
        <w:tc>
          <w:tcPr>
            <w:tcW w:w="786" w:type="dxa"/>
            <w:shd w:val="clear" w:color="auto" w:fill="auto"/>
          </w:tcPr>
          <w:p w:rsidR="00630240" w:rsidRDefault="00630240">
            <w:pPr>
              <w:spacing w:after="60"/>
              <w:jc w:val="right"/>
              <w:rPr>
                <w:sz w:val="18"/>
                <w:lang w:val="en-CA"/>
              </w:rPr>
            </w:pPr>
          </w:p>
        </w:tc>
        <w:tc>
          <w:tcPr>
            <w:tcW w:w="627" w:type="dxa"/>
            <w:shd w:val="clear" w:color="auto" w:fill="auto"/>
          </w:tcPr>
          <w:p w:rsidR="00630240" w:rsidRDefault="00630240">
            <w:pPr>
              <w:spacing w:after="60"/>
              <w:jc w:val="right"/>
              <w:rPr>
                <w:sz w:val="18"/>
                <w:lang w:val="en-CA"/>
              </w:rPr>
            </w:pPr>
          </w:p>
        </w:tc>
        <w:tc>
          <w:tcPr>
            <w:tcW w:w="997" w:type="dxa"/>
            <w:shd w:val="clear" w:color="auto" w:fill="auto"/>
          </w:tcPr>
          <w:p w:rsidR="00630240" w:rsidRDefault="00630240">
            <w:pPr>
              <w:spacing w:after="60"/>
              <w:jc w:val="right"/>
              <w:rPr>
                <w:sz w:val="18"/>
                <w:lang w:val="en-CA"/>
              </w:rPr>
            </w:pPr>
          </w:p>
        </w:tc>
        <w:tc>
          <w:tcPr>
            <w:tcW w:w="1286" w:type="dxa"/>
            <w:gridSpan w:val="2"/>
            <w:shd w:val="clear" w:color="auto" w:fill="auto"/>
          </w:tcPr>
          <w:p w:rsidR="00630240" w:rsidRDefault="002D4B24">
            <w:pPr>
              <w:spacing w:after="60"/>
              <w:jc w:val="right"/>
              <w:rPr>
                <w:sz w:val="18"/>
                <w:lang w:val="en-CA"/>
              </w:rPr>
            </w:pPr>
            <w:r>
              <w:rPr>
                <w:sz w:val="18"/>
                <w:lang w:val="en-CA"/>
              </w:rPr>
              <w:t>4.95</w:t>
            </w:r>
          </w:p>
        </w:tc>
        <w:tc>
          <w:tcPr>
            <w:tcW w:w="906" w:type="dxa"/>
            <w:shd w:val="clear" w:color="auto" w:fill="auto"/>
          </w:tcPr>
          <w:p w:rsidR="00630240" w:rsidRDefault="002D4B24">
            <w:pPr>
              <w:spacing w:after="60"/>
              <w:jc w:val="right"/>
              <w:rPr>
                <w:sz w:val="18"/>
                <w:lang w:val="en-CA"/>
              </w:rPr>
            </w:pPr>
            <w:r>
              <w:rPr>
                <w:sz w:val="18"/>
                <w:lang w:val="en-CA"/>
              </w:rPr>
              <w:t>87.18</w:t>
            </w:r>
          </w:p>
        </w:tc>
        <w:tc>
          <w:tcPr>
            <w:tcW w:w="767" w:type="dxa"/>
            <w:shd w:val="clear" w:color="auto" w:fill="auto"/>
          </w:tcPr>
          <w:p w:rsidR="00630240" w:rsidRDefault="00630240">
            <w:pPr>
              <w:spacing w:after="60"/>
              <w:jc w:val="right"/>
              <w:rPr>
                <w:sz w:val="18"/>
                <w:lang w:val="en-CA"/>
              </w:rPr>
            </w:pPr>
          </w:p>
        </w:tc>
        <w:tc>
          <w:tcPr>
            <w:tcW w:w="895" w:type="dxa"/>
            <w:shd w:val="clear" w:color="auto" w:fill="auto"/>
          </w:tcPr>
          <w:p w:rsidR="00630240" w:rsidRDefault="00630240">
            <w:pPr>
              <w:spacing w:after="60"/>
              <w:jc w:val="right"/>
              <w:rPr>
                <w:sz w:val="18"/>
                <w:lang w:val="en-CA"/>
              </w:rPr>
            </w:pPr>
          </w:p>
        </w:tc>
        <w:tc>
          <w:tcPr>
            <w:tcW w:w="822" w:type="dxa"/>
            <w:gridSpan w:val="2"/>
            <w:shd w:val="clear" w:color="auto" w:fill="auto"/>
          </w:tcPr>
          <w:p w:rsidR="00630240" w:rsidRDefault="00630240">
            <w:pPr>
              <w:spacing w:after="60"/>
              <w:jc w:val="right"/>
              <w:rPr>
                <w:sz w:val="18"/>
                <w:lang w:val="en-CA"/>
              </w:rPr>
            </w:pPr>
          </w:p>
        </w:tc>
        <w:tc>
          <w:tcPr>
            <w:tcW w:w="1714" w:type="dxa"/>
            <w:shd w:val="clear" w:color="auto" w:fill="auto"/>
          </w:tcPr>
          <w:p w:rsidR="00630240" w:rsidRDefault="002D4B24">
            <w:pPr>
              <w:spacing w:after="60"/>
              <w:jc w:val="right"/>
              <w:rPr>
                <w:sz w:val="18"/>
                <w:lang w:val="en-CA"/>
              </w:rPr>
            </w:pPr>
            <w:r>
              <w:rPr>
                <w:sz w:val="18"/>
                <w:lang w:val="en-CA"/>
              </w:rPr>
              <w:t>92.13</w:t>
            </w:r>
          </w:p>
        </w:tc>
      </w:tr>
    </w:tbl>
    <w:p w:rsidR="00630240" w:rsidRDefault="0063024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48"/>
        <w:gridCol w:w="1022"/>
        <w:gridCol w:w="5408"/>
        <w:gridCol w:w="1022"/>
      </w:tblGrid>
      <w:tr w:rsidR="00630240">
        <w:trPr>
          <w:trHeight w:val="240"/>
        </w:trPr>
        <w:tc>
          <w:tcPr>
            <w:tcW w:w="10000" w:type="dxa"/>
            <w:gridSpan w:val="4"/>
            <w:shd w:val="clear" w:color="auto" w:fill="auto"/>
          </w:tcPr>
          <w:p w:rsidR="00630240" w:rsidRDefault="002D4B24">
            <w:pPr>
              <w:spacing w:after="60"/>
              <w:jc w:val="left"/>
              <w:rPr>
                <w:b/>
                <w:sz w:val="18"/>
                <w:lang w:val="en-CA"/>
              </w:rPr>
            </w:pPr>
            <w:r>
              <w:rPr>
                <w:rFonts w:hint="eastAsia"/>
                <w:b/>
                <w:sz w:val="18"/>
                <w:lang w:val="en-US"/>
              </w:rPr>
              <w:t>（</w:t>
            </w:r>
            <w:proofErr w:type="spellStart"/>
            <w:r>
              <w:rPr>
                <w:rFonts w:hint="eastAsia"/>
                <w:b/>
                <w:sz w:val="18"/>
                <w:lang w:val="en-US"/>
              </w:rPr>
              <w:t>四）消费数据（</w:t>
            </w:r>
            <w:r>
              <w:rPr>
                <w:b/>
                <w:sz w:val="18"/>
                <w:lang w:val="en-US"/>
              </w:rPr>
              <w:t>ODP</w:t>
            </w:r>
            <w:r>
              <w:rPr>
                <w:rFonts w:hint="eastAsia"/>
                <w:b/>
                <w:sz w:val="18"/>
                <w:lang w:val="en-US"/>
              </w:rPr>
              <w:t>吨</w:t>
            </w:r>
            <w:proofErr w:type="spellEnd"/>
            <w:r>
              <w:rPr>
                <w:rFonts w:hint="eastAsia"/>
                <w:b/>
                <w:sz w:val="18"/>
                <w:lang w:val="en-US"/>
              </w:rPr>
              <w:t>）</w:t>
            </w:r>
          </w:p>
        </w:tc>
      </w:tr>
      <w:tr w:rsidR="00630240">
        <w:trPr>
          <w:trHeight w:val="240"/>
        </w:trPr>
        <w:tc>
          <w:tcPr>
            <w:tcW w:w="2548" w:type="dxa"/>
            <w:shd w:val="clear" w:color="auto" w:fill="auto"/>
          </w:tcPr>
          <w:p w:rsidR="00630240" w:rsidRDefault="002D4B24">
            <w:pPr>
              <w:spacing w:after="60"/>
              <w:jc w:val="center"/>
              <w:rPr>
                <w:sz w:val="18"/>
                <w:lang w:val="en-CA" w:eastAsia="zh-CN"/>
              </w:rPr>
            </w:pPr>
            <w:r>
              <w:rPr>
                <w:sz w:val="18"/>
                <w:lang w:val="en-CA"/>
              </w:rPr>
              <w:t xml:space="preserve">2009 - 2010 </w:t>
            </w:r>
            <w:r>
              <w:rPr>
                <w:rFonts w:hint="eastAsia"/>
                <w:sz w:val="18"/>
                <w:lang w:val="en-US" w:eastAsia="zh-CN"/>
              </w:rPr>
              <w:t>基准</w:t>
            </w:r>
          </w:p>
        </w:tc>
        <w:tc>
          <w:tcPr>
            <w:tcW w:w="1022" w:type="dxa"/>
            <w:shd w:val="clear" w:color="auto" w:fill="auto"/>
          </w:tcPr>
          <w:p w:rsidR="00630240" w:rsidRDefault="002D4B24">
            <w:pPr>
              <w:spacing w:after="60"/>
              <w:jc w:val="right"/>
              <w:rPr>
                <w:sz w:val="18"/>
                <w:lang w:val="en-CA"/>
              </w:rPr>
            </w:pPr>
            <w:r>
              <w:rPr>
                <w:sz w:val="18"/>
                <w:lang w:val="en-CA"/>
              </w:rPr>
              <w:t>108.38</w:t>
            </w:r>
          </w:p>
        </w:tc>
        <w:tc>
          <w:tcPr>
            <w:tcW w:w="5408" w:type="dxa"/>
            <w:shd w:val="clear" w:color="auto" w:fill="auto"/>
          </w:tcPr>
          <w:p w:rsidR="00630240" w:rsidRDefault="002D4B24">
            <w:pPr>
              <w:spacing w:after="60"/>
              <w:jc w:val="center"/>
              <w:rPr>
                <w:sz w:val="18"/>
                <w:lang w:val="en-CA"/>
              </w:rPr>
            </w:pPr>
            <w:proofErr w:type="spellStart"/>
            <w:r>
              <w:rPr>
                <w:rFonts w:hint="eastAsia"/>
                <w:sz w:val="16"/>
                <w:szCs w:val="16"/>
                <w:lang w:val="en-US"/>
              </w:rPr>
              <w:t>持续总体削减量起点</w:t>
            </w:r>
            <w:proofErr w:type="spellEnd"/>
            <w:r>
              <w:rPr>
                <w:rFonts w:hint="eastAsia"/>
                <w:sz w:val="16"/>
                <w:szCs w:val="16"/>
                <w:lang w:val="en-US"/>
              </w:rPr>
              <w:t>：</w:t>
            </w:r>
          </w:p>
        </w:tc>
        <w:tc>
          <w:tcPr>
            <w:tcW w:w="1022" w:type="dxa"/>
            <w:shd w:val="clear" w:color="auto" w:fill="auto"/>
          </w:tcPr>
          <w:p w:rsidR="00630240" w:rsidRDefault="002D4B24">
            <w:pPr>
              <w:spacing w:after="60"/>
              <w:jc w:val="right"/>
              <w:rPr>
                <w:sz w:val="18"/>
                <w:lang w:val="fr-CA"/>
              </w:rPr>
            </w:pPr>
            <w:r>
              <w:rPr>
                <w:sz w:val="18"/>
                <w:lang w:val="en-CA"/>
              </w:rPr>
              <w:t>108.38</w:t>
            </w:r>
          </w:p>
        </w:tc>
      </w:tr>
      <w:tr w:rsidR="00630240">
        <w:trPr>
          <w:trHeight w:val="240"/>
        </w:trPr>
        <w:tc>
          <w:tcPr>
            <w:tcW w:w="10000" w:type="dxa"/>
            <w:gridSpan w:val="4"/>
            <w:shd w:val="clear" w:color="auto" w:fill="auto"/>
          </w:tcPr>
          <w:p w:rsidR="00630240" w:rsidRDefault="002D4B24">
            <w:pPr>
              <w:spacing w:after="60"/>
              <w:jc w:val="center"/>
              <w:rPr>
                <w:b/>
                <w:sz w:val="18"/>
                <w:lang w:val="en-CA"/>
              </w:rPr>
            </w:pPr>
            <w:proofErr w:type="spellStart"/>
            <w:r>
              <w:rPr>
                <w:rFonts w:hint="eastAsia"/>
                <w:b/>
                <w:sz w:val="18"/>
                <w:lang w:val="en-US"/>
              </w:rPr>
              <w:t>有资格获得供资的消费量（</w:t>
            </w:r>
            <w:r>
              <w:rPr>
                <w:b/>
                <w:sz w:val="18"/>
                <w:lang w:val="en-US"/>
              </w:rPr>
              <w:t>ODP</w:t>
            </w:r>
            <w:r>
              <w:rPr>
                <w:rFonts w:hint="eastAsia"/>
                <w:b/>
                <w:sz w:val="18"/>
                <w:lang w:val="en-US"/>
              </w:rPr>
              <w:t>吨</w:t>
            </w:r>
            <w:proofErr w:type="spellEnd"/>
            <w:r>
              <w:rPr>
                <w:rFonts w:hint="eastAsia"/>
                <w:b/>
                <w:sz w:val="18"/>
                <w:lang w:val="en-US"/>
              </w:rPr>
              <w:t>）</w:t>
            </w:r>
          </w:p>
        </w:tc>
      </w:tr>
      <w:tr w:rsidR="00630240">
        <w:trPr>
          <w:trHeight w:val="240"/>
        </w:trPr>
        <w:tc>
          <w:tcPr>
            <w:tcW w:w="2548" w:type="dxa"/>
            <w:shd w:val="clear" w:color="auto" w:fill="auto"/>
          </w:tcPr>
          <w:p w:rsidR="00630240" w:rsidRDefault="002D4B24">
            <w:pPr>
              <w:spacing w:after="60"/>
              <w:jc w:val="center"/>
              <w:rPr>
                <w:sz w:val="18"/>
                <w:lang w:val="en-CA"/>
              </w:rPr>
            </w:pPr>
            <w:proofErr w:type="spellStart"/>
            <w:r>
              <w:rPr>
                <w:rFonts w:hint="eastAsia"/>
                <w:sz w:val="16"/>
                <w:szCs w:val="16"/>
              </w:rPr>
              <w:t>已核准</w:t>
            </w:r>
            <w:proofErr w:type="spellEnd"/>
            <w:r>
              <w:rPr>
                <w:rFonts w:hint="eastAsia"/>
                <w:sz w:val="16"/>
                <w:szCs w:val="16"/>
              </w:rPr>
              <w:t>：</w:t>
            </w:r>
          </w:p>
        </w:tc>
        <w:tc>
          <w:tcPr>
            <w:tcW w:w="1022" w:type="dxa"/>
            <w:shd w:val="clear" w:color="auto" w:fill="auto"/>
          </w:tcPr>
          <w:p w:rsidR="00630240" w:rsidRDefault="002D4B24">
            <w:pPr>
              <w:spacing w:after="60"/>
              <w:jc w:val="right"/>
              <w:rPr>
                <w:sz w:val="18"/>
                <w:lang w:val="en-CA"/>
              </w:rPr>
            </w:pPr>
            <w:r>
              <w:rPr>
                <w:sz w:val="18"/>
                <w:lang w:val="en-CA"/>
              </w:rPr>
              <w:t>14.98</w:t>
            </w:r>
          </w:p>
        </w:tc>
        <w:tc>
          <w:tcPr>
            <w:tcW w:w="5408" w:type="dxa"/>
            <w:shd w:val="clear" w:color="auto" w:fill="auto"/>
          </w:tcPr>
          <w:p w:rsidR="00630240" w:rsidRDefault="002D4B24">
            <w:pPr>
              <w:spacing w:after="60"/>
              <w:jc w:val="center"/>
              <w:rPr>
                <w:sz w:val="18"/>
                <w:lang w:val="en-CA"/>
              </w:rPr>
            </w:pPr>
            <w:proofErr w:type="spellStart"/>
            <w:r>
              <w:rPr>
                <w:rFonts w:hint="eastAsia"/>
                <w:sz w:val="16"/>
                <w:szCs w:val="16"/>
              </w:rPr>
              <w:t>剩余</w:t>
            </w:r>
            <w:proofErr w:type="spellEnd"/>
            <w:r>
              <w:rPr>
                <w:rFonts w:hint="eastAsia"/>
                <w:sz w:val="16"/>
                <w:szCs w:val="16"/>
              </w:rPr>
              <w:t>：</w:t>
            </w:r>
          </w:p>
        </w:tc>
        <w:tc>
          <w:tcPr>
            <w:tcW w:w="1022" w:type="dxa"/>
            <w:shd w:val="clear" w:color="auto" w:fill="auto"/>
          </w:tcPr>
          <w:p w:rsidR="00630240" w:rsidRDefault="002D4B24">
            <w:pPr>
              <w:spacing w:after="60"/>
              <w:jc w:val="right"/>
              <w:rPr>
                <w:sz w:val="18"/>
                <w:lang w:val="pl-PL"/>
              </w:rPr>
            </w:pPr>
            <w:r>
              <w:rPr>
                <w:sz w:val="18"/>
                <w:lang w:val="en-CA"/>
              </w:rPr>
              <w:t>93.40</w:t>
            </w:r>
          </w:p>
        </w:tc>
      </w:tr>
    </w:tbl>
    <w:p w:rsidR="00630240" w:rsidRPr="002D4B24" w:rsidRDefault="00630240" w:rsidP="002D4B24">
      <w:pPr>
        <w:spacing w:after="0"/>
        <w:jc w:val="center"/>
        <w:rPr>
          <w:sz w:val="16"/>
          <w:lang w:val="en-CA"/>
        </w:rPr>
      </w:pPr>
    </w:p>
    <w:tbl>
      <w:tblPr>
        <w:tblStyle w:val="TableGrid"/>
        <w:tblW w:w="100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76"/>
        <w:gridCol w:w="4971"/>
        <w:gridCol w:w="1686"/>
        <w:gridCol w:w="1686"/>
      </w:tblGrid>
      <w:tr w:rsidR="00630240">
        <w:trPr>
          <w:trHeight w:val="306"/>
        </w:trPr>
        <w:tc>
          <w:tcPr>
            <w:tcW w:w="6647" w:type="dxa"/>
            <w:gridSpan w:val="2"/>
            <w:shd w:val="clear" w:color="auto" w:fill="auto"/>
          </w:tcPr>
          <w:p w:rsidR="00630240" w:rsidRDefault="002D4B24">
            <w:pPr>
              <w:spacing w:after="60"/>
              <w:jc w:val="left"/>
              <w:rPr>
                <w:b/>
                <w:sz w:val="18"/>
                <w:lang w:val="en-CA"/>
              </w:rPr>
            </w:pPr>
            <w:r>
              <w:rPr>
                <w:rFonts w:hint="eastAsia"/>
                <w:b/>
                <w:sz w:val="18"/>
                <w:lang w:val="en-CA"/>
              </w:rPr>
              <w:t>（</w:t>
            </w:r>
            <w:proofErr w:type="spellStart"/>
            <w:r>
              <w:rPr>
                <w:rFonts w:hint="eastAsia"/>
                <w:b/>
                <w:sz w:val="18"/>
                <w:lang w:val="en-CA"/>
              </w:rPr>
              <w:t>五）业务计划</w:t>
            </w:r>
            <w:proofErr w:type="spellEnd"/>
          </w:p>
        </w:tc>
        <w:tc>
          <w:tcPr>
            <w:tcW w:w="1686" w:type="dxa"/>
            <w:shd w:val="clear" w:color="auto" w:fill="auto"/>
          </w:tcPr>
          <w:p w:rsidR="00630240" w:rsidRDefault="002D4B24">
            <w:pPr>
              <w:spacing w:after="60"/>
              <w:jc w:val="center"/>
              <w:rPr>
                <w:b/>
                <w:sz w:val="18"/>
                <w:lang w:val="en-US" w:eastAsia="zh-CN"/>
              </w:rPr>
            </w:pPr>
            <w:r>
              <w:rPr>
                <w:b/>
                <w:sz w:val="18"/>
                <w:lang w:val="en-CA"/>
              </w:rPr>
              <w:t>2019</w:t>
            </w:r>
            <w:r>
              <w:rPr>
                <w:rFonts w:hint="eastAsia"/>
                <w:b/>
                <w:sz w:val="18"/>
                <w:lang w:val="en-US" w:eastAsia="zh-CN"/>
              </w:rPr>
              <w:t>年</w:t>
            </w:r>
          </w:p>
        </w:tc>
        <w:tc>
          <w:tcPr>
            <w:tcW w:w="1686" w:type="dxa"/>
            <w:shd w:val="clear" w:color="auto" w:fill="auto"/>
          </w:tcPr>
          <w:p w:rsidR="00630240" w:rsidRDefault="002D4B24">
            <w:pPr>
              <w:spacing w:after="60"/>
              <w:jc w:val="center"/>
              <w:rPr>
                <w:b/>
                <w:sz w:val="18"/>
                <w:lang w:val="en-CA" w:eastAsia="zh-CN"/>
              </w:rPr>
            </w:pPr>
            <w:r>
              <w:rPr>
                <w:rFonts w:hint="eastAsia"/>
                <w:b/>
                <w:sz w:val="18"/>
                <w:lang w:val="en-US" w:eastAsia="zh-CN"/>
              </w:rPr>
              <w:t>合计</w:t>
            </w:r>
          </w:p>
        </w:tc>
      </w:tr>
      <w:tr w:rsidR="00630240">
        <w:trPr>
          <w:trHeight w:val="306"/>
        </w:trPr>
        <w:tc>
          <w:tcPr>
            <w:tcW w:w="1676" w:type="dxa"/>
            <w:vMerge w:val="restart"/>
            <w:shd w:val="clear" w:color="auto" w:fill="auto"/>
          </w:tcPr>
          <w:p w:rsidR="00630240" w:rsidRDefault="002D4B24">
            <w:pPr>
              <w:spacing w:after="60"/>
              <w:jc w:val="center"/>
              <w:rPr>
                <w:sz w:val="18"/>
                <w:lang w:val="en-CA"/>
              </w:rPr>
            </w:pPr>
            <w:proofErr w:type="spellStart"/>
            <w:r>
              <w:rPr>
                <w:rFonts w:hint="eastAsia"/>
                <w:sz w:val="16"/>
                <w:szCs w:val="16"/>
                <w:lang w:val="en-CA"/>
              </w:rPr>
              <w:t>环境规划署</w:t>
            </w:r>
            <w:proofErr w:type="spellEnd"/>
          </w:p>
        </w:tc>
        <w:tc>
          <w:tcPr>
            <w:tcW w:w="4971" w:type="dxa"/>
            <w:shd w:val="clear" w:color="auto" w:fill="auto"/>
          </w:tcPr>
          <w:p w:rsidR="00630240" w:rsidRDefault="002D4B24">
            <w:pPr>
              <w:spacing w:after="60"/>
              <w:jc w:val="left"/>
              <w:rPr>
                <w:sz w:val="18"/>
                <w:lang w:val="en-CA"/>
              </w:rPr>
            </w:pPr>
            <w:proofErr w:type="spellStart"/>
            <w:r>
              <w:rPr>
                <w:rFonts w:hint="eastAsia"/>
                <w:sz w:val="16"/>
                <w:szCs w:val="16"/>
                <w:lang w:val="en-US"/>
              </w:rPr>
              <w:t>淘汰</w:t>
            </w:r>
            <w:r>
              <w:rPr>
                <w:sz w:val="16"/>
                <w:szCs w:val="16"/>
                <w:lang w:val="en-US"/>
              </w:rPr>
              <w:t>ODS</w:t>
            </w:r>
            <w:proofErr w:type="spellEnd"/>
            <w:r>
              <w:rPr>
                <w:rFonts w:hint="eastAsia"/>
                <w:sz w:val="16"/>
                <w:szCs w:val="16"/>
                <w:lang w:val="en-US"/>
              </w:rPr>
              <w:t>(</w:t>
            </w:r>
            <w:proofErr w:type="spellStart"/>
            <w:r>
              <w:rPr>
                <w:sz w:val="16"/>
                <w:szCs w:val="16"/>
                <w:lang w:val="en-US"/>
              </w:rPr>
              <w:t>ODP</w:t>
            </w:r>
            <w:r>
              <w:rPr>
                <w:rFonts w:hint="eastAsia"/>
                <w:sz w:val="16"/>
                <w:szCs w:val="16"/>
                <w:lang w:val="en-US"/>
              </w:rPr>
              <w:t>吨</w:t>
            </w:r>
            <w:proofErr w:type="spellEnd"/>
            <w:r>
              <w:rPr>
                <w:rFonts w:hint="eastAsia"/>
                <w:sz w:val="16"/>
                <w:szCs w:val="16"/>
                <w:lang w:val="en-US"/>
              </w:rPr>
              <w:t>)</w:t>
            </w:r>
          </w:p>
        </w:tc>
        <w:tc>
          <w:tcPr>
            <w:tcW w:w="1686" w:type="dxa"/>
            <w:shd w:val="clear" w:color="auto" w:fill="auto"/>
          </w:tcPr>
          <w:p w:rsidR="00630240" w:rsidRDefault="002D4B24">
            <w:pPr>
              <w:spacing w:after="60"/>
              <w:jc w:val="right"/>
              <w:rPr>
                <w:sz w:val="18"/>
                <w:lang w:val="en-CA"/>
              </w:rPr>
            </w:pPr>
            <w:r>
              <w:rPr>
                <w:sz w:val="18"/>
                <w:lang w:val="en-CA"/>
              </w:rPr>
              <w:t>2.79</w:t>
            </w:r>
          </w:p>
        </w:tc>
        <w:tc>
          <w:tcPr>
            <w:tcW w:w="1686" w:type="dxa"/>
            <w:shd w:val="clear" w:color="auto" w:fill="auto"/>
          </w:tcPr>
          <w:p w:rsidR="00630240" w:rsidRDefault="002D4B24">
            <w:pPr>
              <w:spacing w:after="60"/>
              <w:jc w:val="right"/>
              <w:rPr>
                <w:sz w:val="18"/>
                <w:lang w:val="en-CA"/>
              </w:rPr>
            </w:pPr>
            <w:r>
              <w:rPr>
                <w:sz w:val="18"/>
                <w:lang w:val="en-CA"/>
              </w:rPr>
              <w:t>2.79</w:t>
            </w:r>
          </w:p>
        </w:tc>
      </w:tr>
      <w:tr w:rsidR="00630240">
        <w:trPr>
          <w:trHeight w:val="306"/>
        </w:trPr>
        <w:tc>
          <w:tcPr>
            <w:tcW w:w="1676" w:type="dxa"/>
            <w:vMerge/>
            <w:shd w:val="clear" w:color="auto" w:fill="auto"/>
            <w:vAlign w:val="center"/>
          </w:tcPr>
          <w:p w:rsidR="00630240" w:rsidRDefault="00630240">
            <w:pPr>
              <w:jc w:val="left"/>
              <w:rPr>
                <w:sz w:val="18"/>
                <w:lang w:val="en-CA"/>
              </w:rPr>
            </w:pPr>
          </w:p>
        </w:tc>
        <w:tc>
          <w:tcPr>
            <w:tcW w:w="4971" w:type="dxa"/>
            <w:shd w:val="clear" w:color="auto" w:fill="auto"/>
          </w:tcPr>
          <w:p w:rsidR="00630240" w:rsidRDefault="002D4B24">
            <w:pPr>
              <w:spacing w:after="60"/>
              <w:jc w:val="left"/>
              <w:rPr>
                <w:sz w:val="18"/>
                <w:lang w:val="en-CA"/>
              </w:rPr>
            </w:pPr>
            <w:proofErr w:type="spellStart"/>
            <w:r>
              <w:rPr>
                <w:rFonts w:hint="eastAsia"/>
                <w:sz w:val="16"/>
                <w:szCs w:val="16"/>
              </w:rPr>
              <w:t>供资（美元</w:t>
            </w:r>
            <w:proofErr w:type="spellEnd"/>
            <w:r>
              <w:rPr>
                <w:rFonts w:hint="eastAsia"/>
                <w:sz w:val="16"/>
                <w:szCs w:val="16"/>
              </w:rPr>
              <w:t>）</w:t>
            </w:r>
          </w:p>
        </w:tc>
        <w:tc>
          <w:tcPr>
            <w:tcW w:w="1686" w:type="dxa"/>
            <w:shd w:val="clear" w:color="auto" w:fill="auto"/>
          </w:tcPr>
          <w:p w:rsidR="00630240" w:rsidRDefault="002D4B24">
            <w:pPr>
              <w:spacing w:after="60"/>
              <w:jc w:val="right"/>
              <w:rPr>
                <w:sz w:val="18"/>
                <w:lang w:val="en-CA"/>
              </w:rPr>
            </w:pPr>
            <w:r>
              <w:rPr>
                <w:sz w:val="18"/>
                <w:lang w:val="en-CA"/>
              </w:rPr>
              <w:t>247,634</w:t>
            </w:r>
          </w:p>
        </w:tc>
        <w:tc>
          <w:tcPr>
            <w:tcW w:w="1686" w:type="dxa"/>
            <w:shd w:val="clear" w:color="auto" w:fill="auto"/>
          </w:tcPr>
          <w:p w:rsidR="00630240" w:rsidRDefault="002D4B24">
            <w:pPr>
              <w:spacing w:after="60"/>
              <w:jc w:val="right"/>
              <w:rPr>
                <w:sz w:val="18"/>
                <w:lang w:val="en-CA"/>
              </w:rPr>
            </w:pPr>
            <w:r>
              <w:rPr>
                <w:sz w:val="18"/>
                <w:lang w:val="en-CA"/>
              </w:rPr>
              <w:t>247,634</w:t>
            </w:r>
          </w:p>
        </w:tc>
      </w:tr>
      <w:tr w:rsidR="00630240">
        <w:trPr>
          <w:trHeight w:val="306"/>
        </w:trPr>
        <w:tc>
          <w:tcPr>
            <w:tcW w:w="1676" w:type="dxa"/>
            <w:vMerge w:val="restart"/>
            <w:shd w:val="clear" w:color="auto" w:fill="auto"/>
            <w:vAlign w:val="center"/>
          </w:tcPr>
          <w:p w:rsidR="00630240" w:rsidRDefault="002D4B24">
            <w:pPr>
              <w:spacing w:after="60"/>
              <w:jc w:val="center"/>
              <w:rPr>
                <w:sz w:val="18"/>
                <w:lang w:val="en-CA"/>
              </w:rPr>
            </w:pPr>
            <w:proofErr w:type="spellStart"/>
            <w:r>
              <w:rPr>
                <w:rFonts w:hint="eastAsia"/>
                <w:sz w:val="16"/>
                <w:szCs w:val="16"/>
                <w:lang w:val="en-CA"/>
              </w:rPr>
              <w:t>工发组织</w:t>
            </w:r>
            <w:proofErr w:type="spellEnd"/>
          </w:p>
        </w:tc>
        <w:tc>
          <w:tcPr>
            <w:tcW w:w="4971" w:type="dxa"/>
            <w:shd w:val="clear" w:color="auto" w:fill="auto"/>
          </w:tcPr>
          <w:p w:rsidR="00630240" w:rsidRDefault="002D4B24">
            <w:pPr>
              <w:spacing w:after="60"/>
              <w:rPr>
                <w:sz w:val="18"/>
                <w:lang w:val="en-CA"/>
              </w:rPr>
            </w:pPr>
            <w:proofErr w:type="spellStart"/>
            <w:r>
              <w:rPr>
                <w:rFonts w:hint="eastAsia"/>
                <w:sz w:val="16"/>
                <w:szCs w:val="16"/>
                <w:lang w:val="en-CA"/>
              </w:rPr>
              <w:t>淘汰</w:t>
            </w:r>
            <w:proofErr w:type="spellEnd"/>
            <w:r>
              <w:rPr>
                <w:sz w:val="16"/>
                <w:szCs w:val="16"/>
                <w:lang w:val="en-CA"/>
              </w:rPr>
              <w:t>ODS</w:t>
            </w:r>
            <w:r>
              <w:rPr>
                <w:rFonts w:hint="eastAsia"/>
                <w:sz w:val="16"/>
                <w:szCs w:val="16"/>
                <w:lang w:val="en-CA"/>
              </w:rPr>
              <w:t>(</w:t>
            </w:r>
            <w:r>
              <w:rPr>
                <w:sz w:val="16"/>
                <w:szCs w:val="16"/>
                <w:lang w:val="en-CA"/>
              </w:rPr>
              <w:t>ODP</w:t>
            </w:r>
            <w:r>
              <w:rPr>
                <w:rFonts w:hint="eastAsia"/>
                <w:sz w:val="16"/>
                <w:szCs w:val="16"/>
                <w:lang w:val="en-CA"/>
              </w:rPr>
              <w:t>吨</w:t>
            </w:r>
            <w:r>
              <w:rPr>
                <w:rFonts w:hint="eastAsia"/>
                <w:sz w:val="16"/>
                <w:szCs w:val="16"/>
                <w:lang w:val="en-CA"/>
              </w:rPr>
              <w:t>)</w:t>
            </w:r>
          </w:p>
        </w:tc>
        <w:tc>
          <w:tcPr>
            <w:tcW w:w="1686" w:type="dxa"/>
            <w:shd w:val="clear" w:color="auto" w:fill="auto"/>
          </w:tcPr>
          <w:p w:rsidR="00630240" w:rsidRDefault="002D4B24">
            <w:pPr>
              <w:spacing w:after="60"/>
              <w:jc w:val="right"/>
              <w:rPr>
                <w:sz w:val="18"/>
                <w:lang w:val="en-CA"/>
              </w:rPr>
            </w:pPr>
            <w:r>
              <w:rPr>
                <w:sz w:val="18"/>
                <w:lang w:val="en-CA"/>
              </w:rPr>
              <w:t>2.67</w:t>
            </w:r>
          </w:p>
        </w:tc>
        <w:tc>
          <w:tcPr>
            <w:tcW w:w="1686" w:type="dxa"/>
            <w:shd w:val="clear" w:color="auto" w:fill="auto"/>
          </w:tcPr>
          <w:p w:rsidR="00630240" w:rsidRDefault="002D4B24">
            <w:pPr>
              <w:spacing w:after="60"/>
              <w:jc w:val="right"/>
              <w:rPr>
                <w:sz w:val="18"/>
                <w:lang w:val="en-CA"/>
              </w:rPr>
            </w:pPr>
            <w:r>
              <w:rPr>
                <w:sz w:val="18"/>
                <w:lang w:val="en-CA"/>
              </w:rPr>
              <w:t>2.67</w:t>
            </w:r>
          </w:p>
        </w:tc>
      </w:tr>
      <w:tr w:rsidR="00630240">
        <w:trPr>
          <w:trHeight w:val="306"/>
        </w:trPr>
        <w:tc>
          <w:tcPr>
            <w:tcW w:w="1676" w:type="dxa"/>
            <w:vMerge/>
            <w:shd w:val="clear" w:color="auto" w:fill="auto"/>
            <w:vAlign w:val="center"/>
          </w:tcPr>
          <w:p w:rsidR="00630240" w:rsidRDefault="00630240">
            <w:pPr>
              <w:jc w:val="left"/>
              <w:rPr>
                <w:sz w:val="18"/>
                <w:lang w:val="en-CA"/>
              </w:rPr>
            </w:pPr>
          </w:p>
        </w:tc>
        <w:tc>
          <w:tcPr>
            <w:tcW w:w="4971" w:type="dxa"/>
            <w:shd w:val="clear" w:color="auto" w:fill="auto"/>
          </w:tcPr>
          <w:p w:rsidR="00630240" w:rsidRDefault="002D4B24">
            <w:pPr>
              <w:spacing w:after="60"/>
              <w:rPr>
                <w:sz w:val="18"/>
                <w:lang w:val="en-CA"/>
              </w:rPr>
            </w:pPr>
            <w:proofErr w:type="spellStart"/>
            <w:r>
              <w:rPr>
                <w:rFonts w:hint="eastAsia"/>
                <w:sz w:val="16"/>
                <w:szCs w:val="16"/>
                <w:lang w:val="en-CA"/>
              </w:rPr>
              <w:t>供资（美元</w:t>
            </w:r>
            <w:proofErr w:type="spellEnd"/>
            <w:r>
              <w:rPr>
                <w:rFonts w:hint="eastAsia"/>
                <w:sz w:val="16"/>
                <w:szCs w:val="16"/>
                <w:lang w:val="en-CA"/>
              </w:rPr>
              <w:t>）</w:t>
            </w:r>
          </w:p>
        </w:tc>
        <w:tc>
          <w:tcPr>
            <w:tcW w:w="1686" w:type="dxa"/>
            <w:shd w:val="clear" w:color="auto" w:fill="auto"/>
          </w:tcPr>
          <w:p w:rsidR="00630240" w:rsidRDefault="002D4B24">
            <w:pPr>
              <w:spacing w:after="60"/>
              <w:jc w:val="right"/>
              <w:rPr>
                <w:sz w:val="18"/>
                <w:lang w:val="en-CA"/>
              </w:rPr>
            </w:pPr>
            <w:r>
              <w:rPr>
                <w:sz w:val="18"/>
                <w:lang w:val="en-CA"/>
              </w:rPr>
              <w:t>225,750</w:t>
            </w:r>
          </w:p>
        </w:tc>
        <w:tc>
          <w:tcPr>
            <w:tcW w:w="1686" w:type="dxa"/>
            <w:shd w:val="clear" w:color="auto" w:fill="auto"/>
          </w:tcPr>
          <w:p w:rsidR="00630240" w:rsidRDefault="002D4B24">
            <w:pPr>
              <w:spacing w:after="60"/>
              <w:jc w:val="right"/>
              <w:rPr>
                <w:sz w:val="18"/>
                <w:lang w:val="en-CA"/>
              </w:rPr>
            </w:pPr>
            <w:r>
              <w:rPr>
                <w:sz w:val="18"/>
                <w:lang w:val="en-CA"/>
              </w:rPr>
              <w:t>225,750</w:t>
            </w:r>
          </w:p>
        </w:tc>
      </w:tr>
    </w:tbl>
    <w:p w:rsidR="00630240" w:rsidRPr="002D4B24" w:rsidRDefault="00630240" w:rsidP="002D4B24">
      <w:pPr>
        <w:spacing w:after="0"/>
        <w:jc w:val="center"/>
        <w:rPr>
          <w:sz w:val="18"/>
          <w:lang w:val="en-CA"/>
        </w:rPr>
      </w:pPr>
    </w:p>
    <w:tbl>
      <w:tblPr>
        <w:tblStyle w:val="TableGrid"/>
        <w:tblW w:w="9971" w:type="dxa"/>
        <w:tblInd w:w="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819"/>
        <w:gridCol w:w="850"/>
        <w:gridCol w:w="1134"/>
        <w:gridCol w:w="716"/>
        <w:gridCol w:w="717"/>
        <w:gridCol w:w="717"/>
        <w:gridCol w:w="717"/>
        <w:gridCol w:w="717"/>
        <w:gridCol w:w="716"/>
        <w:gridCol w:w="717"/>
        <w:gridCol w:w="717"/>
        <w:gridCol w:w="717"/>
        <w:gridCol w:w="717"/>
      </w:tblGrid>
      <w:tr w:rsidR="00630240">
        <w:trPr>
          <w:trHeight w:val="239"/>
        </w:trPr>
        <w:tc>
          <w:tcPr>
            <w:tcW w:w="2803" w:type="dxa"/>
            <w:gridSpan w:val="3"/>
            <w:shd w:val="clear" w:color="auto" w:fill="auto"/>
          </w:tcPr>
          <w:p w:rsidR="00630240" w:rsidRDefault="002D4B24">
            <w:pPr>
              <w:spacing w:after="60"/>
              <w:ind w:right="690"/>
              <w:jc w:val="left"/>
              <w:rPr>
                <w:b/>
                <w:sz w:val="18"/>
                <w:szCs w:val="18"/>
                <w:lang w:val="en-CA"/>
              </w:rPr>
            </w:pPr>
            <w:r>
              <w:rPr>
                <w:rFonts w:hint="eastAsia"/>
                <w:b/>
                <w:sz w:val="18"/>
                <w:szCs w:val="18"/>
                <w:lang w:val="en-CA"/>
              </w:rPr>
              <w:t>（</w:t>
            </w:r>
            <w:proofErr w:type="spellStart"/>
            <w:r>
              <w:rPr>
                <w:rFonts w:hint="eastAsia"/>
                <w:b/>
                <w:sz w:val="18"/>
                <w:szCs w:val="18"/>
                <w:lang w:val="en-CA"/>
              </w:rPr>
              <w:t>六）项目数据</w:t>
            </w:r>
            <w:proofErr w:type="spellEnd"/>
          </w:p>
        </w:tc>
        <w:tc>
          <w:tcPr>
            <w:tcW w:w="716" w:type="dxa"/>
          </w:tcPr>
          <w:p w:rsidR="00630240" w:rsidRDefault="002D4B24">
            <w:pPr>
              <w:tabs>
                <w:tab w:val="left" w:pos="401"/>
              </w:tabs>
              <w:spacing w:after="60"/>
              <w:ind w:left="-65" w:right="-43"/>
              <w:jc w:val="center"/>
              <w:rPr>
                <w:b/>
                <w:sz w:val="18"/>
                <w:szCs w:val="18"/>
                <w:lang w:val="en-CA"/>
              </w:rPr>
            </w:pPr>
            <w:r>
              <w:rPr>
                <w:rFonts w:eastAsia="SimHei"/>
                <w:b/>
                <w:sz w:val="16"/>
                <w:szCs w:val="16"/>
              </w:rPr>
              <w:t>2011</w:t>
            </w:r>
            <w:r>
              <w:rPr>
                <w:rFonts w:eastAsia="SimHei" w:hint="eastAsia"/>
                <w:b/>
                <w:sz w:val="16"/>
                <w:szCs w:val="16"/>
              </w:rPr>
              <w:t>年</w:t>
            </w:r>
          </w:p>
        </w:tc>
        <w:tc>
          <w:tcPr>
            <w:tcW w:w="717" w:type="dxa"/>
          </w:tcPr>
          <w:p w:rsidR="00630240" w:rsidRDefault="002D4B24">
            <w:pPr>
              <w:spacing w:after="60"/>
              <w:ind w:right="-60"/>
              <w:jc w:val="center"/>
              <w:rPr>
                <w:b/>
                <w:sz w:val="18"/>
                <w:szCs w:val="18"/>
                <w:lang w:val="en-CA"/>
              </w:rPr>
            </w:pPr>
            <w:r>
              <w:rPr>
                <w:rFonts w:eastAsia="SimHei"/>
                <w:b/>
                <w:sz w:val="16"/>
                <w:szCs w:val="16"/>
              </w:rPr>
              <w:t>2012</w:t>
            </w:r>
            <w:r>
              <w:rPr>
                <w:rFonts w:eastAsia="SimHei" w:hint="eastAsia"/>
                <w:b/>
                <w:sz w:val="16"/>
                <w:szCs w:val="16"/>
              </w:rPr>
              <w:t>年</w:t>
            </w:r>
          </w:p>
        </w:tc>
        <w:tc>
          <w:tcPr>
            <w:tcW w:w="717" w:type="dxa"/>
            <w:shd w:val="clear" w:color="auto" w:fill="auto"/>
          </w:tcPr>
          <w:p w:rsidR="00630240" w:rsidRDefault="002D4B24">
            <w:pPr>
              <w:spacing w:after="60"/>
              <w:ind w:right="-67"/>
              <w:jc w:val="center"/>
              <w:rPr>
                <w:b/>
                <w:sz w:val="18"/>
                <w:szCs w:val="18"/>
                <w:lang w:val="en-CA"/>
              </w:rPr>
            </w:pPr>
            <w:r>
              <w:rPr>
                <w:rFonts w:eastAsia="SimHei"/>
                <w:b/>
                <w:sz w:val="16"/>
                <w:szCs w:val="16"/>
              </w:rPr>
              <w:t>2013</w:t>
            </w:r>
            <w:r>
              <w:rPr>
                <w:rFonts w:eastAsia="SimHei" w:hint="eastAsia"/>
                <w:b/>
                <w:sz w:val="16"/>
                <w:szCs w:val="16"/>
              </w:rPr>
              <w:t>年</w:t>
            </w:r>
          </w:p>
        </w:tc>
        <w:tc>
          <w:tcPr>
            <w:tcW w:w="717" w:type="dxa"/>
            <w:shd w:val="clear" w:color="auto" w:fill="auto"/>
          </w:tcPr>
          <w:p w:rsidR="00630240" w:rsidRDefault="002D4B24">
            <w:pPr>
              <w:spacing w:after="60"/>
              <w:ind w:right="-102"/>
              <w:jc w:val="center"/>
              <w:rPr>
                <w:b/>
                <w:sz w:val="18"/>
                <w:szCs w:val="18"/>
                <w:lang w:val="en-CA"/>
              </w:rPr>
            </w:pPr>
            <w:r>
              <w:rPr>
                <w:rFonts w:eastAsia="SimHei"/>
                <w:b/>
                <w:sz w:val="16"/>
                <w:szCs w:val="16"/>
              </w:rPr>
              <w:t>2014</w:t>
            </w:r>
            <w:r>
              <w:rPr>
                <w:rFonts w:eastAsia="SimHei" w:hint="eastAsia"/>
                <w:b/>
                <w:sz w:val="16"/>
                <w:szCs w:val="16"/>
              </w:rPr>
              <w:t>年</w:t>
            </w:r>
          </w:p>
        </w:tc>
        <w:tc>
          <w:tcPr>
            <w:tcW w:w="717" w:type="dxa"/>
            <w:shd w:val="clear" w:color="auto" w:fill="auto"/>
          </w:tcPr>
          <w:p w:rsidR="00630240" w:rsidRDefault="002D4B24">
            <w:pPr>
              <w:spacing w:after="60"/>
              <w:ind w:right="-47"/>
              <w:jc w:val="center"/>
              <w:rPr>
                <w:b/>
                <w:sz w:val="18"/>
                <w:szCs w:val="18"/>
                <w:lang w:val="en-CA"/>
              </w:rPr>
            </w:pPr>
            <w:r>
              <w:rPr>
                <w:rFonts w:eastAsia="SimHei"/>
                <w:b/>
                <w:sz w:val="16"/>
                <w:szCs w:val="16"/>
              </w:rPr>
              <w:t>2015</w:t>
            </w:r>
            <w:r>
              <w:rPr>
                <w:rFonts w:eastAsia="SimHei" w:hint="eastAsia"/>
                <w:b/>
                <w:sz w:val="16"/>
                <w:szCs w:val="16"/>
              </w:rPr>
              <w:t>年</w:t>
            </w:r>
          </w:p>
        </w:tc>
        <w:tc>
          <w:tcPr>
            <w:tcW w:w="716" w:type="dxa"/>
            <w:shd w:val="clear" w:color="auto" w:fill="auto"/>
          </w:tcPr>
          <w:p w:rsidR="00630240" w:rsidRDefault="002D4B24">
            <w:pPr>
              <w:spacing w:after="60"/>
              <w:ind w:right="-54"/>
              <w:jc w:val="center"/>
              <w:rPr>
                <w:b/>
                <w:sz w:val="18"/>
                <w:szCs w:val="18"/>
                <w:lang w:val="en-CA"/>
              </w:rPr>
            </w:pPr>
            <w:r>
              <w:rPr>
                <w:rFonts w:eastAsia="SimHei"/>
                <w:b/>
                <w:sz w:val="16"/>
                <w:szCs w:val="16"/>
              </w:rPr>
              <w:t>2016</w:t>
            </w:r>
            <w:r>
              <w:rPr>
                <w:rFonts w:eastAsia="SimHei" w:hint="eastAsia"/>
                <w:b/>
                <w:sz w:val="16"/>
                <w:szCs w:val="16"/>
              </w:rPr>
              <w:t>年</w:t>
            </w:r>
          </w:p>
        </w:tc>
        <w:tc>
          <w:tcPr>
            <w:tcW w:w="717" w:type="dxa"/>
            <w:shd w:val="clear" w:color="auto" w:fill="auto"/>
          </w:tcPr>
          <w:p w:rsidR="00630240" w:rsidRDefault="002D4B24">
            <w:pPr>
              <w:spacing w:after="60"/>
              <w:ind w:right="-89"/>
              <w:jc w:val="center"/>
              <w:rPr>
                <w:b/>
                <w:sz w:val="18"/>
                <w:szCs w:val="18"/>
                <w:lang w:val="en-CA"/>
              </w:rPr>
            </w:pPr>
            <w:r>
              <w:rPr>
                <w:rFonts w:eastAsia="SimHei"/>
                <w:b/>
                <w:sz w:val="16"/>
                <w:szCs w:val="16"/>
              </w:rPr>
              <w:t>2017</w:t>
            </w:r>
            <w:r>
              <w:rPr>
                <w:rFonts w:eastAsia="SimHei" w:hint="eastAsia"/>
                <w:b/>
                <w:sz w:val="16"/>
                <w:szCs w:val="16"/>
              </w:rPr>
              <w:t>年</w:t>
            </w:r>
          </w:p>
        </w:tc>
        <w:tc>
          <w:tcPr>
            <w:tcW w:w="717" w:type="dxa"/>
          </w:tcPr>
          <w:p w:rsidR="00630240" w:rsidRDefault="002D4B24">
            <w:pPr>
              <w:spacing w:after="60"/>
              <w:ind w:right="-124"/>
              <w:jc w:val="center"/>
              <w:rPr>
                <w:b/>
                <w:sz w:val="18"/>
                <w:szCs w:val="18"/>
                <w:lang w:val="en-CA"/>
              </w:rPr>
            </w:pPr>
            <w:r>
              <w:rPr>
                <w:rFonts w:eastAsia="SimHei"/>
                <w:b/>
                <w:sz w:val="16"/>
                <w:szCs w:val="16"/>
              </w:rPr>
              <w:t>2018</w:t>
            </w:r>
            <w:r>
              <w:rPr>
                <w:rFonts w:eastAsia="SimHei" w:hint="eastAsia"/>
                <w:b/>
                <w:sz w:val="16"/>
                <w:szCs w:val="16"/>
              </w:rPr>
              <w:t>年</w:t>
            </w:r>
          </w:p>
        </w:tc>
        <w:tc>
          <w:tcPr>
            <w:tcW w:w="717" w:type="dxa"/>
          </w:tcPr>
          <w:p w:rsidR="00630240" w:rsidRDefault="002D4B24">
            <w:pPr>
              <w:spacing w:after="60"/>
              <w:ind w:right="-41"/>
              <w:jc w:val="center"/>
              <w:rPr>
                <w:b/>
                <w:sz w:val="18"/>
                <w:szCs w:val="18"/>
                <w:lang w:val="en-CA"/>
              </w:rPr>
            </w:pPr>
            <w:r>
              <w:rPr>
                <w:rFonts w:eastAsia="SimHei"/>
                <w:b/>
                <w:sz w:val="16"/>
                <w:szCs w:val="16"/>
              </w:rPr>
              <w:t>2019</w:t>
            </w:r>
            <w:r>
              <w:rPr>
                <w:rFonts w:eastAsia="SimHei" w:hint="eastAsia"/>
                <w:b/>
                <w:sz w:val="16"/>
                <w:szCs w:val="16"/>
              </w:rPr>
              <w:t>年</w:t>
            </w:r>
          </w:p>
        </w:tc>
        <w:tc>
          <w:tcPr>
            <w:tcW w:w="717" w:type="dxa"/>
            <w:shd w:val="clear" w:color="auto" w:fill="auto"/>
          </w:tcPr>
          <w:p w:rsidR="00630240" w:rsidRDefault="002D4B24">
            <w:pPr>
              <w:spacing w:after="60"/>
              <w:jc w:val="center"/>
              <w:rPr>
                <w:b/>
                <w:sz w:val="18"/>
                <w:szCs w:val="18"/>
                <w:lang w:val="en-CA" w:eastAsia="zh-CN"/>
              </w:rPr>
            </w:pPr>
            <w:r>
              <w:rPr>
                <w:rFonts w:hint="eastAsia"/>
                <w:b/>
                <w:sz w:val="18"/>
                <w:szCs w:val="18"/>
                <w:lang w:val="en-US" w:eastAsia="zh-CN"/>
              </w:rPr>
              <w:t>合计</w:t>
            </w:r>
          </w:p>
        </w:tc>
      </w:tr>
      <w:tr w:rsidR="00630240">
        <w:trPr>
          <w:trHeight w:val="230"/>
        </w:trPr>
        <w:tc>
          <w:tcPr>
            <w:tcW w:w="2803" w:type="dxa"/>
            <w:gridSpan w:val="3"/>
            <w:shd w:val="clear" w:color="auto" w:fill="auto"/>
          </w:tcPr>
          <w:p w:rsidR="00630240" w:rsidRDefault="002D4B24">
            <w:pPr>
              <w:spacing w:after="60"/>
              <w:jc w:val="left"/>
              <w:rPr>
                <w:sz w:val="18"/>
                <w:szCs w:val="18"/>
                <w:lang w:val="en-CA"/>
              </w:rPr>
            </w:pPr>
            <w:r>
              <w:rPr>
                <w:rFonts w:hint="eastAsia"/>
                <w:sz w:val="16"/>
                <w:szCs w:val="16"/>
                <w:lang w:val="en-US"/>
              </w:rPr>
              <w:t>《</w:t>
            </w:r>
            <w:proofErr w:type="spellStart"/>
            <w:r>
              <w:rPr>
                <w:rFonts w:hint="eastAsia"/>
                <w:sz w:val="16"/>
                <w:szCs w:val="16"/>
                <w:lang w:val="en-US"/>
              </w:rPr>
              <w:t>蒙特利尔议定书》的消费限量（估计值</w:t>
            </w:r>
            <w:proofErr w:type="spellEnd"/>
            <w:r>
              <w:rPr>
                <w:rFonts w:hint="eastAsia"/>
                <w:sz w:val="16"/>
                <w:szCs w:val="16"/>
                <w:lang w:val="en-US"/>
              </w:rPr>
              <w:t>）</w:t>
            </w:r>
          </w:p>
        </w:tc>
        <w:tc>
          <w:tcPr>
            <w:tcW w:w="716" w:type="dxa"/>
          </w:tcPr>
          <w:p w:rsidR="00630240" w:rsidRDefault="002D4B24">
            <w:pPr>
              <w:spacing w:after="60"/>
              <w:jc w:val="right"/>
              <w:rPr>
                <w:sz w:val="18"/>
                <w:szCs w:val="18"/>
                <w:lang w:val="en-CA" w:eastAsia="zh-CN"/>
              </w:rPr>
            </w:pPr>
            <w:r>
              <w:rPr>
                <w:rFonts w:hint="eastAsia"/>
                <w:sz w:val="18"/>
                <w:szCs w:val="18"/>
                <w:lang w:val="en-CA" w:eastAsia="zh-CN"/>
              </w:rPr>
              <w:t>暂缺</w:t>
            </w:r>
          </w:p>
        </w:tc>
        <w:tc>
          <w:tcPr>
            <w:tcW w:w="717" w:type="dxa"/>
          </w:tcPr>
          <w:p w:rsidR="00630240" w:rsidRDefault="002D4B24">
            <w:pPr>
              <w:spacing w:after="60"/>
              <w:jc w:val="right"/>
              <w:rPr>
                <w:sz w:val="18"/>
                <w:szCs w:val="18"/>
                <w:lang w:val="en-CA" w:eastAsia="zh-CN"/>
              </w:rPr>
            </w:pPr>
            <w:r>
              <w:rPr>
                <w:rFonts w:hint="eastAsia"/>
                <w:sz w:val="18"/>
                <w:szCs w:val="18"/>
                <w:lang w:val="en-CA" w:eastAsia="zh-CN"/>
              </w:rPr>
              <w:t>暂缺</w:t>
            </w:r>
          </w:p>
        </w:tc>
        <w:tc>
          <w:tcPr>
            <w:tcW w:w="717" w:type="dxa"/>
            <w:shd w:val="clear" w:color="auto" w:fill="auto"/>
          </w:tcPr>
          <w:p w:rsidR="00630240" w:rsidRDefault="002D4B24">
            <w:pPr>
              <w:spacing w:after="60"/>
              <w:jc w:val="right"/>
              <w:rPr>
                <w:sz w:val="18"/>
                <w:szCs w:val="18"/>
                <w:lang w:val="en-CA"/>
              </w:rPr>
            </w:pPr>
            <w:r>
              <w:rPr>
                <w:sz w:val="18"/>
                <w:szCs w:val="18"/>
                <w:lang w:val="en-CA"/>
              </w:rPr>
              <w:t>108.38</w:t>
            </w:r>
          </w:p>
        </w:tc>
        <w:tc>
          <w:tcPr>
            <w:tcW w:w="717" w:type="dxa"/>
            <w:shd w:val="clear" w:color="auto" w:fill="auto"/>
          </w:tcPr>
          <w:p w:rsidR="00630240" w:rsidRDefault="002D4B24">
            <w:pPr>
              <w:spacing w:after="60"/>
              <w:jc w:val="right"/>
              <w:rPr>
                <w:sz w:val="18"/>
                <w:szCs w:val="18"/>
                <w:lang w:val="en-CA"/>
              </w:rPr>
            </w:pPr>
            <w:r>
              <w:rPr>
                <w:sz w:val="18"/>
                <w:szCs w:val="18"/>
                <w:lang w:val="en-CA"/>
              </w:rPr>
              <w:t>108.38</w:t>
            </w:r>
          </w:p>
        </w:tc>
        <w:tc>
          <w:tcPr>
            <w:tcW w:w="717" w:type="dxa"/>
            <w:shd w:val="clear" w:color="auto" w:fill="auto"/>
          </w:tcPr>
          <w:p w:rsidR="00630240" w:rsidRDefault="002D4B24">
            <w:pPr>
              <w:spacing w:after="60"/>
              <w:jc w:val="right"/>
              <w:rPr>
                <w:sz w:val="18"/>
                <w:szCs w:val="18"/>
                <w:lang w:val="en-CA"/>
              </w:rPr>
            </w:pPr>
            <w:r>
              <w:rPr>
                <w:sz w:val="18"/>
                <w:szCs w:val="18"/>
                <w:lang w:val="en-CA"/>
              </w:rPr>
              <w:t>97.54</w:t>
            </w:r>
          </w:p>
        </w:tc>
        <w:tc>
          <w:tcPr>
            <w:tcW w:w="716" w:type="dxa"/>
            <w:shd w:val="clear" w:color="auto" w:fill="auto"/>
          </w:tcPr>
          <w:p w:rsidR="00630240" w:rsidRDefault="002D4B24">
            <w:pPr>
              <w:spacing w:after="60"/>
              <w:jc w:val="right"/>
              <w:rPr>
                <w:sz w:val="18"/>
                <w:szCs w:val="18"/>
                <w:lang w:val="en-CA"/>
              </w:rPr>
            </w:pPr>
            <w:r>
              <w:rPr>
                <w:sz w:val="18"/>
                <w:szCs w:val="18"/>
                <w:lang w:val="en-CA"/>
              </w:rPr>
              <w:t>97.54</w:t>
            </w:r>
          </w:p>
        </w:tc>
        <w:tc>
          <w:tcPr>
            <w:tcW w:w="717" w:type="dxa"/>
            <w:shd w:val="clear" w:color="auto" w:fill="auto"/>
          </w:tcPr>
          <w:p w:rsidR="00630240" w:rsidRDefault="002D4B24">
            <w:pPr>
              <w:spacing w:after="60"/>
              <w:jc w:val="right"/>
              <w:rPr>
                <w:sz w:val="18"/>
                <w:szCs w:val="18"/>
                <w:lang w:val="en-CA"/>
              </w:rPr>
            </w:pPr>
            <w:r>
              <w:rPr>
                <w:sz w:val="18"/>
                <w:szCs w:val="18"/>
                <w:lang w:val="en-CA"/>
              </w:rPr>
              <w:t>97.54</w:t>
            </w:r>
          </w:p>
        </w:tc>
        <w:tc>
          <w:tcPr>
            <w:tcW w:w="717" w:type="dxa"/>
            <w:shd w:val="clear" w:color="auto" w:fill="auto"/>
          </w:tcPr>
          <w:p w:rsidR="00630240" w:rsidRDefault="002D4B24">
            <w:pPr>
              <w:spacing w:after="60"/>
              <w:jc w:val="right"/>
              <w:rPr>
                <w:b/>
                <w:sz w:val="18"/>
                <w:szCs w:val="18"/>
                <w:lang w:val="en-CA"/>
              </w:rPr>
            </w:pPr>
            <w:r>
              <w:rPr>
                <w:b/>
                <w:sz w:val="18"/>
                <w:szCs w:val="18"/>
                <w:lang w:val="en-CA"/>
              </w:rPr>
              <w:t>97.54</w:t>
            </w:r>
          </w:p>
        </w:tc>
        <w:tc>
          <w:tcPr>
            <w:tcW w:w="717" w:type="dxa"/>
            <w:shd w:val="clear" w:color="auto" w:fill="auto"/>
          </w:tcPr>
          <w:p w:rsidR="00630240" w:rsidRDefault="002D4B24">
            <w:pPr>
              <w:spacing w:after="60"/>
              <w:jc w:val="right"/>
              <w:rPr>
                <w:b/>
                <w:sz w:val="18"/>
                <w:szCs w:val="18"/>
                <w:lang w:val="en-CA"/>
              </w:rPr>
            </w:pPr>
            <w:r>
              <w:rPr>
                <w:b/>
                <w:sz w:val="18"/>
                <w:szCs w:val="18"/>
                <w:lang w:val="en-CA"/>
              </w:rPr>
              <w:t>97.54</w:t>
            </w:r>
          </w:p>
        </w:tc>
        <w:tc>
          <w:tcPr>
            <w:tcW w:w="717" w:type="dxa"/>
            <w:shd w:val="clear" w:color="auto" w:fill="auto"/>
          </w:tcPr>
          <w:p w:rsidR="00630240" w:rsidRDefault="002D4B24">
            <w:pPr>
              <w:spacing w:after="60"/>
              <w:jc w:val="right"/>
              <w:rPr>
                <w:sz w:val="18"/>
                <w:szCs w:val="18"/>
                <w:lang w:val="en-CA" w:eastAsia="zh-CN"/>
              </w:rPr>
            </w:pPr>
            <w:r>
              <w:rPr>
                <w:rFonts w:hint="eastAsia"/>
                <w:sz w:val="18"/>
                <w:szCs w:val="18"/>
                <w:lang w:val="en-CA" w:eastAsia="zh-CN"/>
              </w:rPr>
              <w:t>暂缺</w:t>
            </w:r>
          </w:p>
        </w:tc>
      </w:tr>
      <w:tr w:rsidR="00630240">
        <w:trPr>
          <w:trHeight w:val="239"/>
        </w:trPr>
        <w:tc>
          <w:tcPr>
            <w:tcW w:w="2803" w:type="dxa"/>
            <w:gridSpan w:val="3"/>
            <w:shd w:val="clear" w:color="auto" w:fill="auto"/>
          </w:tcPr>
          <w:p w:rsidR="00630240" w:rsidRDefault="002D4B24">
            <w:pPr>
              <w:spacing w:after="60"/>
              <w:jc w:val="left"/>
              <w:rPr>
                <w:sz w:val="18"/>
                <w:szCs w:val="18"/>
                <w:lang w:val="en-CA"/>
              </w:rPr>
            </w:pPr>
            <w:proofErr w:type="spellStart"/>
            <w:r>
              <w:rPr>
                <w:rFonts w:hint="eastAsia"/>
                <w:sz w:val="16"/>
                <w:szCs w:val="16"/>
                <w:lang w:val="en-US"/>
              </w:rPr>
              <w:t>最高允许消费量（</w:t>
            </w:r>
            <w:r>
              <w:rPr>
                <w:sz w:val="16"/>
                <w:szCs w:val="16"/>
                <w:lang w:val="en-US"/>
              </w:rPr>
              <w:t>ODP</w:t>
            </w:r>
            <w:r>
              <w:rPr>
                <w:rFonts w:hint="eastAsia"/>
                <w:sz w:val="16"/>
                <w:szCs w:val="16"/>
                <w:lang w:val="en-US"/>
              </w:rPr>
              <w:t>吨</w:t>
            </w:r>
            <w:proofErr w:type="spellEnd"/>
            <w:r>
              <w:rPr>
                <w:rFonts w:hint="eastAsia"/>
                <w:sz w:val="16"/>
                <w:szCs w:val="16"/>
                <w:lang w:val="en-US"/>
              </w:rPr>
              <w:t>）</w:t>
            </w:r>
          </w:p>
        </w:tc>
        <w:tc>
          <w:tcPr>
            <w:tcW w:w="716" w:type="dxa"/>
          </w:tcPr>
          <w:p w:rsidR="00630240" w:rsidRDefault="002D4B24">
            <w:pPr>
              <w:spacing w:after="60"/>
              <w:jc w:val="right"/>
              <w:rPr>
                <w:sz w:val="18"/>
                <w:szCs w:val="18"/>
                <w:lang w:val="en-CA" w:eastAsia="zh-CN"/>
              </w:rPr>
            </w:pPr>
            <w:r>
              <w:rPr>
                <w:rFonts w:hint="eastAsia"/>
                <w:sz w:val="18"/>
                <w:szCs w:val="18"/>
                <w:lang w:val="en-CA" w:eastAsia="zh-CN"/>
              </w:rPr>
              <w:t>暂缺</w:t>
            </w:r>
          </w:p>
        </w:tc>
        <w:tc>
          <w:tcPr>
            <w:tcW w:w="717" w:type="dxa"/>
          </w:tcPr>
          <w:p w:rsidR="00630240" w:rsidRDefault="002D4B24">
            <w:pPr>
              <w:spacing w:after="60"/>
              <w:jc w:val="right"/>
              <w:rPr>
                <w:sz w:val="18"/>
                <w:szCs w:val="18"/>
                <w:lang w:val="en-CA" w:eastAsia="zh-CN"/>
              </w:rPr>
            </w:pPr>
            <w:r>
              <w:rPr>
                <w:rFonts w:hint="eastAsia"/>
                <w:sz w:val="18"/>
                <w:szCs w:val="18"/>
                <w:lang w:val="en-CA" w:eastAsia="zh-CN"/>
              </w:rPr>
              <w:t>暂缺</w:t>
            </w:r>
          </w:p>
        </w:tc>
        <w:tc>
          <w:tcPr>
            <w:tcW w:w="717" w:type="dxa"/>
            <w:shd w:val="clear" w:color="auto" w:fill="auto"/>
          </w:tcPr>
          <w:p w:rsidR="00630240" w:rsidRDefault="002D4B24">
            <w:pPr>
              <w:spacing w:after="60"/>
              <w:jc w:val="right"/>
              <w:rPr>
                <w:sz w:val="18"/>
                <w:szCs w:val="18"/>
                <w:lang w:val="en-CA"/>
              </w:rPr>
            </w:pPr>
            <w:r>
              <w:rPr>
                <w:sz w:val="18"/>
                <w:szCs w:val="18"/>
                <w:lang w:val="en-CA"/>
              </w:rPr>
              <w:t>102.2</w:t>
            </w:r>
          </w:p>
        </w:tc>
        <w:tc>
          <w:tcPr>
            <w:tcW w:w="717" w:type="dxa"/>
            <w:shd w:val="clear" w:color="auto" w:fill="auto"/>
          </w:tcPr>
          <w:p w:rsidR="00630240" w:rsidRDefault="002D4B24">
            <w:pPr>
              <w:spacing w:after="60"/>
              <w:jc w:val="right"/>
              <w:rPr>
                <w:sz w:val="18"/>
                <w:szCs w:val="18"/>
                <w:lang w:val="en-CA"/>
              </w:rPr>
            </w:pPr>
            <w:r>
              <w:rPr>
                <w:sz w:val="18"/>
                <w:szCs w:val="18"/>
                <w:lang w:val="en-CA"/>
              </w:rPr>
              <w:t>97.7</w:t>
            </w:r>
          </w:p>
        </w:tc>
        <w:tc>
          <w:tcPr>
            <w:tcW w:w="717" w:type="dxa"/>
            <w:shd w:val="clear" w:color="auto" w:fill="auto"/>
          </w:tcPr>
          <w:p w:rsidR="00630240" w:rsidRDefault="002D4B24">
            <w:pPr>
              <w:spacing w:after="60"/>
              <w:jc w:val="right"/>
              <w:rPr>
                <w:sz w:val="18"/>
                <w:szCs w:val="18"/>
                <w:lang w:val="en-CA"/>
              </w:rPr>
            </w:pPr>
            <w:r>
              <w:rPr>
                <w:sz w:val="18"/>
                <w:szCs w:val="18"/>
                <w:lang w:val="en-CA"/>
              </w:rPr>
              <w:t>93.4</w:t>
            </w:r>
          </w:p>
        </w:tc>
        <w:tc>
          <w:tcPr>
            <w:tcW w:w="716" w:type="dxa"/>
            <w:shd w:val="clear" w:color="auto" w:fill="auto"/>
          </w:tcPr>
          <w:p w:rsidR="00630240" w:rsidRDefault="002D4B24">
            <w:pPr>
              <w:spacing w:after="60"/>
              <w:jc w:val="right"/>
              <w:rPr>
                <w:sz w:val="18"/>
                <w:szCs w:val="18"/>
                <w:lang w:val="en-CA"/>
              </w:rPr>
            </w:pPr>
            <w:r>
              <w:rPr>
                <w:sz w:val="18"/>
                <w:szCs w:val="18"/>
                <w:lang w:val="en-CA"/>
              </w:rPr>
              <w:t>93.4</w:t>
            </w:r>
          </w:p>
        </w:tc>
        <w:tc>
          <w:tcPr>
            <w:tcW w:w="717" w:type="dxa"/>
            <w:shd w:val="clear" w:color="auto" w:fill="auto"/>
          </w:tcPr>
          <w:p w:rsidR="00630240" w:rsidRDefault="002D4B24">
            <w:pPr>
              <w:spacing w:after="60"/>
              <w:jc w:val="right"/>
              <w:rPr>
                <w:sz w:val="18"/>
                <w:szCs w:val="18"/>
                <w:lang w:val="en-CA"/>
              </w:rPr>
            </w:pPr>
            <w:r>
              <w:rPr>
                <w:sz w:val="18"/>
                <w:szCs w:val="18"/>
                <w:lang w:val="en-CA"/>
              </w:rPr>
              <w:t>93.4</w:t>
            </w:r>
          </w:p>
        </w:tc>
        <w:tc>
          <w:tcPr>
            <w:tcW w:w="717" w:type="dxa"/>
            <w:shd w:val="clear" w:color="auto" w:fill="auto"/>
          </w:tcPr>
          <w:p w:rsidR="00630240" w:rsidRDefault="002D4B24">
            <w:pPr>
              <w:spacing w:after="60"/>
              <w:jc w:val="right"/>
              <w:rPr>
                <w:b/>
                <w:sz w:val="18"/>
                <w:szCs w:val="18"/>
                <w:lang w:val="en-CA"/>
              </w:rPr>
            </w:pPr>
            <w:r>
              <w:rPr>
                <w:b/>
                <w:sz w:val="18"/>
                <w:szCs w:val="18"/>
                <w:lang w:val="en-CA"/>
              </w:rPr>
              <w:t>93.4</w:t>
            </w:r>
          </w:p>
        </w:tc>
        <w:tc>
          <w:tcPr>
            <w:tcW w:w="717" w:type="dxa"/>
            <w:shd w:val="clear" w:color="auto" w:fill="auto"/>
          </w:tcPr>
          <w:p w:rsidR="00630240" w:rsidRDefault="002D4B24">
            <w:pPr>
              <w:spacing w:after="60"/>
              <w:jc w:val="right"/>
              <w:rPr>
                <w:b/>
                <w:sz w:val="18"/>
                <w:szCs w:val="18"/>
                <w:lang w:val="en-CA"/>
              </w:rPr>
            </w:pPr>
            <w:r>
              <w:rPr>
                <w:b/>
                <w:sz w:val="18"/>
                <w:szCs w:val="18"/>
                <w:lang w:val="en-CA"/>
              </w:rPr>
              <w:t>93.4</w:t>
            </w:r>
          </w:p>
        </w:tc>
        <w:tc>
          <w:tcPr>
            <w:tcW w:w="717" w:type="dxa"/>
            <w:shd w:val="clear" w:color="auto" w:fill="auto"/>
          </w:tcPr>
          <w:p w:rsidR="00630240" w:rsidRDefault="002D4B24">
            <w:pPr>
              <w:spacing w:after="60"/>
              <w:jc w:val="right"/>
              <w:rPr>
                <w:sz w:val="18"/>
                <w:szCs w:val="18"/>
                <w:lang w:val="en-CA" w:eastAsia="zh-CN"/>
              </w:rPr>
            </w:pPr>
            <w:r>
              <w:rPr>
                <w:rFonts w:hint="eastAsia"/>
                <w:sz w:val="18"/>
                <w:szCs w:val="18"/>
                <w:lang w:val="en-CA" w:eastAsia="zh-CN"/>
              </w:rPr>
              <w:t>暂缺</w:t>
            </w:r>
          </w:p>
        </w:tc>
      </w:tr>
      <w:tr w:rsidR="00630240">
        <w:trPr>
          <w:trHeight w:val="239"/>
        </w:trPr>
        <w:tc>
          <w:tcPr>
            <w:tcW w:w="819" w:type="dxa"/>
            <w:vMerge w:val="restart"/>
            <w:shd w:val="clear" w:color="auto" w:fill="auto"/>
          </w:tcPr>
          <w:p w:rsidR="00630240" w:rsidRDefault="002D4B24">
            <w:pPr>
              <w:ind w:right="-1920"/>
              <w:rPr>
                <w:sz w:val="18"/>
                <w:szCs w:val="18"/>
                <w:lang w:val="en-CA"/>
              </w:rPr>
            </w:pPr>
            <w:r>
              <w:rPr>
                <w:rFonts w:hint="eastAsia"/>
                <w:sz w:val="18"/>
                <w:szCs w:val="18"/>
                <w:lang w:val="en-US" w:eastAsia="zh-CN"/>
              </w:rPr>
              <w:t>商定供资</w:t>
            </w:r>
            <w:r>
              <w:rPr>
                <w:sz w:val="18"/>
                <w:szCs w:val="18"/>
                <w:lang w:val="en-CA"/>
              </w:rPr>
              <w:t>Agreed</w:t>
            </w:r>
          </w:p>
          <w:p w:rsidR="00630240" w:rsidRDefault="002D4B24">
            <w:pPr>
              <w:ind w:right="-1920"/>
              <w:rPr>
                <w:sz w:val="18"/>
                <w:szCs w:val="18"/>
                <w:lang w:val="en-CA"/>
              </w:rPr>
            </w:pPr>
            <w:r>
              <w:rPr>
                <w:sz w:val="18"/>
                <w:szCs w:val="18"/>
                <w:lang w:val="en-CA"/>
              </w:rPr>
              <w:t>(</w:t>
            </w:r>
            <w:r>
              <w:rPr>
                <w:rFonts w:hint="eastAsia"/>
                <w:sz w:val="18"/>
                <w:szCs w:val="18"/>
                <w:lang w:val="en-US" w:eastAsia="zh-CN"/>
              </w:rPr>
              <w:t>美元</w:t>
            </w:r>
            <w:r>
              <w:rPr>
                <w:sz w:val="18"/>
                <w:szCs w:val="18"/>
                <w:lang w:val="en-CA"/>
              </w:rPr>
              <w:t>)</w:t>
            </w:r>
          </w:p>
        </w:tc>
        <w:tc>
          <w:tcPr>
            <w:tcW w:w="850" w:type="dxa"/>
            <w:vMerge w:val="restart"/>
            <w:shd w:val="clear" w:color="auto" w:fill="auto"/>
          </w:tcPr>
          <w:p w:rsidR="00630240" w:rsidRDefault="002D4B24">
            <w:pPr>
              <w:spacing w:after="60"/>
              <w:jc w:val="center"/>
              <w:rPr>
                <w:sz w:val="18"/>
                <w:szCs w:val="18"/>
                <w:lang w:val="en-CA"/>
              </w:rPr>
            </w:pPr>
            <w:proofErr w:type="spellStart"/>
            <w:r>
              <w:rPr>
                <w:rFonts w:hint="eastAsia"/>
                <w:sz w:val="16"/>
                <w:szCs w:val="16"/>
                <w:lang w:val="en-CA"/>
              </w:rPr>
              <w:t>环境规划署</w:t>
            </w:r>
            <w:proofErr w:type="spellEnd"/>
          </w:p>
        </w:tc>
        <w:tc>
          <w:tcPr>
            <w:tcW w:w="1134" w:type="dxa"/>
            <w:shd w:val="clear" w:color="auto" w:fill="auto"/>
          </w:tcPr>
          <w:p w:rsidR="00630240" w:rsidRDefault="002D4B24">
            <w:pPr>
              <w:spacing w:after="60"/>
              <w:jc w:val="left"/>
              <w:rPr>
                <w:sz w:val="18"/>
                <w:szCs w:val="18"/>
                <w:lang w:val="en-CA"/>
              </w:rPr>
            </w:pPr>
            <w:proofErr w:type="spellStart"/>
            <w:r>
              <w:rPr>
                <w:rFonts w:cs="Tahoma" w:hint="eastAsia"/>
                <w:sz w:val="16"/>
                <w:szCs w:val="16"/>
                <w:lang w:bidi="th-TH"/>
              </w:rPr>
              <w:t>项目费用</w:t>
            </w:r>
            <w:proofErr w:type="spellEnd"/>
          </w:p>
        </w:tc>
        <w:tc>
          <w:tcPr>
            <w:tcW w:w="716" w:type="dxa"/>
          </w:tcPr>
          <w:p w:rsidR="00630240" w:rsidRDefault="002D4B24">
            <w:pPr>
              <w:spacing w:after="60"/>
              <w:jc w:val="right"/>
              <w:rPr>
                <w:sz w:val="18"/>
                <w:szCs w:val="18"/>
                <w:lang w:val="en-CA"/>
              </w:rPr>
            </w:pPr>
            <w:r>
              <w:rPr>
                <w:sz w:val="18"/>
                <w:szCs w:val="18"/>
                <w:lang w:val="en-CA"/>
              </w:rPr>
              <w:t>115,000</w:t>
            </w:r>
          </w:p>
        </w:tc>
        <w:tc>
          <w:tcPr>
            <w:tcW w:w="717" w:type="dxa"/>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325,000</w:t>
            </w:r>
          </w:p>
        </w:tc>
        <w:tc>
          <w:tcPr>
            <w:tcW w:w="716"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220,000</w:t>
            </w:r>
          </w:p>
        </w:tc>
        <w:tc>
          <w:tcPr>
            <w:tcW w:w="717" w:type="dxa"/>
            <w:shd w:val="clear" w:color="auto" w:fill="auto"/>
          </w:tcPr>
          <w:p w:rsidR="00630240" w:rsidRDefault="002D4B24">
            <w:pPr>
              <w:spacing w:after="60"/>
              <w:jc w:val="right"/>
              <w:rPr>
                <w:sz w:val="18"/>
                <w:szCs w:val="18"/>
                <w:lang w:val="en-CA"/>
              </w:rPr>
            </w:pPr>
            <w:r>
              <w:rPr>
                <w:sz w:val="18"/>
                <w:szCs w:val="18"/>
                <w:lang w:val="en-CA"/>
              </w:rPr>
              <w:t>545,000</w:t>
            </w:r>
          </w:p>
        </w:tc>
      </w:tr>
      <w:tr w:rsidR="00630240">
        <w:trPr>
          <w:trHeight w:val="174"/>
        </w:trPr>
        <w:tc>
          <w:tcPr>
            <w:tcW w:w="819" w:type="dxa"/>
            <w:vMerge/>
            <w:shd w:val="clear" w:color="auto" w:fill="auto"/>
          </w:tcPr>
          <w:p w:rsidR="00630240" w:rsidRDefault="00630240">
            <w:pPr>
              <w:spacing w:after="60"/>
              <w:jc w:val="center"/>
              <w:rPr>
                <w:sz w:val="18"/>
                <w:szCs w:val="18"/>
                <w:lang w:val="en-CA"/>
              </w:rPr>
            </w:pPr>
          </w:p>
        </w:tc>
        <w:tc>
          <w:tcPr>
            <w:tcW w:w="850" w:type="dxa"/>
            <w:vMerge/>
            <w:shd w:val="clear" w:color="auto" w:fill="auto"/>
            <w:vAlign w:val="center"/>
          </w:tcPr>
          <w:p w:rsidR="00630240" w:rsidRDefault="00630240">
            <w:pPr>
              <w:jc w:val="left"/>
              <w:rPr>
                <w:sz w:val="18"/>
                <w:szCs w:val="18"/>
                <w:lang w:val="en-CA"/>
              </w:rPr>
            </w:pPr>
          </w:p>
        </w:tc>
        <w:tc>
          <w:tcPr>
            <w:tcW w:w="1134" w:type="dxa"/>
            <w:shd w:val="clear" w:color="auto" w:fill="auto"/>
          </w:tcPr>
          <w:p w:rsidR="00630240" w:rsidRDefault="002D4B24">
            <w:pPr>
              <w:spacing w:after="60"/>
              <w:jc w:val="left"/>
              <w:rPr>
                <w:sz w:val="18"/>
                <w:szCs w:val="18"/>
                <w:lang w:val="en-CA"/>
              </w:rPr>
            </w:pPr>
            <w:proofErr w:type="spellStart"/>
            <w:r>
              <w:rPr>
                <w:rFonts w:hint="eastAsia"/>
                <w:sz w:val="16"/>
                <w:szCs w:val="16"/>
              </w:rPr>
              <w:t>支助费用</w:t>
            </w:r>
            <w:proofErr w:type="spellEnd"/>
          </w:p>
        </w:tc>
        <w:tc>
          <w:tcPr>
            <w:tcW w:w="716" w:type="dxa"/>
          </w:tcPr>
          <w:p w:rsidR="00630240" w:rsidRDefault="002D4B24">
            <w:pPr>
              <w:spacing w:after="60"/>
              <w:jc w:val="right"/>
              <w:rPr>
                <w:sz w:val="18"/>
                <w:szCs w:val="18"/>
                <w:lang w:val="en-CA"/>
              </w:rPr>
            </w:pPr>
            <w:r>
              <w:rPr>
                <w:sz w:val="18"/>
                <w:szCs w:val="18"/>
                <w:lang w:val="en-CA"/>
              </w:rPr>
              <w:t>14,144</w:t>
            </w:r>
          </w:p>
        </w:tc>
        <w:tc>
          <w:tcPr>
            <w:tcW w:w="717" w:type="dxa"/>
          </w:tcPr>
          <w:p w:rsidR="00630240" w:rsidRDefault="002D4B24">
            <w:pPr>
              <w:jc w:val="right"/>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40,822</w:t>
            </w:r>
          </w:p>
        </w:tc>
        <w:tc>
          <w:tcPr>
            <w:tcW w:w="716"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27,634</w:t>
            </w:r>
          </w:p>
        </w:tc>
        <w:tc>
          <w:tcPr>
            <w:tcW w:w="717" w:type="dxa"/>
            <w:shd w:val="clear" w:color="auto" w:fill="auto"/>
          </w:tcPr>
          <w:p w:rsidR="00630240" w:rsidRDefault="002D4B24">
            <w:pPr>
              <w:spacing w:after="60"/>
              <w:jc w:val="right"/>
              <w:rPr>
                <w:sz w:val="18"/>
                <w:szCs w:val="18"/>
                <w:lang w:val="en-CA"/>
              </w:rPr>
            </w:pPr>
            <w:r>
              <w:rPr>
                <w:sz w:val="18"/>
                <w:szCs w:val="18"/>
                <w:lang w:val="en-CA"/>
              </w:rPr>
              <w:t>68,456</w:t>
            </w:r>
          </w:p>
        </w:tc>
      </w:tr>
      <w:tr w:rsidR="00630240">
        <w:trPr>
          <w:trHeight w:val="248"/>
        </w:trPr>
        <w:tc>
          <w:tcPr>
            <w:tcW w:w="819" w:type="dxa"/>
            <w:vMerge/>
            <w:shd w:val="clear" w:color="auto" w:fill="auto"/>
          </w:tcPr>
          <w:p w:rsidR="00630240" w:rsidRDefault="00630240">
            <w:pPr>
              <w:spacing w:after="60"/>
              <w:jc w:val="center"/>
              <w:rPr>
                <w:sz w:val="18"/>
                <w:szCs w:val="18"/>
                <w:lang w:val="en-CA"/>
              </w:rPr>
            </w:pPr>
          </w:p>
        </w:tc>
        <w:tc>
          <w:tcPr>
            <w:tcW w:w="850" w:type="dxa"/>
            <w:vMerge w:val="restart"/>
            <w:shd w:val="clear" w:color="auto" w:fill="auto"/>
          </w:tcPr>
          <w:p w:rsidR="00630240" w:rsidRDefault="002D4B24">
            <w:pPr>
              <w:spacing w:after="60"/>
              <w:jc w:val="center"/>
              <w:rPr>
                <w:sz w:val="18"/>
                <w:szCs w:val="18"/>
                <w:lang w:val="en-CA"/>
              </w:rPr>
            </w:pPr>
            <w:proofErr w:type="spellStart"/>
            <w:r>
              <w:rPr>
                <w:rFonts w:hint="eastAsia"/>
                <w:sz w:val="16"/>
                <w:szCs w:val="16"/>
                <w:lang w:val="en-CA"/>
              </w:rPr>
              <w:t>工发组织</w:t>
            </w:r>
            <w:proofErr w:type="spellEnd"/>
          </w:p>
        </w:tc>
        <w:tc>
          <w:tcPr>
            <w:tcW w:w="1134" w:type="dxa"/>
            <w:shd w:val="clear" w:color="auto" w:fill="auto"/>
          </w:tcPr>
          <w:p w:rsidR="00630240" w:rsidRDefault="002D4B24">
            <w:pPr>
              <w:spacing w:after="60"/>
              <w:jc w:val="left"/>
              <w:rPr>
                <w:sz w:val="18"/>
                <w:szCs w:val="18"/>
                <w:lang w:val="en-CA"/>
              </w:rPr>
            </w:pPr>
            <w:proofErr w:type="spellStart"/>
            <w:r>
              <w:rPr>
                <w:rFonts w:cs="Tahoma" w:hint="eastAsia"/>
                <w:sz w:val="16"/>
                <w:szCs w:val="16"/>
                <w:lang w:bidi="th-TH"/>
              </w:rPr>
              <w:t>项目费用</w:t>
            </w:r>
            <w:proofErr w:type="spellEnd"/>
          </w:p>
        </w:tc>
        <w:tc>
          <w:tcPr>
            <w:tcW w:w="716" w:type="dxa"/>
          </w:tcPr>
          <w:p w:rsidR="00630240" w:rsidRDefault="002D4B24">
            <w:pPr>
              <w:spacing w:after="60"/>
              <w:jc w:val="right"/>
              <w:rPr>
                <w:sz w:val="18"/>
                <w:szCs w:val="18"/>
                <w:lang w:val="en-CA"/>
              </w:rPr>
            </w:pPr>
            <w:r>
              <w:rPr>
                <w:sz w:val="18"/>
                <w:szCs w:val="18"/>
                <w:lang w:val="en-CA"/>
              </w:rPr>
              <w:t>80,000</w:t>
            </w:r>
          </w:p>
        </w:tc>
        <w:tc>
          <w:tcPr>
            <w:tcW w:w="717" w:type="dxa"/>
          </w:tcPr>
          <w:p w:rsidR="00630240" w:rsidRDefault="002D4B24">
            <w:pPr>
              <w:jc w:val="right"/>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230,000</w:t>
            </w:r>
          </w:p>
        </w:tc>
        <w:tc>
          <w:tcPr>
            <w:tcW w:w="716"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210,000</w:t>
            </w:r>
          </w:p>
        </w:tc>
        <w:tc>
          <w:tcPr>
            <w:tcW w:w="717" w:type="dxa"/>
            <w:shd w:val="clear" w:color="auto" w:fill="auto"/>
          </w:tcPr>
          <w:p w:rsidR="00630240" w:rsidRDefault="002D4B24">
            <w:pPr>
              <w:spacing w:after="60"/>
              <w:jc w:val="right"/>
              <w:rPr>
                <w:sz w:val="18"/>
                <w:szCs w:val="18"/>
                <w:lang w:val="en-CA"/>
              </w:rPr>
            </w:pPr>
            <w:r>
              <w:rPr>
                <w:sz w:val="18"/>
                <w:szCs w:val="18"/>
                <w:lang w:val="en-CA"/>
              </w:rPr>
              <w:t>440,000</w:t>
            </w:r>
          </w:p>
        </w:tc>
      </w:tr>
      <w:tr w:rsidR="00630240">
        <w:trPr>
          <w:trHeight w:val="168"/>
        </w:trPr>
        <w:tc>
          <w:tcPr>
            <w:tcW w:w="819" w:type="dxa"/>
            <w:vMerge/>
            <w:shd w:val="clear" w:color="auto" w:fill="auto"/>
          </w:tcPr>
          <w:p w:rsidR="00630240" w:rsidRDefault="00630240">
            <w:pPr>
              <w:spacing w:after="60"/>
              <w:jc w:val="center"/>
              <w:rPr>
                <w:sz w:val="18"/>
                <w:szCs w:val="18"/>
                <w:lang w:val="en-CA"/>
              </w:rPr>
            </w:pPr>
          </w:p>
        </w:tc>
        <w:tc>
          <w:tcPr>
            <w:tcW w:w="850" w:type="dxa"/>
            <w:vMerge/>
            <w:shd w:val="clear" w:color="auto" w:fill="auto"/>
            <w:vAlign w:val="center"/>
          </w:tcPr>
          <w:p w:rsidR="00630240" w:rsidRDefault="00630240">
            <w:pPr>
              <w:jc w:val="left"/>
              <w:rPr>
                <w:sz w:val="18"/>
                <w:szCs w:val="18"/>
                <w:lang w:val="en-CA"/>
              </w:rPr>
            </w:pPr>
          </w:p>
        </w:tc>
        <w:tc>
          <w:tcPr>
            <w:tcW w:w="1134" w:type="dxa"/>
            <w:shd w:val="clear" w:color="auto" w:fill="auto"/>
          </w:tcPr>
          <w:p w:rsidR="00630240" w:rsidRDefault="002D4B24">
            <w:pPr>
              <w:spacing w:after="60"/>
              <w:jc w:val="left"/>
              <w:rPr>
                <w:sz w:val="18"/>
                <w:szCs w:val="18"/>
                <w:lang w:val="en-CA"/>
              </w:rPr>
            </w:pPr>
            <w:proofErr w:type="spellStart"/>
            <w:r>
              <w:rPr>
                <w:rFonts w:hint="eastAsia"/>
                <w:sz w:val="16"/>
                <w:szCs w:val="16"/>
              </w:rPr>
              <w:t>支助费用</w:t>
            </w:r>
            <w:proofErr w:type="spellEnd"/>
          </w:p>
        </w:tc>
        <w:tc>
          <w:tcPr>
            <w:tcW w:w="716" w:type="dxa"/>
          </w:tcPr>
          <w:p w:rsidR="00630240" w:rsidRDefault="002D4B24">
            <w:pPr>
              <w:spacing w:after="60"/>
              <w:jc w:val="right"/>
              <w:rPr>
                <w:sz w:val="18"/>
                <w:szCs w:val="18"/>
                <w:lang w:val="en-CA"/>
              </w:rPr>
            </w:pPr>
            <w:r>
              <w:rPr>
                <w:sz w:val="18"/>
                <w:szCs w:val="18"/>
                <w:lang w:val="en-CA"/>
              </w:rPr>
              <w:t>6,000</w:t>
            </w:r>
          </w:p>
        </w:tc>
        <w:tc>
          <w:tcPr>
            <w:tcW w:w="717" w:type="dxa"/>
          </w:tcPr>
          <w:p w:rsidR="00630240" w:rsidRDefault="002D4B24">
            <w:pPr>
              <w:jc w:val="right"/>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17,250</w:t>
            </w:r>
          </w:p>
        </w:tc>
        <w:tc>
          <w:tcPr>
            <w:tcW w:w="716"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15,750</w:t>
            </w:r>
          </w:p>
        </w:tc>
        <w:tc>
          <w:tcPr>
            <w:tcW w:w="717" w:type="dxa"/>
            <w:shd w:val="clear" w:color="auto" w:fill="auto"/>
          </w:tcPr>
          <w:p w:rsidR="00630240" w:rsidRDefault="002D4B24">
            <w:pPr>
              <w:spacing w:after="60"/>
              <w:jc w:val="right"/>
              <w:rPr>
                <w:sz w:val="18"/>
                <w:szCs w:val="18"/>
                <w:lang w:val="en-CA"/>
              </w:rPr>
            </w:pPr>
            <w:r>
              <w:rPr>
                <w:sz w:val="18"/>
                <w:szCs w:val="18"/>
                <w:lang w:val="en-CA"/>
              </w:rPr>
              <w:t>33,000</w:t>
            </w:r>
          </w:p>
        </w:tc>
      </w:tr>
      <w:tr w:rsidR="00630240">
        <w:trPr>
          <w:trHeight w:val="239"/>
        </w:trPr>
        <w:tc>
          <w:tcPr>
            <w:tcW w:w="1669" w:type="dxa"/>
            <w:gridSpan w:val="2"/>
            <w:vMerge w:val="restart"/>
            <w:shd w:val="clear" w:color="auto" w:fill="auto"/>
          </w:tcPr>
          <w:p w:rsidR="00630240" w:rsidRDefault="002D4B24">
            <w:pPr>
              <w:spacing w:after="60"/>
              <w:jc w:val="left"/>
              <w:rPr>
                <w:sz w:val="18"/>
                <w:szCs w:val="18"/>
                <w:lang w:val="en-US" w:eastAsia="zh-CN"/>
              </w:rPr>
            </w:pPr>
            <w:r>
              <w:rPr>
                <w:rFonts w:hint="eastAsia"/>
                <w:sz w:val="18"/>
                <w:szCs w:val="18"/>
                <w:lang w:val="en-US" w:eastAsia="zh-CN"/>
              </w:rPr>
              <w:t>执行委员会核准供资</w:t>
            </w:r>
            <w:r>
              <w:rPr>
                <w:sz w:val="18"/>
                <w:szCs w:val="18"/>
                <w:lang w:val="en-CA"/>
              </w:rPr>
              <w:t>(</w:t>
            </w:r>
            <w:r>
              <w:rPr>
                <w:rFonts w:hint="eastAsia"/>
                <w:sz w:val="18"/>
                <w:szCs w:val="18"/>
                <w:lang w:val="en-US" w:eastAsia="zh-CN"/>
              </w:rPr>
              <w:t>美元</w:t>
            </w:r>
            <w:r>
              <w:rPr>
                <w:sz w:val="18"/>
                <w:szCs w:val="18"/>
                <w:lang w:val="en-CA"/>
              </w:rPr>
              <w:t>)</w:t>
            </w:r>
          </w:p>
        </w:tc>
        <w:tc>
          <w:tcPr>
            <w:tcW w:w="1134" w:type="dxa"/>
            <w:shd w:val="clear" w:color="auto" w:fill="auto"/>
          </w:tcPr>
          <w:p w:rsidR="00630240" w:rsidRDefault="002D4B24">
            <w:pPr>
              <w:spacing w:after="60"/>
              <w:jc w:val="left"/>
              <w:rPr>
                <w:sz w:val="18"/>
                <w:szCs w:val="18"/>
                <w:lang w:val="en-CA"/>
              </w:rPr>
            </w:pPr>
            <w:proofErr w:type="spellStart"/>
            <w:r>
              <w:rPr>
                <w:rFonts w:cs="Tahoma" w:hint="eastAsia"/>
                <w:sz w:val="16"/>
                <w:szCs w:val="16"/>
                <w:lang w:bidi="th-TH"/>
              </w:rPr>
              <w:t>项目费用</w:t>
            </w:r>
            <w:proofErr w:type="spellEnd"/>
          </w:p>
        </w:tc>
        <w:tc>
          <w:tcPr>
            <w:tcW w:w="716" w:type="dxa"/>
          </w:tcPr>
          <w:p w:rsidR="00630240" w:rsidRDefault="002D4B24">
            <w:pPr>
              <w:spacing w:after="60"/>
              <w:jc w:val="right"/>
              <w:rPr>
                <w:sz w:val="18"/>
                <w:szCs w:val="18"/>
                <w:lang w:val="en-CA"/>
              </w:rPr>
            </w:pPr>
            <w:r>
              <w:rPr>
                <w:sz w:val="18"/>
                <w:szCs w:val="18"/>
                <w:lang w:val="en-CA"/>
              </w:rPr>
              <w:t>195,000</w:t>
            </w:r>
          </w:p>
        </w:tc>
        <w:tc>
          <w:tcPr>
            <w:tcW w:w="717" w:type="dxa"/>
          </w:tcPr>
          <w:p w:rsidR="00630240" w:rsidRDefault="002D4B24">
            <w:pPr>
              <w:jc w:val="right"/>
              <w:rPr>
                <w:sz w:val="18"/>
                <w:szCs w:val="18"/>
              </w:rPr>
            </w:pPr>
            <w:r>
              <w:rPr>
                <w:sz w:val="18"/>
                <w:szCs w:val="18"/>
              </w:rPr>
              <w:t>0</w:t>
            </w:r>
          </w:p>
        </w:tc>
        <w:tc>
          <w:tcPr>
            <w:tcW w:w="717" w:type="dxa"/>
            <w:shd w:val="clear" w:color="auto" w:fill="auto"/>
          </w:tcPr>
          <w:p w:rsidR="00630240" w:rsidRDefault="002D4B24">
            <w:pPr>
              <w:jc w:val="right"/>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555,000</w:t>
            </w:r>
          </w:p>
        </w:tc>
        <w:tc>
          <w:tcPr>
            <w:tcW w:w="716"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750,000</w:t>
            </w:r>
          </w:p>
        </w:tc>
      </w:tr>
      <w:tr w:rsidR="00630240">
        <w:trPr>
          <w:trHeight w:val="49"/>
        </w:trPr>
        <w:tc>
          <w:tcPr>
            <w:tcW w:w="1669" w:type="dxa"/>
            <w:gridSpan w:val="2"/>
            <w:vMerge/>
            <w:shd w:val="clear" w:color="auto" w:fill="auto"/>
          </w:tcPr>
          <w:p w:rsidR="00630240" w:rsidRDefault="00630240">
            <w:pPr>
              <w:spacing w:after="60"/>
              <w:jc w:val="center"/>
              <w:rPr>
                <w:sz w:val="18"/>
                <w:szCs w:val="18"/>
                <w:lang w:val="en-CA"/>
              </w:rPr>
            </w:pPr>
          </w:p>
        </w:tc>
        <w:tc>
          <w:tcPr>
            <w:tcW w:w="1134" w:type="dxa"/>
            <w:shd w:val="clear" w:color="auto" w:fill="auto"/>
          </w:tcPr>
          <w:p w:rsidR="00630240" w:rsidRDefault="002D4B24">
            <w:pPr>
              <w:spacing w:after="60"/>
              <w:jc w:val="left"/>
              <w:rPr>
                <w:sz w:val="18"/>
                <w:szCs w:val="18"/>
                <w:lang w:val="en-CA"/>
              </w:rPr>
            </w:pPr>
            <w:proofErr w:type="spellStart"/>
            <w:r>
              <w:rPr>
                <w:rFonts w:hint="eastAsia"/>
                <w:sz w:val="16"/>
                <w:szCs w:val="16"/>
              </w:rPr>
              <w:t>支助费用</w:t>
            </w:r>
            <w:proofErr w:type="spellEnd"/>
          </w:p>
        </w:tc>
        <w:tc>
          <w:tcPr>
            <w:tcW w:w="716" w:type="dxa"/>
          </w:tcPr>
          <w:p w:rsidR="00630240" w:rsidRDefault="002D4B24">
            <w:pPr>
              <w:spacing w:after="60"/>
              <w:jc w:val="right"/>
              <w:rPr>
                <w:sz w:val="18"/>
                <w:szCs w:val="18"/>
                <w:lang w:val="en-CA"/>
              </w:rPr>
            </w:pPr>
            <w:r>
              <w:rPr>
                <w:sz w:val="18"/>
                <w:szCs w:val="18"/>
                <w:lang w:val="en-CA"/>
              </w:rPr>
              <w:t>20,144</w:t>
            </w:r>
          </w:p>
        </w:tc>
        <w:tc>
          <w:tcPr>
            <w:tcW w:w="717" w:type="dxa"/>
          </w:tcPr>
          <w:p w:rsidR="00630240" w:rsidRDefault="002D4B24">
            <w:pPr>
              <w:jc w:val="right"/>
              <w:rPr>
                <w:sz w:val="18"/>
                <w:szCs w:val="18"/>
              </w:rPr>
            </w:pPr>
            <w:r>
              <w:rPr>
                <w:sz w:val="18"/>
                <w:szCs w:val="18"/>
              </w:rPr>
              <w:t>0</w:t>
            </w:r>
          </w:p>
        </w:tc>
        <w:tc>
          <w:tcPr>
            <w:tcW w:w="717" w:type="dxa"/>
            <w:shd w:val="clear" w:color="auto" w:fill="auto"/>
          </w:tcPr>
          <w:p w:rsidR="00630240" w:rsidRDefault="002D4B24">
            <w:pPr>
              <w:jc w:val="right"/>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58,072</w:t>
            </w:r>
          </w:p>
        </w:tc>
        <w:tc>
          <w:tcPr>
            <w:tcW w:w="716"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tcPr>
          <w:p w:rsidR="00630240" w:rsidRDefault="002D4B24">
            <w:pPr>
              <w:spacing w:after="60"/>
              <w:jc w:val="right"/>
              <w:rPr>
                <w:b/>
                <w:sz w:val="18"/>
                <w:szCs w:val="18"/>
                <w:lang w:val="en-CA"/>
              </w:rPr>
            </w:pPr>
            <w:r>
              <w:rPr>
                <w:b/>
                <w:sz w:val="18"/>
                <w:szCs w:val="18"/>
                <w:lang w:val="en-CA"/>
              </w:rPr>
              <w:t>0</w:t>
            </w:r>
          </w:p>
        </w:tc>
        <w:tc>
          <w:tcPr>
            <w:tcW w:w="717" w:type="dxa"/>
            <w:shd w:val="clear" w:color="auto" w:fill="auto"/>
          </w:tcPr>
          <w:p w:rsidR="00630240" w:rsidRDefault="002D4B24">
            <w:pPr>
              <w:spacing w:after="60"/>
              <w:jc w:val="right"/>
              <w:rPr>
                <w:sz w:val="18"/>
                <w:szCs w:val="18"/>
                <w:lang w:val="en-CA"/>
              </w:rPr>
            </w:pPr>
            <w:r>
              <w:rPr>
                <w:sz w:val="18"/>
                <w:szCs w:val="18"/>
                <w:lang w:val="en-CA"/>
              </w:rPr>
              <w:t>78,216</w:t>
            </w:r>
          </w:p>
        </w:tc>
      </w:tr>
      <w:tr w:rsidR="00630240">
        <w:trPr>
          <w:trHeight w:val="320"/>
        </w:trPr>
        <w:tc>
          <w:tcPr>
            <w:tcW w:w="1669" w:type="dxa"/>
            <w:gridSpan w:val="2"/>
            <w:vMerge w:val="restart"/>
            <w:shd w:val="clear" w:color="auto" w:fill="auto"/>
          </w:tcPr>
          <w:p w:rsidR="00630240" w:rsidRDefault="002D4B24">
            <w:pPr>
              <w:spacing w:after="60"/>
              <w:jc w:val="left"/>
              <w:rPr>
                <w:sz w:val="18"/>
                <w:szCs w:val="18"/>
                <w:lang w:val="en-US" w:eastAsia="zh-CN"/>
              </w:rPr>
            </w:pPr>
            <w:r>
              <w:rPr>
                <w:rFonts w:hint="eastAsia"/>
                <w:sz w:val="18"/>
                <w:szCs w:val="18"/>
                <w:lang w:val="en-US" w:eastAsia="zh-CN"/>
              </w:rPr>
              <w:t>申请本次会议核准的供资总额</w:t>
            </w:r>
            <w:r>
              <w:rPr>
                <w:sz w:val="18"/>
                <w:szCs w:val="18"/>
                <w:lang w:val="en-CA"/>
              </w:rPr>
              <w:t>(</w:t>
            </w:r>
            <w:r>
              <w:rPr>
                <w:rFonts w:hint="eastAsia"/>
                <w:sz w:val="18"/>
                <w:szCs w:val="18"/>
                <w:lang w:val="en-US" w:eastAsia="zh-CN"/>
              </w:rPr>
              <w:t>美元</w:t>
            </w:r>
            <w:r>
              <w:rPr>
                <w:sz w:val="18"/>
                <w:szCs w:val="18"/>
                <w:lang w:val="en-CA"/>
              </w:rPr>
              <w:t>)</w:t>
            </w:r>
          </w:p>
        </w:tc>
        <w:tc>
          <w:tcPr>
            <w:tcW w:w="1134" w:type="dxa"/>
            <w:shd w:val="clear" w:color="auto" w:fill="auto"/>
          </w:tcPr>
          <w:p w:rsidR="00630240" w:rsidRDefault="002D4B24">
            <w:pPr>
              <w:spacing w:after="60"/>
              <w:jc w:val="left"/>
              <w:rPr>
                <w:sz w:val="18"/>
                <w:szCs w:val="18"/>
                <w:lang w:val="en-CA"/>
              </w:rPr>
            </w:pPr>
            <w:proofErr w:type="spellStart"/>
            <w:r>
              <w:rPr>
                <w:rFonts w:cs="Tahoma" w:hint="eastAsia"/>
                <w:sz w:val="16"/>
                <w:szCs w:val="16"/>
                <w:lang w:bidi="th-TH"/>
              </w:rPr>
              <w:t>项目费用</w:t>
            </w:r>
            <w:proofErr w:type="spellEnd"/>
          </w:p>
        </w:tc>
        <w:tc>
          <w:tcPr>
            <w:tcW w:w="716" w:type="dxa"/>
          </w:tcPr>
          <w:p w:rsidR="00630240" w:rsidRDefault="00630240">
            <w:pPr>
              <w:spacing w:after="60"/>
              <w:jc w:val="right"/>
              <w:rPr>
                <w:sz w:val="18"/>
                <w:szCs w:val="18"/>
                <w:lang w:val="en-CA"/>
              </w:rPr>
            </w:pPr>
          </w:p>
        </w:tc>
        <w:tc>
          <w:tcPr>
            <w:tcW w:w="717" w:type="dxa"/>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6" w:type="dxa"/>
            <w:shd w:val="clear" w:color="auto" w:fill="auto"/>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7" w:type="dxa"/>
          </w:tcPr>
          <w:p w:rsidR="00630240" w:rsidRDefault="00630240">
            <w:pPr>
              <w:spacing w:after="60"/>
              <w:jc w:val="right"/>
              <w:rPr>
                <w:b/>
                <w:sz w:val="18"/>
                <w:szCs w:val="18"/>
                <w:lang w:val="en-CA"/>
              </w:rPr>
            </w:pPr>
          </w:p>
        </w:tc>
        <w:tc>
          <w:tcPr>
            <w:tcW w:w="717" w:type="dxa"/>
          </w:tcPr>
          <w:p w:rsidR="00630240" w:rsidRDefault="002D4B24">
            <w:pPr>
              <w:spacing w:after="60"/>
              <w:jc w:val="right"/>
              <w:rPr>
                <w:b/>
                <w:sz w:val="18"/>
                <w:szCs w:val="18"/>
                <w:lang w:val="en-CA"/>
              </w:rPr>
            </w:pPr>
            <w:r>
              <w:rPr>
                <w:b/>
                <w:sz w:val="18"/>
                <w:szCs w:val="18"/>
                <w:lang w:val="en-CA"/>
              </w:rPr>
              <w:t>430,000</w:t>
            </w:r>
          </w:p>
        </w:tc>
        <w:tc>
          <w:tcPr>
            <w:tcW w:w="717" w:type="dxa"/>
          </w:tcPr>
          <w:p w:rsidR="00630240" w:rsidRDefault="002D4B24">
            <w:pPr>
              <w:spacing w:after="60"/>
              <w:jc w:val="right"/>
              <w:rPr>
                <w:sz w:val="18"/>
                <w:szCs w:val="18"/>
                <w:lang w:val="en-CA"/>
              </w:rPr>
            </w:pPr>
            <w:r>
              <w:rPr>
                <w:sz w:val="18"/>
                <w:szCs w:val="18"/>
                <w:lang w:val="en-CA"/>
              </w:rPr>
              <w:t>430,000</w:t>
            </w:r>
          </w:p>
        </w:tc>
      </w:tr>
      <w:tr w:rsidR="00630240">
        <w:trPr>
          <w:trHeight w:val="127"/>
        </w:trPr>
        <w:tc>
          <w:tcPr>
            <w:tcW w:w="1669" w:type="dxa"/>
            <w:gridSpan w:val="2"/>
            <w:vMerge/>
            <w:shd w:val="clear" w:color="auto" w:fill="auto"/>
          </w:tcPr>
          <w:p w:rsidR="00630240" w:rsidRDefault="00630240">
            <w:pPr>
              <w:spacing w:after="60"/>
              <w:jc w:val="center"/>
              <w:rPr>
                <w:sz w:val="18"/>
                <w:szCs w:val="18"/>
                <w:lang w:val="en-CA"/>
              </w:rPr>
            </w:pPr>
          </w:p>
        </w:tc>
        <w:tc>
          <w:tcPr>
            <w:tcW w:w="1134" w:type="dxa"/>
            <w:shd w:val="clear" w:color="auto" w:fill="auto"/>
          </w:tcPr>
          <w:p w:rsidR="00630240" w:rsidRDefault="002D4B24">
            <w:pPr>
              <w:spacing w:after="60"/>
              <w:jc w:val="left"/>
              <w:rPr>
                <w:sz w:val="18"/>
                <w:szCs w:val="18"/>
                <w:lang w:val="en-CA"/>
              </w:rPr>
            </w:pPr>
            <w:proofErr w:type="spellStart"/>
            <w:r>
              <w:rPr>
                <w:rFonts w:hint="eastAsia"/>
                <w:sz w:val="16"/>
                <w:szCs w:val="16"/>
              </w:rPr>
              <w:t>支助费用</w:t>
            </w:r>
            <w:proofErr w:type="spellEnd"/>
          </w:p>
        </w:tc>
        <w:tc>
          <w:tcPr>
            <w:tcW w:w="716" w:type="dxa"/>
          </w:tcPr>
          <w:p w:rsidR="00630240" w:rsidRDefault="00630240">
            <w:pPr>
              <w:spacing w:after="60"/>
              <w:jc w:val="right"/>
              <w:rPr>
                <w:sz w:val="18"/>
                <w:szCs w:val="18"/>
                <w:lang w:val="en-CA"/>
              </w:rPr>
            </w:pPr>
          </w:p>
        </w:tc>
        <w:tc>
          <w:tcPr>
            <w:tcW w:w="717" w:type="dxa"/>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6" w:type="dxa"/>
            <w:shd w:val="clear" w:color="auto" w:fill="auto"/>
          </w:tcPr>
          <w:p w:rsidR="00630240" w:rsidRDefault="00630240">
            <w:pPr>
              <w:spacing w:after="60"/>
              <w:jc w:val="right"/>
              <w:rPr>
                <w:sz w:val="18"/>
                <w:szCs w:val="18"/>
                <w:lang w:val="en-CA"/>
              </w:rPr>
            </w:pPr>
          </w:p>
        </w:tc>
        <w:tc>
          <w:tcPr>
            <w:tcW w:w="717" w:type="dxa"/>
            <w:shd w:val="clear" w:color="auto" w:fill="auto"/>
          </w:tcPr>
          <w:p w:rsidR="00630240" w:rsidRDefault="00630240">
            <w:pPr>
              <w:spacing w:after="60"/>
              <w:jc w:val="right"/>
              <w:rPr>
                <w:sz w:val="18"/>
                <w:szCs w:val="18"/>
                <w:lang w:val="en-CA"/>
              </w:rPr>
            </w:pPr>
          </w:p>
        </w:tc>
        <w:tc>
          <w:tcPr>
            <w:tcW w:w="717" w:type="dxa"/>
          </w:tcPr>
          <w:p w:rsidR="00630240" w:rsidRDefault="00630240">
            <w:pPr>
              <w:spacing w:after="60"/>
              <w:jc w:val="right"/>
              <w:rPr>
                <w:b/>
                <w:sz w:val="18"/>
                <w:szCs w:val="18"/>
                <w:lang w:val="en-CA"/>
              </w:rPr>
            </w:pPr>
          </w:p>
        </w:tc>
        <w:tc>
          <w:tcPr>
            <w:tcW w:w="717" w:type="dxa"/>
          </w:tcPr>
          <w:p w:rsidR="00630240" w:rsidRDefault="002D4B24">
            <w:pPr>
              <w:spacing w:after="60"/>
              <w:jc w:val="right"/>
              <w:rPr>
                <w:b/>
                <w:sz w:val="18"/>
                <w:szCs w:val="18"/>
                <w:lang w:val="en-CA"/>
              </w:rPr>
            </w:pPr>
            <w:r>
              <w:rPr>
                <w:b/>
                <w:sz w:val="18"/>
                <w:szCs w:val="18"/>
                <w:lang w:val="en-CA"/>
              </w:rPr>
              <w:t>43,384</w:t>
            </w:r>
          </w:p>
        </w:tc>
        <w:tc>
          <w:tcPr>
            <w:tcW w:w="717" w:type="dxa"/>
          </w:tcPr>
          <w:p w:rsidR="00630240" w:rsidRDefault="002D4B24">
            <w:pPr>
              <w:spacing w:after="60"/>
              <w:jc w:val="right"/>
              <w:rPr>
                <w:sz w:val="18"/>
                <w:szCs w:val="18"/>
                <w:lang w:val="en-CA"/>
              </w:rPr>
            </w:pPr>
            <w:r>
              <w:rPr>
                <w:sz w:val="18"/>
                <w:szCs w:val="18"/>
                <w:lang w:val="en-CA"/>
              </w:rPr>
              <w:t>43,384</w:t>
            </w:r>
          </w:p>
        </w:tc>
      </w:tr>
    </w:tbl>
    <w:p w:rsidR="00630240" w:rsidRDefault="002D4B24">
      <w:pPr>
        <w:spacing w:after="60"/>
        <w:jc w:val="left"/>
        <w:rPr>
          <w:sz w:val="16"/>
          <w:szCs w:val="16"/>
          <w:lang w:val="en-US" w:eastAsia="zh-CN"/>
        </w:rPr>
      </w:pPr>
      <w:r>
        <w:rPr>
          <w:rFonts w:hint="eastAsia"/>
          <w:sz w:val="16"/>
          <w:szCs w:val="16"/>
          <w:lang w:val="en-US" w:eastAsia="zh-CN"/>
        </w:rPr>
        <w:t>注：</w:t>
      </w:r>
      <w:r>
        <w:rPr>
          <w:rFonts w:hint="eastAsia"/>
          <w:sz w:val="16"/>
          <w:szCs w:val="16"/>
          <w:lang w:val="en-US" w:eastAsia="zh-CN"/>
        </w:rPr>
        <w:t>84</w:t>
      </w:r>
      <w:r>
        <w:rPr>
          <w:rFonts w:hint="eastAsia"/>
          <w:sz w:val="16"/>
          <w:szCs w:val="16"/>
          <w:lang w:val="en-US" w:eastAsia="zh-CN"/>
        </w:rPr>
        <w:t>次会议拟审议的修改协定</w:t>
      </w:r>
    </w:p>
    <w:p w:rsidR="00630240" w:rsidRDefault="00630240" w:rsidP="002D4B24">
      <w:pPr>
        <w:spacing w:after="0"/>
        <w:jc w:val="center"/>
        <w:rPr>
          <w:b/>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000"/>
        <w:gridCol w:w="7000"/>
      </w:tblGrid>
      <w:tr w:rsidR="00630240">
        <w:trPr>
          <w:trHeight w:val="240"/>
        </w:trPr>
        <w:tc>
          <w:tcPr>
            <w:tcW w:w="3000" w:type="dxa"/>
            <w:shd w:val="clear" w:color="auto" w:fill="auto"/>
          </w:tcPr>
          <w:p w:rsidR="00630240" w:rsidRDefault="002D4B24">
            <w:pPr>
              <w:jc w:val="left"/>
              <w:rPr>
                <w:b/>
                <w:sz w:val="18"/>
                <w:lang w:val="en-CA"/>
              </w:rPr>
            </w:pPr>
            <w:proofErr w:type="spellStart"/>
            <w:r>
              <w:rPr>
                <w:rFonts w:eastAsia="SimHei" w:hint="eastAsia"/>
                <w:b/>
                <w:bCs/>
                <w:sz w:val="16"/>
                <w:szCs w:val="16"/>
              </w:rPr>
              <w:t>秘书处的建议</w:t>
            </w:r>
            <w:proofErr w:type="spellEnd"/>
            <w:r>
              <w:rPr>
                <w:rFonts w:eastAsia="SimHei" w:hint="eastAsia"/>
                <w:b/>
                <w:bCs/>
                <w:sz w:val="16"/>
                <w:szCs w:val="16"/>
              </w:rPr>
              <w:t>：</w:t>
            </w:r>
          </w:p>
        </w:tc>
        <w:tc>
          <w:tcPr>
            <w:tcW w:w="7000" w:type="dxa"/>
            <w:shd w:val="clear" w:color="auto" w:fill="auto"/>
          </w:tcPr>
          <w:p w:rsidR="00630240" w:rsidRDefault="002D4B24">
            <w:pPr>
              <w:jc w:val="center"/>
              <w:rPr>
                <w:sz w:val="18"/>
                <w:lang w:val="en-CA"/>
              </w:rPr>
            </w:pPr>
            <w:proofErr w:type="spellStart"/>
            <w:r>
              <w:rPr>
                <w:rFonts w:hint="eastAsia"/>
                <w:sz w:val="16"/>
                <w:szCs w:val="16"/>
              </w:rPr>
              <w:t>供单独审议</w:t>
            </w:r>
            <w:proofErr w:type="spellEnd"/>
          </w:p>
        </w:tc>
      </w:tr>
    </w:tbl>
    <w:p w:rsidR="00630240" w:rsidRDefault="002D4B24">
      <w:pPr>
        <w:rPr>
          <w:lang w:val="en-CA"/>
        </w:rPr>
      </w:pPr>
      <w:r>
        <w:rPr>
          <w:lang w:val="en-CA"/>
        </w:rPr>
        <w:br w:type="page"/>
      </w:r>
    </w:p>
    <w:p w:rsidR="00630240" w:rsidRDefault="002D4B24">
      <w:pPr>
        <w:jc w:val="center"/>
        <w:rPr>
          <w:lang w:val="en-CA"/>
        </w:rPr>
      </w:pPr>
      <w:proofErr w:type="spellStart"/>
      <w:r>
        <w:rPr>
          <w:rFonts w:eastAsia="SimHei" w:hint="eastAsia"/>
          <w:b/>
          <w:sz w:val="24"/>
          <w:szCs w:val="24"/>
        </w:rPr>
        <w:lastRenderedPageBreak/>
        <w:t>项目说明</w:t>
      </w:r>
      <w:proofErr w:type="spellEnd"/>
    </w:p>
    <w:p w:rsidR="00630240" w:rsidRDefault="002D4B24">
      <w:pPr>
        <w:pStyle w:val="Heading1"/>
        <w:spacing w:before="120" w:after="120" w:line="240" w:lineRule="atLeast"/>
        <w:rPr>
          <w:color w:val="000000" w:themeColor="text1"/>
          <w:sz w:val="24"/>
          <w:szCs w:val="24"/>
          <w:lang w:val="en-CA"/>
        </w:rPr>
      </w:pPr>
      <w:proofErr w:type="spellStart"/>
      <w:r>
        <w:rPr>
          <w:rFonts w:hint="eastAsia"/>
          <w:sz w:val="24"/>
          <w:szCs w:val="24"/>
        </w:rPr>
        <w:t>环境规划</w:t>
      </w:r>
      <w:r>
        <w:rPr>
          <w:sz w:val="24"/>
          <w:szCs w:val="24"/>
        </w:rPr>
        <w:t>署</w:t>
      </w:r>
      <w:r>
        <w:rPr>
          <w:rFonts w:hint="eastAsia"/>
          <w:sz w:val="24"/>
          <w:szCs w:val="24"/>
        </w:rPr>
        <w:t>作为牵头执行机构，代表</w:t>
      </w:r>
      <w:r>
        <w:rPr>
          <w:sz w:val="24"/>
          <w:szCs w:val="24"/>
        </w:rPr>
        <w:t>伊拉克</w:t>
      </w:r>
      <w:r>
        <w:rPr>
          <w:rFonts w:hint="eastAsia"/>
          <w:sz w:val="24"/>
          <w:szCs w:val="24"/>
        </w:rPr>
        <w:t>政府提交了氟氯烃淘汰管理计划的第一阶段</w:t>
      </w:r>
      <w:proofErr w:type="spellEnd"/>
      <w:r>
        <w:rPr>
          <w:rFonts w:hint="eastAsia"/>
          <w:sz w:val="24"/>
          <w:szCs w:val="24"/>
          <w:lang w:val="en-US" w:eastAsia="zh-CN"/>
        </w:rPr>
        <w:t>第三次付款和最后一次付款的供资申请</w:t>
      </w:r>
      <w:r>
        <w:rPr>
          <w:rFonts w:hint="eastAsia"/>
          <w:sz w:val="24"/>
          <w:szCs w:val="24"/>
        </w:rPr>
        <w:t>，</w:t>
      </w:r>
      <w:proofErr w:type="spellStart"/>
      <w:r>
        <w:rPr>
          <w:rFonts w:hint="eastAsia"/>
          <w:sz w:val="24"/>
          <w:szCs w:val="24"/>
        </w:rPr>
        <w:t>总费用为</w:t>
      </w:r>
      <w:proofErr w:type="spellEnd"/>
      <w:r>
        <w:rPr>
          <w:color w:val="000000" w:themeColor="text1"/>
          <w:lang w:val="en-CA"/>
        </w:rPr>
        <w:t>473,384</w:t>
      </w:r>
      <w:proofErr w:type="spellStart"/>
      <w:r>
        <w:rPr>
          <w:rFonts w:hint="eastAsia"/>
          <w:sz w:val="24"/>
          <w:szCs w:val="24"/>
        </w:rPr>
        <w:t>美元</w:t>
      </w:r>
      <w:proofErr w:type="spellEnd"/>
      <w:r>
        <w:rPr>
          <w:rFonts w:hint="eastAsia"/>
          <w:sz w:val="24"/>
          <w:szCs w:val="24"/>
        </w:rPr>
        <w:t>，</w:t>
      </w:r>
      <w:r>
        <w:rPr>
          <w:rFonts w:hint="eastAsia"/>
          <w:sz w:val="24"/>
          <w:szCs w:val="24"/>
          <w:lang w:val="en-US" w:eastAsia="zh-CN"/>
        </w:rPr>
        <w:t>包括</w:t>
      </w:r>
      <w:r>
        <w:rPr>
          <w:color w:val="000000" w:themeColor="text1"/>
          <w:lang w:val="en-CA"/>
        </w:rPr>
        <w:t>220,000</w:t>
      </w:r>
      <w:r>
        <w:rPr>
          <w:rFonts w:hint="eastAsia"/>
          <w:color w:val="000000" w:themeColor="text1"/>
          <w:lang w:val="en-US" w:eastAsia="zh-CN"/>
        </w:rPr>
        <w:t>美元，</w:t>
      </w:r>
      <w:r>
        <w:rPr>
          <w:rFonts w:hint="eastAsia"/>
          <w:sz w:val="24"/>
          <w:szCs w:val="24"/>
          <w:lang w:val="en-US" w:eastAsia="zh-CN"/>
        </w:rPr>
        <w:t xml:space="preserve"> </w:t>
      </w:r>
      <w:proofErr w:type="spellStart"/>
      <w:r>
        <w:rPr>
          <w:rFonts w:hint="eastAsia"/>
          <w:sz w:val="24"/>
          <w:szCs w:val="24"/>
        </w:rPr>
        <w:t>外加给环境规划</w:t>
      </w:r>
      <w:r>
        <w:rPr>
          <w:sz w:val="24"/>
          <w:szCs w:val="24"/>
        </w:rPr>
        <w:t>署</w:t>
      </w:r>
      <w:proofErr w:type="spellEnd"/>
      <w:r>
        <w:rPr>
          <w:color w:val="000000" w:themeColor="text1"/>
          <w:lang w:val="en-CA"/>
        </w:rPr>
        <w:t>27,634</w:t>
      </w:r>
      <w:proofErr w:type="spellStart"/>
      <w:r>
        <w:rPr>
          <w:rFonts w:hint="eastAsia"/>
          <w:sz w:val="24"/>
          <w:szCs w:val="24"/>
        </w:rPr>
        <w:t>美元</w:t>
      </w:r>
      <w:proofErr w:type="spellEnd"/>
      <w:r>
        <w:rPr>
          <w:rFonts w:hint="eastAsia"/>
          <w:sz w:val="24"/>
          <w:szCs w:val="24"/>
          <w:lang w:eastAsia="zh-CN"/>
        </w:rPr>
        <w:t>，</w:t>
      </w:r>
      <w:r>
        <w:rPr>
          <w:rFonts w:hint="eastAsia"/>
          <w:sz w:val="24"/>
          <w:szCs w:val="24"/>
        </w:rPr>
        <w:t>和</w:t>
      </w:r>
      <w:r>
        <w:rPr>
          <w:color w:val="000000" w:themeColor="text1"/>
          <w:lang w:val="en-CA"/>
        </w:rPr>
        <w:t>210,000</w:t>
      </w:r>
      <w:r>
        <w:rPr>
          <w:rFonts w:hint="eastAsia"/>
          <w:color w:val="000000" w:themeColor="text1"/>
          <w:lang w:val="en-US" w:eastAsia="zh-CN"/>
        </w:rPr>
        <w:t>美元，外检</w:t>
      </w:r>
      <w:proofErr w:type="spellStart"/>
      <w:r>
        <w:rPr>
          <w:rFonts w:hint="eastAsia"/>
          <w:sz w:val="24"/>
          <w:szCs w:val="24"/>
        </w:rPr>
        <w:t>给工发组织</w:t>
      </w:r>
      <w:proofErr w:type="spellEnd"/>
      <w:r>
        <w:rPr>
          <w:color w:val="000000" w:themeColor="text1"/>
          <w:lang w:val="en-CA"/>
        </w:rPr>
        <w:t>15,750</w:t>
      </w:r>
      <w:proofErr w:type="spellStart"/>
      <w:r>
        <w:rPr>
          <w:rFonts w:hint="eastAsia"/>
          <w:sz w:val="24"/>
          <w:szCs w:val="24"/>
        </w:rPr>
        <w:t>美元的机构支助费用</w:t>
      </w:r>
      <w:proofErr w:type="spellEnd"/>
      <w:r>
        <w:rPr>
          <w:rFonts w:hint="eastAsia"/>
          <w:sz w:val="24"/>
          <w:szCs w:val="24"/>
        </w:rPr>
        <w:t>。</w:t>
      </w:r>
      <w:r>
        <w:rPr>
          <w:rStyle w:val="FootnoteReference"/>
          <w:color w:val="000000" w:themeColor="text1"/>
          <w:lang w:val="en-CA"/>
        </w:rPr>
        <w:footnoteReference w:id="1"/>
      </w:r>
      <w:r>
        <w:rPr>
          <w:rFonts w:hint="eastAsia"/>
          <w:sz w:val="24"/>
          <w:szCs w:val="24"/>
          <w:lang w:val="en-US" w:eastAsia="zh-CN"/>
        </w:rPr>
        <w:t xml:space="preserve"> </w:t>
      </w:r>
      <w:r>
        <w:rPr>
          <w:rFonts w:hint="eastAsia"/>
          <w:sz w:val="24"/>
          <w:szCs w:val="24"/>
        </w:rPr>
        <w:t>该</w:t>
      </w:r>
      <w:r>
        <w:rPr>
          <w:rFonts w:hint="eastAsia"/>
          <w:sz w:val="24"/>
          <w:szCs w:val="24"/>
          <w:lang w:val="en-US" w:eastAsia="zh-CN"/>
        </w:rPr>
        <w:t>提案</w:t>
      </w:r>
      <w:proofErr w:type="spellStart"/>
      <w:r>
        <w:rPr>
          <w:sz w:val="24"/>
          <w:szCs w:val="24"/>
        </w:rPr>
        <w:t>包括第二次付款执行进度报告</w:t>
      </w:r>
      <w:proofErr w:type="spellEnd"/>
      <w:r>
        <w:rPr>
          <w:sz w:val="24"/>
          <w:szCs w:val="24"/>
        </w:rPr>
        <w:t>，</w:t>
      </w:r>
      <w:r>
        <w:rPr>
          <w:sz w:val="24"/>
          <w:szCs w:val="24"/>
        </w:rPr>
        <w:t>2015</w:t>
      </w:r>
      <w:proofErr w:type="spellStart"/>
      <w:r>
        <w:rPr>
          <w:sz w:val="24"/>
          <w:szCs w:val="24"/>
        </w:rPr>
        <w:t>年至</w:t>
      </w:r>
      <w:proofErr w:type="spellEnd"/>
      <w:r>
        <w:rPr>
          <w:sz w:val="24"/>
          <w:szCs w:val="24"/>
        </w:rPr>
        <w:t>2018</w:t>
      </w:r>
      <w:proofErr w:type="spellStart"/>
      <w:r>
        <w:rPr>
          <w:sz w:val="24"/>
          <w:szCs w:val="24"/>
        </w:rPr>
        <w:t>年氟氯烃消费量核查报告</w:t>
      </w:r>
      <w:proofErr w:type="spellEnd"/>
      <w:r>
        <w:rPr>
          <w:sz w:val="24"/>
          <w:szCs w:val="24"/>
        </w:rPr>
        <w:t>，</w:t>
      </w:r>
      <w:r>
        <w:rPr>
          <w:sz w:val="24"/>
          <w:szCs w:val="24"/>
        </w:rPr>
        <w:t>2020</w:t>
      </w:r>
      <w:proofErr w:type="spellStart"/>
      <w:r>
        <w:rPr>
          <w:sz w:val="24"/>
          <w:szCs w:val="24"/>
        </w:rPr>
        <w:t>年的付款执行计划以及要求延长氟氯烃淘汰管理计划第一阶段的请求</w:t>
      </w:r>
      <w:proofErr w:type="spellEnd"/>
      <w:r>
        <w:rPr>
          <w:sz w:val="24"/>
          <w:szCs w:val="24"/>
        </w:rPr>
        <w:t>。</w:t>
      </w:r>
    </w:p>
    <w:p w:rsidR="00630240" w:rsidRDefault="002D4B24">
      <w:pPr>
        <w:rPr>
          <w:u w:val="single"/>
          <w:lang w:val="en-CA"/>
        </w:rPr>
      </w:pPr>
      <w:r>
        <w:rPr>
          <w:rFonts w:hint="eastAsia"/>
          <w:u w:val="single"/>
          <w:lang w:val="en-US" w:eastAsia="zh-CN"/>
        </w:rPr>
        <w:t>简介</w:t>
      </w:r>
      <w:r>
        <w:rPr>
          <w:u w:val="single"/>
          <w:lang w:val="en-CA"/>
        </w:rPr>
        <w:t xml:space="preserve"> </w:t>
      </w:r>
    </w:p>
    <w:p w:rsidR="00630240" w:rsidRDefault="002D4B24">
      <w:pPr>
        <w:pStyle w:val="Heading1"/>
        <w:rPr>
          <w:lang w:val="en-CA"/>
        </w:rPr>
      </w:pPr>
      <w:r>
        <w:rPr>
          <w:lang w:val="en-CA"/>
        </w:rPr>
        <w:t xml:space="preserve"> </w:t>
      </w:r>
      <w:proofErr w:type="spellStart"/>
      <w:r>
        <w:rPr>
          <w:lang w:val="en-CA"/>
        </w:rPr>
        <w:t>伊拉克氟氯烃淘汰管理计划第一阶段的第三次供资</w:t>
      </w:r>
      <w:proofErr w:type="spellEnd"/>
      <w:r>
        <w:rPr>
          <w:rFonts w:hint="eastAsia"/>
          <w:lang w:val="en-US" w:eastAsia="zh-CN"/>
        </w:rPr>
        <w:t>本</w:t>
      </w:r>
      <w:proofErr w:type="spellStart"/>
      <w:r>
        <w:rPr>
          <w:lang w:val="en-CA"/>
        </w:rPr>
        <w:t>应于</w:t>
      </w:r>
      <w:proofErr w:type="spellEnd"/>
      <w:r>
        <w:rPr>
          <w:lang w:val="en-CA"/>
        </w:rPr>
        <w:t>2017</w:t>
      </w:r>
      <w:proofErr w:type="spellStart"/>
      <w:r>
        <w:rPr>
          <w:lang w:val="en-CA"/>
        </w:rPr>
        <w:t>年提交</w:t>
      </w:r>
      <w:proofErr w:type="spellEnd"/>
      <w:r>
        <w:rPr>
          <w:rFonts w:hint="eastAsia"/>
          <w:lang w:val="en-US" w:eastAsia="zh-CN"/>
        </w:rPr>
        <w:t>供</w:t>
      </w:r>
      <w:proofErr w:type="spellStart"/>
      <w:r>
        <w:rPr>
          <w:lang w:val="en-CA"/>
        </w:rPr>
        <w:t>核准。但是，由于政治和体制限制超出了国家臭氧机构的控制范围，该国</w:t>
      </w:r>
      <w:proofErr w:type="spellEnd"/>
      <w:r>
        <w:rPr>
          <w:rFonts w:hint="eastAsia"/>
          <w:lang w:val="en-US" w:eastAsia="zh-CN"/>
        </w:rPr>
        <w:t>发</w:t>
      </w:r>
      <w:proofErr w:type="spellStart"/>
      <w:r>
        <w:rPr>
          <w:lang w:val="en-CA"/>
        </w:rPr>
        <w:t>放资金</w:t>
      </w:r>
      <w:proofErr w:type="spellEnd"/>
      <w:r>
        <w:rPr>
          <w:rFonts w:hint="eastAsia"/>
          <w:lang w:val="en-US" w:eastAsia="zh-CN"/>
        </w:rPr>
        <w:t>和</w:t>
      </w:r>
      <w:proofErr w:type="spellStart"/>
      <w:r>
        <w:rPr>
          <w:lang w:val="en-CA"/>
        </w:rPr>
        <w:t>实施活动的能力</w:t>
      </w:r>
      <w:proofErr w:type="spellEnd"/>
      <w:r>
        <w:rPr>
          <w:rFonts w:hint="eastAsia"/>
          <w:lang w:val="en-US" w:eastAsia="zh-CN"/>
        </w:rPr>
        <w:t>几年来</w:t>
      </w:r>
      <w:proofErr w:type="spellStart"/>
      <w:r>
        <w:rPr>
          <w:lang w:val="en-CA"/>
        </w:rPr>
        <w:t>受到</w:t>
      </w:r>
      <w:proofErr w:type="spellEnd"/>
      <w:r>
        <w:rPr>
          <w:lang w:val="en-CA"/>
        </w:rPr>
        <w:t xml:space="preserve"> </w:t>
      </w:r>
      <w:proofErr w:type="spellStart"/>
      <w:r>
        <w:rPr>
          <w:lang w:val="en-CA"/>
        </w:rPr>
        <w:t>严重限制</w:t>
      </w:r>
      <w:proofErr w:type="spellEnd"/>
      <w:r>
        <w:rPr>
          <w:lang w:val="en-CA"/>
        </w:rPr>
        <w:t>。</w:t>
      </w:r>
      <w:r>
        <w:rPr>
          <w:lang w:val="en-CA"/>
        </w:rPr>
        <w:t xml:space="preserve"> </w:t>
      </w:r>
      <w:proofErr w:type="spellStart"/>
      <w:r>
        <w:rPr>
          <w:lang w:val="en-CA"/>
        </w:rPr>
        <w:t>尽管有这些情况，伊拉克政府仍然通过加强监管措施和严格控制消耗臭氧层物质贸易</w:t>
      </w:r>
      <w:proofErr w:type="spellEnd"/>
      <w:r>
        <w:rPr>
          <w:rFonts w:hint="eastAsia"/>
          <w:lang w:val="en-CA" w:eastAsia="zh-CN"/>
        </w:rPr>
        <w:t>，</w:t>
      </w:r>
      <w:r>
        <w:rPr>
          <w:rFonts w:hint="eastAsia"/>
          <w:lang w:val="en-US" w:eastAsia="zh-CN"/>
        </w:rPr>
        <w:t>成功地</w:t>
      </w:r>
      <w:proofErr w:type="spellStart"/>
      <w:r>
        <w:rPr>
          <w:lang w:val="en-CA"/>
        </w:rPr>
        <w:t>实现并维持</w:t>
      </w:r>
      <w:proofErr w:type="spellEnd"/>
      <w:r>
        <w:rPr>
          <w:rFonts w:hint="eastAsia"/>
          <w:lang w:val="en-US" w:eastAsia="zh-CN"/>
        </w:rPr>
        <w:t>了</w:t>
      </w:r>
      <w:proofErr w:type="spellStart"/>
      <w:r>
        <w:rPr>
          <w:lang w:val="en-CA"/>
        </w:rPr>
        <w:t>遵守氟氯烃消费目标</w:t>
      </w:r>
      <w:proofErr w:type="spellEnd"/>
      <w:r>
        <w:rPr>
          <w:lang w:val="en-CA"/>
        </w:rPr>
        <w:t>。</w:t>
      </w:r>
      <w:r>
        <w:rPr>
          <w:lang w:val="en-CA"/>
        </w:rPr>
        <w:t xml:space="preserve"> </w:t>
      </w:r>
      <w:proofErr w:type="spellStart"/>
      <w:r>
        <w:rPr>
          <w:lang w:val="en-CA"/>
        </w:rPr>
        <w:t>环境部还</w:t>
      </w:r>
      <w:proofErr w:type="spellEnd"/>
      <w:r>
        <w:rPr>
          <w:rFonts w:hint="eastAsia"/>
          <w:lang w:val="en-US" w:eastAsia="zh-CN"/>
        </w:rPr>
        <w:t>成功地</w:t>
      </w:r>
      <w:proofErr w:type="spellStart"/>
      <w:r>
        <w:rPr>
          <w:lang w:val="en-CA"/>
        </w:rPr>
        <w:t>继续为</w:t>
      </w:r>
      <w:proofErr w:type="spellEnd"/>
      <w:r>
        <w:rPr>
          <w:rFonts w:hint="eastAsia"/>
          <w:lang w:val="en-US" w:eastAsia="zh-CN"/>
        </w:rPr>
        <w:t>执行</w:t>
      </w:r>
      <w:proofErr w:type="spellStart"/>
      <w:r>
        <w:rPr>
          <w:lang w:val="en-CA"/>
        </w:rPr>
        <w:t>氟氯烃淘汰管理计划</w:t>
      </w:r>
      <w:proofErr w:type="spellEnd"/>
      <w:r>
        <w:rPr>
          <w:rFonts w:hint="eastAsia"/>
          <w:lang w:val="en-US" w:eastAsia="zh-CN"/>
        </w:rPr>
        <w:t>而</w:t>
      </w:r>
      <w:proofErr w:type="spellStart"/>
      <w:r>
        <w:rPr>
          <w:lang w:val="en-CA"/>
        </w:rPr>
        <w:t>建立</w:t>
      </w:r>
      <w:proofErr w:type="spellEnd"/>
      <w:r>
        <w:rPr>
          <w:rFonts w:hint="eastAsia"/>
          <w:lang w:val="en-US" w:eastAsia="zh-CN"/>
        </w:rPr>
        <w:t>了</w:t>
      </w:r>
      <w:proofErr w:type="spellStart"/>
      <w:r>
        <w:rPr>
          <w:lang w:val="en-CA"/>
        </w:rPr>
        <w:t>国家基础设施和伙伴关系</w:t>
      </w:r>
      <w:proofErr w:type="spellEnd"/>
      <w:r>
        <w:rPr>
          <w:lang w:val="en-CA"/>
        </w:rPr>
        <w:t>。</w:t>
      </w:r>
    </w:p>
    <w:p w:rsidR="00630240" w:rsidRDefault="002D4B24">
      <w:pPr>
        <w:pStyle w:val="Heading1"/>
        <w:rPr>
          <w:lang w:val="en-CA"/>
        </w:rPr>
      </w:pPr>
      <w:r>
        <w:rPr>
          <w:lang w:val="en-CA"/>
        </w:rPr>
        <w:t>随着该国局势的总体改善，第一阶段核准的活动现在进入了更高级的执行阶段，政府正在向第</w:t>
      </w:r>
      <w:r>
        <w:rPr>
          <w:rFonts w:hint="eastAsia"/>
          <w:lang w:val="en-US" w:eastAsia="zh-CN"/>
        </w:rPr>
        <w:t>84</w:t>
      </w:r>
      <w:r>
        <w:rPr>
          <w:lang w:val="en-CA"/>
        </w:rPr>
        <w:t>次会议提交第三次付款供审议，并指出：</w:t>
      </w:r>
    </w:p>
    <w:p w:rsidR="00630240" w:rsidRDefault="002D4B24" w:rsidP="002D4B24">
      <w:pPr>
        <w:pStyle w:val="Heading2"/>
        <w:spacing w:after="120"/>
        <w:rPr>
          <w:lang w:val="en-CA"/>
        </w:rPr>
      </w:pPr>
      <w:proofErr w:type="spellStart"/>
      <w:r>
        <w:rPr>
          <w:lang w:val="en-CA"/>
        </w:rPr>
        <w:t>解放伊拉克各地后</w:t>
      </w:r>
      <w:proofErr w:type="spellEnd"/>
      <w:r>
        <w:rPr>
          <w:rFonts w:hint="eastAsia"/>
          <w:lang w:val="en-CA" w:eastAsia="zh-CN"/>
        </w:rPr>
        <w:t>，</w:t>
      </w:r>
      <w:proofErr w:type="spellStart"/>
      <w:r>
        <w:rPr>
          <w:lang w:val="en-CA"/>
        </w:rPr>
        <w:t>安全状况的改善和政治稳定将大大便利</w:t>
      </w:r>
      <w:proofErr w:type="spellEnd"/>
      <w:r>
        <w:rPr>
          <w:rFonts w:hint="eastAsia"/>
          <w:lang w:val="en-US" w:eastAsia="zh-CN"/>
        </w:rPr>
        <w:t>加</w:t>
      </w:r>
      <w:proofErr w:type="spellStart"/>
      <w:r>
        <w:rPr>
          <w:lang w:val="en-CA"/>
        </w:rPr>
        <w:t>速开展计划的活动，并使专家和顾问</w:t>
      </w:r>
      <w:proofErr w:type="spellEnd"/>
      <w:r>
        <w:rPr>
          <w:rFonts w:hint="eastAsia"/>
          <w:lang w:val="en-US" w:eastAsia="zh-CN"/>
        </w:rPr>
        <w:t>们</w:t>
      </w:r>
      <w:proofErr w:type="spellStart"/>
      <w:r>
        <w:rPr>
          <w:lang w:val="en-CA"/>
        </w:rPr>
        <w:t>有可能按要求</w:t>
      </w:r>
      <w:proofErr w:type="spellEnd"/>
      <w:r>
        <w:rPr>
          <w:rFonts w:hint="eastAsia"/>
          <w:lang w:val="en-US" w:eastAsia="zh-CN"/>
        </w:rPr>
        <w:t>视察</w:t>
      </w:r>
      <w:proofErr w:type="spellStart"/>
      <w:r>
        <w:rPr>
          <w:lang w:val="en-CA"/>
        </w:rPr>
        <w:t>该国</w:t>
      </w:r>
      <w:proofErr w:type="spellEnd"/>
      <w:r>
        <w:rPr>
          <w:lang w:val="en-CA"/>
        </w:rPr>
        <w:t>；</w:t>
      </w:r>
    </w:p>
    <w:p w:rsidR="00630240" w:rsidRDefault="002D4B24" w:rsidP="002D4B24">
      <w:pPr>
        <w:pStyle w:val="Heading2"/>
        <w:spacing w:after="120"/>
        <w:rPr>
          <w:lang w:val="en-CA"/>
        </w:rPr>
      </w:pPr>
      <w:proofErr w:type="spellStart"/>
      <w:r>
        <w:rPr>
          <w:lang w:val="en-CA"/>
        </w:rPr>
        <w:t>环境部和财政部</w:t>
      </w:r>
      <w:proofErr w:type="spellEnd"/>
      <w:r>
        <w:rPr>
          <w:rFonts w:hint="eastAsia"/>
          <w:lang w:val="en-US" w:eastAsia="zh-CN"/>
        </w:rPr>
        <w:t>已经</w:t>
      </w:r>
      <w:proofErr w:type="spellStart"/>
      <w:r>
        <w:rPr>
          <w:lang w:val="en-CA"/>
        </w:rPr>
        <w:t>建立了新的机制，以简化从多边基金收到的资金的</w:t>
      </w:r>
      <w:proofErr w:type="spellEnd"/>
      <w:r>
        <w:rPr>
          <w:rFonts w:hint="eastAsia"/>
          <w:lang w:val="en-US" w:eastAsia="zh-CN"/>
        </w:rPr>
        <w:t>发</w:t>
      </w:r>
      <w:proofErr w:type="spellStart"/>
      <w:r>
        <w:rPr>
          <w:lang w:val="en-CA"/>
        </w:rPr>
        <w:t>放和管理程序</w:t>
      </w:r>
      <w:proofErr w:type="spellEnd"/>
      <w:r>
        <w:rPr>
          <w:lang w:val="en-CA"/>
        </w:rPr>
        <w:t>；</w:t>
      </w:r>
      <w:r>
        <w:rPr>
          <w:lang w:val="en-CA"/>
        </w:rPr>
        <w:t xml:space="preserve"> </w:t>
      </w:r>
      <w:r>
        <w:rPr>
          <w:lang w:val="en-CA"/>
        </w:rPr>
        <w:t>和</w:t>
      </w:r>
    </w:p>
    <w:p w:rsidR="00630240" w:rsidRDefault="002D4B24">
      <w:pPr>
        <w:pStyle w:val="Heading2"/>
        <w:rPr>
          <w:lang w:val="en-CA"/>
        </w:rPr>
      </w:pPr>
      <w:proofErr w:type="spellStart"/>
      <w:r>
        <w:rPr>
          <w:lang w:val="en-CA"/>
        </w:rPr>
        <w:t>已建立的技术团队一直在进行第一阶段批准的活动</w:t>
      </w:r>
      <w:proofErr w:type="spellEnd"/>
      <w:r>
        <w:rPr>
          <w:lang w:val="en-CA"/>
        </w:rPr>
        <w:t>。</w:t>
      </w:r>
    </w:p>
    <w:p w:rsidR="00630240" w:rsidRDefault="002D4B24">
      <w:pPr>
        <w:pStyle w:val="Heading1"/>
        <w:rPr>
          <w:lang w:val="en-CA"/>
        </w:rPr>
      </w:pPr>
      <w:proofErr w:type="spellStart"/>
      <w:r>
        <w:rPr>
          <w:lang w:val="en-CA"/>
        </w:rPr>
        <w:t>为了使制冷维修行业正在进行的活动能够完成，伊拉克政府提出了将氟氯烃淘汰管理计划第一阶段从</w:t>
      </w:r>
      <w:proofErr w:type="spellEnd"/>
      <w:r>
        <w:rPr>
          <w:lang w:val="en-CA"/>
        </w:rPr>
        <w:t>2017</w:t>
      </w:r>
      <w:proofErr w:type="spellStart"/>
      <w:r>
        <w:rPr>
          <w:lang w:val="en-CA"/>
        </w:rPr>
        <w:t>年延长至</w:t>
      </w:r>
      <w:proofErr w:type="spellEnd"/>
      <w:r>
        <w:rPr>
          <w:lang w:val="en-CA"/>
        </w:rPr>
        <w:t>2020</w:t>
      </w:r>
      <w:proofErr w:type="spellStart"/>
      <w:r>
        <w:rPr>
          <w:lang w:val="en-CA"/>
        </w:rPr>
        <w:t>年的</w:t>
      </w:r>
      <w:proofErr w:type="spellEnd"/>
      <w:r>
        <w:rPr>
          <w:rFonts w:hint="eastAsia"/>
          <w:lang w:val="en-US" w:eastAsia="zh-CN"/>
        </w:rPr>
        <w:t>请</w:t>
      </w:r>
      <w:proofErr w:type="spellStart"/>
      <w:r>
        <w:rPr>
          <w:lang w:val="en-CA"/>
        </w:rPr>
        <w:t>求，并</w:t>
      </w:r>
      <w:proofErr w:type="spellEnd"/>
      <w:r>
        <w:rPr>
          <w:rFonts w:hint="eastAsia"/>
          <w:lang w:val="en-US" w:eastAsia="zh-CN"/>
        </w:rPr>
        <w:t>将</w:t>
      </w:r>
      <w:proofErr w:type="spellStart"/>
      <w:r>
        <w:rPr>
          <w:lang w:val="en-CA"/>
        </w:rPr>
        <w:t>削减目标保持</w:t>
      </w:r>
      <w:proofErr w:type="spellEnd"/>
      <w:r>
        <w:rPr>
          <w:rFonts w:hint="eastAsia"/>
          <w:lang w:val="en-US" w:eastAsia="zh-CN"/>
        </w:rPr>
        <w:t>在比</w:t>
      </w:r>
      <w:proofErr w:type="spellStart"/>
      <w:r>
        <w:rPr>
          <w:lang w:val="en-CA"/>
        </w:rPr>
        <w:t>氟氯烃消费低</w:t>
      </w:r>
      <w:proofErr w:type="spellEnd"/>
      <w:r>
        <w:rPr>
          <w:lang w:val="en-CA"/>
        </w:rPr>
        <w:t>13.8</w:t>
      </w:r>
      <w:r>
        <w:rPr>
          <w:lang w:val="en-CA"/>
        </w:rPr>
        <w:t>％</w:t>
      </w:r>
      <w:r>
        <w:rPr>
          <w:lang w:val="en-CA"/>
        </w:rPr>
        <w:t xml:space="preserve"> </w:t>
      </w:r>
      <w:proofErr w:type="spellStart"/>
      <w:r>
        <w:rPr>
          <w:lang w:val="en-CA"/>
        </w:rPr>
        <w:t>基准</w:t>
      </w:r>
      <w:proofErr w:type="spellEnd"/>
      <w:r>
        <w:rPr>
          <w:rFonts w:hint="eastAsia"/>
          <w:lang w:val="en-CA" w:eastAsia="zh-CN"/>
        </w:rPr>
        <w:t>，</w:t>
      </w:r>
      <w:proofErr w:type="spellStart"/>
      <w:r>
        <w:rPr>
          <w:lang w:val="en-CA"/>
        </w:rPr>
        <w:t>直到</w:t>
      </w:r>
      <w:proofErr w:type="spellEnd"/>
      <w:r>
        <w:rPr>
          <w:lang w:val="en-CA"/>
        </w:rPr>
        <w:t>2019</w:t>
      </w:r>
      <w:proofErr w:type="spellStart"/>
      <w:r>
        <w:rPr>
          <w:lang w:val="en-CA"/>
        </w:rPr>
        <w:t>年。这项延期将允许及时执行</w:t>
      </w:r>
      <w:proofErr w:type="spellEnd"/>
      <w:r>
        <w:rPr>
          <w:rFonts w:hint="eastAsia"/>
          <w:lang w:val="en-US" w:eastAsia="zh-CN"/>
        </w:rPr>
        <w:t>将</w:t>
      </w:r>
      <w:r>
        <w:rPr>
          <w:lang w:val="en-CA"/>
        </w:rPr>
        <w:t>在</w:t>
      </w:r>
      <w:r>
        <w:rPr>
          <w:lang w:val="en-CA"/>
        </w:rPr>
        <w:t>2019</w:t>
      </w:r>
      <w:proofErr w:type="spellStart"/>
      <w:r>
        <w:rPr>
          <w:lang w:val="en-CA"/>
        </w:rPr>
        <w:t>年获得批准</w:t>
      </w:r>
      <w:proofErr w:type="spellEnd"/>
      <w:r>
        <w:rPr>
          <w:rFonts w:hint="eastAsia"/>
          <w:lang w:val="en-US" w:eastAsia="zh-CN"/>
        </w:rPr>
        <w:t>的</w:t>
      </w:r>
      <w:proofErr w:type="spellStart"/>
      <w:r>
        <w:rPr>
          <w:lang w:val="en-CA"/>
        </w:rPr>
        <w:t>最后一次付款</w:t>
      </w:r>
      <w:proofErr w:type="spellEnd"/>
      <w:r>
        <w:rPr>
          <w:lang w:val="en-CA"/>
        </w:rPr>
        <w:t>。</w:t>
      </w:r>
    </w:p>
    <w:p w:rsidR="00630240" w:rsidRDefault="002D4B24">
      <w:pPr>
        <w:pStyle w:val="Heading1"/>
        <w:rPr>
          <w:lang w:val="en-CA"/>
        </w:rPr>
      </w:pPr>
      <w:proofErr w:type="spellStart"/>
      <w:r>
        <w:rPr>
          <w:lang w:val="en-CA"/>
        </w:rPr>
        <w:t>在与环境署进行了广泛讨论之后（反映在本文件的秘书处评论部分</w:t>
      </w:r>
      <w:proofErr w:type="spellEnd"/>
      <w:r>
        <w:rPr>
          <w:lang w:val="en-CA"/>
        </w:rPr>
        <w:t>），</w:t>
      </w:r>
      <w:proofErr w:type="spellStart"/>
      <w:r>
        <w:rPr>
          <w:lang w:val="en-CA"/>
        </w:rPr>
        <w:t>并在</w:t>
      </w:r>
      <w:proofErr w:type="spellEnd"/>
      <w:r>
        <w:rPr>
          <w:rFonts w:hint="eastAsia"/>
          <w:lang w:val="en-US" w:eastAsia="zh-CN"/>
        </w:rPr>
        <w:t>获得</w:t>
      </w:r>
      <w:proofErr w:type="spellStart"/>
      <w:r>
        <w:rPr>
          <w:lang w:val="en-CA"/>
        </w:rPr>
        <w:t>确认环境署和工发组织都将能够协助政府完成氟氯烃淘汰管理计划第一阶段正在进行的活动之后，秘书处正在提交</w:t>
      </w:r>
      <w:proofErr w:type="spellEnd"/>
      <w:r>
        <w:rPr>
          <w:lang w:val="en-CA"/>
        </w:rPr>
        <w:t xml:space="preserve"> </w:t>
      </w:r>
      <w:proofErr w:type="spellStart"/>
      <w:r>
        <w:rPr>
          <w:lang w:val="en-CA"/>
        </w:rPr>
        <w:t>伊拉克政府的</w:t>
      </w:r>
      <w:proofErr w:type="spellEnd"/>
      <w:r>
        <w:rPr>
          <w:rFonts w:hint="eastAsia"/>
          <w:lang w:val="en-US" w:eastAsia="zh-CN"/>
        </w:rPr>
        <w:t>申</w:t>
      </w:r>
      <w:proofErr w:type="spellStart"/>
      <w:r>
        <w:rPr>
          <w:lang w:val="en-CA"/>
        </w:rPr>
        <w:t>请，供执行委员会审议</w:t>
      </w:r>
      <w:proofErr w:type="spellEnd"/>
      <w:r>
        <w:rPr>
          <w:lang w:val="en-CA"/>
        </w:rPr>
        <w:t>。</w:t>
      </w:r>
    </w:p>
    <w:p w:rsidR="00630240" w:rsidRPr="002D4B24" w:rsidRDefault="002D4B24" w:rsidP="002D4B24">
      <w:pPr>
        <w:pStyle w:val="Heading1"/>
        <w:widowControl w:val="0"/>
        <w:numPr>
          <w:ilvl w:val="0"/>
          <w:numId w:val="0"/>
        </w:numPr>
        <w:rPr>
          <w:u w:val="single"/>
          <w:lang w:val="en-CA"/>
        </w:rPr>
      </w:pPr>
      <w:proofErr w:type="spellStart"/>
      <w:r>
        <w:rPr>
          <w:u w:val="single"/>
          <w:lang w:val="en-CA"/>
        </w:rPr>
        <w:t>关于氟氯烃消费的报告</w:t>
      </w:r>
      <w:proofErr w:type="spellEnd"/>
    </w:p>
    <w:p w:rsidR="00630240" w:rsidRDefault="002D4B24">
      <w:pPr>
        <w:pStyle w:val="Heading1"/>
        <w:widowControl w:val="0"/>
        <w:rPr>
          <w:lang w:val="en-CA"/>
        </w:rPr>
      </w:pPr>
      <w:proofErr w:type="spellStart"/>
      <w:r>
        <w:rPr>
          <w:lang w:val="en-CA"/>
        </w:rPr>
        <w:t>伊拉克政府报告称</w:t>
      </w:r>
      <w:proofErr w:type="spellEnd"/>
      <w:r>
        <w:rPr>
          <w:lang w:val="en-CA"/>
        </w:rPr>
        <w:t>，</w:t>
      </w:r>
      <w:r>
        <w:rPr>
          <w:lang w:val="en-CA"/>
        </w:rPr>
        <w:t>2018</w:t>
      </w:r>
      <w:proofErr w:type="spellStart"/>
      <w:r>
        <w:rPr>
          <w:lang w:val="en-CA"/>
        </w:rPr>
        <w:t>年氟氯烃消费量为</w:t>
      </w:r>
      <w:proofErr w:type="spellEnd"/>
      <w:r>
        <w:rPr>
          <w:lang w:val="en-CA"/>
        </w:rPr>
        <w:t>92.68 ODP</w:t>
      </w:r>
      <w:proofErr w:type="spellStart"/>
      <w:r>
        <w:rPr>
          <w:lang w:val="en-CA"/>
        </w:rPr>
        <w:t>吨，比氟氯烃履约基准低</w:t>
      </w:r>
      <w:proofErr w:type="spellEnd"/>
      <w:r>
        <w:rPr>
          <w:lang w:val="en-CA"/>
        </w:rPr>
        <w:t>14.5</w:t>
      </w:r>
      <w:r>
        <w:rPr>
          <w:lang w:val="en-CA"/>
        </w:rPr>
        <w:t>％。</w:t>
      </w:r>
      <w:r>
        <w:rPr>
          <w:lang w:val="en-CA"/>
        </w:rPr>
        <w:t xml:space="preserve"> </w:t>
      </w:r>
      <w:r>
        <w:rPr>
          <w:lang w:val="en-CA"/>
        </w:rPr>
        <w:t>表</w:t>
      </w:r>
      <w:r>
        <w:rPr>
          <w:lang w:val="en-CA"/>
        </w:rPr>
        <w:t>1</w:t>
      </w:r>
      <w:proofErr w:type="spellStart"/>
      <w:r>
        <w:rPr>
          <w:lang w:val="en-CA"/>
        </w:rPr>
        <w:t>列出了</w:t>
      </w:r>
      <w:proofErr w:type="spellEnd"/>
      <w:r>
        <w:rPr>
          <w:lang w:val="en-CA"/>
        </w:rPr>
        <w:t>2014-2018</w:t>
      </w:r>
      <w:proofErr w:type="spellStart"/>
      <w:r>
        <w:rPr>
          <w:lang w:val="en-CA"/>
        </w:rPr>
        <w:t>年的氟氯烃消费量</w:t>
      </w:r>
      <w:proofErr w:type="spellEnd"/>
      <w:r>
        <w:rPr>
          <w:lang w:val="en-CA"/>
        </w:rPr>
        <w:t>。</w:t>
      </w:r>
    </w:p>
    <w:p w:rsidR="00522936" w:rsidRDefault="00522936">
      <w:pPr>
        <w:jc w:val="left"/>
        <w:rPr>
          <w:b/>
          <w:lang w:val="en-CA"/>
        </w:rPr>
      </w:pPr>
      <w:r>
        <w:rPr>
          <w:b/>
          <w:lang w:val="en-CA"/>
        </w:rPr>
        <w:br w:type="page"/>
      </w:r>
    </w:p>
    <w:p w:rsidR="00630240" w:rsidRDefault="002D4B24" w:rsidP="002D4B24">
      <w:pPr>
        <w:spacing w:after="0"/>
        <w:contextualSpacing/>
        <w:rPr>
          <w:b/>
          <w:lang w:val="en-CA"/>
        </w:rPr>
      </w:pPr>
      <w:r>
        <w:rPr>
          <w:b/>
          <w:lang w:val="en-CA"/>
        </w:rPr>
        <w:lastRenderedPageBreak/>
        <w:t>表</w:t>
      </w:r>
      <w:proofErr w:type="gramStart"/>
      <w:r>
        <w:rPr>
          <w:b/>
          <w:lang w:val="en-CA"/>
        </w:rPr>
        <w:t>1.</w:t>
      </w:r>
      <w:proofErr w:type="spellStart"/>
      <w:r>
        <w:rPr>
          <w:b/>
          <w:lang w:val="en-CA"/>
        </w:rPr>
        <w:t>伊拉克的氟氯烃消费量</w:t>
      </w:r>
      <w:proofErr w:type="spellEnd"/>
      <w:proofErr w:type="gramEnd"/>
      <w:r>
        <w:rPr>
          <w:b/>
          <w:lang w:val="en-CA"/>
        </w:rPr>
        <w:t>（</w:t>
      </w:r>
      <w:r>
        <w:rPr>
          <w:b/>
          <w:lang w:val="en-CA"/>
        </w:rPr>
        <w:t>2014-2018</w:t>
      </w:r>
      <w:proofErr w:type="spellStart"/>
      <w:r>
        <w:rPr>
          <w:b/>
          <w:lang w:val="en-CA"/>
        </w:rPr>
        <w:t>年第</w:t>
      </w:r>
      <w:proofErr w:type="spellEnd"/>
      <w:r>
        <w:rPr>
          <w:b/>
          <w:lang w:val="en-CA"/>
        </w:rPr>
        <w:t>7</w:t>
      </w:r>
      <w:proofErr w:type="spellStart"/>
      <w:r>
        <w:rPr>
          <w:b/>
          <w:lang w:val="en-CA"/>
        </w:rPr>
        <w:t>条数据</w:t>
      </w:r>
      <w:proofErr w:type="spellEnd"/>
      <w:r>
        <w:rPr>
          <w:b/>
          <w:lang w:val="en-CA"/>
        </w:rPr>
        <w:t>）</w:t>
      </w:r>
    </w:p>
    <w:tbl>
      <w:tblPr>
        <w:tblW w:w="9296" w:type="dxa"/>
        <w:tblLayout w:type="fixed"/>
        <w:tblLook w:val="04A0" w:firstRow="1" w:lastRow="0" w:firstColumn="1" w:lastColumn="0" w:noHBand="0" w:noVBand="1"/>
      </w:tblPr>
      <w:tblGrid>
        <w:gridCol w:w="3052"/>
        <w:gridCol w:w="956"/>
        <w:gridCol w:w="956"/>
        <w:gridCol w:w="956"/>
        <w:gridCol w:w="957"/>
        <w:gridCol w:w="1212"/>
        <w:gridCol w:w="1207"/>
      </w:tblGrid>
      <w:tr w:rsidR="00630240">
        <w:trPr>
          <w:trHeight w:val="248"/>
          <w:tblHeader/>
        </w:trPr>
        <w:tc>
          <w:tcPr>
            <w:tcW w:w="3052"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30240" w:rsidRDefault="002D4B24">
            <w:pPr>
              <w:widowControl w:val="0"/>
              <w:jc w:val="left"/>
              <w:rPr>
                <w:b/>
                <w:bCs/>
                <w:color w:val="000000"/>
                <w:sz w:val="20"/>
                <w:szCs w:val="20"/>
                <w:lang w:val="en-CA"/>
              </w:rPr>
            </w:pPr>
            <w:r>
              <w:rPr>
                <w:b/>
                <w:bCs/>
                <w:color w:val="000000"/>
                <w:sz w:val="20"/>
                <w:szCs w:val="20"/>
                <w:lang w:val="en-CA"/>
              </w:rPr>
              <w:t>HCFC-22</w:t>
            </w:r>
          </w:p>
        </w:tc>
        <w:tc>
          <w:tcPr>
            <w:tcW w:w="956" w:type="dxa"/>
            <w:tcBorders>
              <w:top w:val="single" w:sz="4" w:space="0" w:color="auto"/>
              <w:left w:val="nil"/>
              <w:bottom w:val="single" w:sz="4" w:space="0" w:color="auto"/>
              <w:right w:val="single" w:sz="4" w:space="0" w:color="auto"/>
            </w:tcBorders>
            <w:shd w:val="clear" w:color="auto" w:fill="auto"/>
            <w:noWrap/>
            <w:vAlign w:val="center"/>
          </w:tcPr>
          <w:p w:rsidR="00630240" w:rsidRDefault="002D4B24">
            <w:pPr>
              <w:widowControl w:val="0"/>
              <w:jc w:val="center"/>
              <w:rPr>
                <w:b/>
                <w:bCs/>
                <w:color w:val="000000"/>
                <w:sz w:val="20"/>
                <w:szCs w:val="20"/>
                <w:lang w:val="en-CA"/>
              </w:rPr>
            </w:pPr>
            <w:r>
              <w:rPr>
                <w:b/>
                <w:bCs/>
                <w:color w:val="000000"/>
                <w:sz w:val="20"/>
                <w:szCs w:val="20"/>
                <w:lang w:val="en-CA"/>
              </w:rPr>
              <w:t>2014</w:t>
            </w:r>
          </w:p>
        </w:tc>
        <w:tc>
          <w:tcPr>
            <w:tcW w:w="956" w:type="dxa"/>
            <w:tcBorders>
              <w:top w:val="single" w:sz="4" w:space="0" w:color="auto"/>
              <w:left w:val="nil"/>
              <w:bottom w:val="single" w:sz="4" w:space="0" w:color="auto"/>
              <w:right w:val="single" w:sz="4" w:space="0" w:color="auto"/>
            </w:tcBorders>
            <w:shd w:val="clear" w:color="auto" w:fill="auto"/>
            <w:noWrap/>
            <w:vAlign w:val="center"/>
          </w:tcPr>
          <w:p w:rsidR="00630240" w:rsidRDefault="002D4B24">
            <w:pPr>
              <w:widowControl w:val="0"/>
              <w:jc w:val="center"/>
              <w:rPr>
                <w:b/>
                <w:bCs/>
                <w:color w:val="000000"/>
                <w:sz w:val="20"/>
                <w:szCs w:val="20"/>
                <w:lang w:val="en-CA"/>
              </w:rPr>
            </w:pPr>
            <w:r>
              <w:rPr>
                <w:b/>
                <w:bCs/>
                <w:color w:val="000000"/>
                <w:sz w:val="20"/>
                <w:szCs w:val="20"/>
                <w:lang w:val="en-CA"/>
              </w:rPr>
              <w:t>2015</w:t>
            </w:r>
          </w:p>
        </w:tc>
        <w:tc>
          <w:tcPr>
            <w:tcW w:w="956" w:type="dxa"/>
            <w:tcBorders>
              <w:top w:val="single" w:sz="4" w:space="0" w:color="auto"/>
              <w:left w:val="nil"/>
              <w:bottom w:val="single" w:sz="4" w:space="0" w:color="auto"/>
              <w:right w:val="single" w:sz="4" w:space="0" w:color="auto"/>
            </w:tcBorders>
          </w:tcPr>
          <w:p w:rsidR="00630240" w:rsidRDefault="002D4B24">
            <w:pPr>
              <w:widowControl w:val="0"/>
              <w:jc w:val="center"/>
              <w:rPr>
                <w:b/>
                <w:bCs/>
                <w:color w:val="000000"/>
                <w:sz w:val="20"/>
                <w:szCs w:val="20"/>
                <w:lang w:val="en-CA"/>
              </w:rPr>
            </w:pPr>
            <w:r>
              <w:rPr>
                <w:b/>
                <w:bCs/>
                <w:color w:val="000000"/>
                <w:sz w:val="20"/>
                <w:szCs w:val="20"/>
                <w:lang w:val="en-CA"/>
              </w:rPr>
              <w:t>2016</w:t>
            </w:r>
          </w:p>
        </w:tc>
        <w:tc>
          <w:tcPr>
            <w:tcW w:w="957" w:type="dxa"/>
            <w:tcBorders>
              <w:top w:val="single" w:sz="4" w:space="0" w:color="auto"/>
              <w:left w:val="single" w:sz="4" w:space="0" w:color="auto"/>
              <w:bottom w:val="single" w:sz="4" w:space="0" w:color="auto"/>
              <w:right w:val="single" w:sz="4" w:space="0" w:color="auto"/>
            </w:tcBorders>
          </w:tcPr>
          <w:p w:rsidR="00630240" w:rsidRDefault="002D4B24">
            <w:pPr>
              <w:widowControl w:val="0"/>
              <w:jc w:val="center"/>
              <w:rPr>
                <w:b/>
                <w:bCs/>
                <w:color w:val="000000"/>
                <w:sz w:val="20"/>
                <w:szCs w:val="20"/>
                <w:lang w:val="en-CA"/>
              </w:rPr>
            </w:pPr>
            <w:r>
              <w:rPr>
                <w:b/>
                <w:bCs/>
                <w:color w:val="000000"/>
                <w:sz w:val="20"/>
                <w:szCs w:val="20"/>
                <w:lang w:val="en-CA"/>
              </w:rPr>
              <w:t>2017</w:t>
            </w:r>
          </w:p>
        </w:tc>
        <w:tc>
          <w:tcPr>
            <w:tcW w:w="1212" w:type="dxa"/>
            <w:tcBorders>
              <w:top w:val="single" w:sz="4" w:space="0" w:color="auto"/>
              <w:left w:val="single" w:sz="4" w:space="0" w:color="auto"/>
              <w:bottom w:val="single" w:sz="4" w:space="0" w:color="auto"/>
              <w:right w:val="single" w:sz="4" w:space="0" w:color="auto"/>
            </w:tcBorders>
          </w:tcPr>
          <w:p w:rsidR="00630240" w:rsidRDefault="002D4B24">
            <w:pPr>
              <w:widowControl w:val="0"/>
              <w:jc w:val="center"/>
              <w:rPr>
                <w:b/>
                <w:bCs/>
                <w:color w:val="000000"/>
                <w:sz w:val="20"/>
                <w:szCs w:val="20"/>
                <w:lang w:val="en-CA"/>
              </w:rPr>
            </w:pPr>
            <w:r>
              <w:rPr>
                <w:b/>
                <w:bCs/>
                <w:color w:val="000000"/>
                <w:sz w:val="20"/>
                <w:szCs w:val="20"/>
                <w:lang w:val="en-CA"/>
              </w:rPr>
              <w:t>2018</w:t>
            </w:r>
          </w:p>
        </w:tc>
        <w:tc>
          <w:tcPr>
            <w:tcW w:w="12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30240" w:rsidRDefault="002D4B24">
            <w:pPr>
              <w:widowControl w:val="0"/>
              <w:jc w:val="center"/>
              <w:rPr>
                <w:b/>
                <w:bCs/>
                <w:color w:val="000000"/>
                <w:sz w:val="20"/>
                <w:szCs w:val="20"/>
                <w:lang w:val="en-CA"/>
              </w:rPr>
            </w:pPr>
            <w:r>
              <w:rPr>
                <w:rFonts w:hint="eastAsia"/>
                <w:b/>
                <w:bCs/>
                <w:color w:val="000000"/>
                <w:sz w:val="20"/>
                <w:szCs w:val="20"/>
                <w:lang w:val="en-US" w:eastAsia="zh-CN"/>
              </w:rPr>
              <w:t>基准</w:t>
            </w:r>
            <w:r>
              <w:rPr>
                <w:b/>
                <w:bCs/>
                <w:color w:val="000000"/>
                <w:sz w:val="20"/>
                <w:szCs w:val="20"/>
                <w:lang w:val="en-CA"/>
              </w:rPr>
              <w:t>*</w:t>
            </w:r>
          </w:p>
        </w:tc>
      </w:tr>
      <w:tr w:rsidR="00630240">
        <w:trPr>
          <w:trHeight w:val="240"/>
        </w:trPr>
        <w:tc>
          <w:tcPr>
            <w:tcW w:w="3052"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30240" w:rsidRDefault="002D4B24">
            <w:pPr>
              <w:widowControl w:val="0"/>
              <w:jc w:val="left"/>
              <w:rPr>
                <w:bCs/>
                <w:color w:val="000000"/>
                <w:sz w:val="20"/>
                <w:szCs w:val="20"/>
                <w:lang w:val="en-CA" w:eastAsia="zh-CN"/>
              </w:rPr>
            </w:pPr>
            <w:r>
              <w:rPr>
                <w:rFonts w:hint="eastAsia"/>
                <w:bCs/>
                <w:color w:val="000000"/>
                <w:sz w:val="20"/>
                <w:szCs w:val="20"/>
                <w:lang w:val="en-US" w:eastAsia="zh-CN"/>
              </w:rPr>
              <w:t>公吨</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30240" w:rsidRDefault="002D4B24">
            <w:pPr>
              <w:jc w:val="right"/>
              <w:rPr>
                <w:color w:val="000000"/>
                <w:sz w:val="20"/>
                <w:szCs w:val="20"/>
                <w:lang w:val="en-CA"/>
              </w:rPr>
            </w:pPr>
            <w:r>
              <w:rPr>
                <w:color w:val="000000"/>
                <w:sz w:val="20"/>
                <w:szCs w:val="20"/>
              </w:rPr>
              <w:t>1,760.50</w:t>
            </w:r>
          </w:p>
        </w:tc>
        <w:tc>
          <w:tcPr>
            <w:tcW w:w="956" w:type="dxa"/>
            <w:tcBorders>
              <w:top w:val="single" w:sz="4" w:space="0" w:color="auto"/>
              <w:left w:val="nil"/>
              <w:bottom w:val="single" w:sz="4" w:space="0" w:color="auto"/>
              <w:right w:val="single" w:sz="4" w:space="0" w:color="auto"/>
            </w:tcBorders>
            <w:shd w:val="clear" w:color="auto" w:fill="auto"/>
            <w:noWrap/>
            <w:vAlign w:val="bottom"/>
          </w:tcPr>
          <w:p w:rsidR="00630240" w:rsidRDefault="002D4B24">
            <w:pPr>
              <w:jc w:val="right"/>
              <w:rPr>
                <w:color w:val="000000"/>
                <w:sz w:val="20"/>
                <w:szCs w:val="20"/>
                <w:lang w:val="en-CA"/>
              </w:rPr>
            </w:pPr>
            <w:r>
              <w:rPr>
                <w:color w:val="000000"/>
                <w:sz w:val="20"/>
                <w:szCs w:val="20"/>
              </w:rPr>
              <w:t>1,698.00</w:t>
            </w:r>
          </w:p>
        </w:tc>
        <w:tc>
          <w:tcPr>
            <w:tcW w:w="956" w:type="dxa"/>
            <w:tcBorders>
              <w:top w:val="single" w:sz="4" w:space="0" w:color="auto"/>
              <w:left w:val="nil"/>
              <w:bottom w:val="single" w:sz="4" w:space="0" w:color="auto"/>
              <w:right w:val="single" w:sz="4" w:space="0" w:color="auto"/>
            </w:tcBorders>
            <w:shd w:val="clear" w:color="auto" w:fill="auto"/>
            <w:vAlign w:val="bottom"/>
          </w:tcPr>
          <w:p w:rsidR="00630240" w:rsidRDefault="002D4B24">
            <w:pPr>
              <w:widowControl w:val="0"/>
              <w:jc w:val="right"/>
              <w:rPr>
                <w:bCs/>
                <w:color w:val="000000"/>
                <w:sz w:val="20"/>
                <w:szCs w:val="20"/>
                <w:lang w:val="en-CA"/>
              </w:rPr>
            </w:pPr>
            <w:r>
              <w:rPr>
                <w:color w:val="000000"/>
                <w:sz w:val="20"/>
                <w:szCs w:val="20"/>
              </w:rPr>
              <w:t>1,695.00</w:t>
            </w:r>
          </w:p>
        </w:tc>
        <w:tc>
          <w:tcPr>
            <w:tcW w:w="957" w:type="dxa"/>
            <w:tcBorders>
              <w:top w:val="single" w:sz="4" w:space="0" w:color="auto"/>
              <w:left w:val="nil"/>
              <w:bottom w:val="single" w:sz="4" w:space="0" w:color="auto"/>
              <w:right w:val="single" w:sz="4" w:space="0" w:color="auto"/>
            </w:tcBorders>
            <w:shd w:val="clear" w:color="auto" w:fill="auto"/>
            <w:vAlign w:val="bottom"/>
          </w:tcPr>
          <w:p w:rsidR="00630240" w:rsidRDefault="002D4B24">
            <w:pPr>
              <w:widowControl w:val="0"/>
              <w:jc w:val="right"/>
              <w:rPr>
                <w:bCs/>
                <w:color w:val="000000"/>
                <w:sz w:val="20"/>
                <w:szCs w:val="20"/>
                <w:lang w:val="en-CA"/>
              </w:rPr>
            </w:pPr>
            <w:r>
              <w:rPr>
                <w:color w:val="000000"/>
                <w:sz w:val="20"/>
                <w:szCs w:val="20"/>
              </w:rPr>
              <w:t>1,664.00</w:t>
            </w:r>
          </w:p>
        </w:tc>
        <w:tc>
          <w:tcPr>
            <w:tcW w:w="1212" w:type="dxa"/>
            <w:tcBorders>
              <w:top w:val="nil"/>
              <w:left w:val="single" w:sz="4" w:space="0" w:color="auto"/>
              <w:bottom w:val="single" w:sz="4" w:space="0" w:color="auto"/>
              <w:right w:val="single" w:sz="4" w:space="0" w:color="auto"/>
            </w:tcBorders>
          </w:tcPr>
          <w:p w:rsidR="00630240" w:rsidRDefault="002D4B24">
            <w:pPr>
              <w:widowControl w:val="0"/>
              <w:jc w:val="right"/>
              <w:rPr>
                <w:rFonts w:eastAsiaTheme="minorHAnsi"/>
                <w:color w:val="000000"/>
                <w:sz w:val="20"/>
                <w:szCs w:val="20"/>
                <w:lang w:val="en-CA"/>
              </w:rPr>
            </w:pPr>
            <w:r>
              <w:rPr>
                <w:rFonts w:eastAsiaTheme="minorHAnsi"/>
                <w:color w:val="000000"/>
                <w:sz w:val="20"/>
                <w:szCs w:val="20"/>
                <w:lang w:val="en-CA"/>
              </w:rPr>
              <w:t>1,685.09</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630240" w:rsidRDefault="002D4B24">
            <w:pPr>
              <w:widowControl w:val="0"/>
              <w:jc w:val="right"/>
              <w:rPr>
                <w:b/>
                <w:bCs/>
                <w:color w:val="000000"/>
                <w:sz w:val="20"/>
                <w:szCs w:val="20"/>
                <w:lang w:val="en-CA"/>
              </w:rPr>
            </w:pPr>
            <w:r>
              <w:rPr>
                <w:b/>
                <w:bCs/>
                <w:color w:val="000000"/>
                <w:sz w:val="20"/>
                <w:szCs w:val="20"/>
                <w:lang w:val="en-CA"/>
              </w:rPr>
              <w:t>1,970.9</w:t>
            </w:r>
          </w:p>
        </w:tc>
      </w:tr>
      <w:tr w:rsidR="00630240">
        <w:trPr>
          <w:trHeight w:val="248"/>
        </w:trPr>
        <w:tc>
          <w:tcPr>
            <w:tcW w:w="3052"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30240" w:rsidRDefault="002D4B24">
            <w:pPr>
              <w:widowControl w:val="0"/>
              <w:jc w:val="left"/>
              <w:rPr>
                <w:color w:val="000000"/>
                <w:sz w:val="20"/>
                <w:szCs w:val="20"/>
                <w:lang w:val="en-US" w:eastAsia="zh-CN"/>
              </w:rPr>
            </w:pPr>
            <w:r>
              <w:rPr>
                <w:bCs/>
                <w:color w:val="000000"/>
                <w:sz w:val="20"/>
                <w:szCs w:val="20"/>
                <w:lang w:val="en-US"/>
              </w:rPr>
              <w:t>ODP</w:t>
            </w:r>
            <w:r>
              <w:rPr>
                <w:rFonts w:hint="eastAsia"/>
                <w:bCs/>
                <w:color w:val="000000"/>
                <w:sz w:val="20"/>
                <w:szCs w:val="20"/>
                <w:lang w:val="en-US" w:eastAsia="zh-CN"/>
              </w:rPr>
              <w:t>吨</w:t>
            </w:r>
          </w:p>
        </w:tc>
        <w:tc>
          <w:tcPr>
            <w:tcW w:w="956" w:type="dxa"/>
            <w:tcBorders>
              <w:top w:val="nil"/>
              <w:left w:val="nil"/>
              <w:bottom w:val="single" w:sz="4" w:space="0" w:color="auto"/>
              <w:right w:val="single" w:sz="4" w:space="0" w:color="auto"/>
            </w:tcBorders>
            <w:shd w:val="clear" w:color="auto" w:fill="auto"/>
            <w:noWrap/>
          </w:tcPr>
          <w:p w:rsidR="00630240" w:rsidRDefault="002D4B24">
            <w:pPr>
              <w:jc w:val="right"/>
              <w:rPr>
                <w:rFonts w:eastAsiaTheme="minorHAnsi"/>
                <w:color w:val="000000"/>
                <w:sz w:val="20"/>
                <w:szCs w:val="20"/>
                <w:lang w:val="en-CA"/>
              </w:rPr>
            </w:pPr>
            <w:r>
              <w:rPr>
                <w:rFonts w:eastAsiaTheme="minorHAnsi"/>
                <w:color w:val="000000"/>
                <w:sz w:val="20"/>
                <w:szCs w:val="20"/>
                <w:lang w:val="en-CA"/>
              </w:rPr>
              <w:t>96.83</w:t>
            </w:r>
          </w:p>
        </w:tc>
        <w:tc>
          <w:tcPr>
            <w:tcW w:w="956" w:type="dxa"/>
            <w:tcBorders>
              <w:top w:val="nil"/>
              <w:left w:val="nil"/>
              <w:bottom w:val="single" w:sz="4" w:space="0" w:color="auto"/>
              <w:right w:val="single" w:sz="4" w:space="0" w:color="auto"/>
            </w:tcBorders>
            <w:shd w:val="clear" w:color="auto" w:fill="auto"/>
            <w:noWrap/>
          </w:tcPr>
          <w:p w:rsidR="00630240" w:rsidRDefault="002D4B24">
            <w:pPr>
              <w:jc w:val="right"/>
              <w:rPr>
                <w:color w:val="000000"/>
                <w:sz w:val="20"/>
                <w:szCs w:val="20"/>
                <w:lang w:val="en-CA"/>
              </w:rPr>
            </w:pPr>
            <w:r>
              <w:rPr>
                <w:color w:val="000000"/>
                <w:sz w:val="20"/>
                <w:szCs w:val="20"/>
                <w:lang w:val="en-CA"/>
              </w:rPr>
              <w:t>93.39</w:t>
            </w:r>
          </w:p>
        </w:tc>
        <w:tc>
          <w:tcPr>
            <w:tcW w:w="956" w:type="dxa"/>
            <w:tcBorders>
              <w:top w:val="single" w:sz="4" w:space="0" w:color="auto"/>
              <w:left w:val="nil"/>
              <w:bottom w:val="single" w:sz="4" w:space="0" w:color="auto"/>
              <w:right w:val="single" w:sz="4" w:space="0" w:color="auto"/>
            </w:tcBorders>
          </w:tcPr>
          <w:p w:rsidR="00630240" w:rsidRDefault="002D4B24">
            <w:pPr>
              <w:jc w:val="right"/>
              <w:rPr>
                <w:color w:val="000000"/>
                <w:sz w:val="20"/>
                <w:szCs w:val="20"/>
                <w:lang w:val="en-CA"/>
              </w:rPr>
            </w:pPr>
            <w:r>
              <w:rPr>
                <w:color w:val="000000"/>
                <w:sz w:val="20"/>
                <w:szCs w:val="20"/>
                <w:lang w:val="en-CA"/>
              </w:rPr>
              <w:t>93.22</w:t>
            </w:r>
          </w:p>
        </w:tc>
        <w:tc>
          <w:tcPr>
            <w:tcW w:w="957" w:type="dxa"/>
            <w:tcBorders>
              <w:top w:val="nil"/>
              <w:left w:val="single" w:sz="4" w:space="0" w:color="auto"/>
              <w:bottom w:val="single" w:sz="4" w:space="0" w:color="auto"/>
              <w:right w:val="single" w:sz="4" w:space="0" w:color="auto"/>
            </w:tcBorders>
          </w:tcPr>
          <w:p w:rsidR="00630240" w:rsidRDefault="002D4B24">
            <w:pPr>
              <w:jc w:val="right"/>
              <w:rPr>
                <w:sz w:val="20"/>
                <w:szCs w:val="20"/>
                <w:lang w:val="en-CA"/>
              </w:rPr>
            </w:pPr>
            <w:r>
              <w:rPr>
                <w:sz w:val="20"/>
                <w:szCs w:val="20"/>
                <w:lang w:val="en-CA"/>
              </w:rPr>
              <w:t>91.52</w:t>
            </w:r>
          </w:p>
        </w:tc>
        <w:tc>
          <w:tcPr>
            <w:tcW w:w="1212" w:type="dxa"/>
            <w:tcBorders>
              <w:top w:val="nil"/>
              <w:left w:val="single" w:sz="4" w:space="0" w:color="auto"/>
              <w:bottom w:val="single" w:sz="4" w:space="0" w:color="auto"/>
              <w:right w:val="single" w:sz="4" w:space="0" w:color="auto"/>
            </w:tcBorders>
          </w:tcPr>
          <w:p w:rsidR="00630240" w:rsidRDefault="002D4B24">
            <w:pPr>
              <w:jc w:val="right"/>
              <w:rPr>
                <w:rFonts w:eastAsiaTheme="minorHAnsi"/>
                <w:color w:val="000000"/>
                <w:sz w:val="20"/>
                <w:szCs w:val="20"/>
                <w:lang w:val="en-CA"/>
              </w:rPr>
            </w:pPr>
            <w:r>
              <w:rPr>
                <w:rFonts w:eastAsiaTheme="minorHAnsi"/>
                <w:color w:val="000000"/>
                <w:sz w:val="20"/>
                <w:szCs w:val="20"/>
                <w:lang w:val="en-CA"/>
              </w:rPr>
              <w:t>92.68</w:t>
            </w:r>
          </w:p>
        </w:tc>
        <w:tc>
          <w:tcPr>
            <w:tcW w:w="1207" w:type="dxa"/>
            <w:tcBorders>
              <w:top w:val="nil"/>
              <w:left w:val="single" w:sz="4" w:space="0" w:color="auto"/>
              <w:bottom w:val="single" w:sz="4" w:space="0" w:color="auto"/>
              <w:right w:val="single" w:sz="4" w:space="0" w:color="auto"/>
            </w:tcBorders>
            <w:shd w:val="clear" w:color="auto" w:fill="auto"/>
            <w:noWrap/>
          </w:tcPr>
          <w:p w:rsidR="00630240" w:rsidRDefault="002D4B24">
            <w:pPr>
              <w:jc w:val="right"/>
              <w:rPr>
                <w:rFonts w:eastAsiaTheme="minorHAnsi"/>
                <w:b/>
                <w:color w:val="000000"/>
                <w:sz w:val="20"/>
                <w:szCs w:val="20"/>
                <w:lang w:val="en-CA"/>
              </w:rPr>
            </w:pPr>
            <w:r>
              <w:rPr>
                <w:rFonts w:eastAsiaTheme="minorHAnsi"/>
                <w:b/>
                <w:color w:val="000000"/>
                <w:sz w:val="20"/>
                <w:szCs w:val="20"/>
                <w:lang w:val="en-CA"/>
              </w:rPr>
              <w:t>108.4</w:t>
            </w:r>
          </w:p>
        </w:tc>
      </w:tr>
    </w:tbl>
    <w:p w:rsidR="00630240" w:rsidRDefault="002D4B24">
      <w:pPr>
        <w:rPr>
          <w:sz w:val="16"/>
          <w:lang w:val="en-CA"/>
        </w:rPr>
      </w:pPr>
      <w:proofErr w:type="gramStart"/>
      <w:r>
        <w:rPr>
          <w:sz w:val="16"/>
          <w:lang w:val="en-CA"/>
        </w:rPr>
        <w:t>*</w:t>
      </w:r>
      <w:r>
        <w:rPr>
          <w:rFonts w:hint="eastAsia"/>
          <w:sz w:val="16"/>
          <w:lang w:val="en-US" w:eastAsia="zh-CN"/>
        </w:rPr>
        <w:t xml:space="preserve"> </w:t>
      </w:r>
      <w:r>
        <w:rPr>
          <w:sz w:val="16"/>
          <w:lang w:val="en-CA"/>
        </w:rPr>
        <w:t>.</w:t>
      </w:r>
      <w:r>
        <w:rPr>
          <w:sz w:val="16"/>
          <w:lang w:val="en-CA"/>
        </w:rPr>
        <w:t>基</w:t>
      </w:r>
      <w:r>
        <w:rPr>
          <w:rFonts w:hint="eastAsia"/>
          <w:sz w:val="16"/>
          <w:lang w:val="en-US" w:eastAsia="zh-CN"/>
        </w:rPr>
        <w:t>准</w:t>
      </w:r>
      <w:proofErr w:type="spellStart"/>
      <w:r>
        <w:rPr>
          <w:sz w:val="16"/>
          <w:lang w:val="en-CA"/>
        </w:rPr>
        <w:t>包括</w:t>
      </w:r>
      <w:proofErr w:type="spellEnd"/>
      <w:proofErr w:type="gramEnd"/>
      <w:r>
        <w:rPr>
          <w:sz w:val="16"/>
          <w:lang w:val="en-CA"/>
        </w:rPr>
        <w:t>0.05 ODP</w:t>
      </w:r>
      <w:proofErr w:type="spellStart"/>
      <w:r>
        <w:rPr>
          <w:sz w:val="16"/>
          <w:lang w:val="en-CA"/>
        </w:rPr>
        <w:t>吨的</w:t>
      </w:r>
      <w:proofErr w:type="spellEnd"/>
      <w:r>
        <w:rPr>
          <w:sz w:val="16"/>
          <w:lang w:val="en-CA"/>
        </w:rPr>
        <w:t>HCFC-124</w:t>
      </w:r>
      <w:r>
        <w:rPr>
          <w:sz w:val="16"/>
          <w:lang w:val="en-CA"/>
        </w:rPr>
        <w:t>和</w:t>
      </w:r>
      <w:r>
        <w:rPr>
          <w:sz w:val="16"/>
          <w:lang w:val="en-CA"/>
        </w:rPr>
        <w:t>0.09 ODP</w:t>
      </w:r>
      <w:proofErr w:type="spellStart"/>
      <w:r>
        <w:rPr>
          <w:sz w:val="16"/>
          <w:lang w:val="en-CA"/>
        </w:rPr>
        <w:t>吨的</w:t>
      </w:r>
      <w:proofErr w:type="spellEnd"/>
      <w:r>
        <w:rPr>
          <w:sz w:val="16"/>
          <w:lang w:val="en-CA"/>
        </w:rPr>
        <w:t>HCFC-142b</w:t>
      </w:r>
      <w:r>
        <w:rPr>
          <w:sz w:val="16"/>
          <w:lang w:val="en-CA"/>
        </w:rPr>
        <w:t>。</w:t>
      </w:r>
      <w:r>
        <w:rPr>
          <w:sz w:val="16"/>
          <w:lang w:val="en-CA"/>
        </w:rPr>
        <w:t xml:space="preserve"> </w:t>
      </w:r>
      <w:proofErr w:type="spellStart"/>
      <w:r>
        <w:rPr>
          <w:sz w:val="16"/>
          <w:lang w:val="en-CA"/>
        </w:rPr>
        <w:t>但是，自</w:t>
      </w:r>
      <w:proofErr w:type="spellEnd"/>
      <w:r>
        <w:rPr>
          <w:sz w:val="16"/>
          <w:lang w:val="en-CA"/>
        </w:rPr>
        <w:t>2010</w:t>
      </w:r>
      <w:proofErr w:type="spellStart"/>
      <w:r>
        <w:rPr>
          <w:sz w:val="16"/>
          <w:lang w:val="en-CA"/>
        </w:rPr>
        <w:t>年以来就没有消费过这些物质</w:t>
      </w:r>
      <w:proofErr w:type="spellEnd"/>
      <w:r>
        <w:rPr>
          <w:sz w:val="16"/>
          <w:lang w:val="en-CA"/>
        </w:rPr>
        <w:t>。</w:t>
      </w:r>
    </w:p>
    <w:p w:rsidR="00630240" w:rsidRDefault="00630240">
      <w:pPr>
        <w:rPr>
          <w:lang w:val="en-CA"/>
        </w:rPr>
      </w:pPr>
    </w:p>
    <w:p w:rsidR="00630240" w:rsidRDefault="002D4B24">
      <w:pPr>
        <w:pStyle w:val="Heading1"/>
      </w:pPr>
      <w:proofErr w:type="spellStart"/>
      <w:r>
        <w:t>尽管由于人口和经济增长而对基于氟氯烃的设备的需求增加，但在第一阶段正在开展的活动</w:t>
      </w:r>
      <w:proofErr w:type="spellEnd"/>
      <w:r>
        <w:rPr>
          <w:rFonts w:hint="eastAsia"/>
          <w:lang w:val="en-US" w:eastAsia="zh-CN"/>
        </w:rPr>
        <w:t>促进了</w:t>
      </w:r>
      <w:proofErr w:type="spellStart"/>
      <w:r>
        <w:t>维持相同的消费</w:t>
      </w:r>
      <w:proofErr w:type="spellEnd"/>
      <w:r>
        <w:rPr>
          <w:rFonts w:hint="eastAsia"/>
          <w:lang w:val="en-US" w:eastAsia="zh-CN"/>
        </w:rPr>
        <w:t>量</w:t>
      </w:r>
      <w:r>
        <w:t>。</w:t>
      </w:r>
      <w:r>
        <w:t xml:space="preserve"> </w:t>
      </w:r>
      <w:proofErr w:type="spellStart"/>
      <w:r>
        <w:t>政府计划通过严格执行许可制度</w:t>
      </w:r>
      <w:proofErr w:type="spellEnd"/>
      <w:r>
        <w:rPr>
          <w:rFonts w:hint="eastAsia"/>
          <w:lang w:val="en-US" w:eastAsia="zh-CN"/>
        </w:rPr>
        <w:t>及</w:t>
      </w:r>
      <w:proofErr w:type="spellStart"/>
      <w:r>
        <w:t>完成第一阶段正在进行的淘汰活动，实现</w:t>
      </w:r>
      <w:proofErr w:type="spellEnd"/>
      <w:r>
        <w:t>2020</w:t>
      </w:r>
      <w:proofErr w:type="spellStart"/>
      <w:r>
        <w:t>年目标。预计</w:t>
      </w:r>
      <w:proofErr w:type="spellEnd"/>
      <w:r>
        <w:rPr>
          <w:rFonts w:hint="eastAsia"/>
          <w:lang w:val="en-US" w:eastAsia="zh-CN"/>
        </w:rPr>
        <w:t>执行</w:t>
      </w:r>
      <w:proofErr w:type="spellStart"/>
      <w:r>
        <w:t>氟氯烃淘汰管理计划第二阶段计划的投资</w:t>
      </w:r>
      <w:proofErr w:type="spellEnd"/>
      <w:r>
        <w:rPr>
          <w:rFonts w:hint="eastAsia"/>
          <w:lang w:val="en-US" w:eastAsia="zh-CN"/>
        </w:rPr>
        <w:t>活动</w:t>
      </w:r>
      <w:proofErr w:type="spellStart"/>
      <w:r>
        <w:t>后，氟氯烃消费量将进一步</w:t>
      </w:r>
      <w:proofErr w:type="spellEnd"/>
      <w:r>
        <w:rPr>
          <w:rFonts w:hint="eastAsia"/>
          <w:lang w:val="en-US" w:eastAsia="zh-CN"/>
        </w:rPr>
        <w:t>大量</w:t>
      </w:r>
      <w:proofErr w:type="spellStart"/>
      <w:r>
        <w:t>减少</w:t>
      </w:r>
      <w:proofErr w:type="spellEnd"/>
      <w:r>
        <w:t>。</w:t>
      </w:r>
    </w:p>
    <w:p w:rsidR="00630240" w:rsidRDefault="002D4B24">
      <w:pPr>
        <w:pStyle w:val="Heading1"/>
        <w:numPr>
          <w:ilvl w:val="0"/>
          <w:numId w:val="0"/>
        </w:numPr>
        <w:rPr>
          <w:lang w:val="en-CA"/>
        </w:rPr>
      </w:pPr>
      <w:proofErr w:type="spellStart"/>
      <w:r>
        <w:rPr>
          <w:i/>
          <w:lang w:val="en-CA"/>
        </w:rPr>
        <w:t>国家方案执行报告</w:t>
      </w:r>
      <w:proofErr w:type="spellEnd"/>
    </w:p>
    <w:p w:rsidR="00630240" w:rsidRDefault="002D4B24">
      <w:pPr>
        <w:pStyle w:val="Heading1"/>
        <w:rPr>
          <w:lang w:val="en-CA"/>
        </w:rPr>
      </w:pPr>
      <w:proofErr w:type="spellStart"/>
      <w:r>
        <w:t>伊拉克政府在</w:t>
      </w:r>
      <w:proofErr w:type="spellEnd"/>
      <w:r>
        <w:t>2018</w:t>
      </w:r>
      <w:r>
        <w:t>年</w:t>
      </w:r>
      <w:r>
        <w:rPr>
          <w:rFonts w:hint="eastAsia"/>
          <w:lang w:val="en-US" w:eastAsia="zh-CN"/>
        </w:rPr>
        <w:t>国家方案执行</w:t>
      </w:r>
      <w:proofErr w:type="spellStart"/>
      <w:r>
        <w:t>报告中报告了氟氯烃行业消费数据，该数据</w:t>
      </w:r>
      <w:proofErr w:type="spellEnd"/>
      <w:r>
        <w:rPr>
          <w:rFonts w:hint="eastAsia"/>
          <w:lang w:val="en-US" w:eastAsia="zh-CN"/>
        </w:rPr>
        <w:t>符合</w:t>
      </w:r>
      <w:r>
        <w:t>《</w:t>
      </w:r>
      <w:proofErr w:type="spellStart"/>
      <w:r>
        <w:t>蒙特利尔议定书》第</w:t>
      </w:r>
      <w:proofErr w:type="spellEnd"/>
      <w:r>
        <w:t>7</w:t>
      </w:r>
      <w:proofErr w:type="spellStart"/>
      <w:r>
        <w:t>条报告的数据</w:t>
      </w:r>
      <w:proofErr w:type="spellEnd"/>
      <w:r>
        <w:t>。</w:t>
      </w:r>
      <w:r>
        <w:t xml:space="preserve"> </w:t>
      </w:r>
      <w:r>
        <w:rPr>
          <w:rFonts w:hint="eastAsia"/>
          <w:lang w:val="en-US" w:eastAsia="zh-CN"/>
        </w:rPr>
        <w:t>国家方案执行</w:t>
      </w:r>
      <w:proofErr w:type="spellStart"/>
      <w:r>
        <w:t>报告中报告的</w:t>
      </w:r>
      <w:proofErr w:type="spellEnd"/>
      <w:r>
        <w:t>2018</w:t>
      </w:r>
      <w:proofErr w:type="spellStart"/>
      <w:r>
        <w:t>年氟氯烃的估计使用</w:t>
      </w:r>
      <w:proofErr w:type="spellEnd"/>
      <w:r>
        <w:rPr>
          <w:rFonts w:hint="eastAsia"/>
          <w:lang w:val="en-US" w:eastAsia="zh-CN"/>
        </w:rPr>
        <w:t>量</w:t>
      </w:r>
      <w:proofErr w:type="spellStart"/>
      <w:r>
        <w:t>略低于第</w:t>
      </w:r>
      <w:proofErr w:type="spellEnd"/>
      <w:r>
        <w:t>7</w:t>
      </w:r>
      <w:proofErr w:type="spellStart"/>
      <w:r>
        <w:t>条报告中报告的进口</w:t>
      </w:r>
      <w:proofErr w:type="spellEnd"/>
      <w:r>
        <w:rPr>
          <w:rFonts w:hint="eastAsia"/>
          <w:lang w:val="en-US" w:eastAsia="zh-CN"/>
        </w:rPr>
        <w:t>量</w:t>
      </w:r>
      <w:r>
        <w:t>（</w:t>
      </w:r>
      <w:r>
        <w:t>10</w:t>
      </w:r>
      <w:proofErr w:type="spellStart"/>
      <w:r>
        <w:t>公吨或</w:t>
      </w:r>
      <w:proofErr w:type="spellEnd"/>
      <w:r>
        <w:t>0.55 ODP</w:t>
      </w:r>
      <w:r>
        <w:t>吨）。</w:t>
      </w:r>
    </w:p>
    <w:p w:rsidR="00630240" w:rsidRDefault="002D4B24">
      <w:pPr>
        <w:pStyle w:val="Heading1"/>
        <w:numPr>
          <w:ilvl w:val="0"/>
          <w:numId w:val="0"/>
        </w:numPr>
        <w:rPr>
          <w:i/>
          <w:lang w:val="en-US" w:eastAsia="zh-CN"/>
        </w:rPr>
      </w:pPr>
      <w:r>
        <w:rPr>
          <w:rFonts w:hint="eastAsia"/>
          <w:lang w:val="en-US" w:eastAsia="zh-CN"/>
        </w:rPr>
        <w:t xml:space="preserve"> </w:t>
      </w:r>
      <w:r>
        <w:rPr>
          <w:rFonts w:hint="eastAsia"/>
          <w:i/>
          <w:lang w:val="en-US" w:eastAsia="zh-CN"/>
        </w:rPr>
        <w:t>核查报告</w:t>
      </w:r>
    </w:p>
    <w:p w:rsidR="00630240" w:rsidRDefault="002D4B24">
      <w:pPr>
        <w:pStyle w:val="Heading1"/>
        <w:rPr>
          <w:lang w:val="en-CA"/>
        </w:rPr>
      </w:pPr>
      <w:proofErr w:type="spellStart"/>
      <w:r>
        <w:rPr>
          <w:lang w:val="en-CA"/>
        </w:rPr>
        <w:t>核查报告确认，该国政府正在</w:t>
      </w:r>
      <w:proofErr w:type="spellEnd"/>
      <w:r>
        <w:rPr>
          <w:rFonts w:hint="eastAsia"/>
          <w:lang w:val="en-US" w:eastAsia="zh-CN"/>
        </w:rPr>
        <w:t>执行</w:t>
      </w:r>
      <w:proofErr w:type="spellStart"/>
      <w:r>
        <w:rPr>
          <w:lang w:val="en-CA"/>
        </w:rPr>
        <w:t>氟氯烃进出口的许可证和配额制度</w:t>
      </w:r>
      <w:proofErr w:type="spellEnd"/>
      <w:r>
        <w:rPr>
          <w:lang w:val="en-CA"/>
        </w:rPr>
        <w:t>，</w:t>
      </w:r>
      <w:r>
        <w:rPr>
          <w:lang w:val="en-CA"/>
        </w:rPr>
        <w:t>2015</w:t>
      </w:r>
      <w:proofErr w:type="spellStart"/>
      <w:r>
        <w:rPr>
          <w:lang w:val="en-CA"/>
        </w:rPr>
        <w:t>年至</w:t>
      </w:r>
      <w:proofErr w:type="spellEnd"/>
      <w:r>
        <w:rPr>
          <w:lang w:val="en-CA"/>
        </w:rPr>
        <w:t>2018</w:t>
      </w:r>
      <w:proofErr w:type="spellStart"/>
      <w:r>
        <w:rPr>
          <w:lang w:val="en-CA"/>
        </w:rPr>
        <w:t>年氟氯烃的总消费量是《蒙特利尔议定书》第</w:t>
      </w:r>
      <w:proofErr w:type="spellEnd"/>
      <w:r>
        <w:rPr>
          <w:lang w:val="en-CA"/>
        </w:rPr>
        <w:t>7</w:t>
      </w:r>
      <w:proofErr w:type="spellStart"/>
      <w:r>
        <w:rPr>
          <w:lang w:val="en-CA"/>
        </w:rPr>
        <w:t>条报告的消费量</w:t>
      </w:r>
      <w:proofErr w:type="spellEnd"/>
      <w:r>
        <w:rPr>
          <w:lang w:val="en-CA"/>
        </w:rPr>
        <w:t>。</w:t>
      </w:r>
      <w:r>
        <w:rPr>
          <w:lang w:val="en-CA"/>
        </w:rPr>
        <w:t xml:space="preserve"> </w:t>
      </w:r>
      <w:proofErr w:type="spellStart"/>
      <w:r>
        <w:rPr>
          <w:lang w:val="en-CA"/>
        </w:rPr>
        <w:t>核查得出结论，伊拉克</w:t>
      </w:r>
      <w:proofErr w:type="spellEnd"/>
      <w:r>
        <w:rPr>
          <w:rFonts w:hint="eastAsia"/>
          <w:lang w:val="en-US" w:eastAsia="zh-CN"/>
        </w:rPr>
        <w:t>遵照</w:t>
      </w:r>
      <w:proofErr w:type="spellStart"/>
      <w:r>
        <w:rPr>
          <w:lang w:val="en-CA"/>
        </w:rPr>
        <w:t>其与执行委员会达成的协定所规定的最大允许消费量</w:t>
      </w:r>
      <w:proofErr w:type="spellEnd"/>
      <w:r>
        <w:rPr>
          <w:lang w:val="en-CA"/>
        </w:rPr>
        <w:t>。</w:t>
      </w:r>
    </w:p>
    <w:p w:rsidR="00630240" w:rsidRDefault="002D4B24">
      <w:pPr>
        <w:pStyle w:val="Heading1"/>
        <w:numPr>
          <w:ilvl w:val="0"/>
          <w:numId w:val="0"/>
        </w:numPr>
        <w:rPr>
          <w:u w:val="single"/>
          <w:lang w:val="en-CA"/>
        </w:rPr>
      </w:pPr>
      <w:proofErr w:type="spellStart"/>
      <w:r>
        <w:rPr>
          <w:u w:val="single"/>
          <w:lang w:val="en-CA"/>
        </w:rPr>
        <w:t>氟氯烃淘汰管理计划第二次付款执行进度报告</w:t>
      </w:r>
      <w:proofErr w:type="spellEnd"/>
    </w:p>
    <w:p w:rsidR="00630240" w:rsidRDefault="002D4B24">
      <w:pPr>
        <w:pStyle w:val="Heading1"/>
        <w:numPr>
          <w:ilvl w:val="0"/>
          <w:numId w:val="0"/>
        </w:numPr>
        <w:rPr>
          <w:lang w:val="en-CA"/>
        </w:rPr>
      </w:pPr>
      <w:proofErr w:type="spellStart"/>
      <w:r>
        <w:rPr>
          <w:i/>
          <w:lang w:val="en-CA"/>
        </w:rPr>
        <w:t>法律框架</w:t>
      </w:r>
      <w:proofErr w:type="spellEnd"/>
    </w:p>
    <w:p w:rsidR="00630240" w:rsidRDefault="002D4B24">
      <w:pPr>
        <w:pStyle w:val="Heading1"/>
        <w:rPr>
          <w:lang w:val="en-CA"/>
        </w:rPr>
      </w:pPr>
      <w:proofErr w:type="spellStart"/>
      <w:r>
        <w:rPr>
          <w:lang w:val="en-CA"/>
        </w:rPr>
        <w:t>环境部和部长理事会发布了新的法律指令，对</w:t>
      </w:r>
      <w:proofErr w:type="spellEnd"/>
      <w:r>
        <w:rPr>
          <w:lang w:val="en-CA"/>
        </w:rPr>
        <w:t>2012</w:t>
      </w:r>
      <w:proofErr w:type="spellStart"/>
      <w:r>
        <w:rPr>
          <w:lang w:val="en-CA"/>
        </w:rPr>
        <w:t>年的臭氧法规进行了更新，敦促进口商</w:t>
      </w:r>
      <w:proofErr w:type="spellEnd"/>
      <w:r>
        <w:rPr>
          <w:rFonts w:hint="eastAsia"/>
          <w:lang w:val="en-CA" w:eastAsia="zh-CN"/>
        </w:rPr>
        <w:t>、</w:t>
      </w:r>
      <w:r>
        <w:rPr>
          <w:rFonts w:hint="eastAsia"/>
          <w:lang w:val="en-US" w:eastAsia="zh-CN"/>
        </w:rPr>
        <w:t>各</w:t>
      </w:r>
      <w:proofErr w:type="spellStart"/>
      <w:r>
        <w:rPr>
          <w:lang w:val="en-CA"/>
        </w:rPr>
        <w:t>部委和</w:t>
      </w:r>
      <w:proofErr w:type="spellEnd"/>
      <w:r>
        <w:rPr>
          <w:rFonts w:hint="eastAsia"/>
          <w:lang w:val="en-US" w:eastAsia="zh-CN"/>
        </w:rPr>
        <w:t>各</w:t>
      </w:r>
      <w:proofErr w:type="spellStart"/>
      <w:r>
        <w:rPr>
          <w:lang w:val="en-CA"/>
        </w:rPr>
        <w:t>机构减少使用和进口基于</w:t>
      </w:r>
      <w:proofErr w:type="spellEnd"/>
      <w:r>
        <w:rPr>
          <w:lang w:val="en-CA"/>
        </w:rPr>
        <w:t>HCFC</w:t>
      </w:r>
      <w:proofErr w:type="spellStart"/>
      <w:r>
        <w:rPr>
          <w:lang w:val="en-CA"/>
        </w:rPr>
        <w:t>的设备</w:t>
      </w:r>
      <w:proofErr w:type="spellEnd"/>
      <w:r>
        <w:rPr>
          <w:lang w:val="en-CA"/>
        </w:rPr>
        <w:t>。</w:t>
      </w:r>
    </w:p>
    <w:p w:rsidR="00630240" w:rsidRDefault="002D4B24">
      <w:pPr>
        <w:pStyle w:val="Heading1"/>
        <w:rPr>
          <w:lang w:val="en-CA"/>
        </w:rPr>
      </w:pPr>
      <w:r>
        <w:rPr>
          <w:rFonts w:hint="eastAsia"/>
          <w:lang w:val="en-US" w:eastAsia="zh-CN"/>
        </w:rPr>
        <w:t>尽管</w:t>
      </w:r>
      <w:proofErr w:type="spellStart"/>
      <w:r>
        <w:rPr>
          <w:lang w:val="en-CA"/>
        </w:rPr>
        <w:t>立法并不需要消耗臭氧层物质</w:t>
      </w:r>
      <w:proofErr w:type="spellEnd"/>
      <w:r>
        <w:rPr>
          <w:rFonts w:hint="eastAsia"/>
          <w:lang w:val="en-US" w:eastAsia="zh-CN"/>
        </w:rPr>
        <w:t>的</w:t>
      </w:r>
      <w:proofErr w:type="spellStart"/>
      <w:r>
        <w:rPr>
          <w:lang w:val="en-CA"/>
        </w:rPr>
        <w:t>替代</w:t>
      </w:r>
      <w:proofErr w:type="spellEnd"/>
      <w:r>
        <w:rPr>
          <w:rFonts w:hint="eastAsia"/>
          <w:lang w:val="en-US" w:eastAsia="zh-CN"/>
        </w:rPr>
        <w:t>物</w:t>
      </w:r>
      <w:proofErr w:type="spellStart"/>
      <w:r>
        <w:rPr>
          <w:lang w:val="en-CA"/>
        </w:rPr>
        <w:t>的许可</w:t>
      </w:r>
      <w:proofErr w:type="spellEnd"/>
      <w:r>
        <w:rPr>
          <w:rFonts w:hint="eastAsia"/>
          <w:lang w:val="en-US" w:eastAsia="zh-CN"/>
        </w:rPr>
        <w:t>证</w:t>
      </w:r>
      <w:r>
        <w:rPr>
          <w:lang w:val="en-CA"/>
        </w:rPr>
        <w:t>，</w:t>
      </w:r>
      <w:r>
        <w:rPr>
          <w:rFonts w:hint="eastAsia"/>
          <w:lang w:val="en-US" w:eastAsia="zh-CN"/>
        </w:rPr>
        <w:t>但是</w:t>
      </w:r>
      <w:proofErr w:type="spellStart"/>
      <w:r>
        <w:rPr>
          <w:lang w:val="en-CA"/>
        </w:rPr>
        <w:t>立法可以让环境部</w:t>
      </w:r>
      <w:proofErr w:type="spellEnd"/>
      <w:r>
        <w:rPr>
          <w:lang w:val="en-CA"/>
        </w:rPr>
        <w:t>，</w:t>
      </w:r>
      <w:r>
        <w:rPr>
          <w:rFonts w:hint="eastAsia"/>
          <w:lang w:val="en-US" w:eastAsia="zh-CN"/>
        </w:rPr>
        <w:t>将其列入</w:t>
      </w:r>
      <w:proofErr w:type="spellStart"/>
      <w:r>
        <w:rPr>
          <w:lang w:val="en-CA"/>
        </w:rPr>
        <w:t>发放进口许可证</w:t>
      </w:r>
      <w:proofErr w:type="spellEnd"/>
      <w:r>
        <w:rPr>
          <w:rFonts w:hint="eastAsia"/>
          <w:lang w:val="en-US" w:eastAsia="zh-CN"/>
        </w:rPr>
        <w:t>的</w:t>
      </w:r>
      <w:proofErr w:type="spellStart"/>
      <w:r>
        <w:rPr>
          <w:lang w:val="en-CA"/>
        </w:rPr>
        <w:t>程序</w:t>
      </w:r>
      <w:proofErr w:type="spellEnd"/>
      <w:r>
        <w:rPr>
          <w:rFonts w:hint="eastAsia"/>
          <w:lang w:val="en-CA" w:eastAsia="zh-CN"/>
        </w:rPr>
        <w:t>，</w:t>
      </w:r>
      <w:proofErr w:type="spellStart"/>
      <w:r>
        <w:rPr>
          <w:lang w:val="en-CA"/>
        </w:rPr>
        <w:t>作为安排的一部分，严格控制消耗臭氧层物质进口</w:t>
      </w:r>
      <w:proofErr w:type="spellEnd"/>
      <w:r>
        <w:rPr>
          <w:lang w:val="en-CA"/>
        </w:rPr>
        <w:t>/</w:t>
      </w:r>
      <w:proofErr w:type="spellStart"/>
      <w:r>
        <w:rPr>
          <w:lang w:val="en-CA"/>
        </w:rPr>
        <w:t>出口，以使国家臭氧机构</w:t>
      </w:r>
      <w:proofErr w:type="spellEnd"/>
      <w:r>
        <w:rPr>
          <w:rFonts w:hint="eastAsia"/>
          <w:lang w:val="en-US" w:eastAsia="zh-CN"/>
        </w:rPr>
        <w:t>能够</w:t>
      </w:r>
      <w:proofErr w:type="spellStart"/>
      <w:r>
        <w:rPr>
          <w:lang w:val="en-CA"/>
        </w:rPr>
        <w:t>收集数据</w:t>
      </w:r>
      <w:proofErr w:type="spellEnd"/>
      <w:r>
        <w:rPr>
          <w:rFonts w:hint="eastAsia"/>
          <w:lang w:val="en-CA" w:eastAsia="zh-CN"/>
        </w:rPr>
        <w:t>，</w:t>
      </w:r>
      <w:proofErr w:type="spellStart"/>
      <w:r>
        <w:rPr>
          <w:lang w:val="en-CA"/>
        </w:rPr>
        <w:t>以便更好地了解市场趋势</w:t>
      </w:r>
      <w:proofErr w:type="spellEnd"/>
      <w:r>
        <w:rPr>
          <w:lang w:val="en-CA"/>
        </w:rPr>
        <w:t>。</w:t>
      </w:r>
    </w:p>
    <w:p w:rsidR="00630240" w:rsidRDefault="002D4B24">
      <w:pPr>
        <w:pStyle w:val="Heading1"/>
        <w:numPr>
          <w:ilvl w:val="0"/>
          <w:numId w:val="0"/>
        </w:numPr>
        <w:rPr>
          <w:lang w:val="en-CA"/>
        </w:rPr>
      </w:pPr>
      <w:proofErr w:type="spellStart"/>
      <w:r>
        <w:rPr>
          <w:i/>
          <w:lang w:val="en-CA"/>
        </w:rPr>
        <w:t>制冷维修行业</w:t>
      </w:r>
      <w:proofErr w:type="spellEnd"/>
    </w:p>
    <w:p w:rsidR="00630240" w:rsidRDefault="002D4B24">
      <w:pPr>
        <w:pStyle w:val="Heading1"/>
      </w:pPr>
      <w:proofErr w:type="spellStart"/>
      <w:r>
        <w:rPr>
          <w:lang w:val="en-CA"/>
        </w:rPr>
        <w:t>在第二次付款行动计划方面取得了以下进展</w:t>
      </w:r>
      <w:proofErr w:type="spellEnd"/>
      <w:r>
        <w:t xml:space="preserve">:  </w:t>
      </w:r>
    </w:p>
    <w:p w:rsidR="00630240" w:rsidRDefault="002D4B24">
      <w:pPr>
        <w:pStyle w:val="Heading2"/>
      </w:pPr>
      <w:proofErr w:type="spellStart"/>
      <w:r>
        <w:t>严格执行进口许可证和配额制度，包括为利益攸关方举办讲习班，以确保适当</w:t>
      </w:r>
      <w:proofErr w:type="spellEnd"/>
      <w:r>
        <w:rPr>
          <w:rFonts w:hint="eastAsia"/>
          <w:lang w:val="en-US" w:eastAsia="zh-CN"/>
        </w:rPr>
        <w:t>实施</w:t>
      </w:r>
      <w:proofErr w:type="spellStart"/>
      <w:r>
        <w:t>和执行国家立法；建立了一个由环境</w:t>
      </w:r>
      <w:proofErr w:type="spellEnd"/>
      <w:r>
        <w:rPr>
          <w:rFonts w:hint="eastAsia"/>
          <w:lang w:eastAsia="zh-CN"/>
        </w:rPr>
        <w:t>、</w:t>
      </w:r>
      <w:proofErr w:type="spellStart"/>
      <w:r>
        <w:t>贸易和工业部</w:t>
      </w:r>
      <w:proofErr w:type="spellEnd"/>
      <w:r>
        <w:rPr>
          <w:rFonts w:hint="eastAsia"/>
          <w:lang w:eastAsia="zh-CN"/>
        </w:rPr>
        <w:t>、</w:t>
      </w:r>
      <w:proofErr w:type="spellStart"/>
      <w:r>
        <w:t>海关总署</w:t>
      </w:r>
      <w:proofErr w:type="spellEnd"/>
      <w:r>
        <w:rPr>
          <w:rFonts w:hint="eastAsia"/>
          <w:lang w:eastAsia="zh-CN"/>
        </w:rPr>
        <w:t>、</w:t>
      </w:r>
      <w:proofErr w:type="spellStart"/>
      <w:r>
        <w:t>标准化和质量控制部门参加的国家立法执行委员会。采购和向海关进口点分发另外八个便携式混合物标识</w:t>
      </w:r>
      <w:proofErr w:type="spellEnd"/>
      <w:r>
        <w:rPr>
          <w:rFonts w:hint="eastAsia"/>
          <w:lang w:val="en-US" w:eastAsia="zh-CN"/>
        </w:rPr>
        <w:t>标志</w:t>
      </w:r>
      <w:r>
        <w:t>；</w:t>
      </w:r>
    </w:p>
    <w:p w:rsidR="00630240" w:rsidRDefault="002D4B24">
      <w:pPr>
        <w:pStyle w:val="Heading2"/>
        <w:widowControl/>
      </w:pPr>
      <w:proofErr w:type="spellStart"/>
      <w:r>
        <w:lastRenderedPageBreak/>
        <w:t>成立一个专门小组，并开始审查和更新与氟氯烃消费行业有关的所有标准和守则，包括设备</w:t>
      </w:r>
      <w:proofErr w:type="spellEnd"/>
      <w:r>
        <w:rPr>
          <w:rFonts w:hint="eastAsia"/>
          <w:lang w:eastAsia="zh-CN"/>
        </w:rPr>
        <w:t>、</w:t>
      </w:r>
      <w:proofErr w:type="spellStart"/>
      <w:r>
        <w:t>制冷剂</w:t>
      </w:r>
      <w:proofErr w:type="spellEnd"/>
      <w:r>
        <w:rPr>
          <w:rFonts w:hint="eastAsia"/>
          <w:lang w:eastAsia="zh-CN"/>
        </w:rPr>
        <w:t>、</w:t>
      </w:r>
      <w:proofErr w:type="spellStart"/>
      <w:r>
        <w:t>制冷剂容器和危险制冷剂</w:t>
      </w:r>
      <w:proofErr w:type="spellEnd"/>
      <w:r>
        <w:t>；</w:t>
      </w:r>
    </w:p>
    <w:p w:rsidR="00630240" w:rsidRDefault="002D4B24">
      <w:pPr>
        <w:pStyle w:val="Heading2"/>
        <w:widowControl/>
      </w:pPr>
      <w:proofErr w:type="spellStart"/>
      <w:r>
        <w:t>更新所有制冷培训中心的课程，出版题为</w:t>
      </w:r>
      <w:proofErr w:type="spellEnd"/>
      <w:r>
        <w:rPr>
          <w:rFonts w:hint="eastAsia"/>
          <w:lang w:eastAsia="zh-CN"/>
        </w:rPr>
        <w:t>《</w:t>
      </w:r>
      <w:proofErr w:type="spellStart"/>
      <w:r>
        <w:t>通过良好做法保护臭氧层</w:t>
      </w:r>
      <w:proofErr w:type="spellEnd"/>
      <w:r>
        <w:rPr>
          <w:rFonts w:hint="eastAsia"/>
          <w:lang w:eastAsia="zh-CN"/>
        </w:rPr>
        <w:t>》</w:t>
      </w:r>
      <w:proofErr w:type="spellStart"/>
      <w:r>
        <w:t>的辅助手册，并将其分发给</w:t>
      </w:r>
      <w:proofErr w:type="spellEnd"/>
      <w:r>
        <w:rPr>
          <w:rFonts w:hint="eastAsia"/>
          <w:lang w:val="en-US" w:eastAsia="zh-CN"/>
        </w:rPr>
        <w:t>各</w:t>
      </w:r>
      <w:proofErr w:type="spellStart"/>
      <w:r>
        <w:t>培训中心，以支持教员和培训师提供更新的课程</w:t>
      </w:r>
      <w:proofErr w:type="spellEnd"/>
      <w:r>
        <w:t>；</w:t>
      </w:r>
    </w:p>
    <w:p w:rsidR="00630240" w:rsidRDefault="002D4B24">
      <w:pPr>
        <w:pStyle w:val="Heading2"/>
      </w:pPr>
      <w:proofErr w:type="spellStart"/>
      <w:r>
        <w:t>启动国家制冷和空调技术员认证方案，有</w:t>
      </w:r>
      <w:proofErr w:type="spellEnd"/>
      <w:r>
        <w:t>10</w:t>
      </w:r>
      <w:proofErr w:type="spellStart"/>
      <w:r>
        <w:t>个培训中心参加；建立协调委员会</w:t>
      </w:r>
      <w:proofErr w:type="spellEnd"/>
      <w:r>
        <w:t>，</w:t>
      </w:r>
      <w:r>
        <w:rPr>
          <w:rFonts w:hint="eastAsia"/>
          <w:lang w:val="en-US" w:eastAsia="zh-CN"/>
        </w:rPr>
        <w:t>以</w:t>
      </w:r>
      <w:proofErr w:type="spellStart"/>
      <w:r>
        <w:t>为合格的制冷和空调技术人员</w:t>
      </w:r>
      <w:proofErr w:type="spellEnd"/>
      <w:r>
        <w:rPr>
          <w:rFonts w:hint="eastAsia"/>
          <w:lang w:val="en-US" w:eastAsia="zh-CN"/>
        </w:rPr>
        <w:t>规定</w:t>
      </w:r>
      <w:proofErr w:type="spellStart"/>
      <w:r>
        <w:t>审查程序和认证标准；成立检查和评估委员会，以监督</w:t>
      </w:r>
      <w:proofErr w:type="spellEnd"/>
      <w:r>
        <w:t>RAC</w:t>
      </w:r>
      <w:proofErr w:type="spellStart"/>
      <w:r>
        <w:t>技术人员的执业资格；指定劳工部为负责</w:t>
      </w:r>
      <w:proofErr w:type="spellEnd"/>
      <w:r>
        <w:t>150</w:t>
      </w:r>
      <w:r>
        <w:t>名</w:t>
      </w:r>
      <w:r>
        <w:t>RAC</w:t>
      </w:r>
      <w:proofErr w:type="spellStart"/>
      <w:r>
        <w:t>技术人员培训和认证技术人员的法律机构。从</w:t>
      </w:r>
      <w:proofErr w:type="spellEnd"/>
      <w:r>
        <w:t>2021</w:t>
      </w:r>
      <w:proofErr w:type="spellStart"/>
      <w:r>
        <w:t>年开始，将要求维修车间雇用经过认证的</w:t>
      </w:r>
      <w:proofErr w:type="spellEnd"/>
      <w:r>
        <w:t>RAC</w:t>
      </w:r>
      <w:proofErr w:type="spellStart"/>
      <w:r>
        <w:t>技术人员并续签营业执照</w:t>
      </w:r>
      <w:proofErr w:type="spellEnd"/>
      <w:r>
        <w:t>；</w:t>
      </w:r>
    </w:p>
    <w:p w:rsidR="00630240" w:rsidRDefault="002D4B24">
      <w:pPr>
        <w:pStyle w:val="Heading2"/>
      </w:pPr>
      <w:proofErr w:type="spellStart"/>
      <w:r>
        <w:t>采购并向</w:t>
      </w:r>
      <w:proofErr w:type="spellEnd"/>
      <w:r>
        <w:rPr>
          <w:rFonts w:hint="eastAsia"/>
          <w:lang w:val="en-US" w:eastAsia="zh-CN"/>
        </w:rPr>
        <w:t>各</w:t>
      </w:r>
      <w:proofErr w:type="spellStart"/>
      <w:r>
        <w:t>培训中心分发</w:t>
      </w:r>
      <w:proofErr w:type="spellEnd"/>
      <w:r>
        <w:t>100</w:t>
      </w:r>
      <w:proofErr w:type="spellStart"/>
      <w:r>
        <w:t>套用于回收装置的辅助工具包，包括过滤器和气瓶</w:t>
      </w:r>
      <w:proofErr w:type="spellEnd"/>
      <w:r>
        <w:t>。</w:t>
      </w:r>
      <w:r>
        <w:t xml:space="preserve"> 2019</w:t>
      </w:r>
      <w:proofErr w:type="spellStart"/>
      <w:r>
        <w:t>年最后一个季度将完成用于升级三个培训中心进行认证的额外培训和设备</w:t>
      </w:r>
      <w:proofErr w:type="spellEnd"/>
      <w:r>
        <w:rPr>
          <w:rFonts w:hint="eastAsia"/>
          <w:lang w:eastAsia="zh-CN"/>
        </w:rPr>
        <w:t>；</w:t>
      </w:r>
      <w:r>
        <w:t>和</w:t>
      </w:r>
    </w:p>
    <w:p w:rsidR="00630240" w:rsidRDefault="002D4B24">
      <w:pPr>
        <w:pStyle w:val="Heading2"/>
      </w:pPr>
      <w:r>
        <w:t>（</w:t>
      </w:r>
      <w:r>
        <w:t>f</w:t>
      </w:r>
      <w:r>
        <w:t>）</w:t>
      </w:r>
      <w:r>
        <w:rPr>
          <w:rFonts w:hint="eastAsia"/>
          <w:lang w:val="en-US" w:eastAsia="zh-CN"/>
        </w:rPr>
        <w:t>向</w:t>
      </w:r>
      <w:proofErr w:type="spellStart"/>
      <w:r>
        <w:t>技术人员</w:t>
      </w:r>
      <w:proofErr w:type="spellEnd"/>
      <w:r>
        <w:rPr>
          <w:rFonts w:hint="eastAsia"/>
          <w:lang w:val="en-US" w:eastAsia="zh-CN"/>
        </w:rPr>
        <w:t>提供关于</w:t>
      </w:r>
      <w:proofErr w:type="spellStart"/>
      <w:r>
        <w:t>大型空调系统的新技术和高效制冷设备</w:t>
      </w:r>
      <w:proofErr w:type="spellEnd"/>
      <w:r>
        <w:rPr>
          <w:rFonts w:hint="eastAsia"/>
          <w:lang w:val="en-US" w:eastAsia="zh-CN"/>
        </w:rPr>
        <w:t>的</w:t>
      </w:r>
      <w:proofErr w:type="spellStart"/>
      <w:r>
        <w:t>培训；开发和关于在不同应用中使用低全球升温潜能值替代氟氯烃的宣传材料</w:t>
      </w:r>
      <w:proofErr w:type="spellEnd"/>
      <w:r>
        <w:rPr>
          <w:rFonts w:hint="eastAsia"/>
          <w:lang w:val="en-US" w:eastAsia="zh-CN"/>
        </w:rPr>
        <w:t>并</w:t>
      </w:r>
      <w:proofErr w:type="spellStart"/>
      <w:r>
        <w:t>分发给最终用户；以及通过国家媒体举办的研讨会和</w:t>
      </w:r>
      <w:proofErr w:type="spellEnd"/>
      <w:r>
        <w:rPr>
          <w:rFonts w:hint="eastAsia"/>
          <w:lang w:val="en-US" w:eastAsia="zh-CN"/>
        </w:rPr>
        <w:t>视</w:t>
      </w:r>
      <w:proofErr w:type="spellStart"/>
      <w:r>
        <w:t>访，以提高所有利益攸关方对氟氯烃淘汰相关问题的认识。计划于</w:t>
      </w:r>
      <w:proofErr w:type="spellEnd"/>
      <w:r>
        <w:t>2019</w:t>
      </w:r>
      <w:r>
        <w:t>年</w:t>
      </w:r>
      <w:r>
        <w:t>12</w:t>
      </w:r>
      <w:proofErr w:type="spellStart"/>
      <w:r>
        <w:t>月向决策者提供有关氟氯烃淘汰和替代技术的培训</w:t>
      </w:r>
      <w:proofErr w:type="spellEnd"/>
      <w:r>
        <w:t>。</w:t>
      </w:r>
    </w:p>
    <w:p w:rsidR="00630240" w:rsidRDefault="002D4B24">
      <w:pPr>
        <w:pStyle w:val="Heading1"/>
        <w:widowControl w:val="0"/>
        <w:numPr>
          <w:ilvl w:val="0"/>
          <w:numId w:val="0"/>
        </w:numPr>
        <w:rPr>
          <w:u w:val="single"/>
        </w:rPr>
      </w:pPr>
      <w:proofErr w:type="spellStart"/>
      <w:r>
        <w:rPr>
          <w:u w:val="single"/>
          <w:lang w:val="en-CA"/>
        </w:rPr>
        <w:t>项目实施和监测单位</w:t>
      </w:r>
      <w:proofErr w:type="spellEnd"/>
      <w:r>
        <w:rPr>
          <w:u w:val="single"/>
          <w:lang w:val="en-CA"/>
        </w:rPr>
        <w:t>（</w:t>
      </w:r>
      <w:r>
        <w:rPr>
          <w:u w:val="single"/>
          <w:lang w:val="en-CA"/>
        </w:rPr>
        <w:t>PMU</w:t>
      </w:r>
      <w:r>
        <w:rPr>
          <w:u w:val="single"/>
          <w:lang w:val="en-CA"/>
        </w:rPr>
        <w:t>）</w:t>
      </w:r>
    </w:p>
    <w:p w:rsidR="00630240" w:rsidRDefault="002D4B24">
      <w:pPr>
        <w:pStyle w:val="Heading1"/>
        <w:widowControl w:val="0"/>
        <w:rPr>
          <w:u w:val="single"/>
          <w:lang w:val="en-CA"/>
        </w:rPr>
      </w:pPr>
      <w:proofErr w:type="spellStart"/>
      <w:r>
        <w:rPr>
          <w:lang w:val="en-CA"/>
        </w:rPr>
        <w:t>项目管理机构执行的主要活动包括与氟氯烃淘汰管理计划的</w:t>
      </w:r>
      <w:proofErr w:type="spellEnd"/>
      <w:r>
        <w:rPr>
          <w:rFonts w:hint="eastAsia"/>
          <w:lang w:val="en-US" w:eastAsia="zh-CN"/>
        </w:rPr>
        <w:t>各</w:t>
      </w:r>
      <w:proofErr w:type="spellStart"/>
      <w:r>
        <w:rPr>
          <w:lang w:val="en-CA"/>
        </w:rPr>
        <w:t>专门小组和</w:t>
      </w:r>
      <w:proofErr w:type="spellEnd"/>
      <w:r>
        <w:rPr>
          <w:rFonts w:hint="eastAsia"/>
          <w:lang w:val="en-US" w:eastAsia="zh-CN"/>
        </w:rPr>
        <w:t>分</w:t>
      </w:r>
      <w:proofErr w:type="spellStart"/>
      <w:r>
        <w:rPr>
          <w:lang w:val="en-CA"/>
        </w:rPr>
        <w:t>组一起制定工作计划</w:t>
      </w:r>
      <w:proofErr w:type="spellEnd"/>
      <w:r>
        <w:rPr>
          <w:lang w:val="en-CA"/>
        </w:rPr>
        <w:t>；</w:t>
      </w:r>
      <w:r>
        <w:rPr>
          <w:lang w:val="en-CA"/>
        </w:rPr>
        <w:t xml:space="preserve"> </w:t>
      </w:r>
      <w:r>
        <w:rPr>
          <w:rFonts w:hint="eastAsia"/>
          <w:lang w:val="en-US" w:eastAsia="zh-CN"/>
        </w:rPr>
        <w:t>组织</w:t>
      </w:r>
      <w:proofErr w:type="spellStart"/>
      <w:r>
        <w:rPr>
          <w:lang w:val="en-CA"/>
        </w:rPr>
        <w:t>举办讲习班</w:t>
      </w:r>
      <w:proofErr w:type="spellEnd"/>
      <w:r>
        <w:rPr>
          <w:rFonts w:hint="eastAsia"/>
          <w:lang w:val="en-CA" w:eastAsia="zh-CN"/>
        </w:rPr>
        <w:t>、</w:t>
      </w:r>
      <w:proofErr w:type="spellStart"/>
      <w:r>
        <w:rPr>
          <w:lang w:val="en-CA"/>
        </w:rPr>
        <w:t>培训计划和活动</w:t>
      </w:r>
      <w:proofErr w:type="spellEnd"/>
      <w:r>
        <w:rPr>
          <w:lang w:val="en-CA"/>
        </w:rPr>
        <w:t>；</w:t>
      </w:r>
      <w:r>
        <w:rPr>
          <w:lang w:val="en-CA"/>
        </w:rPr>
        <w:t xml:space="preserve"> </w:t>
      </w:r>
      <w:proofErr w:type="spellStart"/>
      <w:r>
        <w:rPr>
          <w:lang w:val="en-CA"/>
        </w:rPr>
        <w:t>编制和分发支持文件和宣传材料</w:t>
      </w:r>
      <w:proofErr w:type="spellEnd"/>
      <w:r>
        <w:rPr>
          <w:lang w:val="en-CA"/>
        </w:rPr>
        <w:t>；</w:t>
      </w:r>
      <w:r>
        <w:rPr>
          <w:lang w:val="en-CA"/>
        </w:rPr>
        <w:t xml:space="preserve"> </w:t>
      </w:r>
      <w:proofErr w:type="spellStart"/>
      <w:r>
        <w:rPr>
          <w:lang w:val="en-CA"/>
        </w:rPr>
        <w:t>并向国家臭氧机构和环境署报告项目进展情况</w:t>
      </w:r>
      <w:proofErr w:type="spellEnd"/>
      <w:r>
        <w:rPr>
          <w:lang w:val="en-CA"/>
        </w:rPr>
        <w:t>。</w:t>
      </w:r>
      <w:r>
        <w:rPr>
          <w:lang w:val="en-CA"/>
        </w:rPr>
        <w:t xml:space="preserve"> </w:t>
      </w:r>
      <w:proofErr w:type="spellStart"/>
      <w:r>
        <w:rPr>
          <w:lang w:val="en-CA"/>
        </w:rPr>
        <w:t>项目管理机构的费用为</w:t>
      </w:r>
      <w:proofErr w:type="spellEnd"/>
      <w:r>
        <w:rPr>
          <w:lang w:val="en-CA"/>
        </w:rPr>
        <w:t>90,000</w:t>
      </w:r>
      <w:proofErr w:type="spellStart"/>
      <w:r>
        <w:rPr>
          <w:lang w:val="en-CA"/>
        </w:rPr>
        <w:t>美元，其中包括人员费用</w:t>
      </w:r>
      <w:proofErr w:type="spellEnd"/>
      <w:r>
        <w:rPr>
          <w:lang w:val="en-CA"/>
        </w:rPr>
        <w:t>（</w:t>
      </w:r>
      <w:r>
        <w:rPr>
          <w:lang w:val="en-CA"/>
        </w:rPr>
        <w:t>41,400</w:t>
      </w:r>
      <w:proofErr w:type="spellStart"/>
      <w:r>
        <w:rPr>
          <w:lang w:val="en-CA"/>
        </w:rPr>
        <w:t>美元</w:t>
      </w:r>
      <w:proofErr w:type="spellEnd"/>
      <w:r>
        <w:rPr>
          <w:lang w:val="en-CA"/>
        </w:rPr>
        <w:t>），</w:t>
      </w:r>
      <w:proofErr w:type="spellStart"/>
      <w:r>
        <w:rPr>
          <w:lang w:val="en-CA"/>
        </w:rPr>
        <w:t>培训讲习班和会议费用</w:t>
      </w:r>
      <w:proofErr w:type="spellEnd"/>
      <w:r>
        <w:rPr>
          <w:lang w:val="en-CA"/>
        </w:rPr>
        <w:t>（</w:t>
      </w:r>
      <w:r>
        <w:rPr>
          <w:lang w:val="en-CA"/>
        </w:rPr>
        <w:t>40,000</w:t>
      </w:r>
      <w:proofErr w:type="spellStart"/>
      <w:r>
        <w:rPr>
          <w:lang w:val="en-CA"/>
        </w:rPr>
        <w:t>美元）以及杂项费用</w:t>
      </w:r>
      <w:proofErr w:type="spellEnd"/>
      <w:r>
        <w:rPr>
          <w:lang w:val="en-CA"/>
        </w:rPr>
        <w:t>（</w:t>
      </w:r>
      <w:r>
        <w:rPr>
          <w:lang w:val="en-CA"/>
        </w:rPr>
        <w:t>8,600</w:t>
      </w:r>
      <w:proofErr w:type="spellStart"/>
      <w:r>
        <w:rPr>
          <w:lang w:val="en-CA"/>
        </w:rPr>
        <w:t>美元</w:t>
      </w:r>
      <w:proofErr w:type="spellEnd"/>
      <w:r>
        <w:rPr>
          <w:lang w:val="en-CA"/>
        </w:rPr>
        <w:t>）。</w:t>
      </w:r>
    </w:p>
    <w:p w:rsidR="00630240" w:rsidRDefault="002D4B24">
      <w:pPr>
        <w:pStyle w:val="Heading1"/>
        <w:widowControl w:val="0"/>
        <w:numPr>
          <w:ilvl w:val="0"/>
          <w:numId w:val="0"/>
        </w:numPr>
        <w:rPr>
          <w:u w:val="single"/>
          <w:lang w:val="en-CA"/>
        </w:rPr>
      </w:pPr>
      <w:proofErr w:type="spellStart"/>
      <w:r>
        <w:rPr>
          <w:u w:val="single"/>
          <w:lang w:val="en-CA"/>
        </w:rPr>
        <w:t>资金</w:t>
      </w:r>
      <w:proofErr w:type="spellEnd"/>
      <w:r>
        <w:rPr>
          <w:rFonts w:hint="eastAsia"/>
          <w:u w:val="single"/>
          <w:lang w:val="en-US" w:eastAsia="zh-CN"/>
        </w:rPr>
        <w:t>发放</w:t>
      </w:r>
      <w:proofErr w:type="spellStart"/>
      <w:r>
        <w:rPr>
          <w:u w:val="single"/>
          <w:lang w:val="en-CA"/>
        </w:rPr>
        <w:t>水平</w:t>
      </w:r>
      <w:proofErr w:type="spellEnd"/>
    </w:p>
    <w:p w:rsidR="00630240" w:rsidRDefault="002D4B24">
      <w:pPr>
        <w:pStyle w:val="Heading1"/>
        <w:widowControl w:val="0"/>
        <w:rPr>
          <w:lang w:val="en-CA"/>
        </w:rPr>
      </w:pPr>
      <w:r>
        <w:rPr>
          <w:rFonts w:hint="eastAsia"/>
          <w:lang w:val="en-US" w:eastAsia="zh-CN"/>
        </w:rPr>
        <w:t xml:space="preserve"> </w:t>
      </w:r>
      <w:proofErr w:type="spellStart"/>
      <w:r>
        <w:rPr>
          <w:lang w:val="en-CA"/>
        </w:rPr>
        <w:t>如表</w:t>
      </w:r>
      <w:proofErr w:type="spellEnd"/>
      <w:r>
        <w:rPr>
          <w:lang w:val="en-CA"/>
        </w:rPr>
        <w:t>2</w:t>
      </w:r>
      <w:proofErr w:type="spellStart"/>
      <w:r>
        <w:rPr>
          <w:lang w:val="en-CA"/>
        </w:rPr>
        <w:t>所示，截至</w:t>
      </w:r>
      <w:proofErr w:type="spellEnd"/>
      <w:r>
        <w:rPr>
          <w:lang w:val="en-CA"/>
        </w:rPr>
        <w:t>2019</w:t>
      </w:r>
      <w:r>
        <w:rPr>
          <w:lang w:val="en-CA"/>
        </w:rPr>
        <w:t>年</w:t>
      </w:r>
      <w:r>
        <w:rPr>
          <w:lang w:val="en-CA"/>
        </w:rPr>
        <w:t>10</w:t>
      </w:r>
      <w:r>
        <w:rPr>
          <w:lang w:val="en-CA"/>
        </w:rPr>
        <w:t>月，</w:t>
      </w:r>
      <w:r>
        <w:rPr>
          <w:rFonts w:hint="eastAsia"/>
          <w:lang w:val="en-US" w:eastAsia="zh-CN"/>
        </w:rPr>
        <w:t>在</w:t>
      </w:r>
      <w:proofErr w:type="spellStart"/>
      <w:r>
        <w:rPr>
          <w:lang w:val="en-CA"/>
        </w:rPr>
        <w:t>迄今已核准的</w:t>
      </w:r>
      <w:proofErr w:type="spellEnd"/>
      <w:r>
        <w:rPr>
          <w:lang w:val="en-CA"/>
        </w:rPr>
        <w:t>750,000</w:t>
      </w:r>
      <w:proofErr w:type="spellStart"/>
      <w:r>
        <w:rPr>
          <w:lang w:val="en-CA"/>
        </w:rPr>
        <w:t>美元中，已</w:t>
      </w:r>
      <w:proofErr w:type="spellEnd"/>
      <w:r>
        <w:rPr>
          <w:rFonts w:hint="eastAsia"/>
          <w:lang w:val="en-US" w:eastAsia="zh-CN"/>
        </w:rPr>
        <w:t>发放</w:t>
      </w:r>
      <w:r>
        <w:rPr>
          <w:lang w:val="en-CA"/>
        </w:rPr>
        <w:t>355,366</w:t>
      </w:r>
      <w:proofErr w:type="spellStart"/>
      <w:r>
        <w:rPr>
          <w:lang w:val="en-CA"/>
        </w:rPr>
        <w:t>美元（环境署为</w:t>
      </w:r>
      <w:proofErr w:type="spellEnd"/>
      <w:r>
        <w:rPr>
          <w:lang w:val="en-CA"/>
        </w:rPr>
        <w:t>275,366</w:t>
      </w:r>
      <w:proofErr w:type="spellStart"/>
      <w:r>
        <w:rPr>
          <w:lang w:val="en-CA"/>
        </w:rPr>
        <w:t>美元，工发组织为</w:t>
      </w:r>
      <w:proofErr w:type="spellEnd"/>
      <w:r>
        <w:rPr>
          <w:lang w:val="en-CA"/>
        </w:rPr>
        <w:t>80,000</w:t>
      </w:r>
      <w:proofErr w:type="spellStart"/>
      <w:r>
        <w:rPr>
          <w:lang w:val="en-CA"/>
        </w:rPr>
        <w:t>美元</w:t>
      </w:r>
      <w:proofErr w:type="spellEnd"/>
      <w:r>
        <w:rPr>
          <w:lang w:val="en-CA"/>
        </w:rPr>
        <w:t>）。</w:t>
      </w:r>
      <w:proofErr w:type="spellStart"/>
      <w:r>
        <w:rPr>
          <w:lang w:val="en-CA"/>
        </w:rPr>
        <w:t>余额</w:t>
      </w:r>
      <w:proofErr w:type="spellEnd"/>
      <w:r>
        <w:rPr>
          <w:lang w:val="en-CA"/>
        </w:rPr>
        <w:t>394,634</w:t>
      </w:r>
      <w:proofErr w:type="spellStart"/>
      <w:r>
        <w:rPr>
          <w:lang w:val="en-CA"/>
        </w:rPr>
        <w:t>美元将在</w:t>
      </w:r>
      <w:proofErr w:type="spellEnd"/>
      <w:r>
        <w:rPr>
          <w:lang w:val="en-CA"/>
        </w:rPr>
        <w:t>2020</w:t>
      </w:r>
      <w:r>
        <w:rPr>
          <w:lang w:val="en-CA"/>
        </w:rPr>
        <w:t>年</w:t>
      </w:r>
      <w:r>
        <w:rPr>
          <w:rFonts w:hint="eastAsia"/>
          <w:lang w:val="en-US" w:eastAsia="zh-CN"/>
        </w:rPr>
        <w:t>发放</w:t>
      </w:r>
      <w:r>
        <w:rPr>
          <w:lang w:val="en-CA"/>
        </w:rPr>
        <w:t>。</w:t>
      </w:r>
    </w:p>
    <w:p w:rsidR="00630240" w:rsidRDefault="002D4B24">
      <w:pPr>
        <w:keepNext/>
        <w:keepLines/>
        <w:rPr>
          <w:b/>
          <w:lang w:val="en-CA"/>
        </w:rPr>
      </w:pPr>
      <w:r>
        <w:rPr>
          <w:b/>
          <w:lang w:val="en-CA"/>
        </w:rPr>
        <w:t>表</w:t>
      </w:r>
      <w:proofErr w:type="gramStart"/>
      <w:r>
        <w:rPr>
          <w:b/>
          <w:lang w:val="en-CA"/>
        </w:rPr>
        <w:t>2.</w:t>
      </w:r>
      <w:proofErr w:type="spellStart"/>
      <w:r>
        <w:rPr>
          <w:b/>
          <w:lang w:val="en-CA"/>
        </w:rPr>
        <w:t>伊拉克氟氯烃淘汰管理计划第一阶段的财务报告</w:t>
      </w:r>
      <w:proofErr w:type="gramEnd"/>
      <w:r>
        <w:rPr>
          <w:b/>
          <w:lang w:val="en-CA"/>
        </w:rPr>
        <w:t>（美元</w:t>
      </w:r>
      <w:proofErr w:type="spellEnd"/>
      <w:r>
        <w:rPr>
          <w:b/>
          <w:lang w:val="en-CA"/>
        </w:rPr>
        <w:t>）</w:t>
      </w:r>
    </w:p>
    <w:tbl>
      <w:tblPr>
        <w:tblStyle w:val="TableGrid"/>
        <w:tblW w:w="9350" w:type="dxa"/>
        <w:tblLayout w:type="fixed"/>
        <w:tblLook w:val="04A0" w:firstRow="1" w:lastRow="0" w:firstColumn="1" w:lastColumn="0" w:noHBand="0" w:noVBand="1"/>
      </w:tblPr>
      <w:tblGrid>
        <w:gridCol w:w="2153"/>
        <w:gridCol w:w="1078"/>
        <w:gridCol w:w="1237"/>
        <w:gridCol w:w="1119"/>
        <w:gridCol w:w="1256"/>
        <w:gridCol w:w="1251"/>
        <w:gridCol w:w="1256"/>
      </w:tblGrid>
      <w:tr w:rsidR="00630240">
        <w:tc>
          <w:tcPr>
            <w:tcW w:w="2153" w:type="dxa"/>
            <w:vMerge w:val="restart"/>
          </w:tcPr>
          <w:p w:rsidR="00630240" w:rsidRDefault="002D4B24" w:rsidP="002D4B24">
            <w:pPr>
              <w:keepNext/>
              <w:keepLines/>
              <w:spacing w:after="0"/>
              <w:jc w:val="center"/>
              <w:rPr>
                <w:b/>
                <w:sz w:val="20"/>
                <w:szCs w:val="20"/>
                <w:lang w:val="en-CA" w:eastAsia="zh-CN"/>
              </w:rPr>
            </w:pPr>
            <w:r>
              <w:rPr>
                <w:rFonts w:hint="eastAsia"/>
                <w:b/>
                <w:sz w:val="20"/>
                <w:szCs w:val="20"/>
                <w:lang w:val="en-US" w:eastAsia="zh-CN"/>
              </w:rPr>
              <w:t>机构</w:t>
            </w:r>
          </w:p>
        </w:tc>
        <w:tc>
          <w:tcPr>
            <w:tcW w:w="2315" w:type="dxa"/>
            <w:gridSpan w:val="2"/>
          </w:tcPr>
          <w:p w:rsidR="00630240" w:rsidRDefault="002D4B24" w:rsidP="002D4B24">
            <w:pPr>
              <w:keepNext/>
              <w:keepLines/>
              <w:spacing w:after="0"/>
              <w:jc w:val="center"/>
              <w:rPr>
                <w:b/>
                <w:sz w:val="20"/>
                <w:szCs w:val="20"/>
                <w:lang w:val="en-US" w:eastAsia="zh-CN"/>
              </w:rPr>
            </w:pPr>
            <w:r>
              <w:rPr>
                <w:rFonts w:hint="eastAsia"/>
                <w:b/>
                <w:sz w:val="20"/>
                <w:szCs w:val="20"/>
                <w:lang w:val="en-US" w:eastAsia="zh-CN"/>
              </w:rPr>
              <w:t>第一次付款</w:t>
            </w:r>
          </w:p>
        </w:tc>
        <w:tc>
          <w:tcPr>
            <w:tcW w:w="2375" w:type="dxa"/>
            <w:gridSpan w:val="2"/>
          </w:tcPr>
          <w:p w:rsidR="00630240" w:rsidRDefault="002D4B24" w:rsidP="002D4B24">
            <w:pPr>
              <w:keepNext/>
              <w:keepLines/>
              <w:spacing w:after="0"/>
              <w:jc w:val="center"/>
              <w:rPr>
                <w:b/>
                <w:sz w:val="20"/>
                <w:szCs w:val="20"/>
                <w:lang w:val="en-US" w:eastAsia="zh-CN"/>
              </w:rPr>
            </w:pPr>
            <w:r>
              <w:rPr>
                <w:rFonts w:hint="eastAsia"/>
                <w:b/>
                <w:sz w:val="20"/>
                <w:szCs w:val="20"/>
                <w:lang w:val="en-US" w:eastAsia="zh-CN"/>
              </w:rPr>
              <w:t>第二次付款</w:t>
            </w:r>
          </w:p>
        </w:tc>
        <w:tc>
          <w:tcPr>
            <w:tcW w:w="2507" w:type="dxa"/>
            <w:gridSpan w:val="2"/>
          </w:tcPr>
          <w:p w:rsidR="00630240" w:rsidRDefault="002D4B24" w:rsidP="002D4B24">
            <w:pPr>
              <w:keepNext/>
              <w:keepLines/>
              <w:spacing w:after="0"/>
              <w:jc w:val="center"/>
              <w:rPr>
                <w:b/>
                <w:sz w:val="20"/>
                <w:szCs w:val="20"/>
                <w:lang w:val="en-CA"/>
              </w:rPr>
            </w:pPr>
            <w:r>
              <w:rPr>
                <w:rFonts w:hint="eastAsia"/>
                <w:b/>
                <w:sz w:val="20"/>
                <w:szCs w:val="20"/>
                <w:lang w:val="en-US" w:eastAsia="zh-CN"/>
              </w:rPr>
              <w:t>核准总额</w:t>
            </w:r>
          </w:p>
        </w:tc>
      </w:tr>
      <w:tr w:rsidR="00630240">
        <w:tc>
          <w:tcPr>
            <w:tcW w:w="2153" w:type="dxa"/>
            <w:vMerge/>
          </w:tcPr>
          <w:p w:rsidR="00630240" w:rsidRDefault="00630240" w:rsidP="002D4B24">
            <w:pPr>
              <w:keepNext/>
              <w:keepLines/>
              <w:spacing w:after="0"/>
              <w:jc w:val="center"/>
              <w:rPr>
                <w:b/>
                <w:sz w:val="20"/>
                <w:szCs w:val="20"/>
                <w:lang w:val="en-CA"/>
              </w:rPr>
            </w:pPr>
          </w:p>
        </w:tc>
        <w:tc>
          <w:tcPr>
            <w:tcW w:w="1078" w:type="dxa"/>
            <w:tcBorders>
              <w:bottom w:val="single" w:sz="4" w:space="0" w:color="auto"/>
            </w:tcBorders>
          </w:tcPr>
          <w:p w:rsidR="00630240" w:rsidRDefault="002D4B24" w:rsidP="002D4B24">
            <w:pPr>
              <w:keepNext/>
              <w:keepLines/>
              <w:spacing w:after="0"/>
              <w:jc w:val="center"/>
              <w:rPr>
                <w:b/>
                <w:sz w:val="20"/>
                <w:szCs w:val="20"/>
                <w:lang w:val="en-US" w:eastAsia="zh-CN"/>
              </w:rPr>
            </w:pPr>
            <w:r>
              <w:rPr>
                <w:rFonts w:hint="eastAsia"/>
                <w:b/>
                <w:sz w:val="20"/>
                <w:szCs w:val="20"/>
                <w:lang w:val="en-US" w:eastAsia="zh-CN"/>
              </w:rPr>
              <w:t>核准</w:t>
            </w:r>
          </w:p>
        </w:tc>
        <w:tc>
          <w:tcPr>
            <w:tcW w:w="1237" w:type="dxa"/>
            <w:tcBorders>
              <w:bottom w:val="single" w:sz="4" w:space="0" w:color="auto"/>
            </w:tcBorders>
          </w:tcPr>
          <w:p w:rsidR="00630240" w:rsidRDefault="002D4B24" w:rsidP="002D4B24">
            <w:pPr>
              <w:keepNext/>
              <w:keepLines/>
              <w:spacing w:after="0"/>
              <w:jc w:val="center"/>
              <w:rPr>
                <w:b/>
                <w:sz w:val="20"/>
                <w:szCs w:val="20"/>
                <w:lang w:val="en-CA" w:eastAsia="zh-CN"/>
              </w:rPr>
            </w:pPr>
            <w:r>
              <w:rPr>
                <w:rFonts w:hint="eastAsia"/>
                <w:b/>
                <w:sz w:val="20"/>
                <w:szCs w:val="20"/>
                <w:lang w:val="en-US" w:eastAsia="zh-CN"/>
              </w:rPr>
              <w:t>发放</w:t>
            </w:r>
          </w:p>
        </w:tc>
        <w:tc>
          <w:tcPr>
            <w:tcW w:w="1119" w:type="dxa"/>
            <w:tcBorders>
              <w:bottom w:val="single" w:sz="4" w:space="0" w:color="auto"/>
            </w:tcBorders>
          </w:tcPr>
          <w:p w:rsidR="00630240" w:rsidRDefault="002D4B24" w:rsidP="002D4B24">
            <w:pPr>
              <w:keepNext/>
              <w:keepLines/>
              <w:spacing w:after="0"/>
              <w:jc w:val="center"/>
              <w:rPr>
                <w:b/>
                <w:sz w:val="20"/>
                <w:szCs w:val="20"/>
                <w:lang w:val="en-CA"/>
              </w:rPr>
            </w:pPr>
            <w:r>
              <w:rPr>
                <w:rFonts w:hint="eastAsia"/>
                <w:b/>
                <w:sz w:val="20"/>
                <w:szCs w:val="20"/>
                <w:lang w:val="en-US" w:eastAsia="zh-CN"/>
              </w:rPr>
              <w:t>核准</w:t>
            </w:r>
          </w:p>
        </w:tc>
        <w:tc>
          <w:tcPr>
            <w:tcW w:w="1256" w:type="dxa"/>
            <w:tcBorders>
              <w:bottom w:val="single" w:sz="4" w:space="0" w:color="auto"/>
            </w:tcBorders>
          </w:tcPr>
          <w:p w:rsidR="00630240" w:rsidRDefault="002D4B24" w:rsidP="002D4B24">
            <w:pPr>
              <w:keepNext/>
              <w:keepLines/>
              <w:spacing w:after="0"/>
              <w:jc w:val="center"/>
              <w:rPr>
                <w:b/>
                <w:sz w:val="20"/>
                <w:szCs w:val="20"/>
                <w:lang w:val="en-CA"/>
              </w:rPr>
            </w:pPr>
            <w:r>
              <w:rPr>
                <w:rFonts w:hint="eastAsia"/>
                <w:b/>
                <w:sz w:val="20"/>
                <w:szCs w:val="20"/>
                <w:lang w:val="en-US" w:eastAsia="zh-CN"/>
              </w:rPr>
              <w:t>发放</w:t>
            </w:r>
          </w:p>
        </w:tc>
        <w:tc>
          <w:tcPr>
            <w:tcW w:w="1251" w:type="dxa"/>
            <w:tcBorders>
              <w:bottom w:val="single" w:sz="4" w:space="0" w:color="auto"/>
            </w:tcBorders>
          </w:tcPr>
          <w:p w:rsidR="00630240" w:rsidRDefault="002D4B24" w:rsidP="002D4B24">
            <w:pPr>
              <w:keepNext/>
              <w:keepLines/>
              <w:spacing w:after="0"/>
              <w:jc w:val="center"/>
              <w:rPr>
                <w:b/>
                <w:sz w:val="20"/>
                <w:szCs w:val="20"/>
                <w:lang w:val="en-CA"/>
              </w:rPr>
            </w:pPr>
            <w:r>
              <w:rPr>
                <w:rFonts w:hint="eastAsia"/>
                <w:b/>
                <w:sz w:val="20"/>
                <w:szCs w:val="20"/>
                <w:lang w:val="en-US" w:eastAsia="zh-CN"/>
              </w:rPr>
              <w:t>核准</w:t>
            </w:r>
          </w:p>
        </w:tc>
        <w:tc>
          <w:tcPr>
            <w:tcW w:w="1256" w:type="dxa"/>
          </w:tcPr>
          <w:p w:rsidR="00630240" w:rsidRDefault="002D4B24" w:rsidP="002D4B24">
            <w:pPr>
              <w:keepNext/>
              <w:keepLines/>
              <w:spacing w:after="0"/>
              <w:jc w:val="center"/>
              <w:rPr>
                <w:b/>
                <w:sz w:val="20"/>
                <w:szCs w:val="20"/>
                <w:lang w:val="en-CA"/>
              </w:rPr>
            </w:pPr>
            <w:r>
              <w:rPr>
                <w:rFonts w:hint="eastAsia"/>
                <w:b/>
                <w:sz w:val="20"/>
                <w:szCs w:val="20"/>
                <w:lang w:val="en-US" w:eastAsia="zh-CN"/>
              </w:rPr>
              <w:t>发放</w:t>
            </w:r>
          </w:p>
        </w:tc>
      </w:tr>
      <w:tr w:rsidR="00630240">
        <w:tc>
          <w:tcPr>
            <w:tcW w:w="2153" w:type="dxa"/>
          </w:tcPr>
          <w:p w:rsidR="00630240" w:rsidRDefault="002D4B24" w:rsidP="002D4B24">
            <w:pPr>
              <w:keepNext/>
              <w:spacing w:after="0"/>
              <w:rPr>
                <w:sz w:val="20"/>
                <w:szCs w:val="20"/>
                <w:lang w:val="en-US" w:eastAsia="zh-CN"/>
              </w:rPr>
            </w:pPr>
            <w:r>
              <w:rPr>
                <w:rFonts w:hint="eastAsia"/>
                <w:sz w:val="20"/>
                <w:szCs w:val="20"/>
                <w:lang w:val="en-US" w:eastAsia="zh-CN"/>
              </w:rPr>
              <w:t>环境署</w:t>
            </w:r>
          </w:p>
        </w:tc>
        <w:tc>
          <w:tcPr>
            <w:tcW w:w="1078" w:type="dxa"/>
            <w:tcBorders>
              <w:top w:val="single" w:sz="4" w:space="0" w:color="auto"/>
              <w:bottom w:val="single" w:sz="4" w:space="0" w:color="auto"/>
              <w:right w:val="single" w:sz="4" w:space="0" w:color="auto"/>
            </w:tcBorders>
          </w:tcPr>
          <w:p w:rsidR="00630240" w:rsidRDefault="002D4B24" w:rsidP="002D4B24">
            <w:pPr>
              <w:keepNext/>
              <w:spacing w:after="0"/>
              <w:jc w:val="right"/>
              <w:rPr>
                <w:sz w:val="20"/>
                <w:szCs w:val="20"/>
                <w:lang w:val="en-CA"/>
              </w:rPr>
            </w:pPr>
            <w:r>
              <w:rPr>
                <w:sz w:val="20"/>
                <w:szCs w:val="20"/>
                <w:lang w:val="en-CA"/>
              </w:rPr>
              <w:t>115,000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30240" w:rsidRDefault="002D4B24" w:rsidP="002D4B24">
            <w:pPr>
              <w:spacing w:after="0"/>
              <w:jc w:val="right"/>
              <w:rPr>
                <w:sz w:val="20"/>
                <w:szCs w:val="20"/>
              </w:rPr>
            </w:pPr>
            <w:r>
              <w:rPr>
                <w:sz w:val="20"/>
                <w:szCs w:val="20"/>
              </w:rPr>
              <w:t>113,266</w:t>
            </w:r>
          </w:p>
        </w:tc>
        <w:tc>
          <w:tcPr>
            <w:tcW w:w="1119" w:type="dxa"/>
            <w:tcBorders>
              <w:top w:val="single" w:sz="4" w:space="0" w:color="auto"/>
              <w:left w:val="single" w:sz="4" w:space="0" w:color="auto"/>
              <w:bottom w:val="single" w:sz="4" w:space="0" w:color="auto"/>
              <w:right w:val="single" w:sz="4" w:space="0" w:color="auto"/>
            </w:tcBorders>
          </w:tcPr>
          <w:p w:rsidR="00630240" w:rsidRDefault="002D4B24" w:rsidP="002D4B24">
            <w:pPr>
              <w:keepNext/>
              <w:spacing w:after="0"/>
              <w:jc w:val="right"/>
              <w:rPr>
                <w:sz w:val="20"/>
                <w:szCs w:val="20"/>
                <w:lang w:val="en-CA"/>
              </w:rPr>
            </w:pPr>
            <w:r>
              <w:rPr>
                <w:sz w:val="20"/>
                <w:szCs w:val="20"/>
                <w:lang w:val="en-CA"/>
              </w:rPr>
              <w:t>325,000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630240" w:rsidRDefault="002D4B24" w:rsidP="002D4B24">
            <w:pPr>
              <w:spacing w:after="0"/>
              <w:jc w:val="right"/>
              <w:rPr>
                <w:sz w:val="20"/>
                <w:szCs w:val="20"/>
              </w:rPr>
            </w:pPr>
            <w:r>
              <w:rPr>
                <w:sz w:val="20"/>
                <w:szCs w:val="20"/>
              </w:rPr>
              <w:t>162,100</w:t>
            </w:r>
          </w:p>
        </w:tc>
        <w:tc>
          <w:tcPr>
            <w:tcW w:w="1251" w:type="dxa"/>
            <w:tcBorders>
              <w:top w:val="single" w:sz="4" w:space="0" w:color="auto"/>
              <w:left w:val="single" w:sz="4" w:space="0" w:color="auto"/>
              <w:bottom w:val="single" w:sz="4" w:space="0" w:color="auto"/>
            </w:tcBorders>
          </w:tcPr>
          <w:p w:rsidR="00630240" w:rsidRDefault="002D4B24" w:rsidP="002D4B24">
            <w:pPr>
              <w:keepNext/>
              <w:spacing w:after="0"/>
              <w:jc w:val="right"/>
              <w:rPr>
                <w:sz w:val="20"/>
                <w:szCs w:val="20"/>
                <w:lang w:val="en-CA"/>
              </w:rPr>
            </w:pPr>
            <w:r>
              <w:rPr>
                <w:sz w:val="20"/>
                <w:szCs w:val="20"/>
                <w:lang w:val="en-CA"/>
              </w:rPr>
              <w:t>440,000</w:t>
            </w:r>
          </w:p>
        </w:tc>
        <w:tc>
          <w:tcPr>
            <w:tcW w:w="1256" w:type="dxa"/>
          </w:tcPr>
          <w:p w:rsidR="00630240" w:rsidRDefault="002D4B24" w:rsidP="002D4B24">
            <w:pPr>
              <w:keepNext/>
              <w:spacing w:after="0"/>
              <w:jc w:val="right"/>
              <w:rPr>
                <w:sz w:val="20"/>
                <w:szCs w:val="20"/>
                <w:lang w:val="en-CA"/>
              </w:rPr>
            </w:pPr>
            <w:r>
              <w:rPr>
                <w:sz w:val="20"/>
                <w:szCs w:val="20"/>
                <w:lang w:val="en-CA"/>
              </w:rPr>
              <w:t>275,366</w:t>
            </w:r>
          </w:p>
        </w:tc>
      </w:tr>
      <w:tr w:rsidR="00630240">
        <w:tc>
          <w:tcPr>
            <w:tcW w:w="2153" w:type="dxa"/>
          </w:tcPr>
          <w:p w:rsidR="00630240" w:rsidRDefault="002D4B24" w:rsidP="002D4B24">
            <w:pPr>
              <w:spacing w:after="0"/>
              <w:rPr>
                <w:sz w:val="20"/>
                <w:szCs w:val="20"/>
                <w:lang w:val="en-US" w:eastAsia="zh-CN"/>
              </w:rPr>
            </w:pPr>
            <w:r>
              <w:rPr>
                <w:rFonts w:hint="eastAsia"/>
                <w:sz w:val="20"/>
                <w:szCs w:val="20"/>
                <w:lang w:val="en-US" w:eastAsia="zh-CN"/>
              </w:rPr>
              <w:t>工发组织</w:t>
            </w:r>
          </w:p>
        </w:tc>
        <w:tc>
          <w:tcPr>
            <w:tcW w:w="1078" w:type="dxa"/>
            <w:tcBorders>
              <w:top w:val="single" w:sz="4" w:space="0" w:color="auto"/>
              <w:bottom w:val="single" w:sz="4" w:space="0" w:color="auto"/>
              <w:right w:val="single" w:sz="4" w:space="0" w:color="auto"/>
            </w:tcBorders>
          </w:tcPr>
          <w:p w:rsidR="00630240" w:rsidRDefault="002D4B24" w:rsidP="002D4B24">
            <w:pPr>
              <w:spacing w:after="0"/>
              <w:jc w:val="right"/>
              <w:rPr>
                <w:sz w:val="20"/>
                <w:szCs w:val="20"/>
                <w:lang w:val="en-CA"/>
              </w:rPr>
            </w:pPr>
            <w:r>
              <w:rPr>
                <w:sz w:val="20"/>
                <w:szCs w:val="20"/>
                <w:lang w:val="en-CA"/>
              </w:rPr>
              <w:t>80,000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30240" w:rsidRDefault="002D4B24" w:rsidP="002D4B24">
            <w:pPr>
              <w:spacing w:after="0"/>
              <w:jc w:val="right"/>
              <w:rPr>
                <w:sz w:val="20"/>
                <w:szCs w:val="20"/>
              </w:rPr>
            </w:pPr>
            <w:r>
              <w:rPr>
                <w:sz w:val="20"/>
                <w:szCs w:val="20"/>
              </w:rPr>
              <w:t>80,000</w:t>
            </w:r>
          </w:p>
        </w:tc>
        <w:tc>
          <w:tcPr>
            <w:tcW w:w="1119" w:type="dxa"/>
            <w:tcBorders>
              <w:top w:val="single" w:sz="4" w:space="0" w:color="auto"/>
              <w:left w:val="single" w:sz="4" w:space="0" w:color="auto"/>
              <w:bottom w:val="single" w:sz="4" w:space="0" w:color="auto"/>
              <w:right w:val="single" w:sz="4" w:space="0" w:color="auto"/>
            </w:tcBorders>
          </w:tcPr>
          <w:p w:rsidR="00630240" w:rsidRDefault="002D4B24" w:rsidP="002D4B24">
            <w:pPr>
              <w:spacing w:after="0"/>
              <w:jc w:val="right"/>
              <w:rPr>
                <w:sz w:val="20"/>
                <w:szCs w:val="20"/>
                <w:lang w:val="en-CA"/>
              </w:rPr>
            </w:pPr>
            <w:r>
              <w:rPr>
                <w:sz w:val="20"/>
                <w:szCs w:val="20"/>
                <w:lang w:val="en-CA"/>
              </w:rPr>
              <w:t>230,000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630240" w:rsidRDefault="002D4B24" w:rsidP="002D4B24">
            <w:pPr>
              <w:spacing w:after="0"/>
              <w:jc w:val="right"/>
              <w:rPr>
                <w:sz w:val="20"/>
                <w:szCs w:val="20"/>
              </w:rPr>
            </w:pPr>
            <w:r>
              <w:rPr>
                <w:sz w:val="20"/>
                <w:szCs w:val="20"/>
              </w:rPr>
              <w:t>0</w:t>
            </w:r>
          </w:p>
        </w:tc>
        <w:tc>
          <w:tcPr>
            <w:tcW w:w="1251" w:type="dxa"/>
            <w:tcBorders>
              <w:top w:val="single" w:sz="4" w:space="0" w:color="auto"/>
              <w:left w:val="single" w:sz="4" w:space="0" w:color="auto"/>
              <w:bottom w:val="single" w:sz="4" w:space="0" w:color="auto"/>
            </w:tcBorders>
          </w:tcPr>
          <w:p w:rsidR="00630240" w:rsidRDefault="002D4B24" w:rsidP="002D4B24">
            <w:pPr>
              <w:spacing w:after="0"/>
              <w:jc w:val="right"/>
              <w:rPr>
                <w:sz w:val="20"/>
                <w:szCs w:val="20"/>
                <w:lang w:val="en-CA"/>
              </w:rPr>
            </w:pPr>
            <w:r>
              <w:rPr>
                <w:sz w:val="20"/>
                <w:szCs w:val="20"/>
                <w:lang w:val="en-CA"/>
              </w:rPr>
              <w:t>310,000</w:t>
            </w:r>
          </w:p>
        </w:tc>
        <w:tc>
          <w:tcPr>
            <w:tcW w:w="1256" w:type="dxa"/>
          </w:tcPr>
          <w:p w:rsidR="00630240" w:rsidRDefault="002D4B24" w:rsidP="002D4B24">
            <w:pPr>
              <w:spacing w:after="0"/>
              <w:jc w:val="right"/>
              <w:rPr>
                <w:sz w:val="20"/>
                <w:szCs w:val="20"/>
                <w:lang w:val="en-CA"/>
              </w:rPr>
            </w:pPr>
            <w:r>
              <w:rPr>
                <w:sz w:val="20"/>
                <w:szCs w:val="20"/>
                <w:lang w:val="en-CA"/>
              </w:rPr>
              <w:t>80,000</w:t>
            </w:r>
          </w:p>
        </w:tc>
      </w:tr>
      <w:tr w:rsidR="00630240">
        <w:tc>
          <w:tcPr>
            <w:tcW w:w="2153" w:type="dxa"/>
          </w:tcPr>
          <w:p w:rsidR="00630240" w:rsidRDefault="002D4B24" w:rsidP="002D4B24">
            <w:pPr>
              <w:spacing w:after="0"/>
              <w:rPr>
                <w:b/>
                <w:sz w:val="20"/>
                <w:szCs w:val="20"/>
                <w:lang w:val="en-CA" w:eastAsia="zh-CN"/>
              </w:rPr>
            </w:pPr>
            <w:r>
              <w:rPr>
                <w:rFonts w:hint="eastAsia"/>
                <w:b/>
                <w:sz w:val="20"/>
                <w:szCs w:val="20"/>
                <w:lang w:val="en-US" w:eastAsia="zh-CN"/>
              </w:rPr>
              <w:t>合计</w:t>
            </w:r>
          </w:p>
        </w:tc>
        <w:tc>
          <w:tcPr>
            <w:tcW w:w="1078" w:type="dxa"/>
            <w:tcBorders>
              <w:top w:val="single" w:sz="4" w:space="0" w:color="auto"/>
              <w:bottom w:val="single" w:sz="4" w:space="0" w:color="auto"/>
              <w:right w:val="single" w:sz="4" w:space="0" w:color="auto"/>
            </w:tcBorders>
          </w:tcPr>
          <w:p w:rsidR="00630240" w:rsidRDefault="002D4B24" w:rsidP="002D4B24">
            <w:pPr>
              <w:spacing w:after="0"/>
              <w:jc w:val="right"/>
              <w:rPr>
                <w:b/>
                <w:sz w:val="20"/>
                <w:szCs w:val="20"/>
                <w:lang w:val="en-CA"/>
              </w:rPr>
            </w:pPr>
            <w:r>
              <w:rPr>
                <w:b/>
                <w:sz w:val="20"/>
                <w:szCs w:val="20"/>
                <w:lang w:val="en-CA"/>
              </w:rPr>
              <w:t>195,000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rsidR="00630240" w:rsidRDefault="002D4B24" w:rsidP="002D4B24">
            <w:pPr>
              <w:spacing w:after="0"/>
              <w:jc w:val="right"/>
              <w:rPr>
                <w:b/>
                <w:sz w:val="20"/>
                <w:szCs w:val="20"/>
              </w:rPr>
            </w:pPr>
            <w:r>
              <w:rPr>
                <w:b/>
                <w:sz w:val="20"/>
                <w:szCs w:val="20"/>
              </w:rPr>
              <w:t>193,266</w:t>
            </w:r>
          </w:p>
        </w:tc>
        <w:tc>
          <w:tcPr>
            <w:tcW w:w="1119" w:type="dxa"/>
            <w:tcBorders>
              <w:top w:val="single" w:sz="4" w:space="0" w:color="auto"/>
              <w:left w:val="single" w:sz="4" w:space="0" w:color="auto"/>
              <w:bottom w:val="single" w:sz="4" w:space="0" w:color="auto"/>
              <w:right w:val="single" w:sz="4" w:space="0" w:color="auto"/>
            </w:tcBorders>
          </w:tcPr>
          <w:p w:rsidR="00630240" w:rsidRDefault="002D4B24" w:rsidP="002D4B24">
            <w:pPr>
              <w:spacing w:after="0"/>
              <w:jc w:val="right"/>
              <w:rPr>
                <w:b/>
                <w:sz w:val="20"/>
                <w:szCs w:val="20"/>
                <w:lang w:val="en-CA"/>
              </w:rPr>
            </w:pPr>
            <w:r>
              <w:rPr>
                <w:b/>
                <w:sz w:val="20"/>
                <w:szCs w:val="20"/>
                <w:lang w:val="en-CA"/>
              </w:rPr>
              <w:t>555,000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630240" w:rsidRDefault="002D4B24" w:rsidP="002D4B24">
            <w:pPr>
              <w:spacing w:after="0"/>
              <w:jc w:val="right"/>
              <w:rPr>
                <w:b/>
                <w:sz w:val="20"/>
                <w:szCs w:val="20"/>
              </w:rPr>
            </w:pPr>
            <w:r>
              <w:rPr>
                <w:b/>
                <w:sz w:val="20"/>
                <w:szCs w:val="20"/>
              </w:rPr>
              <w:t>162,100</w:t>
            </w:r>
          </w:p>
        </w:tc>
        <w:tc>
          <w:tcPr>
            <w:tcW w:w="1251" w:type="dxa"/>
            <w:tcBorders>
              <w:top w:val="single" w:sz="4" w:space="0" w:color="auto"/>
              <w:left w:val="single" w:sz="4" w:space="0" w:color="auto"/>
              <w:bottom w:val="single" w:sz="4" w:space="0" w:color="auto"/>
            </w:tcBorders>
          </w:tcPr>
          <w:p w:rsidR="00630240" w:rsidRDefault="002D4B24" w:rsidP="002D4B24">
            <w:pPr>
              <w:spacing w:after="0"/>
              <w:jc w:val="right"/>
              <w:rPr>
                <w:b/>
                <w:sz w:val="20"/>
                <w:szCs w:val="20"/>
                <w:lang w:val="en-CA"/>
              </w:rPr>
            </w:pPr>
            <w:r>
              <w:rPr>
                <w:b/>
                <w:sz w:val="20"/>
                <w:szCs w:val="20"/>
                <w:lang w:val="en-CA"/>
              </w:rPr>
              <w:t>750,000</w:t>
            </w:r>
          </w:p>
        </w:tc>
        <w:tc>
          <w:tcPr>
            <w:tcW w:w="1256" w:type="dxa"/>
          </w:tcPr>
          <w:p w:rsidR="00630240" w:rsidRDefault="002D4B24" w:rsidP="002D4B24">
            <w:pPr>
              <w:spacing w:after="0"/>
              <w:jc w:val="right"/>
              <w:rPr>
                <w:b/>
                <w:sz w:val="20"/>
                <w:szCs w:val="20"/>
                <w:lang w:val="en-CA"/>
              </w:rPr>
            </w:pPr>
            <w:r>
              <w:rPr>
                <w:b/>
                <w:sz w:val="20"/>
                <w:szCs w:val="20"/>
                <w:lang w:val="en-CA"/>
              </w:rPr>
              <w:t>355,366</w:t>
            </w:r>
          </w:p>
        </w:tc>
      </w:tr>
      <w:tr w:rsidR="00630240">
        <w:tc>
          <w:tcPr>
            <w:tcW w:w="2153" w:type="dxa"/>
          </w:tcPr>
          <w:p w:rsidR="00630240" w:rsidRDefault="002D4B24" w:rsidP="002D4B24">
            <w:pPr>
              <w:spacing w:after="0"/>
              <w:rPr>
                <w:b/>
                <w:sz w:val="20"/>
                <w:szCs w:val="20"/>
                <w:lang w:val="en-CA"/>
              </w:rPr>
            </w:pPr>
            <w:r>
              <w:rPr>
                <w:b/>
                <w:sz w:val="20"/>
                <w:szCs w:val="20"/>
                <w:lang w:val="en-CA"/>
              </w:rPr>
              <w:t xml:space="preserve"> </w:t>
            </w:r>
            <w:r>
              <w:rPr>
                <w:rFonts w:hint="eastAsia"/>
                <w:b/>
                <w:sz w:val="20"/>
                <w:szCs w:val="20"/>
                <w:lang w:val="en-US" w:eastAsia="zh-CN"/>
              </w:rPr>
              <w:t>发放率</w:t>
            </w:r>
            <w:r>
              <w:rPr>
                <w:b/>
                <w:sz w:val="20"/>
                <w:szCs w:val="20"/>
                <w:lang w:val="en-CA"/>
              </w:rPr>
              <w:t>(%)</w:t>
            </w:r>
          </w:p>
        </w:tc>
        <w:tc>
          <w:tcPr>
            <w:tcW w:w="2315" w:type="dxa"/>
            <w:gridSpan w:val="2"/>
          </w:tcPr>
          <w:p w:rsidR="00630240" w:rsidRDefault="002D4B24" w:rsidP="002D4B24">
            <w:pPr>
              <w:spacing w:after="0"/>
              <w:jc w:val="right"/>
              <w:rPr>
                <w:sz w:val="20"/>
                <w:szCs w:val="20"/>
                <w:lang w:val="en-CA"/>
              </w:rPr>
            </w:pPr>
            <w:r>
              <w:rPr>
                <w:sz w:val="20"/>
                <w:szCs w:val="20"/>
                <w:lang w:val="en-CA"/>
              </w:rPr>
              <w:t>99</w:t>
            </w:r>
          </w:p>
        </w:tc>
        <w:tc>
          <w:tcPr>
            <w:tcW w:w="2375" w:type="dxa"/>
            <w:gridSpan w:val="2"/>
          </w:tcPr>
          <w:p w:rsidR="00630240" w:rsidRDefault="002D4B24" w:rsidP="002D4B24">
            <w:pPr>
              <w:spacing w:after="0"/>
              <w:jc w:val="right"/>
              <w:rPr>
                <w:sz w:val="20"/>
                <w:szCs w:val="20"/>
                <w:lang w:val="en-CA"/>
              </w:rPr>
            </w:pPr>
            <w:r>
              <w:rPr>
                <w:sz w:val="20"/>
                <w:szCs w:val="20"/>
                <w:lang w:val="en-CA"/>
              </w:rPr>
              <w:t>29</w:t>
            </w:r>
          </w:p>
        </w:tc>
        <w:tc>
          <w:tcPr>
            <w:tcW w:w="2507" w:type="dxa"/>
            <w:gridSpan w:val="2"/>
          </w:tcPr>
          <w:p w:rsidR="00630240" w:rsidRDefault="002D4B24" w:rsidP="002D4B24">
            <w:pPr>
              <w:spacing w:after="0"/>
              <w:jc w:val="right"/>
              <w:rPr>
                <w:sz w:val="20"/>
                <w:szCs w:val="20"/>
                <w:lang w:val="en-CA"/>
              </w:rPr>
            </w:pPr>
            <w:r>
              <w:rPr>
                <w:sz w:val="20"/>
                <w:szCs w:val="20"/>
                <w:lang w:val="en-CA"/>
              </w:rPr>
              <w:t>47</w:t>
            </w:r>
          </w:p>
        </w:tc>
      </w:tr>
    </w:tbl>
    <w:p w:rsidR="00630240" w:rsidRDefault="00630240">
      <w:pPr>
        <w:rPr>
          <w:lang w:val="en-CA"/>
        </w:rPr>
      </w:pPr>
    </w:p>
    <w:p w:rsidR="00630240" w:rsidRDefault="002D4B24">
      <w:pPr>
        <w:pStyle w:val="Heading1"/>
        <w:keepNext/>
        <w:keepLines/>
        <w:numPr>
          <w:ilvl w:val="0"/>
          <w:numId w:val="0"/>
        </w:numPr>
        <w:rPr>
          <w:lang w:val="en-CA"/>
        </w:rPr>
      </w:pPr>
      <w:proofErr w:type="spellStart"/>
      <w:r>
        <w:rPr>
          <w:u w:val="single"/>
          <w:lang w:val="en-CA"/>
        </w:rPr>
        <w:lastRenderedPageBreak/>
        <w:t>氟氯烃淘汰管理计划第三次</w:t>
      </w:r>
      <w:proofErr w:type="spellEnd"/>
      <w:r>
        <w:rPr>
          <w:rFonts w:hint="eastAsia"/>
          <w:u w:val="single"/>
          <w:lang w:val="en-US" w:eastAsia="zh-CN"/>
        </w:rPr>
        <w:t>和</w:t>
      </w:r>
      <w:proofErr w:type="spellStart"/>
      <w:r>
        <w:rPr>
          <w:u w:val="single"/>
          <w:lang w:val="en-CA"/>
        </w:rPr>
        <w:t>最后一次付款的执行计划</w:t>
      </w:r>
      <w:proofErr w:type="spellEnd"/>
    </w:p>
    <w:p w:rsidR="00630240" w:rsidRDefault="002D4B24">
      <w:pPr>
        <w:pStyle w:val="Heading1"/>
        <w:keepNext/>
        <w:keepLines/>
        <w:rPr>
          <w:lang w:val="en-CA"/>
        </w:rPr>
      </w:pPr>
      <w:proofErr w:type="spellStart"/>
      <w:r>
        <w:rPr>
          <w:lang w:val="en-CA"/>
        </w:rPr>
        <w:t>以下活动将于</w:t>
      </w:r>
      <w:proofErr w:type="spellEnd"/>
      <w:r>
        <w:rPr>
          <w:lang w:val="en-CA"/>
        </w:rPr>
        <w:t>2020</w:t>
      </w:r>
      <w:r>
        <w:rPr>
          <w:lang w:val="en-CA"/>
        </w:rPr>
        <w:t>年</w:t>
      </w:r>
      <w:r>
        <w:rPr>
          <w:rFonts w:hint="eastAsia"/>
          <w:lang w:val="en-US" w:eastAsia="zh-CN"/>
        </w:rPr>
        <w:t>执行</w:t>
      </w:r>
      <w:r>
        <w:rPr>
          <w:lang w:val="en-CA"/>
        </w:rPr>
        <w:t>：</w:t>
      </w:r>
    </w:p>
    <w:p w:rsidR="00630240" w:rsidRDefault="002D4B24">
      <w:pPr>
        <w:pStyle w:val="Heading2"/>
        <w:rPr>
          <w:lang w:val="en-CA"/>
        </w:rPr>
      </w:pPr>
      <w:r>
        <w:rPr>
          <w:lang w:val="en-CA"/>
        </w:rPr>
        <w:t>与利益攸关方举行协商会议，起草消耗臭氧层物质立法，为政府当局和主要利益攸关方举办关于消耗臭氧层物质立法和执法的国家执法讲习班和培训班（环境署）（</w:t>
      </w:r>
      <w:r>
        <w:rPr>
          <w:lang w:val="en-CA"/>
        </w:rPr>
        <w:t>20,000</w:t>
      </w:r>
      <w:proofErr w:type="spellStart"/>
      <w:r>
        <w:rPr>
          <w:lang w:val="en-CA"/>
        </w:rPr>
        <w:t>美元</w:t>
      </w:r>
      <w:proofErr w:type="spellEnd"/>
      <w:r>
        <w:rPr>
          <w:lang w:val="en-CA"/>
        </w:rPr>
        <w:t>）；</w:t>
      </w:r>
    </w:p>
    <w:p w:rsidR="00630240" w:rsidRDefault="002D4B24">
      <w:pPr>
        <w:pStyle w:val="Heading2"/>
        <w:rPr>
          <w:lang w:val="en-CA"/>
        </w:rPr>
      </w:pPr>
      <w:proofErr w:type="spellStart"/>
      <w:r>
        <w:rPr>
          <w:lang w:val="en-CA"/>
        </w:rPr>
        <w:t>开发适合当地情况的电子许可系统，包括安装和在该系统上对当地工作人员和进口商进行培训（环境署</w:t>
      </w:r>
      <w:proofErr w:type="spellEnd"/>
      <w:r>
        <w:rPr>
          <w:lang w:val="en-CA"/>
        </w:rPr>
        <w:t>）（</w:t>
      </w:r>
      <w:r>
        <w:rPr>
          <w:lang w:val="en-CA"/>
        </w:rPr>
        <w:t>40,000</w:t>
      </w:r>
      <w:proofErr w:type="spellStart"/>
      <w:r>
        <w:rPr>
          <w:lang w:val="en-CA"/>
        </w:rPr>
        <w:t>美元</w:t>
      </w:r>
      <w:proofErr w:type="spellEnd"/>
      <w:r>
        <w:rPr>
          <w:lang w:val="en-CA"/>
        </w:rPr>
        <w:t>）</w:t>
      </w:r>
      <w:r>
        <w:rPr>
          <w:lang w:val="en-CA"/>
        </w:rPr>
        <w:t>;</w:t>
      </w:r>
    </w:p>
    <w:p w:rsidR="00630240" w:rsidRDefault="002D4B24">
      <w:pPr>
        <w:pStyle w:val="Heading2"/>
        <w:rPr>
          <w:lang w:val="en-CA"/>
        </w:rPr>
      </w:pPr>
      <w:r>
        <w:rPr>
          <w:lang w:val="en-CA"/>
        </w:rPr>
        <w:t>（</w:t>
      </w:r>
      <w:r>
        <w:rPr>
          <w:lang w:val="en-CA"/>
        </w:rPr>
        <w:t>c</w:t>
      </w:r>
      <w:r>
        <w:rPr>
          <w:lang w:val="en-CA"/>
        </w:rPr>
        <w:t>）</w:t>
      </w:r>
      <w:proofErr w:type="spellStart"/>
      <w:r>
        <w:rPr>
          <w:lang w:val="en-CA"/>
        </w:rPr>
        <w:t>继续开展与氟氯烃有关的国家标准和规范的工作，包括更新和制定有关</w:t>
      </w:r>
      <w:proofErr w:type="spellEnd"/>
      <w:r>
        <w:rPr>
          <w:lang w:val="en-CA"/>
        </w:rPr>
        <w:t>RAC</w:t>
      </w:r>
      <w:proofErr w:type="spellStart"/>
      <w:r>
        <w:rPr>
          <w:lang w:val="en-CA"/>
        </w:rPr>
        <w:t>系统的安全和环境要求的规范，以及制冷剂的名称和成分</w:t>
      </w:r>
      <w:proofErr w:type="spellEnd"/>
      <w:r>
        <w:rPr>
          <w:rFonts w:hint="eastAsia"/>
          <w:lang w:val="en-CA" w:eastAsia="zh-CN"/>
        </w:rPr>
        <w:t>、</w:t>
      </w:r>
      <w:proofErr w:type="spellStart"/>
      <w:r>
        <w:rPr>
          <w:lang w:val="en-CA"/>
        </w:rPr>
        <w:t>制冷剂容器</w:t>
      </w:r>
      <w:proofErr w:type="spellEnd"/>
      <w:r>
        <w:rPr>
          <w:rFonts w:hint="eastAsia"/>
          <w:lang w:val="en-CA" w:eastAsia="zh-CN"/>
        </w:rPr>
        <w:t>、</w:t>
      </w:r>
      <w:r>
        <w:rPr>
          <w:lang w:val="en-CA"/>
        </w:rPr>
        <w:t>标</w:t>
      </w:r>
      <w:r>
        <w:rPr>
          <w:rFonts w:hint="eastAsia"/>
          <w:lang w:val="en-US" w:eastAsia="zh-CN"/>
        </w:rPr>
        <w:t>记</w:t>
      </w:r>
      <w:proofErr w:type="spellStart"/>
      <w:r>
        <w:rPr>
          <w:lang w:val="en-CA"/>
        </w:rPr>
        <w:t>以及制冷剂的回收和回收的标准和要求（环境署</w:t>
      </w:r>
      <w:proofErr w:type="spellEnd"/>
      <w:r>
        <w:rPr>
          <w:lang w:val="en-CA"/>
        </w:rPr>
        <w:t>）（</w:t>
      </w:r>
      <w:r>
        <w:rPr>
          <w:lang w:val="en-CA"/>
        </w:rPr>
        <w:t>20,000</w:t>
      </w:r>
      <w:proofErr w:type="spellStart"/>
      <w:r>
        <w:rPr>
          <w:lang w:val="en-CA"/>
        </w:rPr>
        <w:t>美元</w:t>
      </w:r>
      <w:proofErr w:type="spellEnd"/>
      <w:r>
        <w:rPr>
          <w:lang w:val="en-CA"/>
        </w:rPr>
        <w:t>）</w:t>
      </w:r>
      <w:r>
        <w:rPr>
          <w:lang w:val="en-CA"/>
        </w:rPr>
        <w:t>;</w:t>
      </w:r>
    </w:p>
    <w:p w:rsidR="00630240" w:rsidRDefault="002D4B24">
      <w:pPr>
        <w:pStyle w:val="Heading2"/>
        <w:rPr>
          <w:lang w:val="en-CA"/>
        </w:rPr>
      </w:pPr>
      <w:proofErr w:type="spellStart"/>
      <w:r>
        <w:rPr>
          <w:lang w:val="en-CA"/>
        </w:rPr>
        <w:t>购买实验室设备（例如水分测试仪</w:t>
      </w:r>
      <w:proofErr w:type="spellEnd"/>
      <w:r>
        <w:rPr>
          <w:rFonts w:hint="eastAsia"/>
          <w:lang w:val="en-CA" w:eastAsia="zh-CN"/>
        </w:rPr>
        <w:t>、</w:t>
      </w:r>
      <w:proofErr w:type="spellStart"/>
      <w:r>
        <w:rPr>
          <w:lang w:val="en-CA"/>
        </w:rPr>
        <w:t>检查设备和对回收气瓶进行压力测试</w:t>
      </w:r>
      <w:proofErr w:type="spellEnd"/>
      <w:r>
        <w:rPr>
          <w:lang w:val="en-CA"/>
        </w:rPr>
        <w:t>），</w:t>
      </w:r>
      <w:proofErr w:type="spellStart"/>
      <w:r>
        <w:rPr>
          <w:lang w:val="en-CA"/>
        </w:rPr>
        <w:t>以支持三个回收中心（工发组织</w:t>
      </w:r>
      <w:proofErr w:type="spellEnd"/>
      <w:r>
        <w:rPr>
          <w:lang w:val="en-CA"/>
        </w:rPr>
        <w:t>）（</w:t>
      </w:r>
      <w:r>
        <w:rPr>
          <w:lang w:val="en-CA"/>
        </w:rPr>
        <w:t>210,000</w:t>
      </w:r>
      <w:proofErr w:type="spellStart"/>
      <w:r>
        <w:rPr>
          <w:lang w:val="en-CA"/>
        </w:rPr>
        <w:t>美元</w:t>
      </w:r>
      <w:proofErr w:type="spellEnd"/>
      <w:r>
        <w:rPr>
          <w:lang w:val="en-CA"/>
        </w:rPr>
        <w:t>）</w:t>
      </w:r>
      <w:r>
        <w:rPr>
          <w:lang w:val="en-CA"/>
        </w:rPr>
        <w:t>;</w:t>
      </w:r>
    </w:p>
    <w:p w:rsidR="00630240" w:rsidRDefault="002D4B24">
      <w:pPr>
        <w:pStyle w:val="Heading2"/>
        <w:rPr>
          <w:lang w:val="en-CA"/>
        </w:rPr>
      </w:pPr>
      <w:proofErr w:type="spellStart"/>
      <w:r>
        <w:rPr>
          <w:lang w:val="en-CA"/>
        </w:rPr>
        <w:t>培训和核证不同维修次级行业的</w:t>
      </w:r>
      <w:proofErr w:type="spellEnd"/>
      <w:r>
        <w:rPr>
          <w:rFonts w:hint="eastAsia"/>
          <w:lang w:val="en-US" w:eastAsia="zh-CN"/>
        </w:rPr>
        <w:t>额外</w:t>
      </w:r>
      <w:r>
        <w:rPr>
          <w:lang w:val="en-CA"/>
        </w:rPr>
        <w:t>500</w:t>
      </w:r>
      <w:proofErr w:type="spellStart"/>
      <w:r>
        <w:rPr>
          <w:lang w:val="en-CA"/>
        </w:rPr>
        <w:t>名技术员</w:t>
      </w:r>
      <w:proofErr w:type="spellEnd"/>
      <w:r>
        <w:rPr>
          <w:rFonts w:hint="eastAsia"/>
          <w:lang w:val="en-US" w:eastAsia="zh-CN"/>
        </w:rPr>
        <w:t>掌握</w:t>
      </w:r>
      <w:proofErr w:type="spellStart"/>
      <w:r>
        <w:rPr>
          <w:lang w:val="en-CA"/>
        </w:rPr>
        <w:t>良好维修做法（环境署</w:t>
      </w:r>
      <w:proofErr w:type="spellEnd"/>
      <w:r>
        <w:rPr>
          <w:lang w:val="en-CA"/>
        </w:rPr>
        <w:t>）（</w:t>
      </w:r>
      <w:r>
        <w:rPr>
          <w:lang w:val="en-CA"/>
        </w:rPr>
        <w:t>65,000</w:t>
      </w:r>
      <w:proofErr w:type="spellStart"/>
      <w:r>
        <w:rPr>
          <w:lang w:val="en-CA"/>
        </w:rPr>
        <w:t>美元</w:t>
      </w:r>
      <w:proofErr w:type="spellEnd"/>
      <w:r>
        <w:rPr>
          <w:lang w:val="en-CA"/>
        </w:rPr>
        <w:t>）；</w:t>
      </w:r>
    </w:p>
    <w:p w:rsidR="00630240" w:rsidRDefault="002D4B24">
      <w:pPr>
        <w:pStyle w:val="Heading2"/>
        <w:rPr>
          <w:lang w:val="en-CA"/>
        </w:rPr>
      </w:pPr>
      <w:proofErr w:type="spellStart"/>
      <w:r>
        <w:rPr>
          <w:lang w:val="en-CA"/>
        </w:rPr>
        <w:t>设计和</w:t>
      </w:r>
      <w:proofErr w:type="spellEnd"/>
      <w:r>
        <w:rPr>
          <w:rFonts w:hint="eastAsia"/>
          <w:lang w:val="en-US" w:eastAsia="zh-CN"/>
        </w:rPr>
        <w:t>执行</w:t>
      </w:r>
      <w:proofErr w:type="spellStart"/>
      <w:r>
        <w:rPr>
          <w:lang w:val="en-CA"/>
        </w:rPr>
        <w:t>一项促进国家行为守则的培训方案，包括针对大型最终用户部门（例如政府</w:t>
      </w:r>
      <w:proofErr w:type="spellEnd"/>
      <w:r>
        <w:rPr>
          <w:rFonts w:hint="eastAsia"/>
          <w:lang w:val="en-CA" w:eastAsia="zh-CN"/>
        </w:rPr>
        <w:t>、</w:t>
      </w:r>
      <w:proofErr w:type="spellStart"/>
      <w:r>
        <w:rPr>
          <w:lang w:val="en-CA"/>
        </w:rPr>
        <w:t>工业和商业建筑的技术宣传运动</w:t>
      </w:r>
      <w:proofErr w:type="spellEnd"/>
      <w:r>
        <w:rPr>
          <w:lang w:val="en-CA"/>
        </w:rPr>
        <w:t>（</w:t>
      </w:r>
      <w:r>
        <w:rPr>
          <w:rFonts w:hint="eastAsia"/>
          <w:lang w:val="en-US" w:eastAsia="zh-CN"/>
        </w:rPr>
        <w:t>环境署</w:t>
      </w:r>
      <w:r>
        <w:rPr>
          <w:lang w:val="en-CA"/>
        </w:rPr>
        <w:t>））（</w:t>
      </w:r>
      <w:r>
        <w:rPr>
          <w:lang w:val="en-CA"/>
        </w:rPr>
        <w:t>15 000</w:t>
      </w:r>
      <w:proofErr w:type="spellStart"/>
      <w:r>
        <w:rPr>
          <w:lang w:val="en-CA"/>
        </w:rPr>
        <w:t>美元</w:t>
      </w:r>
      <w:proofErr w:type="spellEnd"/>
      <w:r>
        <w:rPr>
          <w:lang w:val="en-CA"/>
        </w:rPr>
        <w:t>）；</w:t>
      </w:r>
    </w:p>
    <w:p w:rsidR="00630240" w:rsidRDefault="002D4B24">
      <w:pPr>
        <w:pStyle w:val="Heading2"/>
        <w:rPr>
          <w:lang w:val="en-CA"/>
        </w:rPr>
      </w:pPr>
      <w:proofErr w:type="spellStart"/>
      <w:r>
        <w:rPr>
          <w:lang w:val="en-CA"/>
        </w:rPr>
        <w:t>通过小册子</w:t>
      </w:r>
      <w:proofErr w:type="spellEnd"/>
      <w:r>
        <w:rPr>
          <w:rFonts w:hint="eastAsia"/>
          <w:lang w:val="en-CA" w:eastAsia="zh-CN"/>
        </w:rPr>
        <w:t>、</w:t>
      </w:r>
      <w:proofErr w:type="spellStart"/>
      <w:r>
        <w:rPr>
          <w:lang w:val="en-CA"/>
        </w:rPr>
        <w:t>培训手册和电子参考资料在该国推广</w:t>
      </w:r>
      <w:proofErr w:type="spellEnd"/>
      <w:r>
        <w:rPr>
          <w:rFonts w:hint="eastAsia"/>
          <w:lang w:val="en-US" w:eastAsia="zh-CN"/>
        </w:rPr>
        <w:t>更</w:t>
      </w:r>
      <w:proofErr w:type="spellStart"/>
      <w:r>
        <w:rPr>
          <w:lang w:val="en-CA"/>
        </w:rPr>
        <w:t>新的良好做法课程</w:t>
      </w:r>
      <w:proofErr w:type="spellEnd"/>
      <w:r>
        <w:rPr>
          <w:lang w:val="en-CA"/>
        </w:rPr>
        <w:t>（</w:t>
      </w:r>
      <w:r>
        <w:rPr>
          <w:rFonts w:hint="eastAsia"/>
          <w:lang w:val="en-US" w:eastAsia="zh-CN"/>
        </w:rPr>
        <w:t>环境署</w:t>
      </w:r>
      <w:r>
        <w:rPr>
          <w:lang w:val="en-CA"/>
        </w:rPr>
        <w:t>）（</w:t>
      </w:r>
      <w:r>
        <w:rPr>
          <w:lang w:val="en-CA"/>
        </w:rPr>
        <w:t>15,000</w:t>
      </w:r>
      <w:proofErr w:type="spellStart"/>
      <w:r>
        <w:rPr>
          <w:lang w:val="en-CA"/>
        </w:rPr>
        <w:t>美元</w:t>
      </w:r>
      <w:proofErr w:type="spellEnd"/>
      <w:r>
        <w:rPr>
          <w:lang w:val="en-CA"/>
        </w:rPr>
        <w:t>）；和</w:t>
      </w:r>
    </w:p>
    <w:p w:rsidR="00630240" w:rsidRDefault="002D4B24">
      <w:pPr>
        <w:pStyle w:val="Heading2"/>
        <w:rPr>
          <w:lang w:val="en-CA"/>
        </w:rPr>
      </w:pPr>
      <w:proofErr w:type="spellStart"/>
      <w:r>
        <w:rPr>
          <w:lang w:val="en-CA"/>
        </w:rPr>
        <w:t>维持</w:t>
      </w:r>
      <w:proofErr w:type="spellEnd"/>
      <w:r>
        <w:rPr>
          <w:rFonts w:hint="eastAsia"/>
          <w:lang w:val="en-US" w:eastAsia="zh-CN"/>
        </w:rPr>
        <w:t>项目管理机构</w:t>
      </w:r>
      <w:proofErr w:type="spellStart"/>
      <w:r>
        <w:rPr>
          <w:lang w:val="en-CA"/>
        </w:rPr>
        <w:t>的运作</w:t>
      </w:r>
      <w:proofErr w:type="spellEnd"/>
      <w:r>
        <w:rPr>
          <w:rFonts w:hint="eastAsia"/>
          <w:lang w:val="en-CA" w:eastAsia="zh-CN"/>
        </w:rPr>
        <w:t>，</w:t>
      </w:r>
      <w:proofErr w:type="spellStart"/>
      <w:r>
        <w:rPr>
          <w:lang w:val="en-CA"/>
        </w:rPr>
        <w:t>以执行氟氯烃淘汰管理计划下的剩余活动，并支持国家臭氧机构监测执行情况（环境署</w:t>
      </w:r>
      <w:proofErr w:type="spellEnd"/>
      <w:r>
        <w:rPr>
          <w:lang w:val="en-CA"/>
        </w:rPr>
        <w:t>）（</w:t>
      </w:r>
      <w:r>
        <w:rPr>
          <w:lang w:val="en-CA"/>
        </w:rPr>
        <w:t>45,000</w:t>
      </w:r>
      <w:proofErr w:type="spellStart"/>
      <w:r>
        <w:rPr>
          <w:lang w:val="en-CA"/>
        </w:rPr>
        <w:t>美元，包括人员</w:t>
      </w:r>
      <w:proofErr w:type="spellEnd"/>
      <w:r>
        <w:rPr>
          <w:lang w:val="en-CA"/>
        </w:rPr>
        <w:t>（</w:t>
      </w:r>
      <w:r>
        <w:rPr>
          <w:lang w:val="en-CA"/>
        </w:rPr>
        <w:t>20,700</w:t>
      </w:r>
      <w:proofErr w:type="spellStart"/>
      <w:r>
        <w:rPr>
          <w:lang w:val="en-CA"/>
        </w:rPr>
        <w:t>美元</w:t>
      </w:r>
      <w:proofErr w:type="spellEnd"/>
      <w:r>
        <w:rPr>
          <w:lang w:val="en-CA"/>
        </w:rPr>
        <w:t>），</w:t>
      </w:r>
      <w:proofErr w:type="spellStart"/>
      <w:r>
        <w:rPr>
          <w:lang w:val="en-CA"/>
        </w:rPr>
        <w:t>培训讲习班和会议</w:t>
      </w:r>
      <w:proofErr w:type="spellEnd"/>
      <w:r>
        <w:rPr>
          <w:lang w:val="en-CA"/>
        </w:rPr>
        <w:t>（</w:t>
      </w:r>
      <w:r>
        <w:rPr>
          <w:lang w:val="en-CA"/>
        </w:rPr>
        <w:t>40,000</w:t>
      </w:r>
      <w:proofErr w:type="spellStart"/>
      <w:r>
        <w:rPr>
          <w:lang w:val="en-CA"/>
        </w:rPr>
        <w:t>美元）和杂项费用（美国</w:t>
      </w:r>
      <w:proofErr w:type="spellEnd"/>
      <w:r>
        <w:rPr>
          <w:lang w:val="en-CA"/>
        </w:rPr>
        <w:t>）</w:t>
      </w:r>
      <w:r>
        <w:rPr>
          <w:lang w:val="en-CA"/>
        </w:rPr>
        <w:t xml:space="preserve"> 4,300</w:t>
      </w:r>
      <w:proofErr w:type="spellStart"/>
      <w:r>
        <w:rPr>
          <w:lang w:val="en-CA"/>
        </w:rPr>
        <w:t>美元</w:t>
      </w:r>
      <w:proofErr w:type="spellEnd"/>
      <w:r>
        <w:rPr>
          <w:lang w:val="en-CA"/>
        </w:rPr>
        <w:t>））。</w:t>
      </w:r>
    </w:p>
    <w:p w:rsidR="00630240" w:rsidRDefault="00630240">
      <w:pPr>
        <w:rPr>
          <w:lang w:val="en-CA"/>
        </w:rPr>
      </w:pPr>
    </w:p>
    <w:p w:rsidR="00630240" w:rsidRPr="002D4B24" w:rsidRDefault="002D4B24" w:rsidP="002D4B24">
      <w:pPr>
        <w:spacing w:after="240"/>
        <w:jc w:val="center"/>
        <w:rPr>
          <w:rFonts w:asciiTheme="minorEastAsia" w:eastAsiaTheme="minorEastAsia" w:hAnsiTheme="minorEastAsia"/>
          <w:b/>
          <w:lang w:val="en-CA" w:eastAsia="zh-CN"/>
        </w:rPr>
      </w:pPr>
      <w:r>
        <w:rPr>
          <w:rFonts w:eastAsiaTheme="minorEastAsia" w:hint="eastAsia"/>
          <w:b/>
          <w:lang w:val="en-US" w:eastAsia="zh-CN"/>
        </w:rPr>
        <w:t xml:space="preserve"> </w:t>
      </w:r>
      <w:r>
        <w:rPr>
          <w:rFonts w:asciiTheme="minorEastAsia" w:eastAsiaTheme="minorEastAsia" w:hAnsiTheme="minorEastAsia" w:hint="eastAsia"/>
          <w:b/>
          <w:lang w:val="en-CA" w:eastAsia="zh-CN"/>
        </w:rPr>
        <w:t>秘</w:t>
      </w:r>
      <w:r>
        <w:rPr>
          <w:rFonts w:asciiTheme="minorEastAsia" w:eastAsiaTheme="minorEastAsia" w:hAnsiTheme="minorEastAsia" w:cs="New Gulim" w:hint="eastAsia"/>
          <w:b/>
          <w:lang w:val="en-CA" w:eastAsia="zh-CN"/>
        </w:rPr>
        <w:t>书处</w:t>
      </w:r>
      <w:r>
        <w:rPr>
          <w:rFonts w:asciiTheme="minorEastAsia" w:eastAsiaTheme="minorEastAsia" w:hAnsiTheme="minorEastAsia" w:cs="Batang" w:hint="eastAsia"/>
          <w:b/>
          <w:lang w:val="en-CA" w:eastAsia="zh-CN"/>
        </w:rPr>
        <w:t>的</w:t>
      </w:r>
      <w:r>
        <w:rPr>
          <w:rFonts w:asciiTheme="minorEastAsia" w:eastAsiaTheme="minorEastAsia" w:hAnsiTheme="minorEastAsia" w:cs="New Gulim" w:hint="eastAsia"/>
          <w:b/>
          <w:lang w:val="en-CA" w:eastAsia="zh-CN"/>
        </w:rPr>
        <w:t>评论</w:t>
      </w:r>
      <w:r>
        <w:rPr>
          <w:rFonts w:asciiTheme="minorEastAsia" w:eastAsiaTheme="minorEastAsia" w:hAnsiTheme="minorEastAsia" w:cs="Batang" w:hint="eastAsia"/>
          <w:b/>
          <w:lang w:val="en-CA" w:eastAsia="zh-CN"/>
        </w:rPr>
        <w:t>和建</w:t>
      </w:r>
      <w:r>
        <w:rPr>
          <w:rFonts w:asciiTheme="minorEastAsia" w:eastAsiaTheme="minorEastAsia" w:hAnsiTheme="minorEastAsia" w:cs="New Gulim" w:hint="eastAsia"/>
          <w:b/>
          <w:lang w:val="en-CA" w:eastAsia="zh-CN"/>
        </w:rPr>
        <w:t>议</w:t>
      </w:r>
    </w:p>
    <w:p w:rsidR="00630240" w:rsidRPr="002D4B24" w:rsidRDefault="002D4B24" w:rsidP="002D4B24">
      <w:pPr>
        <w:spacing w:after="240"/>
        <w:rPr>
          <w:rFonts w:asciiTheme="minorEastAsia" w:eastAsiaTheme="minorEastAsia" w:hAnsiTheme="minorEastAsia" w:cs="New Gulim"/>
          <w:b/>
          <w:lang w:val="en-CA" w:eastAsia="zh-CN"/>
        </w:rPr>
      </w:pPr>
      <w:r>
        <w:rPr>
          <w:rFonts w:asciiTheme="minorEastAsia" w:eastAsiaTheme="minorEastAsia" w:hAnsiTheme="minorEastAsia" w:cs="New Gulim" w:hint="eastAsia"/>
          <w:b/>
          <w:lang w:val="en-CA" w:eastAsia="zh-CN"/>
        </w:rPr>
        <w:t>评论</w:t>
      </w:r>
    </w:p>
    <w:p w:rsidR="00630240" w:rsidRPr="002D4B24" w:rsidRDefault="002D4B24" w:rsidP="002D4B24">
      <w:pPr>
        <w:spacing w:after="240"/>
        <w:rPr>
          <w:rFonts w:asciiTheme="minorEastAsia" w:eastAsiaTheme="minorEastAsia" w:hAnsiTheme="minorEastAsia"/>
          <w:u w:val="single"/>
          <w:lang w:val="en-CA" w:eastAsia="zh-CN"/>
        </w:rPr>
      </w:pPr>
      <w:r>
        <w:rPr>
          <w:rFonts w:asciiTheme="minorEastAsia" w:eastAsiaTheme="minorEastAsia" w:hAnsiTheme="minorEastAsia" w:hint="eastAsia"/>
          <w:u w:val="single"/>
          <w:lang w:val="en-CA" w:eastAsia="zh-CN"/>
        </w:rPr>
        <w:t>延</w:t>
      </w:r>
      <w:r>
        <w:rPr>
          <w:rFonts w:asciiTheme="minorEastAsia" w:eastAsiaTheme="minorEastAsia" w:hAnsiTheme="minorEastAsia" w:cs="New Gulim"/>
          <w:u w:val="single"/>
          <w:lang w:val="en-CA" w:eastAsia="zh-CN"/>
        </w:rPr>
        <w:t>长</w:t>
      </w:r>
      <w:r>
        <w:rPr>
          <w:rFonts w:asciiTheme="minorEastAsia" w:eastAsiaTheme="minorEastAsia" w:hAnsiTheme="minorEastAsia" w:cs="Batang"/>
          <w:u w:val="single"/>
          <w:lang w:val="en-CA" w:eastAsia="zh-CN"/>
        </w:rPr>
        <w:t>第一</w:t>
      </w:r>
      <w:r>
        <w:rPr>
          <w:rFonts w:asciiTheme="minorEastAsia" w:eastAsiaTheme="minorEastAsia" w:hAnsiTheme="minorEastAsia" w:cs="New Gulim"/>
          <w:u w:val="single"/>
          <w:lang w:val="en-CA" w:eastAsia="zh-CN"/>
        </w:rPr>
        <w:t>阶</w:t>
      </w:r>
      <w:r>
        <w:rPr>
          <w:rFonts w:asciiTheme="minorEastAsia" w:eastAsiaTheme="minorEastAsia" w:hAnsiTheme="minorEastAsia" w:cs="Batang"/>
          <w:u w:val="single"/>
          <w:lang w:val="en-CA" w:eastAsia="zh-CN"/>
        </w:rPr>
        <w:t>段</w:t>
      </w:r>
      <w:r>
        <w:rPr>
          <w:rFonts w:asciiTheme="minorEastAsia" w:eastAsiaTheme="minorEastAsia" w:hAnsiTheme="minorEastAsia" w:cs="New Gulim"/>
          <w:u w:val="single"/>
          <w:lang w:val="en-CA" w:eastAsia="zh-CN"/>
        </w:rPr>
        <w:t>并</w:t>
      </w:r>
      <w:r>
        <w:rPr>
          <w:rFonts w:asciiTheme="minorEastAsia" w:eastAsiaTheme="minorEastAsia" w:hAnsiTheme="minorEastAsia" w:cs="Batang"/>
          <w:u w:val="single"/>
          <w:lang w:val="en-CA" w:eastAsia="zh-CN"/>
        </w:rPr>
        <w:t>推</w:t>
      </w:r>
      <w:r>
        <w:rPr>
          <w:rFonts w:asciiTheme="minorEastAsia" w:eastAsiaTheme="minorEastAsia" w:hAnsiTheme="minorEastAsia" w:cs="New Gulim"/>
          <w:u w:val="single"/>
          <w:lang w:val="en-CA" w:eastAsia="zh-CN"/>
        </w:rPr>
        <w:t>迟</w:t>
      </w:r>
      <w:r>
        <w:rPr>
          <w:rFonts w:asciiTheme="minorEastAsia" w:eastAsiaTheme="minorEastAsia" w:hAnsiTheme="minorEastAsia" w:cs="Batang"/>
          <w:u w:val="single"/>
          <w:lang w:val="en-CA" w:eastAsia="zh-CN"/>
        </w:rPr>
        <w:t>第二</w:t>
      </w:r>
      <w:r>
        <w:rPr>
          <w:rFonts w:asciiTheme="minorEastAsia" w:eastAsiaTheme="minorEastAsia" w:hAnsiTheme="minorEastAsia" w:cs="New Gulim"/>
          <w:u w:val="single"/>
          <w:lang w:val="en-CA" w:eastAsia="zh-CN"/>
        </w:rPr>
        <w:t>阶</w:t>
      </w:r>
      <w:r>
        <w:rPr>
          <w:rFonts w:asciiTheme="minorEastAsia" w:eastAsiaTheme="minorEastAsia" w:hAnsiTheme="minorEastAsia" w:cs="Batang"/>
          <w:u w:val="single"/>
          <w:lang w:val="en-CA" w:eastAsia="zh-CN"/>
        </w:rPr>
        <w:t>段</w:t>
      </w:r>
    </w:p>
    <w:p w:rsidR="00630240" w:rsidRDefault="002D4B24">
      <w:pPr>
        <w:pStyle w:val="Heading1"/>
        <w:rPr>
          <w:lang w:val="en-CA"/>
        </w:rPr>
      </w:pP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境署向第</w:t>
      </w:r>
      <w:r>
        <w:rPr>
          <w:rFonts w:asciiTheme="minorEastAsia" w:eastAsiaTheme="minorEastAsia" w:hAnsiTheme="minorEastAsia" w:cs="Batang" w:hint="eastAsia"/>
          <w:lang w:val="en-US" w:eastAsia="zh-CN"/>
        </w:rPr>
        <w:t>84</w:t>
      </w:r>
      <w:r>
        <w:rPr>
          <w:rFonts w:asciiTheme="minorEastAsia" w:eastAsiaTheme="minorEastAsia" w:hAnsiTheme="minorEastAsia" w:cs="Batang"/>
          <w:lang w:val="en-CA" w:eastAsia="zh-CN"/>
        </w:rPr>
        <w:t>次</w:t>
      </w:r>
      <w:r>
        <w:rPr>
          <w:rFonts w:asciiTheme="minorEastAsia" w:eastAsiaTheme="minorEastAsia" w:hAnsiTheme="minorEastAsia" w:cs="New Gulim"/>
          <w:lang w:val="en-CA" w:eastAsia="zh-CN"/>
        </w:rPr>
        <w:t>会议</w:t>
      </w:r>
      <w:r>
        <w:rPr>
          <w:rFonts w:asciiTheme="minorEastAsia" w:eastAsiaTheme="minorEastAsia" w:hAnsiTheme="minorEastAsia" w:cs="Batang"/>
          <w:lang w:val="en-CA" w:eastAsia="zh-CN"/>
        </w:rPr>
        <w:t>提交了</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段的原</w:t>
      </w:r>
      <w:r>
        <w:rPr>
          <w:rFonts w:asciiTheme="minorEastAsia" w:eastAsiaTheme="minorEastAsia" w:hAnsiTheme="minorEastAsia" w:cs="New Gulim"/>
          <w:lang w:val="en-CA" w:eastAsia="zh-CN"/>
        </w:rPr>
        <w:t>则</w:t>
      </w:r>
      <w:r>
        <w:rPr>
          <w:rFonts w:asciiTheme="minorEastAsia" w:eastAsiaTheme="minorEastAsia" w:hAnsiTheme="minorEastAsia" w:cs="Batang"/>
          <w:lang w:val="en-CA" w:eastAsia="zh-CN"/>
        </w:rPr>
        <w:t>供</w:t>
      </w:r>
      <w:r>
        <w:rPr>
          <w:rFonts w:asciiTheme="minorEastAsia" w:eastAsiaTheme="minorEastAsia" w:hAnsiTheme="minorEastAsia" w:cs="New Gulim"/>
          <w:lang w:val="en-CA" w:eastAsia="zh-CN"/>
        </w:rPr>
        <w:t>资</w:t>
      </w:r>
      <w:r>
        <w:rPr>
          <w:rFonts w:asciiTheme="minorEastAsia" w:eastAsiaTheme="minorEastAsia" w:hAnsiTheme="minorEastAsia" w:cs="New Gulim" w:hint="eastAsia"/>
          <w:lang w:val="en-US" w:eastAsia="zh-CN"/>
        </w:rPr>
        <w:t>申请</w:t>
      </w:r>
      <w:r>
        <w:rPr>
          <w:rFonts w:asciiTheme="minorEastAsia" w:eastAsiaTheme="minorEastAsia" w:hAnsiTheme="minorEastAsia" w:cs="Batang"/>
          <w:lang w:val="en-CA" w:eastAsia="zh-CN"/>
        </w:rPr>
        <w:t>，</w:t>
      </w:r>
      <w:r>
        <w:rPr>
          <w:rFonts w:asciiTheme="minorEastAsia" w:eastAsiaTheme="minorEastAsia" w:hAnsiTheme="minorEastAsia" w:cs="Batang" w:hint="eastAsia"/>
          <w:lang w:val="en-US" w:eastAsia="zh-CN"/>
        </w:rPr>
        <w:t>以及</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段第一</w:t>
      </w:r>
      <w:r>
        <w:rPr>
          <w:rFonts w:asciiTheme="minorEastAsia" w:eastAsiaTheme="minorEastAsia" w:hAnsiTheme="minorEastAsia" w:cs="Batang" w:hint="eastAsia"/>
          <w:lang w:val="en-US" w:eastAsia="zh-CN"/>
        </w:rPr>
        <w:t>次付款</w:t>
      </w:r>
      <w:r>
        <w:rPr>
          <w:rFonts w:asciiTheme="minorEastAsia" w:eastAsiaTheme="minorEastAsia" w:hAnsiTheme="minorEastAsia" w:cs="Batang"/>
          <w:lang w:val="en-CA" w:eastAsia="zh-CN"/>
        </w:rPr>
        <w:t>的供</w:t>
      </w:r>
      <w:r>
        <w:rPr>
          <w:rFonts w:asciiTheme="minorEastAsia" w:eastAsiaTheme="minorEastAsia" w:hAnsiTheme="minorEastAsia" w:cs="New Gulim"/>
          <w:lang w:val="en-CA" w:eastAsia="zh-CN"/>
        </w:rPr>
        <w:t>资</w:t>
      </w:r>
      <w:r>
        <w:rPr>
          <w:rFonts w:asciiTheme="minorEastAsia" w:eastAsiaTheme="minorEastAsia" w:hAnsiTheme="minorEastAsia" w:cs="Batang" w:hint="eastAsia"/>
          <w:lang w:val="en-US" w:eastAsia="zh-CN"/>
        </w:rPr>
        <w:t>申请</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段的最后一</w:t>
      </w:r>
      <w:r>
        <w:rPr>
          <w:rFonts w:asciiTheme="minorEastAsia" w:eastAsiaTheme="minorEastAsia" w:hAnsiTheme="minorEastAsia" w:cs="Batang" w:hint="eastAsia"/>
          <w:lang w:val="en-US" w:eastAsia="zh-CN"/>
        </w:rPr>
        <w:t>次付款</w:t>
      </w:r>
      <w:r>
        <w:rPr>
          <w:rFonts w:asciiTheme="minorEastAsia" w:eastAsiaTheme="minorEastAsia" w:hAnsiTheme="minorEastAsia" w:cs="Batang"/>
          <w:lang w:val="en-CA" w:eastAsia="zh-CN"/>
        </w:rPr>
        <w:t>供</w:t>
      </w:r>
      <w:r>
        <w:rPr>
          <w:rFonts w:asciiTheme="minorEastAsia" w:eastAsiaTheme="minorEastAsia" w:hAnsiTheme="minorEastAsia" w:cs="New Gulim"/>
          <w:lang w:val="en-CA" w:eastAsia="zh-CN"/>
        </w:rPr>
        <w:t>资</w:t>
      </w:r>
      <w:r>
        <w:rPr>
          <w:rFonts w:asciiTheme="minorEastAsia" w:eastAsiaTheme="minorEastAsia" w:hAnsiTheme="minorEastAsia" w:cs="New Gulim" w:hint="eastAsia"/>
          <w:lang w:val="en-CA" w:eastAsia="zh-CN"/>
        </w:rPr>
        <w:t>,</w:t>
      </w:r>
      <w:r>
        <w:rPr>
          <w:rFonts w:asciiTheme="minorEastAsia" w:eastAsiaTheme="minorEastAsia" w:hAnsiTheme="minorEastAsia" w:cs="New Gulim" w:hint="eastAsia"/>
          <w:lang w:val="en-US" w:eastAsia="zh-CN"/>
        </w:rPr>
        <w:t>以及</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段的延</w:t>
      </w:r>
      <w:r>
        <w:rPr>
          <w:rFonts w:asciiTheme="minorEastAsia" w:eastAsiaTheme="minorEastAsia" w:hAnsiTheme="minorEastAsia" w:cs="New Gulim"/>
          <w:lang w:val="en-CA" w:eastAsia="zh-CN"/>
        </w:rPr>
        <w:t>长</w:t>
      </w:r>
      <w:r>
        <w:rPr>
          <w:rFonts w:asciiTheme="minorEastAsia" w:eastAsiaTheme="minorEastAsia" w:hAnsiTheme="minorEastAsia" w:cs="Batang" w:hint="eastAsia"/>
          <w:lang w:val="en-US" w:eastAsia="zh-CN"/>
        </w:rPr>
        <w:t>申请，</w:t>
      </w:r>
      <w:r>
        <w:rPr>
          <w:rFonts w:asciiTheme="minorEastAsia" w:eastAsiaTheme="minorEastAsia" w:hAnsiTheme="minorEastAsia" w:hint="eastAsia"/>
          <w:lang w:val="en-CA" w:eastAsia="zh-CN"/>
        </w:rPr>
        <w:t>在第</w:t>
      </w:r>
      <w:r>
        <w:rPr>
          <w:rFonts w:asciiTheme="minorEastAsia" w:eastAsiaTheme="minorEastAsia" w:hAnsiTheme="minorEastAsia" w:hint="eastAsia"/>
          <w:lang w:val="en-US" w:eastAsia="zh-CN"/>
        </w:rPr>
        <w:t>74</w:t>
      </w:r>
      <w:r>
        <w:rPr>
          <w:rFonts w:asciiTheme="minorEastAsia" w:eastAsiaTheme="minorEastAsia" w:hAnsiTheme="minorEastAsia" w:hint="eastAsia"/>
          <w:lang w:val="en-CA" w:eastAsia="zh-CN"/>
        </w:rPr>
        <w:t>次</w:t>
      </w:r>
      <w:r>
        <w:rPr>
          <w:rFonts w:asciiTheme="minorEastAsia" w:eastAsiaTheme="minorEastAsia" w:hAnsiTheme="minorEastAsia" w:cs="New Gulim"/>
          <w:lang w:val="en-CA" w:eastAsia="zh-CN"/>
        </w:rPr>
        <w:t>会议</w:t>
      </w:r>
      <w:r>
        <w:rPr>
          <w:rFonts w:asciiTheme="minorEastAsia" w:eastAsiaTheme="minorEastAsia" w:hAnsiTheme="minorEastAsia" w:cs="Batang"/>
          <w:lang w:val="en-CA" w:eastAsia="zh-CN"/>
        </w:rPr>
        <w:t>上已</w:t>
      </w:r>
      <w:r>
        <w:rPr>
          <w:rFonts w:asciiTheme="minorEastAsia" w:eastAsiaTheme="minorEastAsia" w:hAnsiTheme="minorEastAsia" w:cs="New Gulim"/>
          <w:lang w:val="en-CA" w:eastAsia="zh-CN"/>
        </w:rPr>
        <w:t>将</w:t>
      </w:r>
      <w:r>
        <w:rPr>
          <w:rFonts w:asciiTheme="minorEastAsia" w:eastAsiaTheme="minorEastAsia" w:hAnsiTheme="minorEastAsia" w:cs="Batang"/>
          <w:lang w:val="en-CA" w:eastAsia="zh-CN"/>
        </w:rPr>
        <w:t>其</w:t>
      </w:r>
      <w:r>
        <w:rPr>
          <w:rFonts w:asciiTheme="minorEastAsia" w:eastAsiaTheme="minorEastAsia" w:hAnsiTheme="minorEastAsia" w:cs="New Gulim"/>
          <w:lang w:val="en-CA" w:eastAsia="zh-CN"/>
        </w:rPr>
        <w:t>从</w:t>
      </w:r>
      <w:r>
        <w:rPr>
          <w:rFonts w:asciiTheme="minorEastAsia" w:eastAsiaTheme="minorEastAsia" w:hAnsiTheme="minorEastAsia"/>
          <w:lang w:val="en-CA" w:eastAsia="zh-CN"/>
        </w:rPr>
        <w:t>2016</w:t>
      </w:r>
      <w:r>
        <w:rPr>
          <w:rFonts w:asciiTheme="minorEastAsia" w:eastAsiaTheme="minorEastAsia" w:hAnsiTheme="minorEastAsia" w:hint="eastAsia"/>
          <w:lang w:val="en-CA" w:eastAsia="zh-CN"/>
        </w:rPr>
        <w:t>年延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至</w:t>
      </w:r>
      <w:r>
        <w:rPr>
          <w:rFonts w:asciiTheme="minorEastAsia" w:eastAsiaTheme="minorEastAsia" w:hAnsiTheme="minorEastAsia"/>
          <w:lang w:val="en-CA" w:eastAsia="zh-CN"/>
        </w:rPr>
        <w:t>2018</w:t>
      </w:r>
      <w:r>
        <w:rPr>
          <w:rFonts w:asciiTheme="minorEastAsia" w:eastAsiaTheme="minorEastAsia" w:hAnsiTheme="minorEastAsia" w:hint="eastAsia"/>
          <w:lang w:val="en-CA" w:eastAsia="zh-CN"/>
        </w:rPr>
        <w:t>年。</w:t>
      </w:r>
    </w:p>
    <w:p w:rsidR="00630240" w:rsidRDefault="002D4B24">
      <w:pPr>
        <w:pStyle w:val="Heading1"/>
        <w:rPr>
          <w:lang w:val="en-CA"/>
        </w:rPr>
      </w:pP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署在</w:t>
      </w:r>
      <w:r>
        <w:rPr>
          <w:rFonts w:asciiTheme="minorEastAsia" w:eastAsiaTheme="minorEastAsia" w:hAnsiTheme="minorEastAsia" w:cs="New Gulim"/>
          <w:lang w:val="en-CA" w:eastAsia="zh-CN"/>
        </w:rPr>
        <w:t>说</w:t>
      </w:r>
      <w:r>
        <w:rPr>
          <w:rFonts w:asciiTheme="minorEastAsia" w:eastAsiaTheme="minorEastAsia" w:hAnsiTheme="minorEastAsia" w:cs="Batang"/>
          <w:lang w:val="en-CA" w:eastAsia="zh-CN"/>
        </w:rPr>
        <w:t>明第一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段最后一次付款和第二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段第一次付款的供</w:t>
      </w:r>
      <w:r>
        <w:rPr>
          <w:rFonts w:asciiTheme="minorEastAsia" w:eastAsiaTheme="minorEastAsia" w:hAnsiTheme="minorEastAsia" w:cs="New Gulim"/>
          <w:lang w:val="en-CA" w:eastAsia="zh-CN"/>
        </w:rPr>
        <w:t>资</w:t>
      </w:r>
      <w:r>
        <w:rPr>
          <w:rFonts w:asciiTheme="minorEastAsia" w:eastAsiaTheme="minorEastAsia" w:hAnsiTheme="minorEastAsia" w:cs="Batang"/>
          <w:lang w:val="en-CA" w:eastAsia="zh-CN"/>
        </w:rPr>
        <w:t>理由</w:t>
      </w:r>
      <w:r>
        <w:rPr>
          <w:rFonts w:asciiTheme="minorEastAsia" w:eastAsiaTheme="minorEastAsia" w:hAnsiTheme="minorEastAsia" w:cs="New Gulim"/>
          <w:lang w:val="en-CA" w:eastAsia="zh-CN"/>
        </w:rPr>
        <w:t>时</w:t>
      </w:r>
      <w:r>
        <w:rPr>
          <w:rFonts w:asciiTheme="minorEastAsia" w:eastAsiaTheme="minorEastAsia" w:hAnsiTheme="minorEastAsia" w:cs="Batang"/>
          <w:lang w:val="en-CA" w:eastAsia="zh-CN"/>
        </w:rPr>
        <w:t>指出，</w:t>
      </w:r>
      <w:r>
        <w:rPr>
          <w:rFonts w:asciiTheme="minorEastAsia" w:eastAsiaTheme="minorEastAsia" w:hAnsiTheme="minorEastAsia" w:hint="eastAsia"/>
          <w:lang w:eastAsia="zh-CN"/>
        </w:rPr>
        <w:t xml:space="preserve"> </w:t>
      </w:r>
      <w:r>
        <w:rPr>
          <w:rFonts w:asciiTheme="minorEastAsia" w:eastAsiaTheme="minorEastAsia" w:hAnsiTheme="minorEastAsia" w:cs="New Gulim"/>
          <w:lang w:val="en-CA" w:eastAsia="zh-CN"/>
        </w:rPr>
        <w:t>尽</w:t>
      </w:r>
      <w:r>
        <w:rPr>
          <w:rFonts w:asciiTheme="minorEastAsia" w:eastAsiaTheme="minorEastAsia" w:hAnsiTheme="minorEastAsia" w:cs="Batang"/>
          <w:lang w:val="en-CA" w:eastAsia="zh-CN"/>
        </w:rPr>
        <w:t>管第二次付款的</w:t>
      </w:r>
      <w:r>
        <w:rPr>
          <w:rFonts w:asciiTheme="minorEastAsia" w:eastAsiaTheme="minorEastAsia" w:hAnsiTheme="minorEastAsia" w:cs="Batang" w:hint="eastAsia"/>
          <w:lang w:val="en-US" w:eastAsia="zh-CN"/>
        </w:rPr>
        <w:t>发放</w:t>
      </w:r>
      <w:r>
        <w:rPr>
          <w:rFonts w:asciiTheme="minorEastAsia" w:eastAsiaTheme="minorEastAsia" w:hAnsiTheme="minorEastAsia" w:cs="Batang"/>
          <w:lang w:val="en-CA" w:eastAsia="zh-CN"/>
        </w:rPr>
        <w:t>水平</w:t>
      </w:r>
      <w:r>
        <w:rPr>
          <w:rFonts w:asciiTheme="minorEastAsia" w:eastAsiaTheme="minorEastAsia" w:hAnsiTheme="minorEastAsia" w:cs="New Gulim"/>
          <w:lang w:val="en-CA" w:eastAsia="zh-CN"/>
        </w:rPr>
        <w:t>仅为</w:t>
      </w:r>
      <w:r>
        <w:rPr>
          <w:rFonts w:asciiTheme="minorEastAsia" w:eastAsiaTheme="minorEastAsia" w:hAnsiTheme="minorEastAsia" w:cs="Batang"/>
          <w:lang w:val="en-CA" w:eastAsia="zh-CN"/>
        </w:rPr>
        <w:t>29</w:t>
      </w:r>
      <w:r>
        <w:rPr>
          <w:rFonts w:asciiTheme="minorEastAsia" w:eastAsiaTheme="minorEastAsia" w:hAnsiTheme="minorEastAsia" w:cs="Batang" w:hint="eastAsia"/>
          <w:lang w:val="en-CA" w:eastAsia="zh-CN"/>
        </w:rPr>
        <w:t>％，但</w:t>
      </w:r>
      <w:r>
        <w:rPr>
          <w:rFonts w:asciiTheme="minorEastAsia" w:eastAsiaTheme="minorEastAsia" w:hAnsiTheme="minorEastAsia" w:cs="New Gulim" w:hint="eastAsia"/>
          <w:lang w:val="en-CA" w:eastAsia="zh-CN"/>
        </w:rPr>
        <w:t>额外</w:t>
      </w:r>
      <w:r>
        <w:rPr>
          <w:rFonts w:asciiTheme="minorEastAsia" w:eastAsiaTheme="minorEastAsia" w:hAnsiTheme="minorEastAsia" w:cs="New Gulim"/>
          <w:lang w:val="en-CA" w:eastAsia="zh-CN"/>
        </w:rPr>
        <w:t>的</w:t>
      </w:r>
      <w:r>
        <w:rPr>
          <w:rFonts w:asciiTheme="minorEastAsia" w:eastAsiaTheme="minorEastAsia" w:hAnsiTheme="minorEastAsia" w:cs="Batang"/>
          <w:lang w:val="en-CA" w:eastAsia="zh-CN"/>
        </w:rPr>
        <w:t>690,000</w:t>
      </w:r>
      <w:r>
        <w:rPr>
          <w:rFonts w:asciiTheme="minorEastAsia" w:eastAsiaTheme="minorEastAsia" w:hAnsiTheme="minorEastAsia" w:cs="Batang" w:hint="eastAsia"/>
          <w:lang w:val="en-CA" w:eastAsia="zh-CN"/>
        </w:rPr>
        <w:t>美元的</w:t>
      </w:r>
      <w:r>
        <w:rPr>
          <w:rFonts w:asciiTheme="minorEastAsia" w:eastAsiaTheme="minorEastAsia" w:hAnsiTheme="minorEastAsia" w:cs="New Gulim" w:hint="eastAsia"/>
          <w:lang w:val="en-CA" w:eastAsia="zh-CN"/>
        </w:rPr>
        <w:t>已经</w:t>
      </w:r>
      <w:r>
        <w:rPr>
          <w:rFonts w:asciiTheme="minorEastAsia" w:eastAsiaTheme="minorEastAsia" w:hAnsiTheme="minorEastAsia" w:cs="New Gulim" w:hint="eastAsia"/>
          <w:lang w:val="en-US" w:eastAsia="zh-CN"/>
        </w:rPr>
        <w:t>拨付</w:t>
      </w:r>
      <w:r>
        <w:rPr>
          <w:rFonts w:asciiTheme="minorEastAsia" w:eastAsiaTheme="minorEastAsia" w:hAnsiTheme="minorEastAsia" w:cs="New Gulim" w:hint="eastAsia"/>
          <w:lang w:val="en-CA" w:eastAsia="zh-CN"/>
        </w:rPr>
        <w:t>用</w:t>
      </w:r>
      <w:r>
        <w:rPr>
          <w:rFonts w:asciiTheme="minorEastAsia" w:eastAsiaTheme="minorEastAsia" w:hAnsiTheme="minorEastAsia" w:cs="Batang"/>
          <w:lang w:val="en-CA" w:eastAsia="zh-CN"/>
        </w:rPr>
        <w:t>于正在</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行的活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lastRenderedPageBreak/>
        <w:t>些活</w:t>
      </w:r>
      <w:r>
        <w:rPr>
          <w:rFonts w:asciiTheme="minorEastAsia" w:eastAsiaTheme="minorEastAsia" w:hAnsiTheme="minorEastAsia" w:cs="New Gulim"/>
          <w:lang w:val="en-CA" w:eastAsia="zh-CN"/>
        </w:rPr>
        <w:t>动将</w:t>
      </w:r>
      <w:r>
        <w:rPr>
          <w:rFonts w:asciiTheme="minorEastAsia" w:eastAsiaTheme="minorEastAsia" w:hAnsiTheme="minorEastAsia" w:cs="Batang"/>
          <w:lang w:val="en-CA" w:eastAsia="zh-CN"/>
        </w:rPr>
        <w:t>于2020</w:t>
      </w:r>
      <w:r>
        <w:rPr>
          <w:rFonts w:asciiTheme="minorEastAsia" w:eastAsiaTheme="minorEastAsia" w:hAnsiTheme="minorEastAsia" w:cs="Batang" w:hint="eastAsia"/>
          <w:lang w:val="en-CA" w:eastAsia="zh-CN"/>
        </w:rPr>
        <w:t xml:space="preserve">年完成。 </w:t>
      </w:r>
      <w:r>
        <w:rPr>
          <w:rFonts w:asciiTheme="minorEastAsia" w:eastAsiaTheme="minorEastAsia" w:hAnsiTheme="minorEastAsia" w:cs="Batang"/>
          <w:lang w:val="en-CA" w:eastAsia="zh-CN"/>
        </w:rPr>
        <w:t>第三次付款申</w:t>
      </w:r>
      <w:r>
        <w:rPr>
          <w:rFonts w:asciiTheme="minorEastAsia" w:eastAsiaTheme="minorEastAsia" w:hAnsiTheme="minorEastAsia" w:cs="New Gulim"/>
          <w:lang w:val="en-CA" w:eastAsia="zh-CN"/>
        </w:rPr>
        <w:t>请</w:t>
      </w:r>
      <w:r>
        <w:rPr>
          <w:rFonts w:asciiTheme="minorEastAsia" w:eastAsiaTheme="minorEastAsia" w:hAnsiTheme="minorEastAsia" w:cs="Batang"/>
          <w:lang w:val="en-CA" w:eastAsia="zh-CN"/>
        </w:rPr>
        <w:t>的</w:t>
      </w:r>
      <w:r>
        <w:rPr>
          <w:rFonts w:asciiTheme="minorEastAsia" w:eastAsiaTheme="minorEastAsia" w:hAnsiTheme="minorEastAsia" w:cs="New Gulim" w:hint="eastAsia"/>
          <w:lang w:val="en-CA" w:eastAsia="zh-CN"/>
        </w:rPr>
        <w:t>资</w:t>
      </w:r>
      <w:r>
        <w:rPr>
          <w:rFonts w:asciiTheme="minorEastAsia" w:eastAsiaTheme="minorEastAsia" w:hAnsiTheme="minorEastAsia" w:cs="Batang"/>
          <w:lang w:val="en-CA" w:eastAsia="zh-CN"/>
        </w:rPr>
        <w:t>金</w:t>
      </w:r>
      <w:r>
        <w:rPr>
          <w:rFonts w:asciiTheme="minorEastAsia" w:eastAsiaTheme="minorEastAsia" w:hAnsiTheme="minorEastAsia" w:cs="New Gulim" w:hint="eastAsia"/>
          <w:lang w:val="en-CA" w:eastAsia="zh-CN"/>
        </w:rPr>
        <w:t>将</w:t>
      </w:r>
      <w:r>
        <w:rPr>
          <w:rFonts w:asciiTheme="minorEastAsia" w:eastAsiaTheme="minorEastAsia" w:hAnsiTheme="minorEastAsia" w:cs="Batang"/>
          <w:lang w:val="en-CA" w:eastAsia="zh-CN"/>
        </w:rPr>
        <w:t>用于完成先前</w:t>
      </w:r>
      <w:r>
        <w:rPr>
          <w:rFonts w:asciiTheme="minorEastAsia" w:eastAsiaTheme="minorEastAsia" w:hAnsiTheme="minorEastAsia" w:cs="Batang" w:hint="eastAsia"/>
          <w:lang w:val="en-US" w:eastAsia="zh-CN"/>
        </w:rPr>
        <w:t>各次</w:t>
      </w:r>
      <w:r>
        <w:rPr>
          <w:rFonts w:asciiTheme="minorEastAsia" w:eastAsiaTheme="minorEastAsia" w:hAnsiTheme="minorEastAsia" w:cs="Batang"/>
          <w:lang w:val="en-CA" w:eastAsia="zh-CN"/>
        </w:rPr>
        <w:t>付款</w:t>
      </w:r>
      <w:r>
        <w:rPr>
          <w:rFonts w:asciiTheme="minorEastAsia" w:eastAsiaTheme="minorEastAsia" w:hAnsiTheme="minorEastAsia" w:cs="New Gulim" w:hint="eastAsia"/>
          <w:lang w:val="en-CA" w:eastAsia="zh-CN"/>
        </w:rPr>
        <w:t>项</w:t>
      </w:r>
      <w:r>
        <w:rPr>
          <w:rFonts w:asciiTheme="minorEastAsia" w:eastAsiaTheme="minorEastAsia" w:hAnsiTheme="minorEastAsia" w:cs="Batang"/>
          <w:lang w:val="en-CA" w:eastAsia="zh-CN"/>
        </w:rPr>
        <w:t>下已</w:t>
      </w:r>
      <w:r>
        <w:rPr>
          <w:rFonts w:asciiTheme="minorEastAsia" w:eastAsiaTheme="minorEastAsia" w:hAnsiTheme="minorEastAsia" w:cs="New Gulim" w:hint="eastAsia"/>
          <w:lang w:val="en-CA" w:eastAsia="zh-CN"/>
        </w:rPr>
        <w:t>经开</w:t>
      </w:r>
      <w:r>
        <w:rPr>
          <w:rFonts w:asciiTheme="minorEastAsia" w:eastAsiaTheme="minorEastAsia" w:hAnsiTheme="minorEastAsia" w:cs="Batang"/>
          <w:lang w:val="en-CA" w:eastAsia="zh-CN"/>
        </w:rPr>
        <w:t>始的工作，第二</w:t>
      </w:r>
      <w:r>
        <w:rPr>
          <w:rFonts w:asciiTheme="minorEastAsia" w:eastAsiaTheme="minorEastAsia" w:hAnsiTheme="minorEastAsia" w:cs="New Gulim" w:hint="eastAsia"/>
          <w:lang w:val="en-CA" w:eastAsia="zh-CN"/>
        </w:rPr>
        <w:t>阶</w:t>
      </w:r>
      <w:r>
        <w:rPr>
          <w:rFonts w:asciiTheme="minorEastAsia" w:eastAsiaTheme="minorEastAsia" w:hAnsiTheme="minorEastAsia" w:cs="Batang"/>
          <w:lang w:val="en-CA" w:eastAsia="zh-CN"/>
        </w:rPr>
        <w:t>段提</w:t>
      </w:r>
      <w:r>
        <w:rPr>
          <w:rFonts w:asciiTheme="minorEastAsia" w:eastAsiaTheme="minorEastAsia" w:hAnsiTheme="minorEastAsia" w:cs="New Gulim" w:hint="eastAsia"/>
          <w:lang w:val="en-CA" w:eastAsia="zh-CN"/>
        </w:rPr>
        <w:t>议</w:t>
      </w:r>
      <w:r>
        <w:rPr>
          <w:rFonts w:asciiTheme="minorEastAsia" w:eastAsiaTheme="minorEastAsia" w:hAnsiTheme="minorEastAsia" w:cs="Batang"/>
          <w:lang w:val="en-CA" w:eastAsia="zh-CN"/>
        </w:rPr>
        <w:t>的活</w:t>
      </w:r>
      <w:r>
        <w:rPr>
          <w:rFonts w:asciiTheme="minorEastAsia" w:eastAsiaTheme="minorEastAsia" w:hAnsiTheme="minorEastAsia" w:cs="New Gulim" w:hint="eastAsia"/>
          <w:lang w:val="en-CA" w:eastAsia="zh-CN"/>
        </w:rPr>
        <w:t>动将维</w:t>
      </w:r>
      <w:r>
        <w:rPr>
          <w:rFonts w:asciiTheme="minorEastAsia" w:eastAsiaTheme="minorEastAsia" w:hAnsiTheme="minorEastAsia" w:cs="Batang"/>
          <w:lang w:val="en-CA" w:eastAsia="zh-CN"/>
        </w:rPr>
        <w:t>持迄今已完成的逐步淘汰，</w:t>
      </w:r>
      <w:r>
        <w:rPr>
          <w:rFonts w:asciiTheme="minorEastAsia" w:eastAsiaTheme="minorEastAsia" w:hAnsiTheme="minorEastAsia" w:cs="New Gulim" w:hint="eastAsia"/>
          <w:lang w:val="en-CA" w:eastAsia="zh-CN"/>
        </w:rPr>
        <w:t>并</w:t>
      </w:r>
      <w:r>
        <w:rPr>
          <w:rFonts w:asciiTheme="minorEastAsia" w:eastAsiaTheme="minorEastAsia" w:hAnsiTheme="minorEastAsia" w:hint="eastAsia"/>
          <w:lang w:val="en-CA" w:eastAsia="zh-CN"/>
        </w:rPr>
        <w:t>到</w:t>
      </w:r>
      <w:r>
        <w:rPr>
          <w:rFonts w:asciiTheme="minorEastAsia" w:eastAsiaTheme="minorEastAsia" w:hAnsiTheme="minorEastAsia"/>
          <w:lang w:val="en-CA" w:eastAsia="zh-CN"/>
        </w:rPr>
        <w:t>2025</w:t>
      </w:r>
      <w:r>
        <w:rPr>
          <w:rFonts w:asciiTheme="minorEastAsia" w:eastAsiaTheme="minorEastAsia" w:hAnsiTheme="minorEastAsia" w:hint="eastAsia"/>
          <w:lang w:val="en-CA" w:eastAsia="zh-CN"/>
        </w:rPr>
        <w:t>年</w:t>
      </w:r>
      <w:r>
        <w:rPr>
          <w:rFonts w:asciiTheme="minorEastAsia" w:eastAsiaTheme="minorEastAsia" w:hAnsiTheme="minorEastAsia" w:cs="New Gulim" w:hint="eastAsia"/>
          <w:lang w:val="en-CA" w:eastAsia="zh-CN"/>
        </w:rPr>
        <w:t>实现</w:t>
      </w:r>
      <w:r>
        <w:rPr>
          <w:rFonts w:asciiTheme="minorEastAsia" w:eastAsiaTheme="minorEastAsia" w:hAnsiTheme="minorEastAsia"/>
          <w:lang w:val="en-CA" w:eastAsia="zh-CN"/>
        </w:rPr>
        <w:t>67.5</w:t>
      </w:r>
      <w:r>
        <w:rPr>
          <w:rFonts w:asciiTheme="minorEastAsia" w:eastAsiaTheme="minorEastAsia" w:hAnsiTheme="minorEastAsia" w:hint="eastAsia"/>
          <w:lang w:val="en-CA" w:eastAsia="zh-CN"/>
        </w:rPr>
        <w:t>％的淘汰目</w:t>
      </w:r>
      <w:r>
        <w:rPr>
          <w:rFonts w:asciiTheme="minorEastAsia" w:eastAsiaTheme="minorEastAsia" w:hAnsiTheme="minorEastAsia" w:cs="New Gulim" w:hint="eastAsia"/>
          <w:lang w:val="en-CA" w:eastAsia="zh-CN"/>
        </w:rPr>
        <w:t>标</w:t>
      </w:r>
      <w:r>
        <w:rPr>
          <w:rFonts w:asciiTheme="minorEastAsia" w:eastAsiaTheme="minorEastAsia" w:hAnsiTheme="minorEastAsia" w:cs="Batang"/>
          <w:lang w:val="en-CA" w:eastAsia="zh-CN"/>
        </w:rPr>
        <w:t>。</w:t>
      </w:r>
    </w:p>
    <w:p w:rsidR="00630240" w:rsidRDefault="002D4B24">
      <w:pPr>
        <w:pStyle w:val="Heading1"/>
        <w:rPr>
          <w:lang w:val="en-CA"/>
        </w:rPr>
      </w:pPr>
      <w:r>
        <w:rPr>
          <w:rFonts w:asciiTheme="minorEastAsia" w:eastAsiaTheme="minorEastAsia" w:hAnsiTheme="minorEastAsia" w:hint="eastAsia"/>
          <w:lang w:val="en-CA" w:eastAsia="zh-CN"/>
        </w:rPr>
        <w:t>注意到</w:t>
      </w:r>
      <w:r>
        <w:rPr>
          <w:rFonts w:asciiTheme="minorEastAsia" w:eastAsiaTheme="minorEastAsia" w:hAnsiTheme="minorEastAsia" w:cs="New Gulim"/>
          <w:lang w:val="en-CA" w:eastAsia="zh-CN"/>
        </w:rPr>
        <w:t>该项</w:t>
      </w:r>
      <w:r>
        <w:rPr>
          <w:rFonts w:asciiTheme="minorEastAsia" w:eastAsiaTheme="minorEastAsia" w:hAnsiTheme="minorEastAsia" w:cs="Batang"/>
          <w:lang w:val="en-CA" w:eastAsia="zh-CN"/>
        </w:rPr>
        <w:t>目已</w:t>
      </w:r>
      <w:r>
        <w:rPr>
          <w:rFonts w:asciiTheme="minorEastAsia" w:eastAsiaTheme="minorEastAsia" w:hAnsiTheme="minorEastAsia" w:cs="New Gulim"/>
          <w:lang w:val="en-CA" w:eastAsia="zh-CN"/>
        </w:rPr>
        <w:t>经</w:t>
      </w:r>
      <w:r>
        <w:rPr>
          <w:rFonts w:asciiTheme="minorEastAsia" w:eastAsiaTheme="minorEastAsia" w:hAnsiTheme="minorEastAsia" w:cs="Batang"/>
          <w:lang w:val="en-CA" w:eastAsia="zh-CN"/>
        </w:rPr>
        <w:t>被延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了一次，而且</w:t>
      </w:r>
      <w:r>
        <w:rPr>
          <w:rFonts w:asciiTheme="minorEastAsia" w:eastAsiaTheme="minorEastAsia" w:hAnsiTheme="minorEastAsia" w:cs="New Gulim"/>
          <w:lang w:val="en-CA" w:eastAsia="zh-CN"/>
        </w:rPr>
        <w:t>该国</w:t>
      </w:r>
      <w:r>
        <w:rPr>
          <w:rFonts w:asciiTheme="minorEastAsia" w:eastAsiaTheme="minorEastAsia" w:hAnsiTheme="minorEastAsia" w:cs="Batang"/>
          <w:lang w:val="en-CA" w:eastAsia="zh-CN"/>
        </w:rPr>
        <w:t>的情</w:t>
      </w:r>
      <w:r>
        <w:rPr>
          <w:rFonts w:asciiTheme="minorEastAsia" w:eastAsiaTheme="minorEastAsia" w:hAnsiTheme="minorEastAsia" w:cs="New Gulim"/>
          <w:lang w:val="en-CA" w:eastAsia="zh-CN"/>
        </w:rPr>
        <w:t>况</w:t>
      </w:r>
      <w:r>
        <w:rPr>
          <w:rFonts w:asciiTheme="minorEastAsia" w:eastAsiaTheme="minorEastAsia" w:hAnsiTheme="minorEastAsia" w:cs="New Gulim" w:hint="eastAsia"/>
          <w:lang w:val="en-US" w:eastAsia="zh-CN"/>
        </w:rPr>
        <w:t>可</w:t>
      </w:r>
      <w:r>
        <w:rPr>
          <w:rFonts w:asciiTheme="minorEastAsia" w:eastAsiaTheme="minorEastAsia" w:hAnsiTheme="minorEastAsia" w:cs="Batang"/>
          <w:lang w:val="en-CA" w:eastAsia="zh-CN"/>
        </w:rPr>
        <w:t>允</w:t>
      </w:r>
      <w:r>
        <w:rPr>
          <w:rFonts w:asciiTheme="minorEastAsia" w:eastAsiaTheme="minorEastAsia" w:hAnsiTheme="minorEastAsia" w:cs="New Gulim"/>
          <w:lang w:val="en-CA" w:eastAsia="zh-CN"/>
        </w:rPr>
        <w:t>许执</w:t>
      </w:r>
      <w:r>
        <w:rPr>
          <w:rFonts w:asciiTheme="minorEastAsia" w:eastAsiaTheme="minorEastAsia" w:hAnsiTheme="minorEastAsia" w:cs="Batang"/>
          <w:lang w:val="en-CA" w:eastAsia="zh-CN"/>
        </w:rPr>
        <w:t>行第一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段核准的未完成活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可以建</w:t>
      </w:r>
      <w:r>
        <w:rPr>
          <w:rFonts w:asciiTheme="minorEastAsia" w:eastAsiaTheme="minorEastAsia" w:hAnsiTheme="minorEastAsia" w:cs="New Gulim"/>
          <w:lang w:val="en-CA" w:eastAsia="zh-CN"/>
        </w:rPr>
        <w:t>议</w:t>
      </w:r>
      <w:r>
        <w:rPr>
          <w:rFonts w:asciiTheme="minorEastAsia" w:eastAsiaTheme="minorEastAsia" w:hAnsiTheme="minorEastAsia" w:cs="Batang"/>
          <w:lang w:val="en-CA" w:eastAsia="zh-CN"/>
        </w:rPr>
        <w:t>第二次延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w:t>
      </w:r>
      <w:r>
        <w:rPr>
          <w:rFonts w:asciiTheme="minorEastAsia" w:eastAsiaTheme="minorEastAsia" w:hAnsiTheme="minorEastAsia" w:cs="Batang" w:hint="eastAsia"/>
          <w:lang w:val="en-US" w:eastAsia="zh-CN"/>
        </w:rPr>
        <w:t>其</w:t>
      </w:r>
      <w:r>
        <w:rPr>
          <w:rFonts w:asciiTheme="minorEastAsia" w:eastAsiaTheme="minorEastAsia" w:hAnsiTheme="minorEastAsia" w:cs="New Gulim"/>
          <w:lang w:val="en-CA" w:eastAsia="zh-CN"/>
        </w:rPr>
        <w:t>谅</w:t>
      </w:r>
      <w:r>
        <w:rPr>
          <w:rFonts w:asciiTheme="minorEastAsia" w:eastAsiaTheme="minorEastAsia" w:hAnsiTheme="minorEastAsia" w:cs="Batang"/>
          <w:lang w:val="en-CA" w:eastAsia="zh-CN"/>
        </w:rPr>
        <w:t>解</w:t>
      </w:r>
      <w:r>
        <w:rPr>
          <w:rFonts w:asciiTheme="minorEastAsia" w:eastAsiaTheme="minorEastAsia" w:hAnsiTheme="minorEastAsia" w:cs="Batang" w:hint="eastAsia"/>
          <w:lang w:val="en-US" w:eastAsia="zh-CN"/>
        </w:rPr>
        <w:t>是</w:t>
      </w:r>
      <w:r>
        <w:rPr>
          <w:rFonts w:asciiTheme="minorEastAsia" w:eastAsiaTheme="minorEastAsia" w:hAnsiTheme="minorEastAsia" w:cs="Batang"/>
          <w:lang w:val="en-CA" w:eastAsia="zh-CN"/>
        </w:rPr>
        <w:t>，即不</w:t>
      </w:r>
      <w:r>
        <w:rPr>
          <w:rFonts w:asciiTheme="minorEastAsia" w:eastAsiaTheme="minorEastAsia" w:hAnsiTheme="minorEastAsia" w:cs="Batang" w:hint="eastAsia"/>
          <w:lang w:val="en-US" w:eastAsia="zh-CN"/>
        </w:rPr>
        <w:t>申请</w:t>
      </w:r>
      <w:r>
        <w:rPr>
          <w:rFonts w:asciiTheme="minorEastAsia" w:eastAsiaTheme="minorEastAsia" w:hAnsiTheme="minorEastAsia" w:cs="Batang"/>
          <w:lang w:val="en-CA" w:eastAsia="zh-CN"/>
        </w:rPr>
        <w:t>再</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行任何延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随</w:t>
      </w:r>
      <w:r>
        <w:rPr>
          <w:rFonts w:asciiTheme="minorEastAsia" w:eastAsiaTheme="minorEastAsia" w:hAnsiTheme="minorEastAsia" w:cs="Batang"/>
          <w:lang w:val="en-CA" w:eastAsia="zh-CN"/>
        </w:rPr>
        <w:t>后，</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境署确</w:t>
      </w:r>
      <w:r>
        <w:rPr>
          <w:rFonts w:asciiTheme="minorEastAsia" w:eastAsiaTheme="minorEastAsia" w:hAnsiTheme="minorEastAsia" w:cs="New Gulim"/>
          <w:lang w:val="en-CA" w:eastAsia="zh-CN"/>
        </w:rPr>
        <w:t>认</w:t>
      </w:r>
      <w:r>
        <w:rPr>
          <w:rFonts w:asciiTheme="minorEastAsia" w:eastAsiaTheme="minorEastAsia" w:hAnsiTheme="minorEastAsia" w:cs="Batang"/>
          <w:lang w:val="en-CA" w:eastAsia="zh-CN"/>
        </w:rPr>
        <w:t>及</w:t>
      </w:r>
      <w:r>
        <w:rPr>
          <w:rFonts w:asciiTheme="minorEastAsia" w:eastAsiaTheme="minorEastAsia" w:hAnsiTheme="minorEastAsia" w:cs="New Gulim"/>
          <w:lang w:val="en-CA" w:eastAsia="zh-CN"/>
        </w:rPr>
        <w:t>时</w:t>
      </w:r>
      <w:r>
        <w:rPr>
          <w:rFonts w:asciiTheme="minorEastAsia" w:eastAsiaTheme="minorEastAsia" w:hAnsiTheme="minorEastAsia" w:cs="Batang"/>
          <w:lang w:val="en-CA" w:eastAsia="zh-CN"/>
        </w:rPr>
        <w:t>交付的所有</w:t>
      </w:r>
      <w:r>
        <w:rPr>
          <w:rFonts w:asciiTheme="minorEastAsia" w:eastAsiaTheme="minorEastAsia" w:hAnsiTheme="minorEastAsia" w:cs="New Gulim"/>
          <w:lang w:val="en-CA" w:eastAsia="zh-CN"/>
        </w:rPr>
        <w:t>条</w:t>
      </w:r>
      <w:r>
        <w:rPr>
          <w:rFonts w:asciiTheme="minorEastAsia" w:eastAsiaTheme="minorEastAsia" w:hAnsiTheme="minorEastAsia" w:cs="Batang"/>
          <w:lang w:val="en-CA" w:eastAsia="zh-CN"/>
        </w:rPr>
        <w:t>件均已到位，所有</w:t>
      </w:r>
      <w:r>
        <w:rPr>
          <w:rFonts w:asciiTheme="minorEastAsia" w:eastAsiaTheme="minorEastAsia" w:hAnsiTheme="minorEastAsia" w:cs="New Gulim"/>
          <w:lang w:val="en-CA" w:eastAsia="zh-CN"/>
        </w:rPr>
        <w:t>计划开</w:t>
      </w:r>
      <w:r>
        <w:rPr>
          <w:rFonts w:asciiTheme="minorEastAsia" w:eastAsiaTheme="minorEastAsia" w:hAnsiTheme="minorEastAsia" w:cs="Batang"/>
          <w:lang w:val="en-CA" w:eastAsia="zh-CN"/>
        </w:rPr>
        <w:t>展的活</w:t>
      </w:r>
      <w:r>
        <w:rPr>
          <w:rFonts w:asciiTheme="minorEastAsia" w:eastAsiaTheme="minorEastAsia" w:hAnsiTheme="minorEastAsia" w:cs="New Gulim"/>
          <w:lang w:val="en-CA" w:eastAsia="zh-CN"/>
        </w:rPr>
        <w:t>动将</w:t>
      </w:r>
      <w:r>
        <w:rPr>
          <w:rFonts w:asciiTheme="minorEastAsia" w:eastAsiaTheme="minorEastAsia" w:hAnsiTheme="minorEastAsia" w:cs="Batang"/>
          <w:lang w:val="en-CA" w:eastAsia="zh-CN"/>
        </w:rPr>
        <w:t>在</w:t>
      </w:r>
      <w:r>
        <w:rPr>
          <w:rFonts w:asciiTheme="minorEastAsia" w:eastAsiaTheme="minorEastAsia" w:hAnsiTheme="minorEastAsia"/>
          <w:lang w:val="en-CA" w:eastAsia="zh-CN"/>
        </w:rPr>
        <w:t>2020</w:t>
      </w:r>
      <w:r>
        <w:rPr>
          <w:rFonts w:asciiTheme="minorEastAsia" w:eastAsiaTheme="minorEastAsia" w:hAnsiTheme="minorEastAsia" w:hint="eastAsia"/>
          <w:lang w:val="en-CA" w:eastAsia="zh-CN"/>
        </w:rPr>
        <w:t>年底之前交付，不再要求</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一步延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w:t>
      </w:r>
    </w:p>
    <w:p w:rsidR="00630240" w:rsidRDefault="002D4B24">
      <w:pPr>
        <w:pStyle w:val="Heading1"/>
        <w:rPr>
          <w:lang w:val="en-CA"/>
        </w:rPr>
      </w:pPr>
      <w:r>
        <w:rPr>
          <w:rFonts w:asciiTheme="minorEastAsia" w:eastAsiaTheme="minorEastAsia" w:hAnsiTheme="minorEastAsia" w:hint="eastAsia"/>
          <w:lang w:val="en-CA" w:eastAsia="zh-CN"/>
        </w:rPr>
        <w:t>考</w:t>
      </w:r>
      <w:r>
        <w:rPr>
          <w:rFonts w:asciiTheme="minorEastAsia" w:eastAsiaTheme="minorEastAsia" w:hAnsiTheme="minorEastAsia" w:cs="New Gulim"/>
          <w:lang w:val="en-CA" w:eastAsia="zh-CN"/>
        </w:rPr>
        <w:t>虑</w:t>
      </w:r>
      <w:r>
        <w:rPr>
          <w:rFonts w:asciiTheme="minorEastAsia" w:eastAsiaTheme="minorEastAsia" w:hAnsiTheme="minorEastAsia" w:cs="Batang"/>
          <w:lang w:val="en-CA" w:eastAsia="zh-CN"/>
        </w:rPr>
        <w:t>到仍有</w:t>
      </w:r>
      <w:r>
        <w:rPr>
          <w:rFonts w:asciiTheme="minorEastAsia" w:eastAsiaTheme="minorEastAsia" w:hAnsiTheme="minorEastAsia" w:cs="New Gulim"/>
          <w:lang w:val="en-CA" w:eastAsia="zh-CN"/>
        </w:rPr>
        <w:t>资</w:t>
      </w:r>
      <w:r>
        <w:rPr>
          <w:rFonts w:asciiTheme="minorEastAsia" w:eastAsiaTheme="minorEastAsia" w:hAnsiTheme="minorEastAsia" w:cs="Batang"/>
          <w:lang w:val="en-CA" w:eastAsia="zh-CN"/>
        </w:rPr>
        <w:t>金可用</w:t>
      </w:r>
      <w:r>
        <w:rPr>
          <w:rFonts w:asciiTheme="minorEastAsia" w:eastAsiaTheme="minorEastAsia" w:hAnsiTheme="minorEastAsia" w:cs="Batang" w:hint="eastAsia"/>
          <w:lang w:val="en-CA" w:eastAsia="zh-CN"/>
        </w:rPr>
        <w:t>以及</w:t>
      </w:r>
      <w:r>
        <w:rPr>
          <w:rFonts w:asciiTheme="minorEastAsia" w:eastAsiaTheme="minorEastAsia" w:hAnsiTheme="minorEastAsia" w:cs="Batang"/>
          <w:lang w:val="en-CA" w:eastAsia="zh-CN"/>
        </w:rPr>
        <w:t>有必要</w:t>
      </w:r>
      <w:r>
        <w:rPr>
          <w:rFonts w:asciiTheme="minorEastAsia" w:eastAsiaTheme="minorEastAsia" w:hAnsiTheme="minorEastAsia" w:cs="Batang" w:hint="eastAsia"/>
          <w:lang w:val="en-US" w:eastAsia="zh-CN"/>
        </w:rPr>
        <w:t>着</w:t>
      </w:r>
      <w:r>
        <w:rPr>
          <w:rFonts w:asciiTheme="minorEastAsia" w:eastAsiaTheme="minorEastAsia" w:hAnsiTheme="minorEastAsia" w:cs="Batang"/>
          <w:lang w:val="en-CA" w:eastAsia="zh-CN"/>
        </w:rPr>
        <w:t>力完成第一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w:t>
      </w:r>
      <w:r>
        <w:rPr>
          <w:rFonts w:asciiTheme="minorEastAsia" w:eastAsiaTheme="minorEastAsia" w:hAnsiTheme="minorEastAsia" w:cs="New Gulim"/>
          <w:lang w:val="en-CA" w:eastAsia="zh-CN"/>
        </w:rPr>
        <w:t>并认为</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是</w:t>
      </w:r>
      <w:r>
        <w:rPr>
          <w:rFonts w:asciiTheme="minorEastAsia" w:eastAsiaTheme="minorEastAsia" w:hAnsiTheme="minorEastAsia" w:cs="New Gulim"/>
          <w:lang w:val="en-CA" w:eastAsia="zh-CN"/>
        </w:rPr>
        <w:t>对</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段正在</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行的活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补</w:t>
      </w:r>
      <w:r>
        <w:rPr>
          <w:rFonts w:asciiTheme="minorEastAsia" w:eastAsiaTheme="minorEastAsia" w:hAnsiTheme="minorEastAsia" w:cs="Batang"/>
          <w:lang w:val="en-CA" w:eastAsia="zh-CN"/>
        </w:rPr>
        <w:t>充，</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署同意撤回</w:t>
      </w:r>
      <w:r>
        <w:rPr>
          <w:rFonts w:asciiTheme="minorEastAsia" w:eastAsiaTheme="minorEastAsia" w:hAnsiTheme="minorEastAsia" w:cs="New Gulim"/>
          <w:lang w:val="en-CA" w:eastAsia="zh-CN"/>
        </w:rPr>
        <w:t>对氟氯烃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w:t>
      </w:r>
      <w:r>
        <w:rPr>
          <w:rFonts w:asciiTheme="minorEastAsia" w:eastAsiaTheme="minorEastAsia" w:hAnsiTheme="minorEastAsia" w:cs="Batang" w:hint="eastAsia"/>
          <w:lang w:val="en-US" w:eastAsia="zh-CN"/>
        </w:rPr>
        <w:t>申请</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一旦在完成第一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段方面取得了新的</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展，便在第</w:t>
      </w:r>
      <w:r>
        <w:rPr>
          <w:rFonts w:asciiTheme="minorEastAsia" w:eastAsiaTheme="minorEastAsia" w:hAnsiTheme="minorEastAsia" w:cs="Batang" w:hint="eastAsia"/>
          <w:lang w:val="en-US" w:eastAsia="zh-CN"/>
        </w:rPr>
        <w:t>85</w:t>
      </w:r>
      <w:r>
        <w:rPr>
          <w:rFonts w:asciiTheme="minorEastAsia" w:eastAsiaTheme="minorEastAsia" w:hAnsiTheme="minorEastAsia" w:cs="Batang"/>
          <w:lang w:val="en-CA" w:eastAsia="zh-CN"/>
        </w:rPr>
        <w:t>次</w:t>
      </w:r>
      <w:r>
        <w:rPr>
          <w:rFonts w:asciiTheme="minorEastAsia" w:eastAsiaTheme="minorEastAsia" w:hAnsiTheme="minorEastAsia" w:cs="New Gulim"/>
          <w:lang w:val="en-CA" w:eastAsia="zh-CN"/>
        </w:rPr>
        <w:t>会议</w:t>
      </w:r>
      <w:r>
        <w:rPr>
          <w:rFonts w:asciiTheme="minorEastAsia" w:eastAsiaTheme="minorEastAsia" w:hAnsiTheme="minorEastAsia" w:cs="Batang"/>
          <w:lang w:val="en-CA" w:eastAsia="zh-CN"/>
        </w:rPr>
        <w:t>上重新提交。</w:t>
      </w:r>
    </w:p>
    <w:p w:rsidR="00630240" w:rsidRPr="002D4B24" w:rsidRDefault="002D4B24" w:rsidP="002D4B24">
      <w:pPr>
        <w:keepNext/>
        <w:keepLines/>
        <w:spacing w:after="240"/>
        <w:rPr>
          <w:u w:val="single"/>
          <w:lang w:val="en-CA"/>
        </w:rPr>
      </w:pPr>
      <w:r>
        <w:rPr>
          <w:rFonts w:asciiTheme="minorEastAsia" w:eastAsiaTheme="minorEastAsia" w:hAnsiTheme="minorEastAsia" w:cs="New Gulim" w:hint="eastAsia"/>
          <w:u w:val="single"/>
          <w:lang w:val="en-CA" w:eastAsia="zh-CN"/>
        </w:rPr>
        <w:t>氟氯烃</w:t>
      </w:r>
      <w:r>
        <w:rPr>
          <w:rFonts w:asciiTheme="minorEastAsia" w:eastAsiaTheme="minorEastAsia" w:hAnsiTheme="minorEastAsia" w:cs="Batang" w:hint="eastAsia"/>
          <w:u w:val="single"/>
          <w:lang w:val="en-CA" w:eastAsia="zh-CN"/>
        </w:rPr>
        <w:t>消</w:t>
      </w:r>
      <w:r>
        <w:rPr>
          <w:rFonts w:asciiTheme="minorEastAsia" w:eastAsiaTheme="minorEastAsia" w:hAnsiTheme="minorEastAsia" w:cs="New Gulim" w:hint="eastAsia"/>
          <w:u w:val="single"/>
          <w:lang w:val="en-CA" w:eastAsia="zh-CN"/>
        </w:rPr>
        <w:t>费</w:t>
      </w:r>
      <w:r>
        <w:rPr>
          <w:rFonts w:asciiTheme="minorEastAsia" w:eastAsiaTheme="minorEastAsia" w:hAnsiTheme="minorEastAsia" w:cs="Batang" w:hint="eastAsia"/>
          <w:u w:val="single"/>
          <w:lang w:val="en-CA" w:eastAsia="zh-CN"/>
        </w:rPr>
        <w:t>量</w:t>
      </w:r>
      <w:r>
        <w:rPr>
          <w:rFonts w:asciiTheme="minorEastAsia" w:eastAsiaTheme="minorEastAsia" w:hAnsiTheme="minorEastAsia" w:cs="New Gulim" w:hint="eastAsia"/>
          <w:u w:val="single"/>
          <w:lang w:val="en-CA" w:eastAsia="zh-CN"/>
        </w:rPr>
        <w:t>报</w:t>
      </w:r>
      <w:r>
        <w:rPr>
          <w:rFonts w:asciiTheme="minorEastAsia" w:eastAsiaTheme="minorEastAsia" w:hAnsiTheme="minorEastAsia" w:cs="Batang" w:hint="eastAsia"/>
          <w:u w:val="single"/>
          <w:lang w:val="en-CA" w:eastAsia="zh-CN"/>
        </w:rPr>
        <w:t>告和核</w:t>
      </w:r>
      <w:r>
        <w:rPr>
          <w:rFonts w:asciiTheme="minorEastAsia" w:eastAsiaTheme="minorEastAsia" w:hAnsiTheme="minorEastAsia" w:cs="New Gulim" w:hint="eastAsia"/>
          <w:u w:val="single"/>
          <w:lang w:val="en-CA" w:eastAsia="zh-CN"/>
        </w:rPr>
        <w:t>查报</w:t>
      </w:r>
      <w:r>
        <w:rPr>
          <w:rFonts w:asciiTheme="minorEastAsia" w:eastAsiaTheme="minorEastAsia" w:hAnsiTheme="minorEastAsia" w:cs="Batang" w:hint="eastAsia"/>
          <w:u w:val="single"/>
          <w:lang w:val="en-CA" w:eastAsia="zh-CN"/>
        </w:rPr>
        <w:t>告</w:t>
      </w:r>
    </w:p>
    <w:p w:rsidR="00630240" w:rsidRDefault="002D4B24">
      <w:pPr>
        <w:pStyle w:val="Heading1"/>
        <w:keepNext/>
        <w:keepLines/>
        <w:rPr>
          <w:lang w:val="en-CA"/>
        </w:rPr>
      </w:pPr>
      <w:r>
        <w:rPr>
          <w:rFonts w:asciiTheme="minorEastAsia" w:eastAsiaTheme="minorEastAsia" w:hAnsiTheme="minorEastAsia" w:hint="eastAsia"/>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指出</w:t>
      </w:r>
      <w:r>
        <w:rPr>
          <w:rFonts w:asciiTheme="minorEastAsia" w:eastAsiaTheme="minorEastAsia" w:hAnsiTheme="minorEastAsia" w:cs="Batang" w:hint="eastAsia"/>
          <w:lang w:val="en-CA" w:eastAsia="zh-CN"/>
        </w:rPr>
        <w:t>,</w:t>
      </w:r>
      <w:r>
        <w:rPr>
          <w:rFonts w:asciiTheme="minorEastAsia" w:eastAsiaTheme="minorEastAsia" w:hAnsiTheme="minorEastAsia" w:cs="Batang"/>
          <w:lang w:val="en-CA" w:eastAsia="zh-CN"/>
        </w:rPr>
        <w:t>由于安全原因</w:t>
      </w:r>
      <w:r>
        <w:rPr>
          <w:rFonts w:asciiTheme="minorEastAsia" w:eastAsiaTheme="minorEastAsia" w:hAnsiTheme="minorEastAsia" w:cs="Batang" w:hint="eastAsia"/>
          <w:lang w:val="en-CA" w:eastAsia="zh-CN"/>
        </w:rPr>
        <w:t>，</w:t>
      </w:r>
      <w:r>
        <w:rPr>
          <w:rFonts w:asciiTheme="minorEastAsia" w:eastAsiaTheme="minorEastAsia" w:hAnsiTheme="minorEastAsia"/>
          <w:lang w:val="en-CA" w:eastAsia="zh-CN"/>
        </w:rPr>
        <w:t>2015</w:t>
      </w:r>
      <w:r>
        <w:rPr>
          <w:rFonts w:asciiTheme="minorEastAsia" w:eastAsiaTheme="minorEastAsia" w:hAnsiTheme="minorEastAsia" w:hint="eastAsia"/>
          <w:lang w:val="en-CA" w:eastAsia="zh-CN"/>
        </w:rPr>
        <w:t>年至</w:t>
      </w:r>
      <w:r>
        <w:rPr>
          <w:rFonts w:asciiTheme="minorEastAsia" w:eastAsiaTheme="minorEastAsia" w:hAnsiTheme="minorEastAsia"/>
          <w:lang w:val="en-CA" w:eastAsia="zh-CN"/>
        </w:rPr>
        <w:t>2018</w:t>
      </w:r>
      <w:r>
        <w:rPr>
          <w:rFonts w:asciiTheme="minorEastAsia" w:eastAsiaTheme="minorEastAsia" w:hAnsiTheme="minorEastAsia" w:hint="eastAsia"/>
          <w:lang w:val="en-CA" w:eastAsia="zh-CN"/>
        </w:rPr>
        <w:t>年的核</w:t>
      </w:r>
      <w:r>
        <w:rPr>
          <w:rFonts w:asciiTheme="minorEastAsia" w:eastAsiaTheme="minorEastAsia" w:hAnsiTheme="minorEastAsia" w:cs="New Gulim"/>
          <w:lang w:val="en-CA" w:eastAsia="zh-CN"/>
        </w:rPr>
        <w:t>查报</w:t>
      </w:r>
      <w:r>
        <w:rPr>
          <w:rFonts w:asciiTheme="minorEastAsia" w:eastAsiaTheme="minorEastAsia" w:hAnsiTheme="minorEastAsia" w:cs="Batang"/>
          <w:lang w:val="en-CA" w:eastAsia="zh-CN"/>
        </w:rPr>
        <w:t>告是在</w:t>
      </w:r>
      <w:r>
        <w:rPr>
          <w:rFonts w:asciiTheme="minorEastAsia" w:eastAsiaTheme="minorEastAsia" w:hAnsiTheme="minorEastAsia" w:cs="New Gulim"/>
          <w:lang w:val="en-CA" w:eastAsia="zh-CN"/>
        </w:rPr>
        <w:t>没</w:t>
      </w:r>
      <w:r>
        <w:rPr>
          <w:rFonts w:asciiTheme="minorEastAsia" w:eastAsiaTheme="minorEastAsia" w:hAnsiTheme="minorEastAsia" w:cs="Batang"/>
          <w:lang w:val="en-CA" w:eastAsia="zh-CN"/>
        </w:rPr>
        <w:t>有</w:t>
      </w:r>
      <w:r>
        <w:rPr>
          <w:rFonts w:asciiTheme="minorEastAsia" w:eastAsiaTheme="minorEastAsia" w:hAnsiTheme="minorEastAsia" w:cs="New Gulim"/>
          <w:lang w:val="en-CA" w:eastAsia="zh-CN"/>
        </w:rPr>
        <w:t>顾问</w:t>
      </w:r>
      <w:r>
        <w:rPr>
          <w:rFonts w:asciiTheme="minorEastAsia" w:eastAsiaTheme="minorEastAsia" w:hAnsiTheme="minorEastAsia" w:cs="New Gulim" w:hint="eastAsia"/>
          <w:lang w:val="en-US" w:eastAsia="zh-CN"/>
        </w:rPr>
        <w:t>视</w:t>
      </w:r>
      <w:r>
        <w:rPr>
          <w:rFonts w:asciiTheme="minorEastAsia" w:eastAsiaTheme="minorEastAsia" w:hAnsiTheme="minorEastAsia" w:cs="New Gulim"/>
          <w:lang w:val="en-CA" w:eastAsia="zh-CN"/>
        </w:rPr>
        <w:t>访问该国</w:t>
      </w:r>
      <w:r>
        <w:rPr>
          <w:rFonts w:asciiTheme="minorEastAsia" w:eastAsiaTheme="minorEastAsia" w:hAnsiTheme="minorEastAsia" w:cs="Batang"/>
          <w:lang w:val="en-CA" w:eastAsia="zh-CN"/>
        </w:rPr>
        <w:t>的情</w:t>
      </w:r>
      <w:r>
        <w:rPr>
          <w:rFonts w:asciiTheme="minorEastAsia" w:eastAsiaTheme="minorEastAsia" w:hAnsiTheme="minorEastAsia" w:cs="New Gulim"/>
          <w:lang w:val="en-CA" w:eastAsia="zh-CN"/>
        </w:rPr>
        <w:t>况</w:t>
      </w:r>
      <w:r>
        <w:rPr>
          <w:rFonts w:asciiTheme="minorEastAsia" w:eastAsiaTheme="minorEastAsia" w:hAnsiTheme="minorEastAsia" w:cs="Batang"/>
          <w:lang w:val="en-CA" w:eastAsia="zh-CN"/>
        </w:rPr>
        <w:t>下</w:t>
      </w:r>
      <w:r>
        <w:rPr>
          <w:rFonts w:asciiTheme="minorEastAsia" w:eastAsiaTheme="minorEastAsia" w:hAnsiTheme="minorEastAsia" w:cs="New Gulim"/>
          <w:lang w:val="en-CA" w:eastAsia="zh-CN"/>
        </w:rPr>
        <w:t>编写</w:t>
      </w:r>
      <w:r>
        <w:rPr>
          <w:rFonts w:asciiTheme="minorEastAsia" w:eastAsiaTheme="minorEastAsia" w:hAnsiTheme="minorEastAsia" w:cs="Batang"/>
          <w:lang w:val="en-CA" w:eastAsia="zh-CN"/>
        </w:rPr>
        <w:t>的。</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尽</w:t>
      </w:r>
      <w:r>
        <w:rPr>
          <w:rFonts w:asciiTheme="minorEastAsia" w:eastAsiaTheme="minorEastAsia" w:hAnsiTheme="minorEastAsia" w:cs="Batang"/>
          <w:lang w:val="en-CA" w:eastAsia="zh-CN"/>
        </w:rPr>
        <w:t>管</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是可以理解的，但秘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担心，是否已向海</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提供了海</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和</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口商</w:t>
      </w:r>
      <w:r>
        <w:rPr>
          <w:rFonts w:asciiTheme="minorEastAsia" w:eastAsiaTheme="minorEastAsia" w:hAnsiTheme="minorEastAsia" w:hint="eastAsia"/>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指出</w:t>
      </w:r>
      <w:r>
        <w:rPr>
          <w:rFonts w:asciiTheme="minorEastAsia" w:eastAsiaTheme="minorEastAsia" w:hAnsiTheme="minorEastAsia" w:cs="Batang" w:hint="eastAsia"/>
          <w:lang w:val="en-CA" w:eastAsia="zh-CN"/>
        </w:rPr>
        <w:t>,</w:t>
      </w:r>
      <w:r>
        <w:rPr>
          <w:rFonts w:asciiTheme="minorEastAsia" w:eastAsiaTheme="minorEastAsia" w:hAnsiTheme="minorEastAsia" w:cs="Batang"/>
          <w:lang w:val="en-CA" w:eastAsia="zh-CN"/>
        </w:rPr>
        <w:t>由于安全原因</w:t>
      </w:r>
      <w:r>
        <w:rPr>
          <w:rFonts w:asciiTheme="minorEastAsia" w:eastAsiaTheme="minorEastAsia" w:hAnsiTheme="minorEastAsia"/>
          <w:lang w:val="en-CA" w:eastAsia="zh-CN"/>
        </w:rPr>
        <w:t>2015</w:t>
      </w:r>
      <w:r>
        <w:rPr>
          <w:rFonts w:asciiTheme="minorEastAsia" w:eastAsiaTheme="minorEastAsia" w:hAnsiTheme="minorEastAsia" w:hint="eastAsia"/>
          <w:lang w:val="en-CA" w:eastAsia="zh-CN"/>
        </w:rPr>
        <w:t>年至</w:t>
      </w:r>
      <w:r>
        <w:rPr>
          <w:rFonts w:asciiTheme="minorEastAsia" w:eastAsiaTheme="minorEastAsia" w:hAnsiTheme="minorEastAsia"/>
          <w:lang w:val="en-CA" w:eastAsia="zh-CN"/>
        </w:rPr>
        <w:t>2018</w:t>
      </w:r>
      <w:r>
        <w:rPr>
          <w:rFonts w:asciiTheme="minorEastAsia" w:eastAsiaTheme="minorEastAsia" w:hAnsiTheme="minorEastAsia" w:hint="eastAsia"/>
          <w:lang w:val="en-CA" w:eastAsia="zh-CN"/>
        </w:rPr>
        <w:t>年的核</w:t>
      </w:r>
      <w:r>
        <w:rPr>
          <w:rFonts w:asciiTheme="minorEastAsia" w:eastAsiaTheme="minorEastAsia" w:hAnsiTheme="minorEastAsia" w:cs="New Gulim"/>
          <w:lang w:val="en-CA" w:eastAsia="zh-CN"/>
        </w:rPr>
        <w:t>查报</w:t>
      </w:r>
      <w:r>
        <w:rPr>
          <w:rFonts w:asciiTheme="minorEastAsia" w:eastAsiaTheme="minorEastAsia" w:hAnsiTheme="minorEastAsia" w:cs="Batang"/>
          <w:lang w:val="en-CA" w:eastAsia="zh-CN"/>
        </w:rPr>
        <w:t>告是在</w:t>
      </w:r>
      <w:r>
        <w:rPr>
          <w:rFonts w:asciiTheme="minorEastAsia" w:eastAsiaTheme="minorEastAsia" w:hAnsiTheme="minorEastAsia" w:cs="New Gulim"/>
          <w:lang w:val="en-CA" w:eastAsia="zh-CN"/>
        </w:rPr>
        <w:t>没</w:t>
      </w:r>
      <w:r>
        <w:rPr>
          <w:rFonts w:asciiTheme="minorEastAsia" w:eastAsiaTheme="minorEastAsia" w:hAnsiTheme="minorEastAsia" w:cs="Batang"/>
          <w:lang w:val="en-CA" w:eastAsia="zh-CN"/>
        </w:rPr>
        <w:t>有</w:t>
      </w:r>
      <w:r>
        <w:rPr>
          <w:rFonts w:asciiTheme="minorEastAsia" w:eastAsiaTheme="minorEastAsia" w:hAnsiTheme="minorEastAsia" w:cs="New Gulim"/>
          <w:lang w:val="en-CA" w:eastAsia="zh-CN"/>
        </w:rPr>
        <w:t>顾问访问该国</w:t>
      </w:r>
      <w:r>
        <w:rPr>
          <w:rFonts w:asciiTheme="minorEastAsia" w:eastAsiaTheme="minorEastAsia" w:hAnsiTheme="minorEastAsia" w:cs="Batang"/>
          <w:lang w:val="en-CA" w:eastAsia="zh-CN"/>
        </w:rPr>
        <w:t>的情</w:t>
      </w:r>
      <w:r>
        <w:rPr>
          <w:rFonts w:asciiTheme="minorEastAsia" w:eastAsiaTheme="minorEastAsia" w:hAnsiTheme="minorEastAsia" w:cs="New Gulim"/>
          <w:lang w:val="en-CA" w:eastAsia="zh-CN"/>
        </w:rPr>
        <w:t>况</w:t>
      </w:r>
      <w:r>
        <w:rPr>
          <w:rFonts w:asciiTheme="minorEastAsia" w:eastAsiaTheme="minorEastAsia" w:hAnsiTheme="minorEastAsia" w:cs="Batang"/>
          <w:lang w:val="en-CA" w:eastAsia="zh-CN"/>
        </w:rPr>
        <w:t>下</w:t>
      </w:r>
      <w:r>
        <w:rPr>
          <w:rFonts w:asciiTheme="minorEastAsia" w:eastAsiaTheme="minorEastAsia" w:hAnsiTheme="minorEastAsia" w:cs="New Gulim"/>
          <w:lang w:val="en-CA" w:eastAsia="zh-CN"/>
        </w:rPr>
        <w:t>编写</w:t>
      </w:r>
      <w:r>
        <w:rPr>
          <w:rFonts w:asciiTheme="minorEastAsia" w:eastAsiaTheme="minorEastAsia" w:hAnsiTheme="minorEastAsia" w:cs="Batang"/>
          <w:lang w:val="en-CA" w:eastAsia="zh-CN"/>
        </w:rPr>
        <w:t>的。</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尽</w:t>
      </w:r>
      <w:r>
        <w:rPr>
          <w:rFonts w:asciiTheme="minorEastAsia" w:eastAsiaTheme="minorEastAsia" w:hAnsiTheme="minorEastAsia" w:cs="Batang"/>
          <w:lang w:val="en-CA" w:eastAsia="zh-CN"/>
        </w:rPr>
        <w:t>管</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是可以理解的，但秘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担心，海</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和</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口商是否已向</w:t>
      </w:r>
      <w:r>
        <w:rPr>
          <w:rFonts w:asciiTheme="minorEastAsia" w:eastAsiaTheme="minorEastAsia" w:hAnsiTheme="minorEastAsia" w:cs="Batang" w:hint="eastAsia"/>
          <w:lang w:val="en-US" w:eastAsia="zh-CN"/>
        </w:rPr>
        <w:t>顾问</w:t>
      </w:r>
      <w:r>
        <w:rPr>
          <w:rFonts w:asciiTheme="minorEastAsia" w:eastAsiaTheme="minorEastAsia" w:hAnsiTheme="minorEastAsia" w:cs="Batang"/>
          <w:lang w:val="en-CA" w:eastAsia="zh-CN"/>
        </w:rPr>
        <w:t>提供了足</w:t>
      </w:r>
      <w:r>
        <w:rPr>
          <w:rFonts w:asciiTheme="minorEastAsia" w:eastAsiaTheme="minorEastAsia" w:hAnsiTheme="minorEastAsia" w:cs="New Gulim"/>
          <w:lang w:val="en-CA" w:eastAsia="zh-CN"/>
        </w:rPr>
        <w:t>够记录</w:t>
      </w:r>
      <w:r>
        <w:rPr>
          <w:rFonts w:asciiTheme="minorEastAsia" w:eastAsiaTheme="minorEastAsia" w:hAnsiTheme="minorEastAsia" w:cs="Batang"/>
          <w:lang w:val="en-CA" w:eastAsia="zh-CN"/>
        </w:rPr>
        <w:t>，以</w:t>
      </w:r>
      <w:r>
        <w:rPr>
          <w:rFonts w:asciiTheme="minorEastAsia" w:eastAsiaTheme="minorEastAsia" w:hAnsiTheme="minorEastAsia" w:cs="New Gulim"/>
          <w:lang w:val="en-CA" w:eastAsia="zh-CN"/>
        </w:rPr>
        <w:t>对进</w:t>
      </w:r>
      <w:r>
        <w:rPr>
          <w:rFonts w:asciiTheme="minorEastAsia" w:eastAsiaTheme="minorEastAsia" w:hAnsiTheme="minorEastAsia" w:cs="Batang"/>
          <w:lang w:val="en-CA" w:eastAsia="zh-CN"/>
        </w:rPr>
        <w:t>口</w:t>
      </w:r>
      <w:r>
        <w:rPr>
          <w:rFonts w:asciiTheme="minorEastAsia" w:eastAsiaTheme="minorEastAsia" w:hAnsiTheme="minorEastAsia" w:cs="New Gulim"/>
          <w:lang w:val="en-CA" w:eastAsia="zh-CN"/>
        </w:rPr>
        <w:t>许</w:t>
      </w:r>
      <w:r>
        <w:rPr>
          <w:rFonts w:asciiTheme="minorEastAsia" w:eastAsiaTheme="minorEastAsia" w:hAnsiTheme="minorEastAsia" w:cs="Batang"/>
          <w:lang w:val="en-CA" w:eastAsia="zh-CN"/>
        </w:rPr>
        <w:t>可</w:t>
      </w:r>
      <w:r>
        <w:rPr>
          <w:rFonts w:asciiTheme="minorEastAsia" w:eastAsiaTheme="minorEastAsia" w:hAnsiTheme="minorEastAsia" w:cs="New Gulim"/>
          <w:lang w:val="en-CA" w:eastAsia="zh-CN"/>
        </w:rPr>
        <w:t>证进</w:t>
      </w:r>
      <w:r>
        <w:rPr>
          <w:rFonts w:asciiTheme="minorEastAsia" w:eastAsiaTheme="minorEastAsia" w:hAnsiTheme="minorEastAsia" w:cs="Batang"/>
          <w:lang w:val="en-CA" w:eastAsia="zh-CN"/>
        </w:rPr>
        <w:t>行适</w:t>
      </w:r>
      <w:r>
        <w:rPr>
          <w:rFonts w:asciiTheme="minorEastAsia" w:eastAsiaTheme="minorEastAsia" w:hAnsiTheme="minorEastAsia" w:cs="New Gulim"/>
          <w:lang w:val="en-CA" w:eastAsia="zh-CN"/>
        </w:rPr>
        <w:t>当</w:t>
      </w:r>
      <w:r>
        <w:rPr>
          <w:rFonts w:asciiTheme="minorEastAsia" w:eastAsiaTheme="minorEastAsia" w:hAnsiTheme="minorEastAsia" w:cs="Batang"/>
          <w:lang w:val="en-CA" w:eastAsia="zh-CN"/>
        </w:rPr>
        <w:t>的核</w:t>
      </w:r>
      <w:r>
        <w:rPr>
          <w:rFonts w:asciiTheme="minorEastAsia" w:eastAsiaTheme="minorEastAsia" w:hAnsiTheme="minorEastAsia" w:cs="New Gulim"/>
          <w:lang w:val="en-CA" w:eastAsia="zh-CN"/>
        </w:rPr>
        <w:t>查</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如果</w:t>
      </w:r>
      <w:r>
        <w:rPr>
          <w:rFonts w:asciiTheme="minorEastAsia" w:eastAsiaTheme="minorEastAsia" w:hAnsiTheme="minorEastAsia" w:cs="New Gulim"/>
          <w:lang w:val="en-CA" w:eastAsia="zh-CN"/>
        </w:rPr>
        <w:t>尚</w:t>
      </w:r>
      <w:r>
        <w:rPr>
          <w:rFonts w:asciiTheme="minorEastAsia" w:eastAsiaTheme="minorEastAsia" w:hAnsiTheme="minorEastAsia" w:cs="Batang"/>
          <w:lang w:val="en-CA" w:eastAsia="zh-CN"/>
        </w:rPr>
        <w:t>未向</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境署</w:t>
      </w:r>
      <w:r>
        <w:rPr>
          <w:rFonts w:asciiTheme="minorEastAsia" w:eastAsiaTheme="minorEastAsia" w:hAnsiTheme="minorEastAsia" w:cs="New Gulim"/>
          <w:lang w:val="en-CA" w:eastAsia="zh-CN"/>
        </w:rPr>
        <w:t>选</w:t>
      </w:r>
      <w:r>
        <w:rPr>
          <w:rFonts w:asciiTheme="minorEastAsia" w:eastAsiaTheme="minorEastAsia" w:hAnsiTheme="minorEastAsia" w:cs="Batang"/>
          <w:lang w:val="en-CA" w:eastAsia="zh-CN"/>
        </w:rPr>
        <w:t>定的核</w:t>
      </w:r>
      <w:r>
        <w:rPr>
          <w:rFonts w:asciiTheme="minorEastAsia" w:eastAsiaTheme="minorEastAsia" w:hAnsiTheme="minorEastAsia" w:cs="New Gulim"/>
          <w:lang w:val="en-CA" w:eastAsia="zh-CN"/>
        </w:rPr>
        <w:t>查</w:t>
      </w:r>
      <w:r>
        <w:rPr>
          <w:rFonts w:asciiTheme="minorEastAsia" w:eastAsiaTheme="minorEastAsia" w:hAnsiTheme="minorEastAsia" w:cs="Batang"/>
          <w:lang w:val="en-CA" w:eastAsia="zh-CN"/>
        </w:rPr>
        <w:t>者提供</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些信息，秘</w:t>
      </w:r>
      <w:r>
        <w:rPr>
          <w:rFonts w:asciiTheme="minorEastAsia" w:eastAsiaTheme="minorEastAsia" w:hAnsiTheme="minorEastAsia" w:cs="New Gulim"/>
          <w:lang w:val="en-CA" w:eastAsia="zh-CN"/>
        </w:rPr>
        <w:t>书处询问</w:t>
      </w:r>
      <w:r>
        <w:rPr>
          <w:rFonts w:asciiTheme="minorEastAsia" w:eastAsiaTheme="minorEastAsia" w:hAnsiTheme="minorEastAsia" w:cs="Batang"/>
          <w:lang w:val="en-CA" w:eastAsia="zh-CN"/>
        </w:rPr>
        <w:t>是否可以</w:t>
      </w:r>
      <w:r>
        <w:rPr>
          <w:rFonts w:asciiTheme="minorEastAsia" w:eastAsiaTheme="minorEastAsia" w:hAnsiTheme="minorEastAsia" w:cs="New Gulim"/>
          <w:lang w:val="en-CA" w:eastAsia="zh-CN"/>
        </w:rPr>
        <w:t>将这</w:t>
      </w:r>
      <w:r>
        <w:rPr>
          <w:rFonts w:asciiTheme="minorEastAsia" w:eastAsiaTheme="minorEastAsia" w:hAnsiTheme="minorEastAsia" w:cs="Batang"/>
          <w:lang w:val="en-CA" w:eastAsia="zh-CN"/>
        </w:rPr>
        <w:t>些信息提供</w:t>
      </w:r>
      <w:r>
        <w:rPr>
          <w:rFonts w:asciiTheme="minorEastAsia" w:eastAsiaTheme="minorEastAsia" w:hAnsiTheme="minorEastAsia" w:cs="New Gulim"/>
          <w:lang w:val="en-CA" w:eastAsia="zh-CN"/>
        </w:rPr>
        <w:t>给</w:t>
      </w:r>
      <w:r>
        <w:rPr>
          <w:rFonts w:asciiTheme="minorEastAsia" w:eastAsiaTheme="minorEastAsia" w:hAnsiTheme="minorEastAsia" w:cs="Batang" w:hint="eastAsia"/>
          <w:lang w:val="en-CA" w:eastAsia="zh-CN"/>
        </w:rPr>
        <w:t>能</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行核</w:t>
      </w:r>
      <w:r>
        <w:rPr>
          <w:rFonts w:asciiTheme="minorEastAsia" w:eastAsiaTheme="minorEastAsia" w:hAnsiTheme="minorEastAsia" w:cs="New Gulim"/>
          <w:lang w:val="en-CA" w:eastAsia="zh-CN"/>
        </w:rPr>
        <w:t>查</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独</w:t>
      </w:r>
      <w:r>
        <w:rPr>
          <w:rFonts w:asciiTheme="minorEastAsia" w:eastAsiaTheme="minorEastAsia" w:hAnsiTheme="minorEastAsia" w:cs="Batang"/>
          <w:lang w:val="en-CA" w:eastAsia="zh-CN"/>
        </w:rPr>
        <w:t>立的</w:t>
      </w:r>
      <w:r>
        <w:rPr>
          <w:rFonts w:asciiTheme="minorEastAsia" w:eastAsiaTheme="minorEastAsia" w:hAnsiTheme="minorEastAsia" w:cs="New Gulim"/>
          <w:lang w:val="en-CA" w:eastAsia="zh-CN"/>
        </w:rPr>
        <w:t>当</w:t>
      </w:r>
      <w:r>
        <w:rPr>
          <w:rFonts w:asciiTheme="minorEastAsia" w:eastAsiaTheme="minorEastAsia" w:hAnsiTheme="minorEastAsia" w:cs="Batang"/>
          <w:lang w:val="en-CA" w:eastAsia="zh-CN"/>
        </w:rPr>
        <w:t>地</w:t>
      </w:r>
      <w:r>
        <w:rPr>
          <w:rFonts w:asciiTheme="minorEastAsia" w:eastAsiaTheme="minorEastAsia" w:hAnsiTheme="minorEastAsia" w:cs="New Gulim"/>
          <w:lang w:val="en-CA" w:eastAsia="zh-CN"/>
        </w:rPr>
        <w:t>专</w:t>
      </w:r>
      <w:r>
        <w:rPr>
          <w:rFonts w:asciiTheme="minorEastAsia" w:eastAsiaTheme="minorEastAsia" w:hAnsiTheme="minorEastAsia" w:cs="Batang"/>
          <w:lang w:val="en-CA" w:eastAsia="zh-CN"/>
        </w:rPr>
        <w:t>家或机</w:t>
      </w:r>
      <w:r>
        <w:rPr>
          <w:rFonts w:asciiTheme="minorEastAsia" w:eastAsiaTheme="minorEastAsia" w:hAnsiTheme="minorEastAsia" w:cs="New Gulim"/>
          <w:lang w:val="en-CA" w:eastAsia="zh-CN"/>
        </w:rPr>
        <w:t>构</w:t>
      </w:r>
      <w:r>
        <w:rPr>
          <w:rFonts w:asciiTheme="minorEastAsia" w:eastAsiaTheme="minorEastAsia" w:hAnsiTheme="minorEastAsia" w:cs="Batang"/>
          <w:lang w:val="en-CA" w:eastAsia="zh-CN"/>
        </w:rPr>
        <w:t>。</w:t>
      </w:r>
    </w:p>
    <w:p w:rsidR="00630240" w:rsidRDefault="002D4B24">
      <w:pPr>
        <w:pStyle w:val="Heading1"/>
        <w:rPr>
          <w:lang w:val="en-CA"/>
        </w:rPr>
      </w:pP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署解</w:t>
      </w:r>
      <w:r>
        <w:rPr>
          <w:rFonts w:asciiTheme="minorEastAsia" w:eastAsiaTheme="minorEastAsia" w:hAnsiTheme="minorEastAsia" w:cs="New Gulim"/>
          <w:lang w:val="en-CA" w:eastAsia="zh-CN"/>
        </w:rPr>
        <w:t>释</w:t>
      </w:r>
      <w:r>
        <w:rPr>
          <w:rFonts w:asciiTheme="minorEastAsia" w:eastAsiaTheme="minorEastAsia" w:hAnsiTheme="minorEastAsia" w:cs="New Gulim" w:hint="eastAsia"/>
          <w:lang w:val="en-US" w:eastAsia="zh-CN"/>
        </w:rPr>
        <w:t>到</w:t>
      </w:r>
      <w:r>
        <w:rPr>
          <w:rFonts w:asciiTheme="minorEastAsia" w:eastAsiaTheme="minorEastAsia" w:hAnsiTheme="minorEastAsia" w:cs="Batang"/>
          <w:lang w:val="en-CA" w:eastAsia="zh-CN"/>
        </w:rPr>
        <w:t>，根据</w:t>
      </w:r>
      <w:r>
        <w:rPr>
          <w:rFonts w:asciiTheme="minorEastAsia" w:eastAsiaTheme="minorEastAsia" w:hAnsiTheme="minorEastAsia" w:cs="New Gulim"/>
          <w:lang w:val="en-CA" w:eastAsia="zh-CN"/>
        </w:rPr>
        <w:t>现</w:t>
      </w:r>
      <w:r>
        <w:rPr>
          <w:rFonts w:asciiTheme="minorEastAsia" w:eastAsiaTheme="minorEastAsia" w:hAnsiTheme="minorEastAsia" w:cs="Batang"/>
          <w:lang w:val="en-CA" w:eastAsia="zh-CN"/>
        </w:rPr>
        <w:t>行</w:t>
      </w:r>
      <w:r>
        <w:rPr>
          <w:rFonts w:asciiTheme="minorEastAsia" w:eastAsiaTheme="minorEastAsia" w:hAnsiTheme="minorEastAsia" w:cs="Batang" w:hint="eastAsia"/>
          <w:lang w:val="en-US" w:eastAsia="zh-CN"/>
        </w:rPr>
        <w:t>法</w:t>
      </w:r>
      <w:r>
        <w:rPr>
          <w:rFonts w:asciiTheme="minorEastAsia" w:eastAsiaTheme="minorEastAsia" w:hAnsiTheme="minorEastAsia" w:cs="New Gulim"/>
          <w:lang w:val="en-CA" w:eastAsia="zh-CN"/>
        </w:rPr>
        <w:t>规</w:t>
      </w:r>
      <w:r>
        <w:rPr>
          <w:rFonts w:asciiTheme="minorEastAsia" w:eastAsiaTheme="minorEastAsia" w:hAnsiTheme="minorEastAsia" w:cs="Batang"/>
          <w:lang w:val="en-CA" w:eastAsia="zh-CN"/>
        </w:rPr>
        <w:t>，要求</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口商每</w:t>
      </w:r>
      <w:r>
        <w:rPr>
          <w:rFonts w:asciiTheme="minorEastAsia" w:eastAsiaTheme="minorEastAsia" w:hAnsiTheme="minorEastAsia" w:cs="New Gulim"/>
          <w:lang w:val="en-CA" w:eastAsia="zh-CN"/>
        </w:rPr>
        <w:t>两</w:t>
      </w:r>
      <w:r>
        <w:rPr>
          <w:rFonts w:asciiTheme="minorEastAsia" w:eastAsiaTheme="minorEastAsia" w:hAnsiTheme="minorEastAsia" w:cs="Batang"/>
          <w:lang w:val="en-CA" w:eastAsia="zh-CN"/>
        </w:rPr>
        <w:t>年</w:t>
      </w:r>
      <w:r>
        <w:rPr>
          <w:rFonts w:asciiTheme="minorEastAsia" w:eastAsiaTheme="minorEastAsia" w:hAnsiTheme="minorEastAsia" w:hint="eastAsia"/>
          <w:lang w:val="en-CA" w:eastAsia="zh-CN"/>
        </w:rPr>
        <w:t>和每年向</w:t>
      </w:r>
      <w:r>
        <w:rPr>
          <w:rFonts w:asciiTheme="minorEastAsia" w:eastAsiaTheme="minorEastAsia" w:hAnsiTheme="minorEastAsia" w:cs="New Gulim"/>
          <w:lang w:val="en-CA" w:eastAsia="zh-CN"/>
        </w:rPr>
        <w:t>国</w:t>
      </w:r>
      <w:r>
        <w:rPr>
          <w:rFonts w:asciiTheme="minorEastAsia" w:eastAsiaTheme="minorEastAsia" w:hAnsiTheme="minorEastAsia" w:cs="Batang"/>
          <w:lang w:val="en-CA" w:eastAsia="zh-CN"/>
        </w:rPr>
        <w:t>家臭</w:t>
      </w:r>
      <w:r>
        <w:rPr>
          <w:rFonts w:asciiTheme="minorEastAsia" w:eastAsiaTheme="minorEastAsia" w:hAnsiTheme="minorEastAsia" w:cs="New Gulim"/>
          <w:lang w:val="en-CA" w:eastAsia="zh-CN"/>
        </w:rPr>
        <w:t>氧</w:t>
      </w:r>
      <w:r>
        <w:rPr>
          <w:rFonts w:asciiTheme="minorEastAsia" w:eastAsiaTheme="minorEastAsia" w:hAnsiTheme="minorEastAsia" w:cs="Batang"/>
          <w:lang w:val="en-CA" w:eastAsia="zh-CN"/>
        </w:rPr>
        <w:t>机</w:t>
      </w:r>
      <w:r>
        <w:rPr>
          <w:rFonts w:asciiTheme="minorEastAsia" w:eastAsiaTheme="minorEastAsia" w:hAnsiTheme="minorEastAsia" w:cs="New Gulim"/>
          <w:lang w:val="en-CA" w:eastAsia="zh-CN"/>
        </w:rPr>
        <w:t>构报</w:t>
      </w:r>
      <w:r>
        <w:rPr>
          <w:rFonts w:asciiTheme="minorEastAsia" w:eastAsiaTheme="minorEastAsia" w:hAnsiTheme="minorEastAsia" w:cs="Batang"/>
          <w:lang w:val="en-CA" w:eastAsia="zh-CN"/>
        </w:rPr>
        <w:t>告</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口</w:t>
      </w:r>
      <w:r>
        <w:rPr>
          <w:rFonts w:asciiTheme="minorEastAsia" w:eastAsiaTheme="minorEastAsia" w:hAnsiTheme="minorEastAsia" w:cs="Batang" w:hint="eastAsia"/>
          <w:lang w:val="en-US" w:eastAsia="zh-CN"/>
        </w:rPr>
        <w:t>量</w:t>
      </w:r>
      <w:r>
        <w:rPr>
          <w:rFonts w:asciiTheme="minorEastAsia" w:eastAsiaTheme="minorEastAsia" w:hAnsiTheme="minorEastAsia" w:cs="Batang"/>
          <w:lang w:val="en-CA" w:eastAsia="zh-CN"/>
        </w:rPr>
        <w:t>，</w:t>
      </w:r>
      <w:r>
        <w:rPr>
          <w:rFonts w:asciiTheme="minorEastAsia" w:eastAsiaTheme="minorEastAsia" w:hAnsiTheme="minorEastAsia" w:cs="New Gulim"/>
          <w:lang w:val="en-CA" w:eastAsia="zh-CN"/>
        </w:rPr>
        <w:t>并</w:t>
      </w:r>
      <w:r>
        <w:rPr>
          <w:rFonts w:asciiTheme="minorEastAsia" w:eastAsiaTheme="minorEastAsia" w:hAnsiTheme="minorEastAsia" w:cs="Batang"/>
          <w:lang w:val="en-CA" w:eastAsia="zh-CN"/>
        </w:rPr>
        <w:t>附上包括海</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文件在</w:t>
      </w:r>
      <w:r>
        <w:rPr>
          <w:rFonts w:asciiTheme="minorEastAsia" w:eastAsiaTheme="minorEastAsia" w:hAnsiTheme="minorEastAsia" w:cs="New Gulim"/>
          <w:lang w:val="en-CA" w:eastAsia="zh-CN"/>
        </w:rPr>
        <w:t>内</w:t>
      </w:r>
      <w:r>
        <w:rPr>
          <w:rFonts w:asciiTheme="minorEastAsia" w:eastAsiaTheme="minorEastAsia" w:hAnsiTheme="minorEastAsia" w:cs="Batang"/>
          <w:lang w:val="en-CA" w:eastAsia="zh-CN"/>
        </w:rPr>
        <w:t>的</w:t>
      </w:r>
      <w:r>
        <w:rPr>
          <w:rFonts w:asciiTheme="minorEastAsia" w:eastAsiaTheme="minorEastAsia" w:hAnsiTheme="minorEastAsia" w:cs="Batang" w:hint="eastAsia"/>
          <w:lang w:val="en-US" w:eastAsia="zh-CN"/>
        </w:rPr>
        <w:t>说明</w:t>
      </w:r>
      <w:r>
        <w:rPr>
          <w:rFonts w:asciiTheme="minorEastAsia" w:eastAsiaTheme="minorEastAsia" w:hAnsiTheme="minorEastAsia" w:cs="Batang"/>
          <w:lang w:val="en-CA" w:eastAsia="zh-CN"/>
        </w:rPr>
        <w:t>文件。</w:t>
      </w:r>
      <w:r>
        <w:rPr>
          <w:rFonts w:asciiTheme="minorEastAsia" w:eastAsiaTheme="minorEastAsia" w:hAnsiTheme="minorEastAsia" w:cs="New Gulim"/>
          <w:lang w:val="en-CA" w:eastAsia="zh-CN"/>
        </w:rPr>
        <w:t>国</w:t>
      </w:r>
      <w:r>
        <w:rPr>
          <w:rFonts w:asciiTheme="minorEastAsia" w:eastAsiaTheme="minorEastAsia" w:hAnsiTheme="minorEastAsia" w:cs="Batang"/>
          <w:lang w:val="en-CA" w:eastAsia="zh-CN"/>
        </w:rPr>
        <w:t>家臭</w:t>
      </w:r>
      <w:r>
        <w:rPr>
          <w:rFonts w:asciiTheme="minorEastAsia" w:eastAsiaTheme="minorEastAsia" w:hAnsiTheme="minorEastAsia" w:cs="New Gulim"/>
          <w:lang w:val="en-CA" w:eastAsia="zh-CN"/>
        </w:rPr>
        <w:t>氧</w:t>
      </w:r>
      <w:r>
        <w:rPr>
          <w:rFonts w:asciiTheme="minorEastAsia" w:eastAsiaTheme="minorEastAsia" w:hAnsiTheme="minorEastAsia" w:cs="Batang"/>
          <w:lang w:val="en-CA" w:eastAsia="zh-CN"/>
        </w:rPr>
        <w:t>机</w:t>
      </w:r>
      <w:r>
        <w:rPr>
          <w:rFonts w:asciiTheme="minorEastAsia" w:eastAsiaTheme="minorEastAsia" w:hAnsiTheme="minorEastAsia" w:cs="New Gulim"/>
          <w:lang w:val="en-CA" w:eastAsia="zh-CN"/>
        </w:rPr>
        <w:t>构</w:t>
      </w:r>
      <w:r>
        <w:rPr>
          <w:rFonts w:asciiTheme="minorEastAsia" w:eastAsiaTheme="minorEastAsia" w:hAnsiTheme="minorEastAsia" w:cs="Batang"/>
          <w:lang w:val="en-CA" w:eastAsia="zh-CN"/>
        </w:rPr>
        <w:t>提供</w:t>
      </w:r>
      <w:r>
        <w:rPr>
          <w:rFonts w:asciiTheme="minorEastAsia" w:eastAsiaTheme="minorEastAsia" w:hAnsiTheme="minorEastAsia" w:cs="New Gulim"/>
          <w:lang w:val="en-CA" w:eastAsia="zh-CN"/>
        </w:rPr>
        <w:t>给</w:t>
      </w:r>
      <w:r>
        <w:rPr>
          <w:rFonts w:asciiTheme="minorEastAsia" w:eastAsiaTheme="minorEastAsia" w:hAnsiTheme="minorEastAsia" w:cs="New Gulim" w:hint="eastAsia"/>
          <w:lang w:val="en-US" w:eastAsia="zh-CN"/>
        </w:rPr>
        <w:t>核查</w:t>
      </w:r>
      <w:r>
        <w:rPr>
          <w:rFonts w:asciiTheme="minorEastAsia" w:eastAsiaTheme="minorEastAsia" w:hAnsiTheme="minorEastAsia" w:cs="Batang"/>
          <w:lang w:val="en-CA" w:eastAsia="zh-CN"/>
        </w:rPr>
        <w:t>者的</w:t>
      </w:r>
      <w:r>
        <w:rPr>
          <w:rFonts w:asciiTheme="minorEastAsia" w:eastAsiaTheme="minorEastAsia" w:hAnsiTheme="minorEastAsia" w:cs="New Gulim"/>
          <w:lang w:val="en-CA" w:eastAsia="zh-CN"/>
        </w:rPr>
        <w:t>数</w:t>
      </w:r>
      <w:r>
        <w:rPr>
          <w:rFonts w:asciiTheme="minorEastAsia" w:eastAsiaTheme="minorEastAsia" w:hAnsiTheme="minorEastAsia" w:cs="Batang"/>
          <w:lang w:val="en-CA" w:eastAsia="zh-CN"/>
        </w:rPr>
        <w:t>据是基于每</w:t>
      </w:r>
      <w:r>
        <w:rPr>
          <w:rFonts w:asciiTheme="minorEastAsia" w:eastAsiaTheme="minorEastAsia" w:hAnsiTheme="minorEastAsia" w:cs="New Gulim"/>
          <w:lang w:val="en-CA" w:eastAsia="zh-CN"/>
        </w:rPr>
        <w:t>个进</w:t>
      </w:r>
      <w:r>
        <w:rPr>
          <w:rFonts w:asciiTheme="minorEastAsia" w:eastAsiaTheme="minorEastAsia" w:hAnsiTheme="minorEastAsia" w:cs="Batang"/>
          <w:lang w:val="en-CA" w:eastAsia="zh-CN"/>
        </w:rPr>
        <w:t>口商提供的</w:t>
      </w:r>
      <w:r>
        <w:rPr>
          <w:rFonts w:asciiTheme="minorEastAsia" w:eastAsiaTheme="minorEastAsia" w:hAnsiTheme="minorEastAsia"/>
          <w:lang w:val="en-CA" w:eastAsia="zh-CN"/>
        </w:rPr>
        <w:t>HCFC-22</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口</w:t>
      </w:r>
      <w:r>
        <w:rPr>
          <w:rFonts w:asciiTheme="minorEastAsia" w:eastAsiaTheme="minorEastAsia" w:hAnsiTheme="minorEastAsia" w:cs="New Gulim"/>
          <w:lang w:val="en-CA" w:eastAsia="zh-CN"/>
        </w:rPr>
        <w:t>数</w:t>
      </w:r>
      <w:r>
        <w:rPr>
          <w:rFonts w:asciiTheme="minorEastAsia" w:eastAsiaTheme="minorEastAsia" w:hAnsiTheme="minorEastAsia" w:cs="Batang"/>
          <w:lang w:val="en-CA" w:eastAsia="zh-CN"/>
        </w:rPr>
        <w:t>据。</w:t>
      </w:r>
    </w:p>
    <w:p w:rsidR="00630240" w:rsidRDefault="002D4B24">
      <w:pPr>
        <w:pStyle w:val="Heading1"/>
        <w:rPr>
          <w:lang w:val="en-CA"/>
        </w:rPr>
      </w:pPr>
      <w:r>
        <w:rPr>
          <w:rFonts w:asciiTheme="minorEastAsia" w:eastAsiaTheme="minorEastAsia" w:hAnsiTheme="minorEastAsia" w:cs="New Gulim"/>
          <w:lang w:val="en-CA" w:eastAsia="zh-CN"/>
        </w:rPr>
        <w:t>鉴</w:t>
      </w:r>
      <w:r>
        <w:rPr>
          <w:rFonts w:asciiTheme="minorEastAsia" w:eastAsiaTheme="minorEastAsia" w:hAnsiTheme="minorEastAsia" w:cs="Batang"/>
          <w:lang w:val="en-CA" w:eastAsia="zh-CN"/>
        </w:rPr>
        <w:t>于就地核</w:t>
      </w:r>
      <w:r>
        <w:rPr>
          <w:rFonts w:asciiTheme="minorEastAsia" w:eastAsiaTheme="minorEastAsia" w:hAnsiTheme="minorEastAsia" w:cs="New Gulim"/>
          <w:lang w:val="en-CA" w:eastAsia="zh-CN"/>
        </w:rPr>
        <w:t>查</w:t>
      </w:r>
      <w:r>
        <w:rPr>
          <w:rFonts w:asciiTheme="minorEastAsia" w:eastAsiaTheme="minorEastAsia" w:hAnsiTheme="minorEastAsia" w:cs="Batang"/>
          <w:lang w:val="en-CA" w:eastAsia="zh-CN"/>
        </w:rPr>
        <w:t>的重要性，</w:t>
      </w:r>
      <w:r>
        <w:rPr>
          <w:rFonts w:asciiTheme="minorEastAsia" w:eastAsiaTheme="minorEastAsia" w:hAnsiTheme="minorEastAsia" w:cs="Batang" w:hint="eastAsia"/>
          <w:lang w:val="en-US" w:eastAsia="zh-CN"/>
        </w:rPr>
        <w:t>可</w:t>
      </w:r>
      <w:r>
        <w:rPr>
          <w:rFonts w:asciiTheme="minorEastAsia" w:eastAsiaTheme="minorEastAsia" w:hAnsiTheme="minorEastAsia" w:cs="Batang"/>
          <w:lang w:val="en-CA" w:eastAsia="zh-CN"/>
        </w:rPr>
        <w:t>使</w:t>
      </w:r>
      <w:r>
        <w:rPr>
          <w:rFonts w:asciiTheme="minorEastAsia" w:eastAsiaTheme="minorEastAsia" w:hAnsiTheme="minorEastAsia" w:cs="New Gulim"/>
          <w:lang w:val="en-CA" w:eastAsia="zh-CN"/>
        </w:rPr>
        <w:t>独</w:t>
      </w:r>
      <w:r>
        <w:rPr>
          <w:rFonts w:asciiTheme="minorEastAsia" w:eastAsiaTheme="minorEastAsia" w:hAnsiTheme="minorEastAsia" w:cs="Batang"/>
          <w:lang w:val="en-CA" w:eastAsia="zh-CN"/>
        </w:rPr>
        <w:t>立核</w:t>
      </w:r>
      <w:r>
        <w:rPr>
          <w:rFonts w:asciiTheme="minorEastAsia" w:eastAsiaTheme="minorEastAsia" w:hAnsiTheme="minorEastAsia" w:cs="New Gulim"/>
          <w:lang w:val="en-CA" w:eastAsia="zh-CN"/>
        </w:rPr>
        <w:t>查</w:t>
      </w:r>
      <w:r>
        <w:rPr>
          <w:rFonts w:asciiTheme="minorEastAsia" w:eastAsiaTheme="minorEastAsia" w:hAnsiTheme="minorEastAsia" w:cs="Batang"/>
          <w:lang w:val="en-CA" w:eastAsia="zh-CN"/>
        </w:rPr>
        <w:t>人</w:t>
      </w:r>
      <w:r>
        <w:rPr>
          <w:rFonts w:asciiTheme="minorEastAsia" w:eastAsiaTheme="minorEastAsia" w:hAnsiTheme="minorEastAsia" w:cs="New Gulim"/>
          <w:lang w:val="en-CA" w:eastAsia="zh-CN"/>
        </w:rPr>
        <w:t>员</w:t>
      </w:r>
      <w:r>
        <w:rPr>
          <w:rFonts w:asciiTheme="minorEastAsia" w:eastAsiaTheme="minorEastAsia" w:hAnsiTheme="minorEastAsia" w:cs="Batang"/>
          <w:lang w:val="en-CA" w:eastAsia="zh-CN"/>
        </w:rPr>
        <w:t>不</w:t>
      </w:r>
      <w:r>
        <w:rPr>
          <w:rFonts w:asciiTheme="minorEastAsia" w:eastAsiaTheme="minorEastAsia" w:hAnsiTheme="minorEastAsia" w:cs="New Gulim"/>
          <w:lang w:val="en-CA" w:eastAsia="zh-CN"/>
        </w:rPr>
        <w:t>仅</w:t>
      </w:r>
      <w:r>
        <w:rPr>
          <w:rFonts w:asciiTheme="minorEastAsia" w:eastAsiaTheme="minorEastAsia" w:hAnsiTheme="minorEastAsia" w:cs="Batang"/>
          <w:lang w:val="en-CA" w:eastAsia="zh-CN"/>
        </w:rPr>
        <w:t>可以</w:t>
      </w:r>
      <w:r>
        <w:rPr>
          <w:rFonts w:asciiTheme="minorEastAsia" w:eastAsiaTheme="minorEastAsia" w:hAnsiTheme="minorEastAsia" w:cs="New Gulim"/>
          <w:lang w:val="en-CA" w:eastAsia="zh-CN"/>
        </w:rPr>
        <w:t>审查进</w:t>
      </w:r>
      <w:r>
        <w:rPr>
          <w:rFonts w:asciiTheme="minorEastAsia" w:eastAsiaTheme="minorEastAsia" w:hAnsiTheme="minorEastAsia" w:cs="Batang"/>
          <w:lang w:val="en-CA" w:eastAsia="zh-CN"/>
        </w:rPr>
        <w:t>口</w:t>
      </w:r>
      <w:r>
        <w:rPr>
          <w:rFonts w:asciiTheme="minorEastAsia" w:eastAsiaTheme="minorEastAsia" w:hAnsiTheme="minorEastAsia" w:cs="New Gulim"/>
          <w:lang w:val="en-CA" w:eastAsia="zh-CN"/>
        </w:rPr>
        <w:t>记录</w:t>
      </w:r>
      <w:r>
        <w:rPr>
          <w:rFonts w:asciiTheme="minorEastAsia" w:eastAsiaTheme="minorEastAsia" w:hAnsiTheme="minorEastAsia" w:cs="Batang"/>
          <w:lang w:val="en-CA" w:eastAsia="zh-CN"/>
        </w:rPr>
        <w:t>，而且</w:t>
      </w:r>
      <w:r>
        <w:rPr>
          <w:rFonts w:asciiTheme="minorEastAsia" w:eastAsiaTheme="minorEastAsia" w:hAnsiTheme="minorEastAsia" w:cs="New Gulim"/>
          <w:lang w:val="en-CA" w:eastAsia="zh-CN"/>
        </w:rPr>
        <w:t>还</w:t>
      </w:r>
      <w:r>
        <w:rPr>
          <w:rFonts w:asciiTheme="minorEastAsia" w:eastAsiaTheme="minorEastAsia" w:hAnsiTheme="minorEastAsia" w:cs="Batang"/>
          <w:lang w:val="en-CA" w:eastAsia="zh-CN"/>
        </w:rPr>
        <w:t>可以</w:t>
      </w:r>
      <w:r>
        <w:rPr>
          <w:rFonts w:asciiTheme="minorEastAsia" w:eastAsiaTheme="minorEastAsia" w:hAnsiTheme="minorEastAsia" w:cs="New Gulim"/>
          <w:lang w:val="en-CA" w:eastAsia="zh-CN"/>
        </w:rPr>
        <w:t>与</w:t>
      </w:r>
      <w:r>
        <w:rPr>
          <w:rFonts w:asciiTheme="minorEastAsia" w:eastAsiaTheme="minorEastAsia" w:hAnsiTheme="minorEastAsia" w:cs="Batang"/>
          <w:lang w:val="en-CA" w:eastAsia="zh-CN"/>
        </w:rPr>
        <w:t>利益相</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者</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w:t>
      </w:r>
      <w:r>
        <w:rPr>
          <w:rFonts w:asciiTheme="minorEastAsia" w:eastAsiaTheme="minorEastAsia" w:hAnsiTheme="minorEastAsia" w:cs="New Gulim"/>
          <w:lang w:val="en-CA" w:eastAsia="zh-CN"/>
        </w:rPr>
        <w:t>讨论</w:t>
      </w:r>
      <w:r>
        <w:rPr>
          <w:rFonts w:asciiTheme="minorEastAsia" w:eastAsiaTheme="minorEastAsia" w:hAnsiTheme="minorEastAsia" w:cs="Batang"/>
          <w:lang w:val="en-CA" w:eastAsia="zh-CN"/>
        </w:rPr>
        <w:t>，</w:t>
      </w:r>
      <w:r>
        <w:rPr>
          <w:rFonts w:asciiTheme="minorEastAsia" w:eastAsiaTheme="minorEastAsia" w:hAnsiTheme="minorEastAsia" w:cs="New Gulim" w:hint="eastAsia"/>
          <w:lang w:val="en-US" w:eastAsia="zh-CN"/>
        </w:rPr>
        <w:t>可</w:t>
      </w:r>
      <w:r>
        <w:rPr>
          <w:rFonts w:asciiTheme="minorEastAsia" w:eastAsiaTheme="minorEastAsia" w:hAnsiTheme="minorEastAsia" w:cs="Batang"/>
          <w:lang w:val="en-CA" w:eastAsia="zh-CN"/>
        </w:rPr>
        <w:t>提供有力的保</w:t>
      </w:r>
      <w:r>
        <w:rPr>
          <w:rFonts w:asciiTheme="minorEastAsia" w:eastAsiaTheme="minorEastAsia" w:hAnsiTheme="minorEastAsia" w:cs="New Gulim"/>
          <w:lang w:val="en-CA" w:eastAsia="zh-CN"/>
        </w:rPr>
        <w:t>证许</w:t>
      </w:r>
      <w:r>
        <w:rPr>
          <w:rFonts w:asciiTheme="minorEastAsia" w:eastAsiaTheme="minorEastAsia" w:hAnsiTheme="minorEastAsia" w:cs="Batang"/>
          <w:lang w:val="en-CA" w:eastAsia="zh-CN"/>
        </w:rPr>
        <w:t>可和配</w:t>
      </w:r>
      <w:r>
        <w:rPr>
          <w:rFonts w:asciiTheme="minorEastAsia" w:eastAsiaTheme="minorEastAsia" w:hAnsiTheme="minorEastAsia" w:cs="New Gulim"/>
          <w:lang w:val="en-CA" w:eastAsia="zh-CN"/>
        </w:rPr>
        <w:t>额</w:t>
      </w:r>
      <w:r>
        <w:rPr>
          <w:rFonts w:asciiTheme="minorEastAsia" w:eastAsiaTheme="minorEastAsia" w:hAnsiTheme="minorEastAsia" w:cs="Batang"/>
          <w:lang w:val="en-CA" w:eastAsia="zh-CN"/>
        </w:rPr>
        <w:t>制度</w:t>
      </w:r>
      <w:r>
        <w:rPr>
          <w:rFonts w:asciiTheme="minorEastAsia" w:eastAsiaTheme="minorEastAsia" w:hAnsiTheme="minorEastAsia" w:cs="New Gulim"/>
          <w:lang w:val="en-CA" w:eastAsia="zh-CN"/>
        </w:rPr>
        <w:t>运</w:t>
      </w:r>
      <w:r>
        <w:rPr>
          <w:rFonts w:asciiTheme="minorEastAsia" w:eastAsiaTheme="minorEastAsia" w:hAnsiTheme="minorEastAsia" w:cs="Batang"/>
          <w:lang w:val="en-CA" w:eastAsia="zh-CN"/>
        </w:rPr>
        <w:t>作，</w:t>
      </w:r>
      <w:r>
        <w:rPr>
          <w:rFonts w:asciiTheme="minorEastAsia" w:eastAsiaTheme="minorEastAsia" w:hAnsiTheme="minorEastAsia" w:cs="New Gulim"/>
          <w:lang w:val="en-CA" w:eastAsia="zh-CN"/>
        </w:rPr>
        <w:t>并</w:t>
      </w:r>
      <w:r>
        <w:rPr>
          <w:rFonts w:asciiTheme="minorEastAsia" w:eastAsiaTheme="minorEastAsia" w:hAnsiTheme="minorEastAsia" w:cs="Batang"/>
          <w:lang w:val="en-CA" w:eastAsia="zh-CN"/>
        </w:rPr>
        <w:t>根据</w:t>
      </w:r>
      <w:r>
        <w:rPr>
          <w:rFonts w:asciiTheme="minorEastAsia" w:eastAsiaTheme="minorEastAsia" w:hAnsiTheme="minorEastAsia" w:cs="New Gulim"/>
          <w:lang w:val="en-CA" w:eastAsia="zh-CN"/>
        </w:rPr>
        <w:t>观</w:t>
      </w:r>
      <w:r>
        <w:rPr>
          <w:rFonts w:asciiTheme="minorEastAsia" w:eastAsiaTheme="minorEastAsia" w:hAnsiTheme="minorEastAsia" w:cs="Batang"/>
          <w:lang w:val="en-CA" w:eastAsia="zh-CN"/>
        </w:rPr>
        <w:t>察</w:t>
      </w:r>
      <w:r>
        <w:rPr>
          <w:rFonts w:asciiTheme="minorEastAsia" w:eastAsiaTheme="minorEastAsia" w:hAnsiTheme="minorEastAsia" w:cs="New Gulim"/>
          <w:lang w:val="en-CA" w:eastAsia="zh-CN"/>
        </w:rPr>
        <w:t>结</w:t>
      </w:r>
      <w:r>
        <w:rPr>
          <w:rFonts w:asciiTheme="minorEastAsia" w:eastAsiaTheme="minorEastAsia" w:hAnsiTheme="minorEastAsia" w:cs="Batang"/>
          <w:lang w:val="en-CA" w:eastAsia="zh-CN"/>
        </w:rPr>
        <w:t>果提供建</w:t>
      </w:r>
      <w:r>
        <w:rPr>
          <w:rFonts w:asciiTheme="minorEastAsia" w:eastAsiaTheme="minorEastAsia" w:hAnsiTheme="minorEastAsia" w:cs="New Gulim"/>
          <w:lang w:val="en-CA" w:eastAsia="zh-CN"/>
        </w:rPr>
        <w:t>议</w:t>
      </w:r>
      <w:r>
        <w:rPr>
          <w:rFonts w:asciiTheme="minorEastAsia" w:eastAsiaTheme="minorEastAsia" w:hAnsiTheme="minorEastAsia" w:cs="Batang"/>
          <w:lang w:val="en-CA" w:eastAsia="zh-CN"/>
        </w:rPr>
        <w:t>，</w:t>
      </w:r>
      <w:r>
        <w:rPr>
          <w:rFonts w:asciiTheme="minorEastAsia" w:eastAsiaTheme="minorEastAsia" w:hAnsiTheme="minorEastAsia" w:cs="Batang" w:hint="eastAsia"/>
          <w:lang w:val="en-US" w:eastAsia="zh-CN"/>
        </w:rPr>
        <w:t xml:space="preserve"> </w:t>
      </w:r>
      <w:r>
        <w:rPr>
          <w:rFonts w:asciiTheme="minorEastAsia" w:eastAsiaTheme="minorEastAsia" w:hAnsiTheme="minorEastAsia" w:hint="eastAsia"/>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New Gulim" w:hint="eastAsia"/>
          <w:lang w:val="en-US" w:eastAsia="zh-CN"/>
        </w:rPr>
        <w:t>还</w:t>
      </w:r>
      <w:r>
        <w:rPr>
          <w:rFonts w:asciiTheme="minorEastAsia" w:eastAsiaTheme="minorEastAsia" w:hAnsiTheme="minorEastAsia" w:cs="Batang"/>
          <w:lang w:val="en-CA" w:eastAsia="zh-CN"/>
        </w:rPr>
        <w:t>指出安全</w:t>
      </w:r>
      <w:r>
        <w:rPr>
          <w:rFonts w:asciiTheme="minorEastAsia" w:eastAsiaTheme="minorEastAsia" w:hAnsiTheme="minorEastAsia" w:cs="New Gulim"/>
          <w:lang w:val="en-CA" w:eastAsia="zh-CN"/>
        </w:rPr>
        <w:t>状况</w:t>
      </w:r>
      <w:r>
        <w:rPr>
          <w:rFonts w:asciiTheme="minorEastAsia" w:eastAsiaTheme="minorEastAsia" w:hAnsiTheme="minorEastAsia" w:cs="Batang" w:hint="eastAsia"/>
          <w:lang w:val="en-US" w:eastAsia="zh-CN"/>
        </w:rPr>
        <w:t>已经</w:t>
      </w:r>
      <w:r>
        <w:rPr>
          <w:rFonts w:asciiTheme="minorEastAsia" w:eastAsiaTheme="minorEastAsia" w:hAnsiTheme="minorEastAsia" w:cs="Batang"/>
          <w:lang w:val="en-CA" w:eastAsia="zh-CN"/>
        </w:rPr>
        <w:t>改善，建</w:t>
      </w:r>
      <w:r>
        <w:rPr>
          <w:rFonts w:asciiTheme="minorEastAsia" w:eastAsiaTheme="minorEastAsia" w:hAnsiTheme="minorEastAsia" w:cs="New Gulim"/>
          <w:lang w:val="en-CA" w:eastAsia="zh-CN"/>
        </w:rPr>
        <w:t>议环</w:t>
      </w:r>
      <w:r>
        <w:rPr>
          <w:rFonts w:asciiTheme="minorEastAsia" w:eastAsiaTheme="minorEastAsia" w:hAnsiTheme="minorEastAsia" w:cs="Batang"/>
          <w:lang w:val="en-CA" w:eastAsia="zh-CN"/>
        </w:rPr>
        <w:t>境署由能直接</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入所涉不同机</w:t>
      </w:r>
      <w:r>
        <w:rPr>
          <w:rFonts w:asciiTheme="minorEastAsia" w:eastAsiaTheme="minorEastAsia" w:hAnsiTheme="minorEastAsia" w:cs="New Gulim"/>
          <w:lang w:val="en-CA" w:eastAsia="zh-CN"/>
        </w:rPr>
        <w:t>构</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当</w:t>
      </w:r>
      <w:r>
        <w:rPr>
          <w:rFonts w:asciiTheme="minorEastAsia" w:eastAsiaTheme="minorEastAsia" w:hAnsiTheme="minorEastAsia" w:cs="Batang"/>
          <w:lang w:val="en-CA" w:eastAsia="zh-CN"/>
        </w:rPr>
        <w:t>地</w:t>
      </w:r>
      <w:r>
        <w:rPr>
          <w:rFonts w:asciiTheme="minorEastAsia" w:eastAsiaTheme="minorEastAsia" w:hAnsiTheme="minorEastAsia" w:cs="New Gulim"/>
          <w:lang w:val="en-CA" w:eastAsia="zh-CN"/>
        </w:rPr>
        <w:t>专</w:t>
      </w:r>
      <w:r>
        <w:rPr>
          <w:rFonts w:asciiTheme="minorEastAsia" w:eastAsiaTheme="minorEastAsia" w:hAnsiTheme="minorEastAsia" w:cs="Batang"/>
          <w:lang w:val="en-CA" w:eastAsia="zh-CN"/>
        </w:rPr>
        <w:t>家</w:t>
      </w:r>
      <w:r>
        <w:rPr>
          <w:rFonts w:asciiTheme="minorEastAsia" w:eastAsiaTheme="minorEastAsia" w:hAnsiTheme="minorEastAsia"/>
          <w:lang w:val="en-CA" w:eastAsia="zh-CN"/>
        </w:rPr>
        <w:t>/</w:t>
      </w:r>
      <w:r>
        <w:rPr>
          <w:rFonts w:asciiTheme="minorEastAsia" w:eastAsiaTheme="minorEastAsia" w:hAnsiTheme="minorEastAsia" w:cs="New Gulim"/>
          <w:lang w:val="en-CA" w:eastAsia="zh-CN"/>
        </w:rPr>
        <w:t>审计</w:t>
      </w:r>
      <w:r>
        <w:rPr>
          <w:rFonts w:asciiTheme="minorEastAsia" w:eastAsiaTheme="minorEastAsia" w:hAnsiTheme="minorEastAsia" w:cs="Batang"/>
          <w:lang w:val="en-CA" w:eastAsia="zh-CN"/>
        </w:rPr>
        <w:t>公司</w:t>
      </w:r>
      <w:r>
        <w:rPr>
          <w:rFonts w:asciiTheme="minorEastAsia" w:eastAsiaTheme="minorEastAsia" w:hAnsiTheme="minorEastAsia" w:cs="New Gulim"/>
          <w:lang w:val="en-CA" w:eastAsia="zh-CN"/>
        </w:rPr>
        <w:t>对</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年的消</w:t>
      </w:r>
      <w:r>
        <w:rPr>
          <w:rFonts w:asciiTheme="minorEastAsia" w:eastAsiaTheme="minorEastAsia" w:hAnsiTheme="minorEastAsia" w:cs="New Gulim"/>
          <w:lang w:val="en-CA" w:eastAsia="zh-CN"/>
        </w:rPr>
        <w:t>费</w:t>
      </w:r>
      <w:r>
        <w:rPr>
          <w:rFonts w:asciiTheme="minorEastAsia" w:eastAsiaTheme="minorEastAsia" w:hAnsiTheme="minorEastAsia" w:cs="Batang"/>
          <w:lang w:val="en-CA" w:eastAsia="zh-CN"/>
        </w:rPr>
        <w:t>量</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行核</w:t>
      </w:r>
      <w:r>
        <w:rPr>
          <w:rFonts w:asciiTheme="minorEastAsia" w:eastAsiaTheme="minorEastAsia" w:hAnsiTheme="minorEastAsia" w:cs="New Gulim"/>
          <w:lang w:val="en-CA" w:eastAsia="zh-CN"/>
        </w:rPr>
        <w:t>查</w:t>
      </w:r>
      <w:r>
        <w:rPr>
          <w:rFonts w:asciiTheme="minorEastAsia" w:eastAsiaTheme="minorEastAsia" w:hAnsiTheme="minorEastAsia" w:cs="Batang"/>
          <w:lang w:val="en-CA" w:eastAsia="zh-CN"/>
        </w:rPr>
        <w:t>，</w:t>
      </w:r>
      <w:r>
        <w:rPr>
          <w:rFonts w:asciiTheme="minorEastAsia" w:eastAsiaTheme="minorEastAsia" w:hAnsiTheme="minorEastAsia" w:cs="New Gulim"/>
          <w:lang w:val="en-CA" w:eastAsia="zh-CN"/>
        </w:rPr>
        <w:t>并与</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段申</w:t>
      </w:r>
      <w:r>
        <w:rPr>
          <w:rFonts w:asciiTheme="minorEastAsia" w:eastAsiaTheme="minorEastAsia" w:hAnsiTheme="minorEastAsia" w:cs="New Gulim"/>
          <w:lang w:val="en-CA" w:eastAsia="zh-CN"/>
        </w:rPr>
        <w:t>请</w:t>
      </w:r>
      <w:r>
        <w:rPr>
          <w:rFonts w:asciiTheme="minorEastAsia" w:eastAsiaTheme="minorEastAsia" w:hAnsiTheme="minorEastAsia" w:cs="Batang"/>
          <w:lang w:val="en-CA" w:eastAsia="zh-CN"/>
        </w:rPr>
        <w:t>一</w:t>
      </w:r>
      <w:r>
        <w:rPr>
          <w:rFonts w:asciiTheme="minorEastAsia" w:eastAsiaTheme="minorEastAsia" w:hAnsiTheme="minorEastAsia" w:cs="Batang" w:hint="eastAsia"/>
          <w:lang w:val="en-CA" w:eastAsia="zh-CN"/>
        </w:rPr>
        <w:t>起,</w:t>
      </w:r>
      <w:r>
        <w:rPr>
          <w:rFonts w:asciiTheme="minorEastAsia" w:eastAsiaTheme="minorEastAsia" w:hAnsiTheme="minorEastAsia" w:cs="Batang"/>
          <w:lang w:val="en-CA" w:eastAsia="zh-CN"/>
        </w:rPr>
        <w:t xml:space="preserve"> 提交</w:t>
      </w:r>
      <w:r>
        <w:rPr>
          <w:rFonts w:asciiTheme="minorEastAsia" w:eastAsiaTheme="minorEastAsia" w:hAnsiTheme="minorEastAsia" w:cs="New Gulim"/>
          <w:lang w:val="en-CA" w:eastAsia="zh-CN"/>
        </w:rPr>
        <w:t>报告</w:t>
      </w:r>
      <w:r>
        <w:rPr>
          <w:rFonts w:asciiTheme="minorEastAsia" w:eastAsiaTheme="minorEastAsia" w:hAnsiTheme="minorEastAsia" w:cs="Batang"/>
          <w:lang w:val="en-CA" w:eastAsia="zh-CN"/>
        </w:rPr>
        <w:t>。</w:t>
      </w:r>
    </w:p>
    <w:p w:rsidR="00630240" w:rsidRPr="002D4B24" w:rsidRDefault="002D4B24" w:rsidP="002D4B24">
      <w:pPr>
        <w:spacing w:after="240"/>
        <w:rPr>
          <w:u w:val="single"/>
          <w:lang w:val="en-CA" w:eastAsia="zh-CN"/>
        </w:rPr>
      </w:pPr>
      <w:r>
        <w:rPr>
          <w:rFonts w:ascii="New Gulim" w:hAnsi="New Gulim" w:cs="New Gulim"/>
          <w:u w:val="single"/>
          <w:lang w:val="en-CA" w:eastAsia="zh-CN"/>
        </w:rPr>
        <w:t>氟氯烃</w:t>
      </w:r>
      <w:r>
        <w:rPr>
          <w:rFonts w:ascii="Batang" w:hAnsi="Batang" w:cs="Batang"/>
          <w:u w:val="single"/>
          <w:lang w:val="en-CA" w:eastAsia="zh-CN"/>
        </w:rPr>
        <w:t>淘汰管理</w:t>
      </w:r>
      <w:r>
        <w:rPr>
          <w:rFonts w:ascii="New Gulim" w:hAnsi="New Gulim" w:cs="New Gulim"/>
          <w:u w:val="single"/>
          <w:lang w:val="en-CA" w:eastAsia="zh-CN"/>
        </w:rPr>
        <w:t>计划</w:t>
      </w:r>
      <w:r>
        <w:rPr>
          <w:rFonts w:ascii="Batang" w:hAnsi="Batang" w:cs="Batang"/>
          <w:u w:val="single"/>
          <w:lang w:val="en-CA" w:eastAsia="zh-CN"/>
        </w:rPr>
        <w:t>第二次付款</w:t>
      </w:r>
      <w:r>
        <w:rPr>
          <w:rFonts w:ascii="New Gulim" w:hAnsi="New Gulim" w:cs="New Gulim"/>
          <w:u w:val="single"/>
          <w:lang w:val="en-CA" w:eastAsia="zh-CN"/>
        </w:rPr>
        <w:t>执</w:t>
      </w:r>
      <w:r>
        <w:rPr>
          <w:rFonts w:ascii="Batang" w:hAnsi="Batang" w:cs="Batang"/>
          <w:u w:val="single"/>
          <w:lang w:val="en-CA" w:eastAsia="zh-CN"/>
        </w:rPr>
        <w:t>行</w:t>
      </w:r>
      <w:r>
        <w:rPr>
          <w:rFonts w:ascii="New Gulim" w:hAnsi="New Gulim" w:cs="New Gulim"/>
          <w:u w:val="single"/>
          <w:lang w:val="en-CA" w:eastAsia="zh-CN"/>
        </w:rPr>
        <w:t>进</w:t>
      </w:r>
      <w:r>
        <w:rPr>
          <w:rFonts w:ascii="Batang" w:hAnsi="Batang" w:cs="Batang"/>
          <w:u w:val="single"/>
          <w:lang w:val="en-CA" w:eastAsia="zh-CN"/>
        </w:rPr>
        <w:t>度</w:t>
      </w:r>
      <w:r>
        <w:rPr>
          <w:rFonts w:ascii="New Gulim" w:hAnsi="New Gulim" w:cs="New Gulim"/>
          <w:u w:val="single"/>
          <w:lang w:val="en-CA" w:eastAsia="zh-CN"/>
        </w:rPr>
        <w:t>报</w:t>
      </w:r>
      <w:r>
        <w:rPr>
          <w:rFonts w:ascii="Batang" w:hAnsi="Batang" w:cs="Batang"/>
          <w:u w:val="single"/>
          <w:lang w:val="en-CA" w:eastAsia="zh-CN"/>
        </w:rPr>
        <w:t>告</w:t>
      </w:r>
    </w:p>
    <w:p w:rsidR="00630240" w:rsidRPr="002D4B24" w:rsidRDefault="002D4B24" w:rsidP="002D4B24">
      <w:pPr>
        <w:spacing w:after="240"/>
        <w:rPr>
          <w:i/>
          <w:lang w:val="en-CA"/>
        </w:rPr>
      </w:pPr>
      <w:proofErr w:type="spellStart"/>
      <w:r>
        <w:rPr>
          <w:rFonts w:hint="eastAsia"/>
          <w:i/>
          <w:lang w:val="en-CA"/>
        </w:rPr>
        <w:t>法律框架</w:t>
      </w:r>
      <w:proofErr w:type="spellEnd"/>
    </w:p>
    <w:p w:rsidR="00630240" w:rsidRDefault="002D4B24">
      <w:pPr>
        <w:pStyle w:val="Heading1"/>
        <w:rPr>
          <w:lang w:val="en-CA" w:eastAsia="zh-CN"/>
        </w:rPr>
      </w:pPr>
      <w:r>
        <w:rPr>
          <w:rFonts w:hint="eastAsia"/>
          <w:lang w:val="en-CA" w:eastAsia="zh-CN"/>
        </w:rPr>
        <w:t>伊拉克政府已</w:t>
      </w:r>
      <w:r>
        <w:rPr>
          <w:rFonts w:ascii="New Gulim" w:hAnsi="New Gulim" w:cs="New Gulim"/>
          <w:lang w:val="en-CA" w:eastAsia="zh-CN"/>
        </w:rPr>
        <w:t>经</w:t>
      </w:r>
      <w:r>
        <w:rPr>
          <w:rFonts w:ascii="Batang" w:hAnsi="Batang" w:cs="Batang"/>
          <w:lang w:val="en-CA" w:eastAsia="zh-CN"/>
        </w:rPr>
        <w:t>根据政府</w:t>
      </w:r>
      <w:r>
        <w:rPr>
          <w:rFonts w:ascii="New Gulim" w:hAnsi="New Gulim" w:cs="New Gulim"/>
          <w:lang w:val="en-CA" w:eastAsia="zh-CN"/>
        </w:rPr>
        <w:t>与执</w:t>
      </w:r>
      <w:r>
        <w:rPr>
          <w:rFonts w:ascii="Batang" w:hAnsi="Batang" w:cs="Batang"/>
          <w:lang w:val="en-CA" w:eastAsia="zh-CN"/>
        </w:rPr>
        <w:t>行委</w:t>
      </w:r>
      <w:r>
        <w:rPr>
          <w:rFonts w:ascii="New Gulim" w:hAnsi="New Gulim" w:cs="New Gulim"/>
          <w:lang w:val="en-CA" w:eastAsia="zh-CN"/>
        </w:rPr>
        <w:t>员会</w:t>
      </w:r>
      <w:r>
        <w:rPr>
          <w:rFonts w:ascii="Batang" w:hAnsi="Batang" w:cs="Batang"/>
          <w:lang w:val="en-CA" w:eastAsia="zh-CN"/>
        </w:rPr>
        <w:t>之</w:t>
      </w:r>
      <w:r>
        <w:rPr>
          <w:rFonts w:ascii="New Gulim" w:hAnsi="New Gulim" w:cs="New Gulim"/>
          <w:lang w:val="en-CA" w:eastAsia="zh-CN"/>
        </w:rPr>
        <w:t>间</w:t>
      </w:r>
      <w:r>
        <w:rPr>
          <w:rFonts w:ascii="Batang" w:hAnsi="Batang" w:cs="Batang"/>
          <w:lang w:val="en-CA" w:eastAsia="zh-CN"/>
        </w:rPr>
        <w:t>的</w:t>
      </w:r>
      <w:r>
        <w:rPr>
          <w:rFonts w:ascii="New Gulim" w:hAnsi="New Gulim" w:cs="New Gulim"/>
          <w:lang w:val="en-CA" w:eastAsia="zh-CN"/>
        </w:rPr>
        <w:t>协</w:t>
      </w:r>
      <w:r>
        <w:rPr>
          <w:rFonts w:ascii="Batang" w:hAnsi="Batang" w:cs="Batang"/>
          <w:lang w:val="en-CA" w:eastAsia="zh-CN"/>
        </w:rPr>
        <w:t>定</w:t>
      </w:r>
      <w:r>
        <w:rPr>
          <w:rFonts w:ascii="Batang" w:hAnsi="Batang" w:cs="Batang" w:hint="eastAsia"/>
          <w:lang w:val="en-CA" w:eastAsia="zh-CN"/>
        </w:rPr>
        <w:t>，</w:t>
      </w:r>
      <w:r>
        <w:rPr>
          <w:rFonts w:ascii="New Gulim" w:hAnsi="New Gulim" w:cs="New Gulim"/>
          <w:lang w:val="en-CA" w:eastAsia="zh-CN"/>
        </w:rPr>
        <w:t>发</w:t>
      </w:r>
      <w:r>
        <w:rPr>
          <w:rFonts w:ascii="Batang" w:hAnsi="Batang" w:cs="Batang"/>
          <w:lang w:val="en-CA" w:eastAsia="zh-CN"/>
        </w:rPr>
        <w:t>布了</w:t>
      </w:r>
      <w:r>
        <w:rPr>
          <w:lang w:val="en-CA" w:eastAsia="zh-CN"/>
        </w:rPr>
        <w:t>2019</w:t>
      </w:r>
      <w:r>
        <w:rPr>
          <w:rFonts w:hint="eastAsia"/>
          <w:lang w:val="en-CA" w:eastAsia="zh-CN"/>
        </w:rPr>
        <w:t>年的</w:t>
      </w:r>
      <w:r>
        <w:rPr>
          <w:rFonts w:ascii="New Gulim" w:hAnsi="New Gulim" w:cs="New Gulim"/>
          <w:lang w:val="en-CA" w:eastAsia="zh-CN"/>
        </w:rPr>
        <w:t>氟氯烃进</w:t>
      </w:r>
      <w:r>
        <w:rPr>
          <w:rFonts w:ascii="Batang" w:hAnsi="Batang" w:cs="Batang"/>
          <w:lang w:val="en-CA" w:eastAsia="zh-CN"/>
        </w:rPr>
        <w:t>口配</w:t>
      </w:r>
      <w:r>
        <w:rPr>
          <w:rFonts w:ascii="New Gulim" w:hAnsi="New Gulim" w:cs="New Gulim"/>
          <w:lang w:val="en-CA" w:eastAsia="zh-CN"/>
        </w:rPr>
        <w:t>额</w:t>
      </w:r>
      <w:r>
        <w:rPr>
          <w:rFonts w:ascii="Batang" w:hAnsi="Batang" w:cs="Batang"/>
          <w:lang w:val="en-CA" w:eastAsia="zh-CN"/>
        </w:rPr>
        <w:t>。</w:t>
      </w:r>
    </w:p>
    <w:p w:rsidR="00630240" w:rsidRPr="002D4B24" w:rsidRDefault="002D4B24" w:rsidP="002D4B24">
      <w:pPr>
        <w:spacing w:after="240"/>
        <w:rPr>
          <w:rFonts w:asciiTheme="minorEastAsia" w:eastAsiaTheme="minorEastAsia" w:hAnsiTheme="minorEastAsia"/>
          <w:i/>
          <w:lang w:val="en-CA"/>
        </w:rPr>
      </w:pPr>
      <w:proofErr w:type="spellStart"/>
      <w:r>
        <w:rPr>
          <w:rFonts w:asciiTheme="minorEastAsia" w:eastAsiaTheme="minorEastAsia" w:hAnsiTheme="minorEastAsia" w:hint="eastAsia"/>
          <w:i/>
          <w:lang w:val="en-CA"/>
        </w:rPr>
        <w:t>制冷</w:t>
      </w:r>
      <w:r>
        <w:rPr>
          <w:rFonts w:asciiTheme="minorEastAsia" w:eastAsiaTheme="minorEastAsia" w:hAnsiTheme="minorEastAsia" w:cs="New Gulim"/>
          <w:i/>
          <w:lang w:val="en-CA"/>
        </w:rPr>
        <w:t>维</w:t>
      </w:r>
      <w:r>
        <w:rPr>
          <w:rFonts w:asciiTheme="minorEastAsia" w:eastAsiaTheme="minorEastAsia" w:hAnsiTheme="minorEastAsia" w:cs="Batang"/>
          <w:i/>
          <w:lang w:val="en-CA"/>
        </w:rPr>
        <w:t>修行</w:t>
      </w:r>
      <w:r>
        <w:rPr>
          <w:rFonts w:asciiTheme="minorEastAsia" w:eastAsiaTheme="minorEastAsia" w:hAnsiTheme="minorEastAsia" w:cs="New Gulim"/>
          <w:i/>
          <w:lang w:val="en-CA"/>
        </w:rPr>
        <w:t>业</w:t>
      </w:r>
      <w:proofErr w:type="spellEnd"/>
    </w:p>
    <w:p w:rsidR="00630240" w:rsidRDefault="002D4B24">
      <w:pPr>
        <w:pStyle w:val="Heading1"/>
        <w:rPr>
          <w:lang w:val="en-CA"/>
        </w:rPr>
      </w:pPr>
      <w:r>
        <w:rPr>
          <w:rFonts w:asciiTheme="minorEastAsia" w:eastAsiaTheme="minorEastAsia" w:hAnsiTheme="minorEastAsia" w:hint="eastAsia"/>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注意到伊拉克估</w:t>
      </w:r>
      <w:r>
        <w:rPr>
          <w:rFonts w:asciiTheme="minorEastAsia" w:eastAsiaTheme="minorEastAsia" w:hAnsiTheme="minorEastAsia" w:cs="New Gulim"/>
          <w:lang w:val="en-CA" w:eastAsia="zh-CN"/>
        </w:rPr>
        <w:t>计</w:t>
      </w:r>
      <w:r>
        <w:rPr>
          <w:rFonts w:asciiTheme="minorEastAsia" w:eastAsiaTheme="minorEastAsia" w:hAnsiTheme="minorEastAsia" w:cs="Batang"/>
          <w:lang w:val="en-CA" w:eastAsia="zh-CN"/>
        </w:rPr>
        <w:t>有</w:t>
      </w:r>
      <w:r>
        <w:rPr>
          <w:rFonts w:asciiTheme="minorEastAsia" w:eastAsiaTheme="minorEastAsia" w:hAnsiTheme="minorEastAsia"/>
          <w:lang w:val="en-CA" w:eastAsia="zh-CN"/>
        </w:rPr>
        <w:t>14,460</w:t>
      </w:r>
      <w:r>
        <w:rPr>
          <w:rFonts w:asciiTheme="minorEastAsia" w:eastAsiaTheme="minorEastAsia" w:hAnsiTheme="minorEastAsia" w:hint="eastAsia"/>
          <w:lang w:val="en-CA" w:eastAsia="zh-CN"/>
        </w:rPr>
        <w:t>名技</w:t>
      </w:r>
      <w:r>
        <w:rPr>
          <w:rFonts w:asciiTheme="minorEastAsia" w:eastAsiaTheme="minorEastAsia" w:hAnsiTheme="minorEastAsia" w:cs="New Gulim"/>
          <w:lang w:val="en-CA" w:eastAsia="zh-CN"/>
        </w:rPr>
        <w:t>术</w:t>
      </w:r>
      <w:r>
        <w:rPr>
          <w:rFonts w:asciiTheme="minorEastAsia" w:eastAsiaTheme="minorEastAsia" w:hAnsiTheme="minorEastAsia" w:cs="Batang"/>
          <w:lang w:val="en-CA" w:eastAsia="zh-CN"/>
        </w:rPr>
        <w:t>人</w:t>
      </w:r>
      <w:r>
        <w:rPr>
          <w:rFonts w:asciiTheme="minorEastAsia" w:eastAsiaTheme="minorEastAsia" w:hAnsiTheme="minorEastAsia" w:cs="New Gulim"/>
          <w:lang w:val="en-CA" w:eastAsia="zh-CN"/>
        </w:rPr>
        <w:t>员</w:t>
      </w:r>
      <w:r>
        <w:rPr>
          <w:rFonts w:asciiTheme="minorEastAsia" w:eastAsiaTheme="minorEastAsia" w:hAnsiTheme="minorEastAsia" w:cs="Batang"/>
          <w:lang w:val="en-CA" w:eastAsia="zh-CN"/>
        </w:rPr>
        <w:t>，因此</w:t>
      </w:r>
      <w:r>
        <w:rPr>
          <w:rFonts w:asciiTheme="minorEastAsia" w:eastAsiaTheme="minorEastAsia" w:hAnsiTheme="minorEastAsia" w:cs="New Gulim"/>
          <w:lang w:val="en-CA" w:eastAsia="zh-CN"/>
        </w:rPr>
        <w:t>询问环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署，是否可以增加在第一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w:t>
      </w:r>
      <w:r>
        <w:rPr>
          <w:rFonts w:asciiTheme="minorEastAsia" w:eastAsiaTheme="minorEastAsia" w:hAnsiTheme="minorEastAsia" w:cs="Batang" w:hint="eastAsia"/>
          <w:lang w:val="en-US" w:eastAsia="zh-CN"/>
        </w:rPr>
        <w:t>认证</w:t>
      </w:r>
      <w:r>
        <w:rPr>
          <w:rFonts w:asciiTheme="minorEastAsia" w:eastAsiaTheme="minorEastAsia" w:hAnsiTheme="minorEastAsia" w:cs="Batang"/>
          <w:lang w:val="en-CA" w:eastAsia="zh-CN"/>
        </w:rPr>
        <w:t>的</w:t>
      </w:r>
      <w:r>
        <w:rPr>
          <w:rFonts w:asciiTheme="minorEastAsia" w:eastAsiaTheme="minorEastAsia" w:hAnsiTheme="minorEastAsia"/>
          <w:lang w:val="en-CA" w:eastAsia="zh-CN"/>
        </w:rPr>
        <w:t>1,000</w:t>
      </w:r>
      <w:r>
        <w:rPr>
          <w:rFonts w:asciiTheme="minorEastAsia" w:eastAsiaTheme="minorEastAsia" w:hAnsiTheme="minorEastAsia" w:hint="eastAsia"/>
          <w:lang w:val="en-CA" w:eastAsia="zh-CN"/>
        </w:rPr>
        <w:t>名技</w:t>
      </w:r>
      <w:r>
        <w:rPr>
          <w:rFonts w:asciiTheme="minorEastAsia" w:eastAsiaTheme="minorEastAsia" w:hAnsiTheme="minorEastAsia" w:cs="New Gulim"/>
          <w:lang w:val="en-CA" w:eastAsia="zh-CN"/>
        </w:rPr>
        <w:t>术</w:t>
      </w:r>
      <w:r>
        <w:rPr>
          <w:rFonts w:asciiTheme="minorEastAsia" w:eastAsiaTheme="minorEastAsia" w:hAnsiTheme="minorEastAsia" w:cs="Batang"/>
          <w:lang w:val="en-CA" w:eastAsia="zh-CN"/>
        </w:rPr>
        <w:t>人</w:t>
      </w:r>
      <w:r>
        <w:rPr>
          <w:rFonts w:asciiTheme="minorEastAsia" w:eastAsiaTheme="minorEastAsia" w:hAnsiTheme="minorEastAsia" w:cs="New Gulim"/>
          <w:lang w:val="en-CA" w:eastAsia="zh-CN"/>
        </w:rPr>
        <w:t>员</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总</w:t>
      </w:r>
      <w:r>
        <w:rPr>
          <w:rFonts w:asciiTheme="minorEastAsia" w:eastAsiaTheme="minorEastAsia" w:hAnsiTheme="minorEastAsia" w:cs="Batang"/>
          <w:lang w:val="en-CA" w:eastAsia="zh-CN"/>
        </w:rPr>
        <w:t>体目</w:t>
      </w:r>
      <w:r>
        <w:rPr>
          <w:rFonts w:asciiTheme="minorEastAsia" w:eastAsiaTheme="minorEastAsia" w:hAnsiTheme="minorEastAsia" w:cs="New Gulim"/>
          <w:lang w:val="en-CA" w:eastAsia="zh-CN"/>
        </w:rPr>
        <w:t>标</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署指出，考</w:t>
      </w:r>
      <w:r>
        <w:rPr>
          <w:rFonts w:asciiTheme="minorEastAsia" w:eastAsiaTheme="minorEastAsia" w:hAnsiTheme="minorEastAsia" w:cs="New Gulim"/>
          <w:lang w:val="en-CA" w:eastAsia="zh-CN"/>
        </w:rPr>
        <w:t>虑</w:t>
      </w:r>
      <w:r>
        <w:rPr>
          <w:rFonts w:asciiTheme="minorEastAsia" w:eastAsiaTheme="minorEastAsia" w:hAnsiTheme="minorEastAsia" w:cs="Batang"/>
          <w:lang w:val="en-CA" w:eastAsia="zh-CN"/>
        </w:rPr>
        <w:t>到第一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段的剩余</w:t>
      </w:r>
      <w:r>
        <w:rPr>
          <w:rFonts w:asciiTheme="minorEastAsia" w:eastAsiaTheme="minorEastAsia" w:hAnsiTheme="minorEastAsia" w:cs="New Gulim"/>
          <w:lang w:val="en-CA" w:eastAsia="zh-CN"/>
        </w:rPr>
        <w:t>时间</w:t>
      </w:r>
      <w:r>
        <w:rPr>
          <w:rFonts w:asciiTheme="minorEastAsia" w:eastAsiaTheme="minorEastAsia" w:hAnsiTheme="minorEastAsia" w:cs="Batang"/>
          <w:lang w:val="en-CA" w:eastAsia="zh-CN"/>
        </w:rPr>
        <w:t>和</w:t>
      </w:r>
      <w:r>
        <w:rPr>
          <w:rFonts w:asciiTheme="minorEastAsia" w:eastAsiaTheme="minorEastAsia" w:hAnsiTheme="minorEastAsia" w:cs="New Gulim"/>
          <w:lang w:val="en-CA" w:eastAsia="zh-CN"/>
        </w:rPr>
        <w:t>预</w:t>
      </w:r>
      <w:r>
        <w:rPr>
          <w:rFonts w:asciiTheme="minorEastAsia" w:eastAsiaTheme="minorEastAsia" w:hAnsiTheme="minorEastAsia" w:cs="Batang"/>
          <w:lang w:val="en-CA" w:eastAsia="zh-CN"/>
        </w:rPr>
        <w:t>算，</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一目</w:t>
      </w:r>
      <w:r>
        <w:rPr>
          <w:rFonts w:asciiTheme="minorEastAsia" w:eastAsiaTheme="minorEastAsia" w:hAnsiTheme="minorEastAsia" w:cs="New Gulim"/>
          <w:lang w:val="en-CA" w:eastAsia="zh-CN"/>
        </w:rPr>
        <w:t>标</w:t>
      </w:r>
      <w:r>
        <w:rPr>
          <w:rFonts w:asciiTheme="minorEastAsia" w:eastAsiaTheme="minorEastAsia" w:hAnsiTheme="minorEastAsia" w:cs="Batang"/>
          <w:lang w:val="en-CA" w:eastAsia="zh-CN"/>
        </w:rPr>
        <w:t>无法增加；</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然而，在</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段，已</w:t>
      </w:r>
      <w:r>
        <w:rPr>
          <w:rFonts w:asciiTheme="minorEastAsia" w:eastAsiaTheme="minorEastAsia" w:hAnsiTheme="minorEastAsia" w:cs="New Gulim"/>
          <w:lang w:val="en-CA" w:eastAsia="zh-CN"/>
        </w:rPr>
        <w:t>为</w:t>
      </w:r>
      <w:r>
        <w:rPr>
          <w:rFonts w:asciiTheme="minorEastAsia" w:eastAsiaTheme="minorEastAsia" w:hAnsiTheme="minorEastAsia" w:cs="Batang"/>
          <w:lang w:val="en-CA" w:eastAsia="zh-CN"/>
        </w:rPr>
        <w:t>制冷</w:t>
      </w:r>
      <w:r>
        <w:rPr>
          <w:rFonts w:asciiTheme="minorEastAsia" w:eastAsiaTheme="minorEastAsia" w:hAnsiTheme="minorEastAsia" w:cs="New Gulim"/>
          <w:lang w:val="en-CA" w:eastAsia="zh-CN"/>
        </w:rPr>
        <w:t>维</w:t>
      </w:r>
      <w:r>
        <w:rPr>
          <w:rFonts w:asciiTheme="minorEastAsia" w:eastAsiaTheme="minorEastAsia" w:hAnsiTheme="minorEastAsia" w:cs="Batang"/>
          <w:lang w:val="en-CA" w:eastAsia="zh-CN"/>
        </w:rPr>
        <w:t>修行</w:t>
      </w:r>
      <w:r>
        <w:rPr>
          <w:rFonts w:asciiTheme="minorEastAsia" w:eastAsiaTheme="minorEastAsia" w:hAnsiTheme="minorEastAsia" w:cs="New Gulim"/>
          <w:lang w:val="en-CA" w:eastAsia="zh-CN"/>
        </w:rPr>
        <w:t>业</w:t>
      </w:r>
      <w:r>
        <w:rPr>
          <w:rFonts w:asciiTheme="minorEastAsia" w:eastAsiaTheme="minorEastAsia" w:hAnsiTheme="minorEastAsia" w:cs="Batang"/>
          <w:lang w:val="en-CA" w:eastAsia="zh-CN"/>
        </w:rPr>
        <w:t>制定了一</w:t>
      </w:r>
      <w:r>
        <w:rPr>
          <w:rFonts w:asciiTheme="minorEastAsia" w:eastAsiaTheme="minorEastAsia" w:hAnsiTheme="minorEastAsia" w:cs="New Gulim"/>
          <w:lang w:val="en-CA" w:eastAsia="zh-CN"/>
        </w:rPr>
        <w:t>项综</w:t>
      </w:r>
      <w:r>
        <w:rPr>
          <w:rFonts w:asciiTheme="minorEastAsia" w:eastAsiaTheme="minorEastAsia" w:hAnsiTheme="minorEastAsia" w:cs="Batang"/>
          <w:lang w:val="en-CA" w:eastAsia="zh-CN"/>
        </w:rPr>
        <w:t>合</w:t>
      </w:r>
      <w:r>
        <w:rPr>
          <w:rFonts w:asciiTheme="minorEastAsia" w:eastAsiaTheme="minorEastAsia" w:hAnsiTheme="minorEastAsia" w:cs="New Gulim"/>
          <w:lang w:val="en-CA" w:eastAsia="zh-CN"/>
        </w:rPr>
        <w:t>战</w:t>
      </w:r>
      <w:r>
        <w:rPr>
          <w:rFonts w:asciiTheme="minorEastAsia" w:eastAsiaTheme="minorEastAsia" w:hAnsiTheme="minorEastAsia" w:cs="Batang"/>
          <w:lang w:val="en-CA" w:eastAsia="zh-CN"/>
        </w:rPr>
        <w:t>略，除了确保</w:t>
      </w:r>
      <w:r>
        <w:rPr>
          <w:rFonts w:asciiTheme="minorEastAsia" w:eastAsiaTheme="minorEastAsia" w:hAnsiTheme="minorEastAsia" w:cs="New Gulim"/>
          <w:lang w:val="en-CA" w:eastAsia="zh-CN"/>
        </w:rPr>
        <w:t>对</w:t>
      </w:r>
      <w:r>
        <w:rPr>
          <w:rFonts w:asciiTheme="minorEastAsia" w:eastAsiaTheme="minorEastAsia" w:hAnsiTheme="minorEastAsia" w:cs="Batang"/>
          <w:lang w:val="en-CA" w:eastAsia="zh-CN"/>
        </w:rPr>
        <w:t>所有</w:t>
      </w:r>
      <w:r>
        <w:rPr>
          <w:rFonts w:asciiTheme="minorEastAsia" w:eastAsiaTheme="minorEastAsia" w:hAnsiTheme="minorEastAsia" w:cs="New Gulim"/>
          <w:lang w:val="en-CA" w:eastAsia="zh-CN"/>
        </w:rPr>
        <w:t>来</w:t>
      </w:r>
      <w:r>
        <w:rPr>
          <w:rFonts w:asciiTheme="minorEastAsia" w:eastAsiaTheme="minorEastAsia" w:hAnsiTheme="minorEastAsia" w:cs="Batang"/>
          <w:lang w:val="en-CA" w:eastAsia="zh-CN"/>
        </w:rPr>
        <w:t>自</w:t>
      </w:r>
      <w:r>
        <w:rPr>
          <w:rFonts w:asciiTheme="minorEastAsia" w:eastAsiaTheme="minorEastAsia" w:hAnsiTheme="minorEastAsia" w:cs="New Gulim"/>
          <w:lang w:val="en-CA" w:eastAsia="zh-CN"/>
        </w:rPr>
        <w:t>职业教</w:t>
      </w:r>
      <w:r>
        <w:rPr>
          <w:rFonts w:asciiTheme="minorEastAsia" w:eastAsiaTheme="minorEastAsia" w:hAnsiTheme="minorEastAsia" w:cs="Batang"/>
          <w:lang w:val="en-CA" w:eastAsia="zh-CN"/>
        </w:rPr>
        <w:t>育和培</w:t>
      </w:r>
      <w:r>
        <w:rPr>
          <w:rFonts w:asciiTheme="minorEastAsia" w:eastAsiaTheme="minorEastAsia" w:hAnsiTheme="minorEastAsia" w:cs="New Gulim"/>
          <w:lang w:val="en-CA" w:eastAsia="zh-CN"/>
        </w:rPr>
        <w:t>训</w:t>
      </w:r>
      <w:r>
        <w:rPr>
          <w:rFonts w:asciiTheme="minorEastAsia" w:eastAsiaTheme="minorEastAsia" w:hAnsiTheme="minorEastAsia" w:cs="Batang"/>
          <w:lang w:val="en-CA" w:eastAsia="zh-CN"/>
        </w:rPr>
        <w:t>系</w:t>
      </w:r>
      <w:r>
        <w:rPr>
          <w:rFonts w:asciiTheme="minorEastAsia" w:eastAsiaTheme="minorEastAsia" w:hAnsiTheme="minorEastAsia" w:cs="New Gulim"/>
          <w:lang w:val="en-CA" w:eastAsia="zh-CN"/>
        </w:rPr>
        <w:t>统</w:t>
      </w:r>
      <w:r>
        <w:rPr>
          <w:rFonts w:asciiTheme="minorEastAsia" w:eastAsiaTheme="minorEastAsia" w:hAnsiTheme="minorEastAsia" w:cs="Batang"/>
          <w:lang w:val="en-CA" w:eastAsia="zh-CN"/>
        </w:rPr>
        <w:t>的新</w:t>
      </w:r>
      <w:r>
        <w:rPr>
          <w:rFonts w:asciiTheme="minorEastAsia" w:eastAsiaTheme="minorEastAsia" w:hAnsiTheme="minorEastAsia" w:cs="New Gulim"/>
          <w:lang w:val="en-CA" w:eastAsia="zh-CN"/>
        </w:rPr>
        <w:t>毕业</w:t>
      </w:r>
      <w:r>
        <w:rPr>
          <w:rFonts w:asciiTheme="minorEastAsia" w:eastAsiaTheme="minorEastAsia" w:hAnsiTheme="minorEastAsia" w:cs="Batang"/>
          <w:lang w:val="en-CA" w:eastAsia="zh-CN"/>
        </w:rPr>
        <w:t>生</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行充分培</w:t>
      </w:r>
      <w:r>
        <w:rPr>
          <w:rFonts w:asciiTheme="minorEastAsia" w:eastAsiaTheme="minorEastAsia" w:hAnsiTheme="minorEastAsia" w:cs="New Gulim"/>
          <w:lang w:val="en-CA" w:eastAsia="zh-CN"/>
        </w:rPr>
        <w:t>训</w:t>
      </w:r>
      <w:r>
        <w:rPr>
          <w:rFonts w:asciiTheme="minorEastAsia" w:eastAsiaTheme="minorEastAsia" w:hAnsiTheme="minorEastAsia" w:cs="Batang"/>
          <w:lang w:val="en-CA" w:eastAsia="zh-CN"/>
        </w:rPr>
        <w:t>之外，</w:t>
      </w:r>
      <w:r>
        <w:rPr>
          <w:rFonts w:asciiTheme="minorEastAsia" w:eastAsiaTheme="minorEastAsia" w:hAnsiTheme="minorEastAsia" w:cs="New Gulim"/>
          <w:lang w:val="en-CA" w:eastAsia="zh-CN"/>
        </w:rPr>
        <w:t>还</w:t>
      </w:r>
      <w:r>
        <w:rPr>
          <w:rFonts w:asciiTheme="minorEastAsia" w:eastAsiaTheme="minorEastAsia" w:hAnsiTheme="minorEastAsia" w:cs="New Gulim" w:hint="eastAsia"/>
          <w:lang w:val="en-US" w:eastAsia="zh-CN"/>
        </w:rPr>
        <w:t>要</w:t>
      </w:r>
      <w:r>
        <w:rPr>
          <w:rFonts w:asciiTheme="minorEastAsia" w:eastAsiaTheme="minorEastAsia" w:hAnsiTheme="minorEastAsia" w:cs="Batang"/>
          <w:lang w:val="en-CA" w:eastAsia="zh-CN"/>
        </w:rPr>
        <w:t>完成</w:t>
      </w:r>
      <w:r>
        <w:rPr>
          <w:rFonts w:asciiTheme="minorEastAsia" w:eastAsiaTheme="minorEastAsia" w:hAnsiTheme="minorEastAsia" w:cs="New Gulim"/>
          <w:lang w:val="en-CA" w:eastAsia="zh-CN"/>
        </w:rPr>
        <w:t>对</w:t>
      </w:r>
      <w:r>
        <w:rPr>
          <w:rFonts w:asciiTheme="minorEastAsia" w:eastAsiaTheme="minorEastAsia" w:hAnsiTheme="minorEastAsia" w:cs="Batang" w:hint="eastAsia"/>
          <w:lang w:val="en-US" w:eastAsia="zh-CN"/>
        </w:rPr>
        <w:t>其</w:t>
      </w:r>
      <w:r>
        <w:rPr>
          <w:rFonts w:asciiTheme="minorEastAsia" w:eastAsiaTheme="minorEastAsia" w:hAnsiTheme="minorEastAsia" w:cs="Batang"/>
          <w:lang w:val="en-CA" w:eastAsia="zh-CN"/>
        </w:rPr>
        <w:t>余技</w:t>
      </w:r>
      <w:r>
        <w:rPr>
          <w:rFonts w:asciiTheme="minorEastAsia" w:eastAsiaTheme="minorEastAsia" w:hAnsiTheme="minorEastAsia" w:cs="New Gulim"/>
          <w:lang w:val="en-CA" w:eastAsia="zh-CN"/>
        </w:rPr>
        <w:t>术</w:t>
      </w:r>
      <w:r>
        <w:rPr>
          <w:rFonts w:asciiTheme="minorEastAsia" w:eastAsiaTheme="minorEastAsia" w:hAnsiTheme="minorEastAsia" w:cs="Batang"/>
          <w:lang w:val="en-CA" w:eastAsia="zh-CN"/>
        </w:rPr>
        <w:t>人</w:t>
      </w:r>
      <w:r>
        <w:rPr>
          <w:rFonts w:asciiTheme="minorEastAsia" w:eastAsiaTheme="minorEastAsia" w:hAnsiTheme="minorEastAsia" w:cs="New Gulim"/>
          <w:lang w:val="en-CA" w:eastAsia="zh-CN"/>
        </w:rPr>
        <w:t>员</w:t>
      </w:r>
      <w:r>
        <w:rPr>
          <w:rFonts w:asciiTheme="minorEastAsia" w:eastAsiaTheme="minorEastAsia" w:hAnsiTheme="minorEastAsia" w:cs="Batang"/>
          <w:lang w:val="en-CA" w:eastAsia="zh-CN"/>
        </w:rPr>
        <w:t>的培</w:t>
      </w:r>
      <w:r>
        <w:rPr>
          <w:rFonts w:asciiTheme="minorEastAsia" w:eastAsiaTheme="minorEastAsia" w:hAnsiTheme="minorEastAsia" w:cs="New Gulim"/>
          <w:lang w:val="en-CA" w:eastAsia="zh-CN"/>
        </w:rPr>
        <w:t>训</w:t>
      </w:r>
      <w:r>
        <w:rPr>
          <w:rFonts w:asciiTheme="minorEastAsia" w:eastAsiaTheme="minorEastAsia" w:hAnsiTheme="minorEastAsia" w:cs="Batang"/>
          <w:lang w:val="en-CA" w:eastAsia="zh-CN"/>
        </w:rPr>
        <w:t>和</w:t>
      </w:r>
      <w:r>
        <w:rPr>
          <w:rFonts w:asciiTheme="minorEastAsia" w:eastAsiaTheme="minorEastAsia" w:hAnsiTheme="minorEastAsia" w:cs="New Gulim"/>
          <w:lang w:val="en-CA" w:eastAsia="zh-CN"/>
        </w:rPr>
        <w:t>认证</w:t>
      </w:r>
      <w:r>
        <w:rPr>
          <w:rFonts w:asciiTheme="minorEastAsia" w:eastAsiaTheme="minorEastAsia" w:hAnsiTheme="minorEastAsia" w:cs="Batang"/>
          <w:lang w:val="en-CA" w:eastAsia="zh-CN"/>
        </w:rPr>
        <w:t>。</w:t>
      </w:r>
      <w:r>
        <w:rPr>
          <w:lang w:val="en-CA"/>
        </w:rPr>
        <w:t xml:space="preserve"> </w:t>
      </w:r>
    </w:p>
    <w:p w:rsidR="00630240" w:rsidRDefault="002D4B24">
      <w:pPr>
        <w:pStyle w:val="Heading1"/>
        <w:rPr>
          <w:lang w:val="en-CA"/>
        </w:rPr>
      </w:pP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于迄今</w:t>
      </w:r>
      <w:r>
        <w:rPr>
          <w:rFonts w:asciiTheme="minorEastAsia" w:eastAsiaTheme="minorEastAsia" w:hAnsiTheme="minorEastAsia" w:cs="New Gulim"/>
          <w:lang w:val="en-CA" w:eastAsia="zh-CN"/>
        </w:rPr>
        <w:t>为</w:t>
      </w:r>
      <w:r>
        <w:rPr>
          <w:rFonts w:asciiTheme="minorEastAsia" w:eastAsiaTheme="minorEastAsia" w:hAnsiTheme="minorEastAsia" w:cs="Batang"/>
          <w:lang w:val="en-CA" w:eastAsia="zh-CN"/>
        </w:rPr>
        <w:t>止在多</w:t>
      </w:r>
      <w:r>
        <w:rPr>
          <w:rFonts w:asciiTheme="minorEastAsia" w:eastAsiaTheme="minorEastAsia" w:hAnsiTheme="minorEastAsia" w:cs="New Gulim"/>
          <w:lang w:val="en-CA" w:eastAsia="zh-CN"/>
        </w:rPr>
        <w:t>边</w:t>
      </w:r>
      <w:r>
        <w:rPr>
          <w:rFonts w:asciiTheme="minorEastAsia" w:eastAsiaTheme="minorEastAsia" w:hAnsiTheme="minorEastAsia" w:cs="Batang"/>
          <w:lang w:val="en-CA" w:eastAsia="zh-CN"/>
        </w:rPr>
        <w:t>基金的</w:t>
      </w:r>
      <w:r>
        <w:rPr>
          <w:rFonts w:asciiTheme="minorEastAsia" w:eastAsiaTheme="minorEastAsia" w:hAnsiTheme="minorEastAsia" w:cs="New Gulim"/>
          <w:lang w:val="en-CA" w:eastAsia="zh-CN"/>
        </w:rPr>
        <w:t>协</w:t>
      </w:r>
      <w:r>
        <w:rPr>
          <w:rFonts w:asciiTheme="minorEastAsia" w:eastAsiaTheme="minorEastAsia" w:hAnsiTheme="minorEastAsia" w:cs="Batang"/>
          <w:lang w:val="en-CA" w:eastAsia="zh-CN"/>
        </w:rPr>
        <w:t>助下建立的制冷</w:t>
      </w:r>
      <w:r>
        <w:rPr>
          <w:rFonts w:asciiTheme="minorEastAsia" w:eastAsiaTheme="minorEastAsia" w:hAnsiTheme="minorEastAsia" w:cs="New Gulim"/>
          <w:lang w:val="en-CA" w:eastAsia="zh-CN"/>
        </w:rPr>
        <w:t>剂</w:t>
      </w:r>
      <w:r>
        <w:rPr>
          <w:rFonts w:asciiTheme="minorEastAsia" w:eastAsiaTheme="minorEastAsia" w:hAnsiTheme="minorEastAsia" w:cs="Batang"/>
          <w:lang w:val="en-CA" w:eastAsia="zh-CN"/>
        </w:rPr>
        <w:t>遏制基</w:t>
      </w:r>
      <w:r>
        <w:rPr>
          <w:rFonts w:asciiTheme="minorEastAsia" w:eastAsiaTheme="minorEastAsia" w:hAnsiTheme="minorEastAsia" w:cs="New Gulim"/>
          <w:lang w:val="en-CA" w:eastAsia="zh-CN"/>
        </w:rPr>
        <w:t>础设</w:t>
      </w:r>
      <w:r>
        <w:rPr>
          <w:rFonts w:asciiTheme="minorEastAsia" w:eastAsiaTheme="minorEastAsia" w:hAnsiTheme="minorEastAsia" w:cs="Batang"/>
          <w:lang w:val="en-CA" w:eastAsia="zh-CN"/>
        </w:rPr>
        <w:t>施的有效</w:t>
      </w:r>
      <w:r>
        <w:rPr>
          <w:rFonts w:asciiTheme="minorEastAsia" w:eastAsiaTheme="minorEastAsia" w:hAnsiTheme="minorEastAsia" w:cs="New Gulim"/>
          <w:lang w:val="en-CA" w:eastAsia="zh-CN"/>
        </w:rPr>
        <w:t>运</w:t>
      </w:r>
      <w:r>
        <w:rPr>
          <w:rFonts w:asciiTheme="minorEastAsia" w:eastAsiaTheme="minorEastAsia" w:hAnsiTheme="minorEastAsia" w:cs="Batang"/>
          <w:lang w:val="en-CA" w:eastAsia="zh-CN"/>
        </w:rPr>
        <w:t>作和可持</w:t>
      </w:r>
      <w:r>
        <w:rPr>
          <w:rFonts w:asciiTheme="minorEastAsia" w:eastAsiaTheme="minorEastAsia" w:hAnsiTheme="minorEastAsia" w:cs="New Gulim"/>
          <w:lang w:val="en-CA" w:eastAsia="zh-CN"/>
        </w:rPr>
        <w:t>续</w:t>
      </w:r>
      <w:r>
        <w:rPr>
          <w:rFonts w:asciiTheme="minorEastAsia" w:eastAsiaTheme="minorEastAsia" w:hAnsiTheme="minorEastAsia" w:cs="Batang"/>
          <w:lang w:val="en-CA" w:eastAsia="zh-CN"/>
        </w:rPr>
        <w:t>性，</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署解</w:t>
      </w:r>
      <w:r>
        <w:rPr>
          <w:rFonts w:asciiTheme="minorEastAsia" w:eastAsiaTheme="minorEastAsia" w:hAnsiTheme="minorEastAsia" w:cs="New Gulim"/>
          <w:lang w:val="en-CA" w:eastAsia="zh-CN"/>
        </w:rPr>
        <w:t>释</w:t>
      </w:r>
      <w:r>
        <w:rPr>
          <w:rFonts w:asciiTheme="minorEastAsia" w:eastAsiaTheme="minorEastAsia" w:hAnsiTheme="minorEastAsia" w:cs="New Gulim" w:hint="eastAsia"/>
          <w:lang w:val="en-US" w:eastAsia="zh-CN"/>
        </w:rPr>
        <w:t>到</w:t>
      </w:r>
      <w:r>
        <w:rPr>
          <w:rFonts w:asciiTheme="minorEastAsia" w:eastAsiaTheme="minorEastAsia" w:hAnsiTheme="minorEastAsia" w:cs="Batang"/>
          <w:lang w:val="en-CA" w:eastAsia="zh-CN"/>
        </w:rPr>
        <w:t>，已</w:t>
      </w:r>
      <w:r>
        <w:rPr>
          <w:rFonts w:asciiTheme="minorEastAsia" w:eastAsiaTheme="minorEastAsia" w:hAnsiTheme="minorEastAsia" w:cs="New Gulim"/>
          <w:lang w:val="en-CA" w:eastAsia="zh-CN"/>
        </w:rPr>
        <w:t>经</w:t>
      </w:r>
      <w:r>
        <w:rPr>
          <w:rFonts w:asciiTheme="minorEastAsia" w:eastAsiaTheme="minorEastAsia" w:hAnsiTheme="minorEastAsia" w:cs="Batang"/>
          <w:lang w:val="en-CA" w:eastAsia="zh-CN"/>
        </w:rPr>
        <w:t>建立了三</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回收中心，</w:t>
      </w:r>
      <w:r>
        <w:rPr>
          <w:rFonts w:asciiTheme="minorEastAsia" w:eastAsiaTheme="minorEastAsia" w:hAnsiTheme="minorEastAsia" w:cs="New Gulim"/>
          <w:lang w:val="en-CA" w:eastAsia="zh-CN"/>
        </w:rPr>
        <w:t>并</w:t>
      </w:r>
      <w:r>
        <w:rPr>
          <w:rFonts w:asciiTheme="minorEastAsia" w:eastAsiaTheme="minorEastAsia" w:hAnsiTheme="minorEastAsia" w:cs="Batang"/>
          <w:lang w:val="en-CA" w:eastAsia="zh-CN"/>
        </w:rPr>
        <w:t>已分</w:t>
      </w:r>
      <w:r>
        <w:rPr>
          <w:rFonts w:asciiTheme="minorEastAsia" w:eastAsiaTheme="minorEastAsia" w:hAnsiTheme="minorEastAsia" w:cs="New Gulim"/>
          <w:lang w:val="en-CA" w:eastAsia="zh-CN"/>
        </w:rPr>
        <w:t>发</w:t>
      </w:r>
      <w:r>
        <w:rPr>
          <w:rFonts w:asciiTheme="minorEastAsia" w:eastAsiaTheme="minorEastAsia" w:hAnsiTheme="minorEastAsia" w:cs="Batang"/>
          <w:lang w:val="en-CA" w:eastAsia="zh-CN"/>
        </w:rPr>
        <w:t>了回收</w:t>
      </w:r>
      <w:r>
        <w:rPr>
          <w:rFonts w:asciiTheme="minorEastAsia" w:eastAsiaTheme="minorEastAsia" w:hAnsiTheme="minorEastAsia" w:cs="New Gulim"/>
          <w:lang w:val="en-CA" w:eastAsia="zh-CN"/>
        </w:rPr>
        <w:t>设备为这</w:t>
      </w:r>
      <w:r>
        <w:rPr>
          <w:rFonts w:asciiTheme="minorEastAsia" w:eastAsiaTheme="minorEastAsia" w:hAnsiTheme="minorEastAsia" w:cs="Batang"/>
          <w:lang w:val="en-CA" w:eastAsia="zh-CN"/>
        </w:rPr>
        <w:t>些中心服</w:t>
      </w:r>
      <w:r>
        <w:rPr>
          <w:rFonts w:asciiTheme="minorEastAsia" w:eastAsiaTheme="minorEastAsia" w:hAnsiTheme="minorEastAsia" w:cs="New Gulim"/>
          <w:lang w:val="en-CA" w:eastAsia="zh-CN"/>
        </w:rPr>
        <w:t>务</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段的最后一</w:t>
      </w:r>
      <w:r>
        <w:rPr>
          <w:rFonts w:asciiTheme="minorEastAsia" w:eastAsiaTheme="minorEastAsia" w:hAnsiTheme="minorEastAsia" w:cs="Batang" w:hint="eastAsia"/>
          <w:lang w:val="en-US" w:eastAsia="zh-CN"/>
        </w:rPr>
        <w:t>次付款</w:t>
      </w:r>
      <w:r>
        <w:rPr>
          <w:rFonts w:asciiTheme="minorEastAsia" w:eastAsiaTheme="minorEastAsia" w:hAnsiTheme="minorEastAsia" w:cs="New Gulim"/>
          <w:lang w:val="en-CA" w:eastAsia="zh-CN"/>
        </w:rPr>
        <w:t>将</w:t>
      </w:r>
      <w:r>
        <w:rPr>
          <w:rFonts w:asciiTheme="minorEastAsia" w:eastAsiaTheme="minorEastAsia" w:hAnsiTheme="minorEastAsia" w:cs="Batang"/>
          <w:lang w:val="en-CA" w:eastAsia="zh-CN"/>
        </w:rPr>
        <w:t>采</w:t>
      </w:r>
      <w:r>
        <w:rPr>
          <w:rFonts w:asciiTheme="minorEastAsia" w:eastAsiaTheme="minorEastAsia" w:hAnsiTheme="minorEastAsia" w:cs="New Gulim"/>
          <w:lang w:val="en-CA" w:eastAsia="zh-CN"/>
        </w:rPr>
        <w:t>购实验</w:t>
      </w:r>
      <w:r>
        <w:rPr>
          <w:rFonts w:asciiTheme="minorEastAsia" w:eastAsiaTheme="minorEastAsia" w:hAnsiTheme="minorEastAsia" w:cs="Batang"/>
          <w:lang w:val="en-CA" w:eastAsia="zh-CN"/>
        </w:rPr>
        <w:t>室</w:t>
      </w:r>
      <w:r>
        <w:rPr>
          <w:rFonts w:asciiTheme="minorEastAsia" w:eastAsiaTheme="minorEastAsia" w:hAnsiTheme="minorEastAsia" w:cs="New Gulim"/>
          <w:lang w:val="en-CA" w:eastAsia="zh-CN"/>
        </w:rPr>
        <w:t>设备</w:t>
      </w:r>
      <w:r>
        <w:rPr>
          <w:rFonts w:asciiTheme="minorEastAsia" w:eastAsiaTheme="minorEastAsia" w:hAnsiTheme="minorEastAsia" w:cs="Batang"/>
          <w:lang w:val="en-CA" w:eastAsia="zh-CN"/>
        </w:rPr>
        <w:t>，以加强</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些中心。</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在第二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w:t>
      </w:r>
      <w:r>
        <w:rPr>
          <w:rFonts w:asciiTheme="minorEastAsia" w:eastAsiaTheme="minorEastAsia" w:hAnsiTheme="minorEastAsia" w:cs="New Gulim"/>
          <w:lang w:val="en-CA" w:eastAsia="zh-CN"/>
        </w:rPr>
        <w:t>将</w:t>
      </w:r>
      <w:r>
        <w:rPr>
          <w:rFonts w:asciiTheme="minorEastAsia" w:eastAsiaTheme="minorEastAsia" w:hAnsiTheme="minorEastAsia" w:cs="Batang"/>
          <w:lang w:val="en-CA" w:eastAsia="zh-CN"/>
        </w:rPr>
        <w:t>加强</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行制度，以促</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回收</w:t>
      </w:r>
      <w:r>
        <w:rPr>
          <w:rFonts w:asciiTheme="minorEastAsia" w:eastAsiaTheme="minorEastAsia" w:hAnsiTheme="minorEastAsia" w:cs="Batang" w:hint="eastAsia"/>
          <w:lang w:val="en-US" w:eastAsia="zh-CN"/>
        </w:rPr>
        <w:lastRenderedPageBreak/>
        <w:t>和再利用</w:t>
      </w:r>
      <w:r>
        <w:rPr>
          <w:rFonts w:asciiTheme="minorEastAsia" w:eastAsiaTheme="minorEastAsia" w:hAnsiTheme="minorEastAsia" w:cs="Batang"/>
          <w:lang w:val="en-CA" w:eastAsia="zh-CN"/>
        </w:rPr>
        <w:t>系</w:t>
      </w:r>
      <w:r>
        <w:rPr>
          <w:rFonts w:asciiTheme="minorEastAsia" w:eastAsiaTheme="minorEastAsia" w:hAnsiTheme="minorEastAsia" w:cs="New Gulim"/>
          <w:lang w:val="en-CA" w:eastAsia="zh-CN"/>
        </w:rPr>
        <w:t>统</w:t>
      </w:r>
      <w:r>
        <w:rPr>
          <w:rFonts w:asciiTheme="minorEastAsia" w:eastAsiaTheme="minorEastAsia" w:hAnsiTheme="minorEastAsia" w:cs="Batang"/>
          <w:lang w:val="en-CA" w:eastAsia="zh-CN"/>
        </w:rPr>
        <w:t>的健全</w:t>
      </w:r>
      <w:r>
        <w:rPr>
          <w:rFonts w:asciiTheme="minorEastAsia" w:eastAsiaTheme="minorEastAsia" w:hAnsiTheme="minorEastAsia" w:cs="New Gulim"/>
          <w:lang w:val="en-CA" w:eastAsia="zh-CN"/>
        </w:rPr>
        <w:t>运</w:t>
      </w:r>
      <w:r>
        <w:rPr>
          <w:rFonts w:asciiTheme="minorEastAsia" w:eastAsiaTheme="minorEastAsia" w:hAnsiTheme="minorEastAsia" w:cs="Batang"/>
          <w:lang w:val="en-CA" w:eastAsia="zh-CN"/>
        </w:rPr>
        <w:t>作。</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根据秘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的建</w:t>
      </w:r>
      <w:r>
        <w:rPr>
          <w:rFonts w:asciiTheme="minorEastAsia" w:eastAsiaTheme="minorEastAsia" w:hAnsiTheme="minorEastAsia" w:cs="New Gulim"/>
          <w:lang w:val="en-CA" w:eastAsia="zh-CN"/>
        </w:rPr>
        <w:t>议</w:t>
      </w:r>
      <w:r>
        <w:rPr>
          <w:rFonts w:asciiTheme="minorEastAsia" w:eastAsiaTheme="minorEastAsia" w:hAnsiTheme="minorEastAsia" w:cs="Batang"/>
          <w:lang w:val="en-CA" w:eastAsia="zh-CN"/>
        </w:rPr>
        <w:t>，工</w:t>
      </w:r>
      <w:r>
        <w:rPr>
          <w:rFonts w:asciiTheme="minorEastAsia" w:eastAsiaTheme="minorEastAsia" w:hAnsiTheme="minorEastAsia" w:cs="New Gulim"/>
          <w:lang w:val="en-CA" w:eastAsia="zh-CN"/>
        </w:rPr>
        <w:t>发组织</w:t>
      </w:r>
      <w:r>
        <w:rPr>
          <w:rFonts w:asciiTheme="minorEastAsia" w:eastAsiaTheme="minorEastAsia" w:hAnsiTheme="minorEastAsia" w:cs="Batang"/>
          <w:lang w:val="en-CA" w:eastAsia="zh-CN"/>
        </w:rPr>
        <w:t>确</w:t>
      </w:r>
      <w:r>
        <w:rPr>
          <w:rFonts w:asciiTheme="minorEastAsia" w:eastAsiaTheme="minorEastAsia" w:hAnsiTheme="minorEastAsia" w:cs="New Gulim"/>
          <w:lang w:val="en-CA" w:eastAsia="zh-CN"/>
        </w:rPr>
        <w:t>认该</w:t>
      </w:r>
      <w:r>
        <w:rPr>
          <w:rFonts w:asciiTheme="minorEastAsia" w:eastAsiaTheme="minorEastAsia" w:hAnsiTheme="minorEastAsia" w:cs="Batang" w:hint="eastAsia"/>
          <w:lang w:val="en-US" w:eastAsia="zh-CN"/>
        </w:rPr>
        <w:t>再利用</w:t>
      </w:r>
      <w:r>
        <w:rPr>
          <w:rFonts w:asciiTheme="minorEastAsia" w:eastAsiaTheme="minorEastAsia" w:hAnsiTheme="minorEastAsia" w:cs="New Gulim"/>
          <w:lang w:val="en-CA" w:eastAsia="zh-CN"/>
        </w:rPr>
        <w:t>设备将</w:t>
      </w:r>
      <w:r>
        <w:rPr>
          <w:rFonts w:asciiTheme="minorEastAsia" w:eastAsiaTheme="minorEastAsia" w:hAnsiTheme="minorEastAsia" w:cs="Batang"/>
          <w:lang w:val="en-CA" w:eastAsia="zh-CN"/>
        </w:rPr>
        <w:t>能</w:t>
      </w:r>
      <w:r>
        <w:rPr>
          <w:rFonts w:asciiTheme="minorEastAsia" w:eastAsiaTheme="minorEastAsia" w:hAnsiTheme="minorEastAsia" w:cs="New Gulim"/>
          <w:lang w:val="en-CA" w:eastAsia="zh-CN"/>
        </w:rPr>
        <w:t>够</w:t>
      </w:r>
      <w:r>
        <w:rPr>
          <w:rFonts w:asciiTheme="minorEastAsia" w:eastAsiaTheme="minorEastAsia" w:hAnsiTheme="minorEastAsia" w:cs="New Gulim" w:hint="eastAsia"/>
          <w:lang w:val="en-US" w:eastAsia="zh-CN"/>
        </w:rPr>
        <w:t>以</w:t>
      </w:r>
      <w:r>
        <w:rPr>
          <w:rFonts w:asciiTheme="minorEastAsia" w:eastAsiaTheme="minorEastAsia" w:hAnsiTheme="minorEastAsia" w:cs="New Gulim"/>
          <w:lang w:val="en-CA" w:eastAsia="zh-CN"/>
        </w:rPr>
        <w:t>氟氯烃</w:t>
      </w:r>
      <w:r>
        <w:rPr>
          <w:rFonts w:asciiTheme="minorEastAsia" w:eastAsiaTheme="minorEastAsia" w:hAnsiTheme="minorEastAsia" w:cs="Batang" w:hint="eastAsia"/>
          <w:lang w:val="en-CA" w:eastAsia="zh-CN"/>
        </w:rPr>
        <w:t>、</w:t>
      </w:r>
      <w:r>
        <w:rPr>
          <w:rFonts w:asciiTheme="minorEastAsia" w:eastAsiaTheme="minorEastAsia" w:hAnsiTheme="minorEastAsia" w:cs="New Gulim"/>
          <w:lang w:val="en-CA" w:eastAsia="zh-CN"/>
        </w:rPr>
        <w:t>纯氢氟碳</w:t>
      </w:r>
      <w:r>
        <w:rPr>
          <w:rFonts w:asciiTheme="minorEastAsia" w:eastAsiaTheme="minorEastAsia" w:hAnsiTheme="minorEastAsia" w:cs="Batang"/>
          <w:lang w:val="en-CA" w:eastAsia="zh-CN"/>
        </w:rPr>
        <w:t>化合物（例如</w:t>
      </w:r>
      <w:r>
        <w:rPr>
          <w:rFonts w:asciiTheme="minorEastAsia" w:eastAsiaTheme="minorEastAsia" w:hAnsiTheme="minorEastAsia"/>
          <w:lang w:val="en-CA" w:eastAsia="zh-CN"/>
        </w:rPr>
        <w:t>HFC-134a</w:t>
      </w:r>
      <w:r>
        <w:rPr>
          <w:rFonts w:asciiTheme="minorEastAsia" w:eastAsiaTheme="minorEastAsia" w:hAnsiTheme="minorEastAsia" w:hint="eastAsia"/>
          <w:lang w:val="en-CA" w:eastAsia="zh-CN"/>
        </w:rPr>
        <w:t>）和近共沸</w:t>
      </w:r>
      <w:r>
        <w:rPr>
          <w:rFonts w:asciiTheme="minorEastAsia" w:eastAsiaTheme="minorEastAsia" w:hAnsiTheme="minorEastAsia" w:cs="New Gulim"/>
          <w:lang w:val="en-CA" w:eastAsia="zh-CN"/>
        </w:rPr>
        <w:t>氢氟碳</w:t>
      </w:r>
      <w:r>
        <w:rPr>
          <w:rFonts w:asciiTheme="minorEastAsia" w:eastAsiaTheme="minorEastAsia" w:hAnsiTheme="minorEastAsia" w:cs="Batang"/>
          <w:lang w:val="en-CA" w:eastAsia="zh-CN"/>
        </w:rPr>
        <w:t>化合物混合物（例如</w:t>
      </w:r>
      <w:r>
        <w:rPr>
          <w:rFonts w:asciiTheme="minorEastAsia" w:eastAsiaTheme="minorEastAsia" w:hAnsiTheme="minorEastAsia"/>
          <w:lang w:val="en-CA" w:eastAsia="zh-CN"/>
        </w:rPr>
        <w:t>R-410A</w:t>
      </w:r>
      <w:r>
        <w:rPr>
          <w:rFonts w:asciiTheme="minorEastAsia" w:eastAsiaTheme="minorEastAsia" w:hAnsiTheme="minorEastAsia" w:hint="eastAsia"/>
          <w:lang w:val="en-CA" w:eastAsia="zh-CN"/>
        </w:rPr>
        <w:t>和</w:t>
      </w:r>
      <w:r>
        <w:rPr>
          <w:rFonts w:asciiTheme="minorEastAsia" w:eastAsiaTheme="minorEastAsia" w:hAnsiTheme="minorEastAsia"/>
          <w:lang w:val="en-CA" w:eastAsia="zh-CN"/>
        </w:rPr>
        <w:t>R-404A</w:t>
      </w:r>
      <w:r>
        <w:rPr>
          <w:rFonts w:asciiTheme="minorEastAsia" w:eastAsiaTheme="minorEastAsia" w:hAnsiTheme="minorEastAsia" w:hint="eastAsia"/>
          <w:lang w:val="en-CA" w:eastAsia="zh-CN"/>
        </w:rPr>
        <w:t>）一起</w:t>
      </w:r>
      <w:r>
        <w:rPr>
          <w:rFonts w:asciiTheme="minorEastAsia" w:eastAsiaTheme="minorEastAsia" w:hAnsiTheme="minorEastAsia" w:hint="eastAsia"/>
          <w:lang w:val="en-US" w:eastAsia="zh-CN"/>
        </w:rPr>
        <w:t>运作</w:t>
      </w:r>
      <w:r>
        <w:rPr>
          <w:rFonts w:asciiTheme="minorEastAsia" w:eastAsiaTheme="minorEastAsia" w:hAnsiTheme="minorEastAsia" w:hint="eastAsia"/>
          <w:lang w:val="en-CA" w:eastAsia="zh-CN"/>
        </w:rPr>
        <w:t>；但是，</w:t>
      </w:r>
      <w:r>
        <w:rPr>
          <w:rFonts w:asciiTheme="minorEastAsia" w:eastAsiaTheme="minorEastAsia" w:hAnsiTheme="minorEastAsia" w:cs="New Gulim"/>
          <w:lang w:val="en-CA" w:eastAsia="zh-CN"/>
        </w:rPr>
        <w:t>它</w:t>
      </w:r>
      <w:r>
        <w:rPr>
          <w:rFonts w:asciiTheme="minorEastAsia" w:eastAsiaTheme="minorEastAsia" w:hAnsiTheme="minorEastAsia" w:cs="Batang"/>
          <w:lang w:val="en-CA" w:eastAsia="zh-CN"/>
        </w:rPr>
        <w:t>不适合</w:t>
      </w:r>
      <w:r>
        <w:rPr>
          <w:rFonts w:asciiTheme="minorEastAsia" w:eastAsiaTheme="minorEastAsia" w:hAnsiTheme="minorEastAsia" w:cs="New Gulim" w:hint="eastAsia"/>
          <w:lang w:val="en-US" w:eastAsia="zh-CN"/>
        </w:rPr>
        <w:t>以</w:t>
      </w:r>
      <w:r>
        <w:rPr>
          <w:rFonts w:asciiTheme="minorEastAsia" w:eastAsiaTheme="minorEastAsia" w:hAnsiTheme="minorEastAsia" w:cs="Batang"/>
          <w:lang w:val="en-CA" w:eastAsia="zh-CN"/>
        </w:rPr>
        <w:t>易燃制冷</w:t>
      </w:r>
      <w:r>
        <w:rPr>
          <w:rFonts w:asciiTheme="minorEastAsia" w:eastAsiaTheme="minorEastAsia" w:hAnsiTheme="minorEastAsia" w:cs="New Gulim"/>
          <w:lang w:val="en-CA" w:eastAsia="zh-CN"/>
        </w:rPr>
        <w:t>剂</w:t>
      </w:r>
      <w:r>
        <w:rPr>
          <w:rFonts w:asciiTheme="minorEastAsia" w:eastAsiaTheme="minorEastAsia" w:hAnsiTheme="minorEastAsia" w:cs="Batang"/>
          <w:lang w:val="en-CA" w:eastAsia="zh-CN"/>
        </w:rPr>
        <w:t>（例如</w:t>
      </w:r>
      <w:r>
        <w:rPr>
          <w:rFonts w:asciiTheme="minorEastAsia" w:eastAsiaTheme="minorEastAsia" w:hAnsiTheme="minorEastAsia"/>
          <w:lang w:val="en-CA" w:eastAsia="zh-CN"/>
        </w:rPr>
        <w:t>HFC-32</w:t>
      </w:r>
      <w:r>
        <w:rPr>
          <w:rFonts w:asciiTheme="minorEastAsia" w:eastAsiaTheme="minorEastAsia" w:hAnsiTheme="minorEastAsia" w:hint="eastAsia"/>
          <w:lang w:val="en-CA" w:eastAsia="zh-CN"/>
        </w:rPr>
        <w:t>）一起</w:t>
      </w:r>
      <w:r>
        <w:rPr>
          <w:rFonts w:asciiTheme="minorEastAsia" w:eastAsiaTheme="minorEastAsia" w:hAnsiTheme="minorEastAsia" w:hint="eastAsia"/>
          <w:lang w:val="en-US" w:eastAsia="zh-CN"/>
        </w:rPr>
        <w:t>运作</w:t>
      </w:r>
      <w:r>
        <w:rPr>
          <w:rFonts w:asciiTheme="minorEastAsia" w:eastAsiaTheme="minorEastAsia" w:hAnsiTheme="minorEastAsia" w:hint="eastAsia"/>
          <w:lang w:val="en-CA" w:eastAsia="zh-CN"/>
        </w:rPr>
        <w:t>。</w:t>
      </w:r>
    </w:p>
    <w:p w:rsidR="00630240" w:rsidRDefault="002D4B24" w:rsidP="002D4B24">
      <w:pPr>
        <w:pStyle w:val="Heading1"/>
        <w:keepNext/>
        <w:numPr>
          <w:ilvl w:val="0"/>
          <w:numId w:val="0"/>
        </w:numPr>
        <w:rPr>
          <w:u w:val="single"/>
          <w:lang w:val="en-CA"/>
        </w:rPr>
      </w:pPr>
      <w:r>
        <w:rPr>
          <w:rFonts w:hint="eastAsia"/>
          <w:u w:val="single"/>
          <w:lang w:val="en-CA" w:eastAsia="zh-CN"/>
        </w:rPr>
        <w:t>修</w:t>
      </w:r>
      <w:r>
        <w:rPr>
          <w:rFonts w:ascii="New Gulim" w:hAnsi="New Gulim" w:cs="New Gulim"/>
          <w:u w:val="single"/>
          <w:lang w:val="en-CA" w:eastAsia="zh-CN"/>
        </w:rPr>
        <w:t>订氟氯烃</w:t>
      </w:r>
      <w:r>
        <w:rPr>
          <w:rFonts w:ascii="Batang" w:hAnsi="Batang" w:cs="Batang"/>
          <w:u w:val="single"/>
          <w:lang w:val="en-CA" w:eastAsia="zh-CN"/>
        </w:rPr>
        <w:t>淘汰管理</w:t>
      </w:r>
      <w:r>
        <w:rPr>
          <w:rFonts w:ascii="New Gulim" w:hAnsi="New Gulim" w:cs="New Gulim"/>
          <w:u w:val="single"/>
          <w:lang w:val="en-CA" w:eastAsia="zh-CN"/>
        </w:rPr>
        <w:t>计划协议</w:t>
      </w:r>
    </w:p>
    <w:p w:rsidR="00630240" w:rsidRDefault="002D4B24">
      <w:pPr>
        <w:pStyle w:val="Heading1"/>
        <w:rPr>
          <w:u w:val="single"/>
          <w:lang w:val="en-CA"/>
        </w:rPr>
      </w:pPr>
      <w:r>
        <w:rPr>
          <w:rFonts w:asciiTheme="minorEastAsia" w:eastAsiaTheme="minorEastAsia" w:hAnsiTheme="minorEastAsia" w:cs="New Gulim" w:hint="eastAsia"/>
          <w:lang w:val="en-CA" w:eastAsia="zh-CN"/>
        </w:rPr>
        <w:t>为</w:t>
      </w:r>
      <w:r>
        <w:rPr>
          <w:rFonts w:asciiTheme="minorEastAsia" w:eastAsiaTheme="minorEastAsia" w:hAnsiTheme="minorEastAsia" w:cs="Batang"/>
          <w:lang w:val="en-CA" w:eastAsia="zh-CN"/>
        </w:rPr>
        <w:t>了反映</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年第一</w:t>
      </w:r>
      <w:r>
        <w:rPr>
          <w:rFonts w:asciiTheme="minorEastAsia" w:eastAsiaTheme="minorEastAsia" w:hAnsiTheme="minorEastAsia" w:cs="New Gulim" w:hint="eastAsia"/>
          <w:lang w:val="en-CA" w:eastAsia="zh-CN"/>
        </w:rPr>
        <w:t>阶</w:t>
      </w:r>
      <w:r>
        <w:rPr>
          <w:rFonts w:asciiTheme="minorEastAsia" w:eastAsiaTheme="minorEastAsia" w:hAnsiTheme="minorEastAsia" w:cs="Batang"/>
          <w:lang w:val="en-CA" w:eastAsia="zh-CN"/>
        </w:rPr>
        <w:t>段最后一次付款的</w:t>
      </w:r>
      <w:r>
        <w:rPr>
          <w:rFonts w:asciiTheme="minorEastAsia" w:eastAsiaTheme="minorEastAsia" w:hAnsiTheme="minorEastAsia" w:cs="New Gulim" w:hint="eastAsia"/>
          <w:lang w:val="en-US" w:eastAsia="zh-CN"/>
        </w:rPr>
        <w:t>发放</w:t>
      </w:r>
      <w:r>
        <w:rPr>
          <w:rFonts w:asciiTheme="minorEastAsia" w:eastAsiaTheme="minorEastAsia" w:hAnsiTheme="minorEastAsia" w:cs="Batang"/>
          <w:lang w:val="en-CA" w:eastAsia="zh-CN"/>
        </w:rPr>
        <w:t>情</w:t>
      </w:r>
      <w:r>
        <w:rPr>
          <w:rFonts w:asciiTheme="minorEastAsia" w:eastAsiaTheme="minorEastAsia" w:hAnsiTheme="minorEastAsia" w:cs="New Gulim" w:hint="eastAsia"/>
          <w:lang w:val="en-CA" w:eastAsia="zh-CN"/>
        </w:rPr>
        <w:t>况</w:t>
      </w:r>
      <w:r>
        <w:rPr>
          <w:rFonts w:asciiTheme="minorEastAsia" w:eastAsiaTheme="minorEastAsia" w:hAnsiTheme="minorEastAsia" w:cs="Batang"/>
          <w:lang w:val="en-CA" w:eastAsia="zh-CN"/>
        </w:rPr>
        <w:t>的</w:t>
      </w:r>
      <w:r>
        <w:rPr>
          <w:rFonts w:asciiTheme="minorEastAsia" w:eastAsiaTheme="minorEastAsia" w:hAnsiTheme="minorEastAsia" w:cs="New Gulim" w:hint="eastAsia"/>
          <w:lang w:val="en-CA" w:eastAsia="zh-CN"/>
        </w:rPr>
        <w:t>变</w:t>
      </w:r>
      <w:r>
        <w:rPr>
          <w:rFonts w:asciiTheme="minorEastAsia" w:eastAsiaTheme="minorEastAsia" w:hAnsiTheme="minorEastAsia" w:cs="Batang"/>
          <w:lang w:val="en-CA" w:eastAsia="zh-CN"/>
        </w:rPr>
        <w:t>化，第一</w:t>
      </w:r>
      <w:r>
        <w:rPr>
          <w:rFonts w:asciiTheme="minorEastAsia" w:eastAsiaTheme="minorEastAsia" w:hAnsiTheme="minorEastAsia" w:cs="New Gulim" w:hint="eastAsia"/>
          <w:lang w:val="en-CA" w:eastAsia="zh-CN"/>
        </w:rPr>
        <w:t>阶</w:t>
      </w:r>
      <w:r>
        <w:rPr>
          <w:rFonts w:asciiTheme="minorEastAsia" w:eastAsiaTheme="minorEastAsia" w:hAnsiTheme="minorEastAsia" w:cs="Batang"/>
          <w:lang w:val="en-CA" w:eastAsia="zh-CN"/>
        </w:rPr>
        <w:t>段的延</w:t>
      </w:r>
      <w:r>
        <w:rPr>
          <w:rFonts w:asciiTheme="minorEastAsia" w:eastAsiaTheme="minorEastAsia" w:hAnsiTheme="minorEastAsia" w:cs="New Gulim" w:hint="eastAsia"/>
          <w:lang w:val="en-CA" w:eastAsia="zh-CN"/>
        </w:rPr>
        <w:t>长</w:t>
      </w:r>
      <w:r>
        <w:rPr>
          <w:rFonts w:asciiTheme="minorEastAsia" w:eastAsiaTheme="minorEastAsia" w:hAnsiTheme="minorEastAsia" w:cs="Batang"/>
          <w:lang w:val="en-CA" w:eastAsia="zh-CN"/>
        </w:rPr>
        <w:t>和到</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年的</w:t>
      </w:r>
      <w:r>
        <w:rPr>
          <w:rFonts w:asciiTheme="minorEastAsia" w:eastAsiaTheme="minorEastAsia" w:hAnsiTheme="minorEastAsia" w:cs="New Gulim" w:hint="eastAsia"/>
          <w:lang w:val="en-CA" w:eastAsia="zh-CN"/>
        </w:rPr>
        <w:t>氟氯烃</w:t>
      </w:r>
      <w:r>
        <w:rPr>
          <w:rFonts w:asciiTheme="minorEastAsia" w:eastAsiaTheme="minorEastAsia" w:hAnsiTheme="minorEastAsia" w:cs="Batang"/>
          <w:lang w:val="en-CA" w:eastAsia="zh-CN"/>
        </w:rPr>
        <w:t>消</w:t>
      </w:r>
      <w:r>
        <w:rPr>
          <w:rFonts w:asciiTheme="minorEastAsia" w:eastAsiaTheme="minorEastAsia" w:hAnsiTheme="minorEastAsia" w:cs="New Gulim" w:hint="eastAsia"/>
          <w:lang w:val="en-CA" w:eastAsia="zh-CN"/>
        </w:rPr>
        <w:t>费</w:t>
      </w:r>
      <w:r>
        <w:rPr>
          <w:rFonts w:asciiTheme="minorEastAsia" w:eastAsiaTheme="minorEastAsia" w:hAnsiTheme="minorEastAsia" w:cs="Batang"/>
          <w:lang w:val="en-CA" w:eastAsia="zh-CN"/>
        </w:rPr>
        <w:t>量基准以下</w:t>
      </w:r>
      <w:r>
        <w:rPr>
          <w:rFonts w:asciiTheme="minorEastAsia" w:eastAsiaTheme="minorEastAsia" w:hAnsiTheme="minorEastAsia"/>
          <w:lang w:val="en-CA" w:eastAsia="zh-CN"/>
        </w:rPr>
        <w:t>13.8</w:t>
      </w:r>
      <w:r>
        <w:rPr>
          <w:rFonts w:asciiTheme="minorEastAsia" w:eastAsiaTheme="minorEastAsia" w:hAnsiTheme="minorEastAsia" w:hint="eastAsia"/>
          <w:lang w:val="en-CA" w:eastAsia="zh-CN"/>
        </w:rPr>
        <w:t>％的</w:t>
      </w:r>
      <w:r>
        <w:rPr>
          <w:rFonts w:asciiTheme="minorEastAsia" w:eastAsiaTheme="minorEastAsia" w:hAnsiTheme="minorEastAsia" w:cs="Batang"/>
          <w:lang w:val="en-CA" w:eastAsia="zh-CN"/>
        </w:rPr>
        <w:t>削</w:t>
      </w:r>
      <w:r>
        <w:rPr>
          <w:rFonts w:asciiTheme="minorEastAsia" w:eastAsiaTheme="minorEastAsia" w:hAnsiTheme="minorEastAsia" w:cs="New Gulim" w:hint="eastAsia"/>
          <w:lang w:val="en-CA" w:eastAsia="zh-CN"/>
        </w:rPr>
        <w:t>减</w:t>
      </w:r>
      <w:r>
        <w:rPr>
          <w:rFonts w:asciiTheme="minorEastAsia" w:eastAsiaTheme="minorEastAsia" w:hAnsiTheme="minorEastAsia" w:cs="Batang"/>
          <w:lang w:val="en-CA" w:eastAsia="zh-CN"/>
        </w:rPr>
        <w:t>目</w:t>
      </w:r>
      <w:r>
        <w:rPr>
          <w:rFonts w:asciiTheme="minorEastAsia" w:eastAsiaTheme="minorEastAsia" w:hAnsiTheme="minorEastAsia" w:cs="New Gulim" w:hint="eastAsia"/>
          <w:lang w:val="en-CA" w:eastAsia="zh-CN"/>
        </w:rPr>
        <w:t>标</w:t>
      </w:r>
      <w:r>
        <w:rPr>
          <w:rFonts w:asciiTheme="minorEastAsia" w:eastAsiaTheme="minorEastAsia" w:hAnsiTheme="minorEastAsia" w:cs="Batang"/>
          <w:lang w:val="en-CA" w:eastAsia="zh-CN"/>
        </w:rPr>
        <w:t>延</w:t>
      </w:r>
      <w:r>
        <w:rPr>
          <w:rFonts w:asciiTheme="minorEastAsia" w:eastAsiaTheme="minorEastAsia" w:hAnsiTheme="minorEastAsia" w:cs="New Gulim" w:hint="eastAsia"/>
          <w:lang w:val="en-CA" w:eastAsia="zh-CN"/>
        </w:rPr>
        <w:t>长</w:t>
      </w:r>
      <w:r>
        <w:rPr>
          <w:rFonts w:asciiTheme="minorEastAsia" w:eastAsiaTheme="minorEastAsia" w:hAnsiTheme="minorEastAsia" w:cs="Batang"/>
          <w:lang w:val="en-CA" w:eastAsia="zh-CN"/>
        </w:rPr>
        <w:t>了</w:t>
      </w:r>
      <w:r>
        <w:rPr>
          <w:rFonts w:asciiTheme="minorEastAsia" w:eastAsiaTheme="minorEastAsia" w:hAnsiTheme="minorEastAsia" w:hint="eastAsia"/>
          <w:lang w:val="en-CA" w:eastAsia="zh-CN"/>
        </w:rPr>
        <w:t>，</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val="en-CA" w:eastAsia="zh-CN"/>
        </w:rPr>
        <w:t>如本文件附件一所示，政府</w:t>
      </w:r>
      <w:r>
        <w:rPr>
          <w:rFonts w:asciiTheme="minorEastAsia" w:eastAsiaTheme="minorEastAsia" w:hAnsiTheme="minorEastAsia" w:cs="New Gulim" w:hint="eastAsia"/>
          <w:lang w:val="en-CA" w:eastAsia="zh-CN"/>
        </w:rPr>
        <w:t>与执</w:t>
      </w:r>
      <w:r>
        <w:rPr>
          <w:rFonts w:asciiTheme="minorEastAsia" w:eastAsiaTheme="minorEastAsia" w:hAnsiTheme="minorEastAsia" w:cs="Batang" w:hint="eastAsia"/>
          <w:lang w:val="en-CA" w:eastAsia="zh-CN"/>
        </w:rPr>
        <w:t>行委</w:t>
      </w:r>
      <w:r>
        <w:rPr>
          <w:rFonts w:asciiTheme="minorEastAsia" w:eastAsiaTheme="minorEastAsia" w:hAnsiTheme="minorEastAsia" w:cs="New Gulim" w:hint="eastAsia"/>
          <w:lang w:val="en-CA" w:eastAsia="zh-CN"/>
        </w:rPr>
        <w:t>员会</w:t>
      </w:r>
      <w:r>
        <w:rPr>
          <w:rFonts w:asciiTheme="minorEastAsia" w:eastAsiaTheme="minorEastAsia" w:hAnsiTheme="minorEastAsia" w:cs="Batang" w:hint="eastAsia"/>
          <w:lang w:val="en-CA" w:eastAsia="zh-CN"/>
        </w:rPr>
        <w:t>之</w:t>
      </w:r>
      <w:r>
        <w:rPr>
          <w:rFonts w:asciiTheme="minorEastAsia" w:eastAsiaTheme="minorEastAsia" w:hAnsiTheme="minorEastAsia" w:cs="New Gulim" w:hint="eastAsia"/>
          <w:lang w:val="en-CA" w:eastAsia="zh-CN"/>
        </w:rPr>
        <w:t>间协</w:t>
      </w:r>
      <w:r>
        <w:rPr>
          <w:rFonts w:asciiTheme="minorEastAsia" w:eastAsiaTheme="minorEastAsia" w:hAnsiTheme="minorEastAsia" w:cs="Batang" w:hint="eastAsia"/>
          <w:lang w:val="en-CA" w:eastAsia="zh-CN"/>
        </w:rPr>
        <w:t>定的第</w:t>
      </w:r>
      <w:r>
        <w:rPr>
          <w:rFonts w:asciiTheme="minorEastAsia" w:eastAsiaTheme="minorEastAsia" w:hAnsiTheme="minorEastAsia"/>
          <w:lang w:val="en-CA" w:eastAsia="zh-CN"/>
        </w:rPr>
        <w:t>16</w:t>
      </w:r>
      <w:r>
        <w:rPr>
          <w:rFonts w:asciiTheme="minorEastAsia" w:eastAsiaTheme="minorEastAsia" w:hAnsiTheme="minorEastAsia" w:hint="eastAsia"/>
          <w:lang w:val="en-CA" w:eastAsia="zh-CN"/>
        </w:rPr>
        <w:t>段和附</w:t>
      </w:r>
      <w:r>
        <w:rPr>
          <w:rFonts w:asciiTheme="minorEastAsia" w:eastAsiaTheme="minorEastAsia" w:hAnsiTheme="minorEastAsia" w:cs="New Gulim" w:hint="eastAsia"/>
          <w:lang w:val="en-CA" w:eastAsia="zh-CN"/>
        </w:rPr>
        <w:t>录</w:t>
      </w:r>
      <w:r>
        <w:rPr>
          <w:rFonts w:asciiTheme="minorEastAsia" w:eastAsiaTheme="minorEastAsia" w:hAnsiTheme="minorEastAsia"/>
          <w:lang w:val="en-CA" w:eastAsia="zh-CN"/>
        </w:rPr>
        <w:t>2-A</w:t>
      </w:r>
      <w:r>
        <w:rPr>
          <w:rFonts w:asciiTheme="minorEastAsia" w:eastAsiaTheme="minorEastAsia" w:hAnsiTheme="minorEastAsia" w:hint="eastAsia"/>
          <w:lang w:val="en-CA" w:eastAsia="zh-CN"/>
        </w:rPr>
        <w:t>已更新。</w:t>
      </w:r>
      <w:r>
        <w:rPr>
          <w:rFonts w:asciiTheme="minorEastAsia" w:eastAsiaTheme="minorEastAsia" w:hAnsiTheme="minorEastAsia"/>
          <w:lang w:val="en-CA" w:eastAsia="zh-CN"/>
        </w:rPr>
        <w:t xml:space="preserve"> </w:t>
      </w:r>
      <w:r>
        <w:rPr>
          <w:rFonts w:asciiTheme="minorEastAsia" w:eastAsiaTheme="minorEastAsia" w:hAnsiTheme="minorEastAsia" w:cs="New Gulim" w:hint="eastAsia"/>
          <w:lang w:val="en-CA" w:eastAsia="zh-CN"/>
        </w:rPr>
        <w:t>经</w:t>
      </w:r>
      <w:r>
        <w:rPr>
          <w:rFonts w:asciiTheme="minorEastAsia" w:eastAsiaTheme="minorEastAsia" w:hAnsiTheme="minorEastAsia" w:cs="Batang" w:hint="eastAsia"/>
          <w:lang w:val="en-CA" w:eastAsia="zh-CN"/>
        </w:rPr>
        <w:t>修</w:t>
      </w:r>
      <w:r>
        <w:rPr>
          <w:rFonts w:asciiTheme="minorEastAsia" w:eastAsiaTheme="minorEastAsia" w:hAnsiTheme="minorEastAsia" w:cs="New Gulim" w:hint="eastAsia"/>
          <w:lang w:val="en-CA" w:eastAsia="zh-CN"/>
        </w:rPr>
        <w:t>订</w:t>
      </w:r>
      <w:r>
        <w:rPr>
          <w:rFonts w:asciiTheme="minorEastAsia" w:eastAsiaTheme="minorEastAsia" w:hAnsiTheme="minorEastAsia" w:cs="Batang" w:hint="eastAsia"/>
          <w:lang w:val="en-CA" w:eastAsia="zh-CN"/>
        </w:rPr>
        <w:t>的完整</w:t>
      </w:r>
      <w:r>
        <w:rPr>
          <w:rFonts w:asciiTheme="minorEastAsia" w:eastAsiaTheme="minorEastAsia" w:hAnsiTheme="minorEastAsia" w:cs="New Gulim" w:hint="eastAsia"/>
          <w:lang w:val="en-CA" w:eastAsia="zh-CN"/>
        </w:rPr>
        <w:t>协议将</w:t>
      </w:r>
      <w:r>
        <w:rPr>
          <w:rFonts w:asciiTheme="minorEastAsia" w:eastAsiaTheme="minorEastAsia" w:hAnsiTheme="minorEastAsia" w:cs="Batang" w:hint="eastAsia"/>
          <w:lang w:val="en-CA" w:eastAsia="zh-CN"/>
        </w:rPr>
        <w:t>附在第</w:t>
      </w:r>
      <w:r>
        <w:rPr>
          <w:rFonts w:asciiTheme="minorEastAsia" w:eastAsiaTheme="minorEastAsia" w:hAnsiTheme="minorEastAsia" w:cs="Batang" w:hint="eastAsia"/>
          <w:lang w:val="en-US" w:eastAsia="zh-CN"/>
        </w:rPr>
        <w:t>84</w:t>
      </w:r>
      <w:r>
        <w:rPr>
          <w:rFonts w:asciiTheme="minorEastAsia" w:eastAsiaTheme="minorEastAsia" w:hAnsiTheme="minorEastAsia" w:cs="Batang" w:hint="eastAsia"/>
          <w:lang w:val="en-CA" w:eastAsia="zh-CN"/>
        </w:rPr>
        <w:t>次</w:t>
      </w:r>
      <w:r>
        <w:rPr>
          <w:rFonts w:asciiTheme="minorEastAsia" w:eastAsiaTheme="minorEastAsia" w:hAnsiTheme="minorEastAsia" w:cs="New Gulim" w:hint="eastAsia"/>
          <w:lang w:val="en-CA" w:eastAsia="zh-CN"/>
        </w:rPr>
        <w:t>会议</w:t>
      </w:r>
      <w:r>
        <w:rPr>
          <w:rFonts w:asciiTheme="minorEastAsia" w:eastAsiaTheme="minorEastAsia" w:hAnsiTheme="minorEastAsia" w:cs="Batang" w:hint="eastAsia"/>
          <w:lang w:val="en-CA" w:eastAsia="zh-CN"/>
        </w:rPr>
        <w:t>的最</w:t>
      </w:r>
      <w:r>
        <w:rPr>
          <w:rFonts w:asciiTheme="minorEastAsia" w:eastAsiaTheme="minorEastAsia" w:hAnsiTheme="minorEastAsia" w:hint="eastAsia"/>
          <w:lang w:val="en-CA" w:eastAsia="zh-CN"/>
        </w:rPr>
        <w:t>后</w:t>
      </w:r>
      <w:r>
        <w:rPr>
          <w:rFonts w:asciiTheme="minorEastAsia" w:eastAsiaTheme="minorEastAsia" w:hAnsiTheme="minorEastAsia" w:cs="New Gulim" w:hint="eastAsia"/>
          <w:lang w:val="en-CA" w:eastAsia="zh-CN"/>
        </w:rPr>
        <w:t>报</w:t>
      </w:r>
      <w:r>
        <w:rPr>
          <w:rFonts w:asciiTheme="minorEastAsia" w:eastAsiaTheme="minorEastAsia" w:hAnsiTheme="minorEastAsia" w:cs="Batang" w:hint="eastAsia"/>
          <w:lang w:val="en-CA" w:eastAsia="zh-CN"/>
        </w:rPr>
        <w:t>告中。</w:t>
      </w:r>
    </w:p>
    <w:p w:rsidR="00630240" w:rsidRDefault="002D4B24" w:rsidP="002D4B24">
      <w:pPr>
        <w:keepNext/>
        <w:keepLines/>
        <w:spacing w:after="240"/>
        <w:rPr>
          <w:u w:val="single"/>
          <w:lang w:val="en-CA"/>
        </w:rPr>
      </w:pPr>
      <w:r>
        <w:rPr>
          <w:rFonts w:asciiTheme="minorEastAsia" w:eastAsiaTheme="minorEastAsia" w:hAnsiTheme="minorEastAsia" w:cs="New Gulim"/>
          <w:u w:val="single"/>
          <w:lang w:val="en-CA" w:eastAsia="zh-CN"/>
        </w:rPr>
        <w:t>氟氯烃</w:t>
      </w:r>
      <w:r>
        <w:rPr>
          <w:rFonts w:asciiTheme="minorEastAsia" w:eastAsiaTheme="minorEastAsia" w:hAnsiTheme="minorEastAsia" w:cs="Batang"/>
          <w:u w:val="single"/>
          <w:lang w:val="en-CA" w:eastAsia="zh-CN"/>
        </w:rPr>
        <w:t>淘汰的可持</w:t>
      </w:r>
      <w:r>
        <w:rPr>
          <w:rFonts w:asciiTheme="minorEastAsia" w:eastAsiaTheme="minorEastAsia" w:hAnsiTheme="minorEastAsia" w:cs="New Gulim"/>
          <w:u w:val="single"/>
          <w:lang w:val="en-CA" w:eastAsia="zh-CN"/>
        </w:rPr>
        <w:t>续</w:t>
      </w:r>
      <w:r>
        <w:rPr>
          <w:rFonts w:asciiTheme="minorEastAsia" w:eastAsiaTheme="minorEastAsia" w:hAnsiTheme="minorEastAsia" w:cs="Batang"/>
          <w:u w:val="single"/>
          <w:lang w:val="en-CA" w:eastAsia="zh-CN"/>
        </w:rPr>
        <w:t>性</w:t>
      </w:r>
    </w:p>
    <w:p w:rsidR="00630240" w:rsidRDefault="002D4B24">
      <w:pPr>
        <w:pStyle w:val="Heading1"/>
        <w:rPr>
          <w:lang w:val="en-CA"/>
        </w:rPr>
      </w:pPr>
      <w:r>
        <w:rPr>
          <w:rFonts w:asciiTheme="minorEastAsia" w:eastAsiaTheme="minorEastAsia" w:hAnsiTheme="minorEastAsia" w:hint="eastAsia"/>
          <w:lang w:val="en-CA" w:eastAsia="zh-CN"/>
        </w:rPr>
        <w:t>伊拉克的制冷和空</w:t>
      </w:r>
      <w:r>
        <w:rPr>
          <w:rFonts w:asciiTheme="minorEastAsia" w:eastAsiaTheme="minorEastAsia" w:hAnsiTheme="minorEastAsia" w:cs="New Gulim"/>
          <w:lang w:val="en-CA" w:eastAsia="zh-CN"/>
        </w:rPr>
        <w:t>调</w:t>
      </w:r>
      <w:r>
        <w:rPr>
          <w:rFonts w:asciiTheme="minorEastAsia" w:eastAsiaTheme="minorEastAsia" w:hAnsiTheme="minorEastAsia" w:cs="Batang"/>
          <w:lang w:val="en-CA" w:eastAsia="zh-CN"/>
        </w:rPr>
        <w:t>制造行</w:t>
      </w:r>
      <w:r>
        <w:rPr>
          <w:rFonts w:asciiTheme="minorEastAsia" w:eastAsiaTheme="minorEastAsia" w:hAnsiTheme="minorEastAsia" w:cs="New Gulim"/>
          <w:lang w:val="en-CA" w:eastAsia="zh-CN"/>
        </w:rPr>
        <w:t>业将仅</w:t>
      </w:r>
      <w:r>
        <w:rPr>
          <w:rFonts w:asciiTheme="minorEastAsia" w:eastAsiaTheme="minorEastAsia" w:hAnsiTheme="minorEastAsia" w:cs="Batang"/>
          <w:lang w:val="en-CA" w:eastAsia="zh-CN"/>
        </w:rPr>
        <w:t>在</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的第二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段得到</w:t>
      </w:r>
      <w:r>
        <w:rPr>
          <w:rFonts w:asciiTheme="minorEastAsia" w:eastAsiaTheme="minorEastAsia" w:hAnsiTheme="minorEastAsia" w:cs="Batang" w:hint="eastAsia"/>
          <w:lang w:val="en-US" w:eastAsia="zh-CN"/>
        </w:rPr>
        <w:t>处理</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一旦得到</w:t>
      </w:r>
      <w:r>
        <w:rPr>
          <w:rFonts w:asciiTheme="minorEastAsia" w:eastAsiaTheme="minorEastAsia" w:hAnsiTheme="minorEastAsia" w:hint="eastAsia"/>
          <w:lang w:val="en-US" w:eastAsia="zh-CN"/>
        </w:rPr>
        <w:t>处理</w:t>
      </w:r>
      <w:r>
        <w:rPr>
          <w:rFonts w:asciiTheme="minorEastAsia" w:eastAsiaTheme="minorEastAsia" w:hAnsiTheme="minorEastAsia" w:cs="Batang"/>
          <w:lang w:val="en-CA" w:eastAsia="zh-CN"/>
        </w:rPr>
        <w:t>，</w:t>
      </w:r>
      <w:r>
        <w:rPr>
          <w:rFonts w:asciiTheme="minorEastAsia" w:eastAsiaTheme="minorEastAsia" w:hAnsiTheme="minorEastAsia" w:cs="Batang" w:hint="eastAsia"/>
          <w:lang w:val="en-US" w:eastAsia="zh-CN"/>
        </w:rPr>
        <w:t>随后</w:t>
      </w:r>
      <w:r>
        <w:rPr>
          <w:rFonts w:asciiTheme="minorEastAsia" w:eastAsiaTheme="minorEastAsia" w:hAnsiTheme="minorEastAsia" w:cs="New Gulim"/>
          <w:lang w:val="en-CA" w:eastAsia="zh-CN"/>
        </w:rPr>
        <w:t>将</w:t>
      </w:r>
      <w:r>
        <w:rPr>
          <w:rFonts w:asciiTheme="minorEastAsia" w:eastAsiaTheme="minorEastAsia" w:hAnsiTheme="minorEastAsia" w:cs="Batang"/>
          <w:lang w:val="en-CA" w:eastAsia="zh-CN"/>
        </w:rPr>
        <w:t>采取必要的</w:t>
      </w:r>
      <w:r>
        <w:rPr>
          <w:rFonts w:asciiTheme="minorEastAsia" w:eastAsiaTheme="minorEastAsia" w:hAnsiTheme="minorEastAsia" w:cs="New Gulim"/>
          <w:lang w:val="en-CA" w:eastAsia="zh-CN"/>
        </w:rPr>
        <w:t>监</w:t>
      </w:r>
      <w:r>
        <w:rPr>
          <w:rFonts w:asciiTheme="minorEastAsia" w:eastAsiaTheme="minorEastAsia" w:hAnsiTheme="minorEastAsia" w:cs="Batang"/>
          <w:lang w:val="en-CA" w:eastAsia="zh-CN"/>
        </w:rPr>
        <w:t>管措施，以确保在制造中持</w:t>
      </w:r>
      <w:r>
        <w:rPr>
          <w:rFonts w:asciiTheme="minorEastAsia" w:eastAsiaTheme="minorEastAsia" w:hAnsiTheme="minorEastAsia" w:cs="New Gulim"/>
          <w:lang w:val="en-CA" w:eastAsia="zh-CN"/>
        </w:rPr>
        <w:t>续</w:t>
      </w:r>
      <w:r>
        <w:rPr>
          <w:rFonts w:asciiTheme="minorEastAsia" w:eastAsiaTheme="minorEastAsia" w:hAnsiTheme="minorEastAsia" w:cs="Batang"/>
          <w:lang w:val="en-CA" w:eastAsia="zh-CN"/>
        </w:rPr>
        <w:t>淘汰</w:t>
      </w:r>
      <w:r>
        <w:rPr>
          <w:rFonts w:asciiTheme="minorEastAsia" w:eastAsiaTheme="minorEastAsia" w:hAnsiTheme="minorEastAsia"/>
          <w:lang w:val="en-CA" w:eastAsia="zh-CN"/>
        </w:rPr>
        <w:t>HCFC-22</w:t>
      </w:r>
      <w:r>
        <w:rPr>
          <w:rFonts w:asciiTheme="minorEastAsia" w:eastAsiaTheme="minorEastAsia" w:hAnsiTheme="minorEastAsia" w:hint="eastAsia"/>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此外，在第二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段，政府和</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境署</w:t>
      </w:r>
      <w:r>
        <w:rPr>
          <w:rFonts w:asciiTheme="minorEastAsia" w:eastAsiaTheme="minorEastAsia" w:hAnsiTheme="minorEastAsia" w:cs="New Gulim"/>
          <w:lang w:val="en-CA" w:eastAsia="zh-CN"/>
        </w:rPr>
        <w:t>将</w:t>
      </w:r>
      <w:r>
        <w:rPr>
          <w:rFonts w:asciiTheme="minorEastAsia" w:eastAsiaTheme="minorEastAsia" w:hAnsiTheme="minorEastAsia" w:cs="Batang"/>
          <w:lang w:val="en-CA" w:eastAsia="zh-CN"/>
        </w:rPr>
        <w:t>确保海</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官</w:t>
      </w:r>
      <w:r>
        <w:rPr>
          <w:rFonts w:asciiTheme="minorEastAsia" w:eastAsiaTheme="minorEastAsia" w:hAnsiTheme="minorEastAsia" w:cs="New Gulim"/>
          <w:lang w:val="en-CA" w:eastAsia="zh-CN"/>
        </w:rPr>
        <w:t>员</w:t>
      </w:r>
      <w:r>
        <w:rPr>
          <w:rFonts w:asciiTheme="minorEastAsia" w:eastAsiaTheme="minorEastAsia" w:hAnsiTheme="minorEastAsia" w:cs="Batang"/>
          <w:lang w:val="en-CA" w:eastAsia="zh-CN"/>
        </w:rPr>
        <w:t>培</w:t>
      </w:r>
      <w:r>
        <w:rPr>
          <w:rFonts w:asciiTheme="minorEastAsia" w:eastAsiaTheme="minorEastAsia" w:hAnsiTheme="minorEastAsia" w:cs="New Gulim"/>
          <w:lang w:val="en-CA" w:eastAsia="zh-CN"/>
        </w:rPr>
        <w:t>训</w:t>
      </w:r>
      <w:r>
        <w:rPr>
          <w:rFonts w:asciiTheme="minorEastAsia" w:eastAsiaTheme="minorEastAsia" w:hAnsiTheme="minorEastAsia" w:cs="Batang"/>
          <w:lang w:val="en-CA" w:eastAsia="zh-CN"/>
        </w:rPr>
        <w:t>方案中包括的</w:t>
      </w:r>
      <w:r>
        <w:rPr>
          <w:rFonts w:asciiTheme="minorEastAsia" w:eastAsiaTheme="minorEastAsia" w:hAnsiTheme="minorEastAsia" w:cs="New Gulim"/>
          <w:lang w:val="en-CA" w:eastAsia="zh-CN"/>
        </w:rPr>
        <w:t>概</w:t>
      </w:r>
      <w:r>
        <w:rPr>
          <w:rFonts w:asciiTheme="minorEastAsia" w:eastAsiaTheme="minorEastAsia" w:hAnsiTheme="minorEastAsia" w:cs="Batang"/>
          <w:lang w:val="en-CA" w:eastAsia="zh-CN"/>
        </w:rPr>
        <w:t>念和技能</w:t>
      </w:r>
      <w:r>
        <w:rPr>
          <w:rFonts w:asciiTheme="minorEastAsia" w:eastAsiaTheme="minorEastAsia" w:hAnsiTheme="minorEastAsia" w:cs="Batang" w:hint="eastAsia"/>
          <w:lang w:val="en-US" w:eastAsia="zh-CN"/>
        </w:rPr>
        <w:t>将</w:t>
      </w:r>
      <w:r>
        <w:rPr>
          <w:rFonts w:asciiTheme="minorEastAsia" w:eastAsiaTheme="minorEastAsia" w:hAnsiTheme="minorEastAsia" w:cs="New Gulim"/>
          <w:lang w:val="en-CA" w:eastAsia="zh-CN"/>
        </w:rPr>
        <w:t>纳</w:t>
      </w:r>
      <w:r>
        <w:rPr>
          <w:rFonts w:asciiTheme="minorEastAsia" w:eastAsiaTheme="minorEastAsia" w:hAnsiTheme="minorEastAsia" w:cs="Batang"/>
          <w:lang w:val="en-CA" w:eastAsia="zh-CN"/>
        </w:rPr>
        <w:t>入海</w:t>
      </w:r>
      <w:r>
        <w:rPr>
          <w:rFonts w:asciiTheme="minorEastAsia" w:eastAsiaTheme="minorEastAsia" w:hAnsiTheme="minorEastAsia" w:cs="New Gulim"/>
          <w:lang w:val="en-CA" w:eastAsia="zh-CN"/>
        </w:rPr>
        <w:t>关当</w:t>
      </w:r>
      <w:r>
        <w:rPr>
          <w:rFonts w:asciiTheme="minorEastAsia" w:eastAsiaTheme="minorEastAsia" w:hAnsiTheme="minorEastAsia" w:cs="Batang"/>
          <w:lang w:val="en-CA" w:eastAsia="zh-CN"/>
        </w:rPr>
        <w:t>局培</w:t>
      </w:r>
      <w:r>
        <w:rPr>
          <w:rFonts w:asciiTheme="minorEastAsia" w:eastAsiaTheme="minorEastAsia" w:hAnsiTheme="minorEastAsia" w:cs="New Gulim"/>
          <w:lang w:val="en-CA" w:eastAsia="zh-CN"/>
        </w:rPr>
        <w:t>训</w:t>
      </w:r>
      <w:r>
        <w:rPr>
          <w:rFonts w:asciiTheme="minorEastAsia" w:eastAsiaTheme="minorEastAsia" w:hAnsiTheme="minorEastAsia" w:cs="Batang"/>
          <w:lang w:val="en-CA" w:eastAsia="zh-CN"/>
        </w:rPr>
        <w:t>方案。</w:t>
      </w:r>
    </w:p>
    <w:p w:rsidR="00630240" w:rsidRDefault="002D4B24">
      <w:pPr>
        <w:pStyle w:val="Heading1"/>
        <w:numPr>
          <w:ilvl w:val="0"/>
          <w:numId w:val="0"/>
        </w:numPr>
        <w:rPr>
          <w:u w:val="single"/>
          <w:lang w:val="en-US" w:eastAsia="zh-CN"/>
        </w:rPr>
      </w:pPr>
      <w:r>
        <w:rPr>
          <w:u w:val="single"/>
          <w:lang w:val="en-CA"/>
        </w:rPr>
        <w:t xml:space="preserve"> </w:t>
      </w:r>
      <w:r>
        <w:rPr>
          <w:rFonts w:hint="eastAsia"/>
          <w:u w:val="single"/>
          <w:lang w:val="en-US" w:eastAsia="zh-CN"/>
        </w:rPr>
        <w:t>结论</w:t>
      </w:r>
    </w:p>
    <w:p w:rsidR="00630240" w:rsidRDefault="002D4B24">
      <w:pPr>
        <w:pStyle w:val="Heading1"/>
        <w:rPr>
          <w:lang w:val="en-CA"/>
        </w:rPr>
      </w:pPr>
      <w:r>
        <w:rPr>
          <w:lang w:val="en-CA"/>
        </w:rPr>
        <w:t xml:space="preserve"> </w:t>
      </w:r>
      <w:r>
        <w:rPr>
          <w:rFonts w:asciiTheme="minorEastAsia" w:eastAsiaTheme="minorEastAsia" w:hAnsiTheme="minorEastAsia" w:hint="eastAsia"/>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指出，伊拉克遵守了《蒙特利尔</w:t>
      </w:r>
      <w:r>
        <w:rPr>
          <w:rFonts w:asciiTheme="minorEastAsia" w:eastAsiaTheme="minorEastAsia" w:hAnsiTheme="minorEastAsia" w:cs="New Gulim"/>
          <w:lang w:val="en-CA" w:eastAsia="zh-CN"/>
        </w:rPr>
        <w:t>议</w:t>
      </w:r>
      <w:r>
        <w:rPr>
          <w:rFonts w:asciiTheme="minorEastAsia" w:eastAsiaTheme="minorEastAsia" w:hAnsiTheme="minorEastAsia" w:cs="Batang"/>
          <w:lang w:val="en-CA" w:eastAsia="zh-CN"/>
        </w:rPr>
        <w:t>定</w:t>
      </w:r>
      <w:r>
        <w:rPr>
          <w:rFonts w:asciiTheme="minorEastAsia" w:eastAsiaTheme="minorEastAsia" w:hAnsiTheme="minorEastAsia" w:cs="New Gulim"/>
          <w:lang w:val="en-CA" w:eastAsia="zh-CN"/>
        </w:rPr>
        <w:t>书</w:t>
      </w:r>
      <w:r>
        <w:rPr>
          <w:rFonts w:asciiTheme="minorEastAsia" w:eastAsiaTheme="minorEastAsia" w:hAnsiTheme="minorEastAsia" w:cs="Batang"/>
          <w:lang w:val="en-CA" w:eastAsia="zh-CN"/>
        </w:rPr>
        <w:t>》和</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行委</w:t>
      </w:r>
      <w:r>
        <w:rPr>
          <w:rFonts w:asciiTheme="minorEastAsia" w:eastAsiaTheme="minorEastAsia" w:hAnsiTheme="minorEastAsia" w:cs="New Gulim"/>
          <w:lang w:val="en-CA" w:eastAsia="zh-CN"/>
        </w:rPr>
        <w:t>员会</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w:t>
      </w:r>
      <w:r>
        <w:rPr>
          <w:rFonts w:asciiTheme="minorEastAsia" w:eastAsiaTheme="minorEastAsia" w:hAnsiTheme="minorEastAsia" w:cs="New Gulim"/>
          <w:lang w:val="en-CA" w:eastAsia="zh-CN"/>
        </w:rPr>
        <w:t>该国</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口</w:t>
      </w:r>
      <w:r>
        <w:rPr>
          <w:rFonts w:asciiTheme="minorEastAsia" w:eastAsiaTheme="minorEastAsia" w:hAnsiTheme="minorEastAsia" w:cs="New Gulim"/>
          <w:lang w:val="en-CA" w:eastAsia="zh-CN"/>
        </w:rPr>
        <w:t>许</w:t>
      </w:r>
      <w:r>
        <w:rPr>
          <w:rFonts w:asciiTheme="minorEastAsia" w:eastAsiaTheme="minorEastAsia" w:hAnsiTheme="minorEastAsia" w:cs="Batang"/>
          <w:lang w:val="en-CA" w:eastAsia="zh-CN"/>
        </w:rPr>
        <w:t>可</w:t>
      </w:r>
      <w:r>
        <w:rPr>
          <w:rFonts w:asciiTheme="minorEastAsia" w:eastAsiaTheme="minorEastAsia" w:hAnsiTheme="minorEastAsia" w:cs="New Gulim"/>
          <w:lang w:val="en-CA" w:eastAsia="zh-CN"/>
        </w:rPr>
        <w:t>证</w:t>
      </w:r>
      <w:r>
        <w:rPr>
          <w:rFonts w:asciiTheme="minorEastAsia" w:eastAsiaTheme="minorEastAsia" w:hAnsiTheme="minorEastAsia" w:cs="Batang"/>
          <w:lang w:val="en-CA" w:eastAsia="zh-CN"/>
        </w:rPr>
        <w:t>和配</w:t>
      </w:r>
      <w:r>
        <w:rPr>
          <w:rFonts w:asciiTheme="minorEastAsia" w:eastAsiaTheme="minorEastAsia" w:hAnsiTheme="minorEastAsia" w:cs="New Gulim"/>
          <w:lang w:val="en-CA" w:eastAsia="zh-CN"/>
        </w:rPr>
        <w:t>额</w:t>
      </w:r>
      <w:r>
        <w:rPr>
          <w:rFonts w:asciiTheme="minorEastAsia" w:eastAsiaTheme="minorEastAsia" w:hAnsiTheme="minorEastAsia" w:cs="Batang"/>
          <w:lang w:val="en-CA" w:eastAsia="zh-CN"/>
        </w:rPr>
        <w:t>制度正在</w:t>
      </w:r>
      <w:r>
        <w:rPr>
          <w:rFonts w:asciiTheme="minorEastAsia" w:eastAsiaTheme="minorEastAsia" w:hAnsiTheme="minorEastAsia" w:cs="New Gulim"/>
          <w:lang w:val="en-CA" w:eastAsia="zh-CN"/>
        </w:rPr>
        <w:t>运</w:t>
      </w:r>
      <w:r>
        <w:rPr>
          <w:rFonts w:asciiTheme="minorEastAsia" w:eastAsiaTheme="minorEastAsia" w:hAnsiTheme="minorEastAsia" w:cs="Batang"/>
          <w:lang w:val="en-CA" w:eastAsia="zh-CN"/>
        </w:rPr>
        <w:t>行，</w:t>
      </w:r>
      <w:r>
        <w:rPr>
          <w:rFonts w:asciiTheme="minorEastAsia" w:eastAsiaTheme="minorEastAsia" w:hAnsiTheme="minorEastAsia" w:cs="New Gulim"/>
          <w:lang w:val="en-CA" w:eastAsia="zh-CN"/>
        </w:rPr>
        <w:t>并将</w:t>
      </w:r>
      <w:r>
        <w:rPr>
          <w:rFonts w:asciiTheme="minorEastAsia" w:eastAsiaTheme="minorEastAsia" w:hAnsiTheme="minorEastAsia" w:cs="Batang"/>
          <w:lang w:val="en-CA" w:eastAsia="zh-CN"/>
        </w:rPr>
        <w:t>根据《蒙特利尔</w:t>
      </w:r>
      <w:r>
        <w:rPr>
          <w:rFonts w:asciiTheme="minorEastAsia" w:eastAsiaTheme="minorEastAsia" w:hAnsiTheme="minorEastAsia" w:cs="New Gulim"/>
          <w:lang w:val="en-CA" w:eastAsia="zh-CN"/>
        </w:rPr>
        <w:t>议</w:t>
      </w:r>
      <w:r>
        <w:rPr>
          <w:rFonts w:asciiTheme="minorEastAsia" w:eastAsiaTheme="minorEastAsia" w:hAnsiTheme="minorEastAsia" w:cs="Batang"/>
          <w:lang w:val="en-CA" w:eastAsia="zh-CN"/>
        </w:rPr>
        <w:t>定</w:t>
      </w:r>
      <w:r>
        <w:rPr>
          <w:rFonts w:asciiTheme="minorEastAsia" w:eastAsiaTheme="minorEastAsia" w:hAnsiTheme="minorEastAsia" w:cs="New Gulim"/>
          <w:lang w:val="en-CA" w:eastAsia="zh-CN"/>
        </w:rPr>
        <w:t>书</w:t>
      </w:r>
      <w:r>
        <w:rPr>
          <w:rFonts w:asciiTheme="minorEastAsia" w:eastAsiaTheme="minorEastAsia" w:hAnsiTheme="minorEastAsia" w:cs="Batang"/>
          <w:lang w:val="en-CA" w:eastAsia="zh-CN"/>
        </w:rPr>
        <w:t>》的淘汰</w:t>
      </w:r>
      <w:r>
        <w:rPr>
          <w:rFonts w:asciiTheme="minorEastAsia" w:eastAsiaTheme="minorEastAsia" w:hAnsiTheme="minorEastAsia" w:cs="New Gulim"/>
          <w:lang w:val="en-CA" w:eastAsia="zh-CN"/>
        </w:rPr>
        <w:t>时间</w:t>
      </w:r>
      <w:r>
        <w:rPr>
          <w:rFonts w:asciiTheme="minorEastAsia" w:eastAsiaTheme="minorEastAsia" w:hAnsiTheme="minorEastAsia" w:cs="Batang"/>
          <w:lang w:val="en-CA" w:eastAsia="zh-CN"/>
        </w:rPr>
        <w:t>表</w:t>
      </w:r>
      <w:r>
        <w:rPr>
          <w:rFonts w:asciiTheme="minorEastAsia" w:eastAsiaTheme="minorEastAsia" w:hAnsiTheme="minorEastAsia" w:cs="New Gulim"/>
          <w:lang w:val="en-CA" w:eastAsia="zh-CN"/>
        </w:rPr>
        <w:t>实现氟氯烃</w:t>
      </w:r>
      <w:r>
        <w:rPr>
          <w:rFonts w:asciiTheme="minorEastAsia" w:eastAsiaTheme="minorEastAsia" w:hAnsiTheme="minorEastAsia" w:cs="Batang"/>
          <w:lang w:val="en-CA" w:eastAsia="zh-CN"/>
        </w:rPr>
        <w:t>的削</w:t>
      </w:r>
      <w:r>
        <w:rPr>
          <w:rFonts w:asciiTheme="minorEastAsia" w:eastAsiaTheme="minorEastAsia" w:hAnsiTheme="minorEastAsia" w:cs="New Gulim"/>
          <w:lang w:val="en-CA" w:eastAsia="zh-CN"/>
        </w:rPr>
        <w:t>减</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尽</w:t>
      </w:r>
      <w:r>
        <w:rPr>
          <w:rFonts w:asciiTheme="minorEastAsia" w:eastAsiaTheme="minorEastAsia" w:hAnsiTheme="minorEastAsia" w:cs="Batang"/>
          <w:lang w:val="en-CA" w:eastAsia="zh-CN"/>
        </w:rPr>
        <w:t>管由于外部因素造成了挑</w:t>
      </w:r>
      <w:r>
        <w:rPr>
          <w:rFonts w:asciiTheme="minorEastAsia" w:eastAsiaTheme="minorEastAsia" w:hAnsiTheme="minorEastAsia" w:cs="New Gulim"/>
          <w:lang w:val="en-CA" w:eastAsia="zh-CN"/>
        </w:rPr>
        <w:t>战</w:t>
      </w:r>
      <w:r>
        <w:rPr>
          <w:rFonts w:asciiTheme="minorEastAsia" w:eastAsiaTheme="minorEastAsia" w:hAnsiTheme="minorEastAsia" w:cs="New Gulim" w:hint="eastAsia"/>
          <w:lang w:val="en-US" w:eastAsia="zh-CN"/>
        </w:rPr>
        <w:t>局势</w:t>
      </w:r>
      <w:r>
        <w:rPr>
          <w:rFonts w:asciiTheme="minorEastAsia" w:eastAsiaTheme="minorEastAsia" w:hAnsiTheme="minorEastAsia" w:cs="Batang"/>
          <w:lang w:val="en-CA" w:eastAsia="zh-CN"/>
        </w:rPr>
        <w:t>，但伊拉克政府</w:t>
      </w:r>
      <w:r>
        <w:rPr>
          <w:rFonts w:asciiTheme="minorEastAsia" w:eastAsiaTheme="minorEastAsia" w:hAnsiTheme="minorEastAsia" w:cs="New Gulim" w:hint="eastAsia"/>
          <w:lang w:val="en-US" w:eastAsia="zh-CN"/>
        </w:rPr>
        <w:t>成功地</w:t>
      </w:r>
      <w:r>
        <w:rPr>
          <w:rFonts w:asciiTheme="minorEastAsia" w:eastAsiaTheme="minorEastAsia" w:hAnsiTheme="minorEastAsia" w:cs="Batang"/>
          <w:lang w:val="en-CA" w:eastAsia="zh-CN"/>
        </w:rPr>
        <w:t>在制冷</w:t>
      </w:r>
      <w:r>
        <w:rPr>
          <w:rFonts w:asciiTheme="minorEastAsia" w:eastAsiaTheme="minorEastAsia" w:hAnsiTheme="minorEastAsia" w:cs="New Gulim"/>
          <w:lang w:val="en-CA" w:eastAsia="zh-CN"/>
        </w:rPr>
        <w:t>维</w:t>
      </w:r>
      <w:r>
        <w:rPr>
          <w:rFonts w:asciiTheme="minorEastAsia" w:eastAsiaTheme="minorEastAsia" w:hAnsiTheme="minorEastAsia" w:cs="Batang"/>
          <w:lang w:val="en-CA" w:eastAsia="zh-CN"/>
        </w:rPr>
        <w:t>修行</w:t>
      </w:r>
      <w:r>
        <w:rPr>
          <w:rFonts w:asciiTheme="minorEastAsia" w:eastAsiaTheme="minorEastAsia" w:hAnsiTheme="minorEastAsia" w:cs="New Gulim"/>
          <w:lang w:val="en-CA" w:eastAsia="zh-CN"/>
        </w:rPr>
        <w:t>业开</w:t>
      </w:r>
      <w:r>
        <w:rPr>
          <w:rFonts w:asciiTheme="minorEastAsia" w:eastAsiaTheme="minorEastAsia" w:hAnsiTheme="minorEastAsia" w:hint="eastAsia"/>
          <w:lang w:val="en-CA" w:eastAsia="zh-CN"/>
        </w:rPr>
        <w:t>展活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，包括建立技</w:t>
      </w:r>
      <w:r>
        <w:rPr>
          <w:rFonts w:asciiTheme="minorEastAsia" w:eastAsiaTheme="minorEastAsia" w:hAnsiTheme="minorEastAsia" w:cs="New Gulim"/>
          <w:lang w:val="en-CA" w:eastAsia="zh-CN"/>
        </w:rPr>
        <w:t>术</w:t>
      </w:r>
      <w:r>
        <w:rPr>
          <w:rFonts w:asciiTheme="minorEastAsia" w:eastAsiaTheme="minorEastAsia" w:hAnsiTheme="minorEastAsia" w:cs="Batang"/>
          <w:lang w:val="en-CA" w:eastAsia="zh-CN"/>
        </w:rPr>
        <w:t>人</w:t>
      </w:r>
      <w:r>
        <w:rPr>
          <w:rFonts w:asciiTheme="minorEastAsia" w:eastAsiaTheme="minorEastAsia" w:hAnsiTheme="minorEastAsia" w:cs="New Gulim"/>
          <w:lang w:val="en-CA" w:eastAsia="zh-CN"/>
        </w:rPr>
        <w:t>员认证</w:t>
      </w:r>
      <w:r>
        <w:rPr>
          <w:rFonts w:asciiTheme="minorEastAsia" w:eastAsiaTheme="minorEastAsia" w:hAnsiTheme="minorEastAsia" w:cs="Batang"/>
          <w:lang w:val="en-CA" w:eastAsia="zh-CN"/>
        </w:rPr>
        <w:t>制度，加强技</w:t>
      </w:r>
      <w:r>
        <w:rPr>
          <w:rFonts w:asciiTheme="minorEastAsia" w:eastAsiaTheme="minorEastAsia" w:hAnsiTheme="minorEastAsia" w:cs="New Gulim"/>
          <w:lang w:val="en-CA" w:eastAsia="zh-CN"/>
        </w:rPr>
        <w:t>术</w:t>
      </w:r>
      <w:r>
        <w:rPr>
          <w:rFonts w:asciiTheme="minorEastAsia" w:eastAsiaTheme="minorEastAsia" w:hAnsiTheme="minorEastAsia" w:cs="Batang"/>
          <w:lang w:val="en-CA" w:eastAsia="zh-CN"/>
        </w:rPr>
        <w:t>人</w:t>
      </w:r>
      <w:r>
        <w:rPr>
          <w:rFonts w:asciiTheme="minorEastAsia" w:eastAsiaTheme="minorEastAsia" w:hAnsiTheme="minorEastAsia" w:cs="New Gulim"/>
          <w:lang w:val="en-CA" w:eastAsia="zh-CN"/>
        </w:rPr>
        <w:t>员</w:t>
      </w:r>
      <w:r>
        <w:rPr>
          <w:rFonts w:asciiTheme="minorEastAsia" w:eastAsiaTheme="minorEastAsia" w:hAnsiTheme="minorEastAsia" w:cs="Batang"/>
          <w:lang w:val="en-CA" w:eastAsia="zh-CN"/>
        </w:rPr>
        <w:t>培</w:t>
      </w:r>
      <w:r>
        <w:rPr>
          <w:rFonts w:asciiTheme="minorEastAsia" w:eastAsiaTheme="minorEastAsia" w:hAnsiTheme="minorEastAsia" w:cs="New Gulim"/>
          <w:lang w:val="en-CA" w:eastAsia="zh-CN"/>
        </w:rPr>
        <w:t>训</w:t>
      </w:r>
      <w:r>
        <w:rPr>
          <w:rFonts w:asciiTheme="minorEastAsia" w:eastAsiaTheme="minorEastAsia" w:hAnsiTheme="minorEastAsia" w:cs="Batang"/>
          <w:lang w:val="en-CA" w:eastAsia="zh-CN"/>
        </w:rPr>
        <w:t>中心和海</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入境点</w:t>
      </w:r>
      <w:r>
        <w:rPr>
          <w:rFonts w:asciiTheme="minorEastAsia" w:eastAsiaTheme="minorEastAsia" w:hAnsiTheme="minorEastAsia" w:cs="Batang" w:hint="eastAsia"/>
          <w:lang w:val="en-CA" w:eastAsia="zh-CN"/>
        </w:rPr>
        <w:t>，</w:t>
      </w:r>
      <w:r>
        <w:rPr>
          <w:rFonts w:asciiTheme="minorEastAsia" w:eastAsiaTheme="minorEastAsia" w:hAnsiTheme="minorEastAsia" w:cs="Batang"/>
          <w:lang w:val="en-CA" w:eastAsia="zh-CN"/>
        </w:rPr>
        <w:t>以及提高最</w:t>
      </w:r>
      <w:r>
        <w:rPr>
          <w:rFonts w:asciiTheme="minorEastAsia" w:eastAsiaTheme="minorEastAsia" w:hAnsiTheme="minorEastAsia" w:cs="New Gulim"/>
          <w:lang w:val="en-CA" w:eastAsia="zh-CN"/>
        </w:rPr>
        <w:t>终</w:t>
      </w:r>
      <w:r>
        <w:rPr>
          <w:rFonts w:asciiTheme="minorEastAsia" w:eastAsiaTheme="minorEastAsia" w:hAnsiTheme="minorEastAsia" w:cs="Batang"/>
          <w:lang w:val="en-CA" w:eastAsia="zh-CN"/>
        </w:rPr>
        <w:t>用</w:t>
      </w:r>
      <w:r>
        <w:rPr>
          <w:rFonts w:asciiTheme="minorEastAsia" w:eastAsiaTheme="minorEastAsia" w:hAnsiTheme="minorEastAsia" w:cs="New Gulim"/>
          <w:lang w:val="en-CA" w:eastAsia="zh-CN"/>
        </w:rPr>
        <w:t>户</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认识</w:t>
      </w:r>
      <w:r>
        <w:rPr>
          <w:rFonts w:asciiTheme="minorEastAsia" w:eastAsiaTheme="minorEastAsia" w:hAnsiTheme="minorEastAsia" w:cs="Batang"/>
          <w:lang w:val="en-CA" w:eastAsia="zh-CN"/>
        </w:rPr>
        <w:t>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建</w:t>
      </w:r>
      <w:r>
        <w:rPr>
          <w:rFonts w:asciiTheme="minorEastAsia" w:eastAsiaTheme="minorEastAsia" w:hAnsiTheme="minorEastAsia" w:cs="New Gulim"/>
          <w:lang w:val="en-CA" w:eastAsia="zh-CN"/>
        </w:rPr>
        <w:t>议</w:t>
      </w:r>
      <w:r>
        <w:rPr>
          <w:rFonts w:asciiTheme="minorEastAsia" w:eastAsiaTheme="minorEastAsia" w:hAnsiTheme="minorEastAsia" w:cs="Batang"/>
          <w:lang w:val="en-CA" w:eastAsia="zh-CN"/>
        </w:rPr>
        <w:t>根据要求延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段，以使制冷</w:t>
      </w:r>
      <w:r>
        <w:rPr>
          <w:rFonts w:asciiTheme="minorEastAsia" w:eastAsiaTheme="minorEastAsia" w:hAnsiTheme="minorEastAsia" w:cs="New Gulim"/>
          <w:lang w:val="en-CA" w:eastAsia="zh-CN"/>
        </w:rPr>
        <w:t>维</w:t>
      </w:r>
      <w:r>
        <w:rPr>
          <w:rFonts w:asciiTheme="minorEastAsia" w:eastAsiaTheme="minorEastAsia" w:hAnsiTheme="minorEastAsia" w:cs="Batang"/>
          <w:lang w:val="en-CA" w:eastAsia="zh-CN"/>
        </w:rPr>
        <w:t>修行</w:t>
      </w:r>
      <w:r>
        <w:rPr>
          <w:rFonts w:asciiTheme="minorEastAsia" w:eastAsiaTheme="minorEastAsia" w:hAnsiTheme="minorEastAsia" w:cs="New Gulim"/>
          <w:lang w:val="en-CA" w:eastAsia="zh-CN"/>
        </w:rPr>
        <w:t>业</w:t>
      </w:r>
      <w:r>
        <w:rPr>
          <w:rFonts w:asciiTheme="minorEastAsia" w:eastAsiaTheme="minorEastAsia" w:hAnsiTheme="minorEastAsia" w:cs="Batang"/>
          <w:lang w:val="en-CA" w:eastAsia="zh-CN"/>
        </w:rPr>
        <w:t>正在</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行的活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得以完成。</w:t>
      </w:r>
      <w:r>
        <w:rPr>
          <w:rFonts w:asciiTheme="minorEastAsia" w:eastAsiaTheme="minorEastAsia" w:hAnsiTheme="minorEastAsia" w:hint="eastAsia"/>
          <w:lang w:val="en-CA" w:eastAsia="zh-CN"/>
        </w:rPr>
        <w:t>一旦完成第一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w:t>
      </w:r>
      <w:r>
        <w:rPr>
          <w:rFonts w:asciiTheme="minorEastAsia" w:eastAsiaTheme="minorEastAsia" w:hAnsiTheme="minorEastAsia" w:cs="Batang" w:hint="eastAsia"/>
          <w:lang w:val="en-CA" w:eastAsia="zh-CN"/>
        </w:rPr>
        <w:t>的相关</w:t>
      </w:r>
      <w:r>
        <w:rPr>
          <w:rFonts w:asciiTheme="minorEastAsia" w:eastAsiaTheme="minorEastAsia" w:hAnsiTheme="minorEastAsia" w:cs="Batang"/>
          <w:lang w:val="en-CA" w:eastAsia="zh-CN"/>
        </w:rPr>
        <w:t>活动取得了</w:t>
      </w:r>
      <w:r>
        <w:rPr>
          <w:rFonts w:asciiTheme="minorEastAsia" w:eastAsiaTheme="minorEastAsia" w:hAnsiTheme="minorEastAsia" w:cs="Batang" w:hint="eastAsia"/>
          <w:lang w:val="en-US" w:eastAsia="zh-CN"/>
        </w:rPr>
        <w:t>更多</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展，</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w:t>
      </w:r>
      <w:r>
        <w:rPr>
          <w:rFonts w:asciiTheme="minorEastAsia" w:eastAsiaTheme="minorEastAsia" w:hAnsiTheme="minorEastAsia" w:cs="New Gulim"/>
          <w:lang w:val="en-CA" w:eastAsia="zh-CN"/>
        </w:rPr>
        <w:t>将</w:t>
      </w:r>
      <w:r>
        <w:rPr>
          <w:rFonts w:asciiTheme="minorEastAsia" w:eastAsiaTheme="minorEastAsia" w:hAnsiTheme="minorEastAsia" w:cs="Batang"/>
          <w:lang w:val="en-CA" w:eastAsia="zh-CN"/>
        </w:rPr>
        <w:t>在第</w:t>
      </w:r>
      <w:r>
        <w:rPr>
          <w:rFonts w:asciiTheme="minorEastAsia" w:eastAsiaTheme="minorEastAsia" w:hAnsiTheme="minorEastAsia" w:cs="Batang" w:hint="eastAsia"/>
          <w:lang w:val="en-US" w:eastAsia="zh-CN"/>
        </w:rPr>
        <w:t>85</w:t>
      </w:r>
      <w:r>
        <w:rPr>
          <w:rFonts w:asciiTheme="minorEastAsia" w:eastAsiaTheme="minorEastAsia" w:hAnsiTheme="minorEastAsia" w:cs="Batang"/>
          <w:lang w:val="en-CA" w:eastAsia="zh-CN"/>
        </w:rPr>
        <w:t>次</w:t>
      </w:r>
      <w:r>
        <w:rPr>
          <w:rFonts w:asciiTheme="minorEastAsia" w:eastAsiaTheme="minorEastAsia" w:hAnsiTheme="minorEastAsia" w:cs="New Gulim"/>
          <w:lang w:val="en-CA" w:eastAsia="zh-CN"/>
        </w:rPr>
        <w:t>会议</w:t>
      </w:r>
      <w:r>
        <w:rPr>
          <w:rFonts w:asciiTheme="minorEastAsia" w:eastAsiaTheme="minorEastAsia" w:hAnsiTheme="minorEastAsia" w:cs="Batang"/>
          <w:lang w:val="en-CA" w:eastAsia="zh-CN"/>
        </w:rPr>
        <w:t>上提交。</w:t>
      </w:r>
    </w:p>
    <w:p w:rsidR="00630240" w:rsidRPr="002D4B24" w:rsidRDefault="002D4B24" w:rsidP="002D4B24">
      <w:pPr>
        <w:keepNext/>
        <w:keepLines/>
        <w:spacing w:after="240"/>
        <w:rPr>
          <w:lang w:val="en-US" w:eastAsia="zh-CN"/>
        </w:rPr>
      </w:pPr>
      <w:r>
        <w:rPr>
          <w:rFonts w:hint="eastAsia"/>
          <w:b/>
          <w:lang w:val="en-US" w:eastAsia="zh-CN"/>
        </w:rPr>
        <w:t>建议</w:t>
      </w:r>
    </w:p>
    <w:p w:rsidR="00630240" w:rsidRDefault="002D4B24">
      <w:pPr>
        <w:pStyle w:val="Heading1"/>
        <w:rPr>
          <w:lang w:val="en-CA"/>
        </w:rPr>
      </w:pPr>
      <w:r>
        <w:rPr>
          <w:rFonts w:eastAsiaTheme="minorEastAsia" w:hint="eastAsia"/>
          <w:lang w:val="en-US" w:eastAsia="zh-CN"/>
        </w:rPr>
        <w:t>敬请</w:t>
      </w:r>
      <w:proofErr w:type="spellStart"/>
      <w:r>
        <w:rPr>
          <w:rFonts w:asciiTheme="minorEastAsia" w:eastAsiaTheme="minorEastAsia" w:hAnsiTheme="minorEastAsia" w:cs="New Gulim"/>
          <w:lang w:val="en-CA"/>
        </w:rPr>
        <w:t>执</w:t>
      </w:r>
      <w:r>
        <w:rPr>
          <w:rFonts w:asciiTheme="minorEastAsia" w:eastAsiaTheme="minorEastAsia" w:hAnsiTheme="minorEastAsia" w:cs="Batang"/>
          <w:lang w:val="en-CA"/>
        </w:rPr>
        <w:t>行委</w:t>
      </w:r>
      <w:r>
        <w:rPr>
          <w:rFonts w:asciiTheme="minorEastAsia" w:eastAsiaTheme="minorEastAsia" w:hAnsiTheme="minorEastAsia" w:cs="New Gulim"/>
          <w:lang w:val="en-CA"/>
        </w:rPr>
        <w:t>员会</w:t>
      </w:r>
      <w:proofErr w:type="spellEnd"/>
      <w:r>
        <w:rPr>
          <w:rFonts w:asciiTheme="minorEastAsia" w:eastAsiaTheme="minorEastAsia" w:hAnsiTheme="minorEastAsia"/>
          <w:lang w:val="en-CA"/>
        </w:rPr>
        <w:t>:</w:t>
      </w:r>
    </w:p>
    <w:p w:rsidR="00630240" w:rsidRDefault="002D4B24">
      <w:pPr>
        <w:pStyle w:val="Heading2"/>
        <w:rPr>
          <w:lang w:val="en-CA"/>
        </w:rPr>
      </w:pPr>
      <w:r>
        <w:rPr>
          <w:rFonts w:hint="eastAsia"/>
          <w:lang w:val="en-US" w:eastAsia="zh-CN"/>
        </w:rPr>
        <w:t>关</w:t>
      </w:r>
      <w:r>
        <w:rPr>
          <w:rFonts w:hint="eastAsia"/>
          <w:lang w:val="en-US" w:eastAsia="zh-CN"/>
        </w:rPr>
        <w:t xml:space="preserve"> </w:t>
      </w:r>
      <w:r>
        <w:rPr>
          <w:rFonts w:asciiTheme="minorEastAsia" w:eastAsiaTheme="minorEastAsia" w:hAnsiTheme="minorEastAsia" w:hint="eastAsia"/>
          <w:lang w:val="en-CA" w:eastAsia="zh-CN"/>
        </w:rPr>
        <w:t>注</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于伊拉克</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段第二次付款</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行情</w:t>
      </w:r>
      <w:r>
        <w:rPr>
          <w:rFonts w:asciiTheme="minorEastAsia" w:eastAsiaTheme="minorEastAsia" w:hAnsiTheme="minorEastAsia" w:cs="New Gulim"/>
          <w:lang w:val="en-CA" w:eastAsia="zh-CN"/>
        </w:rPr>
        <w:t>况</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度</w:t>
      </w:r>
      <w:r>
        <w:rPr>
          <w:rFonts w:asciiTheme="minorEastAsia" w:eastAsiaTheme="minorEastAsia" w:hAnsiTheme="minorEastAsia" w:cs="New Gulim"/>
          <w:lang w:val="en-CA" w:eastAsia="zh-CN"/>
        </w:rPr>
        <w:t>报</w:t>
      </w:r>
      <w:r>
        <w:rPr>
          <w:rFonts w:asciiTheme="minorEastAsia" w:eastAsiaTheme="minorEastAsia" w:hAnsiTheme="minorEastAsia" w:cs="Batang"/>
          <w:lang w:val="en-CA" w:eastAsia="zh-CN"/>
        </w:rPr>
        <w:t>告</w:t>
      </w:r>
      <w:r>
        <w:rPr>
          <w:rFonts w:asciiTheme="minorEastAsia" w:eastAsiaTheme="minorEastAsia" w:hAnsiTheme="minorEastAsia"/>
          <w:lang w:val="en-CA" w:eastAsia="zh-CN"/>
        </w:rPr>
        <w:t>;</w:t>
      </w:r>
      <w:r>
        <w:rPr>
          <w:lang w:val="en-CA"/>
        </w:rPr>
        <w:t xml:space="preserve"> </w:t>
      </w:r>
    </w:p>
    <w:p w:rsidR="00630240" w:rsidRDefault="002D4B24">
      <w:pPr>
        <w:pStyle w:val="Heading2"/>
        <w:rPr>
          <w:lang w:val="en-CA"/>
        </w:rPr>
      </w:pPr>
      <w:r>
        <w:rPr>
          <w:rFonts w:asciiTheme="minorEastAsia" w:eastAsiaTheme="minorEastAsia" w:hAnsiTheme="minorEastAsia" w:hint="eastAsia"/>
          <w:lang w:val="en-CA" w:eastAsia="zh-CN"/>
        </w:rPr>
        <w:t>核准</w:t>
      </w:r>
      <w:r>
        <w:rPr>
          <w:rFonts w:asciiTheme="minorEastAsia" w:eastAsiaTheme="minorEastAsia" w:hAnsiTheme="minorEastAsia" w:cs="New Gulim"/>
          <w:lang w:val="en-CA" w:eastAsia="zh-CN"/>
        </w:rPr>
        <w:t>将氟氯烃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段的期限</w:t>
      </w:r>
      <w:r>
        <w:rPr>
          <w:rFonts w:asciiTheme="minorEastAsia" w:eastAsiaTheme="minorEastAsia" w:hAnsiTheme="minorEastAsia" w:cs="New Gulim"/>
          <w:lang w:val="en-CA" w:eastAsia="zh-CN"/>
        </w:rPr>
        <w:t>从</w:t>
      </w:r>
      <w:r>
        <w:rPr>
          <w:rFonts w:asciiTheme="minorEastAsia" w:eastAsiaTheme="minorEastAsia" w:hAnsiTheme="minorEastAsia"/>
          <w:lang w:val="en-CA" w:eastAsia="zh-CN"/>
        </w:rPr>
        <w:t>2018</w:t>
      </w:r>
      <w:r>
        <w:rPr>
          <w:rFonts w:asciiTheme="minorEastAsia" w:eastAsiaTheme="minorEastAsia" w:hAnsiTheme="minorEastAsia" w:hint="eastAsia"/>
          <w:lang w:val="en-CA" w:eastAsia="zh-CN"/>
        </w:rPr>
        <w:t>年延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到</w:t>
      </w:r>
      <w:r>
        <w:rPr>
          <w:rFonts w:asciiTheme="minorEastAsia" w:eastAsiaTheme="minorEastAsia" w:hAnsiTheme="minorEastAsia"/>
          <w:lang w:val="en-CA" w:eastAsia="zh-CN"/>
        </w:rPr>
        <w:t>2020</w:t>
      </w:r>
      <w:r>
        <w:rPr>
          <w:rFonts w:asciiTheme="minorEastAsia" w:eastAsiaTheme="minorEastAsia" w:hAnsiTheme="minorEastAsia" w:hint="eastAsia"/>
          <w:lang w:val="en-CA" w:eastAsia="zh-CN"/>
        </w:rPr>
        <w:t>年</w:t>
      </w:r>
      <w:r>
        <w:rPr>
          <w:rFonts w:asciiTheme="minorEastAsia" w:eastAsiaTheme="minorEastAsia" w:hAnsiTheme="minorEastAsia"/>
          <w:lang w:val="en-CA" w:eastAsia="zh-CN"/>
        </w:rPr>
        <w:t>;</w:t>
      </w:r>
    </w:p>
    <w:p w:rsidR="00630240" w:rsidRDefault="002D4B24">
      <w:pPr>
        <w:pStyle w:val="Heading2"/>
        <w:rPr>
          <w:lang w:val="en-CA"/>
        </w:rPr>
      </w:pPr>
      <w:r>
        <w:rPr>
          <w:rFonts w:asciiTheme="minorEastAsia" w:eastAsiaTheme="minorEastAsia" w:hAnsiTheme="minorEastAsia" w:hint="eastAsia"/>
          <w:lang w:val="en-CA" w:eastAsia="zh-CN"/>
        </w:rPr>
        <w:t>注意到秘</w:t>
      </w:r>
      <w:r>
        <w:rPr>
          <w:rFonts w:asciiTheme="minorEastAsia" w:eastAsiaTheme="minorEastAsia" w:hAnsiTheme="minorEastAsia" w:cs="New Gulim"/>
          <w:lang w:val="en-CA" w:eastAsia="zh-CN"/>
        </w:rPr>
        <w:t>书处</w:t>
      </w:r>
      <w:r>
        <w:rPr>
          <w:rFonts w:asciiTheme="minorEastAsia" w:eastAsiaTheme="minorEastAsia" w:hAnsiTheme="minorEastAsia" w:cs="Batang"/>
          <w:lang w:val="en-CA" w:eastAsia="zh-CN"/>
        </w:rPr>
        <w:t>更新了本文件附件一</w:t>
      </w:r>
      <w:r>
        <w:rPr>
          <w:rFonts w:asciiTheme="minorEastAsia" w:eastAsiaTheme="minorEastAsia" w:hAnsiTheme="minorEastAsia" w:hint="eastAsia"/>
          <w:lang w:val="en-CA" w:eastAsia="zh-CN"/>
        </w:rPr>
        <w:t>中所</w:t>
      </w:r>
      <w:r>
        <w:rPr>
          <w:rFonts w:asciiTheme="minorEastAsia" w:eastAsiaTheme="minorEastAsia" w:hAnsiTheme="minorEastAsia" w:cs="New Gulim"/>
          <w:lang w:val="en-CA" w:eastAsia="zh-CN"/>
        </w:rPr>
        <w:t>载</w:t>
      </w:r>
      <w:r>
        <w:rPr>
          <w:rFonts w:asciiTheme="minorEastAsia" w:eastAsiaTheme="minorEastAsia" w:hAnsiTheme="minorEastAsia" w:cs="Batang"/>
          <w:lang w:val="en-CA" w:eastAsia="zh-CN"/>
        </w:rPr>
        <w:t>的伊拉克政府</w:t>
      </w:r>
      <w:r>
        <w:rPr>
          <w:rFonts w:asciiTheme="minorEastAsia" w:eastAsiaTheme="minorEastAsia" w:hAnsiTheme="minorEastAsia" w:cs="New Gulim"/>
          <w:lang w:val="en-CA" w:eastAsia="zh-CN"/>
        </w:rPr>
        <w:t>与执</w:t>
      </w:r>
      <w:r>
        <w:rPr>
          <w:rFonts w:asciiTheme="minorEastAsia" w:eastAsiaTheme="minorEastAsia" w:hAnsiTheme="minorEastAsia" w:cs="Batang"/>
          <w:lang w:val="en-CA" w:eastAsia="zh-CN"/>
        </w:rPr>
        <w:t>行委</w:t>
      </w:r>
      <w:r>
        <w:rPr>
          <w:rFonts w:asciiTheme="minorEastAsia" w:eastAsiaTheme="minorEastAsia" w:hAnsiTheme="minorEastAsia" w:cs="New Gulim"/>
          <w:lang w:val="en-CA" w:eastAsia="zh-CN"/>
        </w:rPr>
        <w:t>员会</w:t>
      </w:r>
      <w:r>
        <w:rPr>
          <w:rFonts w:asciiTheme="minorEastAsia" w:eastAsiaTheme="minorEastAsia" w:hAnsiTheme="minorEastAsia" w:cs="Batang"/>
          <w:lang w:val="en-CA" w:eastAsia="zh-CN"/>
        </w:rPr>
        <w:t>之</w:t>
      </w:r>
      <w:r>
        <w:rPr>
          <w:rFonts w:asciiTheme="minorEastAsia" w:eastAsiaTheme="minorEastAsia" w:hAnsiTheme="minorEastAsia" w:cs="New Gulim"/>
          <w:lang w:val="en-CA" w:eastAsia="zh-CN"/>
        </w:rPr>
        <w:t>间</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协</w:t>
      </w:r>
      <w:r>
        <w:rPr>
          <w:rFonts w:asciiTheme="minorEastAsia" w:eastAsiaTheme="minorEastAsia" w:hAnsiTheme="minorEastAsia" w:cs="Batang"/>
          <w:lang w:val="en-CA" w:eastAsia="zh-CN"/>
        </w:rPr>
        <w:t>定，特</w:t>
      </w:r>
      <w:r>
        <w:rPr>
          <w:rFonts w:asciiTheme="minorEastAsia" w:eastAsiaTheme="minorEastAsia" w:hAnsiTheme="minorEastAsia" w:cs="New Gulim"/>
          <w:lang w:val="en-CA" w:eastAsia="zh-CN"/>
        </w:rPr>
        <w:t>别</w:t>
      </w:r>
      <w:r>
        <w:rPr>
          <w:rFonts w:asciiTheme="minorEastAsia" w:eastAsiaTheme="minorEastAsia" w:hAnsiTheme="minorEastAsia" w:cs="Batang"/>
          <w:lang w:val="en-CA" w:eastAsia="zh-CN"/>
        </w:rPr>
        <w:t>是附</w:t>
      </w:r>
      <w:r>
        <w:rPr>
          <w:rFonts w:asciiTheme="minorEastAsia" w:eastAsiaTheme="minorEastAsia" w:hAnsiTheme="minorEastAsia" w:cs="New Gulim"/>
          <w:lang w:val="en-CA" w:eastAsia="zh-CN"/>
        </w:rPr>
        <w:t>录</w:t>
      </w:r>
      <w:r>
        <w:rPr>
          <w:rFonts w:asciiTheme="minorEastAsia" w:eastAsiaTheme="minorEastAsia" w:hAnsiTheme="minorEastAsia"/>
          <w:lang w:val="en-CA" w:eastAsia="zh-CN"/>
        </w:rPr>
        <w:t>2-A</w:t>
      </w:r>
      <w:r>
        <w:rPr>
          <w:rFonts w:asciiTheme="minorEastAsia" w:eastAsiaTheme="minorEastAsia" w:hAnsiTheme="minorEastAsia" w:cs="Batang"/>
          <w:lang w:val="en-CA" w:eastAsia="zh-CN"/>
        </w:rPr>
        <w:t>，</w:t>
      </w:r>
      <w:r>
        <w:rPr>
          <w:rFonts w:asciiTheme="minorEastAsia" w:eastAsiaTheme="minorEastAsia" w:hAnsiTheme="minorEastAsia" w:cs="Batang" w:hint="eastAsia"/>
          <w:lang w:val="en-US" w:eastAsia="zh-CN"/>
        </w:rPr>
        <w:t>以</w:t>
      </w:r>
      <w:r>
        <w:rPr>
          <w:rFonts w:asciiTheme="minorEastAsia" w:eastAsiaTheme="minorEastAsia" w:hAnsiTheme="minorEastAsia" w:cs="Batang" w:hint="eastAsia"/>
          <w:lang w:val="en-CA" w:eastAsia="zh-CN"/>
        </w:rPr>
        <w:t>反映修</w:t>
      </w:r>
      <w:r>
        <w:rPr>
          <w:rFonts w:asciiTheme="minorEastAsia" w:eastAsiaTheme="minorEastAsia" w:hAnsiTheme="minorEastAsia" w:cs="New Gulim"/>
          <w:lang w:val="en-CA" w:eastAsia="zh-CN"/>
        </w:rPr>
        <w:t>订</w:t>
      </w:r>
      <w:r>
        <w:rPr>
          <w:rFonts w:asciiTheme="minorEastAsia" w:eastAsiaTheme="minorEastAsia" w:hAnsiTheme="minorEastAsia" w:cs="Batang"/>
          <w:lang w:val="en-CA" w:eastAsia="zh-CN"/>
        </w:rPr>
        <w:t>后的供</w:t>
      </w:r>
      <w:r>
        <w:rPr>
          <w:rFonts w:asciiTheme="minorEastAsia" w:eastAsiaTheme="minorEastAsia" w:hAnsiTheme="minorEastAsia" w:cs="New Gulim"/>
          <w:lang w:val="en-CA" w:eastAsia="zh-CN"/>
        </w:rPr>
        <w:t>资时间</w:t>
      </w:r>
      <w:r>
        <w:rPr>
          <w:rFonts w:asciiTheme="minorEastAsia" w:eastAsiaTheme="minorEastAsia" w:hAnsiTheme="minorEastAsia" w:cs="Batang"/>
          <w:lang w:val="en-CA" w:eastAsia="zh-CN"/>
        </w:rPr>
        <w:t>表和第一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段期限的延</w:t>
      </w:r>
      <w:r>
        <w:rPr>
          <w:rFonts w:asciiTheme="minorEastAsia" w:eastAsiaTheme="minorEastAsia" w:hAnsiTheme="minorEastAsia" w:cs="New Gulim"/>
          <w:lang w:val="en-CA" w:eastAsia="zh-CN"/>
        </w:rPr>
        <w:t>长</w:t>
      </w:r>
      <w:r>
        <w:rPr>
          <w:rFonts w:asciiTheme="minorEastAsia" w:eastAsiaTheme="minorEastAsia" w:hAnsiTheme="minorEastAsia" w:cs="Batang"/>
          <w:lang w:val="en-CA" w:eastAsia="zh-CN"/>
        </w:rPr>
        <w:t>，第16</w:t>
      </w:r>
      <w:r>
        <w:rPr>
          <w:rFonts w:asciiTheme="minorEastAsia" w:eastAsiaTheme="minorEastAsia" w:hAnsiTheme="minorEastAsia" w:cs="Batang" w:hint="eastAsia"/>
          <w:lang w:val="en-CA" w:eastAsia="zh-CN"/>
        </w:rPr>
        <w:t>段表明</w:t>
      </w:r>
      <w:r>
        <w:rPr>
          <w:rFonts w:asciiTheme="minorEastAsia" w:eastAsiaTheme="minorEastAsia" w:hAnsiTheme="minorEastAsia" w:cs="New Gulim"/>
          <w:lang w:val="en-CA" w:eastAsia="zh-CN"/>
        </w:rPr>
        <w:t>经</w:t>
      </w:r>
      <w:r>
        <w:rPr>
          <w:rFonts w:asciiTheme="minorEastAsia" w:eastAsiaTheme="minorEastAsia" w:hAnsiTheme="minorEastAsia" w:cs="Batang"/>
          <w:lang w:val="en-CA" w:eastAsia="zh-CN"/>
        </w:rPr>
        <w:t>修</w:t>
      </w:r>
      <w:r>
        <w:rPr>
          <w:rFonts w:asciiTheme="minorEastAsia" w:eastAsiaTheme="minorEastAsia" w:hAnsiTheme="minorEastAsia" w:cs="New Gulim"/>
          <w:lang w:val="en-CA" w:eastAsia="zh-CN"/>
        </w:rPr>
        <w:t>订</w:t>
      </w:r>
      <w:r>
        <w:rPr>
          <w:rFonts w:asciiTheme="minorEastAsia" w:eastAsiaTheme="minorEastAsia" w:hAnsiTheme="minorEastAsia" w:cs="Batang"/>
          <w:lang w:val="en-CA" w:eastAsia="zh-CN"/>
        </w:rPr>
        <w:t>的</w:t>
      </w:r>
      <w:r>
        <w:rPr>
          <w:rFonts w:asciiTheme="minorEastAsia" w:eastAsiaTheme="minorEastAsia" w:hAnsiTheme="minorEastAsia" w:cs="Batang" w:hint="eastAsia"/>
          <w:lang w:val="en-CA" w:eastAsia="zh-CN"/>
        </w:rPr>
        <w:t>更新</w:t>
      </w:r>
      <w:r>
        <w:rPr>
          <w:rFonts w:asciiTheme="minorEastAsia" w:eastAsiaTheme="minorEastAsia" w:hAnsiTheme="minorEastAsia" w:cs="New Gulim"/>
          <w:lang w:val="en-CA" w:eastAsia="zh-CN"/>
        </w:rPr>
        <w:t>协</w:t>
      </w:r>
      <w:r>
        <w:rPr>
          <w:rFonts w:asciiTheme="minorEastAsia" w:eastAsiaTheme="minorEastAsia" w:hAnsiTheme="minorEastAsia" w:cs="Batang"/>
          <w:lang w:val="en-CA" w:eastAsia="zh-CN"/>
        </w:rPr>
        <w:t>定取代了第</w:t>
      </w:r>
      <w:r>
        <w:rPr>
          <w:rFonts w:asciiTheme="minorEastAsia" w:eastAsiaTheme="minorEastAsia" w:hAnsiTheme="minorEastAsia" w:cs="Batang" w:hint="eastAsia"/>
          <w:lang w:val="en-US" w:eastAsia="zh-CN"/>
        </w:rPr>
        <w:t>74</w:t>
      </w:r>
      <w:r>
        <w:rPr>
          <w:rFonts w:asciiTheme="minorEastAsia" w:eastAsiaTheme="minorEastAsia" w:hAnsiTheme="minorEastAsia" w:cs="Batang"/>
          <w:lang w:val="en-CA" w:eastAsia="zh-CN"/>
        </w:rPr>
        <w:t>次</w:t>
      </w:r>
      <w:r>
        <w:rPr>
          <w:rFonts w:asciiTheme="minorEastAsia" w:eastAsiaTheme="minorEastAsia" w:hAnsiTheme="minorEastAsia" w:cs="New Gulim"/>
          <w:lang w:val="en-CA" w:eastAsia="zh-CN"/>
        </w:rPr>
        <w:t>会议</w:t>
      </w:r>
      <w:r>
        <w:rPr>
          <w:rFonts w:asciiTheme="minorEastAsia" w:eastAsiaTheme="minorEastAsia" w:hAnsiTheme="minorEastAsia" w:cs="Batang"/>
          <w:lang w:val="en-CA" w:eastAsia="zh-CN"/>
        </w:rPr>
        <w:t>上</w:t>
      </w:r>
      <w:r>
        <w:rPr>
          <w:rFonts w:asciiTheme="minorEastAsia" w:eastAsiaTheme="minorEastAsia" w:hAnsiTheme="minorEastAsia" w:cs="New Gulim"/>
          <w:lang w:val="en-CA" w:eastAsia="zh-CN"/>
        </w:rPr>
        <w:t>达</w:t>
      </w:r>
      <w:r>
        <w:rPr>
          <w:rFonts w:asciiTheme="minorEastAsia" w:eastAsiaTheme="minorEastAsia" w:hAnsiTheme="minorEastAsia" w:cs="Batang"/>
          <w:lang w:val="en-CA" w:eastAsia="zh-CN"/>
        </w:rPr>
        <w:t>成的</w:t>
      </w:r>
      <w:r>
        <w:rPr>
          <w:rFonts w:asciiTheme="minorEastAsia" w:eastAsiaTheme="minorEastAsia" w:hAnsiTheme="minorEastAsia" w:cs="New Gulim"/>
          <w:lang w:val="en-CA" w:eastAsia="zh-CN"/>
        </w:rPr>
        <w:t>协</w:t>
      </w:r>
      <w:r>
        <w:rPr>
          <w:rFonts w:asciiTheme="minorEastAsia" w:eastAsiaTheme="minorEastAsia" w:hAnsiTheme="minorEastAsia" w:cs="Batang"/>
          <w:lang w:val="en-CA" w:eastAsia="zh-CN"/>
        </w:rPr>
        <w:t>定</w:t>
      </w:r>
      <w:r>
        <w:rPr>
          <w:rFonts w:asciiTheme="minorEastAsia" w:eastAsiaTheme="minorEastAsia" w:hAnsiTheme="minorEastAsia" w:cs="New Gulim" w:hint="eastAsia"/>
          <w:lang w:val="en-CA" w:eastAsia="zh-CN"/>
        </w:rPr>
        <w:t>;</w:t>
      </w:r>
    </w:p>
    <w:p w:rsidR="00630240" w:rsidRDefault="002D4B24">
      <w:pPr>
        <w:pStyle w:val="Heading2"/>
        <w:rPr>
          <w:lang w:val="en-CA"/>
        </w:rPr>
      </w:pPr>
      <w:r>
        <w:rPr>
          <w:rFonts w:asciiTheme="minorEastAsia" w:eastAsiaTheme="minorEastAsia" w:hAnsiTheme="minorEastAsia" w:cs="New Gulim" w:hint="eastAsia"/>
          <w:lang w:val="en-CA" w:eastAsia="zh-CN"/>
        </w:rPr>
        <w:t>要求</w:t>
      </w:r>
      <w:r>
        <w:rPr>
          <w:rFonts w:asciiTheme="minorEastAsia" w:eastAsiaTheme="minorEastAsia" w:hAnsiTheme="minorEastAsia" w:cs="Batang"/>
          <w:lang w:val="en-CA" w:eastAsia="zh-CN"/>
        </w:rPr>
        <w:t>伊拉克政府</w:t>
      </w:r>
      <w:r>
        <w:rPr>
          <w:rFonts w:asciiTheme="minorEastAsia" w:eastAsiaTheme="minorEastAsia" w:hAnsiTheme="minorEastAsia" w:cs="Batang" w:hint="eastAsia"/>
          <w:lang w:val="en-CA" w:eastAsia="zh-CN"/>
        </w:rPr>
        <w:t>、</w:t>
      </w:r>
      <w:r>
        <w:rPr>
          <w:rFonts w:asciiTheme="minorEastAsia" w:eastAsiaTheme="minorEastAsia" w:hAnsiTheme="minorEastAsia" w:cs="New Gulim"/>
          <w:lang w:val="en-CA" w:eastAsia="zh-CN"/>
        </w:rPr>
        <w:t>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署和工</w:t>
      </w:r>
      <w:r>
        <w:rPr>
          <w:rFonts w:asciiTheme="minorEastAsia" w:eastAsiaTheme="minorEastAsia" w:hAnsiTheme="minorEastAsia" w:cs="New Gulim"/>
          <w:lang w:val="en-CA" w:eastAsia="zh-CN"/>
        </w:rPr>
        <w:t>发组织</w:t>
      </w:r>
      <w:r>
        <w:rPr>
          <w:rFonts w:asciiTheme="minorEastAsia" w:eastAsiaTheme="minorEastAsia" w:hAnsiTheme="minorEastAsia" w:cs="Batang"/>
          <w:lang w:val="en-CA" w:eastAsia="zh-CN"/>
        </w:rPr>
        <w:t>提交</w:t>
      </w:r>
      <w:r>
        <w:rPr>
          <w:rFonts w:asciiTheme="minorEastAsia" w:eastAsiaTheme="minorEastAsia" w:hAnsiTheme="minorEastAsia"/>
          <w:lang w:val="en-CA" w:eastAsia="zh-CN"/>
        </w:rPr>
        <w:t>:</w:t>
      </w:r>
    </w:p>
    <w:p w:rsidR="00630240" w:rsidRDefault="002D4B24">
      <w:pPr>
        <w:pStyle w:val="Heading3"/>
        <w:rPr>
          <w:lang w:val="en-CA"/>
        </w:rPr>
      </w:pPr>
      <w:r>
        <w:rPr>
          <w:rFonts w:asciiTheme="minorEastAsia" w:eastAsiaTheme="minorEastAsia" w:hAnsiTheme="minorEastAsia" w:hint="eastAsia"/>
          <w:lang w:val="en-CA" w:eastAsia="zh-CN"/>
        </w:rPr>
        <w:t>向</w:t>
      </w:r>
      <w:r>
        <w:rPr>
          <w:rFonts w:asciiTheme="minorEastAsia" w:eastAsiaTheme="minorEastAsia" w:hAnsiTheme="minorEastAsia"/>
          <w:lang w:val="en-CA" w:eastAsia="zh-CN"/>
        </w:rPr>
        <w:t>2021</w:t>
      </w:r>
      <w:r>
        <w:rPr>
          <w:rFonts w:asciiTheme="minorEastAsia" w:eastAsiaTheme="minorEastAsia" w:hAnsiTheme="minorEastAsia" w:hint="eastAsia"/>
          <w:lang w:val="en-CA" w:eastAsia="zh-CN"/>
        </w:rPr>
        <w:t>年</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行委</w:t>
      </w:r>
      <w:r>
        <w:rPr>
          <w:rFonts w:asciiTheme="minorEastAsia" w:eastAsiaTheme="minorEastAsia" w:hAnsiTheme="minorEastAsia" w:cs="New Gulim"/>
          <w:lang w:val="en-CA" w:eastAsia="zh-CN"/>
        </w:rPr>
        <w:t>员会</w:t>
      </w:r>
      <w:r>
        <w:rPr>
          <w:rFonts w:asciiTheme="minorEastAsia" w:eastAsiaTheme="minorEastAsia" w:hAnsiTheme="minorEastAsia" w:cs="Batang"/>
          <w:lang w:val="en-CA" w:eastAsia="zh-CN"/>
        </w:rPr>
        <w:t>第一次</w:t>
      </w:r>
      <w:r>
        <w:rPr>
          <w:rFonts w:asciiTheme="minorEastAsia" w:eastAsiaTheme="minorEastAsia" w:hAnsiTheme="minorEastAsia" w:cs="New Gulim"/>
          <w:lang w:val="en-CA" w:eastAsia="zh-CN"/>
        </w:rPr>
        <w:t>会议</w:t>
      </w:r>
      <w:r>
        <w:rPr>
          <w:rFonts w:asciiTheme="minorEastAsia" w:eastAsiaTheme="minorEastAsia" w:hAnsiTheme="minorEastAsia" w:cs="Batang"/>
          <w:lang w:val="en-CA" w:eastAsia="zh-CN"/>
        </w:rPr>
        <w:t>提交的</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目完成</w:t>
      </w:r>
      <w:r>
        <w:rPr>
          <w:rFonts w:asciiTheme="minorEastAsia" w:eastAsiaTheme="minorEastAsia" w:hAnsiTheme="minorEastAsia" w:cs="New Gulim"/>
          <w:lang w:val="en-CA" w:eastAsia="zh-CN"/>
        </w:rPr>
        <w:t>报</w:t>
      </w:r>
      <w:r>
        <w:rPr>
          <w:rFonts w:asciiTheme="minorEastAsia" w:eastAsiaTheme="minorEastAsia" w:hAnsiTheme="minorEastAsia" w:cs="Batang"/>
          <w:lang w:val="en-CA" w:eastAsia="zh-CN"/>
        </w:rPr>
        <w:t>告</w:t>
      </w:r>
      <w:r>
        <w:rPr>
          <w:rFonts w:asciiTheme="minorEastAsia" w:eastAsiaTheme="minorEastAsia" w:hAnsiTheme="minorEastAsia"/>
          <w:lang w:val="en-CA" w:eastAsia="zh-CN"/>
        </w:rPr>
        <w:t>;</w:t>
      </w:r>
    </w:p>
    <w:p w:rsidR="00630240" w:rsidRDefault="002D4B24">
      <w:pPr>
        <w:pStyle w:val="Heading3"/>
        <w:widowControl/>
        <w:rPr>
          <w:rFonts w:asciiTheme="minorEastAsia" w:eastAsiaTheme="minorEastAsia" w:hAnsiTheme="minorEastAsia"/>
          <w:lang w:val="en-CA" w:eastAsia="zh-CN"/>
        </w:rPr>
      </w:pPr>
      <w:r>
        <w:rPr>
          <w:rFonts w:hint="eastAsia"/>
          <w:lang w:val="en-US" w:eastAsia="zh-CN"/>
        </w:rPr>
        <w:t xml:space="preserve"> </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年的</w:t>
      </w:r>
      <w:r>
        <w:rPr>
          <w:rFonts w:asciiTheme="minorEastAsia" w:eastAsiaTheme="minorEastAsia" w:hAnsiTheme="minorEastAsia" w:cs="New Gulim"/>
          <w:lang w:val="en-CA" w:eastAsia="zh-CN"/>
        </w:rPr>
        <w:t>独</w:t>
      </w:r>
      <w:r>
        <w:rPr>
          <w:rFonts w:asciiTheme="minorEastAsia" w:eastAsiaTheme="minorEastAsia" w:hAnsiTheme="minorEastAsia" w:cs="Batang"/>
          <w:lang w:val="en-CA" w:eastAsia="zh-CN"/>
        </w:rPr>
        <w:t>立核</w:t>
      </w:r>
      <w:r>
        <w:rPr>
          <w:rFonts w:asciiTheme="minorEastAsia" w:eastAsiaTheme="minorEastAsia" w:hAnsiTheme="minorEastAsia" w:cs="New Gulim"/>
          <w:lang w:val="en-CA" w:eastAsia="zh-CN"/>
        </w:rPr>
        <w:t>查报</w:t>
      </w:r>
      <w:r>
        <w:rPr>
          <w:rFonts w:asciiTheme="minorEastAsia" w:eastAsiaTheme="minorEastAsia" w:hAnsiTheme="minorEastAsia" w:cs="Batang"/>
          <w:lang w:val="en-CA" w:eastAsia="zh-CN"/>
        </w:rPr>
        <w:t>告以及</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段的提</w:t>
      </w:r>
      <w:r>
        <w:rPr>
          <w:rFonts w:asciiTheme="minorEastAsia" w:eastAsiaTheme="minorEastAsia" w:hAnsiTheme="minorEastAsia" w:cs="Batang" w:hint="eastAsia"/>
          <w:lang w:val="en-US" w:eastAsia="zh-CN"/>
        </w:rPr>
        <w:t>案</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和</w:t>
      </w:r>
    </w:p>
    <w:p w:rsidR="00522936" w:rsidRDefault="00522936">
      <w:pPr>
        <w:jc w:val="left"/>
        <w:rPr>
          <w:lang w:val="en-CA" w:eastAsia="zh-CN"/>
        </w:rPr>
      </w:pPr>
      <w:r>
        <w:rPr>
          <w:lang w:val="en-CA" w:eastAsia="zh-CN"/>
        </w:rPr>
        <w:br w:type="page"/>
      </w:r>
    </w:p>
    <w:p w:rsidR="00630240" w:rsidRDefault="002D4B24">
      <w:pPr>
        <w:pStyle w:val="Heading2"/>
        <w:rPr>
          <w:lang w:val="en-CA" w:eastAsia="zh-CN"/>
        </w:rPr>
      </w:pPr>
      <w:bookmarkStart w:id="0" w:name="_GoBack"/>
      <w:bookmarkEnd w:id="0"/>
      <w:r>
        <w:rPr>
          <w:rFonts w:asciiTheme="minorEastAsia" w:eastAsiaTheme="minorEastAsia" w:hAnsiTheme="minorEastAsia" w:hint="eastAsia"/>
          <w:lang w:val="en-CA" w:eastAsia="zh-CN"/>
        </w:rPr>
        <w:lastRenderedPageBreak/>
        <w:t>核准伊拉克</w:t>
      </w:r>
      <w:r>
        <w:rPr>
          <w:rFonts w:asciiTheme="minorEastAsia" w:eastAsiaTheme="minorEastAsia" w:hAnsiTheme="minorEastAsia" w:cs="New Gulim"/>
          <w:lang w:val="en-CA" w:eastAsia="zh-CN"/>
        </w:rPr>
        <w:t>氟氯烃</w:t>
      </w:r>
      <w:r>
        <w:rPr>
          <w:rFonts w:asciiTheme="minorEastAsia" w:eastAsiaTheme="minorEastAsia" w:hAnsiTheme="minorEastAsia" w:cs="Batang"/>
          <w:lang w:val="en-CA" w:eastAsia="zh-CN"/>
        </w:rPr>
        <w:t>淘汰管理</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第一</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段的第三次</w:t>
      </w:r>
      <w:r>
        <w:rPr>
          <w:rFonts w:asciiTheme="minorEastAsia" w:eastAsiaTheme="minorEastAsia" w:hAnsiTheme="minorEastAsia" w:cs="Batang" w:hint="eastAsia"/>
          <w:lang w:val="en-US" w:eastAsia="zh-CN"/>
        </w:rPr>
        <w:t>付款和</w:t>
      </w:r>
      <w:r>
        <w:rPr>
          <w:rFonts w:asciiTheme="minorEastAsia" w:eastAsiaTheme="minorEastAsia" w:hAnsiTheme="minorEastAsia" w:cs="Batang"/>
          <w:lang w:val="en-CA" w:eastAsia="zh-CN"/>
        </w:rPr>
        <w:t>最后一次付款</w:t>
      </w:r>
      <w:r>
        <w:rPr>
          <w:rFonts w:asciiTheme="minorEastAsia" w:eastAsiaTheme="minorEastAsia" w:hAnsiTheme="minorEastAsia" w:cs="Batang" w:hint="eastAsia"/>
          <w:lang w:val="en-CA" w:eastAsia="zh-CN"/>
        </w:rPr>
        <w:t>，</w:t>
      </w:r>
      <w:r>
        <w:rPr>
          <w:rFonts w:asciiTheme="minorEastAsia" w:eastAsiaTheme="minorEastAsia" w:hAnsiTheme="minorEastAsia" w:cs="Batang"/>
          <w:lang w:val="en-CA" w:eastAsia="zh-CN"/>
        </w:rPr>
        <w:t>以及相</w:t>
      </w:r>
      <w:r>
        <w:rPr>
          <w:rFonts w:asciiTheme="minorEastAsia" w:eastAsiaTheme="minorEastAsia" w:hAnsiTheme="minorEastAsia" w:cs="New Gulim"/>
          <w:lang w:val="en-CA" w:eastAsia="zh-CN"/>
        </w:rPr>
        <w:t>应</w:t>
      </w:r>
      <w:r>
        <w:rPr>
          <w:rFonts w:asciiTheme="minorEastAsia" w:eastAsiaTheme="minorEastAsia" w:hAnsiTheme="minorEastAsia" w:cs="Batang"/>
          <w:lang w:val="en-CA" w:eastAsia="zh-CN"/>
        </w:rPr>
        <w:t>的</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年付款</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w:t>
      </w:r>
      <w:r>
        <w:rPr>
          <w:rFonts w:asciiTheme="minorEastAsia" w:eastAsiaTheme="minorEastAsia" w:hAnsiTheme="minorEastAsia" w:cs="New Gulim"/>
          <w:lang w:val="en-CA" w:eastAsia="zh-CN"/>
        </w:rPr>
        <w:t>计划</w:t>
      </w:r>
      <w:r>
        <w:rPr>
          <w:rFonts w:asciiTheme="minorEastAsia" w:eastAsiaTheme="minorEastAsia" w:hAnsiTheme="minorEastAsia" w:cs="Batang"/>
          <w:lang w:val="en-CA" w:eastAsia="zh-CN"/>
        </w:rPr>
        <w:t>，金</w:t>
      </w:r>
      <w:r>
        <w:rPr>
          <w:rFonts w:asciiTheme="minorEastAsia" w:eastAsiaTheme="minorEastAsia" w:hAnsiTheme="minorEastAsia" w:cs="New Gulim"/>
          <w:lang w:val="en-CA" w:eastAsia="zh-CN"/>
        </w:rPr>
        <w:t>额为</w:t>
      </w:r>
      <w:r>
        <w:rPr>
          <w:rFonts w:asciiTheme="minorEastAsia" w:eastAsiaTheme="minorEastAsia" w:hAnsiTheme="minorEastAsia"/>
          <w:lang w:val="en-CA" w:eastAsia="zh-CN"/>
        </w:rPr>
        <w:t>473,384</w:t>
      </w:r>
      <w:r>
        <w:rPr>
          <w:rFonts w:asciiTheme="minorEastAsia" w:eastAsiaTheme="minorEastAsia" w:hAnsiTheme="minorEastAsia" w:hint="eastAsia"/>
          <w:lang w:val="en-CA" w:eastAsia="zh-CN"/>
        </w:rPr>
        <w:t>美元，包括</w:t>
      </w:r>
      <w:r>
        <w:rPr>
          <w:rFonts w:asciiTheme="minorEastAsia" w:eastAsiaTheme="minorEastAsia" w:hAnsiTheme="minorEastAsia"/>
          <w:lang w:val="en-CA" w:eastAsia="zh-CN"/>
        </w:rPr>
        <w:t>220,000</w:t>
      </w:r>
      <w:r>
        <w:rPr>
          <w:rFonts w:asciiTheme="minorEastAsia" w:eastAsiaTheme="minorEastAsia" w:hAnsiTheme="minorEastAsia" w:hint="eastAsia"/>
          <w:lang w:val="en-CA" w:eastAsia="zh-CN"/>
        </w:rPr>
        <w:t>美元，外加</w:t>
      </w:r>
      <w:r>
        <w:rPr>
          <w:rFonts w:asciiTheme="minorEastAsia" w:eastAsiaTheme="minorEastAsia" w:hAnsiTheme="minorEastAsia" w:cs="New Gulim"/>
          <w:lang w:val="en-CA" w:eastAsia="zh-CN"/>
        </w:rPr>
        <w:t>给环</w:t>
      </w:r>
      <w:r>
        <w:rPr>
          <w:rFonts w:asciiTheme="minorEastAsia" w:eastAsiaTheme="minorEastAsia" w:hAnsiTheme="minorEastAsia" w:cs="Batang"/>
          <w:lang w:val="en-CA" w:eastAsia="zh-CN"/>
        </w:rPr>
        <w:t>境</w:t>
      </w:r>
      <w:r>
        <w:rPr>
          <w:rFonts w:asciiTheme="minorEastAsia" w:eastAsiaTheme="minorEastAsia" w:hAnsiTheme="minorEastAsia" w:cs="New Gulim"/>
          <w:lang w:val="en-CA" w:eastAsia="zh-CN"/>
        </w:rPr>
        <w:t>规划</w:t>
      </w:r>
      <w:r>
        <w:rPr>
          <w:rFonts w:asciiTheme="minorEastAsia" w:eastAsiaTheme="minorEastAsia" w:hAnsiTheme="minorEastAsia" w:cs="Batang"/>
          <w:lang w:val="en-CA" w:eastAsia="zh-CN"/>
        </w:rPr>
        <w:t>署的机</w:t>
      </w:r>
      <w:r>
        <w:rPr>
          <w:rFonts w:asciiTheme="minorEastAsia" w:eastAsiaTheme="minorEastAsia" w:hAnsiTheme="minorEastAsia" w:cs="New Gulim"/>
          <w:lang w:val="en-CA" w:eastAsia="zh-CN"/>
        </w:rPr>
        <w:t>构</w:t>
      </w:r>
      <w:r>
        <w:rPr>
          <w:rFonts w:asciiTheme="minorEastAsia" w:eastAsiaTheme="minorEastAsia" w:hAnsiTheme="minorEastAsia" w:cs="Batang"/>
          <w:lang w:val="en-CA" w:eastAsia="zh-CN"/>
        </w:rPr>
        <w:t>支助</w:t>
      </w:r>
      <w:r>
        <w:rPr>
          <w:rFonts w:asciiTheme="minorEastAsia" w:eastAsiaTheme="minorEastAsia" w:hAnsiTheme="minorEastAsia" w:cs="New Gulim"/>
          <w:lang w:val="en-CA" w:eastAsia="zh-CN"/>
        </w:rPr>
        <w:t>费</w:t>
      </w:r>
      <w:r>
        <w:rPr>
          <w:rFonts w:asciiTheme="minorEastAsia" w:eastAsiaTheme="minorEastAsia" w:hAnsiTheme="minorEastAsia" w:cs="Batang"/>
          <w:lang w:val="en-CA" w:eastAsia="zh-CN"/>
        </w:rPr>
        <w:t>用</w:t>
      </w:r>
      <w:r>
        <w:rPr>
          <w:rFonts w:asciiTheme="minorEastAsia" w:eastAsiaTheme="minorEastAsia" w:hAnsiTheme="minorEastAsia"/>
          <w:lang w:val="en-CA" w:eastAsia="zh-CN"/>
        </w:rPr>
        <w:t>27,634</w:t>
      </w:r>
      <w:r>
        <w:rPr>
          <w:rFonts w:asciiTheme="minorEastAsia" w:eastAsiaTheme="minorEastAsia" w:hAnsiTheme="minorEastAsia" w:hint="eastAsia"/>
          <w:lang w:val="en-CA" w:eastAsia="zh-CN"/>
        </w:rPr>
        <w:t>美元，以及</w:t>
      </w:r>
      <w:r>
        <w:rPr>
          <w:rFonts w:asciiTheme="minorEastAsia" w:eastAsiaTheme="minorEastAsia" w:hAnsiTheme="minorEastAsia"/>
          <w:lang w:val="en-CA" w:eastAsia="zh-CN"/>
        </w:rPr>
        <w:t xml:space="preserve"> 210,000</w:t>
      </w:r>
      <w:r>
        <w:rPr>
          <w:rFonts w:asciiTheme="minorEastAsia" w:eastAsiaTheme="minorEastAsia" w:hAnsiTheme="minorEastAsia" w:hint="eastAsia"/>
          <w:lang w:val="en-CA" w:eastAsia="zh-CN"/>
        </w:rPr>
        <w:t>美元，外加</w:t>
      </w:r>
      <w:r>
        <w:rPr>
          <w:rFonts w:asciiTheme="minorEastAsia" w:eastAsiaTheme="minorEastAsia" w:hAnsiTheme="minorEastAsia" w:cs="New Gulim"/>
          <w:lang w:val="en-CA" w:eastAsia="zh-CN"/>
        </w:rPr>
        <w:t>给</w:t>
      </w:r>
      <w:r>
        <w:rPr>
          <w:rFonts w:asciiTheme="minorEastAsia" w:eastAsiaTheme="minorEastAsia" w:hAnsiTheme="minorEastAsia" w:cs="Batang"/>
          <w:lang w:val="en-CA" w:eastAsia="zh-CN"/>
        </w:rPr>
        <w:t>工</w:t>
      </w:r>
      <w:r>
        <w:rPr>
          <w:rFonts w:asciiTheme="minorEastAsia" w:eastAsiaTheme="minorEastAsia" w:hAnsiTheme="minorEastAsia" w:cs="New Gulim"/>
          <w:lang w:val="en-CA" w:eastAsia="zh-CN"/>
        </w:rPr>
        <w:t>发组织</w:t>
      </w:r>
      <w:r>
        <w:rPr>
          <w:rFonts w:asciiTheme="minorEastAsia" w:eastAsiaTheme="minorEastAsia" w:hAnsiTheme="minorEastAsia" w:cs="Batang"/>
          <w:lang w:val="en-CA" w:eastAsia="zh-CN"/>
        </w:rPr>
        <w:t>的机</w:t>
      </w:r>
      <w:r>
        <w:rPr>
          <w:rFonts w:asciiTheme="minorEastAsia" w:eastAsiaTheme="minorEastAsia" w:hAnsiTheme="minorEastAsia" w:cs="New Gulim"/>
          <w:lang w:val="en-CA" w:eastAsia="zh-CN"/>
        </w:rPr>
        <w:t>构</w:t>
      </w:r>
      <w:r>
        <w:rPr>
          <w:rFonts w:asciiTheme="minorEastAsia" w:eastAsiaTheme="minorEastAsia" w:hAnsiTheme="minorEastAsia" w:cs="Batang"/>
          <w:lang w:val="en-CA" w:eastAsia="zh-CN"/>
        </w:rPr>
        <w:t>支助</w:t>
      </w:r>
      <w:r>
        <w:rPr>
          <w:rFonts w:asciiTheme="minorEastAsia" w:eastAsiaTheme="minorEastAsia" w:hAnsiTheme="minorEastAsia" w:cs="New Gulim"/>
          <w:lang w:val="en-CA" w:eastAsia="zh-CN"/>
        </w:rPr>
        <w:t>费</w:t>
      </w:r>
      <w:r>
        <w:rPr>
          <w:rFonts w:asciiTheme="minorEastAsia" w:eastAsiaTheme="minorEastAsia" w:hAnsiTheme="minorEastAsia" w:cs="Batang"/>
          <w:lang w:val="en-CA" w:eastAsia="zh-CN"/>
        </w:rPr>
        <w:t>用</w:t>
      </w:r>
      <w:r>
        <w:rPr>
          <w:rFonts w:asciiTheme="minorEastAsia" w:eastAsiaTheme="minorEastAsia" w:hAnsiTheme="minorEastAsia"/>
          <w:lang w:val="en-CA" w:eastAsia="zh-CN"/>
        </w:rPr>
        <w:t>15,750</w:t>
      </w:r>
      <w:r>
        <w:rPr>
          <w:rFonts w:asciiTheme="minorEastAsia" w:eastAsiaTheme="minorEastAsia" w:hAnsiTheme="minorEastAsia" w:hint="eastAsia"/>
          <w:lang w:val="en-CA" w:eastAsia="zh-CN"/>
        </w:rPr>
        <w:t>美元。</w:t>
      </w:r>
    </w:p>
    <w:p w:rsidR="00630240" w:rsidRDefault="00630240">
      <w:pPr>
        <w:rPr>
          <w:lang w:val="en-CA"/>
        </w:rPr>
      </w:pPr>
    </w:p>
    <w:p w:rsidR="00630240" w:rsidRDefault="00630240">
      <w:pPr>
        <w:rPr>
          <w:lang w:val="en-CA"/>
        </w:rPr>
        <w:sectPr w:rsidR="00630240" w:rsidSect="002D4B24">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864" w:left="1440" w:header="720" w:footer="475" w:gutter="0"/>
          <w:cols w:space="720"/>
          <w:titlePg/>
          <w:docGrid w:linePitch="299"/>
        </w:sectPr>
      </w:pPr>
    </w:p>
    <w:p w:rsidR="00630240" w:rsidRDefault="002D4B24">
      <w:pPr>
        <w:pStyle w:val="Heading2"/>
        <w:numPr>
          <w:ilvl w:val="0"/>
          <w:numId w:val="0"/>
        </w:numPr>
        <w:jc w:val="center"/>
        <w:rPr>
          <w:b/>
          <w:lang w:val="en-CA"/>
        </w:rPr>
      </w:pPr>
      <w:r>
        <w:rPr>
          <w:rFonts w:hint="eastAsia"/>
          <w:b/>
          <w:lang w:val="en-CA" w:eastAsia="zh-CN"/>
        </w:rPr>
        <w:lastRenderedPageBreak/>
        <w:t>附件一</w:t>
      </w:r>
    </w:p>
    <w:p w:rsidR="00630240" w:rsidRDefault="002D4B24" w:rsidP="005A016E">
      <w:pPr>
        <w:spacing w:after="240"/>
        <w:jc w:val="center"/>
        <w:rPr>
          <w:b/>
          <w:lang w:val="en-CA" w:eastAsia="zh-CN"/>
        </w:rPr>
      </w:pPr>
      <w:r>
        <w:rPr>
          <w:rFonts w:ascii="New Gulim" w:hAnsi="New Gulim" w:cs="New Gulim"/>
          <w:b/>
          <w:lang w:val="en-CA" w:eastAsia="zh-CN"/>
        </w:rPr>
        <w:t>将</w:t>
      </w:r>
      <w:r>
        <w:rPr>
          <w:rFonts w:ascii="Batang" w:hAnsi="Batang" w:cs="Batang" w:hint="eastAsia"/>
          <w:b/>
          <w:lang w:val="en-US" w:eastAsia="zh-CN"/>
        </w:rPr>
        <w:t>纳入</w:t>
      </w:r>
      <w:r>
        <w:rPr>
          <w:rFonts w:hint="eastAsia"/>
          <w:b/>
          <w:lang w:val="en-CA" w:eastAsia="zh-CN"/>
        </w:rPr>
        <w:t>伊拉克政府</w:t>
      </w:r>
      <w:r>
        <w:rPr>
          <w:rFonts w:ascii="New Gulim" w:hAnsi="New Gulim" w:cs="New Gulim"/>
          <w:b/>
          <w:lang w:val="en-CA" w:eastAsia="zh-CN"/>
        </w:rPr>
        <w:t>与</w:t>
      </w:r>
      <w:r>
        <w:rPr>
          <w:rFonts w:ascii="Batang" w:hAnsi="Batang" w:cs="Batang"/>
          <w:b/>
          <w:lang w:val="en-CA" w:eastAsia="zh-CN"/>
        </w:rPr>
        <w:t>多</w:t>
      </w:r>
      <w:r>
        <w:rPr>
          <w:rFonts w:ascii="New Gulim" w:hAnsi="New Gulim" w:cs="New Gulim"/>
          <w:b/>
          <w:lang w:val="en-CA" w:eastAsia="zh-CN"/>
        </w:rPr>
        <w:t>边</w:t>
      </w:r>
      <w:r>
        <w:rPr>
          <w:rFonts w:ascii="Batang" w:hAnsi="Batang" w:cs="Batang"/>
          <w:b/>
          <w:lang w:val="en-CA" w:eastAsia="zh-CN"/>
        </w:rPr>
        <w:t>基金</w:t>
      </w:r>
      <w:r>
        <w:rPr>
          <w:rFonts w:ascii="New Gulim" w:hAnsi="New Gulim" w:cs="New Gulim"/>
          <w:b/>
          <w:lang w:val="en-CA" w:eastAsia="zh-CN"/>
        </w:rPr>
        <w:t>执</w:t>
      </w:r>
      <w:r>
        <w:rPr>
          <w:rFonts w:ascii="Batang" w:hAnsi="Batang" w:cs="Batang"/>
          <w:b/>
          <w:lang w:val="en-CA" w:eastAsia="zh-CN"/>
        </w:rPr>
        <w:t>行委</w:t>
      </w:r>
      <w:r>
        <w:rPr>
          <w:rFonts w:ascii="New Gulim" w:hAnsi="New Gulim" w:cs="New Gulim"/>
          <w:b/>
          <w:lang w:val="en-CA" w:eastAsia="zh-CN"/>
        </w:rPr>
        <w:t>员会关</w:t>
      </w:r>
      <w:r>
        <w:rPr>
          <w:rFonts w:ascii="Batang" w:hAnsi="Batang" w:cs="Batang"/>
          <w:b/>
          <w:lang w:val="en-CA" w:eastAsia="zh-CN"/>
        </w:rPr>
        <w:t>于</w:t>
      </w:r>
      <w:r>
        <w:rPr>
          <w:rFonts w:ascii="New Gulim" w:hAnsi="New Gulim" w:cs="New Gulim"/>
          <w:b/>
          <w:lang w:val="en-CA" w:eastAsia="zh-CN"/>
        </w:rPr>
        <w:t>减</w:t>
      </w:r>
      <w:r>
        <w:rPr>
          <w:rFonts w:ascii="Batang" w:hAnsi="Batang" w:cs="Batang"/>
          <w:b/>
          <w:lang w:val="en-CA" w:eastAsia="zh-CN"/>
        </w:rPr>
        <w:t>少消耗</w:t>
      </w:r>
      <w:r>
        <w:rPr>
          <w:rFonts w:ascii="New Gulim" w:hAnsi="New Gulim" w:cs="New Gulim"/>
          <w:b/>
          <w:lang w:val="en-CA" w:eastAsia="zh-CN"/>
        </w:rPr>
        <w:t>氢氟碳</w:t>
      </w:r>
      <w:r>
        <w:rPr>
          <w:rFonts w:ascii="Batang" w:hAnsi="Batang" w:cs="Batang"/>
          <w:b/>
          <w:lang w:val="en-CA" w:eastAsia="zh-CN"/>
        </w:rPr>
        <w:t>化合物的最新</w:t>
      </w:r>
      <w:r>
        <w:rPr>
          <w:rFonts w:ascii="New Gulim" w:hAnsi="New Gulim" w:cs="New Gulim"/>
          <w:b/>
          <w:lang w:val="en-CA" w:eastAsia="zh-CN"/>
        </w:rPr>
        <w:t>协</w:t>
      </w:r>
      <w:r>
        <w:rPr>
          <w:rFonts w:ascii="Batang" w:hAnsi="Batang" w:cs="Batang"/>
          <w:b/>
          <w:lang w:val="en-CA" w:eastAsia="zh-CN"/>
        </w:rPr>
        <w:t>定的案文</w:t>
      </w:r>
    </w:p>
    <w:p w:rsidR="00630240" w:rsidRDefault="002D4B24" w:rsidP="005A016E">
      <w:pPr>
        <w:tabs>
          <w:tab w:val="left" w:pos="927"/>
        </w:tabs>
        <w:spacing w:after="240"/>
        <w:jc w:val="center"/>
        <w:rPr>
          <w:lang w:val="en-CA" w:eastAsia="zh-CN"/>
        </w:rPr>
      </w:pPr>
      <w:r>
        <w:rPr>
          <w:lang w:val="en-CA" w:eastAsia="zh-CN"/>
        </w:rPr>
        <w:t>(</w:t>
      </w:r>
      <w:r>
        <w:rPr>
          <w:rFonts w:hint="eastAsia"/>
          <w:lang w:val="en-CA" w:eastAsia="zh-CN"/>
        </w:rPr>
        <w:t>相</w:t>
      </w:r>
      <w:r>
        <w:rPr>
          <w:rFonts w:ascii="New Gulim" w:hAnsi="New Gulim" w:cs="New Gulim"/>
          <w:lang w:val="en-CA" w:eastAsia="zh-CN"/>
        </w:rPr>
        <w:t>关</w:t>
      </w:r>
      <w:r>
        <w:rPr>
          <w:rFonts w:ascii="Batang" w:hAnsi="Batang" w:cs="Batang"/>
          <w:lang w:val="en-CA" w:eastAsia="zh-CN"/>
        </w:rPr>
        <w:t>更改以粗体</w:t>
      </w:r>
      <w:r>
        <w:rPr>
          <w:rFonts w:ascii="New Gulim" w:hAnsi="New Gulim" w:cs="New Gulim"/>
          <w:lang w:val="en-CA" w:eastAsia="zh-CN"/>
        </w:rPr>
        <w:t>显</w:t>
      </w:r>
      <w:r>
        <w:rPr>
          <w:rFonts w:ascii="Batang" w:hAnsi="Batang" w:cs="Batang"/>
          <w:lang w:val="en-CA" w:eastAsia="zh-CN"/>
        </w:rPr>
        <w:t>示，以方便</w:t>
      </w:r>
      <w:r>
        <w:rPr>
          <w:rFonts w:ascii="New Gulim" w:hAnsi="New Gulim" w:cs="New Gulim"/>
          <w:lang w:val="en-CA" w:eastAsia="zh-CN"/>
        </w:rPr>
        <w:t>参</w:t>
      </w:r>
      <w:r>
        <w:rPr>
          <w:rFonts w:ascii="Batang" w:hAnsi="Batang" w:cs="Batang"/>
          <w:lang w:val="en-CA" w:eastAsia="zh-CN"/>
        </w:rPr>
        <w:t>考</w:t>
      </w:r>
      <w:r>
        <w:rPr>
          <w:lang w:val="en-CA" w:eastAsia="zh-CN"/>
        </w:rPr>
        <w:t>)</w:t>
      </w:r>
    </w:p>
    <w:p w:rsidR="00630240" w:rsidRDefault="002D4B24" w:rsidP="005A016E">
      <w:pPr>
        <w:pStyle w:val="Heading1"/>
        <w:numPr>
          <w:ilvl w:val="0"/>
          <w:numId w:val="0"/>
        </w:numPr>
        <w:rPr>
          <w:lang w:val="en-CA"/>
        </w:rPr>
      </w:pPr>
      <w:r>
        <w:rPr>
          <w:lang w:val="en-CA"/>
        </w:rPr>
        <w:t>16.</w:t>
      </w:r>
      <w:r>
        <w:rPr>
          <w:b/>
          <w:lang w:val="en-CA"/>
        </w:rPr>
        <w:tab/>
      </w:r>
      <w:r>
        <w:rPr>
          <w:rFonts w:ascii="New Gulim" w:hAnsi="New Gulim" w:cs="New Gulim"/>
          <w:lang w:val="en-CA" w:eastAsia="zh-CN"/>
        </w:rPr>
        <w:t>该经</w:t>
      </w:r>
      <w:r>
        <w:rPr>
          <w:rFonts w:ascii="Batang" w:hAnsi="Batang" w:cs="Batang"/>
          <w:lang w:val="en-CA" w:eastAsia="zh-CN"/>
        </w:rPr>
        <w:t>修</w:t>
      </w:r>
      <w:r>
        <w:rPr>
          <w:rFonts w:ascii="New Gulim" w:hAnsi="New Gulim" w:cs="New Gulim"/>
          <w:lang w:val="en-CA" w:eastAsia="zh-CN"/>
        </w:rPr>
        <w:t>订</w:t>
      </w:r>
      <w:r>
        <w:rPr>
          <w:rFonts w:ascii="Batang" w:hAnsi="Batang" w:cs="Batang"/>
          <w:lang w:val="en-CA" w:eastAsia="zh-CN"/>
        </w:rPr>
        <w:t>的更新后的</w:t>
      </w:r>
      <w:r>
        <w:rPr>
          <w:rFonts w:ascii="New Gulim" w:hAnsi="New Gulim" w:cs="New Gulim"/>
          <w:lang w:val="en-CA" w:eastAsia="zh-CN"/>
        </w:rPr>
        <w:t>协议</w:t>
      </w:r>
      <w:r>
        <w:rPr>
          <w:rFonts w:ascii="Batang" w:hAnsi="Batang" w:cs="Batang"/>
          <w:lang w:val="en-CA" w:eastAsia="zh-CN"/>
        </w:rPr>
        <w:t>取代了伊拉克政府</w:t>
      </w:r>
      <w:r>
        <w:rPr>
          <w:rFonts w:ascii="New Gulim" w:hAnsi="New Gulim" w:cs="New Gulim"/>
          <w:lang w:val="en-CA" w:eastAsia="zh-CN"/>
        </w:rPr>
        <w:t>与执</w:t>
      </w:r>
      <w:r>
        <w:rPr>
          <w:rFonts w:ascii="Batang" w:hAnsi="Batang" w:cs="Batang"/>
          <w:lang w:val="en-CA" w:eastAsia="zh-CN"/>
        </w:rPr>
        <w:t>行委</w:t>
      </w:r>
      <w:r>
        <w:rPr>
          <w:rFonts w:ascii="New Gulim" w:hAnsi="New Gulim" w:cs="New Gulim"/>
          <w:lang w:val="en-CA" w:eastAsia="zh-CN"/>
        </w:rPr>
        <w:t>员会</w:t>
      </w:r>
      <w:r>
        <w:rPr>
          <w:rFonts w:ascii="Batang" w:hAnsi="Batang" w:cs="Batang"/>
          <w:lang w:val="en-CA" w:eastAsia="zh-CN"/>
        </w:rPr>
        <w:t>在</w:t>
      </w:r>
      <w:r>
        <w:rPr>
          <w:rFonts w:ascii="New Gulim" w:hAnsi="New Gulim" w:cs="New Gulim"/>
          <w:lang w:val="en-CA" w:eastAsia="zh-CN"/>
        </w:rPr>
        <w:t>执</w:t>
      </w:r>
      <w:r>
        <w:rPr>
          <w:rFonts w:ascii="Batang" w:hAnsi="Batang" w:cs="Batang"/>
          <w:lang w:val="en-CA" w:eastAsia="zh-CN"/>
        </w:rPr>
        <w:t>行委</w:t>
      </w:r>
      <w:r>
        <w:rPr>
          <w:rFonts w:ascii="New Gulim" w:hAnsi="New Gulim" w:cs="New Gulim"/>
          <w:lang w:val="en-CA" w:eastAsia="zh-CN"/>
        </w:rPr>
        <w:t>员会</w:t>
      </w:r>
      <w:r>
        <w:rPr>
          <w:rFonts w:ascii="Batang" w:hAnsi="Batang" w:cs="Batang"/>
          <w:b/>
          <w:lang w:val="en-CA" w:eastAsia="zh-CN"/>
        </w:rPr>
        <w:t>第</w:t>
      </w:r>
      <w:r>
        <w:rPr>
          <w:rFonts w:ascii="Batang" w:hAnsi="Batang" w:cs="Batang" w:hint="eastAsia"/>
          <w:b/>
          <w:lang w:val="en-US" w:eastAsia="zh-CN"/>
        </w:rPr>
        <w:t>74</w:t>
      </w:r>
      <w:r>
        <w:rPr>
          <w:rFonts w:ascii="Batang" w:hAnsi="Batang" w:cs="Batang"/>
          <w:b/>
          <w:lang w:val="en-CA" w:eastAsia="zh-CN"/>
        </w:rPr>
        <w:t>次</w:t>
      </w:r>
      <w:r>
        <w:rPr>
          <w:rFonts w:ascii="New Gulim" w:hAnsi="New Gulim" w:cs="New Gulim"/>
          <w:lang w:val="en-CA" w:eastAsia="zh-CN"/>
        </w:rPr>
        <w:t>会议</w:t>
      </w:r>
      <w:r>
        <w:rPr>
          <w:rFonts w:ascii="Batang" w:hAnsi="Batang" w:cs="Batang"/>
          <w:lang w:val="en-CA" w:eastAsia="zh-CN"/>
        </w:rPr>
        <w:t>上</w:t>
      </w:r>
      <w:r>
        <w:rPr>
          <w:rFonts w:ascii="New Gulim" w:hAnsi="New Gulim" w:cs="New Gulim"/>
          <w:lang w:val="en-CA" w:eastAsia="zh-CN"/>
        </w:rPr>
        <w:t>达</w:t>
      </w:r>
      <w:r>
        <w:rPr>
          <w:rFonts w:ascii="Batang" w:hAnsi="Batang" w:cs="Batang"/>
          <w:lang w:val="en-CA" w:eastAsia="zh-CN"/>
        </w:rPr>
        <w:t>成的</w:t>
      </w:r>
      <w:r>
        <w:rPr>
          <w:rFonts w:ascii="New Gulim" w:hAnsi="New Gulim" w:cs="New Gulim"/>
          <w:lang w:val="en-CA" w:eastAsia="zh-CN"/>
        </w:rPr>
        <w:t>协议</w:t>
      </w:r>
      <w:r>
        <w:rPr>
          <w:rFonts w:ascii="Batang" w:hAnsi="Batang" w:cs="Batang"/>
          <w:lang w:val="en-CA" w:eastAsia="zh-CN"/>
        </w:rPr>
        <w:t>。</w:t>
      </w:r>
    </w:p>
    <w:p w:rsidR="00630240" w:rsidRDefault="002D4B24" w:rsidP="005A016E">
      <w:pPr>
        <w:spacing w:after="240"/>
        <w:rPr>
          <w:b/>
          <w:lang w:val="en-CA"/>
        </w:rPr>
      </w:pPr>
      <w:r>
        <w:rPr>
          <w:b/>
          <w:lang w:val="en-CA"/>
        </w:rPr>
        <w:t>APPENDIX 2-A: THE TARGETS, AND FUNDING</w:t>
      </w:r>
      <w:proofErr w:type="spellStart"/>
      <w:r>
        <w:rPr>
          <w:rFonts w:hint="eastAsia"/>
          <w:b/>
          <w:lang w:val="en-CA"/>
        </w:rPr>
        <w:t>附</w:t>
      </w:r>
      <w:r>
        <w:rPr>
          <w:rFonts w:ascii="New Gulim" w:hAnsi="New Gulim" w:cs="New Gulim"/>
          <w:b/>
          <w:lang w:val="en-CA"/>
        </w:rPr>
        <w:t>录</w:t>
      </w:r>
      <w:proofErr w:type="spellEnd"/>
      <w:r>
        <w:rPr>
          <w:b/>
          <w:lang w:val="en-CA"/>
        </w:rPr>
        <w:t>2-A</w:t>
      </w:r>
      <w:r>
        <w:rPr>
          <w:rFonts w:hint="eastAsia"/>
          <w:b/>
          <w:lang w:val="en-CA"/>
        </w:rPr>
        <w:t>：</w:t>
      </w:r>
      <w:proofErr w:type="spellStart"/>
      <w:r>
        <w:rPr>
          <w:rFonts w:hint="eastAsia"/>
          <w:b/>
          <w:lang w:val="en-CA"/>
        </w:rPr>
        <w:t>目</w:t>
      </w:r>
      <w:r>
        <w:rPr>
          <w:rFonts w:ascii="New Gulim" w:hAnsi="New Gulim" w:cs="New Gulim"/>
          <w:b/>
          <w:lang w:val="en-CA"/>
        </w:rPr>
        <w:t>标</w:t>
      </w:r>
      <w:r>
        <w:rPr>
          <w:rFonts w:ascii="Batang" w:hAnsi="Batang" w:cs="Batang"/>
          <w:b/>
          <w:lang w:val="en-CA"/>
        </w:rPr>
        <w:t>和</w:t>
      </w:r>
      <w:r>
        <w:rPr>
          <w:rFonts w:ascii="New Gulim" w:hAnsi="New Gulim" w:cs="New Gulim"/>
          <w:b/>
          <w:lang w:val="en-CA"/>
        </w:rPr>
        <w:t>资</w:t>
      </w:r>
      <w:r>
        <w:rPr>
          <w:rFonts w:ascii="Batang" w:hAnsi="Batang" w:cs="Batang"/>
          <w:b/>
          <w:lang w:val="en-CA"/>
        </w:rPr>
        <w:t>金</w:t>
      </w:r>
      <w:proofErr w:type="spellEnd"/>
    </w:p>
    <w:tbl>
      <w:tblPr>
        <w:tblW w:w="11004"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70"/>
        <w:gridCol w:w="819"/>
        <w:gridCol w:w="819"/>
        <w:gridCol w:w="819"/>
        <w:gridCol w:w="819"/>
        <w:gridCol w:w="819"/>
        <w:gridCol w:w="819"/>
        <w:gridCol w:w="819"/>
        <w:gridCol w:w="819"/>
        <w:gridCol w:w="819"/>
        <w:gridCol w:w="928"/>
      </w:tblGrid>
      <w:tr w:rsidR="00630240">
        <w:trPr>
          <w:trHeight w:val="223"/>
        </w:trPr>
        <w:tc>
          <w:tcPr>
            <w:tcW w:w="535" w:type="dxa"/>
            <w:noWrap/>
            <w:tcMar>
              <w:left w:w="57" w:type="dxa"/>
              <w:right w:w="57" w:type="dxa"/>
            </w:tcMar>
          </w:tcPr>
          <w:p w:rsidR="00630240" w:rsidRDefault="00630240" w:rsidP="005A016E">
            <w:pPr>
              <w:keepNext/>
              <w:spacing w:after="0"/>
              <w:rPr>
                <w:b/>
                <w:sz w:val="20"/>
                <w:szCs w:val="20"/>
              </w:rPr>
            </w:pPr>
          </w:p>
        </w:tc>
        <w:tc>
          <w:tcPr>
            <w:tcW w:w="2170" w:type="dxa"/>
            <w:tcMar>
              <w:left w:w="57" w:type="dxa"/>
              <w:right w:w="57" w:type="dxa"/>
            </w:tcMar>
          </w:tcPr>
          <w:p w:rsidR="00630240" w:rsidRDefault="00630240" w:rsidP="005A016E">
            <w:pPr>
              <w:keepNext/>
              <w:spacing w:after="0"/>
              <w:jc w:val="center"/>
              <w:rPr>
                <w:b/>
                <w:bCs/>
                <w:sz w:val="20"/>
                <w:szCs w:val="20"/>
                <w:lang w:eastAsia="en-CA"/>
              </w:rPr>
            </w:pP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2011</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2012</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2013</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2014</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2015</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2016</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2017</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2018</w:t>
            </w:r>
          </w:p>
        </w:tc>
        <w:tc>
          <w:tcPr>
            <w:tcW w:w="819"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2019</w:t>
            </w:r>
          </w:p>
        </w:tc>
        <w:tc>
          <w:tcPr>
            <w:tcW w:w="928" w:type="dxa"/>
            <w:tcMar>
              <w:left w:w="57" w:type="dxa"/>
              <w:right w:w="57" w:type="dxa"/>
            </w:tcMar>
          </w:tcPr>
          <w:p w:rsidR="00630240" w:rsidRDefault="002D4B24" w:rsidP="005A016E">
            <w:pPr>
              <w:keepNext/>
              <w:spacing w:after="0"/>
              <w:jc w:val="center"/>
              <w:rPr>
                <w:b/>
                <w:bCs/>
                <w:sz w:val="20"/>
                <w:szCs w:val="20"/>
                <w:lang w:eastAsia="en-CA"/>
              </w:rPr>
            </w:pPr>
            <w:r>
              <w:rPr>
                <w:b/>
                <w:bCs/>
                <w:sz w:val="20"/>
                <w:szCs w:val="20"/>
                <w:lang w:eastAsia="en-CA"/>
              </w:rPr>
              <w:t>Total</w:t>
            </w:r>
          </w:p>
        </w:tc>
      </w:tr>
      <w:tr w:rsidR="00630240">
        <w:trPr>
          <w:trHeight w:val="447"/>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1.1</w:t>
            </w:r>
          </w:p>
        </w:tc>
        <w:tc>
          <w:tcPr>
            <w:tcW w:w="2170" w:type="dxa"/>
            <w:tcMar>
              <w:left w:w="57" w:type="dxa"/>
              <w:right w:w="57" w:type="dxa"/>
            </w:tcMar>
          </w:tcPr>
          <w:p w:rsidR="00630240" w:rsidRDefault="002D4B24" w:rsidP="005A016E">
            <w:pPr>
              <w:spacing w:after="0"/>
              <w:ind w:left="-18" w:right="-108"/>
              <w:jc w:val="left"/>
              <w:rPr>
                <w:sz w:val="20"/>
                <w:szCs w:val="20"/>
              </w:rPr>
            </w:pPr>
            <w:r>
              <w:rPr>
                <w:rFonts w:asciiTheme="minorEastAsia" w:eastAsiaTheme="minorEastAsia" w:hAnsiTheme="minorEastAsia" w:hint="eastAsia"/>
                <w:color w:val="000000"/>
                <w:sz w:val="20"/>
                <w:szCs w:val="20"/>
                <w:lang w:eastAsia="zh-CN"/>
              </w:rPr>
              <w:t>附件</w:t>
            </w:r>
            <w:r>
              <w:rPr>
                <w:rFonts w:asciiTheme="minorEastAsia" w:eastAsiaTheme="minorEastAsia" w:hAnsiTheme="minorEastAsia"/>
                <w:color w:val="000000"/>
                <w:sz w:val="20"/>
                <w:szCs w:val="20"/>
                <w:lang w:eastAsia="zh-CN"/>
              </w:rPr>
              <w:t>C</w:t>
            </w:r>
            <w:r>
              <w:rPr>
                <w:rFonts w:asciiTheme="minorEastAsia" w:eastAsiaTheme="minorEastAsia" w:hAnsiTheme="minorEastAsia" w:hint="eastAsia"/>
                <w:color w:val="000000"/>
                <w:sz w:val="20"/>
                <w:szCs w:val="20"/>
                <w:lang w:eastAsia="zh-CN"/>
              </w:rPr>
              <w:t>第一</w:t>
            </w:r>
            <w:r>
              <w:rPr>
                <w:rFonts w:asciiTheme="minorEastAsia" w:eastAsiaTheme="minorEastAsia" w:hAnsiTheme="minorEastAsia" w:cs="New Gulim"/>
                <w:color w:val="000000"/>
                <w:sz w:val="20"/>
                <w:szCs w:val="20"/>
                <w:lang w:eastAsia="zh-CN"/>
              </w:rPr>
              <w:t>类</w:t>
            </w:r>
            <w:r>
              <w:rPr>
                <w:rFonts w:asciiTheme="minorEastAsia" w:eastAsiaTheme="minorEastAsia" w:hAnsiTheme="minorEastAsia" w:cs="Batang"/>
                <w:color w:val="000000"/>
                <w:sz w:val="20"/>
                <w:szCs w:val="20"/>
                <w:lang w:eastAsia="zh-CN"/>
              </w:rPr>
              <w:t>物</w:t>
            </w:r>
            <w:r>
              <w:rPr>
                <w:rFonts w:asciiTheme="minorEastAsia" w:eastAsiaTheme="minorEastAsia" w:hAnsiTheme="minorEastAsia" w:cs="New Gulim"/>
                <w:color w:val="000000"/>
                <w:sz w:val="20"/>
                <w:szCs w:val="20"/>
                <w:lang w:eastAsia="zh-CN"/>
              </w:rPr>
              <w:t>质</w:t>
            </w:r>
            <w:r>
              <w:rPr>
                <w:rFonts w:asciiTheme="minorEastAsia" w:eastAsiaTheme="minorEastAsia" w:hAnsiTheme="minorEastAsia" w:cs="Batang"/>
                <w:color w:val="000000"/>
                <w:sz w:val="20"/>
                <w:szCs w:val="20"/>
                <w:lang w:eastAsia="zh-CN"/>
              </w:rPr>
              <w:t>的《蒙特利尔</w:t>
            </w:r>
            <w:r>
              <w:rPr>
                <w:rFonts w:asciiTheme="minorEastAsia" w:eastAsiaTheme="minorEastAsia" w:hAnsiTheme="minorEastAsia" w:cs="New Gulim"/>
                <w:color w:val="000000"/>
                <w:sz w:val="20"/>
                <w:szCs w:val="20"/>
                <w:lang w:eastAsia="zh-CN"/>
              </w:rPr>
              <w:t>议</w:t>
            </w:r>
            <w:r>
              <w:rPr>
                <w:rFonts w:asciiTheme="minorEastAsia" w:eastAsiaTheme="minorEastAsia" w:hAnsiTheme="minorEastAsia" w:cs="Batang"/>
                <w:color w:val="000000"/>
                <w:sz w:val="20"/>
                <w:szCs w:val="20"/>
                <w:lang w:eastAsia="zh-CN"/>
              </w:rPr>
              <w:t>定</w:t>
            </w:r>
            <w:r>
              <w:rPr>
                <w:rFonts w:asciiTheme="minorEastAsia" w:eastAsiaTheme="minorEastAsia" w:hAnsiTheme="minorEastAsia" w:cs="New Gulim"/>
                <w:color w:val="000000"/>
                <w:sz w:val="20"/>
                <w:szCs w:val="20"/>
                <w:lang w:eastAsia="zh-CN"/>
              </w:rPr>
              <w:t>书</w:t>
            </w:r>
            <w:r>
              <w:rPr>
                <w:rFonts w:asciiTheme="minorEastAsia" w:eastAsiaTheme="minorEastAsia" w:hAnsiTheme="minorEastAsia" w:cs="Batang"/>
                <w:color w:val="000000"/>
                <w:sz w:val="20"/>
                <w:szCs w:val="20"/>
                <w:lang w:eastAsia="zh-CN"/>
              </w:rPr>
              <w:t>》削</w:t>
            </w:r>
            <w:r>
              <w:rPr>
                <w:rFonts w:asciiTheme="minorEastAsia" w:eastAsiaTheme="minorEastAsia" w:hAnsiTheme="minorEastAsia" w:cs="New Gulim"/>
                <w:color w:val="000000"/>
                <w:sz w:val="20"/>
                <w:szCs w:val="20"/>
                <w:lang w:eastAsia="zh-CN"/>
              </w:rPr>
              <w:t>减时间</w:t>
            </w:r>
            <w:r>
              <w:rPr>
                <w:rFonts w:asciiTheme="minorEastAsia" w:eastAsiaTheme="minorEastAsia" w:hAnsiTheme="minorEastAsia" w:cs="Batang"/>
                <w:color w:val="000000"/>
                <w:sz w:val="20"/>
                <w:szCs w:val="20"/>
                <w:lang w:eastAsia="zh-CN"/>
              </w:rPr>
              <w:t>表</w:t>
            </w:r>
            <w:r>
              <w:rPr>
                <w:rFonts w:asciiTheme="minorEastAsia" w:eastAsiaTheme="minorEastAsia" w:hAnsiTheme="minorEastAsia"/>
                <w:color w:val="000000"/>
                <w:sz w:val="20"/>
                <w:szCs w:val="20"/>
                <w:lang w:eastAsia="zh-CN"/>
              </w:rPr>
              <w:t xml:space="preserve"> (ODP </w:t>
            </w:r>
            <w:r>
              <w:rPr>
                <w:rFonts w:asciiTheme="minorEastAsia" w:eastAsiaTheme="minorEastAsia" w:hAnsiTheme="minorEastAsia" w:cs="New Gulim" w:hint="eastAsia"/>
                <w:color w:val="000000"/>
                <w:sz w:val="20"/>
                <w:szCs w:val="20"/>
                <w:lang w:eastAsia="zh-CN"/>
              </w:rPr>
              <w:t>吨</w:t>
            </w:r>
            <w:r>
              <w:rPr>
                <w:rFonts w:asciiTheme="minorEastAsia" w:eastAsiaTheme="minorEastAsia" w:hAnsiTheme="minorEastAsia"/>
                <w:color w:val="000000"/>
                <w:sz w:val="20"/>
                <w:szCs w:val="20"/>
                <w:lang w:eastAsia="zh-CN"/>
              </w:rPr>
              <w:t>)</w:t>
            </w:r>
            <w:r>
              <w:rPr>
                <w:rFonts w:asciiTheme="minorEastAsia" w:eastAsiaTheme="minorEastAsia" w:hAnsiTheme="minorEastAsia"/>
                <w:sz w:val="20"/>
                <w:szCs w:val="20"/>
                <w:lang w:eastAsia="zh-CN"/>
              </w:rPr>
              <w:t> </w:t>
            </w:r>
            <w:r>
              <w:rPr>
                <w:sz w:val="20"/>
                <w:szCs w:val="20"/>
              </w:rPr>
              <w:t> </w:t>
            </w:r>
          </w:p>
        </w:tc>
        <w:tc>
          <w:tcPr>
            <w:tcW w:w="819" w:type="dxa"/>
            <w:tcMar>
              <w:left w:w="57" w:type="dxa"/>
              <w:right w:w="57" w:type="dxa"/>
            </w:tcMar>
          </w:tcPr>
          <w:p w:rsidR="00630240" w:rsidRDefault="002D4B24" w:rsidP="005A016E">
            <w:pPr>
              <w:spacing w:after="0"/>
              <w:jc w:val="right"/>
              <w:rPr>
                <w:color w:val="000000"/>
                <w:sz w:val="20"/>
                <w:szCs w:val="20"/>
                <w:lang w:eastAsia="zh-CN"/>
              </w:rPr>
            </w:pPr>
            <w:r>
              <w:rPr>
                <w:rFonts w:hint="eastAsia"/>
                <w:color w:val="000000"/>
                <w:sz w:val="20"/>
                <w:szCs w:val="20"/>
                <w:lang w:eastAsia="zh-CN"/>
              </w:rPr>
              <w:t>暂缺</w:t>
            </w:r>
          </w:p>
        </w:tc>
        <w:tc>
          <w:tcPr>
            <w:tcW w:w="819" w:type="dxa"/>
            <w:tcMar>
              <w:left w:w="57" w:type="dxa"/>
              <w:right w:w="57" w:type="dxa"/>
            </w:tcMar>
          </w:tcPr>
          <w:p w:rsidR="00630240" w:rsidRDefault="002D4B24" w:rsidP="005A016E">
            <w:pPr>
              <w:spacing w:after="0"/>
              <w:jc w:val="right"/>
              <w:rPr>
                <w:color w:val="000000"/>
                <w:sz w:val="20"/>
                <w:szCs w:val="20"/>
                <w:lang w:eastAsia="zh-CN"/>
              </w:rPr>
            </w:pPr>
            <w:r>
              <w:rPr>
                <w:rFonts w:hint="eastAsia"/>
                <w:color w:val="000000"/>
                <w:sz w:val="20"/>
                <w:szCs w:val="20"/>
                <w:lang w:eastAsia="zh-CN"/>
              </w:rPr>
              <w:t>暂缺</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108.38</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108.38</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97.54</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97.54</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97.54</w:t>
            </w:r>
          </w:p>
        </w:tc>
        <w:tc>
          <w:tcPr>
            <w:tcW w:w="819" w:type="dxa"/>
            <w:tcMar>
              <w:left w:w="57" w:type="dxa"/>
              <w:right w:w="57" w:type="dxa"/>
            </w:tcMar>
          </w:tcPr>
          <w:p w:rsidR="00630240" w:rsidRDefault="002D4B24" w:rsidP="005A016E">
            <w:pPr>
              <w:spacing w:after="0"/>
              <w:jc w:val="right"/>
              <w:rPr>
                <w:b/>
                <w:color w:val="000000"/>
                <w:sz w:val="20"/>
                <w:szCs w:val="20"/>
                <w:lang w:eastAsia="en-CA"/>
              </w:rPr>
            </w:pPr>
            <w:r>
              <w:rPr>
                <w:b/>
                <w:color w:val="000000"/>
                <w:sz w:val="20"/>
                <w:szCs w:val="20"/>
              </w:rPr>
              <w:t>97.54</w:t>
            </w:r>
          </w:p>
        </w:tc>
        <w:tc>
          <w:tcPr>
            <w:tcW w:w="819" w:type="dxa"/>
            <w:tcMar>
              <w:left w:w="57" w:type="dxa"/>
              <w:right w:w="57" w:type="dxa"/>
            </w:tcMar>
          </w:tcPr>
          <w:p w:rsidR="00630240" w:rsidRDefault="002D4B24" w:rsidP="005A016E">
            <w:pPr>
              <w:spacing w:after="0"/>
              <w:jc w:val="right"/>
              <w:rPr>
                <w:b/>
                <w:color w:val="000000"/>
                <w:sz w:val="20"/>
                <w:szCs w:val="20"/>
                <w:lang w:eastAsia="en-CA"/>
              </w:rPr>
            </w:pPr>
            <w:r>
              <w:rPr>
                <w:b/>
                <w:color w:val="000000"/>
                <w:sz w:val="20"/>
                <w:szCs w:val="20"/>
              </w:rPr>
              <w:t>97.54</w:t>
            </w:r>
          </w:p>
        </w:tc>
        <w:tc>
          <w:tcPr>
            <w:tcW w:w="928" w:type="dxa"/>
            <w:tcMar>
              <w:left w:w="57" w:type="dxa"/>
              <w:right w:w="57" w:type="dxa"/>
            </w:tcMar>
          </w:tcPr>
          <w:p w:rsidR="00630240" w:rsidRDefault="002D4B24" w:rsidP="005A016E">
            <w:pPr>
              <w:spacing w:after="0"/>
              <w:jc w:val="right"/>
              <w:rPr>
                <w:color w:val="000000"/>
                <w:sz w:val="20"/>
                <w:szCs w:val="20"/>
                <w:lang w:eastAsia="zh-CN"/>
              </w:rPr>
            </w:pPr>
            <w:r>
              <w:rPr>
                <w:rFonts w:hint="eastAsia"/>
                <w:color w:val="000000"/>
                <w:sz w:val="20"/>
                <w:szCs w:val="20"/>
                <w:lang w:eastAsia="zh-CN"/>
              </w:rPr>
              <w:t>暂缺</w:t>
            </w:r>
          </w:p>
        </w:tc>
      </w:tr>
      <w:tr w:rsidR="00630240">
        <w:trPr>
          <w:trHeight w:val="447"/>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1.2</w:t>
            </w:r>
          </w:p>
        </w:tc>
        <w:tc>
          <w:tcPr>
            <w:tcW w:w="2170" w:type="dxa"/>
            <w:tcMar>
              <w:left w:w="57" w:type="dxa"/>
              <w:right w:w="57" w:type="dxa"/>
            </w:tcMar>
          </w:tcPr>
          <w:p w:rsidR="00630240" w:rsidRDefault="002D4B24" w:rsidP="005A016E">
            <w:pPr>
              <w:spacing w:after="0"/>
              <w:ind w:left="-18" w:right="-108"/>
              <w:jc w:val="left"/>
              <w:rPr>
                <w:sz w:val="20"/>
                <w:szCs w:val="20"/>
              </w:rPr>
            </w:pPr>
            <w:r>
              <w:rPr>
                <w:rFonts w:asciiTheme="minorEastAsia" w:eastAsiaTheme="minorEastAsia" w:hAnsiTheme="minorEastAsia" w:hint="eastAsia"/>
                <w:color w:val="000000"/>
                <w:sz w:val="20"/>
                <w:szCs w:val="20"/>
                <w:lang w:eastAsia="zh-CN"/>
              </w:rPr>
              <w:t>附件</w:t>
            </w:r>
            <w:r>
              <w:rPr>
                <w:rFonts w:asciiTheme="minorEastAsia" w:eastAsiaTheme="minorEastAsia" w:hAnsiTheme="minorEastAsia"/>
                <w:color w:val="000000"/>
                <w:sz w:val="20"/>
                <w:szCs w:val="20"/>
                <w:lang w:eastAsia="zh-CN"/>
              </w:rPr>
              <w:t>C</w:t>
            </w:r>
            <w:r>
              <w:rPr>
                <w:rFonts w:asciiTheme="minorEastAsia" w:eastAsiaTheme="minorEastAsia" w:hAnsiTheme="minorEastAsia" w:hint="eastAsia"/>
                <w:color w:val="000000"/>
                <w:sz w:val="20"/>
                <w:szCs w:val="20"/>
                <w:lang w:eastAsia="zh-CN"/>
              </w:rPr>
              <w:t>第一</w:t>
            </w:r>
            <w:r>
              <w:rPr>
                <w:rFonts w:asciiTheme="minorEastAsia" w:eastAsiaTheme="minorEastAsia" w:hAnsiTheme="minorEastAsia" w:cs="New Gulim"/>
                <w:color w:val="000000"/>
                <w:sz w:val="20"/>
                <w:szCs w:val="20"/>
                <w:lang w:eastAsia="zh-CN"/>
              </w:rPr>
              <w:t>类</w:t>
            </w:r>
            <w:r>
              <w:rPr>
                <w:rFonts w:asciiTheme="minorEastAsia" w:eastAsiaTheme="minorEastAsia" w:hAnsiTheme="minorEastAsia" w:cs="Batang"/>
                <w:color w:val="000000"/>
                <w:sz w:val="20"/>
                <w:szCs w:val="20"/>
                <w:lang w:eastAsia="zh-CN"/>
              </w:rPr>
              <w:t>物</w:t>
            </w:r>
            <w:r>
              <w:rPr>
                <w:rFonts w:asciiTheme="minorEastAsia" w:eastAsiaTheme="minorEastAsia" w:hAnsiTheme="minorEastAsia" w:cs="New Gulim"/>
                <w:color w:val="000000"/>
                <w:sz w:val="20"/>
                <w:szCs w:val="20"/>
                <w:lang w:eastAsia="zh-CN"/>
              </w:rPr>
              <w:t>质</w:t>
            </w:r>
            <w:r>
              <w:rPr>
                <w:rFonts w:asciiTheme="minorEastAsia" w:eastAsiaTheme="minorEastAsia" w:hAnsiTheme="minorEastAsia" w:cs="Batang"/>
                <w:color w:val="000000"/>
                <w:sz w:val="20"/>
                <w:szCs w:val="20"/>
                <w:lang w:eastAsia="zh-CN"/>
              </w:rPr>
              <w:t>的最大允</w:t>
            </w:r>
            <w:r>
              <w:rPr>
                <w:rFonts w:asciiTheme="minorEastAsia" w:eastAsiaTheme="minorEastAsia" w:hAnsiTheme="minorEastAsia" w:cs="New Gulim"/>
                <w:color w:val="000000"/>
                <w:sz w:val="20"/>
                <w:szCs w:val="20"/>
                <w:lang w:eastAsia="zh-CN"/>
              </w:rPr>
              <w:t>许总</w:t>
            </w:r>
            <w:r>
              <w:rPr>
                <w:rFonts w:asciiTheme="minorEastAsia" w:eastAsiaTheme="minorEastAsia" w:hAnsiTheme="minorEastAsia" w:cs="Batang"/>
                <w:color w:val="000000"/>
                <w:sz w:val="20"/>
                <w:szCs w:val="20"/>
                <w:lang w:eastAsia="zh-CN"/>
              </w:rPr>
              <w:t>消</w:t>
            </w:r>
            <w:r>
              <w:rPr>
                <w:rFonts w:asciiTheme="minorEastAsia" w:eastAsiaTheme="minorEastAsia" w:hAnsiTheme="minorEastAsia" w:cs="New Gulim"/>
                <w:color w:val="000000"/>
                <w:sz w:val="20"/>
                <w:szCs w:val="20"/>
                <w:lang w:eastAsia="zh-CN"/>
              </w:rPr>
              <w:t>费</w:t>
            </w:r>
            <w:r>
              <w:rPr>
                <w:rFonts w:asciiTheme="minorEastAsia" w:eastAsiaTheme="minorEastAsia" w:hAnsiTheme="minorEastAsia" w:cs="Batang"/>
                <w:color w:val="000000"/>
                <w:sz w:val="20"/>
                <w:szCs w:val="20"/>
                <w:lang w:eastAsia="zh-CN"/>
              </w:rPr>
              <w:t>量</w:t>
            </w:r>
            <w:r>
              <w:rPr>
                <w:rFonts w:asciiTheme="minorEastAsia" w:eastAsiaTheme="minorEastAsia" w:hAnsiTheme="minorEastAsia"/>
                <w:color w:val="000000"/>
                <w:sz w:val="20"/>
                <w:szCs w:val="20"/>
                <w:lang w:eastAsia="zh-CN"/>
              </w:rPr>
              <w:t xml:space="preserve"> (ODP </w:t>
            </w:r>
            <w:r>
              <w:rPr>
                <w:rFonts w:asciiTheme="minorEastAsia" w:eastAsiaTheme="minorEastAsia" w:hAnsiTheme="minorEastAsia" w:cs="New Gulim" w:hint="eastAsia"/>
                <w:color w:val="000000"/>
                <w:sz w:val="20"/>
                <w:szCs w:val="20"/>
                <w:lang w:eastAsia="zh-CN"/>
              </w:rPr>
              <w:t>吨</w:t>
            </w:r>
            <w:r>
              <w:rPr>
                <w:rFonts w:asciiTheme="minorEastAsia" w:eastAsiaTheme="minorEastAsia" w:hAnsiTheme="minorEastAsia"/>
                <w:color w:val="000000"/>
                <w:sz w:val="20"/>
                <w:szCs w:val="20"/>
                <w:lang w:eastAsia="zh-CN"/>
              </w:rPr>
              <w:t>)</w:t>
            </w:r>
            <w:r>
              <w:rPr>
                <w:rFonts w:asciiTheme="minorEastAsia" w:eastAsiaTheme="minorEastAsia" w:hAnsiTheme="minorEastAsia"/>
                <w:sz w:val="20"/>
                <w:szCs w:val="20"/>
                <w:lang w:eastAsia="zh-CN"/>
              </w:rPr>
              <w:t> </w:t>
            </w:r>
          </w:p>
        </w:tc>
        <w:tc>
          <w:tcPr>
            <w:tcW w:w="819" w:type="dxa"/>
            <w:tcMar>
              <w:left w:w="57" w:type="dxa"/>
              <w:right w:w="57" w:type="dxa"/>
            </w:tcMar>
          </w:tcPr>
          <w:p w:rsidR="00630240" w:rsidRDefault="002D4B24" w:rsidP="005A016E">
            <w:pPr>
              <w:spacing w:after="0"/>
              <w:jc w:val="right"/>
              <w:rPr>
                <w:color w:val="000000"/>
                <w:sz w:val="20"/>
                <w:szCs w:val="20"/>
                <w:lang w:eastAsia="zh-CN"/>
              </w:rPr>
            </w:pPr>
            <w:r>
              <w:rPr>
                <w:rFonts w:hint="eastAsia"/>
                <w:color w:val="000000"/>
                <w:sz w:val="20"/>
                <w:szCs w:val="20"/>
                <w:lang w:eastAsia="zh-CN"/>
              </w:rPr>
              <w:t>暂缺</w:t>
            </w:r>
          </w:p>
        </w:tc>
        <w:tc>
          <w:tcPr>
            <w:tcW w:w="819" w:type="dxa"/>
            <w:tcMar>
              <w:left w:w="57" w:type="dxa"/>
              <w:right w:w="57" w:type="dxa"/>
            </w:tcMar>
          </w:tcPr>
          <w:p w:rsidR="00630240" w:rsidRDefault="002D4B24" w:rsidP="005A016E">
            <w:pPr>
              <w:spacing w:after="0"/>
              <w:jc w:val="right"/>
              <w:rPr>
                <w:color w:val="000000"/>
                <w:sz w:val="20"/>
                <w:szCs w:val="20"/>
                <w:lang w:eastAsia="zh-CN"/>
              </w:rPr>
            </w:pPr>
            <w:r>
              <w:rPr>
                <w:rFonts w:hint="eastAsia"/>
                <w:color w:val="000000"/>
                <w:sz w:val="20"/>
                <w:szCs w:val="20"/>
                <w:lang w:eastAsia="zh-CN"/>
              </w:rPr>
              <w:t>暂缺</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102.2</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97.70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93.40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93.40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93.40</w:t>
            </w:r>
          </w:p>
        </w:tc>
        <w:tc>
          <w:tcPr>
            <w:tcW w:w="819" w:type="dxa"/>
            <w:tcMar>
              <w:left w:w="57" w:type="dxa"/>
              <w:right w:w="57" w:type="dxa"/>
            </w:tcMar>
          </w:tcPr>
          <w:p w:rsidR="00630240" w:rsidRDefault="002D4B24" w:rsidP="005A016E">
            <w:pPr>
              <w:spacing w:after="0"/>
              <w:jc w:val="right"/>
              <w:rPr>
                <w:b/>
                <w:color w:val="000000"/>
                <w:sz w:val="20"/>
                <w:szCs w:val="20"/>
                <w:lang w:eastAsia="en-CA"/>
              </w:rPr>
            </w:pPr>
            <w:r>
              <w:rPr>
                <w:b/>
                <w:color w:val="000000"/>
                <w:sz w:val="20"/>
                <w:szCs w:val="20"/>
              </w:rPr>
              <w:t>93.40</w:t>
            </w:r>
          </w:p>
        </w:tc>
        <w:tc>
          <w:tcPr>
            <w:tcW w:w="819" w:type="dxa"/>
            <w:tcMar>
              <w:left w:w="57" w:type="dxa"/>
              <w:right w:w="57" w:type="dxa"/>
            </w:tcMar>
          </w:tcPr>
          <w:p w:rsidR="00630240" w:rsidRDefault="002D4B24" w:rsidP="005A016E">
            <w:pPr>
              <w:spacing w:after="0"/>
              <w:jc w:val="right"/>
              <w:rPr>
                <w:b/>
                <w:color w:val="000000"/>
                <w:sz w:val="20"/>
                <w:szCs w:val="20"/>
                <w:lang w:eastAsia="en-CA"/>
              </w:rPr>
            </w:pPr>
            <w:r>
              <w:rPr>
                <w:b/>
                <w:color w:val="000000"/>
                <w:sz w:val="20"/>
                <w:szCs w:val="20"/>
              </w:rPr>
              <w:t>93.40</w:t>
            </w:r>
          </w:p>
        </w:tc>
        <w:tc>
          <w:tcPr>
            <w:tcW w:w="928" w:type="dxa"/>
            <w:tcMar>
              <w:left w:w="57" w:type="dxa"/>
              <w:right w:w="57" w:type="dxa"/>
            </w:tcMar>
          </w:tcPr>
          <w:p w:rsidR="00630240" w:rsidRDefault="002D4B24" w:rsidP="005A016E">
            <w:pPr>
              <w:spacing w:after="0"/>
              <w:jc w:val="right"/>
              <w:rPr>
                <w:color w:val="000000"/>
                <w:sz w:val="20"/>
                <w:szCs w:val="20"/>
                <w:lang w:eastAsia="zh-CN"/>
              </w:rPr>
            </w:pPr>
            <w:r>
              <w:rPr>
                <w:rFonts w:hint="eastAsia"/>
                <w:color w:val="000000"/>
                <w:sz w:val="20"/>
                <w:szCs w:val="20"/>
                <w:lang w:eastAsia="zh-CN"/>
              </w:rPr>
              <w:t>暂缺</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2.1</w:t>
            </w:r>
          </w:p>
        </w:tc>
        <w:tc>
          <w:tcPr>
            <w:tcW w:w="2170" w:type="dxa"/>
            <w:tcMar>
              <w:left w:w="57" w:type="dxa"/>
              <w:right w:w="57" w:type="dxa"/>
            </w:tcMar>
          </w:tcPr>
          <w:p w:rsidR="00630240" w:rsidRDefault="002D4B24" w:rsidP="005A016E">
            <w:pPr>
              <w:spacing w:after="0"/>
              <w:ind w:left="-18" w:right="-108"/>
              <w:jc w:val="left"/>
              <w:rPr>
                <w:sz w:val="20"/>
                <w:szCs w:val="20"/>
              </w:rPr>
            </w:pPr>
            <w:r>
              <w:rPr>
                <w:rFonts w:asciiTheme="minorEastAsia" w:eastAsiaTheme="minorEastAsia" w:hAnsiTheme="minorEastAsia" w:cs="New Gulim"/>
                <w:color w:val="000000"/>
                <w:sz w:val="20"/>
                <w:szCs w:val="20"/>
                <w:lang w:eastAsia="zh-CN"/>
              </w:rPr>
              <w:t>牵头执</w:t>
            </w:r>
            <w:r>
              <w:rPr>
                <w:rFonts w:asciiTheme="minorEastAsia" w:eastAsiaTheme="minorEastAsia" w:hAnsiTheme="minorEastAsia" w:cs="Batang"/>
                <w:color w:val="000000"/>
                <w:sz w:val="20"/>
                <w:szCs w:val="20"/>
                <w:lang w:eastAsia="zh-CN"/>
              </w:rPr>
              <w:t>行机</w:t>
            </w:r>
            <w:r>
              <w:rPr>
                <w:rFonts w:asciiTheme="minorEastAsia" w:eastAsiaTheme="minorEastAsia" w:hAnsiTheme="minorEastAsia" w:cs="New Gulim"/>
                <w:color w:val="000000"/>
                <w:sz w:val="20"/>
                <w:szCs w:val="20"/>
                <w:lang w:eastAsia="zh-CN"/>
              </w:rPr>
              <w:t>构</w:t>
            </w:r>
            <w:r>
              <w:rPr>
                <w:rFonts w:asciiTheme="minorEastAsia" w:eastAsiaTheme="minorEastAsia" w:hAnsiTheme="minorEastAsia" w:cs="Batang"/>
                <w:color w:val="000000"/>
                <w:sz w:val="20"/>
                <w:szCs w:val="20"/>
                <w:lang w:eastAsia="zh-CN"/>
              </w:rPr>
              <w:t>（</w:t>
            </w:r>
            <w:r>
              <w:rPr>
                <w:rFonts w:asciiTheme="minorEastAsia" w:eastAsiaTheme="minorEastAsia" w:hAnsiTheme="minorEastAsia" w:cs="New Gulim"/>
                <w:color w:val="000000"/>
                <w:sz w:val="20"/>
                <w:szCs w:val="20"/>
                <w:lang w:eastAsia="zh-CN"/>
              </w:rPr>
              <w:t>环</w:t>
            </w:r>
            <w:r>
              <w:rPr>
                <w:rFonts w:asciiTheme="minorEastAsia" w:eastAsiaTheme="minorEastAsia" w:hAnsiTheme="minorEastAsia" w:cs="Batang"/>
                <w:color w:val="000000"/>
                <w:sz w:val="20"/>
                <w:szCs w:val="20"/>
                <w:lang w:eastAsia="zh-CN"/>
              </w:rPr>
              <w:t>境署）商定的供</w:t>
            </w:r>
            <w:r>
              <w:rPr>
                <w:rFonts w:asciiTheme="minorEastAsia" w:eastAsiaTheme="minorEastAsia" w:hAnsiTheme="minorEastAsia" w:cs="New Gulim"/>
                <w:color w:val="000000"/>
                <w:sz w:val="20"/>
                <w:szCs w:val="20"/>
                <w:lang w:eastAsia="zh-CN"/>
              </w:rPr>
              <w:t>资</w:t>
            </w:r>
            <w:r>
              <w:rPr>
                <w:rFonts w:asciiTheme="minorEastAsia" w:eastAsiaTheme="minorEastAsia" w:hAnsiTheme="minorEastAsia" w:cs="Batang"/>
                <w:color w:val="000000"/>
                <w:sz w:val="20"/>
                <w:szCs w:val="20"/>
                <w:lang w:eastAsia="zh-CN"/>
              </w:rPr>
              <w:t>（美元）</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115,000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325,000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220,000</w:t>
            </w:r>
          </w:p>
        </w:tc>
        <w:tc>
          <w:tcPr>
            <w:tcW w:w="928" w:type="dxa"/>
            <w:noWrap/>
            <w:tcMar>
              <w:left w:w="57" w:type="dxa"/>
              <w:right w:w="57" w:type="dxa"/>
            </w:tcMar>
          </w:tcPr>
          <w:p w:rsidR="00630240" w:rsidRDefault="002D4B24" w:rsidP="005A016E">
            <w:pPr>
              <w:spacing w:after="0"/>
              <w:jc w:val="right"/>
              <w:rPr>
                <w:sz w:val="20"/>
                <w:szCs w:val="20"/>
              </w:rPr>
            </w:pPr>
            <w:r>
              <w:rPr>
                <w:sz w:val="20"/>
                <w:szCs w:val="20"/>
              </w:rPr>
              <w:t>660,000</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2.2</w:t>
            </w:r>
          </w:p>
        </w:tc>
        <w:tc>
          <w:tcPr>
            <w:tcW w:w="2170" w:type="dxa"/>
            <w:tcMar>
              <w:left w:w="57" w:type="dxa"/>
              <w:right w:w="57" w:type="dxa"/>
            </w:tcMar>
          </w:tcPr>
          <w:p w:rsidR="00630240" w:rsidRDefault="002D4B24" w:rsidP="005A016E">
            <w:pPr>
              <w:spacing w:after="0"/>
              <w:ind w:left="-18" w:right="-108"/>
              <w:jc w:val="left"/>
              <w:rPr>
                <w:sz w:val="20"/>
                <w:szCs w:val="20"/>
              </w:rPr>
            </w:pPr>
            <w:r>
              <w:rPr>
                <w:rFonts w:asciiTheme="minorEastAsia" w:eastAsiaTheme="minorEastAsia" w:hAnsiTheme="minorEastAsia" w:cs="New Gulim"/>
                <w:color w:val="000000"/>
                <w:sz w:val="20"/>
                <w:szCs w:val="20"/>
                <w:lang w:eastAsia="zh-CN"/>
              </w:rPr>
              <w:t>牵头执</w:t>
            </w:r>
            <w:r>
              <w:rPr>
                <w:rFonts w:asciiTheme="minorEastAsia" w:eastAsiaTheme="minorEastAsia" w:hAnsiTheme="minorEastAsia" w:cs="Batang"/>
                <w:color w:val="000000"/>
                <w:sz w:val="20"/>
                <w:szCs w:val="20"/>
                <w:lang w:eastAsia="zh-CN"/>
              </w:rPr>
              <w:t>行机</w:t>
            </w:r>
            <w:r>
              <w:rPr>
                <w:rFonts w:asciiTheme="minorEastAsia" w:eastAsiaTheme="minorEastAsia" w:hAnsiTheme="minorEastAsia" w:cs="New Gulim"/>
                <w:color w:val="000000"/>
                <w:sz w:val="20"/>
                <w:szCs w:val="20"/>
                <w:lang w:eastAsia="zh-CN"/>
              </w:rPr>
              <w:t>构</w:t>
            </w:r>
            <w:r>
              <w:rPr>
                <w:rFonts w:asciiTheme="minorEastAsia" w:eastAsiaTheme="minorEastAsia" w:hAnsiTheme="minorEastAsia" w:hint="eastAsia"/>
                <w:color w:val="000000"/>
                <w:sz w:val="20"/>
                <w:szCs w:val="20"/>
                <w:lang w:eastAsia="zh-CN"/>
              </w:rPr>
              <w:t xml:space="preserve"> 的支持</w:t>
            </w:r>
            <w:r>
              <w:rPr>
                <w:rFonts w:asciiTheme="minorEastAsia" w:eastAsiaTheme="minorEastAsia" w:hAnsiTheme="minorEastAsia" w:cs="New Gulim"/>
                <w:color w:val="000000"/>
                <w:sz w:val="20"/>
                <w:szCs w:val="20"/>
                <w:lang w:eastAsia="zh-CN"/>
              </w:rPr>
              <w:t>费</w:t>
            </w:r>
            <w:r>
              <w:rPr>
                <w:rFonts w:asciiTheme="minorEastAsia" w:eastAsiaTheme="minorEastAsia" w:hAnsiTheme="minorEastAsia" w:cs="Batang"/>
                <w:color w:val="000000"/>
                <w:sz w:val="20"/>
                <w:szCs w:val="20"/>
                <w:lang w:eastAsia="zh-CN"/>
              </w:rPr>
              <w:t>用（美元）</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14,144</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40,822</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27,634</w:t>
            </w:r>
          </w:p>
        </w:tc>
        <w:tc>
          <w:tcPr>
            <w:tcW w:w="928" w:type="dxa"/>
            <w:tcMar>
              <w:left w:w="57" w:type="dxa"/>
              <w:right w:w="57" w:type="dxa"/>
            </w:tcMar>
          </w:tcPr>
          <w:p w:rsidR="00630240" w:rsidRDefault="002D4B24" w:rsidP="005A016E">
            <w:pPr>
              <w:spacing w:after="0"/>
              <w:jc w:val="right"/>
              <w:rPr>
                <w:sz w:val="20"/>
                <w:szCs w:val="20"/>
              </w:rPr>
            </w:pPr>
            <w:r>
              <w:rPr>
                <w:sz w:val="20"/>
                <w:szCs w:val="20"/>
              </w:rPr>
              <w:t>82,600</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2.3</w:t>
            </w:r>
          </w:p>
        </w:tc>
        <w:tc>
          <w:tcPr>
            <w:tcW w:w="2170" w:type="dxa"/>
            <w:tcMar>
              <w:left w:w="57" w:type="dxa"/>
              <w:right w:w="57" w:type="dxa"/>
            </w:tcMar>
          </w:tcPr>
          <w:p w:rsidR="00630240" w:rsidRDefault="002D4B24" w:rsidP="005A016E">
            <w:pPr>
              <w:spacing w:after="0"/>
              <w:ind w:left="-18" w:right="-108"/>
              <w:jc w:val="left"/>
              <w:rPr>
                <w:sz w:val="20"/>
                <w:szCs w:val="20"/>
              </w:rPr>
            </w:pPr>
            <w:r>
              <w:rPr>
                <w:rFonts w:asciiTheme="minorEastAsia" w:eastAsiaTheme="minorEastAsia" w:hAnsiTheme="minorEastAsia" w:hint="eastAsia"/>
                <w:color w:val="000000"/>
                <w:sz w:val="20"/>
                <w:szCs w:val="20"/>
                <w:lang w:eastAsia="zh-CN"/>
              </w:rPr>
              <w:t>合作</w:t>
            </w:r>
            <w:r>
              <w:rPr>
                <w:rFonts w:asciiTheme="minorEastAsia" w:eastAsiaTheme="minorEastAsia" w:hAnsiTheme="minorEastAsia" w:cs="New Gulim" w:hint="eastAsia"/>
                <w:color w:val="000000"/>
                <w:sz w:val="20"/>
                <w:szCs w:val="20"/>
                <w:lang w:eastAsia="zh-CN"/>
              </w:rPr>
              <w:t>执行机构</w:t>
            </w:r>
            <w:r>
              <w:rPr>
                <w:rFonts w:asciiTheme="minorEastAsia" w:eastAsiaTheme="minorEastAsia" w:hAnsiTheme="minorEastAsia" w:hint="eastAsia"/>
                <w:color w:val="000000"/>
                <w:sz w:val="20"/>
                <w:szCs w:val="20"/>
                <w:lang w:eastAsia="zh-CN"/>
              </w:rPr>
              <w:t>（工</w:t>
            </w:r>
            <w:r>
              <w:rPr>
                <w:rFonts w:asciiTheme="minorEastAsia" w:eastAsiaTheme="minorEastAsia" w:hAnsiTheme="minorEastAsia"/>
                <w:color w:val="000000"/>
                <w:sz w:val="20"/>
                <w:szCs w:val="20"/>
                <w:lang w:eastAsia="zh-CN"/>
              </w:rPr>
              <w:t>发</w:t>
            </w:r>
            <w:r>
              <w:rPr>
                <w:rFonts w:asciiTheme="minorEastAsia" w:eastAsiaTheme="minorEastAsia" w:hAnsiTheme="minorEastAsia" w:hint="eastAsia"/>
                <w:color w:val="000000"/>
                <w:sz w:val="20"/>
                <w:szCs w:val="20"/>
                <w:lang w:eastAsia="zh-CN"/>
              </w:rPr>
              <w:t>组织）商定的</w:t>
            </w:r>
            <w:r>
              <w:rPr>
                <w:rFonts w:asciiTheme="minorEastAsia" w:eastAsiaTheme="minorEastAsia" w:hAnsiTheme="minorEastAsia" w:cs="New Gulim"/>
                <w:color w:val="000000"/>
                <w:sz w:val="20"/>
                <w:szCs w:val="20"/>
                <w:lang w:eastAsia="zh-CN"/>
              </w:rPr>
              <w:t>资</w:t>
            </w:r>
            <w:r>
              <w:rPr>
                <w:rFonts w:asciiTheme="minorEastAsia" w:eastAsiaTheme="minorEastAsia" w:hAnsiTheme="minorEastAsia" w:cs="Batang"/>
                <w:color w:val="000000"/>
                <w:sz w:val="20"/>
                <w:szCs w:val="20"/>
                <w:lang w:eastAsia="zh-CN"/>
              </w:rPr>
              <w:t>金（美元）</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80,000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230,000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210,000</w:t>
            </w:r>
          </w:p>
        </w:tc>
        <w:tc>
          <w:tcPr>
            <w:tcW w:w="928" w:type="dxa"/>
            <w:tcMar>
              <w:left w:w="57" w:type="dxa"/>
              <w:right w:w="57" w:type="dxa"/>
            </w:tcMar>
          </w:tcPr>
          <w:p w:rsidR="00630240" w:rsidRDefault="002D4B24" w:rsidP="005A016E">
            <w:pPr>
              <w:spacing w:after="0"/>
              <w:jc w:val="right"/>
              <w:rPr>
                <w:sz w:val="20"/>
                <w:szCs w:val="20"/>
              </w:rPr>
            </w:pPr>
            <w:r>
              <w:rPr>
                <w:sz w:val="20"/>
                <w:szCs w:val="20"/>
              </w:rPr>
              <w:t>520,000</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2.4</w:t>
            </w:r>
          </w:p>
        </w:tc>
        <w:tc>
          <w:tcPr>
            <w:tcW w:w="2170" w:type="dxa"/>
            <w:tcMar>
              <w:left w:w="57" w:type="dxa"/>
              <w:right w:w="57" w:type="dxa"/>
            </w:tcMar>
          </w:tcPr>
          <w:p w:rsidR="00630240" w:rsidRDefault="002D4B24" w:rsidP="005A016E">
            <w:pPr>
              <w:spacing w:after="0"/>
              <w:ind w:left="-18" w:right="-108"/>
              <w:jc w:val="left"/>
              <w:rPr>
                <w:sz w:val="20"/>
                <w:szCs w:val="20"/>
              </w:rPr>
            </w:pPr>
            <w:r>
              <w:rPr>
                <w:rFonts w:asciiTheme="minorEastAsia" w:eastAsiaTheme="minorEastAsia" w:hAnsiTheme="minorEastAsia" w:hint="eastAsia"/>
                <w:color w:val="000000"/>
                <w:sz w:val="20"/>
                <w:szCs w:val="20"/>
                <w:lang w:eastAsia="zh-CN"/>
              </w:rPr>
              <w:t>合作</w:t>
            </w:r>
            <w:r>
              <w:rPr>
                <w:rFonts w:asciiTheme="minorEastAsia" w:eastAsiaTheme="minorEastAsia" w:hAnsiTheme="minorEastAsia" w:cs="New Gulim" w:hint="eastAsia"/>
                <w:color w:val="000000"/>
                <w:sz w:val="20"/>
                <w:szCs w:val="20"/>
                <w:lang w:eastAsia="zh-CN"/>
              </w:rPr>
              <w:t>执行机构</w:t>
            </w:r>
            <w:r>
              <w:rPr>
                <w:rFonts w:asciiTheme="minorEastAsia" w:eastAsiaTheme="minorEastAsia" w:hAnsiTheme="minorEastAsia" w:hint="eastAsia"/>
                <w:color w:val="000000"/>
                <w:sz w:val="20"/>
                <w:szCs w:val="20"/>
                <w:lang w:eastAsia="zh-CN"/>
              </w:rPr>
              <w:t>的支持</w:t>
            </w:r>
            <w:r>
              <w:rPr>
                <w:rFonts w:asciiTheme="minorEastAsia" w:eastAsiaTheme="minorEastAsia" w:hAnsiTheme="minorEastAsia" w:cs="New Gulim"/>
                <w:color w:val="000000"/>
                <w:sz w:val="20"/>
                <w:szCs w:val="20"/>
                <w:lang w:eastAsia="zh-CN"/>
              </w:rPr>
              <w:t>费</w:t>
            </w:r>
            <w:r>
              <w:rPr>
                <w:rFonts w:asciiTheme="minorEastAsia" w:eastAsiaTheme="minorEastAsia" w:hAnsiTheme="minorEastAsia" w:cs="Batang"/>
                <w:color w:val="000000"/>
                <w:sz w:val="20"/>
                <w:szCs w:val="20"/>
                <w:lang w:eastAsia="zh-CN"/>
              </w:rPr>
              <w:t>用（美元）</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6,000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17,250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15,750</w:t>
            </w:r>
          </w:p>
        </w:tc>
        <w:tc>
          <w:tcPr>
            <w:tcW w:w="928" w:type="dxa"/>
            <w:tcMar>
              <w:left w:w="57" w:type="dxa"/>
              <w:right w:w="57" w:type="dxa"/>
            </w:tcMar>
          </w:tcPr>
          <w:p w:rsidR="00630240" w:rsidRDefault="002D4B24" w:rsidP="005A016E">
            <w:pPr>
              <w:spacing w:after="0"/>
              <w:jc w:val="right"/>
              <w:rPr>
                <w:sz w:val="20"/>
                <w:szCs w:val="20"/>
              </w:rPr>
            </w:pPr>
            <w:r>
              <w:rPr>
                <w:sz w:val="20"/>
                <w:szCs w:val="20"/>
              </w:rPr>
              <w:t>39,000</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3.1</w:t>
            </w:r>
          </w:p>
        </w:tc>
        <w:tc>
          <w:tcPr>
            <w:tcW w:w="2170" w:type="dxa"/>
            <w:tcMar>
              <w:left w:w="57" w:type="dxa"/>
              <w:right w:w="57" w:type="dxa"/>
            </w:tcMar>
          </w:tcPr>
          <w:p w:rsidR="00630240" w:rsidRDefault="002D4B24" w:rsidP="005A016E">
            <w:pPr>
              <w:spacing w:after="0"/>
              <w:ind w:left="-18" w:right="-108"/>
              <w:jc w:val="left"/>
              <w:rPr>
                <w:color w:val="000000"/>
                <w:sz w:val="20"/>
                <w:szCs w:val="20"/>
              </w:rPr>
            </w:pPr>
            <w:r>
              <w:rPr>
                <w:rFonts w:asciiTheme="minorEastAsia" w:eastAsiaTheme="minorEastAsia" w:hAnsiTheme="minorEastAsia" w:hint="eastAsia"/>
                <w:color w:val="000000"/>
                <w:sz w:val="20"/>
                <w:szCs w:val="20"/>
                <w:lang w:eastAsia="zh-CN"/>
              </w:rPr>
              <w:t>商定的供</w:t>
            </w:r>
            <w:r>
              <w:rPr>
                <w:rFonts w:asciiTheme="minorEastAsia" w:eastAsiaTheme="minorEastAsia" w:hAnsiTheme="minorEastAsia" w:cs="New Gulim"/>
                <w:color w:val="000000"/>
                <w:sz w:val="20"/>
                <w:szCs w:val="20"/>
                <w:lang w:eastAsia="zh-CN"/>
              </w:rPr>
              <w:t>资总额</w:t>
            </w:r>
            <w:r>
              <w:rPr>
                <w:rFonts w:asciiTheme="minorEastAsia" w:eastAsiaTheme="minorEastAsia" w:hAnsiTheme="minorEastAsia" w:cs="Batang"/>
                <w:color w:val="000000"/>
                <w:sz w:val="20"/>
                <w:szCs w:val="20"/>
                <w:lang w:eastAsia="zh-CN"/>
              </w:rPr>
              <w:t>（美元）</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195,000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555,000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430,000</w:t>
            </w:r>
          </w:p>
        </w:tc>
        <w:tc>
          <w:tcPr>
            <w:tcW w:w="928" w:type="dxa"/>
            <w:tcMar>
              <w:left w:w="57" w:type="dxa"/>
              <w:right w:w="57" w:type="dxa"/>
            </w:tcMar>
          </w:tcPr>
          <w:p w:rsidR="00630240" w:rsidRDefault="002D4B24" w:rsidP="005A016E">
            <w:pPr>
              <w:spacing w:after="0"/>
              <w:jc w:val="right"/>
              <w:rPr>
                <w:sz w:val="20"/>
                <w:szCs w:val="20"/>
              </w:rPr>
            </w:pPr>
            <w:r>
              <w:rPr>
                <w:sz w:val="20"/>
                <w:szCs w:val="20"/>
              </w:rPr>
              <w:t>1,180,000</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3.2</w:t>
            </w:r>
          </w:p>
        </w:tc>
        <w:tc>
          <w:tcPr>
            <w:tcW w:w="2170" w:type="dxa"/>
            <w:tcMar>
              <w:left w:w="57" w:type="dxa"/>
              <w:right w:w="57" w:type="dxa"/>
            </w:tcMar>
          </w:tcPr>
          <w:p w:rsidR="00630240" w:rsidRDefault="002D4B24" w:rsidP="005A016E">
            <w:pPr>
              <w:spacing w:after="0"/>
              <w:ind w:left="-18" w:right="-108"/>
              <w:jc w:val="left"/>
              <w:rPr>
                <w:sz w:val="20"/>
                <w:szCs w:val="20"/>
              </w:rPr>
            </w:pPr>
            <w:proofErr w:type="spellStart"/>
            <w:r>
              <w:rPr>
                <w:rFonts w:asciiTheme="minorEastAsia" w:eastAsiaTheme="minorEastAsia" w:hAnsiTheme="minorEastAsia" w:cs="New Gulim"/>
                <w:color w:val="000000"/>
                <w:sz w:val="20"/>
                <w:szCs w:val="20"/>
              </w:rPr>
              <w:t>总</w:t>
            </w:r>
            <w:r>
              <w:rPr>
                <w:rFonts w:asciiTheme="minorEastAsia" w:eastAsiaTheme="minorEastAsia" w:hAnsiTheme="minorEastAsia" w:cs="Batang"/>
                <w:color w:val="000000"/>
                <w:sz w:val="20"/>
                <w:szCs w:val="20"/>
              </w:rPr>
              <w:t>支持</w:t>
            </w:r>
            <w:r>
              <w:rPr>
                <w:rFonts w:asciiTheme="minorEastAsia" w:eastAsiaTheme="minorEastAsia" w:hAnsiTheme="minorEastAsia" w:cs="New Gulim"/>
                <w:color w:val="000000"/>
                <w:sz w:val="20"/>
                <w:szCs w:val="20"/>
              </w:rPr>
              <w:t>费</w:t>
            </w:r>
            <w:r>
              <w:rPr>
                <w:rFonts w:asciiTheme="minorEastAsia" w:eastAsiaTheme="minorEastAsia" w:hAnsiTheme="minorEastAsia" w:cs="Batang"/>
                <w:color w:val="000000"/>
                <w:sz w:val="20"/>
                <w:szCs w:val="20"/>
              </w:rPr>
              <w:t>用（美元</w:t>
            </w:r>
            <w:proofErr w:type="spellEnd"/>
            <w:r>
              <w:rPr>
                <w:rFonts w:asciiTheme="minorEastAsia" w:eastAsiaTheme="minorEastAsia" w:hAnsiTheme="minorEastAsia" w:cs="Batang"/>
                <w:color w:val="000000"/>
                <w:sz w:val="20"/>
                <w:szCs w:val="20"/>
              </w:rPr>
              <w:t>）</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20,144</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58,072</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43,384</w:t>
            </w:r>
          </w:p>
        </w:tc>
        <w:tc>
          <w:tcPr>
            <w:tcW w:w="928" w:type="dxa"/>
            <w:tcMar>
              <w:left w:w="57" w:type="dxa"/>
              <w:right w:w="57" w:type="dxa"/>
            </w:tcMar>
          </w:tcPr>
          <w:p w:rsidR="00630240" w:rsidRDefault="002D4B24" w:rsidP="005A016E">
            <w:pPr>
              <w:spacing w:after="0"/>
              <w:jc w:val="right"/>
              <w:rPr>
                <w:sz w:val="20"/>
                <w:szCs w:val="20"/>
              </w:rPr>
            </w:pPr>
            <w:r>
              <w:rPr>
                <w:sz w:val="20"/>
                <w:szCs w:val="20"/>
              </w:rPr>
              <w:t>121,600</w:t>
            </w:r>
          </w:p>
        </w:tc>
      </w:tr>
      <w:tr w:rsidR="00630240">
        <w:trPr>
          <w:trHeight w:val="223"/>
        </w:trPr>
        <w:tc>
          <w:tcPr>
            <w:tcW w:w="535" w:type="dxa"/>
            <w:noWrap/>
            <w:tcMar>
              <w:left w:w="57" w:type="dxa"/>
              <w:right w:w="57" w:type="dxa"/>
            </w:tcMar>
          </w:tcPr>
          <w:p w:rsidR="00630240" w:rsidRDefault="002D4B24" w:rsidP="005A016E">
            <w:pPr>
              <w:spacing w:after="0"/>
              <w:ind w:left="-93" w:right="-108"/>
              <w:rPr>
                <w:color w:val="000000"/>
                <w:sz w:val="20"/>
                <w:szCs w:val="20"/>
              </w:rPr>
            </w:pPr>
            <w:r>
              <w:rPr>
                <w:color w:val="000000"/>
                <w:sz w:val="20"/>
                <w:szCs w:val="20"/>
              </w:rPr>
              <w:t>3.3</w:t>
            </w:r>
          </w:p>
        </w:tc>
        <w:tc>
          <w:tcPr>
            <w:tcW w:w="2170" w:type="dxa"/>
            <w:tcMar>
              <w:left w:w="57" w:type="dxa"/>
              <w:right w:w="57" w:type="dxa"/>
            </w:tcMar>
          </w:tcPr>
          <w:p w:rsidR="00630240" w:rsidRDefault="002D4B24" w:rsidP="005A016E">
            <w:pPr>
              <w:spacing w:after="0"/>
              <w:ind w:left="-18" w:right="-108"/>
              <w:jc w:val="left"/>
              <w:rPr>
                <w:sz w:val="20"/>
                <w:szCs w:val="20"/>
              </w:rPr>
            </w:pPr>
            <w:proofErr w:type="spellStart"/>
            <w:r>
              <w:rPr>
                <w:rFonts w:asciiTheme="minorEastAsia" w:eastAsiaTheme="minorEastAsia" w:hAnsiTheme="minorEastAsia" w:hint="eastAsia"/>
                <w:color w:val="000000"/>
                <w:sz w:val="20"/>
                <w:szCs w:val="20"/>
              </w:rPr>
              <w:t>商定</w:t>
            </w:r>
            <w:r>
              <w:rPr>
                <w:rFonts w:asciiTheme="minorEastAsia" w:eastAsiaTheme="minorEastAsia" w:hAnsiTheme="minorEastAsia" w:cs="New Gulim"/>
                <w:color w:val="000000"/>
                <w:sz w:val="20"/>
                <w:szCs w:val="20"/>
              </w:rPr>
              <w:t>总费</w:t>
            </w:r>
            <w:r>
              <w:rPr>
                <w:rFonts w:asciiTheme="minorEastAsia" w:eastAsiaTheme="minorEastAsia" w:hAnsiTheme="minorEastAsia" w:cs="Batang"/>
                <w:color w:val="000000"/>
                <w:sz w:val="20"/>
                <w:szCs w:val="20"/>
              </w:rPr>
              <w:t>用（美元</w:t>
            </w:r>
            <w:proofErr w:type="spellEnd"/>
            <w:r>
              <w:rPr>
                <w:rFonts w:asciiTheme="minorEastAsia" w:eastAsiaTheme="minorEastAsia" w:hAnsiTheme="minorEastAsia" w:cs="Batang"/>
                <w:color w:val="000000"/>
                <w:sz w:val="20"/>
                <w:szCs w:val="20"/>
              </w:rPr>
              <w:t>）</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215,144</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color w:val="000000"/>
                <w:sz w:val="20"/>
                <w:szCs w:val="20"/>
              </w:rPr>
            </w:pPr>
            <w:r>
              <w:rPr>
                <w:color w:val="000000"/>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613,072</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sz w:val="20"/>
                <w:szCs w:val="20"/>
              </w:rPr>
            </w:pPr>
            <w:r>
              <w:rPr>
                <w:sz w:val="20"/>
                <w:szCs w:val="20"/>
              </w:rPr>
              <w:t>0</w:t>
            </w:r>
          </w:p>
        </w:tc>
        <w:tc>
          <w:tcPr>
            <w:tcW w:w="819" w:type="dxa"/>
            <w:tcMar>
              <w:left w:w="57" w:type="dxa"/>
              <w:right w:w="57" w:type="dxa"/>
            </w:tcMar>
          </w:tcPr>
          <w:p w:rsidR="00630240" w:rsidRDefault="002D4B24" w:rsidP="005A016E">
            <w:pPr>
              <w:spacing w:after="0"/>
              <w:jc w:val="right"/>
              <w:rPr>
                <w:b/>
                <w:sz w:val="20"/>
                <w:szCs w:val="20"/>
              </w:rPr>
            </w:pPr>
            <w:r>
              <w:rPr>
                <w:b/>
                <w:sz w:val="20"/>
                <w:szCs w:val="20"/>
              </w:rPr>
              <w:t>473,384</w:t>
            </w:r>
          </w:p>
        </w:tc>
        <w:tc>
          <w:tcPr>
            <w:tcW w:w="928" w:type="dxa"/>
            <w:tcMar>
              <w:left w:w="57" w:type="dxa"/>
              <w:right w:w="57" w:type="dxa"/>
            </w:tcMar>
          </w:tcPr>
          <w:p w:rsidR="00630240" w:rsidRDefault="002D4B24" w:rsidP="005A016E">
            <w:pPr>
              <w:spacing w:after="0"/>
              <w:jc w:val="right"/>
              <w:rPr>
                <w:sz w:val="20"/>
                <w:szCs w:val="20"/>
              </w:rPr>
            </w:pPr>
            <w:r>
              <w:rPr>
                <w:sz w:val="20"/>
                <w:szCs w:val="20"/>
              </w:rPr>
              <w:t>1,301,600</w:t>
            </w:r>
          </w:p>
        </w:tc>
      </w:tr>
      <w:tr w:rsidR="00630240">
        <w:trPr>
          <w:trHeight w:val="223"/>
        </w:trPr>
        <w:tc>
          <w:tcPr>
            <w:tcW w:w="535" w:type="dxa"/>
            <w:noWrap/>
          </w:tcPr>
          <w:p w:rsidR="00630240" w:rsidRDefault="002D4B24" w:rsidP="005A016E">
            <w:pPr>
              <w:spacing w:after="0"/>
              <w:ind w:left="-93" w:right="-108"/>
              <w:rPr>
                <w:color w:val="000000"/>
                <w:sz w:val="20"/>
                <w:szCs w:val="20"/>
              </w:rPr>
            </w:pPr>
            <w:r>
              <w:rPr>
                <w:color w:val="000000"/>
                <w:sz w:val="20"/>
                <w:szCs w:val="20"/>
              </w:rPr>
              <w:t>4.1.1</w:t>
            </w:r>
          </w:p>
        </w:tc>
        <w:tc>
          <w:tcPr>
            <w:tcW w:w="9541" w:type="dxa"/>
            <w:gridSpan w:val="10"/>
          </w:tcPr>
          <w:p w:rsidR="00630240" w:rsidRDefault="002D4B24" w:rsidP="005A016E">
            <w:pPr>
              <w:spacing w:after="0"/>
              <w:jc w:val="left"/>
              <w:rPr>
                <w:sz w:val="20"/>
                <w:szCs w:val="20"/>
              </w:rPr>
            </w:pPr>
            <w:proofErr w:type="spellStart"/>
            <w:r>
              <w:rPr>
                <w:rFonts w:hint="eastAsia"/>
                <w:sz w:val="20"/>
                <w:szCs w:val="20"/>
              </w:rPr>
              <w:t>根</w:t>
            </w:r>
            <w:r>
              <w:rPr>
                <w:rFonts w:asciiTheme="minorEastAsia" w:eastAsiaTheme="minorEastAsia" w:hAnsiTheme="minorEastAsia" w:hint="eastAsia"/>
                <w:sz w:val="20"/>
                <w:szCs w:val="20"/>
              </w:rPr>
              <w:t>据本</w:t>
            </w:r>
            <w:r>
              <w:rPr>
                <w:rFonts w:asciiTheme="minorEastAsia" w:eastAsiaTheme="minorEastAsia" w:hAnsiTheme="minorEastAsia" w:cs="New Gulim"/>
                <w:sz w:val="20"/>
                <w:szCs w:val="20"/>
              </w:rPr>
              <w:t>协</w:t>
            </w:r>
            <w:r>
              <w:rPr>
                <w:rFonts w:asciiTheme="minorEastAsia" w:eastAsiaTheme="minorEastAsia" w:hAnsiTheme="minorEastAsia" w:cs="Batang"/>
                <w:sz w:val="20"/>
                <w:szCs w:val="20"/>
              </w:rPr>
              <w:t>定完全淘汰</w:t>
            </w:r>
            <w:proofErr w:type="spellEnd"/>
            <w:r>
              <w:rPr>
                <w:rFonts w:asciiTheme="minorEastAsia" w:eastAsiaTheme="minorEastAsia" w:hAnsiTheme="minorEastAsia" w:cs="Batang" w:hint="eastAsia"/>
                <w:sz w:val="20"/>
                <w:szCs w:val="20"/>
                <w:lang w:eastAsia="zh-CN"/>
              </w:rPr>
              <w:t>的</w:t>
            </w:r>
            <w:r>
              <w:rPr>
                <w:sz w:val="20"/>
                <w:szCs w:val="20"/>
              </w:rPr>
              <w:t xml:space="preserve">HCFC-22 (ODP </w:t>
            </w:r>
            <w:r>
              <w:rPr>
                <w:rFonts w:ascii="New Gulim" w:eastAsia="New Gulim" w:hAnsi="New Gulim" w:cs="New Gulim" w:hint="eastAsia"/>
                <w:sz w:val="20"/>
                <w:szCs w:val="20"/>
                <w:lang w:eastAsia="zh-CN"/>
              </w:rPr>
              <w:t>吨</w:t>
            </w:r>
            <w:r>
              <w:rPr>
                <w:sz w:val="20"/>
                <w:szCs w:val="20"/>
              </w:rPr>
              <w:t>)</w:t>
            </w:r>
          </w:p>
        </w:tc>
        <w:tc>
          <w:tcPr>
            <w:tcW w:w="928" w:type="dxa"/>
          </w:tcPr>
          <w:p w:rsidR="00630240" w:rsidRDefault="002D4B24" w:rsidP="005A016E">
            <w:pPr>
              <w:spacing w:after="0"/>
              <w:jc w:val="right"/>
              <w:rPr>
                <w:sz w:val="20"/>
                <w:szCs w:val="20"/>
              </w:rPr>
            </w:pPr>
            <w:r>
              <w:rPr>
                <w:sz w:val="20"/>
                <w:szCs w:val="20"/>
              </w:rPr>
              <w:t>14.98</w:t>
            </w:r>
          </w:p>
        </w:tc>
      </w:tr>
      <w:tr w:rsidR="00630240">
        <w:trPr>
          <w:trHeight w:val="223"/>
        </w:trPr>
        <w:tc>
          <w:tcPr>
            <w:tcW w:w="535" w:type="dxa"/>
            <w:noWrap/>
          </w:tcPr>
          <w:p w:rsidR="00630240" w:rsidRDefault="002D4B24" w:rsidP="005A016E">
            <w:pPr>
              <w:spacing w:after="0"/>
              <w:ind w:left="-93" w:right="-108"/>
              <w:rPr>
                <w:color w:val="000000"/>
                <w:sz w:val="20"/>
                <w:szCs w:val="20"/>
              </w:rPr>
            </w:pPr>
            <w:r>
              <w:rPr>
                <w:color w:val="000000"/>
                <w:sz w:val="20"/>
                <w:szCs w:val="20"/>
              </w:rPr>
              <w:t>4.1.2</w:t>
            </w:r>
          </w:p>
        </w:tc>
        <w:tc>
          <w:tcPr>
            <w:tcW w:w="9541" w:type="dxa"/>
            <w:gridSpan w:val="10"/>
          </w:tcPr>
          <w:p w:rsidR="00630240" w:rsidRDefault="002D4B24" w:rsidP="005A016E">
            <w:pPr>
              <w:spacing w:after="0"/>
              <w:jc w:val="left"/>
              <w:rPr>
                <w:sz w:val="20"/>
                <w:szCs w:val="20"/>
              </w:rPr>
            </w:pPr>
            <w:proofErr w:type="spellStart"/>
            <w:r>
              <w:rPr>
                <w:rFonts w:hint="eastAsia"/>
                <w:sz w:val="20"/>
                <w:szCs w:val="20"/>
              </w:rPr>
              <w:t>在先前核准的</w:t>
            </w:r>
            <w:r>
              <w:rPr>
                <w:rFonts w:ascii="New Gulim" w:hAnsi="New Gulim" w:cs="New Gulim"/>
                <w:sz w:val="20"/>
                <w:szCs w:val="20"/>
              </w:rPr>
              <w:t>项</w:t>
            </w:r>
            <w:r>
              <w:rPr>
                <w:rFonts w:ascii="Batang" w:hAnsi="Batang" w:cs="Batang"/>
                <w:sz w:val="20"/>
                <w:szCs w:val="20"/>
              </w:rPr>
              <w:t>目中淘汰</w:t>
            </w:r>
            <w:proofErr w:type="spellEnd"/>
            <w:r>
              <w:rPr>
                <w:rFonts w:ascii="Batang" w:eastAsiaTheme="minorEastAsia" w:hAnsi="Batang" w:cs="Batang" w:hint="eastAsia"/>
                <w:sz w:val="20"/>
                <w:szCs w:val="20"/>
                <w:lang w:eastAsia="zh-CN"/>
              </w:rPr>
              <w:t>的</w:t>
            </w:r>
            <w:r>
              <w:rPr>
                <w:sz w:val="20"/>
                <w:szCs w:val="20"/>
              </w:rPr>
              <w:t xml:space="preserve">HCFC-22 (ODP </w:t>
            </w:r>
            <w:r>
              <w:rPr>
                <w:rFonts w:ascii="New Gulim" w:eastAsia="New Gulim" w:hAnsi="New Gulim" w:cs="New Gulim" w:hint="eastAsia"/>
                <w:sz w:val="20"/>
                <w:szCs w:val="20"/>
                <w:lang w:eastAsia="zh-CN"/>
              </w:rPr>
              <w:t>吨</w:t>
            </w:r>
            <w:r>
              <w:rPr>
                <w:sz w:val="20"/>
                <w:szCs w:val="20"/>
              </w:rPr>
              <w:t>)</w:t>
            </w:r>
          </w:p>
        </w:tc>
        <w:tc>
          <w:tcPr>
            <w:tcW w:w="928" w:type="dxa"/>
          </w:tcPr>
          <w:p w:rsidR="00630240" w:rsidRDefault="002D4B24" w:rsidP="005A016E">
            <w:pPr>
              <w:spacing w:after="0"/>
              <w:jc w:val="right"/>
              <w:rPr>
                <w:sz w:val="20"/>
                <w:szCs w:val="20"/>
              </w:rPr>
            </w:pPr>
            <w:r>
              <w:rPr>
                <w:sz w:val="20"/>
                <w:szCs w:val="20"/>
              </w:rPr>
              <w:t>0</w:t>
            </w:r>
          </w:p>
        </w:tc>
      </w:tr>
      <w:tr w:rsidR="00630240">
        <w:trPr>
          <w:trHeight w:val="223"/>
        </w:trPr>
        <w:tc>
          <w:tcPr>
            <w:tcW w:w="535" w:type="dxa"/>
            <w:noWrap/>
          </w:tcPr>
          <w:p w:rsidR="00630240" w:rsidRDefault="002D4B24" w:rsidP="005A016E">
            <w:pPr>
              <w:spacing w:after="0"/>
              <w:ind w:left="-93" w:right="-108"/>
              <w:rPr>
                <w:color w:val="000000"/>
                <w:sz w:val="20"/>
                <w:szCs w:val="20"/>
              </w:rPr>
            </w:pPr>
            <w:r>
              <w:rPr>
                <w:color w:val="000000"/>
                <w:sz w:val="20"/>
                <w:szCs w:val="20"/>
              </w:rPr>
              <w:t>4.1.3</w:t>
            </w:r>
          </w:p>
        </w:tc>
        <w:tc>
          <w:tcPr>
            <w:tcW w:w="9541" w:type="dxa"/>
            <w:gridSpan w:val="10"/>
          </w:tcPr>
          <w:p w:rsidR="00630240" w:rsidRDefault="002D4B24" w:rsidP="005A016E">
            <w:pPr>
              <w:spacing w:after="0"/>
              <w:jc w:val="left"/>
              <w:rPr>
                <w:sz w:val="20"/>
                <w:szCs w:val="20"/>
              </w:rPr>
            </w:pPr>
            <w:r>
              <w:rPr>
                <w:sz w:val="20"/>
                <w:szCs w:val="20"/>
              </w:rPr>
              <w:t>HCFC-22</w:t>
            </w:r>
            <w:proofErr w:type="spellStart"/>
            <w:r>
              <w:rPr>
                <w:rFonts w:hint="eastAsia"/>
                <w:sz w:val="20"/>
                <w:szCs w:val="20"/>
              </w:rPr>
              <w:t>的剩余合格消</w:t>
            </w:r>
            <w:r>
              <w:rPr>
                <w:rFonts w:ascii="New Gulim" w:hAnsi="New Gulim" w:cs="New Gulim"/>
                <w:sz w:val="20"/>
                <w:szCs w:val="20"/>
              </w:rPr>
              <w:t>费</w:t>
            </w:r>
            <w:r>
              <w:rPr>
                <w:rFonts w:ascii="Batang" w:hAnsi="Batang" w:cs="Batang"/>
                <w:sz w:val="20"/>
                <w:szCs w:val="20"/>
              </w:rPr>
              <w:t>量</w:t>
            </w:r>
            <w:proofErr w:type="spellEnd"/>
            <w:r>
              <w:rPr>
                <w:sz w:val="20"/>
                <w:szCs w:val="20"/>
              </w:rPr>
              <w:t xml:space="preserve"> (ODP </w:t>
            </w:r>
            <w:r>
              <w:rPr>
                <w:rFonts w:ascii="New Gulim" w:eastAsia="New Gulim" w:hAnsi="New Gulim" w:cs="New Gulim" w:hint="eastAsia"/>
                <w:sz w:val="20"/>
                <w:szCs w:val="20"/>
                <w:lang w:eastAsia="zh-CN"/>
              </w:rPr>
              <w:t>吨</w:t>
            </w:r>
            <w:r>
              <w:rPr>
                <w:sz w:val="20"/>
                <w:szCs w:val="20"/>
              </w:rPr>
              <w:t>)</w:t>
            </w:r>
          </w:p>
        </w:tc>
        <w:tc>
          <w:tcPr>
            <w:tcW w:w="928" w:type="dxa"/>
          </w:tcPr>
          <w:p w:rsidR="00630240" w:rsidRDefault="002D4B24" w:rsidP="005A016E">
            <w:pPr>
              <w:spacing w:after="0"/>
              <w:jc w:val="right"/>
              <w:rPr>
                <w:sz w:val="20"/>
                <w:szCs w:val="20"/>
              </w:rPr>
            </w:pPr>
            <w:r>
              <w:rPr>
                <w:sz w:val="20"/>
                <w:szCs w:val="20"/>
              </w:rPr>
              <w:t>93.40</w:t>
            </w:r>
          </w:p>
        </w:tc>
      </w:tr>
    </w:tbl>
    <w:p w:rsidR="00630240" w:rsidRDefault="00630240">
      <w:pPr>
        <w:rPr>
          <w:lang w:val="en-CA"/>
        </w:rPr>
      </w:pPr>
    </w:p>
    <w:p w:rsidR="00630240" w:rsidRDefault="00630240">
      <w:pPr>
        <w:rPr>
          <w:lang w:val="en-CA"/>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630240">
        <w:tc>
          <w:tcPr>
            <w:tcW w:w="1871" w:type="dxa"/>
          </w:tcPr>
          <w:p w:rsidR="00630240" w:rsidRDefault="00630240">
            <w:pPr>
              <w:rPr>
                <w:lang w:val="en-CA"/>
              </w:rPr>
            </w:pPr>
          </w:p>
        </w:tc>
        <w:tc>
          <w:tcPr>
            <w:tcW w:w="1872" w:type="dxa"/>
          </w:tcPr>
          <w:p w:rsidR="00630240" w:rsidRDefault="00630240">
            <w:pPr>
              <w:rPr>
                <w:lang w:val="en-CA"/>
              </w:rPr>
            </w:pPr>
          </w:p>
        </w:tc>
        <w:tc>
          <w:tcPr>
            <w:tcW w:w="1872" w:type="dxa"/>
            <w:tcBorders>
              <w:bottom w:val="single" w:sz="4" w:space="0" w:color="auto"/>
            </w:tcBorders>
          </w:tcPr>
          <w:p w:rsidR="00630240" w:rsidRDefault="00630240">
            <w:pPr>
              <w:rPr>
                <w:lang w:val="en-CA"/>
              </w:rPr>
            </w:pPr>
          </w:p>
        </w:tc>
        <w:tc>
          <w:tcPr>
            <w:tcW w:w="1872" w:type="dxa"/>
          </w:tcPr>
          <w:p w:rsidR="00630240" w:rsidRDefault="00630240">
            <w:pPr>
              <w:rPr>
                <w:lang w:val="en-CA"/>
              </w:rPr>
            </w:pPr>
          </w:p>
        </w:tc>
        <w:tc>
          <w:tcPr>
            <w:tcW w:w="1873" w:type="dxa"/>
          </w:tcPr>
          <w:p w:rsidR="00630240" w:rsidRDefault="00630240">
            <w:pPr>
              <w:rPr>
                <w:lang w:val="en-CA"/>
              </w:rPr>
            </w:pPr>
          </w:p>
        </w:tc>
      </w:tr>
    </w:tbl>
    <w:p w:rsidR="00630240" w:rsidRDefault="00630240">
      <w:pPr>
        <w:rPr>
          <w:lang w:val="en-CA"/>
        </w:rPr>
      </w:pPr>
    </w:p>
    <w:p w:rsidR="00630240" w:rsidRDefault="00630240">
      <w:pPr>
        <w:pStyle w:val="StyleHeader4Para4Left0Firstline0"/>
        <w:numPr>
          <w:ilvl w:val="0"/>
          <w:numId w:val="0"/>
        </w:numPr>
      </w:pPr>
    </w:p>
    <w:p w:rsidR="00630240" w:rsidRDefault="00630240">
      <w:pPr>
        <w:jc w:val="right"/>
        <w:rPr>
          <w:lang w:val="en-CA"/>
        </w:rPr>
      </w:pPr>
    </w:p>
    <w:sectPr w:rsidR="00630240">
      <w:headerReference w:type="first" r:id="rId17"/>
      <w:footerReference w:type="first" r:id="rId18"/>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B24" w:rsidRDefault="002D4B24">
      <w:pPr>
        <w:spacing w:after="0" w:line="240" w:lineRule="auto"/>
      </w:pPr>
      <w:r>
        <w:separator/>
      </w:r>
    </w:p>
  </w:endnote>
  <w:endnote w:type="continuationSeparator" w:id="0">
    <w:p w:rsidR="002D4B24" w:rsidRDefault="002D4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Malgun Gothic Semilight"/>
    <w:panose1 w:val="02030600000101010101"/>
    <w:charset w:val="81"/>
    <w:family w:val="roman"/>
    <w:pitch w:val="default"/>
    <w:sig w:usb0="00000000" w:usb1="00000000"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default"/>
    <w:sig w:usb0="00000000" w:usb1="00000000" w:usb2="00000016" w:usb3="00000000" w:csb0="00040001" w:csb1="00000000"/>
  </w:font>
  <w:font w:name="Univers Bold">
    <w:altName w:val="Arial"/>
    <w:charset w:val="00"/>
    <w:family w:val="swiss"/>
    <w:pitch w:val="default"/>
    <w:sig w:usb0="00000000" w:usb1="00000000" w:usb2="00000000" w:usb3="00000000" w:csb0="00000001" w:csb1="00000000"/>
  </w:font>
  <w:font w:name="仿宋体">
    <w:altName w:val="Microsoft YaHei"/>
    <w:charset w:val="86"/>
    <w:family w:val="roman"/>
    <w:pitch w:val="default"/>
    <w:sig w:usb0="00000000" w:usb1="0000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New Gulim">
    <w:altName w:val="Malgun Gothic"/>
    <w:charset w:val="81"/>
    <w:family w:val="roman"/>
    <w:pitch w:val="default"/>
    <w:sig w:usb0="00000000" w:usb1="00000000"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2D4B24">
    <w:pPr>
      <w:jc w:val="center"/>
    </w:pPr>
    <w:r>
      <w:fldChar w:fldCharType="begin"/>
    </w:r>
    <w:r>
      <w:instrText xml:space="preserve"> PAGE </w:instrText>
    </w:r>
    <w:r>
      <w:fldChar w:fldCharType="separate"/>
    </w:r>
    <w:r w:rsidR="00522936">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2D4B24">
    <w:pPr>
      <w:jc w:val="center"/>
    </w:pPr>
    <w:r>
      <w:fldChar w:fldCharType="begin"/>
    </w:r>
    <w:r>
      <w:instrText xml:space="preserve"> PAGE </w:instrText>
    </w:r>
    <w:r>
      <w:fldChar w:fldCharType="separate"/>
    </w:r>
    <w:r w:rsidR="00522936">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2D4B24">
    <w:pPr>
      <w:spacing w:before="120" w:after="60"/>
      <w:rPr>
        <w:sz w:val="18"/>
        <w:szCs w:val="18"/>
      </w:rPr>
    </w:pPr>
  </w:p>
  <w:p w:rsidR="002D4B24" w:rsidRDefault="002D4B24">
    <w:pPr>
      <w:pBdr>
        <w:top w:val="single" w:sz="4" w:space="1" w:color="auto"/>
        <w:left w:val="single" w:sz="4" w:space="4" w:color="auto"/>
        <w:bottom w:val="single" w:sz="4" w:space="1" w:color="auto"/>
        <w:right w:val="single" w:sz="4" w:space="4" w:color="auto"/>
      </w:pBdr>
      <w:jc w:val="center"/>
      <w:rPr>
        <w:sz w:val="18"/>
        <w:szCs w:val="18"/>
      </w:rPr>
    </w:pPr>
    <w:proofErr w:type="spellStart"/>
    <w:r>
      <w:rPr>
        <w:rFonts w:hint="eastAsia"/>
        <w:sz w:val="18"/>
        <w:szCs w:val="18"/>
      </w:rPr>
      <w:t>执行蒙特利尔议定书多边基金执行委员会的会前文件不妨碍文件印发后执行委员会可能作出的任何决定</w:t>
    </w:r>
    <w:proofErr w:type="spellEnd"/>
    <w:r>
      <w:rPr>
        <w:rFonts w:hint="eastAsia"/>
        <w:sz w:val="18"/>
        <w:szCs w:val="18"/>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AutoText"/>
      </w:docPartObj>
    </w:sdtPr>
    <w:sdtEndPr/>
    <w:sdtContent>
      <w:p w:rsidR="002D4B24" w:rsidRDefault="002D4B24">
        <w:pPr>
          <w:pStyle w:val="Footer"/>
          <w:jc w:val="center"/>
        </w:pPr>
        <w:r>
          <w:fldChar w:fldCharType="begin"/>
        </w:r>
        <w:r>
          <w:instrText xml:space="preserve"> PAGE   \* MERGEFORMAT </w:instrText>
        </w:r>
        <w:r>
          <w:fldChar w:fldCharType="separate"/>
        </w:r>
        <w:r w:rsidR="00522936">
          <w:rPr>
            <w:noProof/>
          </w:rPr>
          <w:t>1</w:t>
        </w:r>
        <w:r>
          <w:fldChar w:fldCharType="end"/>
        </w:r>
      </w:p>
    </w:sdtContent>
  </w:sdt>
  <w:p w:rsidR="002D4B24" w:rsidRDefault="002D4B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B24" w:rsidRDefault="002D4B24">
      <w:pPr>
        <w:spacing w:after="0" w:line="240" w:lineRule="auto"/>
      </w:pPr>
      <w:r>
        <w:separator/>
      </w:r>
    </w:p>
  </w:footnote>
  <w:footnote w:type="continuationSeparator" w:id="0">
    <w:p w:rsidR="002D4B24" w:rsidRDefault="002D4B24">
      <w:pPr>
        <w:spacing w:after="0" w:line="240" w:lineRule="auto"/>
      </w:pPr>
      <w:r>
        <w:continuationSeparator/>
      </w:r>
    </w:p>
  </w:footnote>
  <w:footnote w:id="1">
    <w:p w:rsidR="002D4B24" w:rsidRDefault="002D4B24">
      <w:pPr>
        <w:pStyle w:val="FootnoteText"/>
        <w:rPr>
          <w:lang w:val="en-CA"/>
        </w:rPr>
      </w:pPr>
      <w:r>
        <w:rPr>
          <w:rStyle w:val="FootnoteReference"/>
        </w:rPr>
        <w:footnoteRef/>
      </w:r>
      <w:r>
        <w:t xml:space="preserve"> </w:t>
      </w:r>
      <w:proofErr w:type="spellStart"/>
      <w:r>
        <w:rPr>
          <w:lang w:val="en-CA"/>
        </w:rPr>
        <w:t>根据伊拉克环境部</w:t>
      </w:r>
      <w:proofErr w:type="spellEnd"/>
      <w:r>
        <w:rPr>
          <w:lang w:val="en-CA"/>
        </w:rPr>
        <w:t>2019</w:t>
      </w:r>
      <w:r>
        <w:rPr>
          <w:lang w:val="en-CA"/>
        </w:rPr>
        <w:t>年</w:t>
      </w:r>
      <w:r>
        <w:rPr>
          <w:lang w:val="en-CA"/>
        </w:rPr>
        <w:t>9</w:t>
      </w:r>
      <w:r>
        <w:rPr>
          <w:lang w:val="en-CA"/>
        </w:rPr>
        <w:t>月</w:t>
      </w:r>
      <w:r>
        <w:rPr>
          <w:lang w:val="en-CA"/>
        </w:rPr>
        <w:t>1</w:t>
      </w:r>
      <w:r>
        <w:rPr>
          <w:lang w:val="en-CA"/>
        </w:rPr>
        <w:t>日</w:t>
      </w:r>
      <w:r>
        <w:rPr>
          <w:rFonts w:hint="eastAsia"/>
          <w:lang w:val="en-US" w:eastAsia="zh-CN"/>
        </w:rPr>
        <w:t>致</w:t>
      </w:r>
      <w:proofErr w:type="spellStart"/>
      <w:r>
        <w:rPr>
          <w:lang w:val="en-CA"/>
        </w:rPr>
        <w:t>环境署的信</w:t>
      </w:r>
      <w:proofErr w:type="spellEnd"/>
      <w:r>
        <w:rPr>
          <w:rFonts w:hint="eastAsia"/>
          <w:lang w:val="en-US" w:eastAsia="zh-CN"/>
        </w:rPr>
        <w:t>函</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522936" w:rsidP="002D4B24">
    <w:pPr>
      <w:spacing w:after="0"/>
    </w:pPr>
    <w:r>
      <w:fldChar w:fldCharType="begin"/>
    </w:r>
    <w:r>
      <w:instrText xml:space="preserve"> DOCPROPERTY "Document number"  \* MERGEFORMAT </w:instrText>
    </w:r>
    <w:r>
      <w:fldChar w:fldCharType="separate"/>
    </w:r>
    <w:r w:rsidR="002D4B24">
      <w:t>UNEP/OzL.Pro/ExCom/84/52</w:t>
    </w:r>
    <w:r>
      <w:fldChar w:fldCharType="end"/>
    </w:r>
  </w:p>
  <w:p w:rsidR="002D4B24" w:rsidRDefault="002D4B24" w:rsidP="002D4B24">
    <w:pPr>
      <w:spacing w:after="0"/>
    </w:pPr>
  </w:p>
  <w:p w:rsidR="002D4B24" w:rsidRDefault="002D4B2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522936" w:rsidP="002D4B24">
    <w:pPr>
      <w:spacing w:after="0"/>
      <w:jc w:val="right"/>
    </w:pPr>
    <w:r>
      <w:fldChar w:fldCharType="begin"/>
    </w:r>
    <w:r>
      <w:instrText xml:space="preserve"> DOCPROPERTY "Document number"  \* MERGEFORMAT </w:instrText>
    </w:r>
    <w:r>
      <w:fldChar w:fldCharType="separate"/>
    </w:r>
    <w:r w:rsidR="002D4B24">
      <w:t>UNEP/OzL.Pro/ExCom/84/52</w:t>
    </w:r>
    <w:r>
      <w:fldChar w:fldCharType="end"/>
    </w:r>
  </w:p>
  <w:p w:rsidR="002D4B24" w:rsidRDefault="002D4B24" w:rsidP="002D4B24">
    <w:pPr>
      <w:spacing w:after="0"/>
    </w:pPr>
  </w:p>
  <w:p w:rsidR="002D4B24" w:rsidRDefault="002D4B24" w:rsidP="002D4B24">
    <w:pPr>
      <w:pStyle w:val="Header"/>
      <w:spacing w:after="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2D4B24">
    <w:pPr>
      <w:pStyle w:val="Header"/>
    </w:pPr>
  </w:p>
  <w:p w:rsidR="002D4B24" w:rsidRDefault="002D4B2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B24" w:rsidRDefault="00522936" w:rsidP="0026395A">
    <w:pPr>
      <w:spacing w:after="0"/>
      <w:jc w:val="right"/>
    </w:pPr>
    <w:r>
      <w:fldChar w:fldCharType="begin"/>
    </w:r>
    <w:r>
      <w:instrText xml:space="preserve"> DOCPROPERTY "Document number"  \* MERGEFORMAT </w:instrText>
    </w:r>
    <w:r>
      <w:fldChar w:fldCharType="separate"/>
    </w:r>
    <w:r w:rsidR="0026395A">
      <w:t>UNEP/OzL.Pro/ExCom/84/52</w:t>
    </w:r>
    <w:r>
      <w:fldChar w:fldCharType="end"/>
    </w:r>
  </w:p>
  <w:p w:rsidR="0026395A" w:rsidRDefault="0026395A" w:rsidP="0026395A">
    <w:pPr>
      <w:pStyle w:val="Heading2"/>
      <w:numPr>
        <w:ilvl w:val="0"/>
        <w:numId w:val="0"/>
      </w:numPr>
      <w:spacing w:after="0"/>
      <w:jc w:val="right"/>
      <w:rPr>
        <w:b/>
        <w:lang w:val="en-CA"/>
      </w:rPr>
    </w:pPr>
    <w:r>
      <w:rPr>
        <w:rFonts w:hint="eastAsia"/>
        <w:b/>
        <w:lang w:val="en-CA" w:eastAsia="zh-CN"/>
      </w:rPr>
      <w:t>附件一</w:t>
    </w:r>
  </w:p>
  <w:p w:rsidR="002D4B24" w:rsidRDefault="002D4B2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4" w15:restartNumberingAfterBreak="0">
    <w:nsid w:val="7E94351E"/>
    <w:multiLevelType w:val="multilevel"/>
    <w:tmpl w:val="7E94351E"/>
    <w:lvl w:ilvl="0">
      <w:start w:val="1"/>
      <w:numFmt w:val="bullet"/>
      <w:lvlText w:val=""/>
      <w:lvlJc w:val="left"/>
      <w:pPr>
        <w:tabs>
          <w:tab w:val="left" w:pos="720"/>
        </w:tabs>
        <w:ind w:left="648" w:hanging="648"/>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C6E67"/>
    <w:rsid w:val="00052574"/>
    <w:rsid w:val="001F57DF"/>
    <w:rsid w:val="002472B2"/>
    <w:rsid w:val="0026395A"/>
    <w:rsid w:val="002D4B24"/>
    <w:rsid w:val="003244DF"/>
    <w:rsid w:val="00357FB9"/>
    <w:rsid w:val="003B468A"/>
    <w:rsid w:val="00522936"/>
    <w:rsid w:val="005A016E"/>
    <w:rsid w:val="005A12AF"/>
    <w:rsid w:val="00630240"/>
    <w:rsid w:val="00665A8D"/>
    <w:rsid w:val="006B7072"/>
    <w:rsid w:val="007B1DC5"/>
    <w:rsid w:val="00803127"/>
    <w:rsid w:val="009169DC"/>
    <w:rsid w:val="00A8067B"/>
    <w:rsid w:val="00B83637"/>
    <w:rsid w:val="00C4722B"/>
    <w:rsid w:val="00C87B39"/>
    <w:rsid w:val="00D2077F"/>
    <w:rsid w:val="00EE3CE9"/>
    <w:rsid w:val="04C62CC1"/>
    <w:rsid w:val="05EC79DD"/>
    <w:rsid w:val="075817E7"/>
    <w:rsid w:val="07C253FD"/>
    <w:rsid w:val="09E92A23"/>
    <w:rsid w:val="12D22011"/>
    <w:rsid w:val="14171CE3"/>
    <w:rsid w:val="1C973E11"/>
    <w:rsid w:val="1EBA0877"/>
    <w:rsid w:val="1F2C6E67"/>
    <w:rsid w:val="212169B2"/>
    <w:rsid w:val="24973F12"/>
    <w:rsid w:val="261A02EC"/>
    <w:rsid w:val="2C6E6A89"/>
    <w:rsid w:val="319426BB"/>
    <w:rsid w:val="332B5EE2"/>
    <w:rsid w:val="33F77409"/>
    <w:rsid w:val="386A6F54"/>
    <w:rsid w:val="38E50A74"/>
    <w:rsid w:val="394D2E29"/>
    <w:rsid w:val="39B85DB9"/>
    <w:rsid w:val="3BB6402F"/>
    <w:rsid w:val="3C70475E"/>
    <w:rsid w:val="3D422704"/>
    <w:rsid w:val="3DC84F17"/>
    <w:rsid w:val="40FC1ADA"/>
    <w:rsid w:val="41A036C9"/>
    <w:rsid w:val="498A175B"/>
    <w:rsid w:val="4B5175C5"/>
    <w:rsid w:val="4E702507"/>
    <w:rsid w:val="51771C0D"/>
    <w:rsid w:val="52E66991"/>
    <w:rsid w:val="5833247D"/>
    <w:rsid w:val="5873727B"/>
    <w:rsid w:val="5A4129F0"/>
    <w:rsid w:val="5CEC2D61"/>
    <w:rsid w:val="5DFA6BCD"/>
    <w:rsid w:val="5F0842D4"/>
    <w:rsid w:val="63163FB0"/>
    <w:rsid w:val="64627E97"/>
    <w:rsid w:val="672C19C6"/>
    <w:rsid w:val="685A1E1D"/>
    <w:rsid w:val="697276CD"/>
    <w:rsid w:val="6F573423"/>
    <w:rsid w:val="74777442"/>
    <w:rsid w:val="75003AAA"/>
    <w:rsid w:val="75CC3FA5"/>
    <w:rsid w:val="76363B36"/>
    <w:rsid w:val="77CA0E06"/>
    <w:rsid w:val="79F23932"/>
    <w:rsid w:val="7EB248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D76BB2"/>
  <w15:docId w15:val="{8071093E-447B-4E9F-8962-949B3E91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qFormat="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uiPriority w:val="99"/>
    <w:semiHidden/>
    <w:unhideWhenUsed/>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unhideWhenUsed/>
    <w:rPr>
      <w:vertAlign w:val="superscript"/>
    </w:rPr>
  </w:style>
  <w:style w:type="paragraph" w:customStyle="1" w:styleId="sub-title">
    <w:name w:val="sub-title"/>
    <w:pPr>
      <w:jc w:val="both"/>
      <w:outlineLvl w:val="0"/>
    </w:pPr>
    <w:rPr>
      <w:rFonts w:eastAsia="SimSun"/>
      <w:b/>
      <w:sz w:val="22"/>
      <w:szCs w:val="22"/>
      <w:lang w:val="en-US" w:eastAsia="en-US"/>
    </w:rPr>
  </w:style>
  <w:style w:type="paragraph" w:customStyle="1" w:styleId="Title1">
    <w:name w:val="Title1"/>
    <w:pPr>
      <w:jc w:val="center"/>
      <w:outlineLvl w:val="0"/>
    </w:pPr>
    <w:rPr>
      <w:rFonts w:eastAsia="SimSun"/>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rFonts w:eastAsia="SimSun"/>
      <w:sz w:val="22"/>
      <w:szCs w:val="22"/>
      <w:lang w:val="en-GB" w:eastAsia="en-US"/>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191116%2084%20mfs\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UNEP/OzL.Pro/ExCom/84/52</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C408FCB-92AA-4E9E-BE94-C47ECA6CFEE0}"/>
</file>

<file path=customXml/itemProps3.xml><?xml version="1.0" encoding="utf-8"?>
<ds:datastoreItem xmlns:ds="http://schemas.openxmlformats.org/officeDocument/2006/customXml" ds:itemID="{E43AB0FA-7E35-464B-B6B4-C70FA79874B0}"/>
</file>

<file path=customXml/itemProps4.xml><?xml version="1.0" encoding="utf-8"?>
<ds:datastoreItem xmlns:ds="http://schemas.openxmlformats.org/officeDocument/2006/customXml" ds:itemID="{20B0C5CB-381F-4649-AA44-2FA8F211AD4A}"/>
</file>

<file path=customXml/itemProps5.xml><?xml version="1.0" encoding="utf-8"?>
<ds:datastoreItem xmlns:ds="http://schemas.openxmlformats.org/officeDocument/2006/customXml" ds:itemID="{2C6A1A72-F77B-4845-AC77-8879AA985E1F}"/>
</file>

<file path=docProps/app.xml><?xml version="1.0" encoding="utf-8"?>
<Properties xmlns="http://schemas.openxmlformats.org/officeDocument/2006/extended-properties" xmlns:vt="http://schemas.openxmlformats.org/officeDocument/2006/docPropsVTypes">
  <Template>C84-template</Template>
  <TotalTime>23</TotalTime>
  <Pages>11</Pages>
  <Words>6323</Words>
  <Characters>2171</Characters>
  <Application>Microsoft Office Word</Application>
  <DocSecurity>0</DocSecurity>
  <Lines>18</Lines>
  <Paragraphs>16</Paragraphs>
  <ScaleCrop>false</ScaleCrop>
  <HeadingPairs>
    <vt:vector size="2" baseType="variant">
      <vt:variant>
        <vt:lpstr>Title</vt:lpstr>
      </vt:variant>
      <vt:variant>
        <vt:i4>1</vt:i4>
      </vt:variant>
    </vt:vector>
  </HeadingPairs>
  <TitlesOfParts>
    <vt:vector size="1" baseType="lpstr">
      <vt:lpstr>项目提案：伊拉克</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项目提案：伊拉克</dc:title>
  <dc:creator>Administrator</dc:creator>
  <cp:lastModifiedBy>HBE</cp:lastModifiedBy>
  <cp:revision>17</cp:revision>
  <dcterms:created xsi:type="dcterms:W3CDTF">2019-11-21T01:03:00Z</dcterms:created>
  <dcterms:modified xsi:type="dcterms:W3CDTF">2019-12-11T16:36:00Z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UNEP/OzL.Pro/ExCom/84/52</vt:lpwstr>
  </property>
  <property fmtid="{D5CDD505-2E9C-101B-9397-08002B2CF9AE}" pid="3" name="Revision date">
    <vt:lpwstr>10/2/2019</vt:lpwstr>
  </property>
  <property fmtid="{D5CDD505-2E9C-101B-9397-08002B2CF9AE}" pid="4" name="KSOProductBuildVer">
    <vt:lpwstr>2052-11.1.0.8863</vt:lpwstr>
  </property>
  <property fmtid="{D5CDD505-2E9C-101B-9397-08002B2CF9AE}" pid="5" name="ContentTypeId">
    <vt:lpwstr>0x010100425C447D7ECE4948834BAD83A694AABC</vt:lpwstr>
  </property>
</Properties>
</file>