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8C347" w14:textId="77777777" w:rsidR="00D56256" w:rsidRDefault="00D56256">
      <w:pPr>
        <w:jc w:val="left"/>
      </w:pPr>
    </w:p>
    <w:tbl>
      <w:tblPr>
        <w:tblW w:w="10080" w:type="dxa"/>
        <w:tblInd w:w="-432" w:type="dxa"/>
        <w:tblLayout w:type="fixed"/>
        <w:tblLook w:val="0000" w:firstRow="0" w:lastRow="0" w:firstColumn="0" w:lastColumn="0" w:noHBand="0" w:noVBand="0"/>
      </w:tblPr>
      <w:tblGrid>
        <w:gridCol w:w="2070"/>
        <w:gridCol w:w="3420"/>
        <w:gridCol w:w="4590"/>
      </w:tblGrid>
      <w:tr w:rsidR="00C15867" w:rsidRPr="001826A3" w14:paraId="4C3A74DD" w14:textId="77777777" w:rsidTr="00D56256">
        <w:trPr>
          <w:trHeight w:val="720"/>
        </w:trPr>
        <w:tc>
          <w:tcPr>
            <w:tcW w:w="5490" w:type="dxa"/>
            <w:gridSpan w:val="2"/>
            <w:tcBorders>
              <w:bottom w:val="single" w:sz="18" w:space="0" w:color="auto"/>
            </w:tcBorders>
          </w:tcPr>
          <w:p w14:paraId="6F8F16A9" w14:textId="742C69ED" w:rsidR="00C15867" w:rsidRPr="001826A3" w:rsidRDefault="00666409" w:rsidP="002160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F654CA6" w14:textId="77777777" w:rsidR="00C15867" w:rsidRPr="001826A3" w:rsidRDefault="00C15867" w:rsidP="0021609A">
            <w:pPr>
              <w:jc w:val="right"/>
              <w:rPr>
                <w:sz w:val="52"/>
                <w:szCs w:val="52"/>
              </w:rPr>
            </w:pPr>
            <w:r w:rsidRPr="001826A3">
              <w:rPr>
                <w:rFonts w:ascii="Univers Bold" w:hAnsi="Univers Bold"/>
                <w:b/>
                <w:sz w:val="72"/>
              </w:rPr>
              <w:t>EP</w:t>
            </w:r>
          </w:p>
        </w:tc>
      </w:tr>
      <w:tr w:rsidR="00C15867" w:rsidRPr="001826A3" w14:paraId="73039A2F" w14:textId="77777777" w:rsidTr="00D562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A22616" w14:textId="77777777" w:rsidR="00C15867" w:rsidRPr="001826A3" w:rsidRDefault="00E52838" w:rsidP="0021609A">
            <w:pPr>
              <w:spacing w:before="120"/>
            </w:pPr>
            <w:r w:rsidRPr="001826A3">
              <w:rPr>
                <w:noProof/>
                <w:lang w:val="en-US" w:eastAsia="zh-CN"/>
              </w:rPr>
              <mc:AlternateContent>
                <mc:Choice Requires="wpg">
                  <w:drawing>
                    <wp:anchor distT="0" distB="0" distL="114300" distR="114300" simplePos="0" relativeHeight="251660288" behindDoc="0" locked="0" layoutInCell="1" allowOverlap="1" wp14:anchorId="55735FEB" wp14:editId="4633A9C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2FA95756"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420" w:type="dxa"/>
            <w:tcBorders>
              <w:top w:val="nil"/>
              <w:left w:val="nil"/>
              <w:bottom w:val="single" w:sz="36" w:space="0" w:color="auto"/>
              <w:right w:val="nil"/>
            </w:tcBorders>
          </w:tcPr>
          <w:p w14:paraId="6A56DEA8" w14:textId="77777777" w:rsidR="00D56256" w:rsidRDefault="00D56256" w:rsidP="00D56256">
            <w:pPr>
              <w:widowControl w:val="0"/>
              <w:jc w:val="left"/>
              <w:outlineLvl w:val="2"/>
              <w:rPr>
                <w:rFonts w:ascii="SimHei" w:eastAsia="SimHei"/>
                <w:color w:val="000000"/>
                <w:sz w:val="44"/>
                <w:lang w:val="en-GB"/>
              </w:rPr>
            </w:pPr>
          </w:p>
          <w:p w14:paraId="5BD9E737" w14:textId="77777777" w:rsidR="00D56256" w:rsidRPr="00D56256" w:rsidRDefault="00D56256" w:rsidP="00D56256">
            <w:pPr>
              <w:widowControl w:val="0"/>
              <w:jc w:val="left"/>
              <w:outlineLvl w:val="2"/>
              <w:rPr>
                <w:rFonts w:eastAsia="SimSun"/>
                <w:b/>
                <w:sz w:val="32"/>
                <w:lang w:val="ru-RU"/>
              </w:rPr>
            </w:pPr>
            <w:r w:rsidRPr="00D56256">
              <w:rPr>
                <w:rFonts w:ascii="SimHei" w:eastAsia="SimHei" w:hint="eastAsia"/>
                <w:color w:val="000000"/>
                <w:sz w:val="44"/>
                <w:lang w:val="en-GB"/>
              </w:rPr>
              <w:t>联</w:t>
            </w:r>
            <w:r w:rsidRPr="00D56256">
              <w:rPr>
                <w:rFonts w:ascii="SimHei" w:eastAsia="SimHei"/>
                <w:color w:val="000000"/>
                <w:sz w:val="44"/>
                <w:lang w:val="en-GB"/>
              </w:rPr>
              <w:t xml:space="preserve"> </w:t>
            </w:r>
            <w:r w:rsidRPr="00D56256">
              <w:rPr>
                <w:rFonts w:ascii="SimHei" w:eastAsia="SimHei" w:hint="eastAsia"/>
                <w:color w:val="000000"/>
                <w:sz w:val="44"/>
                <w:lang w:val="en-GB"/>
              </w:rPr>
              <w:t>合</w:t>
            </w:r>
            <w:r w:rsidRPr="00D56256">
              <w:rPr>
                <w:rFonts w:ascii="SimHei" w:eastAsia="SimHei"/>
                <w:color w:val="000000"/>
                <w:sz w:val="44"/>
                <w:lang w:val="en-GB"/>
              </w:rPr>
              <w:t xml:space="preserve"> </w:t>
            </w:r>
            <w:r w:rsidRPr="00D56256">
              <w:rPr>
                <w:rFonts w:ascii="SimHei" w:eastAsia="SimHei" w:hint="eastAsia"/>
                <w:color w:val="000000"/>
                <w:sz w:val="44"/>
                <w:lang w:val="en-GB"/>
              </w:rPr>
              <w:t>国</w:t>
            </w:r>
          </w:p>
          <w:p w14:paraId="518805E4" w14:textId="77777777" w:rsidR="00D56256" w:rsidRPr="00D56256" w:rsidRDefault="00D56256" w:rsidP="00D562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56256">
              <w:rPr>
                <w:rFonts w:ascii="SimHei" w:eastAsia="SimHei" w:hint="eastAsia"/>
                <w:color w:val="000000"/>
                <w:sz w:val="44"/>
                <w:lang w:val="en-GB"/>
              </w:rPr>
              <w:t>环</w:t>
            </w:r>
            <w:r w:rsidRPr="00D56256">
              <w:rPr>
                <w:rFonts w:ascii="SimHei" w:eastAsia="SimHei"/>
                <w:color w:val="000000"/>
                <w:sz w:val="44"/>
                <w:lang w:val="ru-RU"/>
              </w:rPr>
              <w:t xml:space="preserve"> </w:t>
            </w:r>
            <w:r w:rsidRPr="00D56256">
              <w:rPr>
                <w:rFonts w:ascii="SimHei" w:eastAsia="SimHei" w:hint="eastAsia"/>
                <w:color w:val="000000"/>
                <w:sz w:val="44"/>
                <w:lang w:val="en-GB"/>
              </w:rPr>
              <w:t>境</w:t>
            </w:r>
            <w:r w:rsidRPr="00D56256">
              <w:rPr>
                <w:rFonts w:ascii="SimHei" w:eastAsia="SimHei"/>
                <w:color w:val="000000"/>
                <w:sz w:val="44"/>
                <w:lang w:val="ru-RU"/>
              </w:rPr>
              <w:t xml:space="preserve"> </w:t>
            </w:r>
            <w:r w:rsidRPr="00D56256">
              <w:rPr>
                <w:rFonts w:ascii="SimHei" w:eastAsia="SimHei" w:hint="eastAsia"/>
                <w:color w:val="000000"/>
                <w:sz w:val="44"/>
                <w:lang w:val="en-GB"/>
              </w:rPr>
              <w:t>规</w:t>
            </w:r>
            <w:r w:rsidRPr="00D56256">
              <w:rPr>
                <w:rFonts w:ascii="SimHei" w:eastAsia="SimHei"/>
                <w:color w:val="000000"/>
                <w:sz w:val="44"/>
                <w:lang w:val="ru-RU"/>
              </w:rPr>
              <w:t xml:space="preserve"> </w:t>
            </w:r>
            <w:r w:rsidRPr="00D56256">
              <w:rPr>
                <w:rFonts w:ascii="SimHei" w:eastAsia="SimHei" w:hint="eastAsia"/>
                <w:color w:val="000000"/>
                <w:sz w:val="44"/>
                <w:lang w:val="en-GB"/>
              </w:rPr>
              <w:t>划</w:t>
            </w:r>
            <w:r w:rsidRPr="00D56256">
              <w:rPr>
                <w:rFonts w:ascii="SimHei" w:eastAsia="SimHei"/>
                <w:color w:val="000000"/>
                <w:sz w:val="44"/>
                <w:lang w:val="ru-RU"/>
              </w:rPr>
              <w:t xml:space="preserve"> </w:t>
            </w:r>
            <w:r w:rsidRPr="00D56256">
              <w:rPr>
                <w:rFonts w:ascii="SimHei" w:eastAsia="SimHei" w:hint="eastAsia"/>
                <w:color w:val="000000"/>
                <w:sz w:val="44"/>
                <w:lang w:val="en-GB"/>
              </w:rPr>
              <w:t>署</w:t>
            </w:r>
          </w:p>
          <w:p w14:paraId="1AD472F1" w14:textId="77777777" w:rsidR="00C15867" w:rsidRPr="001826A3" w:rsidRDefault="00C15867" w:rsidP="0021609A">
            <w:pPr>
              <w:spacing w:before="720"/>
              <w:ind w:left="158"/>
            </w:pPr>
          </w:p>
        </w:tc>
        <w:tc>
          <w:tcPr>
            <w:tcW w:w="4590" w:type="dxa"/>
            <w:tcBorders>
              <w:top w:val="nil"/>
              <w:left w:val="nil"/>
              <w:bottom w:val="single" w:sz="36" w:space="0" w:color="auto"/>
              <w:right w:val="nil"/>
            </w:tcBorders>
          </w:tcPr>
          <w:p w14:paraId="76AC6834" w14:textId="77777777" w:rsidR="008D24EF" w:rsidRDefault="008D24EF" w:rsidP="0021609A"/>
          <w:p w14:paraId="634A5121" w14:textId="53F84643" w:rsidR="00C15867" w:rsidRPr="001826A3" w:rsidRDefault="00C15867" w:rsidP="0021609A">
            <w:r w:rsidRPr="001826A3">
              <w:t>Distr.</w:t>
            </w:r>
          </w:p>
          <w:p w14:paraId="35174711" w14:textId="77777777" w:rsidR="00923540" w:rsidRPr="001826A3" w:rsidRDefault="00923540" w:rsidP="00923540">
            <w:r w:rsidRPr="001826A3">
              <w:t>GENERAL</w:t>
            </w:r>
          </w:p>
          <w:p w14:paraId="590E161D" w14:textId="77777777" w:rsidR="00C15867" w:rsidRPr="001826A3" w:rsidRDefault="00C15867" w:rsidP="0021609A"/>
          <w:p w14:paraId="3D667E44" w14:textId="242F825C" w:rsidR="00C15867" w:rsidRPr="001826A3" w:rsidRDefault="00254986" w:rsidP="0021609A">
            <w:r>
              <w:fldChar w:fldCharType="begin"/>
            </w:r>
            <w:r>
              <w:instrText xml:space="preserve"> DOCPROPERTY "Document number"  \* MERGEFORMAT </w:instrText>
            </w:r>
            <w:r>
              <w:fldChar w:fldCharType="separate"/>
            </w:r>
            <w:r w:rsidR="00766C24">
              <w:t>UNEP/</w:t>
            </w:r>
            <w:proofErr w:type="spellStart"/>
            <w:r w:rsidR="00766C24">
              <w:t>OzL.Pro</w:t>
            </w:r>
            <w:proofErr w:type="spellEnd"/>
            <w:r w:rsidR="00766C24">
              <w:t>/ExCom/92/39</w:t>
            </w:r>
            <w:r>
              <w:fldChar w:fldCharType="end"/>
            </w:r>
          </w:p>
          <w:p w14:paraId="2006D7E3" w14:textId="3769C315" w:rsidR="00C15867" w:rsidRPr="001826A3" w:rsidRDefault="00BC2495" w:rsidP="0021609A">
            <w:r w:rsidRPr="001826A3">
              <w:fldChar w:fldCharType="begin"/>
            </w:r>
            <w:r w:rsidR="00851352" w:rsidRPr="001826A3">
              <w:instrText xml:space="preserve"> DOCPROPERTY "Revision date" \@ "d MMMM YYYY"  \* MERGEFORMAT </w:instrText>
            </w:r>
            <w:r w:rsidRPr="001826A3">
              <w:fldChar w:fldCharType="separate"/>
            </w:r>
            <w:r w:rsidR="00E559AC">
              <w:t>8 May 2023</w:t>
            </w:r>
            <w:r w:rsidRPr="001826A3">
              <w:fldChar w:fldCharType="end"/>
            </w:r>
          </w:p>
          <w:p w14:paraId="4194E97F" w14:textId="77777777" w:rsidR="00C15867" w:rsidRPr="001826A3" w:rsidRDefault="00C15867" w:rsidP="0021609A">
            <w:pPr>
              <w:rPr>
                <w:caps/>
              </w:rPr>
            </w:pPr>
          </w:p>
          <w:p w14:paraId="331BED97" w14:textId="379DBF29" w:rsidR="008D24EF" w:rsidRDefault="008D24EF" w:rsidP="0021609A">
            <w:r>
              <w:t>CHINESE</w:t>
            </w:r>
          </w:p>
          <w:p w14:paraId="08CE724D" w14:textId="07506AC0" w:rsidR="00C15867" w:rsidRPr="001826A3" w:rsidRDefault="00C15867" w:rsidP="0021609A">
            <w:r w:rsidRPr="001826A3">
              <w:t>ORIGINAL: ENGLISH</w:t>
            </w:r>
          </w:p>
        </w:tc>
      </w:tr>
    </w:tbl>
    <w:p w14:paraId="42837661" w14:textId="77777777" w:rsidR="00D56256" w:rsidRPr="00D56256" w:rsidRDefault="00D56256" w:rsidP="00D56256">
      <w:pPr>
        <w:jc w:val="left"/>
        <w:rPr>
          <w:sz w:val="24"/>
          <w:szCs w:val="24"/>
          <w:lang w:val="en-US"/>
        </w:rPr>
      </w:pPr>
      <w:proofErr w:type="spellStart"/>
      <w:r w:rsidRPr="00D56256">
        <w:rPr>
          <w:rFonts w:hint="eastAsia"/>
          <w:sz w:val="24"/>
          <w:szCs w:val="24"/>
          <w:lang w:val="en-US"/>
        </w:rPr>
        <w:t>执行蒙特利尔议定书</w:t>
      </w:r>
      <w:proofErr w:type="spellEnd"/>
    </w:p>
    <w:p w14:paraId="48614114" w14:textId="77777777" w:rsidR="00D56256" w:rsidRPr="00D56256" w:rsidRDefault="00D56256" w:rsidP="00D56256">
      <w:pPr>
        <w:jc w:val="left"/>
        <w:rPr>
          <w:lang w:val="en-US"/>
        </w:rPr>
      </w:pPr>
      <w:r w:rsidRPr="00D56256">
        <w:rPr>
          <w:sz w:val="24"/>
          <w:szCs w:val="24"/>
        </w:rPr>
        <w:t xml:space="preserve">  </w:t>
      </w:r>
      <w:proofErr w:type="spellStart"/>
      <w:r w:rsidRPr="00D56256">
        <w:rPr>
          <w:rFonts w:hint="eastAsia"/>
          <w:sz w:val="24"/>
          <w:szCs w:val="24"/>
          <w:lang w:val="en-US"/>
        </w:rPr>
        <w:t>多边基金执行委员会</w:t>
      </w:r>
      <w:proofErr w:type="spellEnd"/>
      <w:r w:rsidRPr="00D56256">
        <w:rPr>
          <w:sz w:val="24"/>
          <w:szCs w:val="24"/>
          <w:lang w:val="en-US"/>
        </w:rPr>
        <w:tab/>
      </w:r>
    </w:p>
    <w:p w14:paraId="560A6DF0" w14:textId="77777777" w:rsidR="00D56256" w:rsidRPr="00D56256" w:rsidRDefault="00D56256" w:rsidP="00D56256">
      <w:pPr>
        <w:jc w:val="left"/>
        <w:rPr>
          <w:lang w:val="en-GB"/>
        </w:rPr>
      </w:pPr>
      <w:proofErr w:type="spellStart"/>
      <w:r w:rsidRPr="00D56256">
        <w:rPr>
          <w:rFonts w:hint="eastAsia"/>
          <w:lang w:val="en-GB"/>
        </w:rPr>
        <w:t>第九十二次会议</w:t>
      </w:r>
      <w:proofErr w:type="spellEnd"/>
    </w:p>
    <w:p w14:paraId="69286993" w14:textId="77777777" w:rsidR="00D56256" w:rsidRPr="00D56256" w:rsidRDefault="00D56256" w:rsidP="00D56256">
      <w:pPr>
        <w:jc w:val="left"/>
        <w:rPr>
          <w:lang w:val="en-GB"/>
        </w:rPr>
      </w:pPr>
      <w:r w:rsidRPr="00D56256">
        <w:rPr>
          <w:lang w:val="en-GB"/>
        </w:rPr>
        <w:t>2023</w:t>
      </w:r>
      <w:r w:rsidRPr="00D56256">
        <w:rPr>
          <w:rFonts w:hint="eastAsia"/>
          <w:lang w:val="en-GB"/>
        </w:rPr>
        <w:t>年</w:t>
      </w:r>
      <w:r w:rsidRPr="00D56256">
        <w:rPr>
          <w:lang w:val="en-GB"/>
        </w:rPr>
        <w:t>5</w:t>
      </w:r>
      <w:r w:rsidRPr="00D56256">
        <w:rPr>
          <w:rFonts w:hint="eastAsia"/>
          <w:lang w:val="en-GB"/>
        </w:rPr>
        <w:t>月</w:t>
      </w:r>
      <w:r w:rsidRPr="00D56256">
        <w:rPr>
          <w:rFonts w:hint="eastAsia"/>
          <w:lang w:val="en-GB"/>
        </w:rPr>
        <w:t>2</w:t>
      </w:r>
      <w:r w:rsidRPr="00D56256">
        <w:rPr>
          <w:lang w:val="en-GB"/>
        </w:rPr>
        <w:t>9</w:t>
      </w:r>
      <w:proofErr w:type="spellStart"/>
      <w:r w:rsidRPr="00D56256">
        <w:rPr>
          <w:rFonts w:hint="eastAsia"/>
          <w:lang w:val="en-GB"/>
        </w:rPr>
        <w:t>日至</w:t>
      </w:r>
      <w:proofErr w:type="spellEnd"/>
      <w:r w:rsidRPr="00D56256">
        <w:rPr>
          <w:rFonts w:hint="eastAsia"/>
          <w:lang w:val="en-GB"/>
        </w:rPr>
        <w:t>6</w:t>
      </w:r>
      <w:r w:rsidRPr="00D56256">
        <w:rPr>
          <w:rFonts w:hint="eastAsia"/>
          <w:lang w:val="en-GB"/>
        </w:rPr>
        <w:t>月</w:t>
      </w:r>
      <w:r w:rsidRPr="00D56256">
        <w:rPr>
          <w:lang w:val="en-GB"/>
        </w:rPr>
        <w:t>2</w:t>
      </w:r>
      <w:proofErr w:type="spellStart"/>
      <w:r w:rsidRPr="00D56256">
        <w:rPr>
          <w:rFonts w:hint="eastAsia"/>
          <w:lang w:val="en-GB"/>
        </w:rPr>
        <w:t>日，蒙特利尔</w:t>
      </w:r>
      <w:proofErr w:type="spellEnd"/>
    </w:p>
    <w:p w14:paraId="1019C4E8" w14:textId="0655762F" w:rsidR="00C15867" w:rsidRPr="001826A3" w:rsidRDefault="00D56256" w:rsidP="00CA59FB">
      <w:pPr>
        <w:jc w:val="left"/>
      </w:pPr>
      <w:r>
        <w:rPr>
          <w:rFonts w:hint="eastAsia"/>
          <w:lang w:eastAsia="zh-CN"/>
        </w:rPr>
        <w:t>临时议程第</w:t>
      </w:r>
      <w:r w:rsidR="00E57E66" w:rsidRPr="001826A3">
        <w:t>9(c)</w:t>
      </w:r>
      <w:r>
        <w:rPr>
          <w:rFonts w:hint="eastAsia"/>
          <w:lang w:eastAsia="zh-CN"/>
        </w:rPr>
        <w:t>项</w:t>
      </w:r>
      <w:r w:rsidR="00E57E66" w:rsidRPr="001826A3">
        <w:rPr>
          <w:rStyle w:val="FootnoteReference"/>
        </w:rPr>
        <w:footnoteReference w:id="1"/>
      </w:r>
    </w:p>
    <w:p w14:paraId="47A3AA09" w14:textId="77777777" w:rsidR="00066CE8" w:rsidRPr="001826A3" w:rsidRDefault="00261C13" w:rsidP="00E753E8">
      <w:pPr>
        <w:pStyle w:val="Heading5"/>
        <w:numPr>
          <w:ilvl w:val="0"/>
          <w:numId w:val="0"/>
        </w:numPr>
        <w:ind w:left="3600"/>
      </w:pPr>
      <w:r w:rsidRPr="001826A3">
        <w:tab/>
      </w:r>
    </w:p>
    <w:p w14:paraId="6CBEE61F" w14:textId="77777777" w:rsidR="00066CE8" w:rsidRPr="001826A3" w:rsidRDefault="00066CE8" w:rsidP="00857077">
      <w:pPr>
        <w:jc w:val="left"/>
      </w:pPr>
    </w:p>
    <w:p w14:paraId="728F1EB5" w14:textId="77777777" w:rsidR="004E7F9C" w:rsidRPr="001826A3" w:rsidRDefault="004E7F9C" w:rsidP="005C670D">
      <w:pPr>
        <w:pStyle w:val="Title1"/>
        <w:jc w:val="right"/>
        <w:rPr>
          <w:b w:val="0"/>
          <w:lang w:val="en-CA"/>
        </w:rPr>
      </w:pPr>
    </w:p>
    <w:p w14:paraId="66EA8BFE" w14:textId="41C53EEA" w:rsidR="00E57E66" w:rsidRPr="001826A3" w:rsidRDefault="002405DA" w:rsidP="00E57E66">
      <w:pPr>
        <w:jc w:val="center"/>
        <w:rPr>
          <w:b/>
        </w:rPr>
      </w:pPr>
      <w:r>
        <w:rPr>
          <w:rFonts w:hint="eastAsia"/>
          <w:b/>
          <w:lang w:eastAsia="zh-CN"/>
        </w:rPr>
        <w:t>项目提案：泰国</w:t>
      </w:r>
    </w:p>
    <w:p w14:paraId="4F096D4F" w14:textId="77777777" w:rsidR="00E57E66" w:rsidRPr="001826A3" w:rsidRDefault="00E57E66" w:rsidP="00E57E66"/>
    <w:p w14:paraId="37B347F7" w14:textId="77777777" w:rsidR="00E57E66" w:rsidRPr="001826A3" w:rsidRDefault="00E57E66" w:rsidP="00E57E66"/>
    <w:p w14:paraId="73DCA785" w14:textId="2CAF586A" w:rsidR="00E57E66" w:rsidRPr="001826A3" w:rsidRDefault="00EC2CB0" w:rsidP="00E57E66">
      <w:pPr>
        <w:ind w:firstLine="720"/>
        <w:rPr>
          <w:lang w:eastAsia="zh-CN"/>
        </w:rPr>
      </w:pPr>
      <w:proofErr w:type="spellStart"/>
      <w:r w:rsidRPr="00EC2CB0">
        <w:rPr>
          <w:rFonts w:hint="eastAsia"/>
          <w:lang w:val="en-GB"/>
        </w:rPr>
        <w:t>本文件包括基金秘书处就以下项目提案提出的评论和建议</w:t>
      </w:r>
      <w:proofErr w:type="spellEnd"/>
      <w:r w:rsidRPr="00EC2CB0">
        <w:rPr>
          <w:rFonts w:hint="eastAsia"/>
          <w:lang w:val="en-GB"/>
        </w:rPr>
        <w:t>：</w:t>
      </w:r>
    </w:p>
    <w:p w14:paraId="73137C85" w14:textId="77777777" w:rsidR="00E57E66" w:rsidRPr="001826A3" w:rsidRDefault="00E57E66" w:rsidP="00E57E66"/>
    <w:p w14:paraId="4D9CE709" w14:textId="68270F2A" w:rsidR="00E57E66" w:rsidRPr="001826A3" w:rsidRDefault="00A14F83" w:rsidP="00E57E66">
      <w:pPr>
        <w:rPr>
          <w:u w:val="single"/>
        </w:rPr>
      </w:pPr>
      <w:r>
        <w:rPr>
          <w:rFonts w:hint="eastAsia"/>
          <w:u w:val="single"/>
          <w:lang w:eastAsia="zh-CN"/>
        </w:rPr>
        <w:t>淘汰</w:t>
      </w:r>
    </w:p>
    <w:p w14:paraId="175833B1" w14:textId="77777777" w:rsidR="00E57E66" w:rsidRPr="001826A3" w:rsidRDefault="00E57E66" w:rsidP="00E57E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7E66" w:rsidRPr="001826A3" w14:paraId="7959EC8A" w14:textId="77777777" w:rsidTr="0021609A">
        <w:tc>
          <w:tcPr>
            <w:tcW w:w="6941" w:type="dxa"/>
          </w:tcPr>
          <w:p w14:paraId="2DC3C499" w14:textId="42777A06" w:rsidR="00E57E66" w:rsidRPr="001826A3" w:rsidRDefault="00A14F83" w:rsidP="00A14F83">
            <w:pPr>
              <w:pStyle w:val="ListParagraph"/>
              <w:numPr>
                <w:ilvl w:val="0"/>
                <w:numId w:val="22"/>
              </w:numPr>
              <w:ind w:hanging="830"/>
              <w:jc w:val="left"/>
              <w:rPr>
                <w:lang w:val="en-CA"/>
              </w:rPr>
            </w:pPr>
            <w:r>
              <w:rPr>
                <w:rFonts w:hint="eastAsia"/>
                <w:lang w:val="en-CA" w:eastAsia="zh-CN"/>
              </w:rPr>
              <w:t>氟氯烃淘汰管理计划（第二阶段，第二次付款）</w:t>
            </w:r>
          </w:p>
        </w:tc>
        <w:tc>
          <w:tcPr>
            <w:tcW w:w="2409" w:type="dxa"/>
          </w:tcPr>
          <w:p w14:paraId="4A59FD5E" w14:textId="073AFAE5" w:rsidR="00E57E66" w:rsidRPr="001826A3" w:rsidRDefault="00A14F83" w:rsidP="00A14F83">
            <w:pPr>
              <w:jc w:val="right"/>
            </w:pPr>
            <w:r>
              <w:rPr>
                <w:rFonts w:hint="eastAsia"/>
                <w:lang w:eastAsia="zh-CN"/>
              </w:rPr>
              <w:t>世界银行</w:t>
            </w:r>
          </w:p>
        </w:tc>
      </w:tr>
    </w:tbl>
    <w:p w14:paraId="09D471D5" w14:textId="77777777" w:rsidR="00E57E66" w:rsidRPr="001826A3" w:rsidRDefault="00E57E66" w:rsidP="00E57E66"/>
    <w:p w14:paraId="361FAA0F" w14:textId="77777777" w:rsidR="00E57E66" w:rsidRPr="001826A3" w:rsidRDefault="00E57E66" w:rsidP="00E57E66"/>
    <w:p w14:paraId="77CBC555" w14:textId="77777777" w:rsidR="00E57E66" w:rsidRPr="001826A3" w:rsidRDefault="00E57E66" w:rsidP="00E57E66"/>
    <w:p w14:paraId="5F5E3D72" w14:textId="77777777" w:rsidR="00E57E66" w:rsidRPr="001826A3" w:rsidRDefault="00E57E66" w:rsidP="00E57E66">
      <w:r w:rsidRPr="001826A3">
        <w:br w:type="page"/>
      </w:r>
    </w:p>
    <w:p w14:paraId="3D682A16" w14:textId="14317D04" w:rsidR="00E57E66" w:rsidRPr="001826A3" w:rsidRDefault="00A14F83" w:rsidP="00E57E66">
      <w:pPr>
        <w:jc w:val="center"/>
        <w:rPr>
          <w:b/>
        </w:rPr>
      </w:pPr>
      <w:proofErr w:type="spellStart"/>
      <w:r w:rsidRPr="00A14F83">
        <w:rPr>
          <w:rFonts w:hint="eastAsia"/>
          <w:b/>
          <w:lang w:val="en-US"/>
        </w:rPr>
        <w:lastRenderedPageBreak/>
        <w:t>项目评价表</w:t>
      </w:r>
      <w:proofErr w:type="spellEnd"/>
      <w:r w:rsidRPr="00A14F83">
        <w:rPr>
          <w:rFonts w:hint="eastAsia"/>
          <w:b/>
          <w:lang w:val="en-US"/>
        </w:rPr>
        <w:t xml:space="preserve"> </w:t>
      </w:r>
      <w:r w:rsidRPr="00A14F83">
        <w:rPr>
          <w:rFonts w:hint="eastAsia"/>
          <w:b/>
          <w:lang w:val="en-US"/>
        </w:rPr>
        <w:t>－</w:t>
      </w:r>
      <w:r w:rsidRPr="00A14F83">
        <w:rPr>
          <w:rFonts w:hint="eastAsia"/>
          <w:b/>
          <w:lang w:val="en-US"/>
        </w:rPr>
        <w:t xml:space="preserve"> </w:t>
      </w:r>
      <w:proofErr w:type="spellStart"/>
      <w:r w:rsidRPr="00A14F83">
        <w:rPr>
          <w:rFonts w:hint="eastAsia"/>
          <w:b/>
          <w:lang w:val="en-US"/>
        </w:rPr>
        <w:t>多年期项目</w:t>
      </w:r>
      <w:proofErr w:type="spellEnd"/>
    </w:p>
    <w:p w14:paraId="60236881" w14:textId="77777777" w:rsidR="00E57E66" w:rsidRPr="001826A3" w:rsidRDefault="00E57E66" w:rsidP="00E57E66">
      <w:pPr>
        <w:jc w:val="center"/>
        <w:rPr>
          <w:b/>
        </w:rPr>
      </w:pPr>
    </w:p>
    <w:p w14:paraId="496D06E3" w14:textId="6E03F565" w:rsidR="00E57E66" w:rsidRPr="001826A3" w:rsidRDefault="00A14F83" w:rsidP="00E57E66">
      <w:pPr>
        <w:jc w:val="center"/>
      </w:pPr>
      <w:r>
        <w:rPr>
          <w:rFonts w:hint="eastAsia"/>
          <w:b/>
          <w:lang w:eastAsia="zh-CN"/>
        </w:rPr>
        <w:t>泰国</w:t>
      </w:r>
    </w:p>
    <w:p w14:paraId="76AE0D20" w14:textId="77777777" w:rsidR="00E57E66" w:rsidRPr="001826A3" w:rsidRDefault="00E57E66" w:rsidP="00E57E66">
      <w:pPr>
        <w:jc w:val="center"/>
      </w:pPr>
    </w:p>
    <w:tbl>
      <w:tblPr>
        <w:tblStyle w:val="TableGrid"/>
        <w:tblW w:w="96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1880"/>
        <w:gridCol w:w="2445"/>
        <w:gridCol w:w="2395"/>
      </w:tblGrid>
      <w:tr w:rsidR="0021609A" w:rsidRPr="0021609A" w14:paraId="583BD163" w14:textId="77777777" w:rsidTr="00766C24">
        <w:trPr>
          <w:trHeight w:val="243"/>
          <w:jc w:val="center"/>
        </w:trPr>
        <w:tc>
          <w:tcPr>
            <w:tcW w:w="2965" w:type="dxa"/>
            <w:tcBorders>
              <w:top w:val="single" w:sz="4" w:space="0" w:color="666699"/>
              <w:left w:val="single" w:sz="4" w:space="0" w:color="666699"/>
              <w:bottom w:val="single" w:sz="4" w:space="0" w:color="666699"/>
              <w:right w:val="single" w:sz="4" w:space="0" w:color="666699"/>
            </w:tcBorders>
            <w:hideMark/>
          </w:tcPr>
          <w:p w14:paraId="0E3A7C97" w14:textId="579E2CAD" w:rsidR="00E57E66" w:rsidRPr="0021609A" w:rsidRDefault="004318C3" w:rsidP="0021609A">
            <w:pPr>
              <w:jc w:val="left"/>
              <w:rPr>
                <w:b/>
                <w:sz w:val="20"/>
                <w:szCs w:val="20"/>
                <w:lang w:val="en-US"/>
              </w:rPr>
            </w:pPr>
            <w:r w:rsidRPr="0021609A">
              <w:rPr>
                <w:rFonts w:hint="eastAsia"/>
                <w:b/>
                <w:sz w:val="20"/>
                <w:szCs w:val="20"/>
                <w:lang w:val="en-US"/>
              </w:rPr>
              <w:t>（</w:t>
            </w:r>
            <w:proofErr w:type="spellStart"/>
            <w:r w:rsidRPr="0021609A">
              <w:rPr>
                <w:rFonts w:hint="eastAsia"/>
                <w:b/>
                <w:sz w:val="20"/>
                <w:szCs w:val="20"/>
                <w:lang w:val="en-US"/>
              </w:rPr>
              <w:t>一）项目名称</w:t>
            </w:r>
            <w:proofErr w:type="spellEnd"/>
          </w:p>
        </w:tc>
        <w:tc>
          <w:tcPr>
            <w:tcW w:w="1880" w:type="dxa"/>
            <w:tcBorders>
              <w:top w:val="single" w:sz="4" w:space="0" w:color="666699"/>
              <w:left w:val="single" w:sz="4" w:space="0" w:color="666699"/>
              <w:bottom w:val="single" w:sz="4" w:space="0" w:color="666699"/>
              <w:right w:val="single" w:sz="4" w:space="0" w:color="666699"/>
            </w:tcBorders>
            <w:hideMark/>
          </w:tcPr>
          <w:p w14:paraId="74CA58FC" w14:textId="20A97BF7" w:rsidR="00E57E66" w:rsidRPr="0021609A" w:rsidRDefault="004318C3" w:rsidP="0021609A">
            <w:pPr>
              <w:jc w:val="center"/>
              <w:rPr>
                <w:b/>
                <w:sz w:val="20"/>
                <w:szCs w:val="20"/>
                <w:lang w:val="en-US"/>
              </w:rPr>
            </w:pPr>
            <w:proofErr w:type="spellStart"/>
            <w:r w:rsidRPr="0021609A">
              <w:rPr>
                <w:rFonts w:hint="eastAsia"/>
                <w:b/>
                <w:sz w:val="20"/>
                <w:szCs w:val="20"/>
                <w:lang w:val="en-US"/>
              </w:rPr>
              <w:t>机构</w:t>
            </w:r>
            <w:proofErr w:type="spellEnd"/>
          </w:p>
        </w:tc>
        <w:tc>
          <w:tcPr>
            <w:tcW w:w="2445" w:type="dxa"/>
            <w:tcBorders>
              <w:top w:val="single" w:sz="4" w:space="0" w:color="666699"/>
              <w:left w:val="single" w:sz="4" w:space="0" w:color="666699"/>
              <w:bottom w:val="single" w:sz="4" w:space="0" w:color="666699"/>
              <w:right w:val="single" w:sz="4" w:space="0" w:color="666699"/>
            </w:tcBorders>
            <w:hideMark/>
          </w:tcPr>
          <w:p w14:paraId="11C4BB3A" w14:textId="67207192" w:rsidR="00E57E66" w:rsidRPr="0021609A" w:rsidRDefault="004318C3" w:rsidP="0021609A">
            <w:pPr>
              <w:jc w:val="center"/>
              <w:rPr>
                <w:b/>
                <w:sz w:val="20"/>
                <w:szCs w:val="20"/>
                <w:lang w:val="en-US"/>
              </w:rPr>
            </w:pPr>
            <w:proofErr w:type="spellStart"/>
            <w:r w:rsidRPr="0021609A">
              <w:rPr>
                <w:rFonts w:hint="eastAsia"/>
                <w:b/>
                <w:sz w:val="20"/>
                <w:szCs w:val="20"/>
                <w:lang w:val="en-US"/>
              </w:rPr>
              <w:t>核准会议</w:t>
            </w:r>
            <w:proofErr w:type="spellEnd"/>
          </w:p>
        </w:tc>
        <w:tc>
          <w:tcPr>
            <w:tcW w:w="2395" w:type="dxa"/>
            <w:tcBorders>
              <w:top w:val="single" w:sz="4" w:space="0" w:color="666699"/>
              <w:left w:val="single" w:sz="4" w:space="0" w:color="666699"/>
              <w:bottom w:val="single" w:sz="4" w:space="0" w:color="666699"/>
              <w:right w:val="single" w:sz="4" w:space="0" w:color="666699"/>
            </w:tcBorders>
            <w:hideMark/>
          </w:tcPr>
          <w:p w14:paraId="434F6754" w14:textId="5C53119F" w:rsidR="00E57E66" w:rsidRPr="0021609A" w:rsidRDefault="004318C3" w:rsidP="0021609A">
            <w:pPr>
              <w:jc w:val="center"/>
              <w:rPr>
                <w:b/>
                <w:sz w:val="20"/>
                <w:szCs w:val="20"/>
                <w:lang w:val="en-US"/>
              </w:rPr>
            </w:pPr>
            <w:proofErr w:type="spellStart"/>
            <w:r w:rsidRPr="0021609A">
              <w:rPr>
                <w:rFonts w:hint="eastAsia"/>
                <w:b/>
                <w:sz w:val="20"/>
                <w:szCs w:val="20"/>
                <w:lang w:val="en-US"/>
              </w:rPr>
              <w:t>控制措施</w:t>
            </w:r>
            <w:proofErr w:type="spellEnd"/>
          </w:p>
        </w:tc>
      </w:tr>
      <w:tr w:rsidR="0021609A" w:rsidRPr="0021609A" w14:paraId="1798F991" w14:textId="77777777" w:rsidTr="00766C24">
        <w:trPr>
          <w:trHeight w:val="243"/>
          <w:jc w:val="center"/>
        </w:trPr>
        <w:tc>
          <w:tcPr>
            <w:tcW w:w="2965" w:type="dxa"/>
            <w:tcBorders>
              <w:top w:val="single" w:sz="4" w:space="0" w:color="666699"/>
              <w:left w:val="single" w:sz="4" w:space="0" w:color="666699"/>
              <w:bottom w:val="single" w:sz="4" w:space="0" w:color="666699"/>
              <w:right w:val="single" w:sz="4" w:space="0" w:color="666699"/>
            </w:tcBorders>
            <w:hideMark/>
          </w:tcPr>
          <w:p w14:paraId="09DCB4EF" w14:textId="1D211DE3" w:rsidR="004318C3" w:rsidRPr="0021609A" w:rsidRDefault="004318C3" w:rsidP="0021609A">
            <w:pPr>
              <w:jc w:val="center"/>
              <w:rPr>
                <w:sz w:val="20"/>
                <w:szCs w:val="20"/>
                <w:lang w:val="en-US"/>
              </w:rPr>
            </w:pPr>
            <w:proofErr w:type="spellStart"/>
            <w:r w:rsidRPr="0021609A">
              <w:rPr>
                <w:rFonts w:hint="eastAsia"/>
                <w:sz w:val="20"/>
                <w:szCs w:val="20"/>
                <w:lang w:val="en-US"/>
              </w:rPr>
              <w:t>氟氯烃</w:t>
            </w:r>
            <w:r w:rsidRPr="0021609A">
              <w:rPr>
                <w:rFonts w:hint="eastAsia"/>
                <w:sz w:val="20"/>
                <w:szCs w:val="20"/>
                <w:lang w:val="en-GB"/>
              </w:rPr>
              <w:t>淘汰计划（第</w:t>
            </w:r>
            <w:r w:rsidRPr="0021609A">
              <w:rPr>
                <w:rFonts w:hint="eastAsia"/>
                <w:sz w:val="20"/>
                <w:szCs w:val="20"/>
                <w:lang w:val="en-US"/>
              </w:rPr>
              <w:t>二</w:t>
            </w:r>
            <w:r w:rsidRPr="0021609A">
              <w:rPr>
                <w:rFonts w:hint="eastAsia"/>
                <w:sz w:val="20"/>
                <w:szCs w:val="20"/>
                <w:lang w:val="en-GB"/>
              </w:rPr>
              <w:t>阶段</w:t>
            </w:r>
            <w:proofErr w:type="spellEnd"/>
            <w:r w:rsidRPr="0021609A">
              <w:rPr>
                <w:rFonts w:hint="eastAsia"/>
                <w:sz w:val="20"/>
                <w:szCs w:val="20"/>
                <w:lang w:val="en-GB"/>
              </w:rPr>
              <w:t>）</w:t>
            </w:r>
          </w:p>
        </w:tc>
        <w:tc>
          <w:tcPr>
            <w:tcW w:w="1880" w:type="dxa"/>
            <w:tcBorders>
              <w:top w:val="single" w:sz="4" w:space="0" w:color="666699"/>
              <w:left w:val="single" w:sz="4" w:space="0" w:color="666699"/>
              <w:bottom w:val="single" w:sz="4" w:space="0" w:color="666699"/>
              <w:right w:val="single" w:sz="4" w:space="0" w:color="666699"/>
            </w:tcBorders>
            <w:vAlign w:val="center"/>
          </w:tcPr>
          <w:p w14:paraId="7315F2DD" w14:textId="77CE54D2" w:rsidR="004318C3" w:rsidRPr="0021609A" w:rsidRDefault="004318C3" w:rsidP="004318C3">
            <w:pPr>
              <w:jc w:val="center"/>
              <w:rPr>
                <w:color w:val="000000" w:themeColor="text1"/>
                <w:sz w:val="20"/>
                <w:szCs w:val="20"/>
                <w:lang w:val="en-US"/>
              </w:rPr>
            </w:pPr>
            <w:proofErr w:type="spellStart"/>
            <w:r w:rsidRPr="0021609A">
              <w:rPr>
                <w:color w:val="000000" w:themeColor="text1"/>
                <w:sz w:val="20"/>
                <w:szCs w:val="20"/>
                <w:lang w:val="en-US"/>
              </w:rPr>
              <w:t>国际复兴开发银行</w:t>
            </w:r>
            <w:proofErr w:type="spellEnd"/>
          </w:p>
        </w:tc>
        <w:tc>
          <w:tcPr>
            <w:tcW w:w="2445" w:type="dxa"/>
            <w:tcBorders>
              <w:top w:val="single" w:sz="4" w:space="0" w:color="666699"/>
              <w:left w:val="single" w:sz="4" w:space="0" w:color="666699"/>
              <w:bottom w:val="single" w:sz="4" w:space="0" w:color="666699"/>
              <w:right w:val="single" w:sz="4" w:space="0" w:color="666699"/>
            </w:tcBorders>
            <w:vAlign w:val="center"/>
          </w:tcPr>
          <w:p w14:paraId="2C12F169" w14:textId="776932E1" w:rsidR="004318C3" w:rsidRPr="0021609A" w:rsidRDefault="004318C3" w:rsidP="0021609A">
            <w:pPr>
              <w:jc w:val="center"/>
              <w:rPr>
                <w:sz w:val="20"/>
                <w:szCs w:val="20"/>
                <w:lang w:val="en-US" w:eastAsia="zh-CN"/>
              </w:rPr>
            </w:pPr>
            <w:r w:rsidRPr="0021609A">
              <w:rPr>
                <w:rFonts w:hint="eastAsia"/>
                <w:sz w:val="20"/>
                <w:szCs w:val="20"/>
                <w:lang w:val="en-US"/>
              </w:rPr>
              <w:t>第</w:t>
            </w:r>
            <w:r w:rsidRPr="0021609A">
              <w:rPr>
                <w:rFonts w:hint="eastAsia"/>
                <w:sz w:val="20"/>
                <w:szCs w:val="20"/>
                <w:lang w:val="en-US"/>
              </w:rPr>
              <w:t>82</w:t>
            </w:r>
            <w:r w:rsidRPr="0021609A">
              <w:rPr>
                <w:rFonts w:hint="eastAsia"/>
                <w:sz w:val="20"/>
                <w:szCs w:val="20"/>
                <w:lang w:val="en-US" w:eastAsia="zh-CN"/>
              </w:rPr>
              <w:t>次</w:t>
            </w:r>
          </w:p>
        </w:tc>
        <w:tc>
          <w:tcPr>
            <w:tcW w:w="2395" w:type="dxa"/>
            <w:tcBorders>
              <w:top w:val="single" w:sz="4" w:space="0" w:color="666699"/>
              <w:left w:val="single" w:sz="4" w:space="0" w:color="666699"/>
              <w:bottom w:val="single" w:sz="4" w:space="0" w:color="666699"/>
              <w:right w:val="single" w:sz="4" w:space="0" w:color="666699"/>
            </w:tcBorders>
            <w:vAlign w:val="center"/>
          </w:tcPr>
          <w:p w14:paraId="6DC41CFD" w14:textId="6E9D7022" w:rsidR="004318C3" w:rsidRPr="0021609A" w:rsidRDefault="004318C3" w:rsidP="0021609A">
            <w:pPr>
              <w:jc w:val="center"/>
              <w:rPr>
                <w:sz w:val="20"/>
                <w:szCs w:val="20"/>
                <w:lang w:val="en-US" w:eastAsia="zh-CN"/>
              </w:rPr>
            </w:pPr>
            <w:r w:rsidRPr="0021609A">
              <w:rPr>
                <w:sz w:val="20"/>
                <w:szCs w:val="20"/>
                <w:lang w:val="en-US"/>
              </w:rPr>
              <w:t>2023</w:t>
            </w:r>
            <w:r w:rsidR="0021609A" w:rsidRPr="0021609A">
              <w:rPr>
                <w:rFonts w:hint="eastAsia"/>
                <w:sz w:val="20"/>
                <w:szCs w:val="20"/>
                <w:lang w:val="en-US" w:eastAsia="zh-CN"/>
              </w:rPr>
              <w:t>年前</w:t>
            </w:r>
            <w:r w:rsidR="0021609A" w:rsidRPr="0021609A">
              <w:rPr>
                <w:sz w:val="20"/>
                <w:szCs w:val="20"/>
                <w:lang w:val="en-US"/>
              </w:rPr>
              <w:t>61.8%</w:t>
            </w:r>
          </w:p>
        </w:tc>
      </w:tr>
    </w:tbl>
    <w:p w14:paraId="62AAF9A1" w14:textId="77777777" w:rsidR="00E57E66" w:rsidRPr="001826A3" w:rsidRDefault="00E57E66" w:rsidP="00E57E66">
      <w:pPr>
        <w:jc w:val="center"/>
        <w:rPr>
          <w:sz w:val="20"/>
          <w:szCs w:val="20"/>
        </w:rPr>
      </w:pPr>
    </w:p>
    <w:tbl>
      <w:tblPr>
        <w:tblStyle w:val="TableGrid"/>
        <w:tblW w:w="96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82"/>
        <w:gridCol w:w="2302"/>
        <w:gridCol w:w="2302"/>
      </w:tblGrid>
      <w:tr w:rsidR="00E57E66" w:rsidRPr="001826A3" w14:paraId="5418D53C" w14:textId="77777777" w:rsidTr="00766C24">
        <w:trPr>
          <w:trHeight w:val="49"/>
          <w:jc w:val="center"/>
        </w:trPr>
        <w:tc>
          <w:tcPr>
            <w:tcW w:w="5082" w:type="dxa"/>
            <w:tcBorders>
              <w:top w:val="single" w:sz="4" w:space="0" w:color="666699"/>
              <w:left w:val="single" w:sz="4" w:space="0" w:color="666699"/>
              <w:bottom w:val="single" w:sz="4" w:space="0" w:color="666699"/>
              <w:right w:val="single" w:sz="4" w:space="0" w:color="666699"/>
            </w:tcBorders>
            <w:hideMark/>
          </w:tcPr>
          <w:p w14:paraId="54377A0B" w14:textId="14293855" w:rsidR="00E57E66" w:rsidRPr="0021609A" w:rsidRDefault="0021609A" w:rsidP="0021609A">
            <w:pPr>
              <w:jc w:val="left"/>
              <w:rPr>
                <w:b/>
                <w:sz w:val="20"/>
                <w:szCs w:val="20"/>
                <w:lang w:val="en-US"/>
              </w:rPr>
            </w:pPr>
            <w:r w:rsidRPr="0021609A">
              <w:rPr>
                <w:rFonts w:hint="eastAsia"/>
                <w:b/>
                <w:sz w:val="20"/>
                <w:szCs w:val="20"/>
                <w:lang w:val="en-US"/>
              </w:rPr>
              <w:t>（二）最新第</w:t>
            </w:r>
            <w:r w:rsidRPr="0021609A">
              <w:rPr>
                <w:rFonts w:hint="eastAsia"/>
                <w:b/>
                <w:sz w:val="20"/>
                <w:szCs w:val="20"/>
                <w:lang w:val="en-US"/>
              </w:rPr>
              <w:t>7</w:t>
            </w:r>
            <w:r w:rsidRPr="0021609A">
              <w:rPr>
                <w:rFonts w:hint="eastAsia"/>
                <w:b/>
                <w:sz w:val="20"/>
                <w:szCs w:val="20"/>
                <w:lang w:val="en-US"/>
              </w:rPr>
              <w:t>条数据</w:t>
            </w:r>
            <w:r w:rsidRPr="0021609A">
              <w:rPr>
                <w:rFonts w:hint="eastAsia"/>
                <w:b/>
                <w:sz w:val="20"/>
                <w:szCs w:val="20"/>
                <w:lang w:val="en-GB"/>
              </w:rPr>
              <w:t>（</w:t>
            </w:r>
            <w:r w:rsidRPr="0021609A">
              <w:rPr>
                <w:rFonts w:hint="eastAsia"/>
                <w:b/>
                <w:sz w:val="20"/>
                <w:szCs w:val="20"/>
                <w:lang w:val="en-US"/>
              </w:rPr>
              <w:t>附件三</w:t>
            </w:r>
            <w:r w:rsidRPr="0021609A">
              <w:rPr>
                <w:rFonts w:hint="eastAsia"/>
                <w:b/>
                <w:sz w:val="20"/>
                <w:szCs w:val="20"/>
                <w:lang w:val="en-GB"/>
              </w:rPr>
              <w:t xml:space="preserve"> </w:t>
            </w:r>
            <w:r w:rsidRPr="0021609A">
              <w:rPr>
                <w:rFonts w:hint="eastAsia"/>
                <w:b/>
                <w:sz w:val="20"/>
                <w:szCs w:val="20"/>
                <w:lang w:val="en-US"/>
              </w:rPr>
              <w:t>第</w:t>
            </w:r>
            <w:r w:rsidRPr="0021609A">
              <w:rPr>
                <w:rFonts w:hint="eastAsia"/>
                <w:b/>
                <w:sz w:val="20"/>
                <w:szCs w:val="20"/>
                <w:lang w:val="en-GB"/>
              </w:rPr>
              <w:t xml:space="preserve"> l</w:t>
            </w:r>
            <w:r w:rsidRPr="0021609A">
              <w:rPr>
                <w:rFonts w:hint="eastAsia"/>
                <w:b/>
                <w:sz w:val="20"/>
                <w:szCs w:val="20"/>
                <w:lang w:val="en-US"/>
              </w:rPr>
              <w:t>类</w:t>
            </w:r>
            <w:r w:rsidRPr="0021609A">
              <w:rPr>
                <w:rFonts w:hint="eastAsia"/>
                <w:b/>
                <w:sz w:val="20"/>
                <w:szCs w:val="20"/>
                <w:lang w:val="en-GB"/>
              </w:rPr>
              <w:t>）</w:t>
            </w:r>
          </w:p>
        </w:tc>
        <w:tc>
          <w:tcPr>
            <w:tcW w:w="2302" w:type="dxa"/>
            <w:tcBorders>
              <w:top w:val="single" w:sz="4" w:space="0" w:color="666699"/>
              <w:left w:val="single" w:sz="4" w:space="0" w:color="666699"/>
              <w:bottom w:val="single" w:sz="4" w:space="0" w:color="666699"/>
              <w:right w:val="single" w:sz="4" w:space="0" w:color="666699"/>
            </w:tcBorders>
            <w:hideMark/>
          </w:tcPr>
          <w:p w14:paraId="6F51C8B1" w14:textId="26818DA4" w:rsidR="00E57E66" w:rsidRPr="001826A3" w:rsidRDefault="0021609A" w:rsidP="0021609A">
            <w:pPr>
              <w:jc w:val="center"/>
              <w:rPr>
                <w:sz w:val="20"/>
                <w:szCs w:val="20"/>
                <w:lang w:val="en-US"/>
              </w:rPr>
            </w:pPr>
            <w:r>
              <w:rPr>
                <w:rFonts w:hint="eastAsia"/>
                <w:sz w:val="20"/>
                <w:szCs w:val="20"/>
                <w:lang w:val="en-US" w:eastAsia="zh-CN"/>
              </w:rPr>
              <w:t>年份：</w:t>
            </w:r>
            <w:r w:rsidR="00E57E66" w:rsidRPr="001826A3">
              <w:rPr>
                <w:sz w:val="20"/>
                <w:szCs w:val="20"/>
                <w:lang w:val="en-US"/>
              </w:rPr>
              <w:t>2021</w:t>
            </w:r>
          </w:p>
        </w:tc>
        <w:tc>
          <w:tcPr>
            <w:tcW w:w="2302" w:type="dxa"/>
            <w:tcBorders>
              <w:top w:val="single" w:sz="4" w:space="0" w:color="666699"/>
              <w:left w:val="single" w:sz="4" w:space="0" w:color="666699"/>
              <w:bottom w:val="single" w:sz="4" w:space="0" w:color="666699"/>
              <w:right w:val="single" w:sz="4" w:space="0" w:color="666699"/>
            </w:tcBorders>
            <w:hideMark/>
          </w:tcPr>
          <w:p w14:paraId="2F8D2031" w14:textId="15223D2E" w:rsidR="00E57E66" w:rsidRPr="001826A3" w:rsidRDefault="00E57E66" w:rsidP="0021609A">
            <w:pPr>
              <w:jc w:val="right"/>
              <w:rPr>
                <w:sz w:val="20"/>
                <w:szCs w:val="20"/>
                <w:lang w:val="en-US" w:eastAsia="zh-CN"/>
              </w:rPr>
            </w:pPr>
            <w:r w:rsidRPr="001826A3">
              <w:rPr>
                <w:color w:val="000000" w:themeColor="text1"/>
                <w:sz w:val="20"/>
                <w:szCs w:val="20"/>
              </w:rPr>
              <w:t>278.96</w:t>
            </w:r>
            <w:r w:rsidRPr="001826A3">
              <w:rPr>
                <w:sz w:val="20"/>
                <w:szCs w:val="20"/>
                <w:lang w:val="en-US"/>
              </w:rPr>
              <w:t xml:space="preserve"> ODP</w:t>
            </w:r>
            <w:r w:rsidR="0021609A">
              <w:rPr>
                <w:rFonts w:hint="eastAsia"/>
                <w:sz w:val="20"/>
                <w:szCs w:val="20"/>
                <w:lang w:val="en-US" w:eastAsia="zh-CN"/>
              </w:rPr>
              <w:t>吨</w:t>
            </w:r>
          </w:p>
        </w:tc>
      </w:tr>
    </w:tbl>
    <w:p w14:paraId="57B94C0B" w14:textId="77777777" w:rsidR="00E57E66" w:rsidRPr="001826A3" w:rsidRDefault="00E57E66" w:rsidP="00E57E66">
      <w:pPr>
        <w:jc w:val="center"/>
        <w:rPr>
          <w:sz w:val="20"/>
          <w:szCs w:val="20"/>
        </w:rPr>
      </w:pPr>
    </w:p>
    <w:tbl>
      <w:tblPr>
        <w:tblStyle w:val="TableGrid"/>
        <w:tblW w:w="96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13"/>
        <w:gridCol w:w="814"/>
        <w:gridCol w:w="677"/>
        <w:gridCol w:w="815"/>
        <w:gridCol w:w="1356"/>
        <w:gridCol w:w="1083"/>
        <w:gridCol w:w="814"/>
        <w:gridCol w:w="814"/>
        <w:gridCol w:w="682"/>
        <w:gridCol w:w="1300"/>
      </w:tblGrid>
      <w:tr w:rsidR="00E57E66" w:rsidRPr="001826A3" w14:paraId="6998D34C" w14:textId="77777777" w:rsidTr="00766C24">
        <w:trPr>
          <w:trHeight w:val="248"/>
          <w:jc w:val="center"/>
        </w:trPr>
        <w:tc>
          <w:tcPr>
            <w:tcW w:w="7686" w:type="dxa"/>
            <w:gridSpan w:val="8"/>
            <w:tcBorders>
              <w:top w:val="single" w:sz="4" w:space="0" w:color="666699"/>
              <w:left w:val="single" w:sz="4" w:space="0" w:color="666699"/>
              <w:bottom w:val="single" w:sz="4" w:space="0" w:color="666699"/>
              <w:right w:val="single" w:sz="4" w:space="0" w:color="666699"/>
            </w:tcBorders>
            <w:hideMark/>
          </w:tcPr>
          <w:p w14:paraId="7AA71563" w14:textId="46B22582" w:rsidR="00E57E66" w:rsidRPr="001826A3" w:rsidRDefault="0021609A" w:rsidP="0021609A">
            <w:pPr>
              <w:jc w:val="left"/>
              <w:rPr>
                <w:b/>
                <w:sz w:val="20"/>
                <w:szCs w:val="20"/>
                <w:lang w:val="en-US"/>
              </w:rPr>
            </w:pPr>
            <w:r w:rsidRPr="0021609A">
              <w:rPr>
                <w:rFonts w:hint="eastAsia"/>
                <w:b/>
                <w:bCs/>
                <w:sz w:val="20"/>
                <w:szCs w:val="20"/>
                <w:lang w:val="en-US"/>
              </w:rPr>
              <w:t>（</w:t>
            </w:r>
            <w:proofErr w:type="spellStart"/>
            <w:r w:rsidRPr="0021609A">
              <w:rPr>
                <w:rFonts w:hint="eastAsia"/>
                <w:b/>
                <w:bCs/>
                <w:sz w:val="20"/>
                <w:szCs w:val="20"/>
                <w:lang w:val="en-US"/>
              </w:rPr>
              <w:t>三）最新国家方案行业数据（</w:t>
            </w:r>
            <w:r w:rsidRPr="0021609A">
              <w:rPr>
                <w:b/>
                <w:bCs/>
                <w:sz w:val="20"/>
                <w:szCs w:val="20"/>
                <w:lang w:val="en-US"/>
              </w:rPr>
              <w:t>ODP</w:t>
            </w:r>
            <w:r w:rsidRPr="0021609A">
              <w:rPr>
                <w:rFonts w:hint="eastAsia"/>
                <w:b/>
                <w:bCs/>
                <w:sz w:val="20"/>
                <w:szCs w:val="20"/>
                <w:lang w:val="en-US"/>
              </w:rPr>
              <w:t>吨</w:t>
            </w:r>
            <w:proofErr w:type="spellEnd"/>
            <w:r w:rsidRPr="0021609A">
              <w:rPr>
                <w:rFonts w:hint="eastAsia"/>
                <w:b/>
                <w:bCs/>
                <w:sz w:val="20"/>
                <w:szCs w:val="20"/>
                <w:lang w:val="en-US"/>
              </w:rPr>
              <w:t>）</w:t>
            </w:r>
          </w:p>
        </w:tc>
        <w:tc>
          <w:tcPr>
            <w:tcW w:w="1982" w:type="dxa"/>
            <w:gridSpan w:val="2"/>
            <w:tcBorders>
              <w:top w:val="single" w:sz="4" w:space="0" w:color="666699"/>
              <w:left w:val="single" w:sz="4" w:space="0" w:color="666699"/>
              <w:bottom w:val="single" w:sz="4" w:space="0" w:color="666699"/>
              <w:right w:val="single" w:sz="4" w:space="0" w:color="666699"/>
            </w:tcBorders>
            <w:hideMark/>
          </w:tcPr>
          <w:p w14:paraId="76EC7D88" w14:textId="3A5B1C4B" w:rsidR="00E57E66" w:rsidRPr="001826A3" w:rsidRDefault="0021609A" w:rsidP="0021609A">
            <w:pPr>
              <w:jc w:val="right"/>
              <w:rPr>
                <w:b/>
                <w:sz w:val="20"/>
                <w:szCs w:val="20"/>
                <w:lang w:val="en-US"/>
              </w:rPr>
            </w:pPr>
            <w:r>
              <w:rPr>
                <w:rFonts w:hint="eastAsia"/>
                <w:b/>
                <w:sz w:val="20"/>
                <w:szCs w:val="20"/>
                <w:lang w:val="en-US" w:eastAsia="zh-CN"/>
              </w:rPr>
              <w:t>年份：</w:t>
            </w:r>
            <w:r w:rsidR="00E57E66" w:rsidRPr="001826A3">
              <w:rPr>
                <w:b/>
                <w:sz w:val="20"/>
                <w:szCs w:val="20"/>
                <w:lang w:val="en-US"/>
              </w:rPr>
              <w:t>2022</w:t>
            </w:r>
          </w:p>
        </w:tc>
      </w:tr>
      <w:tr w:rsidR="0021609A" w:rsidRPr="001826A3" w14:paraId="72FEFA3A" w14:textId="77777777" w:rsidTr="00766C24">
        <w:trPr>
          <w:trHeight w:val="248"/>
          <w:jc w:val="center"/>
        </w:trPr>
        <w:tc>
          <w:tcPr>
            <w:tcW w:w="131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6EF056B" w14:textId="3324D0A2" w:rsidR="0021609A" w:rsidRPr="0021609A" w:rsidRDefault="0021609A" w:rsidP="0021609A">
            <w:pPr>
              <w:jc w:val="center"/>
              <w:rPr>
                <w:sz w:val="20"/>
                <w:szCs w:val="20"/>
                <w:lang w:val="en-US"/>
              </w:rPr>
            </w:pPr>
            <w:proofErr w:type="spellStart"/>
            <w:r w:rsidRPr="0021609A">
              <w:rPr>
                <w:rFonts w:hint="eastAsia"/>
                <w:sz w:val="20"/>
                <w:szCs w:val="20"/>
              </w:rPr>
              <w:t>化学品</w:t>
            </w:r>
            <w:proofErr w:type="spellEnd"/>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AFA88C" w14:textId="7E17FC46" w:rsidR="0021609A" w:rsidRPr="0021609A" w:rsidRDefault="0021609A" w:rsidP="0021609A">
            <w:pPr>
              <w:jc w:val="center"/>
              <w:rPr>
                <w:sz w:val="20"/>
                <w:szCs w:val="20"/>
                <w:lang w:val="en-US"/>
              </w:rPr>
            </w:pPr>
            <w:proofErr w:type="spellStart"/>
            <w:r w:rsidRPr="0021609A">
              <w:rPr>
                <w:rFonts w:hint="eastAsia"/>
                <w:sz w:val="20"/>
                <w:szCs w:val="20"/>
              </w:rPr>
              <w:t>气雾剂</w:t>
            </w:r>
            <w:proofErr w:type="spellEnd"/>
          </w:p>
        </w:tc>
        <w:tc>
          <w:tcPr>
            <w:tcW w:w="67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FE1D20E" w14:textId="2844C73A" w:rsidR="0021609A" w:rsidRPr="0021609A" w:rsidRDefault="0021609A" w:rsidP="0021609A">
            <w:pPr>
              <w:jc w:val="center"/>
              <w:rPr>
                <w:sz w:val="20"/>
                <w:szCs w:val="20"/>
                <w:lang w:val="en-US"/>
              </w:rPr>
            </w:pPr>
            <w:proofErr w:type="spellStart"/>
            <w:r w:rsidRPr="0021609A">
              <w:rPr>
                <w:rFonts w:hint="eastAsia"/>
                <w:sz w:val="20"/>
                <w:szCs w:val="20"/>
              </w:rPr>
              <w:t>泡沫塑料</w:t>
            </w:r>
            <w:proofErr w:type="spellEnd"/>
          </w:p>
        </w:tc>
        <w:tc>
          <w:tcPr>
            <w:tcW w:w="81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5446311" w14:textId="7CEF5C6D" w:rsidR="0021609A" w:rsidRPr="0021609A" w:rsidRDefault="0021609A" w:rsidP="0021609A">
            <w:pPr>
              <w:jc w:val="center"/>
              <w:rPr>
                <w:sz w:val="20"/>
                <w:szCs w:val="20"/>
                <w:lang w:val="en-US"/>
              </w:rPr>
            </w:pPr>
            <w:proofErr w:type="spellStart"/>
            <w:r w:rsidRPr="0021609A">
              <w:rPr>
                <w:rFonts w:hint="eastAsia"/>
                <w:sz w:val="20"/>
                <w:szCs w:val="20"/>
              </w:rPr>
              <w:t>消防</w:t>
            </w:r>
            <w:proofErr w:type="spellEnd"/>
          </w:p>
        </w:tc>
        <w:tc>
          <w:tcPr>
            <w:tcW w:w="2439"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B993FF0" w14:textId="5733D880" w:rsidR="0021609A" w:rsidRPr="001826A3" w:rsidRDefault="0021609A" w:rsidP="0021609A">
            <w:pPr>
              <w:jc w:val="center"/>
              <w:rPr>
                <w:sz w:val="20"/>
                <w:szCs w:val="20"/>
                <w:lang w:val="en-US"/>
              </w:rPr>
            </w:pPr>
            <w:proofErr w:type="spellStart"/>
            <w:r>
              <w:rPr>
                <w:rFonts w:hint="eastAsia"/>
                <w:sz w:val="20"/>
                <w:szCs w:val="20"/>
                <w:lang w:val="en-US"/>
              </w:rPr>
              <w:t>制冷</w:t>
            </w:r>
            <w:proofErr w:type="spellEnd"/>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136E64E" w14:textId="5ACF4229" w:rsidR="0021609A" w:rsidRPr="0021609A" w:rsidRDefault="0021609A" w:rsidP="0021609A">
            <w:pPr>
              <w:jc w:val="center"/>
              <w:rPr>
                <w:sz w:val="20"/>
                <w:szCs w:val="20"/>
                <w:lang w:val="en-US"/>
              </w:rPr>
            </w:pPr>
            <w:proofErr w:type="spellStart"/>
            <w:r w:rsidRPr="0021609A">
              <w:rPr>
                <w:rFonts w:hint="eastAsia"/>
                <w:sz w:val="20"/>
                <w:szCs w:val="20"/>
              </w:rPr>
              <w:t>溶剂</w:t>
            </w:r>
            <w:proofErr w:type="spellEnd"/>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22E0B96" w14:textId="55822491" w:rsidR="0021609A" w:rsidRPr="0021609A" w:rsidRDefault="0021609A" w:rsidP="0021609A">
            <w:pPr>
              <w:jc w:val="center"/>
              <w:rPr>
                <w:sz w:val="20"/>
                <w:szCs w:val="20"/>
                <w:lang w:val="en-US"/>
              </w:rPr>
            </w:pPr>
            <w:proofErr w:type="spellStart"/>
            <w:r w:rsidRPr="0021609A">
              <w:rPr>
                <w:rFonts w:hint="eastAsia"/>
                <w:sz w:val="20"/>
                <w:szCs w:val="20"/>
              </w:rPr>
              <w:t>加工剂</w:t>
            </w:r>
            <w:proofErr w:type="spellEnd"/>
          </w:p>
        </w:tc>
        <w:tc>
          <w:tcPr>
            <w:tcW w:w="68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B7F5DBE" w14:textId="2C25A4BB" w:rsidR="0021609A" w:rsidRPr="0021609A" w:rsidRDefault="0021609A" w:rsidP="0021609A">
            <w:pPr>
              <w:jc w:val="center"/>
              <w:rPr>
                <w:sz w:val="20"/>
                <w:szCs w:val="20"/>
                <w:lang w:val="en-US"/>
              </w:rPr>
            </w:pPr>
            <w:proofErr w:type="spellStart"/>
            <w:r w:rsidRPr="0021609A">
              <w:rPr>
                <w:rFonts w:hint="eastAsia"/>
                <w:sz w:val="20"/>
                <w:szCs w:val="20"/>
              </w:rPr>
              <w:t>实验室用</w:t>
            </w:r>
            <w:proofErr w:type="spellEnd"/>
          </w:p>
        </w:tc>
        <w:tc>
          <w:tcPr>
            <w:tcW w:w="130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03C43BA" w14:textId="5746E10D" w:rsidR="0021609A" w:rsidRPr="0021609A" w:rsidRDefault="0021609A" w:rsidP="0021609A">
            <w:pPr>
              <w:jc w:val="center"/>
              <w:rPr>
                <w:sz w:val="20"/>
                <w:szCs w:val="20"/>
                <w:lang w:val="en-US"/>
              </w:rPr>
            </w:pPr>
            <w:proofErr w:type="spellStart"/>
            <w:r w:rsidRPr="0021609A">
              <w:rPr>
                <w:rFonts w:hint="eastAsia"/>
                <w:sz w:val="20"/>
                <w:szCs w:val="20"/>
              </w:rPr>
              <w:t>行业消费总量</w:t>
            </w:r>
            <w:proofErr w:type="spellEnd"/>
          </w:p>
        </w:tc>
      </w:tr>
      <w:tr w:rsidR="0021609A" w:rsidRPr="001826A3" w14:paraId="44448663" w14:textId="77777777" w:rsidTr="00766C24">
        <w:trPr>
          <w:trHeight w:val="248"/>
          <w:jc w:val="center"/>
        </w:trPr>
        <w:tc>
          <w:tcPr>
            <w:tcW w:w="3619"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D28419" w14:textId="77777777" w:rsidR="0021609A" w:rsidRPr="001826A3" w:rsidRDefault="0021609A" w:rsidP="0021609A">
            <w:pPr>
              <w:jc w:val="center"/>
              <w:rPr>
                <w:sz w:val="20"/>
                <w:szCs w:val="20"/>
                <w:lang w:val="en-US"/>
              </w:rPr>
            </w:pPr>
            <w:r w:rsidRPr="001826A3">
              <w:rPr>
                <w:sz w:val="20"/>
                <w:szCs w:val="20"/>
                <w:lang w:val="en-US"/>
              </w:rPr>
              <w:t xml:space="preserve"> </w:t>
            </w:r>
          </w:p>
        </w:tc>
        <w:tc>
          <w:tcPr>
            <w:tcW w:w="135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92284D4" w14:textId="3B7784FB" w:rsidR="0021609A" w:rsidRPr="0021609A" w:rsidRDefault="0021609A" w:rsidP="0021609A">
            <w:pPr>
              <w:jc w:val="center"/>
              <w:rPr>
                <w:sz w:val="20"/>
                <w:szCs w:val="20"/>
                <w:lang w:val="en-US"/>
              </w:rPr>
            </w:pPr>
            <w:proofErr w:type="spellStart"/>
            <w:r w:rsidRPr="0021609A">
              <w:rPr>
                <w:rFonts w:hint="eastAsia"/>
                <w:sz w:val="20"/>
                <w:szCs w:val="20"/>
              </w:rPr>
              <w:t>制造业</w:t>
            </w:r>
            <w:proofErr w:type="spellEnd"/>
          </w:p>
        </w:tc>
        <w:tc>
          <w:tcPr>
            <w:tcW w:w="108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C4E995F" w14:textId="652F01A4" w:rsidR="0021609A" w:rsidRPr="0021609A" w:rsidRDefault="0021609A" w:rsidP="0021609A">
            <w:pPr>
              <w:jc w:val="center"/>
              <w:rPr>
                <w:sz w:val="20"/>
                <w:szCs w:val="20"/>
                <w:lang w:val="en-US"/>
              </w:rPr>
            </w:pPr>
            <w:proofErr w:type="spellStart"/>
            <w:r w:rsidRPr="0021609A">
              <w:rPr>
                <w:rFonts w:hint="eastAsia"/>
                <w:sz w:val="20"/>
                <w:szCs w:val="20"/>
              </w:rPr>
              <w:t>维修业</w:t>
            </w:r>
            <w:proofErr w:type="spellEnd"/>
          </w:p>
        </w:tc>
        <w:tc>
          <w:tcPr>
            <w:tcW w:w="361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6E5EC1FA" w14:textId="77777777" w:rsidR="0021609A" w:rsidRPr="001826A3" w:rsidRDefault="0021609A" w:rsidP="0021609A">
            <w:pPr>
              <w:jc w:val="center"/>
              <w:rPr>
                <w:sz w:val="20"/>
                <w:szCs w:val="20"/>
                <w:lang w:val="en-US"/>
              </w:rPr>
            </w:pPr>
          </w:p>
        </w:tc>
      </w:tr>
      <w:tr w:rsidR="00E57E66" w:rsidRPr="001826A3" w14:paraId="1CFA537C" w14:textId="77777777" w:rsidTr="00766C24">
        <w:trPr>
          <w:trHeight w:val="248"/>
          <w:jc w:val="center"/>
        </w:trPr>
        <w:tc>
          <w:tcPr>
            <w:tcW w:w="1313" w:type="dxa"/>
            <w:tcBorders>
              <w:top w:val="single" w:sz="4" w:space="0" w:color="666699"/>
              <w:left w:val="single" w:sz="4" w:space="0" w:color="666699"/>
              <w:bottom w:val="single" w:sz="4" w:space="0" w:color="666699"/>
              <w:right w:val="single" w:sz="4" w:space="0" w:color="666699"/>
            </w:tcBorders>
            <w:hideMark/>
          </w:tcPr>
          <w:p w14:paraId="13E45377" w14:textId="77777777" w:rsidR="00E57E66" w:rsidRPr="001826A3" w:rsidRDefault="00E57E66" w:rsidP="0021609A">
            <w:pPr>
              <w:jc w:val="left"/>
              <w:rPr>
                <w:sz w:val="20"/>
                <w:szCs w:val="20"/>
                <w:lang w:val="en-US"/>
              </w:rPr>
            </w:pPr>
            <w:r w:rsidRPr="001826A3">
              <w:rPr>
                <w:sz w:val="20"/>
                <w:szCs w:val="20"/>
                <w:lang w:val="en-US"/>
              </w:rPr>
              <w:t>HCFC-22</w:t>
            </w:r>
          </w:p>
        </w:tc>
        <w:tc>
          <w:tcPr>
            <w:tcW w:w="814" w:type="dxa"/>
            <w:tcBorders>
              <w:top w:val="single" w:sz="4" w:space="0" w:color="666699"/>
              <w:left w:val="single" w:sz="4" w:space="0" w:color="666699"/>
              <w:bottom w:val="single" w:sz="4" w:space="0" w:color="666699"/>
              <w:right w:val="single" w:sz="4" w:space="0" w:color="666699"/>
            </w:tcBorders>
          </w:tcPr>
          <w:p w14:paraId="3962CB5B" w14:textId="77777777" w:rsidR="00E57E66" w:rsidRPr="001826A3" w:rsidRDefault="00E57E66" w:rsidP="0021609A">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1E2034B5" w14:textId="77777777" w:rsidR="00E57E66" w:rsidRPr="001826A3" w:rsidRDefault="00E57E66" w:rsidP="0021609A">
            <w:pPr>
              <w:jc w:val="right"/>
              <w:rPr>
                <w:sz w:val="20"/>
                <w:szCs w:val="20"/>
                <w:lang w:val="en-US"/>
              </w:rPr>
            </w:pPr>
          </w:p>
        </w:tc>
        <w:tc>
          <w:tcPr>
            <w:tcW w:w="815" w:type="dxa"/>
            <w:tcBorders>
              <w:top w:val="single" w:sz="4" w:space="0" w:color="666699"/>
              <w:left w:val="single" w:sz="4" w:space="0" w:color="666699"/>
              <w:bottom w:val="single" w:sz="4" w:space="0" w:color="666699"/>
              <w:right w:val="single" w:sz="4" w:space="0" w:color="666699"/>
            </w:tcBorders>
          </w:tcPr>
          <w:p w14:paraId="5492C4A4" w14:textId="77777777" w:rsidR="00E57E66" w:rsidRPr="001826A3" w:rsidRDefault="00E57E66" w:rsidP="0021609A">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1D8EACF5" w14:textId="77777777" w:rsidR="00E57E66" w:rsidRPr="001826A3" w:rsidRDefault="00E57E66" w:rsidP="0021609A">
            <w:pPr>
              <w:jc w:val="right"/>
              <w:rPr>
                <w:sz w:val="20"/>
                <w:szCs w:val="20"/>
                <w:lang w:val="en-US"/>
              </w:rPr>
            </w:pPr>
          </w:p>
        </w:tc>
        <w:tc>
          <w:tcPr>
            <w:tcW w:w="1083" w:type="dxa"/>
            <w:tcBorders>
              <w:top w:val="single" w:sz="4" w:space="0" w:color="666699"/>
              <w:left w:val="single" w:sz="4" w:space="0" w:color="666699"/>
              <w:bottom w:val="single" w:sz="4" w:space="0" w:color="666699"/>
              <w:right w:val="single" w:sz="4" w:space="0" w:color="666699"/>
            </w:tcBorders>
          </w:tcPr>
          <w:p w14:paraId="058E03A1" w14:textId="77777777" w:rsidR="00E57E66" w:rsidRPr="001826A3" w:rsidRDefault="00E57E66" w:rsidP="0021609A">
            <w:pPr>
              <w:jc w:val="right"/>
              <w:rPr>
                <w:sz w:val="20"/>
                <w:szCs w:val="20"/>
                <w:lang w:val="en-US"/>
              </w:rPr>
            </w:pPr>
            <w:r w:rsidRPr="001826A3">
              <w:rPr>
                <w:sz w:val="20"/>
                <w:szCs w:val="20"/>
                <w:lang w:val="en-US"/>
              </w:rPr>
              <w:t>225.53</w:t>
            </w:r>
          </w:p>
        </w:tc>
        <w:tc>
          <w:tcPr>
            <w:tcW w:w="814" w:type="dxa"/>
            <w:tcBorders>
              <w:top w:val="single" w:sz="4" w:space="0" w:color="666699"/>
              <w:left w:val="single" w:sz="4" w:space="0" w:color="666699"/>
              <w:bottom w:val="single" w:sz="4" w:space="0" w:color="666699"/>
              <w:right w:val="single" w:sz="4" w:space="0" w:color="666699"/>
            </w:tcBorders>
          </w:tcPr>
          <w:p w14:paraId="342DFC0C" w14:textId="77777777" w:rsidR="00E57E66" w:rsidRPr="001826A3" w:rsidRDefault="00E57E66" w:rsidP="0021609A">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632B39EA" w14:textId="77777777" w:rsidR="00E57E66" w:rsidRPr="001826A3" w:rsidRDefault="00E57E66" w:rsidP="0021609A">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0C59B2E2" w14:textId="77777777" w:rsidR="00E57E66" w:rsidRPr="001826A3" w:rsidRDefault="00E57E66" w:rsidP="0021609A">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683038A7" w14:textId="77777777" w:rsidR="00E57E66" w:rsidRPr="001826A3" w:rsidRDefault="00E57E66" w:rsidP="0021609A">
            <w:pPr>
              <w:jc w:val="right"/>
              <w:rPr>
                <w:sz w:val="20"/>
                <w:szCs w:val="20"/>
                <w:lang w:val="en-US"/>
              </w:rPr>
            </w:pPr>
            <w:r w:rsidRPr="001826A3">
              <w:rPr>
                <w:sz w:val="20"/>
                <w:szCs w:val="20"/>
                <w:lang w:val="en-US"/>
              </w:rPr>
              <w:t>225.53</w:t>
            </w:r>
          </w:p>
        </w:tc>
      </w:tr>
      <w:tr w:rsidR="00E57E66" w:rsidRPr="001826A3" w14:paraId="4C4C9E19" w14:textId="77777777" w:rsidTr="00766C24">
        <w:trPr>
          <w:trHeight w:val="248"/>
          <w:jc w:val="center"/>
        </w:trPr>
        <w:tc>
          <w:tcPr>
            <w:tcW w:w="1313" w:type="dxa"/>
            <w:tcBorders>
              <w:top w:val="single" w:sz="4" w:space="0" w:color="666699"/>
              <w:left w:val="single" w:sz="4" w:space="0" w:color="666699"/>
              <w:bottom w:val="single" w:sz="4" w:space="0" w:color="666699"/>
              <w:right w:val="single" w:sz="4" w:space="0" w:color="666699"/>
            </w:tcBorders>
            <w:hideMark/>
          </w:tcPr>
          <w:p w14:paraId="4A617657" w14:textId="77777777" w:rsidR="00E57E66" w:rsidRPr="001826A3" w:rsidRDefault="00E57E66" w:rsidP="0021609A">
            <w:pPr>
              <w:jc w:val="left"/>
              <w:rPr>
                <w:sz w:val="20"/>
                <w:szCs w:val="20"/>
                <w:lang w:val="en-US"/>
              </w:rPr>
            </w:pPr>
            <w:r w:rsidRPr="001826A3">
              <w:rPr>
                <w:sz w:val="20"/>
                <w:szCs w:val="20"/>
                <w:lang w:val="en-US"/>
              </w:rPr>
              <w:t>HCFC-141b</w:t>
            </w:r>
          </w:p>
        </w:tc>
        <w:tc>
          <w:tcPr>
            <w:tcW w:w="814" w:type="dxa"/>
            <w:tcBorders>
              <w:top w:val="single" w:sz="4" w:space="0" w:color="666699"/>
              <w:left w:val="single" w:sz="4" w:space="0" w:color="666699"/>
              <w:bottom w:val="single" w:sz="4" w:space="0" w:color="666699"/>
              <w:right w:val="single" w:sz="4" w:space="0" w:color="666699"/>
            </w:tcBorders>
          </w:tcPr>
          <w:p w14:paraId="1805CD96" w14:textId="77777777" w:rsidR="00E57E66" w:rsidRPr="001826A3" w:rsidRDefault="00E57E66" w:rsidP="0021609A">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31ACAF23" w14:textId="77777777" w:rsidR="00E57E66" w:rsidRPr="001826A3" w:rsidRDefault="00E57E66" w:rsidP="0021609A">
            <w:pPr>
              <w:jc w:val="right"/>
              <w:rPr>
                <w:sz w:val="20"/>
                <w:szCs w:val="20"/>
                <w:lang w:val="en-US"/>
              </w:rPr>
            </w:pPr>
            <w:r w:rsidRPr="001826A3">
              <w:rPr>
                <w:sz w:val="20"/>
                <w:szCs w:val="20"/>
                <w:lang w:val="en-US"/>
              </w:rPr>
              <w:t>23.10</w:t>
            </w:r>
          </w:p>
        </w:tc>
        <w:tc>
          <w:tcPr>
            <w:tcW w:w="815" w:type="dxa"/>
            <w:tcBorders>
              <w:top w:val="single" w:sz="4" w:space="0" w:color="666699"/>
              <w:left w:val="single" w:sz="4" w:space="0" w:color="666699"/>
              <w:bottom w:val="single" w:sz="4" w:space="0" w:color="666699"/>
              <w:right w:val="single" w:sz="4" w:space="0" w:color="666699"/>
            </w:tcBorders>
          </w:tcPr>
          <w:p w14:paraId="48C79BAB" w14:textId="77777777" w:rsidR="00E57E66" w:rsidRPr="001826A3" w:rsidRDefault="00E57E66" w:rsidP="0021609A">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2CABD3AD" w14:textId="77777777" w:rsidR="00E57E66" w:rsidRPr="001826A3" w:rsidRDefault="00E57E66" w:rsidP="0021609A">
            <w:pPr>
              <w:jc w:val="right"/>
              <w:rPr>
                <w:sz w:val="20"/>
                <w:szCs w:val="20"/>
                <w:lang w:val="en-US"/>
              </w:rPr>
            </w:pPr>
          </w:p>
        </w:tc>
        <w:tc>
          <w:tcPr>
            <w:tcW w:w="1083" w:type="dxa"/>
            <w:tcBorders>
              <w:top w:val="single" w:sz="4" w:space="0" w:color="666699"/>
              <w:left w:val="single" w:sz="4" w:space="0" w:color="666699"/>
              <w:bottom w:val="single" w:sz="4" w:space="0" w:color="666699"/>
              <w:right w:val="single" w:sz="4" w:space="0" w:color="666699"/>
            </w:tcBorders>
          </w:tcPr>
          <w:p w14:paraId="56E4648B" w14:textId="77777777" w:rsidR="00E57E66" w:rsidRPr="001826A3" w:rsidRDefault="00E57E66" w:rsidP="0021609A">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2F21A64" w14:textId="77777777" w:rsidR="00E57E66" w:rsidRPr="001826A3" w:rsidRDefault="00E57E66" w:rsidP="0021609A">
            <w:pPr>
              <w:jc w:val="right"/>
              <w:rPr>
                <w:sz w:val="20"/>
                <w:szCs w:val="20"/>
                <w:lang w:val="en-US"/>
              </w:rPr>
            </w:pPr>
            <w:r w:rsidRPr="001826A3">
              <w:rPr>
                <w:sz w:val="20"/>
                <w:szCs w:val="20"/>
                <w:lang w:val="en-US"/>
              </w:rPr>
              <w:t>44.58</w:t>
            </w:r>
          </w:p>
        </w:tc>
        <w:tc>
          <w:tcPr>
            <w:tcW w:w="814" w:type="dxa"/>
            <w:tcBorders>
              <w:top w:val="single" w:sz="4" w:space="0" w:color="666699"/>
              <w:left w:val="single" w:sz="4" w:space="0" w:color="666699"/>
              <w:bottom w:val="single" w:sz="4" w:space="0" w:color="666699"/>
              <w:right w:val="single" w:sz="4" w:space="0" w:color="666699"/>
            </w:tcBorders>
          </w:tcPr>
          <w:p w14:paraId="6CEB2566" w14:textId="77777777" w:rsidR="00E57E66" w:rsidRPr="001826A3" w:rsidRDefault="00E57E66" w:rsidP="0021609A">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1406A74E" w14:textId="77777777" w:rsidR="00E57E66" w:rsidRPr="001826A3" w:rsidRDefault="00E57E66" w:rsidP="0021609A">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5E4D0884" w14:textId="77777777" w:rsidR="00E57E66" w:rsidRPr="001826A3" w:rsidRDefault="00E57E66" w:rsidP="0021609A">
            <w:pPr>
              <w:jc w:val="right"/>
              <w:rPr>
                <w:sz w:val="20"/>
                <w:szCs w:val="20"/>
                <w:lang w:val="en-US"/>
              </w:rPr>
            </w:pPr>
            <w:r w:rsidRPr="001826A3">
              <w:rPr>
                <w:sz w:val="20"/>
                <w:szCs w:val="20"/>
                <w:lang w:val="en-US"/>
              </w:rPr>
              <w:t>67.68</w:t>
            </w:r>
          </w:p>
        </w:tc>
      </w:tr>
      <w:tr w:rsidR="00E57E66" w:rsidRPr="001826A3" w14:paraId="6F2743DF" w14:textId="77777777" w:rsidTr="00766C24">
        <w:trPr>
          <w:trHeight w:val="248"/>
          <w:jc w:val="center"/>
        </w:trPr>
        <w:tc>
          <w:tcPr>
            <w:tcW w:w="1313" w:type="dxa"/>
            <w:tcBorders>
              <w:top w:val="single" w:sz="4" w:space="0" w:color="666699"/>
              <w:left w:val="single" w:sz="4" w:space="0" w:color="666699"/>
              <w:bottom w:val="single" w:sz="4" w:space="0" w:color="666699"/>
              <w:right w:val="single" w:sz="4" w:space="0" w:color="666699"/>
            </w:tcBorders>
          </w:tcPr>
          <w:p w14:paraId="3259FF5F" w14:textId="251E9372" w:rsidR="00E57E66" w:rsidRPr="001826A3" w:rsidRDefault="0021609A" w:rsidP="002A40B0">
            <w:pPr>
              <w:jc w:val="left"/>
              <w:rPr>
                <w:sz w:val="20"/>
                <w:szCs w:val="20"/>
                <w:lang w:val="en-US" w:eastAsia="zh-CN"/>
              </w:rPr>
            </w:pPr>
            <w:r w:rsidRPr="0021609A">
              <w:rPr>
                <w:rFonts w:hint="eastAsia"/>
                <w:sz w:val="20"/>
                <w:szCs w:val="20"/>
              </w:rPr>
              <w:t>进口预混多元醇中的</w:t>
            </w:r>
            <w:r w:rsidR="00E57E66" w:rsidRPr="001826A3">
              <w:rPr>
                <w:sz w:val="20"/>
                <w:szCs w:val="20"/>
                <w:lang w:val="en-US"/>
              </w:rPr>
              <w:t>HCFC-141b</w:t>
            </w:r>
          </w:p>
        </w:tc>
        <w:tc>
          <w:tcPr>
            <w:tcW w:w="814" w:type="dxa"/>
            <w:tcBorders>
              <w:top w:val="single" w:sz="4" w:space="0" w:color="666699"/>
              <w:left w:val="single" w:sz="4" w:space="0" w:color="666699"/>
              <w:bottom w:val="single" w:sz="4" w:space="0" w:color="666699"/>
              <w:right w:val="single" w:sz="4" w:space="0" w:color="666699"/>
            </w:tcBorders>
          </w:tcPr>
          <w:p w14:paraId="41A6B4A1" w14:textId="77777777" w:rsidR="00E57E66" w:rsidRPr="001826A3" w:rsidRDefault="00E57E66" w:rsidP="0021609A">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336C6B84" w14:textId="77777777" w:rsidR="00E57E66" w:rsidRPr="001826A3" w:rsidRDefault="00E57E66" w:rsidP="0021609A">
            <w:pPr>
              <w:jc w:val="right"/>
              <w:rPr>
                <w:sz w:val="20"/>
                <w:szCs w:val="20"/>
                <w:lang w:val="en-US"/>
              </w:rPr>
            </w:pPr>
            <w:r w:rsidRPr="001826A3">
              <w:rPr>
                <w:sz w:val="20"/>
                <w:szCs w:val="20"/>
                <w:lang w:val="en-US"/>
              </w:rPr>
              <w:t>2.90</w:t>
            </w:r>
          </w:p>
        </w:tc>
        <w:tc>
          <w:tcPr>
            <w:tcW w:w="815" w:type="dxa"/>
            <w:tcBorders>
              <w:top w:val="single" w:sz="4" w:space="0" w:color="666699"/>
              <w:left w:val="single" w:sz="4" w:space="0" w:color="666699"/>
              <w:bottom w:val="single" w:sz="4" w:space="0" w:color="666699"/>
              <w:right w:val="single" w:sz="4" w:space="0" w:color="666699"/>
            </w:tcBorders>
          </w:tcPr>
          <w:p w14:paraId="6165776D" w14:textId="77777777" w:rsidR="00E57E66" w:rsidRPr="001826A3" w:rsidRDefault="00E57E66" w:rsidP="0021609A">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0CA36D96" w14:textId="77777777" w:rsidR="00E57E66" w:rsidRPr="001826A3" w:rsidRDefault="00E57E66" w:rsidP="0021609A">
            <w:pPr>
              <w:jc w:val="right"/>
              <w:rPr>
                <w:sz w:val="20"/>
                <w:szCs w:val="20"/>
                <w:lang w:val="en-US"/>
              </w:rPr>
            </w:pPr>
          </w:p>
        </w:tc>
        <w:tc>
          <w:tcPr>
            <w:tcW w:w="1083" w:type="dxa"/>
            <w:tcBorders>
              <w:top w:val="single" w:sz="4" w:space="0" w:color="666699"/>
              <w:left w:val="single" w:sz="4" w:space="0" w:color="666699"/>
              <w:bottom w:val="single" w:sz="4" w:space="0" w:color="666699"/>
              <w:right w:val="single" w:sz="4" w:space="0" w:color="666699"/>
            </w:tcBorders>
          </w:tcPr>
          <w:p w14:paraId="74AFD6ED" w14:textId="77777777" w:rsidR="00E57E66" w:rsidRPr="001826A3" w:rsidRDefault="00E57E66" w:rsidP="0021609A">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8D52E39" w14:textId="77777777" w:rsidR="00E57E66" w:rsidRPr="001826A3" w:rsidRDefault="00E57E66" w:rsidP="0021609A">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455AF861" w14:textId="77777777" w:rsidR="00E57E66" w:rsidRPr="001826A3" w:rsidRDefault="00E57E66" w:rsidP="0021609A">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4DF77981" w14:textId="77777777" w:rsidR="00E57E66" w:rsidRPr="001826A3" w:rsidRDefault="00E57E66" w:rsidP="0021609A">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29FD22A8" w14:textId="77777777" w:rsidR="00E57E66" w:rsidRPr="001826A3" w:rsidRDefault="00E57E66" w:rsidP="0021609A">
            <w:pPr>
              <w:jc w:val="right"/>
              <w:rPr>
                <w:color w:val="000000" w:themeColor="text1"/>
                <w:sz w:val="20"/>
                <w:szCs w:val="20"/>
              </w:rPr>
            </w:pPr>
            <w:r w:rsidRPr="001826A3">
              <w:rPr>
                <w:sz w:val="20"/>
                <w:szCs w:val="20"/>
                <w:lang w:val="en-US"/>
              </w:rPr>
              <w:t>2.90</w:t>
            </w:r>
          </w:p>
        </w:tc>
      </w:tr>
      <w:tr w:rsidR="00E57E66" w:rsidRPr="001826A3" w14:paraId="7C458F45" w14:textId="77777777" w:rsidTr="00766C24">
        <w:trPr>
          <w:trHeight w:val="248"/>
          <w:jc w:val="center"/>
        </w:trPr>
        <w:tc>
          <w:tcPr>
            <w:tcW w:w="1313" w:type="dxa"/>
            <w:tcBorders>
              <w:top w:val="single" w:sz="4" w:space="0" w:color="666699"/>
              <w:left w:val="single" w:sz="4" w:space="0" w:color="666699"/>
              <w:bottom w:val="single" w:sz="4" w:space="0" w:color="666699"/>
              <w:right w:val="single" w:sz="4" w:space="0" w:color="666699"/>
            </w:tcBorders>
          </w:tcPr>
          <w:p w14:paraId="5063AEBB" w14:textId="77777777" w:rsidR="00E57E66" w:rsidRPr="001826A3" w:rsidRDefault="00E57E66" w:rsidP="0021609A">
            <w:pPr>
              <w:jc w:val="left"/>
              <w:rPr>
                <w:sz w:val="20"/>
                <w:szCs w:val="20"/>
                <w:lang w:val="en-US"/>
              </w:rPr>
            </w:pPr>
            <w:r w:rsidRPr="001826A3">
              <w:rPr>
                <w:sz w:val="20"/>
                <w:szCs w:val="20"/>
                <w:lang w:val="en-US"/>
              </w:rPr>
              <w:t>HCFC-123</w:t>
            </w:r>
          </w:p>
        </w:tc>
        <w:tc>
          <w:tcPr>
            <w:tcW w:w="814" w:type="dxa"/>
            <w:tcBorders>
              <w:top w:val="single" w:sz="4" w:space="0" w:color="666699"/>
              <w:left w:val="single" w:sz="4" w:space="0" w:color="666699"/>
              <w:bottom w:val="single" w:sz="4" w:space="0" w:color="666699"/>
              <w:right w:val="single" w:sz="4" w:space="0" w:color="666699"/>
            </w:tcBorders>
          </w:tcPr>
          <w:p w14:paraId="1B332B5B" w14:textId="77777777" w:rsidR="00E57E66" w:rsidRPr="001826A3" w:rsidRDefault="00E57E66" w:rsidP="0021609A">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1512F95C" w14:textId="77777777" w:rsidR="00E57E66" w:rsidRPr="001826A3" w:rsidRDefault="00E57E66" w:rsidP="0021609A">
            <w:pPr>
              <w:jc w:val="right"/>
              <w:rPr>
                <w:sz w:val="20"/>
                <w:szCs w:val="20"/>
                <w:lang w:val="en-US"/>
              </w:rPr>
            </w:pPr>
          </w:p>
        </w:tc>
        <w:tc>
          <w:tcPr>
            <w:tcW w:w="815" w:type="dxa"/>
            <w:tcBorders>
              <w:top w:val="single" w:sz="4" w:space="0" w:color="666699"/>
              <w:left w:val="single" w:sz="4" w:space="0" w:color="666699"/>
              <w:bottom w:val="single" w:sz="4" w:space="0" w:color="666699"/>
              <w:right w:val="single" w:sz="4" w:space="0" w:color="666699"/>
            </w:tcBorders>
          </w:tcPr>
          <w:p w14:paraId="13F4F3D9" w14:textId="77777777" w:rsidR="00E57E66" w:rsidRPr="001826A3" w:rsidRDefault="00E57E66" w:rsidP="0021609A">
            <w:pPr>
              <w:jc w:val="right"/>
              <w:rPr>
                <w:sz w:val="20"/>
                <w:szCs w:val="20"/>
                <w:lang w:val="en-US"/>
              </w:rPr>
            </w:pPr>
            <w:r w:rsidRPr="001826A3">
              <w:rPr>
                <w:sz w:val="20"/>
                <w:szCs w:val="20"/>
                <w:lang w:val="en-US"/>
              </w:rPr>
              <w:t>0.26</w:t>
            </w:r>
          </w:p>
        </w:tc>
        <w:tc>
          <w:tcPr>
            <w:tcW w:w="1356" w:type="dxa"/>
            <w:tcBorders>
              <w:top w:val="single" w:sz="4" w:space="0" w:color="666699"/>
              <w:left w:val="single" w:sz="4" w:space="0" w:color="666699"/>
              <w:bottom w:val="single" w:sz="4" w:space="0" w:color="666699"/>
              <w:right w:val="single" w:sz="4" w:space="0" w:color="666699"/>
            </w:tcBorders>
          </w:tcPr>
          <w:p w14:paraId="373B92DD" w14:textId="77777777" w:rsidR="00E57E66" w:rsidRPr="001826A3" w:rsidRDefault="00E57E66" w:rsidP="0021609A">
            <w:pPr>
              <w:jc w:val="right"/>
              <w:rPr>
                <w:sz w:val="20"/>
                <w:szCs w:val="20"/>
                <w:lang w:val="en-US"/>
              </w:rPr>
            </w:pPr>
          </w:p>
        </w:tc>
        <w:tc>
          <w:tcPr>
            <w:tcW w:w="1083" w:type="dxa"/>
            <w:tcBorders>
              <w:top w:val="single" w:sz="4" w:space="0" w:color="666699"/>
              <w:left w:val="single" w:sz="4" w:space="0" w:color="666699"/>
              <w:bottom w:val="single" w:sz="4" w:space="0" w:color="666699"/>
              <w:right w:val="single" w:sz="4" w:space="0" w:color="666699"/>
            </w:tcBorders>
          </w:tcPr>
          <w:p w14:paraId="037E099F" w14:textId="77777777" w:rsidR="00E57E66" w:rsidRPr="001826A3" w:rsidRDefault="00E57E66" w:rsidP="0021609A">
            <w:pPr>
              <w:jc w:val="right"/>
              <w:rPr>
                <w:sz w:val="20"/>
                <w:szCs w:val="20"/>
                <w:lang w:val="en-US"/>
              </w:rPr>
            </w:pPr>
            <w:r w:rsidRPr="001826A3">
              <w:rPr>
                <w:sz w:val="20"/>
                <w:szCs w:val="20"/>
                <w:lang w:val="en-US"/>
              </w:rPr>
              <w:t>1.79</w:t>
            </w:r>
          </w:p>
        </w:tc>
        <w:tc>
          <w:tcPr>
            <w:tcW w:w="814" w:type="dxa"/>
            <w:tcBorders>
              <w:top w:val="single" w:sz="4" w:space="0" w:color="666699"/>
              <w:left w:val="single" w:sz="4" w:space="0" w:color="666699"/>
              <w:bottom w:val="single" w:sz="4" w:space="0" w:color="666699"/>
              <w:right w:val="single" w:sz="4" w:space="0" w:color="666699"/>
            </w:tcBorders>
          </w:tcPr>
          <w:p w14:paraId="1543CA5E" w14:textId="77777777" w:rsidR="00E57E66" w:rsidRPr="001826A3" w:rsidRDefault="00E57E66" w:rsidP="0021609A">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64B73510" w14:textId="77777777" w:rsidR="00E57E66" w:rsidRPr="001826A3" w:rsidRDefault="00E57E66" w:rsidP="0021609A">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637B9A80" w14:textId="77777777" w:rsidR="00E57E66" w:rsidRPr="001826A3" w:rsidRDefault="00E57E66" w:rsidP="0021609A">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17E30BBA" w14:textId="77777777" w:rsidR="00E57E66" w:rsidRPr="001826A3" w:rsidRDefault="00E57E66" w:rsidP="0021609A">
            <w:pPr>
              <w:jc w:val="right"/>
              <w:rPr>
                <w:color w:val="000000" w:themeColor="text1"/>
                <w:sz w:val="20"/>
                <w:szCs w:val="20"/>
              </w:rPr>
            </w:pPr>
            <w:r w:rsidRPr="001826A3">
              <w:rPr>
                <w:color w:val="000000" w:themeColor="text1"/>
                <w:sz w:val="20"/>
                <w:szCs w:val="20"/>
              </w:rPr>
              <w:t>2.05</w:t>
            </w:r>
          </w:p>
        </w:tc>
      </w:tr>
    </w:tbl>
    <w:p w14:paraId="13964CD2" w14:textId="77777777" w:rsidR="00E57E66" w:rsidRPr="001826A3" w:rsidRDefault="00E57E66" w:rsidP="00E57E66">
      <w:pPr>
        <w:jc w:val="center"/>
        <w:rPr>
          <w:sz w:val="20"/>
          <w:szCs w:val="20"/>
        </w:rPr>
      </w:pPr>
    </w:p>
    <w:tbl>
      <w:tblPr>
        <w:tblStyle w:val="TableGrid"/>
        <w:tblW w:w="982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7"/>
        <w:gridCol w:w="1627"/>
        <w:gridCol w:w="4204"/>
        <w:gridCol w:w="1418"/>
      </w:tblGrid>
      <w:tr w:rsidR="00E57E66" w:rsidRPr="001826A3" w14:paraId="1381BE35" w14:textId="77777777" w:rsidTr="00766C24">
        <w:trPr>
          <w:trHeight w:val="276"/>
          <w:jc w:val="center"/>
        </w:trPr>
        <w:tc>
          <w:tcPr>
            <w:tcW w:w="9826" w:type="dxa"/>
            <w:gridSpan w:val="4"/>
            <w:tcBorders>
              <w:top w:val="single" w:sz="4" w:space="0" w:color="666699"/>
              <w:left w:val="single" w:sz="4" w:space="0" w:color="666699"/>
              <w:bottom w:val="single" w:sz="4" w:space="0" w:color="666699"/>
              <w:right w:val="single" w:sz="4" w:space="0" w:color="666699"/>
            </w:tcBorders>
            <w:hideMark/>
          </w:tcPr>
          <w:p w14:paraId="080DC66B" w14:textId="1EA48DB8" w:rsidR="00E57E66" w:rsidRPr="001826A3" w:rsidRDefault="002A40B0" w:rsidP="0021609A">
            <w:pPr>
              <w:jc w:val="left"/>
              <w:rPr>
                <w:b/>
                <w:sz w:val="20"/>
                <w:szCs w:val="20"/>
                <w:lang w:val="en-US"/>
              </w:rPr>
            </w:pPr>
            <w:r w:rsidRPr="002A40B0">
              <w:rPr>
                <w:rFonts w:hint="eastAsia"/>
                <w:b/>
                <w:bCs/>
                <w:sz w:val="20"/>
                <w:szCs w:val="20"/>
                <w:lang w:val="en-US"/>
              </w:rPr>
              <w:t>（</w:t>
            </w:r>
            <w:proofErr w:type="spellStart"/>
            <w:r w:rsidRPr="002A40B0">
              <w:rPr>
                <w:rFonts w:hint="eastAsia"/>
                <w:b/>
                <w:bCs/>
                <w:sz w:val="20"/>
                <w:szCs w:val="20"/>
                <w:lang w:val="en-US"/>
              </w:rPr>
              <w:t>四）消费量数据（</w:t>
            </w:r>
            <w:r w:rsidRPr="002A40B0">
              <w:rPr>
                <w:b/>
                <w:bCs/>
                <w:sz w:val="20"/>
                <w:szCs w:val="20"/>
                <w:lang w:val="en-US"/>
              </w:rPr>
              <w:t>ODP</w:t>
            </w:r>
            <w:r w:rsidRPr="002A40B0">
              <w:rPr>
                <w:rFonts w:hint="eastAsia"/>
                <w:b/>
                <w:bCs/>
                <w:sz w:val="20"/>
                <w:szCs w:val="20"/>
                <w:lang w:val="en-US"/>
              </w:rPr>
              <w:t>吨</w:t>
            </w:r>
            <w:proofErr w:type="spellEnd"/>
            <w:r w:rsidRPr="002A40B0">
              <w:rPr>
                <w:rFonts w:hint="eastAsia"/>
                <w:b/>
                <w:bCs/>
                <w:sz w:val="20"/>
                <w:szCs w:val="20"/>
                <w:lang w:val="en-US"/>
              </w:rPr>
              <w:t>）</w:t>
            </w:r>
          </w:p>
        </w:tc>
      </w:tr>
      <w:tr w:rsidR="00E57E66" w:rsidRPr="001826A3" w14:paraId="55661B63" w14:textId="77777777" w:rsidTr="00766C24">
        <w:trPr>
          <w:trHeight w:val="276"/>
          <w:jc w:val="center"/>
        </w:trPr>
        <w:tc>
          <w:tcPr>
            <w:tcW w:w="2577" w:type="dxa"/>
            <w:tcBorders>
              <w:top w:val="single" w:sz="4" w:space="0" w:color="666699"/>
              <w:left w:val="single" w:sz="4" w:space="0" w:color="666699"/>
              <w:bottom w:val="single" w:sz="4" w:space="0" w:color="666699"/>
              <w:right w:val="single" w:sz="4" w:space="0" w:color="666699"/>
            </w:tcBorders>
            <w:hideMark/>
          </w:tcPr>
          <w:p w14:paraId="736AA7BB" w14:textId="5CC155AC" w:rsidR="00E57E66" w:rsidRPr="001826A3" w:rsidRDefault="002A40B0" w:rsidP="0021609A">
            <w:pPr>
              <w:jc w:val="center"/>
              <w:rPr>
                <w:sz w:val="20"/>
                <w:szCs w:val="20"/>
                <w:lang w:val="en-US"/>
              </w:rPr>
            </w:pPr>
            <w:r w:rsidRPr="002A40B0">
              <w:rPr>
                <w:sz w:val="20"/>
                <w:szCs w:val="20"/>
              </w:rPr>
              <w:t>2009 – 2010</w:t>
            </w:r>
            <w:proofErr w:type="spellStart"/>
            <w:r w:rsidRPr="002A40B0">
              <w:rPr>
                <w:rFonts w:hint="eastAsia"/>
                <w:sz w:val="20"/>
                <w:szCs w:val="20"/>
              </w:rPr>
              <w:t>基准</w:t>
            </w:r>
            <w:proofErr w:type="spellEnd"/>
            <w:r w:rsidRPr="002A40B0">
              <w:rPr>
                <w:rFonts w:hint="eastAsia"/>
                <w:sz w:val="20"/>
                <w:szCs w:val="20"/>
              </w:rPr>
              <w:t>：</w:t>
            </w:r>
          </w:p>
        </w:tc>
        <w:tc>
          <w:tcPr>
            <w:tcW w:w="1627" w:type="dxa"/>
            <w:tcBorders>
              <w:top w:val="single" w:sz="4" w:space="0" w:color="666699"/>
              <w:left w:val="single" w:sz="4" w:space="0" w:color="666699"/>
              <w:bottom w:val="single" w:sz="4" w:space="0" w:color="666699"/>
              <w:right w:val="single" w:sz="4" w:space="0" w:color="666699"/>
            </w:tcBorders>
            <w:hideMark/>
          </w:tcPr>
          <w:p w14:paraId="5DB19EC7" w14:textId="77777777" w:rsidR="00E57E66" w:rsidRPr="001826A3" w:rsidRDefault="00E57E66" w:rsidP="0021609A">
            <w:pPr>
              <w:jc w:val="right"/>
              <w:rPr>
                <w:sz w:val="20"/>
                <w:szCs w:val="20"/>
                <w:lang w:val="en-US"/>
              </w:rPr>
            </w:pPr>
            <w:r w:rsidRPr="001826A3">
              <w:rPr>
                <w:color w:val="000000" w:themeColor="text1"/>
                <w:sz w:val="20"/>
                <w:szCs w:val="20"/>
              </w:rPr>
              <w:t>927.60</w:t>
            </w:r>
          </w:p>
        </w:tc>
        <w:tc>
          <w:tcPr>
            <w:tcW w:w="4204" w:type="dxa"/>
            <w:tcBorders>
              <w:top w:val="single" w:sz="4" w:space="0" w:color="666699"/>
              <w:left w:val="single" w:sz="4" w:space="0" w:color="666699"/>
              <w:bottom w:val="single" w:sz="4" w:space="0" w:color="666699"/>
              <w:right w:val="single" w:sz="4" w:space="0" w:color="666699"/>
            </w:tcBorders>
            <w:hideMark/>
          </w:tcPr>
          <w:p w14:paraId="02251D3A" w14:textId="4D269990" w:rsidR="00E57E66" w:rsidRPr="001826A3" w:rsidRDefault="002A40B0" w:rsidP="0021609A">
            <w:pPr>
              <w:jc w:val="center"/>
              <w:rPr>
                <w:sz w:val="20"/>
                <w:szCs w:val="20"/>
                <w:lang w:val="en-US"/>
              </w:rPr>
            </w:pPr>
            <w:proofErr w:type="spellStart"/>
            <w:r w:rsidRPr="002A40B0">
              <w:rPr>
                <w:rFonts w:hint="eastAsia"/>
                <w:sz w:val="20"/>
                <w:szCs w:val="20"/>
              </w:rPr>
              <w:t>持续总体削减量起点</w:t>
            </w:r>
            <w:proofErr w:type="spellEnd"/>
            <w:r w:rsidRPr="002A40B0">
              <w:rPr>
                <w:rFonts w:hint="eastAsia"/>
                <w:sz w:val="20"/>
                <w:szCs w:val="20"/>
              </w:rPr>
              <w:t>：</w:t>
            </w:r>
          </w:p>
        </w:tc>
        <w:tc>
          <w:tcPr>
            <w:tcW w:w="1418" w:type="dxa"/>
            <w:tcBorders>
              <w:top w:val="single" w:sz="4" w:space="0" w:color="666699"/>
              <w:left w:val="single" w:sz="4" w:space="0" w:color="666699"/>
              <w:bottom w:val="single" w:sz="4" w:space="0" w:color="666699"/>
              <w:right w:val="single" w:sz="4" w:space="0" w:color="666699"/>
            </w:tcBorders>
            <w:hideMark/>
          </w:tcPr>
          <w:p w14:paraId="64DEE0E2" w14:textId="77777777" w:rsidR="00E57E66" w:rsidRPr="001826A3" w:rsidRDefault="00E57E66" w:rsidP="0021609A">
            <w:pPr>
              <w:jc w:val="right"/>
              <w:rPr>
                <w:sz w:val="20"/>
                <w:szCs w:val="20"/>
                <w:lang w:val="en-US"/>
              </w:rPr>
            </w:pPr>
            <w:r w:rsidRPr="001826A3">
              <w:rPr>
                <w:color w:val="000000" w:themeColor="text1"/>
                <w:sz w:val="20"/>
                <w:szCs w:val="20"/>
              </w:rPr>
              <w:t>943.30</w:t>
            </w:r>
          </w:p>
        </w:tc>
      </w:tr>
      <w:tr w:rsidR="00E57E66" w:rsidRPr="001826A3" w14:paraId="2892C55E" w14:textId="77777777" w:rsidTr="00766C24">
        <w:trPr>
          <w:trHeight w:val="276"/>
          <w:jc w:val="center"/>
        </w:trPr>
        <w:tc>
          <w:tcPr>
            <w:tcW w:w="9826" w:type="dxa"/>
            <w:gridSpan w:val="4"/>
            <w:tcBorders>
              <w:top w:val="single" w:sz="4" w:space="0" w:color="666699"/>
              <w:left w:val="single" w:sz="4" w:space="0" w:color="666699"/>
              <w:bottom w:val="single" w:sz="4" w:space="0" w:color="666699"/>
              <w:right w:val="single" w:sz="4" w:space="0" w:color="666699"/>
            </w:tcBorders>
            <w:hideMark/>
          </w:tcPr>
          <w:p w14:paraId="49359B47" w14:textId="0B30421A" w:rsidR="00E57E66" w:rsidRPr="001826A3" w:rsidRDefault="002A40B0" w:rsidP="002A40B0">
            <w:pPr>
              <w:ind w:left="316"/>
              <w:rPr>
                <w:b/>
                <w:sz w:val="20"/>
                <w:szCs w:val="20"/>
                <w:lang w:val="en-US"/>
              </w:rPr>
            </w:pPr>
            <w:proofErr w:type="spellStart"/>
            <w:r w:rsidRPr="002A40B0">
              <w:rPr>
                <w:rFonts w:hint="eastAsia"/>
                <w:b/>
                <w:bCs/>
                <w:sz w:val="20"/>
                <w:szCs w:val="20"/>
              </w:rPr>
              <w:t>有资格获得供资的消费量</w:t>
            </w:r>
            <w:proofErr w:type="spellEnd"/>
          </w:p>
        </w:tc>
      </w:tr>
      <w:tr w:rsidR="00E57E66" w:rsidRPr="001826A3" w14:paraId="04E7050F" w14:textId="77777777" w:rsidTr="00766C24">
        <w:trPr>
          <w:trHeight w:val="276"/>
          <w:jc w:val="center"/>
        </w:trPr>
        <w:tc>
          <w:tcPr>
            <w:tcW w:w="2577" w:type="dxa"/>
            <w:tcBorders>
              <w:top w:val="single" w:sz="4" w:space="0" w:color="666699"/>
              <w:left w:val="single" w:sz="4" w:space="0" w:color="666699"/>
              <w:bottom w:val="single" w:sz="4" w:space="0" w:color="666699"/>
              <w:right w:val="single" w:sz="4" w:space="0" w:color="666699"/>
            </w:tcBorders>
            <w:hideMark/>
          </w:tcPr>
          <w:p w14:paraId="21AA6112" w14:textId="173992B1" w:rsidR="00E57E66" w:rsidRPr="001826A3" w:rsidRDefault="002A40B0" w:rsidP="0021609A">
            <w:pPr>
              <w:jc w:val="center"/>
              <w:rPr>
                <w:sz w:val="20"/>
                <w:szCs w:val="20"/>
                <w:lang w:val="en-US"/>
              </w:rPr>
            </w:pPr>
            <w:proofErr w:type="spellStart"/>
            <w:r>
              <w:rPr>
                <w:rFonts w:hint="eastAsia"/>
                <w:sz w:val="20"/>
                <w:szCs w:val="20"/>
                <w:lang w:val="en-US"/>
              </w:rPr>
              <w:t>已核准</w:t>
            </w:r>
            <w:proofErr w:type="spellEnd"/>
            <w:r>
              <w:rPr>
                <w:rFonts w:hint="eastAsia"/>
                <w:sz w:val="20"/>
                <w:szCs w:val="20"/>
                <w:lang w:val="en-US"/>
              </w:rPr>
              <w:t>：</w:t>
            </w:r>
          </w:p>
        </w:tc>
        <w:tc>
          <w:tcPr>
            <w:tcW w:w="1627" w:type="dxa"/>
            <w:tcBorders>
              <w:top w:val="single" w:sz="4" w:space="0" w:color="666699"/>
              <w:left w:val="single" w:sz="4" w:space="0" w:color="666699"/>
              <w:bottom w:val="single" w:sz="4" w:space="0" w:color="666699"/>
              <w:right w:val="single" w:sz="4" w:space="0" w:color="666699"/>
            </w:tcBorders>
            <w:hideMark/>
          </w:tcPr>
          <w:p w14:paraId="205AB2AD" w14:textId="77777777" w:rsidR="00E57E66" w:rsidRPr="001826A3" w:rsidRDefault="00E57E66" w:rsidP="0021609A">
            <w:pPr>
              <w:jc w:val="right"/>
              <w:rPr>
                <w:sz w:val="20"/>
                <w:szCs w:val="20"/>
                <w:lang w:val="en-US"/>
              </w:rPr>
            </w:pPr>
            <w:r w:rsidRPr="001826A3">
              <w:rPr>
                <w:sz w:val="20"/>
                <w:szCs w:val="20"/>
                <w:lang w:val="en-US"/>
              </w:rPr>
              <w:t>533.20</w:t>
            </w:r>
          </w:p>
        </w:tc>
        <w:tc>
          <w:tcPr>
            <w:tcW w:w="4204" w:type="dxa"/>
            <w:tcBorders>
              <w:top w:val="single" w:sz="4" w:space="0" w:color="666699"/>
              <w:left w:val="single" w:sz="4" w:space="0" w:color="666699"/>
              <w:bottom w:val="single" w:sz="4" w:space="0" w:color="666699"/>
              <w:right w:val="single" w:sz="4" w:space="0" w:color="666699"/>
            </w:tcBorders>
            <w:hideMark/>
          </w:tcPr>
          <w:p w14:paraId="52856718" w14:textId="41B6BAAA" w:rsidR="00E57E66" w:rsidRPr="002A40B0" w:rsidRDefault="002A40B0" w:rsidP="0021609A">
            <w:pPr>
              <w:jc w:val="center"/>
              <w:rPr>
                <w:sz w:val="20"/>
                <w:szCs w:val="20"/>
                <w:lang w:val="en-US"/>
              </w:rPr>
            </w:pPr>
            <w:proofErr w:type="spellStart"/>
            <w:r w:rsidRPr="002A40B0">
              <w:rPr>
                <w:rFonts w:hint="eastAsia"/>
                <w:sz w:val="20"/>
                <w:szCs w:val="20"/>
                <w:lang w:val="en-US"/>
              </w:rPr>
              <w:t>剩余</w:t>
            </w:r>
            <w:proofErr w:type="spellEnd"/>
            <w:r w:rsidRPr="002A40B0">
              <w:rPr>
                <w:rFonts w:hint="eastAsia"/>
                <w:sz w:val="20"/>
                <w:szCs w:val="20"/>
                <w:lang w:val="en-US"/>
              </w:rPr>
              <w:t>：</w:t>
            </w:r>
          </w:p>
        </w:tc>
        <w:tc>
          <w:tcPr>
            <w:tcW w:w="1418" w:type="dxa"/>
            <w:tcBorders>
              <w:top w:val="single" w:sz="4" w:space="0" w:color="666699"/>
              <w:left w:val="single" w:sz="4" w:space="0" w:color="666699"/>
              <w:bottom w:val="single" w:sz="4" w:space="0" w:color="666699"/>
              <w:right w:val="single" w:sz="4" w:space="0" w:color="666699"/>
            </w:tcBorders>
            <w:hideMark/>
          </w:tcPr>
          <w:p w14:paraId="62D0F229" w14:textId="77777777" w:rsidR="00E57E66" w:rsidRPr="001826A3" w:rsidRDefault="00E57E66" w:rsidP="0021609A">
            <w:pPr>
              <w:jc w:val="right"/>
              <w:rPr>
                <w:sz w:val="20"/>
                <w:szCs w:val="20"/>
                <w:lang w:val="en-US"/>
              </w:rPr>
            </w:pPr>
            <w:r w:rsidRPr="001826A3">
              <w:rPr>
                <w:sz w:val="20"/>
                <w:szCs w:val="20"/>
                <w:lang w:val="en-US"/>
              </w:rPr>
              <w:t>410.10</w:t>
            </w:r>
          </w:p>
        </w:tc>
      </w:tr>
    </w:tbl>
    <w:p w14:paraId="2DB9D516" w14:textId="77777777" w:rsidR="00E57E66" w:rsidRPr="001826A3" w:rsidRDefault="00E57E66" w:rsidP="00E57E66">
      <w:pPr>
        <w:jc w:val="center"/>
        <w:rPr>
          <w:sz w:val="20"/>
          <w:szCs w:val="20"/>
        </w:rPr>
      </w:pPr>
    </w:p>
    <w:tbl>
      <w:tblPr>
        <w:tblStyle w:val="TableGrid"/>
        <w:tblW w:w="529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2"/>
        <w:gridCol w:w="3114"/>
        <w:gridCol w:w="1418"/>
        <w:gridCol w:w="1418"/>
        <w:gridCol w:w="1115"/>
        <w:gridCol w:w="1333"/>
      </w:tblGrid>
      <w:tr w:rsidR="00327C37" w:rsidRPr="001826A3" w14:paraId="51D89DC3" w14:textId="77777777" w:rsidTr="00766C24">
        <w:trPr>
          <w:trHeight w:val="264"/>
          <w:jc w:val="center"/>
        </w:trPr>
        <w:tc>
          <w:tcPr>
            <w:tcW w:w="2332" w:type="pct"/>
            <w:gridSpan w:val="2"/>
            <w:tcBorders>
              <w:top w:val="single" w:sz="4" w:space="0" w:color="666699"/>
              <w:left w:val="single" w:sz="4" w:space="0" w:color="666699"/>
              <w:bottom w:val="single" w:sz="4" w:space="0" w:color="666699"/>
              <w:right w:val="single" w:sz="4" w:space="0" w:color="666699"/>
            </w:tcBorders>
            <w:hideMark/>
          </w:tcPr>
          <w:p w14:paraId="4D306F27" w14:textId="3E13AD10" w:rsidR="00E57E66" w:rsidRPr="002A40B0" w:rsidRDefault="002A40B0" w:rsidP="0021609A">
            <w:pPr>
              <w:jc w:val="left"/>
              <w:rPr>
                <w:b/>
                <w:sz w:val="20"/>
                <w:szCs w:val="20"/>
                <w:lang w:val="en-US"/>
              </w:rPr>
            </w:pPr>
            <w:r w:rsidRPr="002A40B0">
              <w:rPr>
                <w:rFonts w:hint="eastAsia"/>
                <w:b/>
                <w:sz w:val="20"/>
                <w:szCs w:val="20"/>
              </w:rPr>
              <w:t>（</w:t>
            </w:r>
            <w:proofErr w:type="spellStart"/>
            <w:r w:rsidRPr="002A40B0">
              <w:rPr>
                <w:rFonts w:hint="eastAsia"/>
                <w:b/>
                <w:sz w:val="20"/>
                <w:szCs w:val="20"/>
              </w:rPr>
              <w:t>五）认可的业务计划</w:t>
            </w:r>
            <w:proofErr w:type="spellEnd"/>
          </w:p>
        </w:tc>
        <w:tc>
          <w:tcPr>
            <w:tcW w:w="716" w:type="pct"/>
            <w:tcBorders>
              <w:top w:val="single" w:sz="4" w:space="0" w:color="666699"/>
              <w:left w:val="single" w:sz="4" w:space="0" w:color="666699"/>
              <w:bottom w:val="single" w:sz="4" w:space="0" w:color="666699"/>
              <w:right w:val="single" w:sz="4" w:space="0" w:color="666699"/>
            </w:tcBorders>
            <w:hideMark/>
          </w:tcPr>
          <w:p w14:paraId="562513EB" w14:textId="77777777" w:rsidR="00E57E66" w:rsidRPr="001826A3" w:rsidRDefault="00E57E66" w:rsidP="0021609A">
            <w:pPr>
              <w:jc w:val="center"/>
              <w:rPr>
                <w:b/>
                <w:sz w:val="20"/>
                <w:szCs w:val="20"/>
                <w:lang w:val="en-US"/>
              </w:rPr>
            </w:pPr>
            <w:r w:rsidRPr="001826A3">
              <w:rPr>
                <w:b/>
                <w:sz w:val="20"/>
                <w:szCs w:val="20"/>
                <w:lang w:val="en-US"/>
              </w:rPr>
              <w:t>2023</w:t>
            </w:r>
          </w:p>
        </w:tc>
        <w:tc>
          <w:tcPr>
            <w:tcW w:w="716" w:type="pct"/>
            <w:tcBorders>
              <w:top w:val="single" w:sz="4" w:space="0" w:color="666699"/>
              <w:left w:val="single" w:sz="4" w:space="0" w:color="666699"/>
              <w:bottom w:val="single" w:sz="4" w:space="0" w:color="666699"/>
              <w:right w:val="single" w:sz="4" w:space="0" w:color="666699"/>
            </w:tcBorders>
            <w:hideMark/>
          </w:tcPr>
          <w:p w14:paraId="6779F5A9" w14:textId="77777777" w:rsidR="00E57E66" w:rsidRPr="001826A3" w:rsidRDefault="00E57E66" w:rsidP="0021609A">
            <w:pPr>
              <w:jc w:val="center"/>
              <w:rPr>
                <w:b/>
                <w:sz w:val="20"/>
                <w:szCs w:val="20"/>
                <w:lang w:val="en-US"/>
              </w:rPr>
            </w:pPr>
            <w:r w:rsidRPr="001826A3">
              <w:rPr>
                <w:b/>
                <w:sz w:val="20"/>
                <w:szCs w:val="20"/>
                <w:lang w:val="en-US"/>
              </w:rPr>
              <w:t>2024</w:t>
            </w:r>
          </w:p>
        </w:tc>
        <w:tc>
          <w:tcPr>
            <w:tcW w:w="563" w:type="pct"/>
            <w:tcBorders>
              <w:top w:val="single" w:sz="4" w:space="0" w:color="666699"/>
              <w:left w:val="single" w:sz="4" w:space="0" w:color="666699"/>
              <w:bottom w:val="single" w:sz="4" w:space="0" w:color="666699"/>
              <w:right w:val="single" w:sz="4" w:space="0" w:color="666699"/>
            </w:tcBorders>
            <w:hideMark/>
          </w:tcPr>
          <w:p w14:paraId="4CD245B0" w14:textId="77777777" w:rsidR="00E57E66" w:rsidRPr="001826A3" w:rsidRDefault="00E57E66" w:rsidP="0021609A">
            <w:pPr>
              <w:jc w:val="center"/>
              <w:rPr>
                <w:b/>
                <w:sz w:val="20"/>
                <w:szCs w:val="20"/>
                <w:lang w:val="en-US"/>
              </w:rPr>
            </w:pPr>
            <w:r w:rsidRPr="001826A3">
              <w:rPr>
                <w:b/>
                <w:sz w:val="20"/>
                <w:szCs w:val="20"/>
                <w:lang w:val="en-US"/>
              </w:rPr>
              <w:t>2025</w:t>
            </w:r>
          </w:p>
        </w:tc>
        <w:tc>
          <w:tcPr>
            <w:tcW w:w="674" w:type="pct"/>
            <w:tcBorders>
              <w:top w:val="single" w:sz="4" w:space="0" w:color="666699"/>
              <w:left w:val="single" w:sz="4" w:space="0" w:color="666699"/>
              <w:bottom w:val="single" w:sz="4" w:space="0" w:color="666699"/>
              <w:right w:val="single" w:sz="4" w:space="0" w:color="666699"/>
            </w:tcBorders>
            <w:hideMark/>
          </w:tcPr>
          <w:p w14:paraId="39C83CFE" w14:textId="0BCDBDFB" w:rsidR="00E57E66" w:rsidRPr="001826A3" w:rsidRDefault="002A40B0" w:rsidP="0021609A">
            <w:pPr>
              <w:jc w:val="center"/>
              <w:rPr>
                <w:b/>
                <w:sz w:val="20"/>
                <w:szCs w:val="20"/>
                <w:lang w:val="en-US"/>
              </w:rPr>
            </w:pPr>
            <w:proofErr w:type="spellStart"/>
            <w:r>
              <w:rPr>
                <w:rFonts w:hint="eastAsia"/>
                <w:b/>
                <w:sz w:val="20"/>
                <w:szCs w:val="20"/>
                <w:lang w:val="en-US"/>
              </w:rPr>
              <w:t>共计</w:t>
            </w:r>
            <w:proofErr w:type="spellEnd"/>
          </w:p>
        </w:tc>
      </w:tr>
      <w:tr w:rsidR="00327C37" w:rsidRPr="001826A3" w14:paraId="598388C6" w14:textId="77777777" w:rsidTr="00766C24">
        <w:trPr>
          <w:trHeight w:val="187"/>
          <w:jc w:val="center"/>
        </w:trPr>
        <w:tc>
          <w:tcPr>
            <w:tcW w:w="759" w:type="pct"/>
            <w:vMerge w:val="restart"/>
            <w:tcBorders>
              <w:top w:val="single" w:sz="4" w:space="0" w:color="666699"/>
              <w:left w:val="single" w:sz="4" w:space="0" w:color="666699"/>
              <w:bottom w:val="single" w:sz="4" w:space="0" w:color="666699"/>
              <w:right w:val="single" w:sz="4" w:space="0" w:color="666699"/>
            </w:tcBorders>
            <w:vAlign w:val="center"/>
            <w:hideMark/>
          </w:tcPr>
          <w:p w14:paraId="7E29123C" w14:textId="1ED8ABA8" w:rsidR="00E57E66" w:rsidRPr="001826A3" w:rsidRDefault="002A40B0" w:rsidP="0021609A">
            <w:pPr>
              <w:jc w:val="center"/>
              <w:rPr>
                <w:sz w:val="20"/>
                <w:szCs w:val="20"/>
                <w:lang w:val="en-US"/>
              </w:rPr>
            </w:pPr>
            <w:proofErr w:type="spellStart"/>
            <w:r>
              <w:rPr>
                <w:rFonts w:hint="eastAsia"/>
                <w:sz w:val="20"/>
                <w:szCs w:val="20"/>
                <w:lang w:val="en-US"/>
              </w:rPr>
              <w:t>国家复兴开发银行</w:t>
            </w:r>
            <w:proofErr w:type="spellEnd"/>
          </w:p>
        </w:tc>
        <w:tc>
          <w:tcPr>
            <w:tcW w:w="1573" w:type="pct"/>
            <w:tcBorders>
              <w:top w:val="single" w:sz="4" w:space="0" w:color="666699"/>
              <w:left w:val="single" w:sz="4" w:space="0" w:color="666699"/>
              <w:bottom w:val="single" w:sz="4" w:space="0" w:color="666699"/>
              <w:right w:val="single" w:sz="4" w:space="0" w:color="666699"/>
            </w:tcBorders>
            <w:hideMark/>
          </w:tcPr>
          <w:p w14:paraId="08AD842E" w14:textId="4562435D" w:rsidR="00E57E66" w:rsidRPr="001826A3" w:rsidRDefault="002A40B0" w:rsidP="0021609A">
            <w:pPr>
              <w:jc w:val="left"/>
              <w:rPr>
                <w:sz w:val="20"/>
                <w:szCs w:val="20"/>
                <w:lang w:val="en-US" w:eastAsia="zh-CN"/>
              </w:rPr>
            </w:pPr>
            <w:proofErr w:type="spellStart"/>
            <w:r w:rsidRPr="002A40B0">
              <w:rPr>
                <w:rFonts w:hint="eastAsia"/>
                <w:sz w:val="20"/>
                <w:szCs w:val="20"/>
              </w:rPr>
              <w:t>消耗臭氧层物质淘汰</w:t>
            </w:r>
            <w:proofErr w:type="spellEnd"/>
            <w:r w:rsidR="00327C37">
              <w:rPr>
                <w:sz w:val="20"/>
                <w:szCs w:val="20"/>
              </w:rPr>
              <w:t xml:space="preserve"> </w:t>
            </w:r>
            <w:r w:rsidR="00327C37">
              <w:rPr>
                <w:sz w:val="20"/>
                <w:szCs w:val="20"/>
              </w:rPr>
              <w:t>（</w:t>
            </w:r>
            <w:r w:rsidRPr="002A40B0">
              <w:rPr>
                <w:sz w:val="20"/>
                <w:szCs w:val="20"/>
              </w:rPr>
              <w:t>ODP</w:t>
            </w:r>
            <w:r w:rsidRPr="002A40B0">
              <w:rPr>
                <w:rFonts w:hint="eastAsia"/>
                <w:sz w:val="20"/>
                <w:szCs w:val="20"/>
              </w:rPr>
              <w:t>吨</w:t>
            </w:r>
            <w:r w:rsidR="00327C37">
              <w:rPr>
                <w:sz w:val="20"/>
                <w:szCs w:val="20"/>
              </w:rPr>
              <w:t>）</w:t>
            </w:r>
          </w:p>
        </w:tc>
        <w:tc>
          <w:tcPr>
            <w:tcW w:w="716" w:type="pct"/>
            <w:tcBorders>
              <w:top w:val="single" w:sz="4" w:space="0" w:color="666699"/>
              <w:left w:val="single" w:sz="4" w:space="0" w:color="666699"/>
              <w:bottom w:val="single" w:sz="4" w:space="0" w:color="666699"/>
              <w:right w:val="single" w:sz="4" w:space="0" w:color="666699"/>
            </w:tcBorders>
          </w:tcPr>
          <w:p w14:paraId="03B4A045" w14:textId="77777777" w:rsidR="00E57E66" w:rsidRPr="001826A3" w:rsidRDefault="00E57E66" w:rsidP="0021609A">
            <w:pPr>
              <w:jc w:val="right"/>
              <w:rPr>
                <w:sz w:val="20"/>
                <w:szCs w:val="20"/>
                <w:lang w:val="en-US"/>
              </w:rPr>
            </w:pPr>
            <w:r w:rsidRPr="001826A3">
              <w:rPr>
                <w:sz w:val="20"/>
                <w:szCs w:val="20"/>
                <w:lang w:val="en-US"/>
              </w:rPr>
              <w:t>28.77</w:t>
            </w:r>
          </w:p>
        </w:tc>
        <w:tc>
          <w:tcPr>
            <w:tcW w:w="716" w:type="pct"/>
            <w:tcBorders>
              <w:top w:val="single" w:sz="4" w:space="0" w:color="666699"/>
              <w:left w:val="single" w:sz="4" w:space="0" w:color="666699"/>
              <w:bottom w:val="single" w:sz="4" w:space="0" w:color="666699"/>
              <w:right w:val="single" w:sz="4" w:space="0" w:color="666699"/>
            </w:tcBorders>
          </w:tcPr>
          <w:p w14:paraId="43753C73" w14:textId="77777777" w:rsidR="00E57E66" w:rsidRPr="001826A3" w:rsidRDefault="00E57E66" w:rsidP="0021609A">
            <w:pPr>
              <w:jc w:val="right"/>
              <w:rPr>
                <w:sz w:val="20"/>
                <w:szCs w:val="20"/>
                <w:lang w:val="en-US"/>
              </w:rPr>
            </w:pPr>
            <w:r w:rsidRPr="001826A3">
              <w:rPr>
                <w:sz w:val="20"/>
                <w:szCs w:val="20"/>
                <w:lang w:val="en-US"/>
              </w:rPr>
              <w:t>2.37</w:t>
            </w:r>
          </w:p>
        </w:tc>
        <w:tc>
          <w:tcPr>
            <w:tcW w:w="563" w:type="pct"/>
            <w:tcBorders>
              <w:top w:val="single" w:sz="4" w:space="0" w:color="666699"/>
              <w:left w:val="single" w:sz="4" w:space="0" w:color="666699"/>
              <w:bottom w:val="single" w:sz="4" w:space="0" w:color="666699"/>
              <w:right w:val="single" w:sz="4" w:space="0" w:color="666699"/>
            </w:tcBorders>
          </w:tcPr>
          <w:p w14:paraId="039CE943" w14:textId="77777777" w:rsidR="00E57E66" w:rsidRPr="001826A3" w:rsidRDefault="00E57E66" w:rsidP="0021609A">
            <w:pPr>
              <w:jc w:val="right"/>
              <w:rPr>
                <w:sz w:val="20"/>
                <w:szCs w:val="20"/>
                <w:lang w:val="en-US"/>
              </w:rPr>
            </w:pPr>
            <w:r w:rsidRPr="001826A3">
              <w:rPr>
                <w:sz w:val="20"/>
                <w:szCs w:val="20"/>
                <w:lang w:val="en-US"/>
              </w:rPr>
              <w:t>0.00</w:t>
            </w:r>
          </w:p>
        </w:tc>
        <w:tc>
          <w:tcPr>
            <w:tcW w:w="674" w:type="pct"/>
            <w:tcBorders>
              <w:top w:val="single" w:sz="4" w:space="0" w:color="666699"/>
              <w:left w:val="single" w:sz="4" w:space="0" w:color="666699"/>
              <w:bottom w:val="single" w:sz="4" w:space="0" w:color="666699"/>
              <w:right w:val="single" w:sz="4" w:space="0" w:color="666699"/>
            </w:tcBorders>
          </w:tcPr>
          <w:p w14:paraId="35AD6EE1" w14:textId="77777777" w:rsidR="00E57E66" w:rsidRPr="001826A3" w:rsidRDefault="00E57E66" w:rsidP="0021609A">
            <w:pPr>
              <w:jc w:val="right"/>
              <w:rPr>
                <w:sz w:val="20"/>
                <w:szCs w:val="20"/>
                <w:lang w:val="en-US"/>
              </w:rPr>
            </w:pPr>
            <w:r w:rsidRPr="001826A3">
              <w:rPr>
                <w:sz w:val="20"/>
                <w:szCs w:val="20"/>
              </w:rPr>
              <w:t>31.14</w:t>
            </w:r>
          </w:p>
        </w:tc>
      </w:tr>
      <w:tr w:rsidR="00327C37" w:rsidRPr="001826A3" w14:paraId="778BC750" w14:textId="77777777" w:rsidTr="00766C24">
        <w:trPr>
          <w:trHeight w:val="55"/>
          <w:jc w:val="center"/>
        </w:trPr>
        <w:tc>
          <w:tcPr>
            <w:tcW w:w="759" w:type="pct"/>
            <w:vMerge/>
            <w:tcBorders>
              <w:top w:val="single" w:sz="4" w:space="0" w:color="666699"/>
              <w:left w:val="single" w:sz="4" w:space="0" w:color="666699"/>
              <w:bottom w:val="single" w:sz="4" w:space="0" w:color="666699"/>
              <w:right w:val="single" w:sz="4" w:space="0" w:color="666699"/>
            </w:tcBorders>
            <w:vAlign w:val="center"/>
            <w:hideMark/>
          </w:tcPr>
          <w:p w14:paraId="2623085F" w14:textId="77777777" w:rsidR="00E57E66" w:rsidRPr="001826A3" w:rsidRDefault="00E57E66" w:rsidP="0021609A">
            <w:pPr>
              <w:rPr>
                <w:sz w:val="20"/>
                <w:szCs w:val="20"/>
                <w:lang w:val="en-US"/>
              </w:rPr>
            </w:pPr>
          </w:p>
        </w:tc>
        <w:tc>
          <w:tcPr>
            <w:tcW w:w="1573" w:type="pct"/>
            <w:tcBorders>
              <w:top w:val="single" w:sz="4" w:space="0" w:color="666699"/>
              <w:left w:val="single" w:sz="4" w:space="0" w:color="666699"/>
              <w:bottom w:val="single" w:sz="4" w:space="0" w:color="666699"/>
              <w:right w:val="single" w:sz="4" w:space="0" w:color="666699"/>
            </w:tcBorders>
            <w:hideMark/>
          </w:tcPr>
          <w:p w14:paraId="2904E254" w14:textId="78FB15BF" w:rsidR="00E57E66" w:rsidRPr="001826A3" w:rsidRDefault="002A40B0" w:rsidP="0021609A">
            <w:pPr>
              <w:jc w:val="left"/>
              <w:rPr>
                <w:sz w:val="20"/>
                <w:szCs w:val="20"/>
                <w:lang w:val="en-US"/>
              </w:rPr>
            </w:pPr>
            <w:proofErr w:type="spellStart"/>
            <w:r w:rsidRPr="002A40B0">
              <w:rPr>
                <w:rFonts w:hint="eastAsia"/>
                <w:sz w:val="20"/>
                <w:szCs w:val="20"/>
              </w:rPr>
              <w:t>供资（美元</w:t>
            </w:r>
            <w:proofErr w:type="spellEnd"/>
            <w:r w:rsidRPr="002A40B0">
              <w:rPr>
                <w:rFonts w:hint="eastAsia"/>
                <w:sz w:val="20"/>
                <w:szCs w:val="20"/>
              </w:rPr>
              <w:t>）</w:t>
            </w:r>
          </w:p>
        </w:tc>
        <w:tc>
          <w:tcPr>
            <w:tcW w:w="716" w:type="pct"/>
            <w:tcBorders>
              <w:top w:val="single" w:sz="4" w:space="0" w:color="666699"/>
              <w:left w:val="single" w:sz="4" w:space="0" w:color="666699"/>
              <w:bottom w:val="single" w:sz="4" w:space="0" w:color="666699"/>
              <w:right w:val="single" w:sz="4" w:space="0" w:color="666699"/>
            </w:tcBorders>
          </w:tcPr>
          <w:p w14:paraId="3B6B84BC" w14:textId="77777777" w:rsidR="00E57E66" w:rsidRPr="001826A3" w:rsidRDefault="00E57E66" w:rsidP="0021609A">
            <w:pPr>
              <w:jc w:val="right"/>
              <w:rPr>
                <w:sz w:val="20"/>
                <w:szCs w:val="20"/>
                <w:lang w:val="en-US"/>
              </w:rPr>
            </w:pPr>
            <w:r w:rsidRPr="001826A3">
              <w:rPr>
                <w:sz w:val="20"/>
                <w:szCs w:val="20"/>
                <w:lang w:val="en-US"/>
              </w:rPr>
              <w:t>2,264,689</w:t>
            </w:r>
          </w:p>
        </w:tc>
        <w:tc>
          <w:tcPr>
            <w:tcW w:w="716" w:type="pct"/>
            <w:tcBorders>
              <w:top w:val="single" w:sz="4" w:space="0" w:color="666699"/>
              <w:left w:val="single" w:sz="4" w:space="0" w:color="666699"/>
              <w:bottom w:val="single" w:sz="4" w:space="0" w:color="666699"/>
              <w:right w:val="single" w:sz="4" w:space="0" w:color="666699"/>
            </w:tcBorders>
          </w:tcPr>
          <w:p w14:paraId="26D0006F" w14:textId="77777777" w:rsidR="00E57E66" w:rsidRPr="001826A3" w:rsidRDefault="00E57E66" w:rsidP="0021609A">
            <w:pPr>
              <w:jc w:val="right"/>
              <w:rPr>
                <w:sz w:val="20"/>
                <w:szCs w:val="20"/>
                <w:lang w:val="en-US"/>
              </w:rPr>
            </w:pPr>
            <w:r w:rsidRPr="001826A3">
              <w:rPr>
                <w:sz w:val="20"/>
                <w:szCs w:val="20"/>
                <w:lang w:val="en-US"/>
              </w:rPr>
              <w:t>186,763</w:t>
            </w:r>
          </w:p>
        </w:tc>
        <w:tc>
          <w:tcPr>
            <w:tcW w:w="563" w:type="pct"/>
            <w:tcBorders>
              <w:top w:val="single" w:sz="4" w:space="0" w:color="666699"/>
              <w:left w:val="single" w:sz="4" w:space="0" w:color="666699"/>
              <w:bottom w:val="single" w:sz="4" w:space="0" w:color="666699"/>
              <w:right w:val="single" w:sz="4" w:space="0" w:color="666699"/>
            </w:tcBorders>
          </w:tcPr>
          <w:p w14:paraId="14AD5787" w14:textId="77777777" w:rsidR="00E57E66" w:rsidRPr="001826A3" w:rsidRDefault="00E57E66" w:rsidP="0021609A">
            <w:pPr>
              <w:jc w:val="right"/>
              <w:rPr>
                <w:sz w:val="20"/>
                <w:szCs w:val="20"/>
                <w:lang w:val="en-US"/>
              </w:rPr>
            </w:pPr>
            <w:r w:rsidRPr="001826A3">
              <w:rPr>
                <w:sz w:val="20"/>
                <w:szCs w:val="20"/>
                <w:lang w:val="en-US"/>
              </w:rPr>
              <w:t>0</w:t>
            </w:r>
          </w:p>
        </w:tc>
        <w:tc>
          <w:tcPr>
            <w:tcW w:w="674" w:type="pct"/>
            <w:tcBorders>
              <w:top w:val="single" w:sz="4" w:space="0" w:color="666699"/>
              <w:left w:val="single" w:sz="4" w:space="0" w:color="666699"/>
              <w:bottom w:val="single" w:sz="4" w:space="0" w:color="666699"/>
              <w:right w:val="single" w:sz="4" w:space="0" w:color="666699"/>
            </w:tcBorders>
          </w:tcPr>
          <w:p w14:paraId="5903882B" w14:textId="77777777" w:rsidR="00E57E66" w:rsidRPr="001826A3" w:rsidRDefault="00E57E66" w:rsidP="0021609A">
            <w:pPr>
              <w:jc w:val="right"/>
              <w:rPr>
                <w:sz w:val="20"/>
                <w:szCs w:val="20"/>
                <w:lang w:val="en-US"/>
              </w:rPr>
            </w:pPr>
            <w:r w:rsidRPr="001826A3">
              <w:rPr>
                <w:sz w:val="20"/>
                <w:szCs w:val="20"/>
                <w:lang w:val="en-US"/>
              </w:rPr>
              <w:t>2,451,452</w:t>
            </w:r>
          </w:p>
        </w:tc>
      </w:tr>
    </w:tbl>
    <w:p w14:paraId="486A4544" w14:textId="77777777" w:rsidR="00E57E66" w:rsidRPr="001826A3" w:rsidRDefault="00E57E66" w:rsidP="00E57E66">
      <w:pPr>
        <w:jc w:val="center"/>
        <w:rPr>
          <w:sz w:val="20"/>
          <w:szCs w:val="20"/>
        </w:rPr>
      </w:pPr>
    </w:p>
    <w:tbl>
      <w:tblPr>
        <w:tblStyle w:val="TableGrid"/>
        <w:tblW w:w="9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620"/>
        <w:gridCol w:w="810"/>
        <w:gridCol w:w="1170"/>
        <w:gridCol w:w="990"/>
        <w:gridCol w:w="720"/>
        <w:gridCol w:w="990"/>
        <w:gridCol w:w="720"/>
        <w:gridCol w:w="810"/>
        <w:gridCol w:w="1075"/>
        <w:gridCol w:w="990"/>
      </w:tblGrid>
      <w:tr w:rsidR="00E57E66" w:rsidRPr="001826A3" w14:paraId="14DCF0AA" w14:textId="77777777" w:rsidTr="0021609A">
        <w:trPr>
          <w:trHeight w:val="284"/>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2FF02FA0" w14:textId="1AF459FC" w:rsidR="00E57E66" w:rsidRPr="001826A3" w:rsidRDefault="002A40B0" w:rsidP="0021609A">
            <w:pPr>
              <w:spacing w:afterLines="20" w:after="48"/>
              <w:jc w:val="left"/>
              <w:rPr>
                <w:b/>
                <w:sz w:val="20"/>
                <w:szCs w:val="20"/>
                <w:lang w:val="en-US"/>
              </w:rPr>
            </w:pPr>
            <w:r w:rsidRPr="002A40B0">
              <w:rPr>
                <w:rFonts w:hint="eastAsia"/>
                <w:b/>
                <w:sz w:val="20"/>
                <w:szCs w:val="20"/>
              </w:rPr>
              <w:t>（</w:t>
            </w:r>
            <w:proofErr w:type="spellStart"/>
            <w:r w:rsidRPr="002A40B0">
              <w:rPr>
                <w:rFonts w:hint="eastAsia"/>
                <w:b/>
                <w:sz w:val="20"/>
                <w:szCs w:val="20"/>
              </w:rPr>
              <w:t>六）项目数据</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2C5FD283" w14:textId="77777777" w:rsidR="00E57E66" w:rsidRPr="001826A3" w:rsidRDefault="00E57E66" w:rsidP="0021609A">
            <w:pPr>
              <w:spacing w:afterLines="20" w:after="48"/>
              <w:jc w:val="center"/>
              <w:rPr>
                <w:b/>
                <w:sz w:val="20"/>
                <w:szCs w:val="20"/>
                <w:lang w:val="en-US"/>
              </w:rPr>
            </w:pPr>
            <w:r w:rsidRPr="001826A3">
              <w:rPr>
                <w:b/>
                <w:sz w:val="20"/>
                <w:szCs w:val="20"/>
                <w:lang w:val="en-US"/>
              </w:rPr>
              <w:t>2018</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731BA6B5" w14:textId="77777777" w:rsidR="00E57E66" w:rsidRPr="001826A3" w:rsidRDefault="00E57E66" w:rsidP="0021609A">
            <w:pPr>
              <w:spacing w:afterLines="20" w:after="48"/>
              <w:jc w:val="center"/>
              <w:rPr>
                <w:b/>
                <w:sz w:val="20"/>
                <w:szCs w:val="20"/>
                <w:lang w:val="en-US"/>
              </w:rPr>
            </w:pPr>
            <w:r w:rsidRPr="001826A3">
              <w:rPr>
                <w:b/>
                <w:sz w:val="20"/>
                <w:szCs w:val="20"/>
                <w:lang w:val="en-US"/>
              </w:rPr>
              <w:t>2019</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06D753A9" w14:textId="77777777" w:rsidR="00E57E66" w:rsidRPr="001826A3" w:rsidRDefault="00E57E66" w:rsidP="0021609A">
            <w:pPr>
              <w:spacing w:afterLines="20" w:after="48"/>
              <w:jc w:val="center"/>
              <w:rPr>
                <w:b/>
                <w:sz w:val="20"/>
                <w:szCs w:val="20"/>
                <w:lang w:val="en-US"/>
              </w:rPr>
            </w:pPr>
            <w:r w:rsidRPr="001826A3">
              <w:rPr>
                <w:b/>
                <w:sz w:val="20"/>
                <w:szCs w:val="20"/>
                <w:lang w:val="en-US"/>
              </w:rPr>
              <w:t>2020</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0DB12F13" w14:textId="77777777" w:rsidR="00E57E66" w:rsidRPr="001826A3" w:rsidRDefault="00E57E66" w:rsidP="0021609A">
            <w:pPr>
              <w:spacing w:afterLines="20" w:after="48"/>
              <w:jc w:val="center"/>
              <w:rPr>
                <w:b/>
                <w:sz w:val="20"/>
                <w:szCs w:val="20"/>
                <w:lang w:val="en-US"/>
              </w:rPr>
            </w:pPr>
            <w:r w:rsidRPr="001826A3">
              <w:rPr>
                <w:b/>
                <w:sz w:val="20"/>
                <w:szCs w:val="20"/>
                <w:lang w:val="en-US"/>
              </w:rPr>
              <w:t>2021</w:t>
            </w:r>
          </w:p>
        </w:tc>
        <w:tc>
          <w:tcPr>
            <w:tcW w:w="810" w:type="dxa"/>
            <w:tcBorders>
              <w:top w:val="single" w:sz="4" w:space="0" w:color="666699"/>
              <w:left w:val="single" w:sz="4" w:space="0" w:color="666699"/>
              <w:bottom w:val="single" w:sz="4" w:space="0" w:color="666699"/>
              <w:right w:val="single" w:sz="4" w:space="0" w:color="666699"/>
            </w:tcBorders>
            <w:tcMar>
              <w:right w:w="58" w:type="dxa"/>
            </w:tcMar>
            <w:hideMark/>
          </w:tcPr>
          <w:p w14:paraId="6167939D" w14:textId="77777777" w:rsidR="00E57E66" w:rsidRPr="001826A3" w:rsidRDefault="00E57E66" w:rsidP="0021609A">
            <w:pPr>
              <w:spacing w:afterLines="20" w:after="48"/>
              <w:jc w:val="center"/>
              <w:rPr>
                <w:b/>
                <w:sz w:val="20"/>
                <w:szCs w:val="20"/>
                <w:lang w:val="en-US"/>
              </w:rPr>
            </w:pPr>
            <w:r w:rsidRPr="001826A3">
              <w:rPr>
                <w:b/>
                <w:sz w:val="20"/>
                <w:szCs w:val="20"/>
                <w:lang w:val="en-US"/>
              </w:rPr>
              <w:t>2022</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5D96D236" w14:textId="77777777" w:rsidR="00E57E66" w:rsidRPr="001826A3" w:rsidRDefault="00E57E66" w:rsidP="0021609A">
            <w:pPr>
              <w:spacing w:afterLines="20" w:after="48"/>
              <w:jc w:val="center"/>
              <w:rPr>
                <w:b/>
                <w:sz w:val="20"/>
                <w:szCs w:val="20"/>
                <w:lang w:val="en-US"/>
              </w:rPr>
            </w:pPr>
            <w:r w:rsidRPr="001826A3">
              <w:rPr>
                <w:b/>
                <w:sz w:val="20"/>
                <w:szCs w:val="20"/>
                <w:lang w:val="en-US"/>
              </w:rPr>
              <w:t>2023</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7E0B5C32" w14:textId="25EC2857" w:rsidR="00E57E66" w:rsidRPr="001826A3" w:rsidRDefault="00327C37" w:rsidP="0021609A">
            <w:pPr>
              <w:spacing w:afterLines="20" w:after="48"/>
              <w:jc w:val="center"/>
              <w:rPr>
                <w:b/>
                <w:sz w:val="20"/>
                <w:szCs w:val="20"/>
                <w:lang w:val="en-US"/>
              </w:rPr>
            </w:pPr>
            <w:proofErr w:type="spellStart"/>
            <w:r>
              <w:rPr>
                <w:rFonts w:hint="eastAsia"/>
                <w:b/>
                <w:sz w:val="20"/>
                <w:szCs w:val="20"/>
                <w:lang w:val="en-US"/>
              </w:rPr>
              <w:t>共计</w:t>
            </w:r>
            <w:proofErr w:type="spellEnd"/>
          </w:p>
        </w:tc>
      </w:tr>
      <w:tr w:rsidR="00E57E66" w:rsidRPr="001826A3" w14:paraId="2F95C15B" w14:textId="77777777" w:rsidTr="0021609A">
        <w:trPr>
          <w:trHeight w:val="169"/>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7B095F07" w14:textId="700F44EE" w:rsidR="00E57E66" w:rsidRPr="001826A3" w:rsidRDefault="002A40B0" w:rsidP="0021609A">
            <w:pPr>
              <w:spacing w:afterLines="20" w:after="48"/>
              <w:jc w:val="left"/>
              <w:rPr>
                <w:sz w:val="20"/>
                <w:szCs w:val="20"/>
                <w:lang w:val="en-US"/>
              </w:rPr>
            </w:pPr>
            <w:r w:rsidRPr="002A40B0">
              <w:rPr>
                <w:rFonts w:hint="eastAsia"/>
                <w:sz w:val="20"/>
                <w:szCs w:val="20"/>
                <w:lang w:val="en-US"/>
              </w:rPr>
              <w:t>《</w:t>
            </w:r>
            <w:proofErr w:type="spellStart"/>
            <w:r w:rsidRPr="002A40B0">
              <w:rPr>
                <w:rFonts w:hint="eastAsia"/>
                <w:sz w:val="20"/>
                <w:szCs w:val="20"/>
                <w:lang w:val="en-US"/>
              </w:rPr>
              <w:t>蒙特利尔议定书》消费量限制</w:t>
            </w:r>
            <w:r>
              <w:rPr>
                <w:rFonts w:hint="eastAsia"/>
                <w:sz w:val="20"/>
                <w:szCs w:val="20"/>
                <w:lang w:val="en-US"/>
              </w:rPr>
              <w:t>（</w:t>
            </w:r>
            <w:r>
              <w:rPr>
                <w:rFonts w:hint="eastAsia"/>
                <w:sz w:val="20"/>
                <w:szCs w:val="20"/>
                <w:lang w:val="en-US"/>
              </w:rPr>
              <w:t>ODP</w:t>
            </w:r>
            <w:r>
              <w:rPr>
                <w:rFonts w:hint="eastAsia"/>
                <w:sz w:val="20"/>
                <w:szCs w:val="20"/>
                <w:lang w:val="en-US"/>
              </w:rPr>
              <w:t>吨</w:t>
            </w:r>
            <w:proofErr w:type="spellEnd"/>
            <w:r>
              <w:rPr>
                <w:rFonts w:hint="eastAsia"/>
                <w:sz w:val="20"/>
                <w:szCs w:val="20"/>
                <w:lang w:val="en-US"/>
              </w:rPr>
              <w: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18F955E" w14:textId="77777777" w:rsidR="00E57E66" w:rsidRPr="001826A3" w:rsidRDefault="00E57E66" w:rsidP="0021609A">
            <w:pPr>
              <w:spacing w:afterLines="20" w:after="48"/>
              <w:jc w:val="right"/>
              <w:rPr>
                <w:sz w:val="20"/>
                <w:szCs w:val="20"/>
                <w:lang w:val="en-US"/>
              </w:rPr>
            </w:pPr>
            <w:r w:rsidRPr="001826A3">
              <w:rPr>
                <w:sz w:val="20"/>
                <w:szCs w:val="20"/>
                <w:lang w:val="en-US"/>
              </w:rPr>
              <w:t>834.84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C61FA82" w14:textId="77777777" w:rsidR="00E57E66" w:rsidRPr="001826A3" w:rsidRDefault="00E57E66" w:rsidP="0021609A">
            <w:pPr>
              <w:spacing w:afterLines="20" w:after="48"/>
              <w:jc w:val="right"/>
              <w:rPr>
                <w:sz w:val="20"/>
                <w:szCs w:val="20"/>
                <w:lang w:val="en-US"/>
              </w:rPr>
            </w:pPr>
            <w:r w:rsidRPr="001826A3">
              <w:rPr>
                <w:sz w:val="20"/>
                <w:szCs w:val="20"/>
                <w:lang w:val="en-US"/>
              </w:rPr>
              <w:t>834.84</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5D43262" w14:textId="77777777" w:rsidR="00E57E66" w:rsidRPr="001826A3" w:rsidRDefault="00E57E66" w:rsidP="0021609A">
            <w:pPr>
              <w:spacing w:afterLines="20" w:after="48"/>
              <w:jc w:val="right"/>
              <w:rPr>
                <w:sz w:val="20"/>
                <w:szCs w:val="20"/>
                <w:lang w:val="en-US"/>
              </w:rPr>
            </w:pPr>
            <w:r w:rsidRPr="001826A3">
              <w:rPr>
                <w:sz w:val="20"/>
                <w:szCs w:val="20"/>
                <w:lang w:val="en-US"/>
              </w:rPr>
              <w:t>602.94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89D9578" w14:textId="77777777" w:rsidR="00E57E66" w:rsidRPr="001826A3" w:rsidRDefault="00E57E66" w:rsidP="0021609A">
            <w:pPr>
              <w:spacing w:afterLines="20" w:after="48"/>
              <w:jc w:val="right"/>
              <w:rPr>
                <w:sz w:val="20"/>
                <w:szCs w:val="20"/>
                <w:lang w:val="en-US"/>
              </w:rPr>
            </w:pPr>
            <w:r w:rsidRPr="001826A3">
              <w:rPr>
                <w:sz w:val="20"/>
                <w:szCs w:val="20"/>
                <w:lang w:val="en-US"/>
              </w:rPr>
              <w:t>602.94</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107BFB75" w14:textId="77777777" w:rsidR="00E57E66" w:rsidRPr="001826A3" w:rsidRDefault="00E57E66" w:rsidP="0021609A">
            <w:pPr>
              <w:spacing w:afterLines="20" w:after="48"/>
              <w:jc w:val="right"/>
              <w:rPr>
                <w:sz w:val="20"/>
                <w:szCs w:val="20"/>
                <w:lang w:val="en-US"/>
              </w:rPr>
            </w:pPr>
            <w:r w:rsidRPr="001826A3">
              <w:rPr>
                <w:sz w:val="20"/>
                <w:szCs w:val="20"/>
                <w:lang w:val="en-US"/>
              </w:rPr>
              <w:t>602.94</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F6A6954" w14:textId="77777777" w:rsidR="00E57E66" w:rsidRPr="001826A3" w:rsidRDefault="00E57E66" w:rsidP="0021609A">
            <w:pPr>
              <w:spacing w:afterLines="20" w:after="48"/>
              <w:jc w:val="right"/>
              <w:rPr>
                <w:sz w:val="20"/>
                <w:szCs w:val="20"/>
                <w:lang w:val="en-US"/>
              </w:rPr>
            </w:pPr>
            <w:r w:rsidRPr="001826A3">
              <w:rPr>
                <w:sz w:val="20"/>
                <w:szCs w:val="20"/>
                <w:lang w:val="en-US"/>
              </w:rPr>
              <w:t>602.94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057B3B4" w14:textId="767AB270" w:rsidR="00E57E66" w:rsidRPr="001826A3" w:rsidRDefault="00EE2CAA" w:rsidP="0021609A">
            <w:pPr>
              <w:spacing w:afterLines="20" w:after="48"/>
              <w:jc w:val="right"/>
              <w:rPr>
                <w:sz w:val="20"/>
                <w:szCs w:val="20"/>
                <w:lang w:val="en-US"/>
              </w:rPr>
            </w:pPr>
            <w:proofErr w:type="spellStart"/>
            <w:r>
              <w:rPr>
                <w:rFonts w:hint="eastAsia"/>
                <w:sz w:val="20"/>
                <w:szCs w:val="20"/>
                <w:lang w:val="en-US"/>
              </w:rPr>
              <w:t>暂无</w:t>
            </w:r>
            <w:proofErr w:type="spellEnd"/>
          </w:p>
        </w:tc>
      </w:tr>
      <w:tr w:rsidR="00E57E66" w:rsidRPr="001826A3" w14:paraId="1298BDA7" w14:textId="77777777" w:rsidTr="0021609A">
        <w:trPr>
          <w:trHeight w:val="413"/>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1F27860B" w14:textId="5A9F6FFA" w:rsidR="00E57E66" w:rsidRPr="001826A3" w:rsidRDefault="00327C37" w:rsidP="0021609A">
            <w:pPr>
              <w:spacing w:afterLines="20" w:after="48"/>
              <w:jc w:val="left"/>
              <w:rPr>
                <w:sz w:val="20"/>
                <w:szCs w:val="20"/>
                <w:lang w:val="en-US" w:eastAsia="zh-CN"/>
              </w:rPr>
            </w:pPr>
            <w:proofErr w:type="spellStart"/>
            <w:r w:rsidRPr="00327C37">
              <w:rPr>
                <w:rFonts w:hint="eastAsia"/>
                <w:sz w:val="20"/>
                <w:szCs w:val="20"/>
                <w:lang w:val="en-GB"/>
              </w:rPr>
              <w:t>最大允许消费量</w:t>
            </w:r>
            <w:proofErr w:type="spellEnd"/>
            <w:r>
              <w:rPr>
                <w:sz w:val="20"/>
                <w:szCs w:val="20"/>
                <w:lang w:val="en-GB"/>
              </w:rPr>
              <w:t>（</w:t>
            </w:r>
            <w:r w:rsidRPr="00327C37">
              <w:rPr>
                <w:sz w:val="20"/>
                <w:szCs w:val="20"/>
                <w:lang w:val="en-GB"/>
              </w:rPr>
              <w:t>ODP</w:t>
            </w:r>
            <w:r w:rsidRPr="00327C37">
              <w:rPr>
                <w:rFonts w:hint="eastAsia"/>
                <w:sz w:val="20"/>
                <w:szCs w:val="20"/>
                <w:lang w:val="en-GB"/>
              </w:rPr>
              <w:t>吨</w:t>
            </w:r>
            <w:r>
              <w:rPr>
                <w:sz w:val="20"/>
                <w:szCs w:val="20"/>
                <w:lang w:val="en-GB"/>
              </w:rPr>
              <w: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A4E207F" w14:textId="77777777" w:rsidR="00E57E66" w:rsidRPr="001826A3" w:rsidRDefault="00E57E66" w:rsidP="0021609A">
            <w:pPr>
              <w:spacing w:afterLines="20" w:after="48"/>
              <w:jc w:val="right"/>
              <w:rPr>
                <w:sz w:val="20"/>
                <w:szCs w:val="20"/>
                <w:lang w:val="en-US"/>
              </w:rPr>
            </w:pPr>
            <w:r w:rsidRPr="001826A3">
              <w:rPr>
                <w:sz w:val="20"/>
                <w:szCs w:val="20"/>
                <w:lang w:val="en-US"/>
              </w:rPr>
              <w:t>788.46</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241936F" w14:textId="77777777" w:rsidR="00E57E66" w:rsidRPr="001826A3" w:rsidRDefault="00E57E66" w:rsidP="0021609A">
            <w:pPr>
              <w:spacing w:afterLines="20" w:after="48"/>
              <w:jc w:val="right"/>
              <w:rPr>
                <w:sz w:val="20"/>
                <w:szCs w:val="20"/>
                <w:lang w:val="en-US"/>
              </w:rPr>
            </w:pPr>
            <w:r w:rsidRPr="001826A3">
              <w:rPr>
                <w:sz w:val="20"/>
                <w:szCs w:val="20"/>
                <w:lang w:val="en-US"/>
              </w:rPr>
              <w:t>410.00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8C1E75D" w14:textId="77777777" w:rsidR="00E57E66" w:rsidRPr="001826A3" w:rsidRDefault="00E57E66" w:rsidP="0021609A">
            <w:pPr>
              <w:spacing w:afterLines="20" w:after="48"/>
              <w:jc w:val="right"/>
              <w:rPr>
                <w:sz w:val="20"/>
                <w:szCs w:val="20"/>
                <w:lang w:val="en-US"/>
              </w:rPr>
            </w:pPr>
            <w:r w:rsidRPr="001826A3">
              <w:rPr>
                <w:sz w:val="20"/>
                <w:szCs w:val="20"/>
                <w:lang w:val="en-US"/>
              </w:rPr>
              <w:t>410.00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1D58CB0" w14:textId="77777777" w:rsidR="00E57E66" w:rsidRPr="001826A3" w:rsidRDefault="00E57E66" w:rsidP="0021609A">
            <w:pPr>
              <w:spacing w:afterLines="20" w:after="48"/>
              <w:jc w:val="right"/>
              <w:rPr>
                <w:sz w:val="20"/>
                <w:szCs w:val="20"/>
                <w:lang w:val="en-US"/>
              </w:rPr>
            </w:pPr>
            <w:r w:rsidRPr="001826A3">
              <w:rPr>
                <w:sz w:val="20"/>
                <w:szCs w:val="20"/>
                <w:lang w:val="en-US"/>
              </w:rPr>
              <w:t>400.00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88314BA" w14:textId="77777777" w:rsidR="00E57E66" w:rsidRPr="001826A3" w:rsidRDefault="00E57E66" w:rsidP="0021609A">
            <w:pPr>
              <w:spacing w:afterLines="20" w:after="48"/>
              <w:jc w:val="right"/>
              <w:rPr>
                <w:sz w:val="20"/>
                <w:szCs w:val="20"/>
                <w:lang w:val="en-US"/>
              </w:rPr>
            </w:pPr>
            <w:r w:rsidRPr="001826A3">
              <w:rPr>
                <w:sz w:val="20"/>
                <w:szCs w:val="20"/>
                <w:lang w:val="en-US"/>
              </w:rPr>
              <w:t>390.00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37BF06C7" w14:textId="77777777" w:rsidR="00E57E66" w:rsidRPr="001826A3" w:rsidRDefault="00E57E66" w:rsidP="0021609A">
            <w:pPr>
              <w:spacing w:afterLines="20" w:after="48"/>
              <w:jc w:val="right"/>
              <w:rPr>
                <w:sz w:val="20"/>
                <w:szCs w:val="20"/>
                <w:lang w:val="en-US"/>
              </w:rPr>
            </w:pPr>
            <w:r w:rsidRPr="001826A3">
              <w:rPr>
                <w:sz w:val="20"/>
                <w:szCs w:val="20"/>
                <w:lang w:val="en-US"/>
              </w:rPr>
              <w:t>354.74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673C6A7" w14:textId="481D6145" w:rsidR="00E57E66" w:rsidRPr="001826A3" w:rsidRDefault="00EE2CAA" w:rsidP="0021609A">
            <w:pPr>
              <w:spacing w:afterLines="20" w:after="48"/>
              <w:jc w:val="right"/>
              <w:rPr>
                <w:sz w:val="20"/>
                <w:szCs w:val="20"/>
                <w:lang w:val="en-US"/>
              </w:rPr>
            </w:pPr>
            <w:proofErr w:type="spellStart"/>
            <w:r>
              <w:rPr>
                <w:rFonts w:hint="eastAsia"/>
                <w:sz w:val="20"/>
                <w:szCs w:val="20"/>
                <w:lang w:val="en-US"/>
              </w:rPr>
              <w:t>暂无</w:t>
            </w:r>
            <w:proofErr w:type="spellEnd"/>
          </w:p>
        </w:tc>
      </w:tr>
      <w:tr w:rsidR="00EE2CAA" w:rsidRPr="001826A3" w14:paraId="03C7E6FC" w14:textId="77777777" w:rsidTr="0021609A">
        <w:trPr>
          <w:trHeight w:val="251"/>
          <w:jc w:val="center"/>
        </w:trPr>
        <w:tc>
          <w:tcPr>
            <w:tcW w:w="162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8B06000" w14:textId="7D08D0C3" w:rsidR="00EE2CAA" w:rsidRPr="001826A3" w:rsidRDefault="00EE2CAA" w:rsidP="0021609A">
            <w:pPr>
              <w:spacing w:afterLines="20" w:after="48"/>
              <w:jc w:val="left"/>
              <w:rPr>
                <w:sz w:val="20"/>
                <w:szCs w:val="20"/>
                <w:lang w:val="en-US"/>
              </w:rPr>
            </w:pPr>
            <w:proofErr w:type="spellStart"/>
            <w:r>
              <w:rPr>
                <w:rFonts w:hint="eastAsia"/>
                <w:sz w:val="20"/>
                <w:szCs w:val="20"/>
                <w:lang w:val="en-US"/>
              </w:rPr>
              <w:t>原则</w:t>
            </w:r>
            <w:r w:rsidRPr="00EE2CAA">
              <w:rPr>
                <w:rFonts w:hint="eastAsia"/>
                <w:sz w:val="20"/>
                <w:szCs w:val="20"/>
              </w:rPr>
              <w:t>商定金额（美元</w:t>
            </w:r>
            <w:proofErr w:type="spellEnd"/>
            <w:r w:rsidRPr="00EE2CAA">
              <w:rPr>
                <w:rFonts w:hint="eastAsia"/>
                <w:sz w:val="20"/>
                <w:szCs w:val="20"/>
              </w:rPr>
              <w:t>）</w:t>
            </w:r>
          </w:p>
        </w:tc>
        <w:tc>
          <w:tcPr>
            <w:tcW w:w="81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5F998B" w14:textId="1D6A44BF" w:rsidR="00EE2CAA" w:rsidRPr="001826A3" w:rsidRDefault="00EE2CAA" w:rsidP="0021609A">
            <w:pPr>
              <w:spacing w:afterLines="20" w:after="48"/>
              <w:jc w:val="center"/>
              <w:rPr>
                <w:sz w:val="20"/>
                <w:szCs w:val="20"/>
                <w:lang w:val="en-US"/>
              </w:rPr>
            </w:pPr>
            <w:proofErr w:type="spellStart"/>
            <w:r>
              <w:rPr>
                <w:rFonts w:hint="eastAsia"/>
                <w:sz w:val="20"/>
                <w:szCs w:val="20"/>
                <w:lang w:val="en-US"/>
              </w:rPr>
              <w:t>世界银行</w:t>
            </w:r>
            <w:proofErr w:type="spellEnd"/>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B925683" w14:textId="0A9A7317" w:rsidR="00EE2CAA" w:rsidRPr="00EE2CAA" w:rsidRDefault="00EE2CAA" w:rsidP="0021609A">
            <w:pPr>
              <w:spacing w:afterLines="20" w:after="48"/>
              <w:rPr>
                <w:sz w:val="20"/>
                <w:szCs w:val="20"/>
                <w:lang w:val="en-US"/>
              </w:rPr>
            </w:pPr>
            <w:proofErr w:type="spellStart"/>
            <w:r w:rsidRPr="00EE2CAA">
              <w:rPr>
                <w:rFonts w:hint="eastAsia"/>
                <w:sz w:val="20"/>
                <w:szCs w:val="20"/>
              </w:rPr>
              <w:t>项目费用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80DEAE2" w14:textId="77777777" w:rsidR="00EE2CAA" w:rsidRPr="001826A3" w:rsidRDefault="00EE2CAA" w:rsidP="0021609A">
            <w:pPr>
              <w:spacing w:afterLines="20" w:after="48"/>
              <w:jc w:val="right"/>
              <w:rPr>
                <w:sz w:val="20"/>
                <w:szCs w:val="20"/>
                <w:lang w:val="en-US"/>
              </w:rPr>
            </w:pPr>
            <w:r w:rsidRPr="001826A3">
              <w:rPr>
                <w:sz w:val="20"/>
                <w:szCs w:val="20"/>
                <w:lang w:val="en-US"/>
              </w:rPr>
              <w:t>1,500,000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8F8AD5B"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71F39F3" w14:textId="77777777" w:rsidR="00EE2CAA" w:rsidRPr="001826A3" w:rsidRDefault="00EE2CAA" w:rsidP="0021609A">
            <w:pPr>
              <w:spacing w:afterLines="20" w:after="48"/>
              <w:jc w:val="right"/>
              <w:rPr>
                <w:sz w:val="20"/>
                <w:szCs w:val="20"/>
                <w:lang w:val="en-US"/>
              </w:rPr>
            </w:pPr>
            <w:r w:rsidRPr="001826A3">
              <w:rPr>
                <w:sz w:val="20"/>
                <w:szCs w:val="20"/>
                <w:lang w:val="en-US"/>
              </w:rPr>
              <w:t>2,116,532</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3FEFA78"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37DB833E" w14:textId="77777777" w:rsidR="00EE2CAA" w:rsidRPr="001826A3" w:rsidRDefault="00EE2CAA" w:rsidP="0021609A">
            <w:pPr>
              <w:spacing w:afterLines="20" w:after="48"/>
              <w:jc w:val="right"/>
              <w:rPr>
                <w:sz w:val="20"/>
                <w:szCs w:val="20"/>
                <w:lang w:val="en-US"/>
              </w:rPr>
            </w:pPr>
            <w:r w:rsidRPr="001826A3">
              <w:rPr>
                <w:sz w:val="20"/>
                <w:szCs w:val="20"/>
                <w:lang w:val="en-US"/>
              </w:rPr>
              <w:t>174,545</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B46BD75"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3DF2CD6" w14:textId="77777777" w:rsidR="00EE2CAA" w:rsidRPr="001826A3" w:rsidRDefault="00EE2CAA" w:rsidP="0021609A">
            <w:pPr>
              <w:spacing w:afterLines="20" w:after="48"/>
              <w:jc w:val="right"/>
              <w:rPr>
                <w:sz w:val="20"/>
                <w:szCs w:val="20"/>
                <w:lang w:val="en-US"/>
              </w:rPr>
            </w:pPr>
            <w:r w:rsidRPr="001826A3">
              <w:rPr>
                <w:sz w:val="20"/>
                <w:szCs w:val="20"/>
                <w:lang w:val="en-US"/>
              </w:rPr>
              <w:t>3,791,077</w:t>
            </w:r>
          </w:p>
        </w:tc>
      </w:tr>
      <w:tr w:rsidR="00EE2CAA" w:rsidRPr="001826A3" w14:paraId="5FC38059" w14:textId="77777777" w:rsidTr="0021609A">
        <w:trPr>
          <w:trHeight w:val="233"/>
          <w:jc w:val="center"/>
        </w:trPr>
        <w:tc>
          <w:tcPr>
            <w:tcW w:w="162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6F511D6" w14:textId="77777777" w:rsidR="00EE2CAA" w:rsidRPr="001826A3" w:rsidRDefault="00EE2CAA" w:rsidP="0021609A">
            <w:pPr>
              <w:rPr>
                <w:sz w:val="20"/>
                <w:szCs w:val="20"/>
                <w:lang w:val="en-US"/>
              </w:rPr>
            </w:pPr>
          </w:p>
        </w:tc>
        <w:tc>
          <w:tcPr>
            <w:tcW w:w="81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2BA12BD" w14:textId="77777777" w:rsidR="00EE2CAA" w:rsidRPr="001826A3" w:rsidRDefault="00EE2CAA" w:rsidP="0021609A">
            <w:pPr>
              <w:jc w:val="cente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76DA7E3" w14:textId="7D8DEF38" w:rsidR="00EE2CAA" w:rsidRPr="00EE2CAA" w:rsidRDefault="00EE2CAA" w:rsidP="0021609A">
            <w:pPr>
              <w:spacing w:afterLines="20" w:after="48"/>
              <w:jc w:val="left"/>
              <w:rPr>
                <w:sz w:val="20"/>
                <w:szCs w:val="20"/>
                <w:lang w:val="en-US"/>
              </w:rPr>
            </w:pPr>
            <w:proofErr w:type="spellStart"/>
            <w:r w:rsidRPr="00EE2CAA">
              <w:rPr>
                <w:rFonts w:hint="eastAsia"/>
                <w:sz w:val="20"/>
                <w:szCs w:val="20"/>
              </w:rPr>
              <w:t>支助费用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4CE9764" w14:textId="77777777" w:rsidR="00EE2CAA" w:rsidRPr="001826A3" w:rsidRDefault="00EE2CAA" w:rsidP="0021609A">
            <w:pPr>
              <w:spacing w:afterLines="20" w:after="48"/>
              <w:jc w:val="right"/>
              <w:rPr>
                <w:sz w:val="20"/>
                <w:szCs w:val="20"/>
                <w:lang w:val="en-US"/>
              </w:rPr>
            </w:pPr>
            <w:r w:rsidRPr="001826A3">
              <w:rPr>
                <w:sz w:val="20"/>
                <w:szCs w:val="20"/>
                <w:lang w:val="en-US"/>
              </w:rPr>
              <w:t>105,000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492AEB2"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A44B490" w14:textId="77777777" w:rsidR="00EE2CAA" w:rsidRPr="001826A3" w:rsidRDefault="00EE2CAA" w:rsidP="0021609A">
            <w:pPr>
              <w:spacing w:afterLines="20" w:after="48"/>
              <w:jc w:val="right"/>
              <w:rPr>
                <w:sz w:val="20"/>
                <w:szCs w:val="20"/>
                <w:lang w:val="en-US"/>
              </w:rPr>
            </w:pPr>
            <w:r w:rsidRPr="001826A3">
              <w:rPr>
                <w:sz w:val="20"/>
                <w:szCs w:val="20"/>
                <w:lang w:val="en-US"/>
              </w:rPr>
              <w:t>148,157</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8CFC03F"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50EF2C0" w14:textId="77777777" w:rsidR="00EE2CAA" w:rsidRPr="001826A3" w:rsidRDefault="00EE2CAA" w:rsidP="0021609A">
            <w:pPr>
              <w:spacing w:afterLines="20" w:after="48"/>
              <w:jc w:val="right"/>
              <w:rPr>
                <w:sz w:val="20"/>
                <w:szCs w:val="20"/>
                <w:lang w:val="en-US"/>
              </w:rPr>
            </w:pPr>
            <w:r w:rsidRPr="001826A3">
              <w:rPr>
                <w:sz w:val="20"/>
                <w:szCs w:val="20"/>
                <w:lang w:val="en-US"/>
              </w:rPr>
              <w:t>12,218</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9837CA0" w14:textId="77777777" w:rsidR="00EE2CAA" w:rsidRPr="001826A3" w:rsidRDefault="00EE2CAA" w:rsidP="0021609A">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450EDE6" w14:textId="77777777" w:rsidR="00EE2CAA" w:rsidRPr="001826A3" w:rsidRDefault="00EE2CAA" w:rsidP="0021609A">
            <w:pPr>
              <w:spacing w:afterLines="20" w:after="48"/>
              <w:jc w:val="right"/>
              <w:rPr>
                <w:sz w:val="20"/>
                <w:szCs w:val="20"/>
                <w:lang w:val="en-US"/>
              </w:rPr>
            </w:pPr>
            <w:r w:rsidRPr="001826A3">
              <w:rPr>
                <w:sz w:val="20"/>
                <w:szCs w:val="20"/>
                <w:lang w:val="en-US"/>
              </w:rPr>
              <w:t>265,375</w:t>
            </w:r>
          </w:p>
        </w:tc>
      </w:tr>
      <w:tr w:rsidR="00EE2CAA" w:rsidRPr="001826A3" w14:paraId="41B25736" w14:textId="77777777" w:rsidTr="0021609A">
        <w:trPr>
          <w:trHeight w:val="22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6A1FB078" w14:textId="481CC5B3" w:rsidR="00EE2CAA" w:rsidRPr="001826A3" w:rsidRDefault="00EE2CAA" w:rsidP="0021609A">
            <w:pPr>
              <w:spacing w:afterLines="20" w:after="48"/>
              <w:jc w:val="left"/>
              <w:rPr>
                <w:sz w:val="20"/>
                <w:szCs w:val="20"/>
                <w:lang w:val="en-US"/>
              </w:rPr>
            </w:pPr>
            <w:proofErr w:type="spellStart"/>
            <w:r w:rsidRPr="00EE2CAA">
              <w:rPr>
                <w:rFonts w:hint="eastAsia"/>
                <w:sz w:val="20"/>
                <w:szCs w:val="20"/>
              </w:rPr>
              <w:t>执行委员会核准的金额（美元</w:t>
            </w:r>
            <w:proofErr w:type="spellEnd"/>
            <w:r w:rsidRPr="00EE2CAA">
              <w:rPr>
                <w:rFonts w:hint="eastAsia"/>
                <w:sz w:val="20"/>
                <w:szCs w:val="20"/>
              </w:rPr>
              <w:t>）</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CC1D923" w14:textId="732344C8" w:rsidR="00EE2CAA" w:rsidRPr="001826A3" w:rsidRDefault="00EE2CAA" w:rsidP="0021609A">
            <w:pPr>
              <w:spacing w:afterLines="20" w:after="48"/>
              <w:jc w:val="left"/>
              <w:rPr>
                <w:sz w:val="20"/>
                <w:szCs w:val="20"/>
                <w:lang w:val="en-US"/>
              </w:rPr>
            </w:pPr>
            <w:proofErr w:type="spellStart"/>
            <w:r w:rsidRPr="00EE2CAA">
              <w:rPr>
                <w:rFonts w:hint="eastAsia"/>
                <w:sz w:val="20"/>
                <w:szCs w:val="20"/>
              </w:rPr>
              <w:t>项目费用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3B402FD"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1,500,000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BE34D44"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A183418"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D936970"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B40DD08"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126C52C0"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0AF573B"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1,500,000</w:t>
            </w:r>
          </w:p>
        </w:tc>
      </w:tr>
      <w:tr w:rsidR="00EE2CAA" w:rsidRPr="001826A3" w14:paraId="0FB079A3" w14:textId="77777777" w:rsidTr="0021609A">
        <w:trPr>
          <w:trHeight w:val="197"/>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C89838" w14:textId="77777777" w:rsidR="00EE2CAA" w:rsidRPr="001826A3" w:rsidRDefault="00EE2CAA" w:rsidP="0021609A">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78481DF" w14:textId="0567724B" w:rsidR="00EE2CAA" w:rsidRPr="001826A3" w:rsidRDefault="00EE2CAA" w:rsidP="0021609A">
            <w:pPr>
              <w:spacing w:afterLines="20" w:after="48"/>
              <w:jc w:val="left"/>
              <w:rPr>
                <w:sz w:val="20"/>
                <w:szCs w:val="20"/>
                <w:lang w:val="en-US"/>
              </w:rPr>
            </w:pPr>
            <w:proofErr w:type="spellStart"/>
            <w:r w:rsidRPr="00EE2CAA">
              <w:rPr>
                <w:rFonts w:hint="eastAsia"/>
                <w:sz w:val="20"/>
                <w:szCs w:val="20"/>
              </w:rPr>
              <w:t>支助费用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17726A5"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105,000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3127198"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59C8C30"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1BB0195"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E386A26"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54D1669"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961957B"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105,000</w:t>
            </w:r>
          </w:p>
        </w:tc>
      </w:tr>
      <w:tr w:rsidR="00EE2CAA" w:rsidRPr="001826A3" w14:paraId="39A56AF7" w14:textId="77777777" w:rsidTr="007237C4">
        <w:trPr>
          <w:trHeight w:val="36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0370F8D" w14:textId="691798E2" w:rsidR="00EE2CAA" w:rsidRPr="001826A3" w:rsidRDefault="00EE2CAA" w:rsidP="0021609A">
            <w:pPr>
              <w:spacing w:afterLines="20" w:after="48"/>
              <w:jc w:val="left"/>
              <w:rPr>
                <w:sz w:val="20"/>
                <w:szCs w:val="20"/>
                <w:lang w:val="en-US"/>
              </w:rPr>
            </w:pPr>
            <w:proofErr w:type="spellStart"/>
            <w:r>
              <w:rPr>
                <w:rFonts w:hint="eastAsia"/>
                <w:sz w:val="20"/>
                <w:szCs w:val="20"/>
              </w:rPr>
              <w:t>建议</w:t>
            </w:r>
            <w:r w:rsidRPr="00EE2CAA">
              <w:rPr>
                <w:rFonts w:hint="eastAsia"/>
                <w:sz w:val="20"/>
                <w:szCs w:val="20"/>
              </w:rPr>
              <w:t>本次会议核准的资金总额（美元</w:t>
            </w:r>
            <w:proofErr w:type="spellEnd"/>
            <w:r w:rsidRPr="00EE2CAA">
              <w:rPr>
                <w:rFonts w:hint="eastAsia"/>
                <w:sz w:val="20"/>
                <w:szCs w:val="20"/>
              </w:rPr>
              <w:t>）</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B5C4393" w14:textId="2A8CEC03" w:rsidR="00EE2CAA" w:rsidRPr="001826A3" w:rsidRDefault="00EE2CAA" w:rsidP="0021609A">
            <w:pPr>
              <w:spacing w:afterLines="20" w:after="48"/>
              <w:jc w:val="left"/>
              <w:rPr>
                <w:sz w:val="20"/>
                <w:szCs w:val="20"/>
                <w:lang w:val="en-US"/>
              </w:rPr>
            </w:pPr>
            <w:proofErr w:type="spellStart"/>
            <w:r w:rsidRPr="00EE2CAA">
              <w:rPr>
                <w:rFonts w:hint="eastAsia"/>
                <w:sz w:val="20"/>
                <w:szCs w:val="20"/>
              </w:rPr>
              <w:t>项目费用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D9956CF"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EA44DD0"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04A2645" w14:textId="77777777" w:rsidR="00EE2CAA" w:rsidRPr="001826A3" w:rsidRDefault="00EE2CAA" w:rsidP="0021609A">
            <w:pPr>
              <w:spacing w:afterLines="20" w:after="48"/>
              <w:jc w:val="right"/>
              <w:rPr>
                <w:color w:val="000000"/>
                <w:sz w:val="20"/>
                <w:szCs w:val="20"/>
                <w:lang w:val="en-US" w:eastAsia="en-CA"/>
              </w:rPr>
            </w:pPr>
            <w:r w:rsidRPr="001826A3">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7AAC25D"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2CEF4474"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221CFC2"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2,116,532*</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62C3978"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2,116,532</w:t>
            </w:r>
          </w:p>
        </w:tc>
      </w:tr>
      <w:tr w:rsidR="00EE2CAA" w:rsidRPr="001826A3" w14:paraId="5E9A7FDC" w14:textId="77777777" w:rsidTr="007237C4">
        <w:trPr>
          <w:trHeight w:val="364"/>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A054C51" w14:textId="77777777" w:rsidR="00EE2CAA" w:rsidRPr="001826A3" w:rsidRDefault="00EE2CAA" w:rsidP="0021609A">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84D76F2" w14:textId="6CA4C15C" w:rsidR="00EE2CAA" w:rsidRPr="001826A3" w:rsidRDefault="00EE2CAA" w:rsidP="0021609A">
            <w:pPr>
              <w:spacing w:afterLines="20" w:after="48"/>
              <w:jc w:val="left"/>
              <w:rPr>
                <w:sz w:val="20"/>
                <w:szCs w:val="20"/>
                <w:lang w:val="en-US"/>
              </w:rPr>
            </w:pPr>
            <w:proofErr w:type="spellStart"/>
            <w:r w:rsidRPr="00EE2CAA">
              <w:rPr>
                <w:rFonts w:hint="eastAsia"/>
                <w:sz w:val="20"/>
                <w:szCs w:val="20"/>
              </w:rPr>
              <w:t>支助费用</w:t>
            </w:r>
            <w:proofErr w:type="spellEnd"/>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ED9129C"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58ABA557"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BF2DD10" w14:textId="77777777" w:rsidR="00EE2CAA" w:rsidRPr="001826A3" w:rsidRDefault="00EE2CAA" w:rsidP="0021609A">
            <w:pPr>
              <w:spacing w:afterLines="20" w:after="48"/>
              <w:jc w:val="right"/>
              <w:rPr>
                <w:color w:val="000000"/>
                <w:sz w:val="20"/>
                <w:szCs w:val="20"/>
                <w:lang w:val="en-US" w:eastAsia="en-CA"/>
              </w:rPr>
            </w:pPr>
            <w:r w:rsidRPr="001826A3">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F177C37"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030515D0"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5227924"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148,157*</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68E5D34" w14:textId="77777777" w:rsidR="00EE2CAA" w:rsidRPr="001826A3" w:rsidRDefault="00EE2CAA" w:rsidP="0021609A">
            <w:pPr>
              <w:spacing w:afterLines="20" w:after="48"/>
              <w:jc w:val="right"/>
              <w:rPr>
                <w:color w:val="000000"/>
                <w:sz w:val="20"/>
                <w:szCs w:val="20"/>
                <w:lang w:val="en-US" w:eastAsia="en-CA"/>
              </w:rPr>
            </w:pPr>
            <w:r w:rsidRPr="001826A3">
              <w:rPr>
                <w:sz w:val="20"/>
                <w:szCs w:val="20"/>
                <w:lang w:val="en-US"/>
              </w:rPr>
              <w:t>148,157</w:t>
            </w:r>
          </w:p>
        </w:tc>
      </w:tr>
    </w:tbl>
    <w:p w14:paraId="6828114E" w14:textId="083754FE" w:rsidR="00E57E66" w:rsidRPr="001826A3" w:rsidRDefault="00E57E66" w:rsidP="00E57E66">
      <w:pPr>
        <w:jc w:val="left"/>
        <w:rPr>
          <w:sz w:val="19"/>
          <w:szCs w:val="19"/>
          <w:lang w:eastAsia="zh-CN"/>
        </w:rPr>
      </w:pPr>
      <w:r w:rsidRPr="001826A3">
        <w:rPr>
          <w:sz w:val="19"/>
          <w:szCs w:val="19"/>
        </w:rPr>
        <w:t xml:space="preserve">* </w:t>
      </w:r>
      <w:r w:rsidR="00EE2CAA">
        <w:rPr>
          <w:rFonts w:hint="eastAsia"/>
          <w:sz w:val="19"/>
          <w:szCs w:val="19"/>
          <w:lang w:eastAsia="zh-CN"/>
        </w:rPr>
        <w:t>第二次付款本应于</w:t>
      </w:r>
      <w:r w:rsidR="00EE2CAA">
        <w:rPr>
          <w:rFonts w:hint="eastAsia"/>
          <w:sz w:val="19"/>
          <w:szCs w:val="19"/>
          <w:lang w:eastAsia="zh-CN"/>
        </w:rPr>
        <w:t>2020</w:t>
      </w:r>
      <w:r w:rsidR="00EE2CAA">
        <w:rPr>
          <w:rFonts w:hint="eastAsia"/>
          <w:sz w:val="19"/>
          <w:szCs w:val="19"/>
          <w:lang w:eastAsia="zh-CN"/>
        </w:rPr>
        <w:t>年提交。</w:t>
      </w:r>
    </w:p>
    <w:p w14:paraId="642CDD3D" w14:textId="77777777" w:rsidR="00E57E66" w:rsidRPr="001826A3" w:rsidRDefault="00E57E66" w:rsidP="00E57E66">
      <w:pPr>
        <w:jc w:val="left"/>
        <w:rPr>
          <w:sz w:val="20"/>
          <w:szCs w:val="20"/>
        </w:rPr>
      </w:pPr>
    </w:p>
    <w:tbl>
      <w:tblPr>
        <w:tblStyle w:val="TableGrid"/>
        <w:tblW w:w="982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9"/>
        <w:gridCol w:w="4829"/>
      </w:tblGrid>
      <w:tr w:rsidR="00E57E66" w:rsidRPr="001826A3" w14:paraId="5BAE1E7C" w14:textId="77777777" w:rsidTr="00766C24">
        <w:trPr>
          <w:trHeight w:val="35"/>
          <w:jc w:val="center"/>
        </w:trPr>
        <w:tc>
          <w:tcPr>
            <w:tcW w:w="4999" w:type="dxa"/>
            <w:tcBorders>
              <w:top w:val="single" w:sz="4" w:space="0" w:color="666699"/>
              <w:left w:val="single" w:sz="4" w:space="0" w:color="666699"/>
              <w:bottom w:val="single" w:sz="4" w:space="0" w:color="666699"/>
              <w:right w:val="single" w:sz="4" w:space="0" w:color="666699"/>
            </w:tcBorders>
            <w:hideMark/>
          </w:tcPr>
          <w:p w14:paraId="28304953" w14:textId="080384EE" w:rsidR="00E57E66" w:rsidRPr="001826A3" w:rsidRDefault="00EE2CAA" w:rsidP="0021609A">
            <w:pPr>
              <w:spacing w:after="60"/>
              <w:jc w:val="left"/>
              <w:rPr>
                <w:b/>
                <w:sz w:val="20"/>
                <w:szCs w:val="20"/>
                <w:lang w:val="en-US"/>
              </w:rPr>
            </w:pPr>
            <w:proofErr w:type="spellStart"/>
            <w:r>
              <w:rPr>
                <w:rFonts w:hint="eastAsia"/>
                <w:b/>
                <w:sz w:val="20"/>
                <w:szCs w:val="20"/>
                <w:lang w:val="en-US"/>
              </w:rPr>
              <w:t>秘书处的建议</w:t>
            </w:r>
            <w:proofErr w:type="spellEnd"/>
            <w:r>
              <w:rPr>
                <w:rFonts w:hint="eastAsia"/>
                <w:b/>
                <w:sz w:val="20"/>
                <w:szCs w:val="20"/>
                <w:lang w:val="en-US"/>
              </w:rPr>
              <w:t>：</w:t>
            </w:r>
          </w:p>
        </w:tc>
        <w:tc>
          <w:tcPr>
            <w:tcW w:w="4829" w:type="dxa"/>
            <w:tcBorders>
              <w:top w:val="single" w:sz="4" w:space="0" w:color="666699"/>
              <w:left w:val="single" w:sz="4" w:space="0" w:color="666699"/>
              <w:bottom w:val="single" w:sz="4" w:space="0" w:color="666699"/>
              <w:right w:val="single" w:sz="4" w:space="0" w:color="666699"/>
            </w:tcBorders>
            <w:hideMark/>
          </w:tcPr>
          <w:p w14:paraId="5F79B8A9" w14:textId="09E3C90F" w:rsidR="00E57E66" w:rsidRPr="001826A3" w:rsidRDefault="00EE2CAA" w:rsidP="0021609A">
            <w:pPr>
              <w:spacing w:after="60"/>
              <w:jc w:val="center"/>
              <w:rPr>
                <w:sz w:val="20"/>
                <w:szCs w:val="20"/>
                <w:lang w:val="en-US"/>
              </w:rPr>
            </w:pPr>
            <w:proofErr w:type="spellStart"/>
            <w:r>
              <w:rPr>
                <w:rFonts w:hint="eastAsia"/>
                <w:sz w:val="20"/>
                <w:szCs w:val="20"/>
                <w:lang w:val="en-US"/>
              </w:rPr>
              <w:t>一揽子核准</w:t>
            </w:r>
            <w:proofErr w:type="spellEnd"/>
          </w:p>
        </w:tc>
      </w:tr>
    </w:tbl>
    <w:p w14:paraId="41D454E3" w14:textId="77777777" w:rsidR="00E57E66" w:rsidRPr="001826A3" w:rsidRDefault="00E57E66" w:rsidP="00E57E66"/>
    <w:p w14:paraId="09C95A24" w14:textId="77777777" w:rsidR="00E57E66" w:rsidRPr="001826A3" w:rsidRDefault="00E57E66" w:rsidP="00E57E66">
      <w:r w:rsidRPr="001826A3">
        <w:br w:type="page"/>
      </w:r>
    </w:p>
    <w:p w14:paraId="0C93CA1C" w14:textId="6F80EEDB" w:rsidR="00E57E66" w:rsidRPr="001826A3" w:rsidRDefault="00721604" w:rsidP="00766C24">
      <w:pPr>
        <w:spacing w:after="240"/>
        <w:jc w:val="center"/>
        <w:rPr>
          <w:b/>
        </w:rPr>
      </w:pPr>
      <w:r>
        <w:rPr>
          <w:rFonts w:hint="eastAsia"/>
          <w:b/>
          <w:lang w:eastAsia="zh-CN"/>
        </w:rPr>
        <w:lastRenderedPageBreak/>
        <w:t>项目说明</w:t>
      </w:r>
    </w:p>
    <w:p w14:paraId="22B4F106" w14:textId="3EC192CC" w:rsidR="00E57E66" w:rsidRPr="001826A3" w:rsidRDefault="009A2DAD" w:rsidP="00766C24">
      <w:pPr>
        <w:pStyle w:val="Heading1"/>
      </w:pPr>
      <w:proofErr w:type="spellStart"/>
      <w:r>
        <w:rPr>
          <w:rFonts w:hint="eastAsia"/>
          <w:lang w:val="en-GB"/>
        </w:rPr>
        <w:t>作为指定的</w:t>
      </w:r>
      <w:r w:rsidRPr="009A2DAD">
        <w:rPr>
          <w:rFonts w:hint="eastAsia"/>
          <w:lang w:val="en-GB"/>
        </w:rPr>
        <w:t>执行机构，</w:t>
      </w:r>
      <w:r>
        <w:rPr>
          <w:rFonts w:hint="eastAsia"/>
          <w:lang w:val="en-GB"/>
        </w:rPr>
        <w:t>世界银行</w:t>
      </w:r>
      <w:r w:rsidRPr="009A2DAD">
        <w:rPr>
          <w:rFonts w:hint="eastAsia"/>
          <w:lang w:val="en-GB"/>
        </w:rPr>
        <w:t>代</w:t>
      </w:r>
      <w:r>
        <w:rPr>
          <w:rFonts w:hint="eastAsia"/>
          <w:lang w:val="en-GB"/>
        </w:rPr>
        <w:t>泰国政府提交了氟氯烃淘汰管理计划的第二</w:t>
      </w:r>
      <w:r w:rsidRPr="009A2DAD">
        <w:rPr>
          <w:rFonts w:hint="eastAsia"/>
          <w:lang w:val="en-GB"/>
        </w:rPr>
        <w:t>阶段</w:t>
      </w:r>
      <w:r>
        <w:rPr>
          <w:rFonts w:hint="eastAsia"/>
          <w:lang w:val="en-GB"/>
        </w:rPr>
        <w:t>第二</w:t>
      </w:r>
      <w:r w:rsidRPr="009A2DAD">
        <w:rPr>
          <w:rFonts w:hint="eastAsia"/>
          <w:lang w:val="en-GB"/>
        </w:rPr>
        <w:t>次供资申请，</w:t>
      </w:r>
      <w:r w:rsidR="00D93B93">
        <w:rPr>
          <w:rFonts w:hint="eastAsia"/>
          <w:lang w:val="en-GB"/>
        </w:rPr>
        <w:t>金额</w:t>
      </w:r>
      <w:r w:rsidRPr="009A2DAD">
        <w:rPr>
          <w:rFonts w:hint="eastAsia"/>
          <w:lang w:val="en-GB"/>
        </w:rPr>
        <w:t>为</w:t>
      </w:r>
      <w:proofErr w:type="spellEnd"/>
      <w:r w:rsidR="00D93B93" w:rsidRPr="001826A3">
        <w:t>2,116,532</w:t>
      </w:r>
      <w:proofErr w:type="spellStart"/>
      <w:r w:rsidRPr="009A2DAD">
        <w:rPr>
          <w:rFonts w:hint="eastAsia"/>
          <w:lang w:val="en-GB"/>
        </w:rPr>
        <w:t>美元，</w:t>
      </w:r>
      <w:r w:rsidRPr="009A2DAD">
        <w:rPr>
          <w:rFonts w:hint="eastAsia"/>
        </w:rPr>
        <w:t>外加机构支助费用</w:t>
      </w:r>
      <w:proofErr w:type="spellEnd"/>
      <w:r w:rsidR="00D93B93">
        <w:rPr>
          <w:rFonts w:hint="eastAsia"/>
          <w:lang w:eastAsia="zh-CN"/>
        </w:rPr>
        <w:t>148</w:t>
      </w:r>
      <w:r w:rsidRPr="009A2DAD">
        <w:t>,</w:t>
      </w:r>
      <w:r w:rsidR="00D93B93">
        <w:rPr>
          <w:rFonts w:hint="eastAsia"/>
          <w:lang w:eastAsia="zh-CN"/>
        </w:rPr>
        <w:t>157</w:t>
      </w:r>
      <w:proofErr w:type="spellStart"/>
      <w:r w:rsidRPr="009A2DAD">
        <w:rPr>
          <w:rFonts w:hint="eastAsia"/>
        </w:rPr>
        <w:t>美元</w:t>
      </w:r>
      <w:r w:rsidR="00D93B93">
        <w:rPr>
          <w:rFonts w:hint="eastAsia"/>
        </w:rPr>
        <w:t>。该提交包含第一</w:t>
      </w:r>
      <w:r w:rsidR="00D93B93" w:rsidRPr="00D93B93">
        <w:rPr>
          <w:rFonts w:hint="eastAsia"/>
        </w:rPr>
        <w:t>次付款的执行进度报告</w:t>
      </w:r>
      <w:proofErr w:type="spellEnd"/>
      <w:r w:rsidR="00D93B93" w:rsidRPr="00D93B93">
        <w:rPr>
          <w:rFonts w:hint="eastAsia"/>
        </w:rPr>
        <w:t>，</w:t>
      </w:r>
      <w:r w:rsidR="00D93B93">
        <w:rPr>
          <w:rFonts w:hint="eastAsia"/>
        </w:rPr>
        <w:t>2018</w:t>
      </w:r>
      <w:r w:rsidR="00D93B93" w:rsidRPr="00D93B93">
        <w:rPr>
          <w:rFonts w:hint="eastAsia"/>
        </w:rPr>
        <w:t>至</w:t>
      </w:r>
      <w:r w:rsidR="00D93B93">
        <w:rPr>
          <w:rFonts w:hint="eastAsia"/>
        </w:rPr>
        <w:t>2021</w:t>
      </w:r>
      <w:proofErr w:type="spellStart"/>
      <w:r w:rsidR="00D93B93" w:rsidRPr="00D93B93">
        <w:rPr>
          <w:rFonts w:hint="eastAsia"/>
        </w:rPr>
        <w:t>年氟氯烃消费量核查报告，以及</w:t>
      </w:r>
      <w:proofErr w:type="spellEnd"/>
      <w:r w:rsidR="00D93B93">
        <w:rPr>
          <w:rFonts w:hint="eastAsia"/>
        </w:rPr>
        <w:t>2023</w:t>
      </w:r>
      <w:r w:rsidR="00D93B93" w:rsidRPr="00D93B93">
        <w:rPr>
          <w:rFonts w:hint="eastAsia"/>
        </w:rPr>
        <w:t>至</w:t>
      </w:r>
      <w:r w:rsidR="00D93B93">
        <w:rPr>
          <w:rFonts w:hint="eastAsia"/>
        </w:rPr>
        <w:t>2024</w:t>
      </w:r>
      <w:proofErr w:type="spellStart"/>
      <w:r w:rsidR="00D93B93" w:rsidRPr="00D93B93">
        <w:rPr>
          <w:rFonts w:hint="eastAsia"/>
        </w:rPr>
        <w:t>年付款执行计划</w:t>
      </w:r>
      <w:proofErr w:type="spellEnd"/>
      <w:r w:rsidR="00D93B93" w:rsidRPr="00D93B93">
        <w:rPr>
          <w:rFonts w:hint="eastAsia"/>
        </w:rPr>
        <w:t>。</w:t>
      </w:r>
    </w:p>
    <w:p w14:paraId="128F3F29" w14:textId="3788B61C" w:rsidR="00E57E66" w:rsidRPr="001826A3" w:rsidRDefault="007B1354" w:rsidP="00766C24">
      <w:pPr>
        <w:spacing w:after="240"/>
        <w:rPr>
          <w:u w:val="single"/>
        </w:rPr>
      </w:pPr>
      <w:r>
        <w:rPr>
          <w:rFonts w:hint="eastAsia"/>
          <w:u w:val="single"/>
          <w:lang w:eastAsia="zh-CN"/>
        </w:rPr>
        <w:t>氟氯烃消费量报告</w:t>
      </w:r>
    </w:p>
    <w:p w14:paraId="130D3108" w14:textId="2B51FA55" w:rsidR="00E57E66" w:rsidRPr="001826A3" w:rsidRDefault="007B1354" w:rsidP="00766C24">
      <w:pPr>
        <w:pStyle w:val="Heading1"/>
        <w:rPr>
          <w:lang w:eastAsia="zh-CN"/>
        </w:rPr>
      </w:pPr>
      <w:r>
        <w:rPr>
          <w:rFonts w:hint="eastAsia"/>
          <w:lang w:eastAsia="zh-CN"/>
        </w:rPr>
        <w:t>泰国政府报告在国家方案执行报告下</w:t>
      </w:r>
      <w:r>
        <w:rPr>
          <w:rFonts w:hint="eastAsia"/>
          <w:lang w:eastAsia="zh-CN"/>
        </w:rPr>
        <w:t>2022</w:t>
      </w:r>
      <w:r w:rsidRPr="007B1354">
        <w:rPr>
          <w:rFonts w:hint="eastAsia"/>
          <w:lang w:eastAsia="zh-CN"/>
        </w:rPr>
        <w:t>年氟氯烃消费量为</w:t>
      </w:r>
      <w:r w:rsidR="00270C64">
        <w:rPr>
          <w:lang w:eastAsia="zh-CN"/>
        </w:rPr>
        <w:t>295.26</w:t>
      </w:r>
      <w:r w:rsidRPr="007B1354">
        <w:rPr>
          <w:lang w:eastAsia="zh-CN"/>
        </w:rPr>
        <w:t> ODP</w:t>
      </w:r>
      <w:r w:rsidRPr="007B1354">
        <w:rPr>
          <w:rFonts w:hint="eastAsia"/>
          <w:lang w:eastAsia="zh-CN"/>
        </w:rPr>
        <w:t>吨，比氟氯烃履约基准低</w:t>
      </w:r>
      <w:r w:rsidR="00270C64">
        <w:rPr>
          <w:rFonts w:hint="eastAsia"/>
          <w:lang w:eastAsia="zh-CN"/>
        </w:rPr>
        <w:t>68.2</w:t>
      </w:r>
      <w:r w:rsidRPr="007B1354">
        <w:rPr>
          <w:rFonts w:hint="eastAsia"/>
          <w:lang w:eastAsia="zh-CN"/>
        </w:rPr>
        <w:t>%</w:t>
      </w:r>
      <w:r w:rsidRPr="007B1354">
        <w:rPr>
          <w:rFonts w:hint="eastAsia"/>
          <w:lang w:eastAsia="zh-CN"/>
        </w:rPr>
        <w:t>。</w:t>
      </w:r>
      <w:r w:rsidR="00270C64">
        <w:rPr>
          <w:rFonts w:hint="eastAsia"/>
          <w:lang w:eastAsia="zh-CN"/>
        </w:rPr>
        <w:t>2022</w:t>
      </w:r>
      <w:r w:rsidR="00270C64">
        <w:rPr>
          <w:rFonts w:hint="eastAsia"/>
          <w:lang w:eastAsia="zh-CN"/>
        </w:rPr>
        <w:t>年第</w:t>
      </w:r>
      <w:r w:rsidR="00270C64">
        <w:rPr>
          <w:rFonts w:hint="eastAsia"/>
          <w:lang w:eastAsia="zh-CN"/>
        </w:rPr>
        <w:t>7</w:t>
      </w:r>
      <w:r w:rsidR="00270C64">
        <w:rPr>
          <w:rFonts w:hint="eastAsia"/>
          <w:lang w:eastAsia="zh-CN"/>
        </w:rPr>
        <w:t>条数据尚未报告。</w:t>
      </w:r>
      <w:r w:rsidR="00270C64">
        <w:rPr>
          <w:lang w:eastAsia="zh-CN"/>
        </w:rPr>
        <w:t>2018</w:t>
      </w:r>
      <w:r w:rsidRPr="007B1354">
        <w:rPr>
          <w:rFonts w:hint="eastAsia"/>
          <w:lang w:eastAsia="zh-CN"/>
        </w:rPr>
        <w:t>至</w:t>
      </w:r>
      <w:r w:rsidR="00270C64">
        <w:rPr>
          <w:lang w:eastAsia="zh-CN"/>
        </w:rPr>
        <w:t>2022</w:t>
      </w:r>
      <w:r w:rsidRPr="007B1354">
        <w:rPr>
          <w:rFonts w:hint="eastAsia"/>
          <w:lang w:eastAsia="zh-CN"/>
        </w:rPr>
        <w:t>年氟氯烃消费量如表</w:t>
      </w:r>
      <w:r w:rsidRPr="007B1354">
        <w:rPr>
          <w:rFonts w:hint="eastAsia"/>
          <w:lang w:eastAsia="zh-CN"/>
        </w:rPr>
        <w:t>1</w:t>
      </w:r>
      <w:r w:rsidR="00270C64">
        <w:rPr>
          <w:rFonts w:hint="eastAsia"/>
          <w:lang w:eastAsia="zh-CN"/>
        </w:rPr>
        <w:t>所示。</w:t>
      </w:r>
    </w:p>
    <w:p w14:paraId="7C1EAF2F" w14:textId="434667A3" w:rsidR="00E57E66" w:rsidRPr="001826A3" w:rsidRDefault="00270C64" w:rsidP="00E57E66">
      <w:pPr>
        <w:rPr>
          <w:b/>
        </w:rPr>
      </w:pPr>
      <w:r w:rsidRPr="00270C64">
        <w:rPr>
          <w:rFonts w:hint="eastAsia"/>
          <w:b/>
        </w:rPr>
        <w:t>表</w:t>
      </w:r>
      <w:r w:rsidRPr="00270C64">
        <w:rPr>
          <w:b/>
        </w:rPr>
        <w:t xml:space="preserve">1. </w:t>
      </w:r>
      <w:r>
        <w:rPr>
          <w:rFonts w:hint="eastAsia"/>
          <w:b/>
          <w:lang w:eastAsia="zh-CN"/>
        </w:rPr>
        <w:t>泰国</w:t>
      </w:r>
      <w:proofErr w:type="spellStart"/>
      <w:r w:rsidRPr="00270C64">
        <w:rPr>
          <w:rFonts w:hint="eastAsia"/>
          <w:b/>
        </w:rPr>
        <w:t>氟氯烃消费量</w:t>
      </w:r>
      <w:proofErr w:type="spellEnd"/>
      <w:r w:rsidRPr="00270C64">
        <w:rPr>
          <w:rFonts w:hint="eastAsia"/>
          <w:b/>
        </w:rPr>
        <w:t>（</w:t>
      </w:r>
      <w:r>
        <w:rPr>
          <w:b/>
        </w:rPr>
        <w:t>2018</w:t>
      </w:r>
      <w:r w:rsidRPr="00270C64">
        <w:rPr>
          <w:rFonts w:hint="eastAsia"/>
          <w:b/>
        </w:rPr>
        <w:t>至</w:t>
      </w:r>
      <w:r w:rsidRPr="00270C64">
        <w:rPr>
          <w:b/>
        </w:rPr>
        <w:t>202</w:t>
      </w:r>
      <w:r>
        <w:rPr>
          <w:rFonts w:hint="eastAsia"/>
          <w:b/>
          <w:lang w:eastAsia="zh-CN"/>
        </w:rPr>
        <w:t>1</w:t>
      </w:r>
      <w:proofErr w:type="spellStart"/>
      <w:r w:rsidRPr="00270C64">
        <w:rPr>
          <w:rFonts w:hint="eastAsia"/>
          <w:b/>
        </w:rPr>
        <w:t>年第</w:t>
      </w:r>
      <w:proofErr w:type="spellEnd"/>
      <w:r w:rsidRPr="00270C64">
        <w:rPr>
          <w:rFonts w:hint="eastAsia"/>
          <w:b/>
        </w:rPr>
        <w:t>7</w:t>
      </w:r>
      <w:proofErr w:type="spellStart"/>
      <w:r w:rsidRPr="00270C64">
        <w:rPr>
          <w:rFonts w:hint="eastAsia"/>
          <w:b/>
        </w:rPr>
        <w:t>条数据</w:t>
      </w:r>
      <w:proofErr w:type="spellEnd"/>
      <w:r>
        <w:rPr>
          <w:rFonts w:hint="eastAsia"/>
          <w:b/>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57E66" w:rsidRPr="001826A3" w14:paraId="44E9D0E4" w14:textId="77777777" w:rsidTr="0021609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338F84" w14:textId="400EDEC8" w:rsidR="00E57E66" w:rsidRPr="001826A3" w:rsidRDefault="003C783D" w:rsidP="0021609A">
            <w:pPr>
              <w:widowControl w:val="0"/>
              <w:jc w:val="left"/>
              <w:rPr>
                <w:b/>
                <w:bCs/>
                <w:color w:val="000000"/>
                <w:sz w:val="20"/>
                <w:szCs w:val="20"/>
                <w:lang w:eastAsia="zh-CN"/>
              </w:rPr>
            </w:pPr>
            <w:r>
              <w:rPr>
                <w:rFonts w:hint="eastAsia"/>
                <w:b/>
                <w:bCs/>
                <w:color w:val="000000"/>
                <w:sz w:val="20"/>
                <w:szCs w:val="20"/>
                <w:lang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159518" w14:textId="77777777" w:rsidR="00E57E66" w:rsidRPr="001826A3" w:rsidRDefault="00E57E66" w:rsidP="0021609A">
            <w:pPr>
              <w:widowControl w:val="0"/>
              <w:jc w:val="center"/>
              <w:rPr>
                <w:b/>
                <w:bCs/>
                <w:color w:val="000000"/>
                <w:sz w:val="20"/>
                <w:szCs w:val="20"/>
              </w:rPr>
            </w:pPr>
            <w:r w:rsidRPr="001826A3">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80580E6" w14:textId="77777777" w:rsidR="00E57E66" w:rsidRPr="001826A3" w:rsidRDefault="00E57E66" w:rsidP="0021609A">
            <w:pPr>
              <w:widowControl w:val="0"/>
              <w:jc w:val="center"/>
              <w:rPr>
                <w:b/>
                <w:bCs/>
                <w:color w:val="000000"/>
                <w:sz w:val="20"/>
                <w:szCs w:val="20"/>
              </w:rPr>
            </w:pPr>
            <w:r w:rsidRPr="001826A3">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2EE6D4" w14:textId="77777777" w:rsidR="00E57E66" w:rsidRPr="001826A3" w:rsidRDefault="00E57E66" w:rsidP="0021609A">
            <w:pPr>
              <w:widowControl w:val="0"/>
              <w:jc w:val="center"/>
              <w:rPr>
                <w:b/>
                <w:bCs/>
                <w:color w:val="000000"/>
                <w:sz w:val="20"/>
                <w:szCs w:val="20"/>
              </w:rPr>
            </w:pPr>
            <w:r w:rsidRPr="001826A3">
              <w:rPr>
                <w:b/>
                <w:bCs/>
                <w:color w:val="000000"/>
                <w:sz w:val="20"/>
                <w:szCs w:val="20"/>
              </w:rPr>
              <w:t>2020</w:t>
            </w:r>
          </w:p>
        </w:tc>
        <w:tc>
          <w:tcPr>
            <w:tcW w:w="529" w:type="pct"/>
            <w:tcBorders>
              <w:top w:val="single" w:sz="4" w:space="0" w:color="auto"/>
              <w:left w:val="nil"/>
              <w:bottom w:val="single" w:sz="4" w:space="0" w:color="auto"/>
              <w:right w:val="single" w:sz="4" w:space="0" w:color="auto"/>
            </w:tcBorders>
            <w:shd w:val="clear" w:color="auto" w:fill="auto"/>
          </w:tcPr>
          <w:p w14:paraId="5059FC73" w14:textId="77777777" w:rsidR="00E57E66" w:rsidRPr="001826A3" w:rsidRDefault="00E57E66" w:rsidP="0021609A">
            <w:pPr>
              <w:widowControl w:val="0"/>
              <w:jc w:val="center"/>
              <w:rPr>
                <w:b/>
                <w:bCs/>
                <w:color w:val="000000"/>
                <w:sz w:val="20"/>
                <w:szCs w:val="20"/>
              </w:rPr>
            </w:pPr>
            <w:r w:rsidRPr="001826A3">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736B2C7" w14:textId="77777777" w:rsidR="00E57E66" w:rsidRPr="001826A3" w:rsidRDefault="00E57E66" w:rsidP="0021609A">
            <w:pPr>
              <w:widowControl w:val="0"/>
              <w:jc w:val="center"/>
              <w:rPr>
                <w:b/>
                <w:bCs/>
                <w:color w:val="000000"/>
                <w:sz w:val="20"/>
                <w:szCs w:val="20"/>
              </w:rPr>
            </w:pPr>
            <w:r w:rsidRPr="001826A3">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53E74" w14:textId="3B587E39" w:rsidR="00E57E66" w:rsidRPr="001826A3" w:rsidRDefault="003C783D" w:rsidP="0021609A">
            <w:pPr>
              <w:widowControl w:val="0"/>
              <w:jc w:val="center"/>
              <w:rPr>
                <w:b/>
                <w:bCs/>
                <w:color w:val="000000"/>
                <w:sz w:val="20"/>
                <w:szCs w:val="20"/>
              </w:rPr>
            </w:pPr>
            <w:proofErr w:type="spellStart"/>
            <w:r>
              <w:rPr>
                <w:rFonts w:hint="eastAsia"/>
                <w:b/>
                <w:bCs/>
                <w:color w:val="000000"/>
                <w:sz w:val="20"/>
                <w:szCs w:val="20"/>
              </w:rPr>
              <w:t>基准</w:t>
            </w:r>
            <w:proofErr w:type="spellEnd"/>
          </w:p>
        </w:tc>
      </w:tr>
      <w:tr w:rsidR="00E57E66" w:rsidRPr="001826A3" w14:paraId="5C5286E4"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FF9245" w14:textId="0FFABA9E" w:rsidR="00E57E66" w:rsidRPr="001826A3" w:rsidRDefault="003C783D" w:rsidP="0021609A">
            <w:pPr>
              <w:widowControl w:val="0"/>
              <w:jc w:val="left"/>
              <w:rPr>
                <w:b/>
                <w:bCs/>
                <w:color w:val="000000"/>
                <w:sz w:val="20"/>
                <w:szCs w:val="20"/>
              </w:rPr>
            </w:pPr>
            <w:proofErr w:type="spellStart"/>
            <w:r>
              <w:rPr>
                <w:rFonts w:hint="eastAsia"/>
                <w:b/>
                <w:bCs/>
                <w:color w:val="000000"/>
                <w:sz w:val="20"/>
                <w:szCs w:val="20"/>
              </w:rPr>
              <w:t>公吨</w:t>
            </w:r>
            <w:proofErr w:type="spellEnd"/>
          </w:p>
        </w:tc>
        <w:tc>
          <w:tcPr>
            <w:tcW w:w="529" w:type="pct"/>
            <w:tcBorders>
              <w:top w:val="nil"/>
              <w:left w:val="nil"/>
              <w:bottom w:val="single" w:sz="4" w:space="0" w:color="auto"/>
              <w:right w:val="single" w:sz="4" w:space="0" w:color="auto"/>
            </w:tcBorders>
            <w:shd w:val="clear" w:color="auto" w:fill="auto"/>
            <w:noWrap/>
            <w:vAlign w:val="center"/>
            <w:hideMark/>
          </w:tcPr>
          <w:p w14:paraId="5F9B39EE" w14:textId="77777777" w:rsidR="00E57E66" w:rsidRPr="001826A3" w:rsidRDefault="00E57E66" w:rsidP="0021609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10A49A2" w14:textId="77777777" w:rsidR="00E57E66" w:rsidRPr="001826A3" w:rsidRDefault="00E57E66" w:rsidP="0021609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2B7B473" w14:textId="77777777" w:rsidR="00E57E66" w:rsidRPr="001826A3" w:rsidRDefault="00E57E66" w:rsidP="0021609A">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shd w:val="clear" w:color="auto" w:fill="auto"/>
          </w:tcPr>
          <w:p w14:paraId="3C928F7F" w14:textId="77777777" w:rsidR="00E57E66" w:rsidRPr="001826A3" w:rsidRDefault="00E57E66" w:rsidP="0021609A">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shd w:val="clear" w:color="auto" w:fill="auto"/>
          </w:tcPr>
          <w:p w14:paraId="5D97CE4E" w14:textId="77777777" w:rsidR="00E57E66" w:rsidRPr="001826A3" w:rsidRDefault="00E57E66" w:rsidP="0021609A">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3D27801" w14:textId="77777777" w:rsidR="00E57E66" w:rsidRPr="001826A3" w:rsidRDefault="00E57E66" w:rsidP="0021609A">
            <w:pPr>
              <w:widowControl w:val="0"/>
              <w:jc w:val="center"/>
              <w:rPr>
                <w:b/>
                <w:bCs/>
                <w:color w:val="000000"/>
                <w:sz w:val="20"/>
                <w:szCs w:val="20"/>
              </w:rPr>
            </w:pPr>
          </w:p>
        </w:tc>
      </w:tr>
      <w:tr w:rsidR="00E57E66" w:rsidRPr="001826A3" w14:paraId="68A901D4"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DD26F" w14:textId="77777777" w:rsidR="00E57E66" w:rsidRPr="001826A3" w:rsidRDefault="00E57E66" w:rsidP="0021609A">
            <w:pPr>
              <w:widowControl w:val="0"/>
              <w:jc w:val="left"/>
              <w:rPr>
                <w:color w:val="000000"/>
                <w:sz w:val="20"/>
                <w:szCs w:val="20"/>
              </w:rPr>
            </w:pPr>
            <w:r w:rsidRPr="001826A3">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5E4EE4F5" w14:textId="77777777" w:rsidR="00E57E66" w:rsidRPr="001826A3" w:rsidRDefault="00E57E66" w:rsidP="0021609A">
            <w:pPr>
              <w:widowControl w:val="0"/>
              <w:jc w:val="right"/>
              <w:rPr>
                <w:sz w:val="20"/>
                <w:szCs w:val="20"/>
              </w:rPr>
            </w:pPr>
            <w:r w:rsidRPr="001826A3">
              <w:rPr>
                <w:sz w:val="20"/>
                <w:szCs w:val="20"/>
              </w:rPr>
              <w:t>5,035.28</w:t>
            </w:r>
          </w:p>
        </w:tc>
        <w:tc>
          <w:tcPr>
            <w:tcW w:w="529" w:type="pct"/>
            <w:tcBorders>
              <w:top w:val="nil"/>
              <w:left w:val="nil"/>
              <w:bottom w:val="single" w:sz="4" w:space="0" w:color="auto"/>
              <w:right w:val="single" w:sz="4" w:space="0" w:color="auto"/>
            </w:tcBorders>
            <w:shd w:val="clear" w:color="auto" w:fill="auto"/>
            <w:noWrap/>
          </w:tcPr>
          <w:p w14:paraId="13B275C8" w14:textId="77777777" w:rsidR="00E57E66" w:rsidRPr="001826A3" w:rsidRDefault="00E57E66" w:rsidP="0021609A">
            <w:pPr>
              <w:widowControl w:val="0"/>
              <w:jc w:val="right"/>
              <w:rPr>
                <w:sz w:val="20"/>
                <w:szCs w:val="20"/>
              </w:rPr>
            </w:pPr>
            <w:r w:rsidRPr="001826A3">
              <w:rPr>
                <w:sz w:val="20"/>
                <w:szCs w:val="20"/>
              </w:rPr>
              <w:t>5,469.20</w:t>
            </w:r>
          </w:p>
        </w:tc>
        <w:tc>
          <w:tcPr>
            <w:tcW w:w="529" w:type="pct"/>
            <w:tcBorders>
              <w:top w:val="nil"/>
              <w:left w:val="nil"/>
              <w:bottom w:val="single" w:sz="4" w:space="0" w:color="auto"/>
              <w:right w:val="single" w:sz="4" w:space="0" w:color="auto"/>
            </w:tcBorders>
            <w:shd w:val="clear" w:color="auto" w:fill="auto"/>
            <w:noWrap/>
          </w:tcPr>
          <w:p w14:paraId="405D26EA" w14:textId="77777777" w:rsidR="00E57E66" w:rsidRPr="001826A3" w:rsidRDefault="00E57E66" w:rsidP="0021609A">
            <w:pPr>
              <w:widowControl w:val="0"/>
              <w:jc w:val="right"/>
              <w:rPr>
                <w:sz w:val="20"/>
                <w:szCs w:val="20"/>
              </w:rPr>
            </w:pPr>
            <w:r w:rsidRPr="001826A3">
              <w:rPr>
                <w:sz w:val="20"/>
                <w:szCs w:val="20"/>
              </w:rPr>
              <w:t>5,327.70</w:t>
            </w:r>
          </w:p>
        </w:tc>
        <w:tc>
          <w:tcPr>
            <w:tcW w:w="529" w:type="pct"/>
            <w:tcBorders>
              <w:top w:val="single" w:sz="4" w:space="0" w:color="auto"/>
              <w:left w:val="nil"/>
              <w:bottom w:val="single" w:sz="4" w:space="0" w:color="auto"/>
              <w:right w:val="single" w:sz="4" w:space="0" w:color="auto"/>
            </w:tcBorders>
            <w:shd w:val="clear" w:color="auto" w:fill="auto"/>
          </w:tcPr>
          <w:p w14:paraId="50AAADC2" w14:textId="77777777" w:rsidR="00E57E66" w:rsidRPr="001826A3" w:rsidRDefault="00E57E66" w:rsidP="0021609A">
            <w:pPr>
              <w:widowControl w:val="0"/>
              <w:jc w:val="right"/>
              <w:rPr>
                <w:sz w:val="20"/>
                <w:szCs w:val="20"/>
              </w:rPr>
            </w:pPr>
            <w:r w:rsidRPr="001826A3">
              <w:rPr>
                <w:sz w:val="20"/>
                <w:szCs w:val="20"/>
              </w:rPr>
              <w:t>4,344.30</w:t>
            </w:r>
          </w:p>
        </w:tc>
        <w:tc>
          <w:tcPr>
            <w:tcW w:w="530" w:type="pct"/>
            <w:tcBorders>
              <w:top w:val="nil"/>
              <w:left w:val="single" w:sz="4" w:space="0" w:color="auto"/>
              <w:bottom w:val="single" w:sz="4" w:space="0" w:color="auto"/>
              <w:right w:val="single" w:sz="4" w:space="0" w:color="auto"/>
            </w:tcBorders>
            <w:shd w:val="clear" w:color="auto" w:fill="auto"/>
          </w:tcPr>
          <w:p w14:paraId="3ED8C1A5" w14:textId="77777777" w:rsidR="00E57E66" w:rsidRPr="001826A3" w:rsidRDefault="00E57E66" w:rsidP="0021609A">
            <w:pPr>
              <w:widowControl w:val="0"/>
              <w:jc w:val="right"/>
              <w:rPr>
                <w:sz w:val="20"/>
                <w:szCs w:val="20"/>
              </w:rPr>
            </w:pPr>
            <w:r w:rsidRPr="001826A3">
              <w:rPr>
                <w:sz w:val="20"/>
                <w:szCs w:val="20"/>
              </w:rPr>
              <w:t>4,100.55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C89AC70" w14:textId="77777777" w:rsidR="00E57E66" w:rsidRPr="001826A3" w:rsidRDefault="00E57E66" w:rsidP="0021609A">
            <w:pPr>
              <w:widowControl w:val="0"/>
              <w:jc w:val="right"/>
              <w:rPr>
                <w:color w:val="000000"/>
                <w:sz w:val="20"/>
                <w:szCs w:val="20"/>
              </w:rPr>
            </w:pPr>
            <w:r w:rsidRPr="001826A3">
              <w:rPr>
                <w:color w:val="000000"/>
                <w:sz w:val="20"/>
                <w:szCs w:val="20"/>
              </w:rPr>
              <w:t>13,028.60</w:t>
            </w:r>
          </w:p>
        </w:tc>
      </w:tr>
      <w:tr w:rsidR="00E57E66" w:rsidRPr="001826A3" w14:paraId="63627CA6"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8043F" w14:textId="77777777" w:rsidR="00E57E66" w:rsidRPr="001826A3" w:rsidRDefault="00E57E66" w:rsidP="0021609A">
            <w:pPr>
              <w:widowControl w:val="0"/>
              <w:jc w:val="left"/>
              <w:rPr>
                <w:color w:val="000000"/>
                <w:sz w:val="20"/>
                <w:szCs w:val="20"/>
              </w:rPr>
            </w:pPr>
            <w:r w:rsidRPr="001826A3">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4C87C3BF" w14:textId="77777777" w:rsidR="00E57E66" w:rsidRPr="001826A3" w:rsidRDefault="00E57E66" w:rsidP="0021609A">
            <w:pPr>
              <w:widowControl w:val="0"/>
              <w:jc w:val="right"/>
              <w:rPr>
                <w:sz w:val="20"/>
                <w:szCs w:val="20"/>
              </w:rPr>
            </w:pPr>
            <w:r w:rsidRPr="001826A3">
              <w:rPr>
                <w:sz w:val="20"/>
                <w:szCs w:val="20"/>
              </w:rPr>
              <w:t>184.79</w:t>
            </w:r>
          </w:p>
        </w:tc>
        <w:tc>
          <w:tcPr>
            <w:tcW w:w="529" w:type="pct"/>
            <w:tcBorders>
              <w:top w:val="nil"/>
              <w:left w:val="nil"/>
              <w:bottom w:val="single" w:sz="4" w:space="0" w:color="auto"/>
              <w:right w:val="single" w:sz="4" w:space="0" w:color="auto"/>
            </w:tcBorders>
            <w:shd w:val="clear" w:color="auto" w:fill="auto"/>
            <w:noWrap/>
          </w:tcPr>
          <w:p w14:paraId="0F6D4E95" w14:textId="77777777" w:rsidR="00E57E66" w:rsidRPr="001826A3" w:rsidRDefault="00E57E66" w:rsidP="0021609A">
            <w:pPr>
              <w:widowControl w:val="0"/>
              <w:jc w:val="right"/>
              <w:rPr>
                <w:sz w:val="20"/>
                <w:szCs w:val="20"/>
              </w:rPr>
            </w:pPr>
            <w:r w:rsidRPr="001826A3">
              <w:rPr>
                <w:sz w:val="20"/>
                <w:szCs w:val="20"/>
              </w:rPr>
              <w:t>51.18</w:t>
            </w:r>
          </w:p>
        </w:tc>
        <w:tc>
          <w:tcPr>
            <w:tcW w:w="529" w:type="pct"/>
            <w:tcBorders>
              <w:top w:val="nil"/>
              <w:left w:val="nil"/>
              <w:bottom w:val="single" w:sz="4" w:space="0" w:color="auto"/>
              <w:right w:val="single" w:sz="4" w:space="0" w:color="auto"/>
            </w:tcBorders>
            <w:shd w:val="clear" w:color="auto" w:fill="auto"/>
            <w:noWrap/>
          </w:tcPr>
          <w:p w14:paraId="6F6C5596" w14:textId="77777777" w:rsidR="00E57E66" w:rsidRPr="001826A3" w:rsidRDefault="00E57E66" w:rsidP="0021609A">
            <w:pPr>
              <w:widowControl w:val="0"/>
              <w:jc w:val="right"/>
              <w:rPr>
                <w:sz w:val="20"/>
                <w:szCs w:val="20"/>
              </w:rPr>
            </w:pPr>
            <w:r w:rsidRPr="001826A3">
              <w:rPr>
                <w:sz w:val="20"/>
                <w:szCs w:val="20"/>
              </w:rPr>
              <w:t>119.05</w:t>
            </w:r>
          </w:p>
        </w:tc>
        <w:tc>
          <w:tcPr>
            <w:tcW w:w="529" w:type="pct"/>
            <w:tcBorders>
              <w:top w:val="single" w:sz="4" w:space="0" w:color="auto"/>
              <w:left w:val="nil"/>
              <w:bottom w:val="single" w:sz="4" w:space="0" w:color="auto"/>
              <w:right w:val="single" w:sz="4" w:space="0" w:color="auto"/>
            </w:tcBorders>
            <w:shd w:val="clear" w:color="auto" w:fill="auto"/>
          </w:tcPr>
          <w:p w14:paraId="2A1C42D2" w14:textId="77777777" w:rsidR="00E57E66" w:rsidRPr="001826A3" w:rsidRDefault="00E57E66" w:rsidP="0021609A">
            <w:pPr>
              <w:widowControl w:val="0"/>
              <w:jc w:val="right"/>
              <w:rPr>
                <w:sz w:val="20"/>
                <w:szCs w:val="20"/>
              </w:rPr>
            </w:pPr>
            <w:r w:rsidRPr="001826A3">
              <w:rPr>
                <w:sz w:val="20"/>
                <w:szCs w:val="20"/>
              </w:rPr>
              <w:t>91.24</w:t>
            </w:r>
          </w:p>
        </w:tc>
        <w:tc>
          <w:tcPr>
            <w:tcW w:w="530" w:type="pct"/>
            <w:tcBorders>
              <w:top w:val="nil"/>
              <w:left w:val="single" w:sz="4" w:space="0" w:color="auto"/>
              <w:bottom w:val="single" w:sz="4" w:space="0" w:color="auto"/>
              <w:right w:val="single" w:sz="4" w:space="0" w:color="auto"/>
            </w:tcBorders>
            <w:shd w:val="clear" w:color="auto" w:fill="auto"/>
          </w:tcPr>
          <w:p w14:paraId="193C385A" w14:textId="77777777" w:rsidR="00E57E66" w:rsidRPr="001826A3" w:rsidRDefault="00E57E66" w:rsidP="0021609A">
            <w:pPr>
              <w:widowControl w:val="0"/>
              <w:jc w:val="right"/>
              <w:rPr>
                <w:sz w:val="20"/>
                <w:szCs w:val="20"/>
              </w:rPr>
            </w:pPr>
            <w:r w:rsidRPr="001826A3">
              <w:rPr>
                <w:sz w:val="20"/>
                <w:szCs w:val="20"/>
              </w:rPr>
              <w:t>102.50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64A81CE" w14:textId="77777777" w:rsidR="00E57E66" w:rsidRPr="001826A3" w:rsidRDefault="00E57E66" w:rsidP="0021609A">
            <w:pPr>
              <w:widowControl w:val="0"/>
              <w:jc w:val="right"/>
              <w:rPr>
                <w:color w:val="000000"/>
                <w:sz w:val="20"/>
                <w:szCs w:val="20"/>
              </w:rPr>
            </w:pPr>
            <w:r w:rsidRPr="001826A3">
              <w:rPr>
                <w:color w:val="000000"/>
                <w:sz w:val="20"/>
                <w:szCs w:val="20"/>
              </w:rPr>
              <w:t>159.75</w:t>
            </w:r>
          </w:p>
        </w:tc>
      </w:tr>
      <w:tr w:rsidR="00E57E66" w:rsidRPr="001826A3" w14:paraId="53925DF4"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54CAB7" w14:textId="77777777" w:rsidR="00E57E66" w:rsidRPr="001826A3" w:rsidRDefault="00E57E66" w:rsidP="0021609A">
            <w:pPr>
              <w:widowControl w:val="0"/>
              <w:jc w:val="left"/>
              <w:rPr>
                <w:color w:val="000000"/>
                <w:sz w:val="20"/>
                <w:szCs w:val="20"/>
              </w:rPr>
            </w:pPr>
            <w:r w:rsidRPr="001826A3">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53F1A339"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780FAC41"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C501EB2"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78B6477C" w14:textId="77777777" w:rsidR="00E57E66" w:rsidRPr="001826A3" w:rsidRDefault="00E57E66" w:rsidP="0021609A">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03E1626D" w14:textId="77777777" w:rsidR="00E57E66" w:rsidRPr="001826A3" w:rsidRDefault="00E57E66" w:rsidP="0021609A">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889A52B" w14:textId="77777777" w:rsidR="00E57E66" w:rsidRPr="001826A3" w:rsidRDefault="00E57E66" w:rsidP="0021609A">
            <w:pPr>
              <w:widowControl w:val="0"/>
              <w:jc w:val="right"/>
              <w:rPr>
                <w:color w:val="000000"/>
                <w:sz w:val="20"/>
                <w:szCs w:val="20"/>
              </w:rPr>
            </w:pPr>
            <w:r w:rsidRPr="001826A3">
              <w:rPr>
                <w:color w:val="000000"/>
                <w:sz w:val="20"/>
                <w:szCs w:val="20"/>
              </w:rPr>
              <w:t>3.41</w:t>
            </w:r>
          </w:p>
        </w:tc>
      </w:tr>
      <w:tr w:rsidR="00E57E66" w:rsidRPr="001826A3" w14:paraId="4F60F41C"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B32E2" w14:textId="77777777" w:rsidR="00E57E66" w:rsidRPr="001826A3" w:rsidRDefault="00E57E66" w:rsidP="0021609A">
            <w:pPr>
              <w:widowControl w:val="0"/>
              <w:jc w:val="left"/>
              <w:rPr>
                <w:color w:val="000000"/>
                <w:sz w:val="20"/>
                <w:szCs w:val="20"/>
              </w:rPr>
            </w:pPr>
            <w:r w:rsidRPr="001826A3">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614BC863" w14:textId="77777777" w:rsidR="00E57E66" w:rsidRPr="001826A3" w:rsidRDefault="00E57E66" w:rsidP="0021609A">
            <w:pPr>
              <w:widowControl w:val="0"/>
              <w:jc w:val="right"/>
              <w:rPr>
                <w:sz w:val="20"/>
                <w:szCs w:val="20"/>
              </w:rPr>
            </w:pPr>
            <w:r w:rsidRPr="001826A3">
              <w:rPr>
                <w:sz w:val="20"/>
                <w:szCs w:val="20"/>
              </w:rPr>
              <w:t>673.45</w:t>
            </w:r>
          </w:p>
        </w:tc>
        <w:tc>
          <w:tcPr>
            <w:tcW w:w="529" w:type="pct"/>
            <w:tcBorders>
              <w:top w:val="nil"/>
              <w:left w:val="nil"/>
              <w:bottom w:val="single" w:sz="4" w:space="0" w:color="auto"/>
              <w:right w:val="single" w:sz="4" w:space="0" w:color="auto"/>
            </w:tcBorders>
            <w:shd w:val="clear" w:color="auto" w:fill="auto"/>
            <w:noWrap/>
          </w:tcPr>
          <w:p w14:paraId="33537853" w14:textId="77777777" w:rsidR="00E57E66" w:rsidRPr="001826A3" w:rsidRDefault="00E57E66" w:rsidP="0021609A">
            <w:pPr>
              <w:widowControl w:val="0"/>
              <w:jc w:val="right"/>
              <w:rPr>
                <w:sz w:val="20"/>
                <w:szCs w:val="20"/>
              </w:rPr>
            </w:pPr>
            <w:r w:rsidRPr="001826A3">
              <w:rPr>
                <w:sz w:val="20"/>
                <w:szCs w:val="20"/>
              </w:rPr>
              <w:t>543.96</w:t>
            </w:r>
          </w:p>
        </w:tc>
        <w:tc>
          <w:tcPr>
            <w:tcW w:w="529" w:type="pct"/>
            <w:tcBorders>
              <w:top w:val="nil"/>
              <w:left w:val="nil"/>
              <w:bottom w:val="single" w:sz="4" w:space="0" w:color="auto"/>
              <w:right w:val="single" w:sz="4" w:space="0" w:color="auto"/>
            </w:tcBorders>
            <w:shd w:val="clear" w:color="auto" w:fill="auto"/>
            <w:noWrap/>
          </w:tcPr>
          <w:p w14:paraId="243BD362" w14:textId="77777777" w:rsidR="00E57E66" w:rsidRPr="001826A3" w:rsidRDefault="00E57E66" w:rsidP="0021609A">
            <w:pPr>
              <w:widowControl w:val="0"/>
              <w:jc w:val="right"/>
              <w:rPr>
                <w:sz w:val="20"/>
                <w:szCs w:val="20"/>
              </w:rPr>
            </w:pPr>
            <w:r w:rsidRPr="001826A3">
              <w:rPr>
                <w:sz w:val="20"/>
                <w:szCs w:val="20"/>
              </w:rPr>
              <w:t>542.16</w:t>
            </w:r>
          </w:p>
        </w:tc>
        <w:tc>
          <w:tcPr>
            <w:tcW w:w="529" w:type="pct"/>
            <w:tcBorders>
              <w:top w:val="single" w:sz="4" w:space="0" w:color="auto"/>
              <w:left w:val="nil"/>
              <w:bottom w:val="single" w:sz="4" w:space="0" w:color="auto"/>
              <w:right w:val="single" w:sz="4" w:space="0" w:color="auto"/>
            </w:tcBorders>
            <w:shd w:val="clear" w:color="auto" w:fill="auto"/>
          </w:tcPr>
          <w:p w14:paraId="2629182A" w14:textId="77777777" w:rsidR="00E57E66" w:rsidRPr="001826A3" w:rsidRDefault="00E57E66" w:rsidP="0021609A">
            <w:pPr>
              <w:widowControl w:val="0"/>
              <w:jc w:val="right"/>
              <w:rPr>
                <w:sz w:val="20"/>
                <w:szCs w:val="20"/>
              </w:rPr>
            </w:pPr>
            <w:r w:rsidRPr="001826A3">
              <w:rPr>
                <w:sz w:val="20"/>
                <w:szCs w:val="20"/>
              </w:rPr>
              <w:t>347.29</w:t>
            </w:r>
          </w:p>
        </w:tc>
        <w:tc>
          <w:tcPr>
            <w:tcW w:w="530" w:type="pct"/>
            <w:tcBorders>
              <w:top w:val="nil"/>
              <w:left w:val="single" w:sz="4" w:space="0" w:color="auto"/>
              <w:bottom w:val="single" w:sz="4" w:space="0" w:color="auto"/>
              <w:right w:val="single" w:sz="4" w:space="0" w:color="auto"/>
            </w:tcBorders>
            <w:shd w:val="clear" w:color="auto" w:fill="auto"/>
          </w:tcPr>
          <w:p w14:paraId="1190DAA1" w14:textId="77777777" w:rsidR="00E57E66" w:rsidRPr="001826A3" w:rsidRDefault="00E57E66" w:rsidP="0021609A">
            <w:pPr>
              <w:widowControl w:val="0"/>
              <w:jc w:val="right"/>
              <w:rPr>
                <w:sz w:val="20"/>
                <w:szCs w:val="20"/>
              </w:rPr>
            </w:pPr>
            <w:r w:rsidRPr="001826A3">
              <w:rPr>
                <w:sz w:val="20"/>
                <w:szCs w:val="20"/>
              </w:rPr>
              <w:t>615.28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D1FFE05" w14:textId="77777777" w:rsidR="00E57E66" w:rsidRPr="001826A3" w:rsidRDefault="00E57E66" w:rsidP="0021609A">
            <w:pPr>
              <w:widowControl w:val="0"/>
              <w:jc w:val="right"/>
              <w:rPr>
                <w:color w:val="000000"/>
                <w:sz w:val="20"/>
                <w:szCs w:val="20"/>
              </w:rPr>
            </w:pPr>
            <w:r w:rsidRPr="001826A3">
              <w:rPr>
                <w:color w:val="000000"/>
                <w:sz w:val="20"/>
                <w:szCs w:val="20"/>
              </w:rPr>
              <w:t>1,865.93</w:t>
            </w:r>
          </w:p>
        </w:tc>
      </w:tr>
      <w:tr w:rsidR="00E57E66" w:rsidRPr="001826A3" w14:paraId="35398B8E"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581BE65" w14:textId="77777777" w:rsidR="00E57E66" w:rsidRPr="001826A3" w:rsidRDefault="00E57E66" w:rsidP="0021609A">
            <w:pPr>
              <w:widowControl w:val="0"/>
              <w:jc w:val="left"/>
              <w:rPr>
                <w:color w:val="000000"/>
                <w:sz w:val="20"/>
                <w:szCs w:val="20"/>
              </w:rPr>
            </w:pPr>
            <w:r w:rsidRPr="001826A3">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6D721BEE"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4DA6613C"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2ED2AAB"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5F8A9CDD" w14:textId="77777777" w:rsidR="00E57E66" w:rsidRPr="001826A3" w:rsidRDefault="00E57E66" w:rsidP="0021609A">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63B0B3B6" w14:textId="77777777" w:rsidR="00E57E66" w:rsidRPr="001826A3" w:rsidRDefault="00E57E66" w:rsidP="0021609A">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EB2D67" w14:textId="77777777" w:rsidR="00E57E66" w:rsidRPr="001826A3" w:rsidRDefault="00E57E66" w:rsidP="0021609A">
            <w:pPr>
              <w:widowControl w:val="0"/>
              <w:jc w:val="right"/>
              <w:rPr>
                <w:color w:val="000000"/>
                <w:sz w:val="20"/>
                <w:szCs w:val="20"/>
              </w:rPr>
            </w:pPr>
            <w:r w:rsidRPr="001826A3">
              <w:rPr>
                <w:color w:val="000000"/>
                <w:sz w:val="20"/>
                <w:szCs w:val="20"/>
              </w:rPr>
              <w:t>1.81</w:t>
            </w:r>
          </w:p>
        </w:tc>
      </w:tr>
      <w:tr w:rsidR="00E57E66" w:rsidRPr="001826A3" w14:paraId="2297F807"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B96D5" w14:textId="77777777" w:rsidR="00E57E66" w:rsidRPr="001826A3" w:rsidRDefault="00E57E66" w:rsidP="0021609A">
            <w:pPr>
              <w:widowControl w:val="0"/>
              <w:jc w:val="left"/>
              <w:rPr>
                <w:color w:val="000000"/>
                <w:sz w:val="20"/>
                <w:szCs w:val="20"/>
              </w:rPr>
            </w:pPr>
            <w:r w:rsidRPr="001826A3">
              <w:rPr>
                <w:color w:val="000000"/>
                <w:sz w:val="20"/>
                <w:szCs w:val="20"/>
              </w:rPr>
              <w:t>HCFC-225**</w:t>
            </w:r>
          </w:p>
        </w:tc>
        <w:tc>
          <w:tcPr>
            <w:tcW w:w="529" w:type="pct"/>
            <w:tcBorders>
              <w:top w:val="nil"/>
              <w:left w:val="nil"/>
              <w:bottom w:val="single" w:sz="4" w:space="0" w:color="auto"/>
              <w:right w:val="single" w:sz="4" w:space="0" w:color="auto"/>
            </w:tcBorders>
            <w:shd w:val="clear" w:color="auto" w:fill="auto"/>
            <w:noWrap/>
          </w:tcPr>
          <w:p w14:paraId="00C657D4" w14:textId="77777777" w:rsidR="00E57E66" w:rsidRPr="001826A3" w:rsidRDefault="00E57E66" w:rsidP="0021609A">
            <w:pPr>
              <w:widowControl w:val="0"/>
              <w:jc w:val="right"/>
              <w:rPr>
                <w:sz w:val="20"/>
                <w:szCs w:val="20"/>
              </w:rPr>
            </w:pPr>
            <w:r w:rsidRPr="001826A3">
              <w:rPr>
                <w:sz w:val="20"/>
                <w:szCs w:val="20"/>
              </w:rPr>
              <w:t>30.61</w:t>
            </w:r>
          </w:p>
        </w:tc>
        <w:tc>
          <w:tcPr>
            <w:tcW w:w="529" w:type="pct"/>
            <w:tcBorders>
              <w:top w:val="nil"/>
              <w:left w:val="nil"/>
              <w:bottom w:val="single" w:sz="4" w:space="0" w:color="auto"/>
              <w:right w:val="single" w:sz="4" w:space="0" w:color="auto"/>
            </w:tcBorders>
            <w:shd w:val="clear" w:color="auto" w:fill="auto"/>
            <w:noWrap/>
          </w:tcPr>
          <w:p w14:paraId="5424099A" w14:textId="77777777" w:rsidR="00E57E66" w:rsidRPr="001826A3" w:rsidRDefault="00E57E66" w:rsidP="0021609A">
            <w:pPr>
              <w:widowControl w:val="0"/>
              <w:jc w:val="right"/>
              <w:rPr>
                <w:sz w:val="20"/>
                <w:szCs w:val="20"/>
              </w:rPr>
            </w:pPr>
            <w:r w:rsidRPr="001826A3">
              <w:rPr>
                <w:sz w:val="20"/>
                <w:szCs w:val="20"/>
              </w:rPr>
              <w:t>38.18</w:t>
            </w:r>
          </w:p>
        </w:tc>
        <w:tc>
          <w:tcPr>
            <w:tcW w:w="529" w:type="pct"/>
            <w:tcBorders>
              <w:top w:val="nil"/>
              <w:left w:val="nil"/>
              <w:bottom w:val="single" w:sz="4" w:space="0" w:color="auto"/>
              <w:right w:val="single" w:sz="4" w:space="0" w:color="auto"/>
            </w:tcBorders>
            <w:shd w:val="clear" w:color="auto" w:fill="auto"/>
            <w:noWrap/>
          </w:tcPr>
          <w:p w14:paraId="05912B85" w14:textId="77777777" w:rsidR="00E57E66" w:rsidRPr="001826A3" w:rsidRDefault="00E57E66" w:rsidP="0021609A">
            <w:pPr>
              <w:widowControl w:val="0"/>
              <w:jc w:val="right"/>
              <w:rPr>
                <w:sz w:val="20"/>
                <w:szCs w:val="20"/>
              </w:rPr>
            </w:pPr>
            <w:r w:rsidRPr="001826A3">
              <w:rPr>
                <w:sz w:val="20"/>
                <w:szCs w:val="20"/>
              </w:rPr>
              <w:t>8.00</w:t>
            </w:r>
          </w:p>
        </w:tc>
        <w:tc>
          <w:tcPr>
            <w:tcW w:w="529" w:type="pct"/>
            <w:tcBorders>
              <w:top w:val="single" w:sz="4" w:space="0" w:color="auto"/>
              <w:left w:val="nil"/>
              <w:bottom w:val="single" w:sz="4" w:space="0" w:color="auto"/>
              <w:right w:val="single" w:sz="4" w:space="0" w:color="auto"/>
            </w:tcBorders>
            <w:shd w:val="clear" w:color="auto" w:fill="auto"/>
          </w:tcPr>
          <w:p w14:paraId="2D3F52B4" w14:textId="77777777" w:rsidR="00E57E66" w:rsidRPr="001826A3" w:rsidRDefault="00E57E66" w:rsidP="0021609A">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71547E82" w14:textId="77777777" w:rsidR="00E57E66" w:rsidRPr="001826A3" w:rsidRDefault="00E57E66" w:rsidP="0021609A">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1862721" w14:textId="77777777" w:rsidR="00E57E66" w:rsidRPr="001826A3" w:rsidRDefault="00E57E66" w:rsidP="0021609A">
            <w:pPr>
              <w:widowControl w:val="0"/>
              <w:jc w:val="right"/>
              <w:rPr>
                <w:color w:val="000000"/>
                <w:sz w:val="20"/>
                <w:szCs w:val="20"/>
              </w:rPr>
            </w:pPr>
            <w:r w:rsidRPr="001826A3">
              <w:rPr>
                <w:color w:val="000000"/>
                <w:sz w:val="20"/>
                <w:szCs w:val="20"/>
              </w:rPr>
              <w:t>54.60</w:t>
            </w:r>
          </w:p>
        </w:tc>
      </w:tr>
      <w:tr w:rsidR="00E57E66" w:rsidRPr="001826A3" w14:paraId="69623C84"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12F29E" w14:textId="02E8E357" w:rsidR="00E57E66" w:rsidRPr="001826A3" w:rsidRDefault="003C783D" w:rsidP="0021609A">
            <w:pPr>
              <w:jc w:val="left"/>
              <w:rPr>
                <w:rFonts w:eastAsiaTheme="minorHAnsi"/>
                <w:b/>
                <w:color w:val="000000"/>
                <w:sz w:val="20"/>
                <w:szCs w:val="20"/>
              </w:rPr>
            </w:pPr>
            <w:proofErr w:type="spellStart"/>
            <w:r>
              <w:rPr>
                <w:rFonts w:eastAsiaTheme="minorHAnsi" w:hint="eastAsia"/>
                <w:b/>
                <w:color w:val="000000"/>
                <w:sz w:val="20"/>
                <w:szCs w:val="20"/>
              </w:rPr>
              <w:t>小计（公吨</w:t>
            </w:r>
            <w:proofErr w:type="spellEnd"/>
            <w:r>
              <w:rPr>
                <w:rFonts w:eastAsiaTheme="minorHAnsi" w:hint="eastAsia"/>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60F27B93" w14:textId="77777777" w:rsidR="00E57E66" w:rsidRPr="001826A3" w:rsidRDefault="00E57E66" w:rsidP="0021609A">
            <w:pPr>
              <w:widowControl w:val="0"/>
              <w:jc w:val="right"/>
              <w:rPr>
                <w:b/>
                <w:bCs/>
                <w:sz w:val="20"/>
                <w:szCs w:val="20"/>
              </w:rPr>
            </w:pPr>
            <w:r w:rsidRPr="001826A3">
              <w:rPr>
                <w:b/>
                <w:bCs/>
                <w:sz w:val="20"/>
                <w:szCs w:val="20"/>
              </w:rPr>
              <w:t>5,924.13</w:t>
            </w:r>
          </w:p>
        </w:tc>
        <w:tc>
          <w:tcPr>
            <w:tcW w:w="529" w:type="pct"/>
            <w:tcBorders>
              <w:top w:val="nil"/>
              <w:left w:val="nil"/>
              <w:bottom w:val="single" w:sz="4" w:space="0" w:color="auto"/>
              <w:right w:val="single" w:sz="4" w:space="0" w:color="auto"/>
            </w:tcBorders>
            <w:shd w:val="clear" w:color="auto" w:fill="auto"/>
            <w:noWrap/>
          </w:tcPr>
          <w:p w14:paraId="517BB0FC" w14:textId="77777777" w:rsidR="00E57E66" w:rsidRPr="001826A3" w:rsidRDefault="00E57E66" w:rsidP="0021609A">
            <w:pPr>
              <w:widowControl w:val="0"/>
              <w:jc w:val="right"/>
              <w:rPr>
                <w:b/>
                <w:bCs/>
                <w:sz w:val="20"/>
                <w:szCs w:val="20"/>
              </w:rPr>
            </w:pPr>
            <w:r w:rsidRPr="001826A3">
              <w:rPr>
                <w:b/>
                <w:bCs/>
                <w:sz w:val="20"/>
                <w:szCs w:val="20"/>
              </w:rPr>
              <w:t>6,102.52</w:t>
            </w:r>
          </w:p>
        </w:tc>
        <w:tc>
          <w:tcPr>
            <w:tcW w:w="529" w:type="pct"/>
            <w:tcBorders>
              <w:top w:val="nil"/>
              <w:left w:val="nil"/>
              <w:bottom w:val="single" w:sz="4" w:space="0" w:color="auto"/>
              <w:right w:val="single" w:sz="4" w:space="0" w:color="auto"/>
            </w:tcBorders>
            <w:shd w:val="clear" w:color="auto" w:fill="auto"/>
            <w:noWrap/>
          </w:tcPr>
          <w:p w14:paraId="114193AF" w14:textId="77777777" w:rsidR="00E57E66" w:rsidRPr="001826A3" w:rsidRDefault="00E57E66" w:rsidP="0021609A">
            <w:pPr>
              <w:widowControl w:val="0"/>
              <w:jc w:val="right"/>
              <w:rPr>
                <w:b/>
                <w:bCs/>
                <w:sz w:val="20"/>
                <w:szCs w:val="20"/>
              </w:rPr>
            </w:pPr>
            <w:r w:rsidRPr="001826A3">
              <w:rPr>
                <w:b/>
                <w:bCs/>
                <w:sz w:val="20"/>
                <w:szCs w:val="20"/>
              </w:rPr>
              <w:t>5,996.91</w:t>
            </w:r>
          </w:p>
        </w:tc>
        <w:tc>
          <w:tcPr>
            <w:tcW w:w="529" w:type="pct"/>
            <w:tcBorders>
              <w:top w:val="single" w:sz="4" w:space="0" w:color="auto"/>
              <w:left w:val="nil"/>
              <w:bottom w:val="single" w:sz="4" w:space="0" w:color="auto"/>
              <w:right w:val="single" w:sz="4" w:space="0" w:color="auto"/>
            </w:tcBorders>
            <w:shd w:val="clear" w:color="auto" w:fill="auto"/>
          </w:tcPr>
          <w:p w14:paraId="1BCB55C7" w14:textId="77777777" w:rsidR="00E57E66" w:rsidRPr="001826A3" w:rsidRDefault="00E57E66" w:rsidP="0021609A">
            <w:pPr>
              <w:widowControl w:val="0"/>
              <w:jc w:val="right"/>
              <w:rPr>
                <w:b/>
                <w:bCs/>
                <w:sz w:val="20"/>
                <w:szCs w:val="20"/>
              </w:rPr>
            </w:pPr>
            <w:r w:rsidRPr="001826A3">
              <w:rPr>
                <w:b/>
                <w:bCs/>
                <w:sz w:val="20"/>
                <w:szCs w:val="20"/>
              </w:rPr>
              <w:t>4,782.83</w:t>
            </w:r>
          </w:p>
        </w:tc>
        <w:tc>
          <w:tcPr>
            <w:tcW w:w="530" w:type="pct"/>
            <w:tcBorders>
              <w:top w:val="nil"/>
              <w:left w:val="single" w:sz="4" w:space="0" w:color="auto"/>
              <w:bottom w:val="single" w:sz="4" w:space="0" w:color="auto"/>
              <w:right w:val="single" w:sz="4" w:space="0" w:color="auto"/>
            </w:tcBorders>
            <w:shd w:val="clear" w:color="auto" w:fill="auto"/>
          </w:tcPr>
          <w:p w14:paraId="62A6656B" w14:textId="77777777" w:rsidR="00E57E66" w:rsidRPr="001826A3" w:rsidRDefault="00E57E66" w:rsidP="0021609A">
            <w:pPr>
              <w:widowControl w:val="0"/>
              <w:jc w:val="right"/>
              <w:rPr>
                <w:b/>
                <w:color w:val="000000"/>
                <w:sz w:val="20"/>
                <w:szCs w:val="20"/>
              </w:rPr>
            </w:pPr>
            <w:r w:rsidRPr="001826A3">
              <w:rPr>
                <w:b/>
                <w:bCs/>
                <w:color w:val="000000"/>
                <w:sz w:val="20"/>
                <w:szCs w:val="20"/>
              </w:rPr>
              <w:t>4,818.33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48DA791" w14:textId="77777777" w:rsidR="00E57E66" w:rsidRPr="001826A3" w:rsidRDefault="00E57E66" w:rsidP="0021609A">
            <w:pPr>
              <w:widowControl w:val="0"/>
              <w:jc w:val="right"/>
              <w:rPr>
                <w:b/>
                <w:bCs/>
                <w:color w:val="000000"/>
                <w:sz w:val="20"/>
                <w:szCs w:val="20"/>
              </w:rPr>
            </w:pPr>
            <w:r w:rsidRPr="001826A3">
              <w:rPr>
                <w:b/>
                <w:bCs/>
                <w:color w:val="000000"/>
                <w:sz w:val="20"/>
                <w:szCs w:val="20"/>
              </w:rPr>
              <w:t>15,114.10</w:t>
            </w:r>
          </w:p>
        </w:tc>
      </w:tr>
      <w:tr w:rsidR="00E57E66" w:rsidRPr="001826A3" w14:paraId="2532716F" w14:textId="77777777" w:rsidTr="0021609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8B881CB" w14:textId="23277AF3" w:rsidR="00E57E66" w:rsidRPr="001826A3" w:rsidRDefault="003C783D" w:rsidP="003C783D">
            <w:pPr>
              <w:jc w:val="left"/>
              <w:rPr>
                <w:b/>
                <w:bCs/>
                <w:color w:val="000000"/>
                <w:sz w:val="20"/>
                <w:szCs w:val="20"/>
              </w:rPr>
            </w:pPr>
            <w:proofErr w:type="spellStart"/>
            <w:r w:rsidRPr="003C783D">
              <w:rPr>
                <w:rFonts w:hint="eastAsia"/>
                <w:color w:val="000000"/>
                <w:sz w:val="20"/>
                <w:szCs w:val="20"/>
              </w:rPr>
              <w:t>进口预混多元醇中的</w:t>
            </w:r>
            <w:proofErr w:type="spellEnd"/>
            <w:r w:rsidR="00E57E66" w:rsidRPr="001826A3">
              <w:rPr>
                <w:color w:val="000000"/>
                <w:sz w:val="20"/>
                <w:szCs w:val="20"/>
              </w:rPr>
              <w:t>HCFC</w:t>
            </w:r>
            <w:r w:rsidR="00E57E66" w:rsidRPr="001826A3">
              <w:rPr>
                <w:color w:val="000000"/>
                <w:sz w:val="20"/>
                <w:szCs w:val="20"/>
              </w:rPr>
              <w:noBreakHyphen/>
              <w:t>141b</w:t>
            </w:r>
            <w:r w:rsidRPr="001826A3">
              <w:rPr>
                <w:color w:val="000000"/>
                <w:sz w:val="20"/>
                <w:szCs w:val="20"/>
              </w:rPr>
              <w:t xml:space="preserve"> </w:t>
            </w:r>
            <w:r w:rsidR="00E57E66" w:rsidRPr="001826A3">
              <w:rPr>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595853E3" w14:textId="77777777" w:rsidR="00E57E66" w:rsidRPr="001826A3" w:rsidRDefault="00E57E66" w:rsidP="0021609A">
            <w:pPr>
              <w:jc w:val="right"/>
              <w:rPr>
                <w:sz w:val="20"/>
                <w:szCs w:val="20"/>
              </w:rPr>
            </w:pPr>
            <w:r w:rsidRPr="001826A3">
              <w:rPr>
                <w:sz w:val="20"/>
                <w:szCs w:val="20"/>
              </w:rPr>
              <w:t>26.18</w:t>
            </w:r>
          </w:p>
        </w:tc>
        <w:tc>
          <w:tcPr>
            <w:tcW w:w="529" w:type="pct"/>
            <w:tcBorders>
              <w:top w:val="nil"/>
              <w:left w:val="nil"/>
              <w:bottom w:val="single" w:sz="4" w:space="0" w:color="auto"/>
              <w:right w:val="single" w:sz="4" w:space="0" w:color="auto"/>
            </w:tcBorders>
            <w:shd w:val="clear" w:color="auto" w:fill="auto"/>
            <w:noWrap/>
          </w:tcPr>
          <w:p w14:paraId="2C971125" w14:textId="77777777" w:rsidR="00E57E66" w:rsidRPr="001826A3" w:rsidRDefault="00E57E66" w:rsidP="0021609A">
            <w:pPr>
              <w:jc w:val="right"/>
              <w:rPr>
                <w:sz w:val="20"/>
                <w:szCs w:val="20"/>
              </w:rPr>
            </w:pPr>
            <w:r w:rsidRPr="001826A3">
              <w:rPr>
                <w:sz w:val="20"/>
                <w:szCs w:val="20"/>
              </w:rPr>
              <w:t>42.24</w:t>
            </w:r>
          </w:p>
        </w:tc>
        <w:tc>
          <w:tcPr>
            <w:tcW w:w="529" w:type="pct"/>
            <w:tcBorders>
              <w:top w:val="nil"/>
              <w:left w:val="nil"/>
              <w:bottom w:val="single" w:sz="4" w:space="0" w:color="auto"/>
              <w:right w:val="single" w:sz="4" w:space="0" w:color="auto"/>
            </w:tcBorders>
            <w:shd w:val="clear" w:color="auto" w:fill="auto"/>
            <w:noWrap/>
          </w:tcPr>
          <w:p w14:paraId="3A797E93" w14:textId="77777777" w:rsidR="00E57E66" w:rsidRPr="001826A3" w:rsidRDefault="00E57E66" w:rsidP="0021609A">
            <w:pPr>
              <w:jc w:val="right"/>
              <w:rPr>
                <w:sz w:val="20"/>
                <w:szCs w:val="20"/>
              </w:rPr>
            </w:pPr>
            <w:r w:rsidRPr="001826A3">
              <w:rPr>
                <w:sz w:val="20"/>
                <w:szCs w:val="20"/>
              </w:rPr>
              <w:t>20.13</w:t>
            </w:r>
          </w:p>
        </w:tc>
        <w:tc>
          <w:tcPr>
            <w:tcW w:w="529" w:type="pct"/>
            <w:tcBorders>
              <w:top w:val="single" w:sz="4" w:space="0" w:color="auto"/>
              <w:left w:val="nil"/>
              <w:bottom w:val="single" w:sz="4" w:space="0" w:color="auto"/>
              <w:right w:val="single" w:sz="4" w:space="0" w:color="auto"/>
            </w:tcBorders>
            <w:shd w:val="clear" w:color="auto" w:fill="auto"/>
          </w:tcPr>
          <w:p w14:paraId="61F9A7D7" w14:textId="77777777" w:rsidR="00E57E66" w:rsidRPr="001826A3" w:rsidRDefault="00E57E66" w:rsidP="0021609A">
            <w:pPr>
              <w:jc w:val="right"/>
              <w:rPr>
                <w:color w:val="000000"/>
                <w:sz w:val="20"/>
                <w:szCs w:val="20"/>
              </w:rPr>
            </w:pPr>
            <w:r w:rsidRPr="001826A3">
              <w:rPr>
                <w:sz w:val="20"/>
                <w:szCs w:val="20"/>
              </w:rPr>
              <w:t>20.13</w:t>
            </w:r>
          </w:p>
        </w:tc>
        <w:tc>
          <w:tcPr>
            <w:tcW w:w="530" w:type="pct"/>
            <w:tcBorders>
              <w:top w:val="nil"/>
              <w:left w:val="single" w:sz="4" w:space="0" w:color="auto"/>
              <w:bottom w:val="single" w:sz="4" w:space="0" w:color="auto"/>
              <w:right w:val="single" w:sz="4" w:space="0" w:color="auto"/>
            </w:tcBorders>
            <w:shd w:val="clear" w:color="auto" w:fill="auto"/>
          </w:tcPr>
          <w:p w14:paraId="41A8C629" w14:textId="77777777" w:rsidR="00E57E66" w:rsidRPr="001826A3" w:rsidRDefault="00E57E66" w:rsidP="0021609A">
            <w:pPr>
              <w:jc w:val="right"/>
              <w:rPr>
                <w:sz w:val="20"/>
                <w:szCs w:val="20"/>
              </w:rPr>
            </w:pPr>
            <w:r w:rsidRPr="001826A3">
              <w:rPr>
                <w:sz w:val="20"/>
                <w:szCs w:val="20"/>
              </w:rPr>
              <w:t>26.40</w:t>
            </w:r>
          </w:p>
        </w:tc>
        <w:tc>
          <w:tcPr>
            <w:tcW w:w="671" w:type="pct"/>
            <w:tcBorders>
              <w:top w:val="nil"/>
              <w:left w:val="single" w:sz="4" w:space="0" w:color="auto"/>
              <w:bottom w:val="single" w:sz="4" w:space="0" w:color="auto"/>
              <w:right w:val="single" w:sz="4" w:space="0" w:color="auto"/>
            </w:tcBorders>
            <w:shd w:val="clear" w:color="auto" w:fill="auto"/>
            <w:noWrap/>
          </w:tcPr>
          <w:p w14:paraId="02C6F1AF" w14:textId="77777777" w:rsidR="00E57E66" w:rsidRPr="001826A3" w:rsidRDefault="00E57E66" w:rsidP="0021609A">
            <w:pPr>
              <w:jc w:val="right"/>
              <w:rPr>
                <w:sz w:val="20"/>
                <w:szCs w:val="20"/>
              </w:rPr>
            </w:pPr>
            <w:r w:rsidRPr="001826A3">
              <w:rPr>
                <w:sz w:val="20"/>
                <w:szCs w:val="20"/>
              </w:rPr>
              <w:t>142.50***</w:t>
            </w:r>
          </w:p>
        </w:tc>
      </w:tr>
      <w:tr w:rsidR="00E57E66" w:rsidRPr="001826A3" w14:paraId="1370B345"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68546" w14:textId="0B90EE97" w:rsidR="00E57E66" w:rsidRPr="001826A3" w:rsidRDefault="00E57E66" w:rsidP="0021609A">
            <w:pPr>
              <w:widowControl w:val="0"/>
              <w:jc w:val="left"/>
              <w:rPr>
                <w:b/>
                <w:bCs/>
                <w:color w:val="000000"/>
                <w:sz w:val="20"/>
                <w:szCs w:val="20"/>
                <w:lang w:eastAsia="zh-CN"/>
              </w:rPr>
            </w:pPr>
            <w:r w:rsidRPr="001826A3">
              <w:rPr>
                <w:b/>
                <w:bCs/>
                <w:color w:val="000000"/>
                <w:sz w:val="20"/>
                <w:szCs w:val="20"/>
              </w:rPr>
              <w:t>ODP</w:t>
            </w:r>
            <w:r w:rsidR="003C783D">
              <w:rPr>
                <w:rFonts w:hint="eastAsia"/>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7FA9" w14:textId="77777777" w:rsidR="00E57E66" w:rsidRPr="001826A3" w:rsidRDefault="00E57E66" w:rsidP="0021609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536D5" w14:textId="77777777" w:rsidR="00E57E66" w:rsidRPr="001826A3" w:rsidRDefault="00E57E66" w:rsidP="0021609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F56B50" w14:textId="77777777" w:rsidR="00E57E66" w:rsidRPr="001826A3" w:rsidRDefault="00E57E66" w:rsidP="0021609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F229F0D" w14:textId="77777777" w:rsidR="00E57E66" w:rsidRPr="001826A3" w:rsidRDefault="00E57E66" w:rsidP="0021609A">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3C7809" w14:textId="77777777" w:rsidR="00E57E66" w:rsidRPr="001826A3" w:rsidRDefault="00E57E66" w:rsidP="0021609A">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5C198" w14:textId="77777777" w:rsidR="00E57E66" w:rsidRPr="001826A3" w:rsidRDefault="00E57E66" w:rsidP="0021609A">
            <w:pPr>
              <w:widowControl w:val="0"/>
              <w:jc w:val="right"/>
              <w:rPr>
                <w:color w:val="000000"/>
                <w:sz w:val="20"/>
                <w:szCs w:val="20"/>
              </w:rPr>
            </w:pPr>
          </w:p>
        </w:tc>
      </w:tr>
      <w:tr w:rsidR="00E57E66" w:rsidRPr="001826A3" w14:paraId="784790D7"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9A29BE" w14:textId="77777777" w:rsidR="00E57E66" w:rsidRPr="001826A3" w:rsidRDefault="00E57E66" w:rsidP="0021609A">
            <w:pPr>
              <w:widowControl w:val="0"/>
              <w:jc w:val="left"/>
              <w:rPr>
                <w:color w:val="000000"/>
                <w:sz w:val="20"/>
                <w:szCs w:val="20"/>
              </w:rPr>
            </w:pPr>
            <w:r w:rsidRPr="001826A3">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404965" w14:textId="77777777" w:rsidR="00E57E66" w:rsidRPr="001826A3" w:rsidRDefault="00E57E66" w:rsidP="0021609A">
            <w:pPr>
              <w:widowControl w:val="0"/>
              <w:jc w:val="right"/>
              <w:rPr>
                <w:sz w:val="20"/>
                <w:szCs w:val="20"/>
              </w:rPr>
            </w:pPr>
            <w:r w:rsidRPr="001826A3">
              <w:rPr>
                <w:sz w:val="20"/>
                <w:szCs w:val="20"/>
              </w:rPr>
              <w:t>276.94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4C8CB2" w14:textId="77777777" w:rsidR="00E57E66" w:rsidRPr="001826A3" w:rsidRDefault="00E57E66" w:rsidP="0021609A">
            <w:pPr>
              <w:widowControl w:val="0"/>
              <w:jc w:val="right"/>
              <w:rPr>
                <w:sz w:val="20"/>
                <w:szCs w:val="20"/>
              </w:rPr>
            </w:pPr>
            <w:r w:rsidRPr="001826A3">
              <w:rPr>
                <w:sz w:val="20"/>
                <w:szCs w:val="20"/>
              </w:rPr>
              <w:t>300.81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BE5CCF" w14:textId="77777777" w:rsidR="00E57E66" w:rsidRPr="001826A3" w:rsidRDefault="00E57E66" w:rsidP="0021609A">
            <w:pPr>
              <w:widowControl w:val="0"/>
              <w:jc w:val="right"/>
              <w:rPr>
                <w:sz w:val="20"/>
                <w:szCs w:val="20"/>
              </w:rPr>
            </w:pPr>
            <w:r w:rsidRPr="001826A3">
              <w:rPr>
                <w:sz w:val="20"/>
                <w:szCs w:val="20"/>
              </w:rPr>
              <w:t>293.02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BFB4A5D" w14:textId="77777777" w:rsidR="00E57E66" w:rsidRPr="001826A3" w:rsidRDefault="00E57E66" w:rsidP="0021609A">
            <w:pPr>
              <w:widowControl w:val="0"/>
              <w:jc w:val="right"/>
              <w:rPr>
                <w:sz w:val="20"/>
                <w:szCs w:val="20"/>
              </w:rPr>
            </w:pPr>
            <w:r w:rsidRPr="001826A3">
              <w:rPr>
                <w:sz w:val="20"/>
                <w:szCs w:val="20"/>
              </w:rPr>
              <w:t>238.94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260B179" w14:textId="77777777" w:rsidR="00E57E66" w:rsidRPr="001826A3" w:rsidRDefault="00E57E66" w:rsidP="0021609A">
            <w:pPr>
              <w:widowControl w:val="0"/>
              <w:jc w:val="right"/>
              <w:rPr>
                <w:sz w:val="20"/>
                <w:szCs w:val="20"/>
              </w:rPr>
            </w:pPr>
            <w:r w:rsidRPr="001826A3">
              <w:rPr>
                <w:sz w:val="20"/>
                <w:szCs w:val="20"/>
              </w:rPr>
              <w:t>225.53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28520C8" w14:textId="77777777" w:rsidR="00E57E66" w:rsidRPr="001826A3" w:rsidRDefault="00E57E66" w:rsidP="0021609A">
            <w:pPr>
              <w:widowControl w:val="0"/>
              <w:jc w:val="right"/>
              <w:rPr>
                <w:color w:val="000000"/>
                <w:sz w:val="20"/>
                <w:szCs w:val="20"/>
              </w:rPr>
            </w:pPr>
            <w:r w:rsidRPr="001826A3">
              <w:rPr>
                <w:color w:val="000000"/>
                <w:sz w:val="20"/>
                <w:szCs w:val="20"/>
              </w:rPr>
              <w:t>716.57</w:t>
            </w:r>
          </w:p>
        </w:tc>
      </w:tr>
      <w:tr w:rsidR="00E57E66" w:rsidRPr="001826A3" w14:paraId="4774E75E"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8C6F6E" w14:textId="77777777" w:rsidR="00E57E66" w:rsidRPr="001826A3" w:rsidRDefault="00E57E66" w:rsidP="0021609A">
            <w:pPr>
              <w:widowControl w:val="0"/>
              <w:jc w:val="left"/>
              <w:rPr>
                <w:color w:val="000000"/>
                <w:sz w:val="20"/>
                <w:szCs w:val="20"/>
              </w:rPr>
            </w:pPr>
            <w:r w:rsidRPr="001826A3">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9BBB61" w14:textId="77777777" w:rsidR="00E57E66" w:rsidRPr="001826A3" w:rsidRDefault="00E57E66" w:rsidP="0021609A">
            <w:pPr>
              <w:widowControl w:val="0"/>
              <w:jc w:val="right"/>
              <w:rPr>
                <w:sz w:val="20"/>
                <w:szCs w:val="20"/>
              </w:rPr>
            </w:pPr>
            <w:r w:rsidRPr="001826A3">
              <w:rPr>
                <w:sz w:val="20"/>
                <w:szCs w:val="20"/>
              </w:rPr>
              <w:t>3.70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707226" w14:textId="77777777" w:rsidR="00E57E66" w:rsidRPr="001826A3" w:rsidRDefault="00E57E66" w:rsidP="0021609A">
            <w:pPr>
              <w:widowControl w:val="0"/>
              <w:jc w:val="right"/>
              <w:rPr>
                <w:sz w:val="20"/>
                <w:szCs w:val="20"/>
              </w:rPr>
            </w:pPr>
            <w:r w:rsidRPr="001826A3">
              <w:rPr>
                <w:sz w:val="20"/>
                <w:szCs w:val="20"/>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D7E395" w14:textId="77777777" w:rsidR="00E57E66" w:rsidRPr="001826A3" w:rsidRDefault="00E57E66" w:rsidP="0021609A">
            <w:pPr>
              <w:widowControl w:val="0"/>
              <w:jc w:val="right"/>
              <w:rPr>
                <w:sz w:val="20"/>
                <w:szCs w:val="20"/>
              </w:rPr>
            </w:pPr>
            <w:r w:rsidRPr="001826A3">
              <w:rPr>
                <w:sz w:val="20"/>
                <w:szCs w:val="20"/>
              </w:rPr>
              <w:t>2.38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42CBC8" w14:textId="77777777" w:rsidR="00E57E66" w:rsidRPr="001826A3" w:rsidRDefault="00E57E66" w:rsidP="0021609A">
            <w:pPr>
              <w:widowControl w:val="0"/>
              <w:jc w:val="right"/>
              <w:rPr>
                <w:sz w:val="20"/>
                <w:szCs w:val="20"/>
              </w:rPr>
            </w:pPr>
            <w:r w:rsidRPr="001826A3">
              <w:rPr>
                <w:sz w:val="20"/>
                <w:szCs w:val="20"/>
              </w:rPr>
              <w:t>1.82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9908CD9" w14:textId="77777777" w:rsidR="00E57E66" w:rsidRPr="001826A3" w:rsidRDefault="00E57E66" w:rsidP="0021609A">
            <w:pPr>
              <w:widowControl w:val="0"/>
              <w:jc w:val="right"/>
              <w:rPr>
                <w:sz w:val="20"/>
                <w:szCs w:val="20"/>
              </w:rPr>
            </w:pPr>
            <w:r w:rsidRPr="001826A3">
              <w:rPr>
                <w:sz w:val="20"/>
                <w:szCs w:val="20"/>
              </w:rPr>
              <w:t>2.05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9784ED3" w14:textId="77777777" w:rsidR="00E57E66" w:rsidRPr="001826A3" w:rsidRDefault="00E57E66" w:rsidP="0021609A">
            <w:pPr>
              <w:widowControl w:val="0"/>
              <w:jc w:val="right"/>
              <w:rPr>
                <w:color w:val="000000"/>
                <w:sz w:val="20"/>
                <w:szCs w:val="20"/>
              </w:rPr>
            </w:pPr>
            <w:r w:rsidRPr="001826A3">
              <w:rPr>
                <w:color w:val="000000"/>
                <w:sz w:val="20"/>
                <w:szCs w:val="20"/>
              </w:rPr>
              <w:t>3.19</w:t>
            </w:r>
          </w:p>
        </w:tc>
      </w:tr>
      <w:tr w:rsidR="00E57E66" w:rsidRPr="001826A3" w14:paraId="47B28337"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ADCDE82" w14:textId="77777777" w:rsidR="00E57E66" w:rsidRPr="001826A3" w:rsidRDefault="00E57E66" w:rsidP="0021609A">
            <w:pPr>
              <w:widowControl w:val="0"/>
              <w:jc w:val="left"/>
              <w:rPr>
                <w:color w:val="000000"/>
                <w:sz w:val="20"/>
                <w:szCs w:val="20"/>
              </w:rPr>
            </w:pPr>
            <w:r w:rsidRPr="001826A3">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510781"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D99B774"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D1FC3F1"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6ACD67B" w14:textId="77777777" w:rsidR="00E57E66" w:rsidRPr="001826A3" w:rsidRDefault="00E57E66" w:rsidP="0021609A">
            <w:pPr>
              <w:widowControl w:val="0"/>
              <w:jc w:val="right"/>
              <w:rPr>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FAD161B" w14:textId="77777777" w:rsidR="00E57E66" w:rsidRPr="001826A3" w:rsidRDefault="00E57E66" w:rsidP="0021609A">
            <w:pPr>
              <w:widowControl w:val="0"/>
              <w:jc w:val="right"/>
              <w:rPr>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E35F988" w14:textId="77777777" w:rsidR="00E57E66" w:rsidRPr="001826A3" w:rsidRDefault="00E57E66" w:rsidP="0021609A">
            <w:pPr>
              <w:widowControl w:val="0"/>
              <w:jc w:val="right"/>
              <w:rPr>
                <w:color w:val="000000"/>
                <w:sz w:val="20"/>
                <w:szCs w:val="20"/>
              </w:rPr>
            </w:pPr>
            <w:r w:rsidRPr="001826A3">
              <w:rPr>
                <w:color w:val="000000"/>
                <w:sz w:val="20"/>
                <w:szCs w:val="20"/>
              </w:rPr>
              <w:t>0.08</w:t>
            </w:r>
          </w:p>
        </w:tc>
      </w:tr>
      <w:tr w:rsidR="00E57E66" w:rsidRPr="001826A3" w14:paraId="7EF0478C"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60A049" w14:textId="77777777" w:rsidR="00E57E66" w:rsidRPr="001826A3" w:rsidRDefault="00E57E66" w:rsidP="0021609A">
            <w:pPr>
              <w:widowControl w:val="0"/>
              <w:jc w:val="left"/>
              <w:rPr>
                <w:color w:val="000000"/>
                <w:sz w:val="20"/>
                <w:szCs w:val="20"/>
              </w:rPr>
            </w:pPr>
            <w:r w:rsidRPr="001826A3">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F1D90C" w14:textId="77777777" w:rsidR="00E57E66" w:rsidRPr="001826A3" w:rsidRDefault="00E57E66" w:rsidP="0021609A">
            <w:pPr>
              <w:widowControl w:val="0"/>
              <w:jc w:val="right"/>
              <w:rPr>
                <w:sz w:val="20"/>
                <w:szCs w:val="20"/>
              </w:rPr>
            </w:pPr>
            <w:r w:rsidRPr="001826A3">
              <w:rPr>
                <w:sz w:val="20"/>
                <w:szCs w:val="20"/>
              </w:rPr>
              <w:t>74.08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209AF8" w14:textId="77777777" w:rsidR="00E57E66" w:rsidRPr="001826A3" w:rsidRDefault="00E57E66" w:rsidP="0021609A">
            <w:pPr>
              <w:widowControl w:val="0"/>
              <w:jc w:val="right"/>
              <w:rPr>
                <w:sz w:val="20"/>
                <w:szCs w:val="20"/>
              </w:rPr>
            </w:pPr>
            <w:r w:rsidRPr="001826A3">
              <w:rPr>
                <w:sz w:val="20"/>
                <w:szCs w:val="20"/>
              </w:rPr>
              <w:t>59.84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E5EE5E" w14:textId="77777777" w:rsidR="00E57E66" w:rsidRPr="001826A3" w:rsidRDefault="00E57E66" w:rsidP="0021609A">
            <w:pPr>
              <w:widowControl w:val="0"/>
              <w:jc w:val="right"/>
              <w:rPr>
                <w:sz w:val="20"/>
                <w:szCs w:val="20"/>
              </w:rPr>
            </w:pPr>
            <w:r w:rsidRPr="001826A3">
              <w:rPr>
                <w:sz w:val="20"/>
                <w:szCs w:val="20"/>
              </w:rPr>
              <w:t>59.64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8F6508F" w14:textId="77777777" w:rsidR="00E57E66" w:rsidRPr="001826A3" w:rsidRDefault="00E57E66" w:rsidP="0021609A">
            <w:pPr>
              <w:widowControl w:val="0"/>
              <w:jc w:val="right"/>
              <w:rPr>
                <w:sz w:val="20"/>
                <w:szCs w:val="20"/>
              </w:rPr>
            </w:pPr>
            <w:r w:rsidRPr="001826A3">
              <w:rPr>
                <w:sz w:val="20"/>
                <w:szCs w:val="20"/>
              </w:rPr>
              <w:t>38.20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C7D5192" w14:textId="77777777" w:rsidR="00E57E66" w:rsidRPr="001826A3" w:rsidRDefault="00E57E66" w:rsidP="0021609A">
            <w:pPr>
              <w:widowControl w:val="0"/>
              <w:jc w:val="right"/>
              <w:rPr>
                <w:color w:val="000000"/>
                <w:sz w:val="20"/>
                <w:szCs w:val="20"/>
              </w:rPr>
            </w:pPr>
            <w:r w:rsidRPr="001826A3">
              <w:rPr>
                <w:color w:val="000000"/>
                <w:sz w:val="20"/>
                <w:szCs w:val="20"/>
              </w:rPr>
              <w:t>67.68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AF1CCA" w14:textId="77777777" w:rsidR="00E57E66" w:rsidRPr="001826A3" w:rsidRDefault="00E57E66" w:rsidP="0021609A">
            <w:pPr>
              <w:widowControl w:val="0"/>
              <w:jc w:val="right"/>
              <w:rPr>
                <w:color w:val="000000"/>
                <w:sz w:val="20"/>
                <w:szCs w:val="20"/>
              </w:rPr>
            </w:pPr>
            <w:r w:rsidRPr="001826A3">
              <w:rPr>
                <w:color w:val="000000"/>
                <w:sz w:val="20"/>
                <w:szCs w:val="20"/>
              </w:rPr>
              <w:t>205.25</w:t>
            </w:r>
          </w:p>
        </w:tc>
      </w:tr>
      <w:tr w:rsidR="00E57E66" w:rsidRPr="001826A3" w14:paraId="3E4CC31D"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2F5C1B7" w14:textId="77777777" w:rsidR="00E57E66" w:rsidRPr="001826A3" w:rsidRDefault="00E57E66" w:rsidP="0021609A">
            <w:pPr>
              <w:widowControl w:val="0"/>
              <w:jc w:val="left"/>
              <w:rPr>
                <w:color w:val="000000"/>
                <w:sz w:val="20"/>
                <w:szCs w:val="20"/>
              </w:rPr>
            </w:pPr>
            <w:r w:rsidRPr="001826A3">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156D10"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05C1A7"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E2D80A" w14:textId="77777777" w:rsidR="00E57E66" w:rsidRPr="001826A3" w:rsidRDefault="00E57E66" w:rsidP="0021609A">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A86F690" w14:textId="77777777" w:rsidR="00E57E66" w:rsidRPr="001826A3" w:rsidRDefault="00E57E66" w:rsidP="0021609A">
            <w:pPr>
              <w:widowControl w:val="0"/>
              <w:jc w:val="right"/>
              <w:rPr>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6ADC0C3" w14:textId="77777777" w:rsidR="00E57E66" w:rsidRPr="001826A3" w:rsidRDefault="00E57E66" w:rsidP="0021609A">
            <w:pPr>
              <w:widowControl w:val="0"/>
              <w:jc w:val="right"/>
              <w:rPr>
                <w:color w:val="000000"/>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2C8D980" w14:textId="77777777" w:rsidR="00E57E66" w:rsidRPr="001826A3" w:rsidRDefault="00E57E66" w:rsidP="0021609A">
            <w:pPr>
              <w:widowControl w:val="0"/>
              <w:jc w:val="right"/>
              <w:rPr>
                <w:color w:val="000000"/>
                <w:sz w:val="20"/>
                <w:szCs w:val="20"/>
              </w:rPr>
            </w:pPr>
            <w:r w:rsidRPr="001826A3">
              <w:rPr>
                <w:color w:val="000000"/>
                <w:sz w:val="20"/>
                <w:szCs w:val="20"/>
              </w:rPr>
              <w:t>0.12</w:t>
            </w:r>
          </w:p>
        </w:tc>
      </w:tr>
      <w:tr w:rsidR="00E57E66" w:rsidRPr="001826A3" w14:paraId="246032E7"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6118B" w14:textId="77777777" w:rsidR="00E57E66" w:rsidRPr="001826A3" w:rsidRDefault="00E57E66" w:rsidP="0021609A">
            <w:pPr>
              <w:widowControl w:val="0"/>
              <w:jc w:val="left"/>
              <w:rPr>
                <w:color w:val="000000"/>
                <w:sz w:val="20"/>
                <w:szCs w:val="20"/>
              </w:rPr>
            </w:pPr>
            <w:r w:rsidRPr="001826A3">
              <w:rPr>
                <w:color w:val="000000"/>
                <w:sz w:val="20"/>
                <w:szCs w:val="20"/>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23BCB74" w14:textId="77777777" w:rsidR="00E57E66" w:rsidRPr="001826A3" w:rsidRDefault="00E57E66" w:rsidP="0021609A">
            <w:pPr>
              <w:widowControl w:val="0"/>
              <w:jc w:val="right"/>
              <w:rPr>
                <w:sz w:val="20"/>
                <w:szCs w:val="20"/>
              </w:rPr>
            </w:pPr>
            <w:r w:rsidRPr="001826A3">
              <w:rPr>
                <w:sz w:val="20"/>
                <w:szCs w:val="20"/>
              </w:rPr>
              <w:t>2.14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F8DF55" w14:textId="77777777" w:rsidR="00E57E66" w:rsidRPr="001826A3" w:rsidRDefault="00E57E66" w:rsidP="0021609A">
            <w:pPr>
              <w:widowControl w:val="0"/>
              <w:jc w:val="right"/>
              <w:rPr>
                <w:sz w:val="20"/>
                <w:szCs w:val="20"/>
              </w:rPr>
            </w:pPr>
            <w:r w:rsidRPr="001826A3">
              <w:rPr>
                <w:sz w:val="20"/>
                <w:szCs w:val="20"/>
              </w:rPr>
              <w:t>2.67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9C9093" w14:textId="77777777" w:rsidR="00E57E66" w:rsidRPr="001826A3" w:rsidRDefault="00E57E66" w:rsidP="0021609A">
            <w:pPr>
              <w:widowControl w:val="0"/>
              <w:jc w:val="right"/>
              <w:rPr>
                <w:sz w:val="20"/>
                <w:szCs w:val="20"/>
              </w:rPr>
            </w:pPr>
            <w:r w:rsidRPr="001826A3">
              <w:rPr>
                <w:sz w:val="20"/>
                <w:szCs w:val="20"/>
              </w:rPr>
              <w:t>0.56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963494C" w14:textId="77777777" w:rsidR="00E57E66" w:rsidRPr="001826A3" w:rsidRDefault="00E57E66" w:rsidP="0021609A">
            <w:pPr>
              <w:widowControl w:val="0"/>
              <w:jc w:val="right"/>
              <w:rPr>
                <w:color w:val="000000"/>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0FF9FAF" w14:textId="77777777" w:rsidR="00E57E66" w:rsidRPr="001826A3" w:rsidRDefault="00E57E66" w:rsidP="0021609A">
            <w:pPr>
              <w:widowControl w:val="0"/>
              <w:jc w:val="right"/>
              <w:rPr>
                <w:color w:val="000000"/>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99DC375" w14:textId="77777777" w:rsidR="00E57E66" w:rsidRPr="001826A3" w:rsidRDefault="00E57E66" w:rsidP="0021609A">
            <w:pPr>
              <w:widowControl w:val="0"/>
              <w:jc w:val="right"/>
              <w:rPr>
                <w:color w:val="000000"/>
                <w:sz w:val="20"/>
                <w:szCs w:val="20"/>
              </w:rPr>
            </w:pPr>
            <w:r w:rsidRPr="001826A3">
              <w:rPr>
                <w:color w:val="000000"/>
                <w:sz w:val="20"/>
                <w:szCs w:val="20"/>
              </w:rPr>
              <w:t>2.30</w:t>
            </w:r>
          </w:p>
        </w:tc>
      </w:tr>
      <w:tr w:rsidR="00E57E66" w:rsidRPr="001826A3" w14:paraId="4F692B80"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8D81C4" w14:textId="7C70F628" w:rsidR="00E57E66" w:rsidRPr="001826A3" w:rsidRDefault="005D5CB3" w:rsidP="0021609A">
            <w:pPr>
              <w:jc w:val="left"/>
              <w:rPr>
                <w:rFonts w:eastAsiaTheme="minorHAnsi"/>
                <w:b/>
                <w:sz w:val="20"/>
                <w:szCs w:val="20"/>
              </w:rPr>
            </w:pPr>
            <w:proofErr w:type="spellStart"/>
            <w:r>
              <w:rPr>
                <w:rFonts w:eastAsiaTheme="minorHAnsi" w:hint="eastAsia"/>
                <w:b/>
                <w:color w:val="000000"/>
                <w:sz w:val="20"/>
                <w:szCs w:val="20"/>
              </w:rPr>
              <w:t>小计</w:t>
            </w:r>
            <w:proofErr w:type="spellEnd"/>
            <w:r>
              <w:rPr>
                <w:rFonts w:eastAsiaTheme="minorHAnsi" w:hint="eastAsia"/>
                <w:b/>
                <w:color w:val="000000"/>
                <w:sz w:val="20"/>
                <w:szCs w:val="20"/>
              </w:rPr>
              <w:t>（</w:t>
            </w:r>
            <w:r>
              <w:rPr>
                <w:rFonts w:eastAsiaTheme="minorHAnsi" w:hint="eastAsia"/>
                <w:b/>
                <w:color w:val="000000"/>
                <w:sz w:val="20"/>
                <w:szCs w:val="20"/>
              </w:rPr>
              <w:t>ODP</w:t>
            </w:r>
            <w:r>
              <w:rPr>
                <w:rFonts w:eastAsiaTheme="minorHAnsi" w:hint="eastAsia"/>
                <w:b/>
                <w:color w:val="000000"/>
                <w:sz w:val="20"/>
                <w:szCs w:val="20"/>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4B7F85E" w14:textId="77777777" w:rsidR="00E57E66" w:rsidRPr="001826A3" w:rsidRDefault="00E57E66" w:rsidP="0021609A">
            <w:pPr>
              <w:widowControl w:val="0"/>
              <w:jc w:val="right"/>
              <w:rPr>
                <w:b/>
                <w:bCs/>
                <w:sz w:val="20"/>
                <w:szCs w:val="20"/>
              </w:rPr>
            </w:pPr>
            <w:r w:rsidRPr="001826A3">
              <w:rPr>
                <w:b/>
                <w:bCs/>
                <w:sz w:val="20"/>
                <w:szCs w:val="20"/>
              </w:rPr>
              <w:t>356.86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C028E3" w14:textId="77777777" w:rsidR="00E57E66" w:rsidRPr="001826A3" w:rsidRDefault="00E57E66" w:rsidP="0021609A">
            <w:pPr>
              <w:widowControl w:val="0"/>
              <w:jc w:val="right"/>
              <w:rPr>
                <w:b/>
                <w:bCs/>
                <w:sz w:val="20"/>
                <w:szCs w:val="20"/>
              </w:rPr>
            </w:pPr>
            <w:r w:rsidRPr="001826A3">
              <w:rPr>
                <w:b/>
                <w:bCs/>
                <w:sz w:val="20"/>
                <w:szCs w:val="20"/>
              </w:rPr>
              <w:t>364.34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ED2DCE" w14:textId="77777777" w:rsidR="00E57E66" w:rsidRPr="001826A3" w:rsidRDefault="00E57E66" w:rsidP="0021609A">
            <w:pPr>
              <w:widowControl w:val="0"/>
              <w:jc w:val="right"/>
              <w:rPr>
                <w:b/>
                <w:bCs/>
                <w:sz w:val="20"/>
                <w:szCs w:val="20"/>
              </w:rPr>
            </w:pPr>
            <w:r w:rsidRPr="001826A3">
              <w:rPr>
                <w:b/>
                <w:bCs/>
                <w:sz w:val="20"/>
                <w:szCs w:val="20"/>
              </w:rPr>
              <w:t>355.60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4033186" w14:textId="77777777" w:rsidR="00E57E66" w:rsidRPr="001826A3" w:rsidRDefault="00E57E66" w:rsidP="0021609A">
            <w:pPr>
              <w:jc w:val="right"/>
              <w:rPr>
                <w:b/>
                <w:bCs/>
                <w:sz w:val="20"/>
                <w:szCs w:val="20"/>
              </w:rPr>
            </w:pPr>
            <w:r w:rsidRPr="001826A3">
              <w:rPr>
                <w:b/>
                <w:bCs/>
                <w:sz w:val="20"/>
                <w:szCs w:val="20"/>
              </w:rPr>
              <w:t>278.96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98FA004" w14:textId="77777777" w:rsidR="00E57E66" w:rsidRPr="001826A3" w:rsidRDefault="00E57E66" w:rsidP="0021609A">
            <w:pPr>
              <w:jc w:val="right"/>
              <w:rPr>
                <w:b/>
                <w:color w:val="000000"/>
                <w:sz w:val="20"/>
                <w:szCs w:val="20"/>
              </w:rPr>
            </w:pPr>
            <w:r w:rsidRPr="001826A3">
              <w:rPr>
                <w:b/>
                <w:bCs/>
                <w:color w:val="000000"/>
                <w:sz w:val="20"/>
                <w:szCs w:val="20"/>
              </w:rPr>
              <w:t>295.26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FABE74" w14:textId="77777777" w:rsidR="00E57E66" w:rsidRPr="001826A3" w:rsidRDefault="00E57E66" w:rsidP="0021609A">
            <w:pPr>
              <w:jc w:val="right"/>
              <w:rPr>
                <w:rFonts w:eastAsiaTheme="minorHAnsi"/>
                <w:b/>
                <w:bCs/>
                <w:color w:val="000000"/>
                <w:sz w:val="20"/>
                <w:szCs w:val="20"/>
              </w:rPr>
            </w:pPr>
            <w:r w:rsidRPr="001826A3">
              <w:rPr>
                <w:rFonts w:eastAsiaTheme="minorHAnsi"/>
                <w:b/>
                <w:bCs/>
                <w:color w:val="000000"/>
                <w:sz w:val="20"/>
                <w:szCs w:val="20"/>
              </w:rPr>
              <w:t>927.51</w:t>
            </w:r>
          </w:p>
        </w:tc>
      </w:tr>
      <w:tr w:rsidR="005D5CB3" w:rsidRPr="001826A3" w14:paraId="774EBFEE" w14:textId="77777777" w:rsidTr="0021609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B6B2A8" w14:textId="0C227BC5" w:rsidR="005D5CB3" w:rsidRPr="001826A3" w:rsidRDefault="005D5CB3" w:rsidP="0021609A">
            <w:pPr>
              <w:jc w:val="left"/>
              <w:rPr>
                <w:color w:val="000000"/>
                <w:sz w:val="20"/>
                <w:szCs w:val="20"/>
              </w:rPr>
            </w:pPr>
            <w:proofErr w:type="spellStart"/>
            <w:r w:rsidRPr="003C783D">
              <w:rPr>
                <w:rFonts w:hint="eastAsia"/>
                <w:color w:val="000000"/>
                <w:sz w:val="20"/>
                <w:szCs w:val="20"/>
              </w:rPr>
              <w:t>进口预混多元醇中的</w:t>
            </w:r>
            <w:proofErr w:type="spellEnd"/>
            <w:r w:rsidRPr="001826A3">
              <w:rPr>
                <w:color w:val="000000"/>
                <w:sz w:val="20"/>
                <w:szCs w:val="20"/>
              </w:rPr>
              <w:t>HCFC</w:t>
            </w:r>
            <w:r w:rsidRPr="001826A3">
              <w:rPr>
                <w:color w:val="000000"/>
                <w:sz w:val="20"/>
                <w:szCs w:val="20"/>
              </w:rPr>
              <w:noBreakHyphen/>
              <w:t>141b *</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F092C0" w14:textId="77777777" w:rsidR="005D5CB3" w:rsidRPr="001826A3" w:rsidRDefault="005D5CB3" w:rsidP="0021609A">
            <w:pPr>
              <w:jc w:val="right"/>
              <w:rPr>
                <w:sz w:val="20"/>
                <w:szCs w:val="20"/>
              </w:rPr>
            </w:pPr>
            <w:r w:rsidRPr="001826A3">
              <w:rPr>
                <w:sz w:val="20"/>
                <w:szCs w:val="20"/>
              </w:rPr>
              <w:t>2.88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3AA0AC" w14:textId="77777777" w:rsidR="005D5CB3" w:rsidRPr="001826A3" w:rsidRDefault="005D5CB3" w:rsidP="0021609A">
            <w:pPr>
              <w:jc w:val="right"/>
              <w:rPr>
                <w:sz w:val="20"/>
                <w:szCs w:val="20"/>
              </w:rPr>
            </w:pPr>
            <w:r w:rsidRPr="001826A3">
              <w:rPr>
                <w:sz w:val="20"/>
                <w:szCs w:val="20"/>
              </w:rPr>
              <w:t>4.65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32C6EB" w14:textId="77777777" w:rsidR="005D5CB3" w:rsidRPr="001826A3" w:rsidRDefault="005D5CB3" w:rsidP="0021609A">
            <w:pPr>
              <w:jc w:val="right"/>
              <w:rPr>
                <w:sz w:val="20"/>
                <w:szCs w:val="20"/>
              </w:rPr>
            </w:pPr>
            <w:r w:rsidRPr="001826A3">
              <w:rPr>
                <w:sz w:val="20"/>
                <w:szCs w:val="20"/>
              </w:rPr>
              <w:t>2.21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A05F671" w14:textId="77777777" w:rsidR="005D5CB3" w:rsidRPr="001826A3" w:rsidRDefault="005D5CB3" w:rsidP="0021609A">
            <w:pPr>
              <w:jc w:val="right"/>
              <w:rPr>
                <w:sz w:val="20"/>
                <w:szCs w:val="20"/>
              </w:rPr>
            </w:pPr>
            <w:r w:rsidRPr="001826A3">
              <w:rPr>
                <w:sz w:val="20"/>
                <w:szCs w:val="20"/>
              </w:rPr>
              <w:t>2.21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1CC3B6D" w14:textId="77777777" w:rsidR="005D5CB3" w:rsidRPr="001826A3" w:rsidRDefault="005D5CB3" w:rsidP="0021609A">
            <w:pPr>
              <w:jc w:val="right"/>
              <w:rPr>
                <w:rFonts w:eastAsiaTheme="minorHAnsi"/>
                <w:color w:val="000000"/>
                <w:sz w:val="20"/>
                <w:szCs w:val="20"/>
              </w:rPr>
            </w:pPr>
            <w:r w:rsidRPr="001826A3">
              <w:rPr>
                <w:rFonts w:eastAsiaTheme="minorHAnsi"/>
                <w:color w:val="000000"/>
                <w:sz w:val="20"/>
                <w:szCs w:val="20"/>
              </w:rPr>
              <w:t>2.90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3106711" w14:textId="77777777" w:rsidR="005D5CB3" w:rsidRPr="001826A3" w:rsidRDefault="005D5CB3" w:rsidP="0021609A">
            <w:pPr>
              <w:jc w:val="right"/>
              <w:rPr>
                <w:rFonts w:eastAsiaTheme="minorHAnsi"/>
                <w:color w:val="000000"/>
                <w:sz w:val="20"/>
                <w:szCs w:val="20"/>
              </w:rPr>
            </w:pPr>
            <w:r w:rsidRPr="001826A3">
              <w:rPr>
                <w:rFonts w:eastAsiaTheme="minorHAnsi"/>
                <w:color w:val="000000"/>
                <w:sz w:val="20"/>
                <w:szCs w:val="20"/>
              </w:rPr>
              <w:t>15.67***</w:t>
            </w:r>
          </w:p>
        </w:tc>
      </w:tr>
    </w:tbl>
    <w:p w14:paraId="23260C9E" w14:textId="28DC2AD6" w:rsidR="00E57E66" w:rsidRPr="001826A3" w:rsidRDefault="00E57E66" w:rsidP="00E57E66">
      <w:pPr>
        <w:rPr>
          <w:sz w:val="18"/>
          <w:szCs w:val="18"/>
        </w:rPr>
      </w:pPr>
      <w:r w:rsidRPr="001826A3">
        <w:rPr>
          <w:sz w:val="18"/>
          <w:szCs w:val="18"/>
        </w:rPr>
        <w:t>* </w:t>
      </w:r>
      <w:r w:rsidR="005D5CB3">
        <w:rPr>
          <w:rFonts w:hint="eastAsia"/>
          <w:sz w:val="18"/>
          <w:szCs w:val="18"/>
          <w:lang w:eastAsia="zh-CN"/>
        </w:rPr>
        <w:t>国家方案数据。</w:t>
      </w:r>
    </w:p>
    <w:p w14:paraId="05BEC652" w14:textId="2A574711" w:rsidR="00E57E66" w:rsidRPr="001826A3" w:rsidRDefault="00E57E66" w:rsidP="00E57E66">
      <w:pPr>
        <w:rPr>
          <w:sz w:val="18"/>
          <w:szCs w:val="18"/>
          <w:lang w:eastAsia="zh-CN"/>
        </w:rPr>
      </w:pPr>
      <w:r w:rsidRPr="001826A3">
        <w:rPr>
          <w:sz w:val="18"/>
          <w:szCs w:val="18"/>
        </w:rPr>
        <w:t xml:space="preserve">** </w:t>
      </w:r>
      <w:r w:rsidR="005D5CB3">
        <w:rPr>
          <w:rFonts w:hint="eastAsia"/>
          <w:sz w:val="18"/>
          <w:szCs w:val="18"/>
          <w:lang w:eastAsia="zh-CN"/>
        </w:rPr>
        <w:t>这些数字包括</w:t>
      </w:r>
      <w:r w:rsidR="005D5CB3">
        <w:rPr>
          <w:sz w:val="18"/>
          <w:szCs w:val="18"/>
        </w:rPr>
        <w:t>HCFC-225</w:t>
      </w:r>
      <w:r w:rsidR="005D5CB3">
        <w:rPr>
          <w:sz w:val="18"/>
          <w:szCs w:val="18"/>
        </w:rPr>
        <w:t>、</w:t>
      </w:r>
      <w:r w:rsidRPr="001826A3">
        <w:rPr>
          <w:sz w:val="18"/>
          <w:szCs w:val="18"/>
        </w:rPr>
        <w:t>HCFC-225ca</w:t>
      </w:r>
      <w:r w:rsidR="005D5CB3">
        <w:rPr>
          <w:rFonts w:hint="eastAsia"/>
          <w:sz w:val="18"/>
          <w:szCs w:val="18"/>
          <w:lang w:eastAsia="zh-CN"/>
        </w:rPr>
        <w:t>和</w:t>
      </w:r>
      <w:r w:rsidR="005D5CB3">
        <w:rPr>
          <w:sz w:val="18"/>
          <w:szCs w:val="18"/>
        </w:rPr>
        <w:t>HCFC-225cb</w:t>
      </w:r>
      <w:r w:rsidR="005D5CB3">
        <w:rPr>
          <w:rFonts w:hint="eastAsia"/>
          <w:sz w:val="18"/>
          <w:szCs w:val="18"/>
          <w:lang w:eastAsia="zh-CN"/>
        </w:rPr>
        <w:t>的消费量。</w:t>
      </w:r>
    </w:p>
    <w:p w14:paraId="3BD056F9" w14:textId="458E01F0" w:rsidR="00E57E66" w:rsidRPr="001826A3" w:rsidRDefault="005D5CB3" w:rsidP="00766C24">
      <w:pPr>
        <w:spacing w:after="240"/>
      </w:pPr>
      <w:r>
        <w:rPr>
          <w:sz w:val="18"/>
          <w:szCs w:val="18"/>
        </w:rPr>
        <w:t>***</w:t>
      </w:r>
      <w:r w:rsidR="00E57E66" w:rsidRPr="001826A3">
        <w:rPr>
          <w:sz w:val="18"/>
          <w:szCs w:val="18"/>
        </w:rPr>
        <w:t xml:space="preserve"> 2007</w:t>
      </w:r>
      <w:r>
        <w:rPr>
          <w:rFonts w:hint="eastAsia"/>
          <w:sz w:val="18"/>
          <w:szCs w:val="18"/>
          <w:lang w:eastAsia="zh-CN"/>
        </w:rPr>
        <w:t>至</w:t>
      </w:r>
      <w:r>
        <w:rPr>
          <w:sz w:val="18"/>
          <w:szCs w:val="18"/>
        </w:rPr>
        <w:t>2009</w:t>
      </w:r>
      <w:r>
        <w:rPr>
          <w:rFonts w:hint="eastAsia"/>
          <w:sz w:val="18"/>
          <w:szCs w:val="18"/>
          <w:lang w:eastAsia="zh-CN"/>
        </w:rPr>
        <w:t>年期间的平均消费量。</w:t>
      </w:r>
    </w:p>
    <w:p w14:paraId="42A56587" w14:textId="6C47A6B1" w:rsidR="00E57E66" w:rsidRPr="001826A3" w:rsidRDefault="009413B9" w:rsidP="00766C24">
      <w:pPr>
        <w:pStyle w:val="Heading1"/>
      </w:pPr>
      <w:r w:rsidRPr="009413B9">
        <w:rPr>
          <w:rFonts w:hint="eastAsia"/>
        </w:rPr>
        <w:t>2022</w:t>
      </w:r>
      <w:r w:rsidRPr="009413B9">
        <w:rPr>
          <w:rFonts w:hint="eastAsia"/>
        </w:rPr>
        <w:t>年，</w:t>
      </w:r>
      <w:r w:rsidRPr="009413B9">
        <w:rPr>
          <w:rFonts w:hint="eastAsia"/>
        </w:rPr>
        <w:t>HCFC-22</w:t>
      </w:r>
      <w:r w:rsidRPr="009413B9">
        <w:rPr>
          <w:rFonts w:hint="eastAsia"/>
        </w:rPr>
        <w:t>和</w:t>
      </w:r>
      <w:r w:rsidRPr="009413B9">
        <w:rPr>
          <w:rFonts w:hint="eastAsia"/>
        </w:rPr>
        <w:t>HCFC-141b</w:t>
      </w:r>
      <w:proofErr w:type="spellStart"/>
      <w:r w:rsidRPr="009413B9">
        <w:rPr>
          <w:rFonts w:hint="eastAsia"/>
        </w:rPr>
        <w:t>的消费量分别下降到</w:t>
      </w:r>
      <w:proofErr w:type="spellEnd"/>
      <w:r w:rsidRPr="009413B9">
        <w:rPr>
          <w:rFonts w:hint="eastAsia"/>
        </w:rPr>
        <w:t>2018</w:t>
      </w:r>
      <w:proofErr w:type="spellStart"/>
      <w:r w:rsidRPr="009413B9">
        <w:rPr>
          <w:rFonts w:hint="eastAsia"/>
        </w:rPr>
        <w:t>年水平的</w:t>
      </w:r>
      <w:proofErr w:type="spellEnd"/>
      <w:r w:rsidRPr="009413B9">
        <w:rPr>
          <w:rFonts w:hint="eastAsia"/>
        </w:rPr>
        <w:t>81%</w:t>
      </w:r>
      <w:r w:rsidRPr="009413B9">
        <w:rPr>
          <w:rFonts w:hint="eastAsia"/>
        </w:rPr>
        <w:t>和</w:t>
      </w:r>
      <w:r w:rsidRPr="009413B9">
        <w:rPr>
          <w:rFonts w:hint="eastAsia"/>
        </w:rPr>
        <w:t>91%</w:t>
      </w:r>
      <w:r w:rsidRPr="009413B9">
        <w:rPr>
          <w:rFonts w:hint="eastAsia"/>
        </w:rPr>
        <w:t>，</w:t>
      </w:r>
      <w:proofErr w:type="spellStart"/>
      <w:r w:rsidRPr="009413B9">
        <w:rPr>
          <w:rFonts w:hint="eastAsia"/>
        </w:rPr>
        <w:t>主要原因是使用</w:t>
      </w:r>
      <w:proofErr w:type="spellEnd"/>
      <w:r w:rsidRPr="009413B9">
        <w:rPr>
          <w:rFonts w:hint="eastAsia"/>
        </w:rPr>
        <w:t>HCFC-22</w:t>
      </w:r>
      <w:proofErr w:type="spellStart"/>
      <w:r w:rsidRPr="009413B9">
        <w:rPr>
          <w:rFonts w:hint="eastAsia"/>
        </w:rPr>
        <w:t>设备的制造和维修减少，以及泡沫塑料制造行业对</w:t>
      </w:r>
      <w:proofErr w:type="spellEnd"/>
      <w:r w:rsidRPr="009413B9">
        <w:rPr>
          <w:rFonts w:hint="eastAsia"/>
        </w:rPr>
        <w:t>HCFC-141b</w:t>
      </w:r>
      <w:proofErr w:type="spellStart"/>
      <w:r w:rsidRPr="009413B9">
        <w:rPr>
          <w:rFonts w:hint="eastAsia"/>
        </w:rPr>
        <w:t>的淘汰，预计将在</w:t>
      </w:r>
      <w:proofErr w:type="spellEnd"/>
      <w:r w:rsidRPr="009413B9">
        <w:rPr>
          <w:rFonts w:hint="eastAsia"/>
        </w:rPr>
        <w:t>2023</w:t>
      </w:r>
      <w:r w:rsidRPr="009413B9">
        <w:rPr>
          <w:rFonts w:hint="eastAsia"/>
        </w:rPr>
        <w:t>年</w:t>
      </w:r>
      <w:r w:rsidRPr="009413B9">
        <w:rPr>
          <w:rFonts w:hint="eastAsia"/>
        </w:rPr>
        <w:t>12</w:t>
      </w:r>
      <w:r w:rsidRPr="009413B9">
        <w:rPr>
          <w:rFonts w:hint="eastAsia"/>
        </w:rPr>
        <w:t>月</w:t>
      </w:r>
      <w:r w:rsidRPr="009413B9">
        <w:rPr>
          <w:rFonts w:hint="eastAsia"/>
        </w:rPr>
        <w:t>31</w:t>
      </w:r>
      <w:proofErr w:type="spellStart"/>
      <w:r w:rsidRPr="009413B9">
        <w:rPr>
          <w:rFonts w:hint="eastAsia"/>
        </w:rPr>
        <w:t>日前全部完成</w:t>
      </w:r>
      <w:proofErr w:type="spellEnd"/>
      <w:r w:rsidRPr="009413B9">
        <w:rPr>
          <w:rFonts w:hint="eastAsia"/>
        </w:rPr>
        <w:t>。</w:t>
      </w:r>
      <w:r w:rsidRPr="009413B9">
        <w:rPr>
          <w:rFonts w:hint="eastAsia"/>
        </w:rPr>
        <w:t>HCFC-141b</w:t>
      </w:r>
      <w:proofErr w:type="spellStart"/>
      <w:r w:rsidRPr="009413B9">
        <w:rPr>
          <w:rFonts w:hint="eastAsia"/>
        </w:rPr>
        <w:t>继续在溶剂</w:t>
      </w:r>
      <w:r>
        <w:rPr>
          <w:rFonts w:hint="eastAsia"/>
        </w:rPr>
        <w:t>应用中消费，主要用于制冷和空调设备</w:t>
      </w:r>
      <w:r w:rsidRPr="009413B9">
        <w:rPr>
          <w:rFonts w:hint="eastAsia"/>
        </w:rPr>
        <w:t>维修、电子清洗和金属清洗。与</w:t>
      </w:r>
      <w:proofErr w:type="spellEnd"/>
      <w:r w:rsidRPr="009413B9">
        <w:rPr>
          <w:rFonts w:hint="eastAsia"/>
        </w:rPr>
        <w:t>2018</w:t>
      </w:r>
      <w:proofErr w:type="spellStart"/>
      <w:r>
        <w:rPr>
          <w:rFonts w:hint="eastAsia"/>
        </w:rPr>
        <w:t>年</w:t>
      </w:r>
      <w:r w:rsidRPr="009413B9">
        <w:rPr>
          <w:rFonts w:hint="eastAsia"/>
        </w:rPr>
        <w:t>水平相比，冷风机和消防应用中的</w:t>
      </w:r>
      <w:proofErr w:type="spellEnd"/>
      <w:r w:rsidRPr="009413B9">
        <w:rPr>
          <w:rFonts w:hint="eastAsia"/>
        </w:rPr>
        <w:t>HCFC-123</w:t>
      </w:r>
      <w:proofErr w:type="spellStart"/>
      <w:r w:rsidRPr="009413B9">
        <w:rPr>
          <w:rFonts w:hint="eastAsia"/>
        </w:rPr>
        <w:t>消费量正在下降</w:t>
      </w:r>
      <w:proofErr w:type="spellEnd"/>
      <w:r w:rsidRPr="009413B9">
        <w:rPr>
          <w:rFonts w:hint="eastAsia"/>
        </w:rPr>
        <w:t>。</w:t>
      </w:r>
      <w:r w:rsidRPr="009413B9">
        <w:rPr>
          <w:rFonts w:hint="eastAsia"/>
        </w:rPr>
        <w:t>2021</w:t>
      </w:r>
      <w:proofErr w:type="spellStart"/>
      <w:r w:rsidRPr="009413B9">
        <w:rPr>
          <w:rFonts w:hint="eastAsia"/>
        </w:rPr>
        <w:t>年和</w:t>
      </w:r>
      <w:proofErr w:type="spellEnd"/>
      <w:r w:rsidRPr="009413B9">
        <w:rPr>
          <w:rFonts w:hint="eastAsia"/>
        </w:rPr>
        <w:t>2022</w:t>
      </w:r>
      <w:proofErr w:type="spellStart"/>
      <w:r w:rsidRPr="009413B9">
        <w:rPr>
          <w:rFonts w:hint="eastAsia"/>
        </w:rPr>
        <w:t>年溶剂</w:t>
      </w:r>
      <w:r>
        <w:rPr>
          <w:rFonts w:hint="eastAsia"/>
        </w:rPr>
        <w:t>应用中</w:t>
      </w:r>
      <w:r w:rsidRPr="009413B9">
        <w:rPr>
          <w:rFonts w:hint="eastAsia"/>
        </w:rPr>
        <w:t>的</w:t>
      </w:r>
      <w:proofErr w:type="spellEnd"/>
      <w:r w:rsidRPr="009413B9">
        <w:rPr>
          <w:rFonts w:hint="eastAsia"/>
        </w:rPr>
        <w:t>HCFC-225</w:t>
      </w:r>
      <w:proofErr w:type="spellStart"/>
      <w:r w:rsidRPr="009413B9">
        <w:rPr>
          <w:rFonts w:hint="eastAsia"/>
        </w:rPr>
        <w:t>消费量为零，原因是与</w:t>
      </w:r>
      <w:proofErr w:type="spellEnd"/>
      <w:r w:rsidRPr="009413B9">
        <w:rPr>
          <w:rFonts w:hint="eastAsia"/>
        </w:rPr>
        <w:t>COVID-19</w:t>
      </w:r>
      <w:proofErr w:type="spellStart"/>
      <w:r>
        <w:rPr>
          <w:rFonts w:hint="eastAsia"/>
        </w:rPr>
        <w:t>大流行相</w:t>
      </w:r>
      <w:r w:rsidRPr="009413B9">
        <w:rPr>
          <w:rFonts w:hint="eastAsia"/>
        </w:rPr>
        <w:t>关的挑战导致</w:t>
      </w:r>
      <w:r>
        <w:rPr>
          <w:rFonts w:hint="eastAsia"/>
        </w:rPr>
        <w:t>生产</w:t>
      </w:r>
      <w:r w:rsidRPr="009413B9">
        <w:rPr>
          <w:rFonts w:hint="eastAsia"/>
        </w:rPr>
        <w:t>水平降低，以及使用前几年储存的</w:t>
      </w:r>
      <w:proofErr w:type="spellEnd"/>
      <w:r w:rsidRPr="009413B9">
        <w:rPr>
          <w:rFonts w:hint="eastAsia"/>
        </w:rPr>
        <w:t>HCFC-225</w:t>
      </w:r>
      <w:r w:rsidRPr="009413B9">
        <w:rPr>
          <w:rFonts w:hint="eastAsia"/>
        </w:rPr>
        <w:t>。</w:t>
      </w:r>
    </w:p>
    <w:p w14:paraId="27ACB6E4" w14:textId="115FEF91" w:rsidR="00E57E66" w:rsidRPr="001826A3" w:rsidRDefault="008F3446" w:rsidP="00766C24">
      <w:pPr>
        <w:keepNext/>
        <w:spacing w:after="240"/>
      </w:pPr>
      <w:r>
        <w:rPr>
          <w:rFonts w:hint="eastAsia"/>
          <w:i/>
          <w:lang w:eastAsia="zh-CN"/>
        </w:rPr>
        <w:t>国家方案执行报告</w:t>
      </w:r>
    </w:p>
    <w:p w14:paraId="27F10A04" w14:textId="3C675786" w:rsidR="00E57E66" w:rsidRPr="001826A3" w:rsidRDefault="00032EA2" w:rsidP="00766C24">
      <w:pPr>
        <w:pStyle w:val="Heading1"/>
      </w:pPr>
      <w:proofErr w:type="spellStart"/>
      <w:r w:rsidRPr="00032EA2">
        <w:rPr>
          <w:rFonts w:hint="eastAsia"/>
        </w:rPr>
        <w:t>泰国政府在</w:t>
      </w:r>
      <w:proofErr w:type="spellEnd"/>
      <w:r w:rsidRPr="00032EA2">
        <w:rPr>
          <w:rFonts w:hint="eastAsia"/>
        </w:rPr>
        <w:t>2021</w:t>
      </w:r>
      <w:proofErr w:type="spellStart"/>
      <w:r w:rsidRPr="00032EA2">
        <w:rPr>
          <w:rFonts w:hint="eastAsia"/>
        </w:rPr>
        <w:t>年国家方案执行报告中报告了氟氯烃行业消费</w:t>
      </w:r>
      <w:r>
        <w:rPr>
          <w:rFonts w:hint="eastAsia"/>
        </w:rPr>
        <w:t>量数据，该数据与</w:t>
      </w:r>
      <w:r w:rsidRPr="00032EA2">
        <w:rPr>
          <w:rFonts w:hint="eastAsia"/>
        </w:rPr>
        <w:t>《蒙特利尔议定书》第</w:t>
      </w:r>
      <w:proofErr w:type="spellEnd"/>
      <w:r w:rsidRPr="00032EA2">
        <w:rPr>
          <w:rFonts w:hint="eastAsia"/>
        </w:rPr>
        <w:t>7</w:t>
      </w:r>
      <w:proofErr w:type="spellStart"/>
      <w:r w:rsidRPr="00032EA2">
        <w:rPr>
          <w:rFonts w:hint="eastAsia"/>
        </w:rPr>
        <w:t>条</w:t>
      </w:r>
      <w:r>
        <w:rPr>
          <w:rFonts w:hint="eastAsia"/>
        </w:rPr>
        <w:t>项下</w:t>
      </w:r>
      <w:r w:rsidRPr="00032EA2">
        <w:rPr>
          <w:rFonts w:hint="eastAsia"/>
        </w:rPr>
        <w:t>报告的数据一致</w:t>
      </w:r>
      <w:proofErr w:type="spellEnd"/>
      <w:r w:rsidRPr="00032EA2">
        <w:rPr>
          <w:rFonts w:hint="eastAsia"/>
        </w:rPr>
        <w:t>。</w:t>
      </w:r>
      <w:r w:rsidR="00E57E66" w:rsidRPr="001826A3">
        <w:t xml:space="preserve"> </w:t>
      </w:r>
    </w:p>
    <w:p w14:paraId="34D7EE1C" w14:textId="24B2A4B9" w:rsidR="00E57E66" w:rsidRPr="001826A3" w:rsidRDefault="008F3446" w:rsidP="00766C24">
      <w:pPr>
        <w:keepNext/>
        <w:keepLines/>
        <w:widowControl w:val="0"/>
        <w:spacing w:after="240"/>
      </w:pPr>
      <w:r>
        <w:rPr>
          <w:rFonts w:hint="eastAsia"/>
          <w:i/>
          <w:lang w:eastAsia="zh-CN"/>
        </w:rPr>
        <w:lastRenderedPageBreak/>
        <w:t>核查报告</w:t>
      </w:r>
    </w:p>
    <w:p w14:paraId="22E4B180" w14:textId="179C09A4" w:rsidR="00E308A5" w:rsidRPr="001826A3" w:rsidRDefault="00E10AA7" w:rsidP="00766C24">
      <w:pPr>
        <w:pStyle w:val="Heading1"/>
        <w:keepNext/>
        <w:keepLines/>
        <w:widowControl w:val="0"/>
      </w:pPr>
      <w:bookmarkStart w:id="0" w:name="OLE_LINK1"/>
      <w:bookmarkStart w:id="1" w:name="OLE_LINK2"/>
      <w:proofErr w:type="spellStart"/>
      <w:r w:rsidRPr="00E10AA7">
        <w:rPr>
          <w:rFonts w:hint="eastAsia"/>
        </w:rPr>
        <w:t>核查报告证实，政府正在实施氟氯烃进出口许可证和配额制度，根据《蒙特利尔议定书》第</w:t>
      </w:r>
      <w:proofErr w:type="spellEnd"/>
      <w:r w:rsidRPr="00E10AA7">
        <w:rPr>
          <w:rFonts w:hint="eastAsia"/>
        </w:rPr>
        <w:t>7</w:t>
      </w:r>
      <w:proofErr w:type="spellStart"/>
      <w:r w:rsidRPr="00E10AA7">
        <w:rPr>
          <w:rFonts w:hint="eastAsia"/>
        </w:rPr>
        <w:t>条报告的</w:t>
      </w:r>
      <w:proofErr w:type="spellEnd"/>
      <w:r w:rsidRPr="00E10AA7">
        <w:rPr>
          <w:rFonts w:hint="eastAsia"/>
        </w:rPr>
        <w:t>2019</w:t>
      </w:r>
      <w:proofErr w:type="spellStart"/>
      <w:r w:rsidRPr="00E10AA7">
        <w:rPr>
          <w:rFonts w:hint="eastAsia"/>
        </w:rPr>
        <w:t>年和</w:t>
      </w:r>
      <w:proofErr w:type="spellEnd"/>
      <w:r w:rsidRPr="00E10AA7">
        <w:rPr>
          <w:rFonts w:hint="eastAsia"/>
        </w:rPr>
        <w:t>2021</w:t>
      </w:r>
      <w:proofErr w:type="spellStart"/>
      <w:r w:rsidRPr="00E10AA7">
        <w:rPr>
          <w:rFonts w:hint="eastAsia"/>
        </w:rPr>
        <w:t>年的氟氯烃总消费量是正确的（如上文表</w:t>
      </w:r>
      <w:proofErr w:type="spellEnd"/>
      <w:r w:rsidRPr="00E10AA7">
        <w:rPr>
          <w:rFonts w:hint="eastAsia"/>
        </w:rPr>
        <w:t>1</w:t>
      </w:r>
      <w:proofErr w:type="spellStart"/>
      <w:r w:rsidRPr="00E10AA7">
        <w:rPr>
          <w:rFonts w:hint="eastAsia"/>
        </w:rPr>
        <w:t>所示</w:t>
      </w:r>
      <w:proofErr w:type="spellEnd"/>
      <w:r w:rsidRPr="00E10AA7">
        <w:rPr>
          <w:rFonts w:hint="eastAsia"/>
        </w:rPr>
        <w:t>），</w:t>
      </w:r>
      <w:proofErr w:type="spellStart"/>
      <w:r w:rsidRPr="00E10AA7">
        <w:rPr>
          <w:rFonts w:hint="eastAsia"/>
        </w:rPr>
        <w:t>而根据工业工程部记录中登记的进口申报</w:t>
      </w:r>
      <w:proofErr w:type="spellEnd"/>
      <w:r w:rsidRPr="00E10AA7">
        <w:rPr>
          <w:rFonts w:hint="eastAsia"/>
        </w:rPr>
        <w:t>，</w:t>
      </w:r>
      <w:r w:rsidRPr="00E10AA7">
        <w:rPr>
          <w:rFonts w:hint="eastAsia"/>
        </w:rPr>
        <w:t>2018</w:t>
      </w:r>
      <w:proofErr w:type="spellStart"/>
      <w:r w:rsidRPr="00E10AA7">
        <w:rPr>
          <w:rFonts w:hint="eastAsia"/>
        </w:rPr>
        <w:t>年和</w:t>
      </w:r>
      <w:proofErr w:type="spellEnd"/>
      <w:r w:rsidRPr="00E10AA7">
        <w:rPr>
          <w:rFonts w:hint="eastAsia"/>
        </w:rPr>
        <w:t>2020</w:t>
      </w:r>
      <w:proofErr w:type="spellStart"/>
      <w:r w:rsidRPr="00E10AA7">
        <w:rPr>
          <w:rFonts w:hint="eastAsia"/>
        </w:rPr>
        <w:t>年的消费量应该</w:t>
      </w:r>
      <w:r w:rsidR="00550391">
        <w:rPr>
          <w:rFonts w:hint="eastAsia"/>
        </w:rPr>
        <w:t>分别</w:t>
      </w:r>
      <w:r w:rsidRPr="00E10AA7">
        <w:rPr>
          <w:rFonts w:hint="eastAsia"/>
        </w:rPr>
        <w:t>是</w:t>
      </w:r>
      <w:proofErr w:type="spellEnd"/>
      <w:r w:rsidRPr="00E10AA7">
        <w:rPr>
          <w:rFonts w:hint="eastAsia"/>
        </w:rPr>
        <w:t>362</w:t>
      </w:r>
      <w:r w:rsidR="00550391">
        <w:rPr>
          <w:rFonts w:hint="eastAsia"/>
        </w:rPr>
        <w:t>.</w:t>
      </w:r>
      <w:r w:rsidRPr="00E10AA7">
        <w:rPr>
          <w:rFonts w:hint="eastAsia"/>
        </w:rPr>
        <w:t>73</w:t>
      </w:r>
      <w:r w:rsidR="00550391">
        <w:rPr>
          <w:rFonts w:hint="eastAsia"/>
          <w:lang w:eastAsia="zh-CN"/>
        </w:rPr>
        <w:t xml:space="preserve"> </w:t>
      </w:r>
      <w:r w:rsidRPr="00E10AA7">
        <w:rPr>
          <w:rFonts w:hint="eastAsia"/>
        </w:rPr>
        <w:t>ODP</w:t>
      </w:r>
      <w:proofErr w:type="spellStart"/>
      <w:r w:rsidRPr="00E10AA7">
        <w:rPr>
          <w:rFonts w:hint="eastAsia"/>
        </w:rPr>
        <w:t>吨和</w:t>
      </w:r>
      <w:proofErr w:type="spellEnd"/>
      <w:r w:rsidRPr="00E10AA7">
        <w:rPr>
          <w:rFonts w:hint="eastAsia"/>
        </w:rPr>
        <w:t>356.15</w:t>
      </w:r>
      <w:r w:rsidR="00550391">
        <w:rPr>
          <w:rFonts w:hint="eastAsia"/>
          <w:lang w:eastAsia="zh-CN"/>
        </w:rPr>
        <w:t xml:space="preserve"> </w:t>
      </w:r>
      <w:r w:rsidRPr="00E10AA7">
        <w:rPr>
          <w:rFonts w:hint="eastAsia"/>
        </w:rPr>
        <w:t>ODP</w:t>
      </w:r>
      <w:proofErr w:type="spellStart"/>
      <w:r w:rsidRPr="00E10AA7">
        <w:rPr>
          <w:rFonts w:hint="eastAsia"/>
        </w:rPr>
        <w:t>吨，而不是根据第</w:t>
      </w:r>
      <w:proofErr w:type="spellEnd"/>
      <w:r w:rsidRPr="00E10AA7">
        <w:rPr>
          <w:rFonts w:hint="eastAsia"/>
        </w:rPr>
        <w:t>7</w:t>
      </w:r>
      <w:r w:rsidRPr="00E10AA7">
        <w:rPr>
          <w:rFonts w:hint="eastAsia"/>
        </w:rPr>
        <w:t>条</w:t>
      </w:r>
      <w:r w:rsidR="00550391">
        <w:rPr>
          <w:rFonts w:hint="eastAsia"/>
          <w:lang w:eastAsia="zh-CN"/>
        </w:rPr>
        <w:t>和</w:t>
      </w:r>
      <w:proofErr w:type="spellStart"/>
      <w:r w:rsidR="00550391" w:rsidRPr="00E10AA7">
        <w:rPr>
          <w:rFonts w:hint="eastAsia"/>
        </w:rPr>
        <w:t>包括可能取消进口的</w:t>
      </w:r>
      <w:proofErr w:type="spellEnd"/>
      <w:r w:rsidR="00550391">
        <w:rPr>
          <w:rFonts w:hint="eastAsia"/>
          <w:lang w:eastAsia="zh-CN"/>
        </w:rPr>
        <w:t>国家方案</w:t>
      </w:r>
      <w:proofErr w:type="spellStart"/>
      <w:r w:rsidR="00550391" w:rsidRPr="00E10AA7">
        <w:rPr>
          <w:rFonts w:hint="eastAsia"/>
        </w:rPr>
        <w:t>数据</w:t>
      </w:r>
      <w:r w:rsidRPr="00E10AA7">
        <w:rPr>
          <w:rFonts w:hint="eastAsia"/>
        </w:rPr>
        <w:t>报告的</w:t>
      </w:r>
      <w:proofErr w:type="spellEnd"/>
      <w:r w:rsidRPr="00E10AA7">
        <w:rPr>
          <w:rFonts w:hint="eastAsia"/>
        </w:rPr>
        <w:t>356.86 ODP</w:t>
      </w:r>
      <w:proofErr w:type="spellStart"/>
      <w:r w:rsidRPr="00E10AA7">
        <w:rPr>
          <w:rFonts w:hint="eastAsia"/>
        </w:rPr>
        <w:t>吨和</w:t>
      </w:r>
      <w:proofErr w:type="spellEnd"/>
      <w:r w:rsidRPr="00E10AA7">
        <w:rPr>
          <w:rFonts w:hint="eastAsia"/>
        </w:rPr>
        <w:t>355.60 ODP</w:t>
      </w:r>
      <w:proofErr w:type="spellStart"/>
      <w:r w:rsidR="00550391">
        <w:rPr>
          <w:rFonts w:hint="eastAsia"/>
        </w:rPr>
        <w:t>吨。</w:t>
      </w:r>
      <w:r w:rsidRPr="00E10AA7">
        <w:rPr>
          <w:rFonts w:hint="eastAsia"/>
        </w:rPr>
        <w:t>修订后的数据报告已于</w:t>
      </w:r>
      <w:proofErr w:type="spellEnd"/>
      <w:r w:rsidRPr="00E10AA7">
        <w:rPr>
          <w:rFonts w:hint="eastAsia"/>
        </w:rPr>
        <w:t>2023</w:t>
      </w:r>
      <w:r w:rsidRPr="00E10AA7">
        <w:rPr>
          <w:rFonts w:hint="eastAsia"/>
        </w:rPr>
        <w:t>年</w:t>
      </w:r>
      <w:r w:rsidRPr="00E10AA7">
        <w:rPr>
          <w:rFonts w:hint="eastAsia"/>
        </w:rPr>
        <w:t>3</w:t>
      </w:r>
      <w:proofErr w:type="spellStart"/>
      <w:r w:rsidRPr="00E10AA7">
        <w:rPr>
          <w:rFonts w:hint="eastAsia"/>
        </w:rPr>
        <w:t>月底提交给臭氧秘书处和基</w:t>
      </w:r>
      <w:r w:rsidR="00550391">
        <w:rPr>
          <w:rFonts w:hint="eastAsia"/>
        </w:rPr>
        <w:t>金秘书处。核查的结论是，所有四年的消费量都低于该国与执行委员会</w:t>
      </w:r>
      <w:r w:rsidRPr="00E10AA7">
        <w:rPr>
          <w:rFonts w:hint="eastAsia"/>
        </w:rPr>
        <w:t>协定中的最大允许消费量</w:t>
      </w:r>
      <w:proofErr w:type="spellEnd"/>
      <w:r w:rsidRPr="00E10AA7">
        <w:rPr>
          <w:rFonts w:hint="eastAsia"/>
        </w:rPr>
        <w:t>。</w:t>
      </w:r>
      <w:r w:rsidR="00E57E66" w:rsidRPr="001826A3">
        <w:t xml:space="preserve"> </w:t>
      </w:r>
    </w:p>
    <w:bookmarkEnd w:id="0"/>
    <w:bookmarkEnd w:id="1"/>
    <w:p w14:paraId="5AD66E3B" w14:textId="02FB8FA2" w:rsidR="00E57E66" w:rsidRPr="001826A3" w:rsidRDefault="00E8483F" w:rsidP="00766C24">
      <w:pPr>
        <w:pStyle w:val="Heading1"/>
      </w:pPr>
      <w:proofErr w:type="spellStart"/>
      <w:r>
        <w:rPr>
          <w:rFonts w:hint="eastAsia"/>
        </w:rPr>
        <w:t>世界银行表示</w:t>
      </w:r>
      <w:r w:rsidRPr="00E8483F">
        <w:rPr>
          <w:rFonts w:hint="eastAsia"/>
        </w:rPr>
        <w:t>正在招聘一名顾问，负责核查</w:t>
      </w:r>
      <w:proofErr w:type="spellEnd"/>
      <w:r w:rsidRPr="00E8483F">
        <w:rPr>
          <w:rFonts w:hint="eastAsia"/>
        </w:rPr>
        <w:t>2022</w:t>
      </w:r>
      <w:proofErr w:type="spellStart"/>
      <w:r>
        <w:rPr>
          <w:rFonts w:hint="eastAsia"/>
        </w:rPr>
        <w:t>年的氟氯烃消费量，核查报告将于</w:t>
      </w:r>
      <w:proofErr w:type="spellEnd"/>
      <w:r w:rsidRPr="00E8483F">
        <w:rPr>
          <w:rFonts w:hint="eastAsia"/>
        </w:rPr>
        <w:t>2023</w:t>
      </w:r>
      <w:r w:rsidRPr="00E8483F">
        <w:rPr>
          <w:rFonts w:hint="eastAsia"/>
        </w:rPr>
        <w:t>年</w:t>
      </w:r>
      <w:r w:rsidRPr="00E8483F">
        <w:rPr>
          <w:rFonts w:hint="eastAsia"/>
        </w:rPr>
        <w:t>9</w:t>
      </w:r>
      <w:proofErr w:type="spellStart"/>
      <w:r w:rsidRPr="00E8483F">
        <w:rPr>
          <w:rFonts w:hint="eastAsia"/>
        </w:rPr>
        <w:t>月前编写和提交</w:t>
      </w:r>
      <w:proofErr w:type="spellEnd"/>
      <w:r w:rsidRPr="00E8483F">
        <w:rPr>
          <w:rFonts w:hint="eastAsia"/>
        </w:rPr>
        <w:t>。</w:t>
      </w:r>
    </w:p>
    <w:p w14:paraId="0F9A6D39" w14:textId="306C08F6" w:rsidR="00386F0B" w:rsidRPr="001826A3" w:rsidRDefault="00E11A50" w:rsidP="00766C24">
      <w:pPr>
        <w:spacing w:after="240"/>
        <w:rPr>
          <w:u w:val="single"/>
        </w:rPr>
      </w:pPr>
      <w:proofErr w:type="spellStart"/>
      <w:r w:rsidRPr="00E11A50">
        <w:rPr>
          <w:rFonts w:hint="eastAsia"/>
          <w:u w:val="single"/>
        </w:rPr>
        <w:t>氟氯烃淘汰管理计划第</w:t>
      </w:r>
      <w:r w:rsidR="00271032">
        <w:rPr>
          <w:rFonts w:hint="eastAsia"/>
          <w:u w:val="single"/>
        </w:rPr>
        <w:t>一阶段</w:t>
      </w:r>
      <w:r w:rsidRPr="00E11A50">
        <w:rPr>
          <w:rFonts w:hint="eastAsia"/>
          <w:u w:val="single"/>
        </w:rPr>
        <w:t>执行</w:t>
      </w:r>
      <w:r w:rsidR="00271032">
        <w:rPr>
          <w:rFonts w:hint="eastAsia"/>
          <w:u w:val="single"/>
        </w:rPr>
        <w:t>情况</w:t>
      </w:r>
      <w:proofErr w:type="spellEnd"/>
    </w:p>
    <w:p w14:paraId="0432698B" w14:textId="53E0BAA7" w:rsidR="00386F0B" w:rsidRPr="001826A3" w:rsidRDefault="00E8483F" w:rsidP="00766C24">
      <w:pPr>
        <w:pStyle w:val="Heading1"/>
      </w:pPr>
      <w:r>
        <w:rPr>
          <w:rFonts w:hint="eastAsia"/>
          <w:lang w:eastAsia="zh-CN"/>
        </w:rPr>
        <w:t>氟氯烃淘汰管理计划第一</w:t>
      </w:r>
      <w:r w:rsidR="007237C4">
        <w:rPr>
          <w:rFonts w:hint="eastAsia"/>
          <w:lang w:eastAsia="zh-CN"/>
        </w:rPr>
        <w:t>阶段</w:t>
      </w:r>
      <w:r w:rsidR="000E4BB5">
        <w:rPr>
          <w:rFonts w:hint="eastAsia"/>
          <w:lang w:eastAsia="zh-CN"/>
        </w:rPr>
        <w:t>于</w:t>
      </w:r>
      <w:r w:rsidR="000E4BB5">
        <w:rPr>
          <w:rFonts w:hint="eastAsia"/>
          <w:lang w:eastAsia="zh-CN"/>
        </w:rPr>
        <w:t>2018</w:t>
      </w:r>
      <w:r w:rsidR="000E4BB5">
        <w:rPr>
          <w:rFonts w:hint="eastAsia"/>
          <w:lang w:eastAsia="zh-CN"/>
        </w:rPr>
        <w:t>年</w:t>
      </w:r>
      <w:r w:rsidR="000E4BB5">
        <w:rPr>
          <w:rFonts w:hint="eastAsia"/>
          <w:lang w:eastAsia="zh-CN"/>
        </w:rPr>
        <w:t>12</w:t>
      </w:r>
      <w:r w:rsidR="000E4BB5">
        <w:rPr>
          <w:rFonts w:hint="eastAsia"/>
          <w:lang w:eastAsia="zh-CN"/>
        </w:rPr>
        <w:t>月完成</w:t>
      </w:r>
      <w:r w:rsidR="007237C4">
        <w:rPr>
          <w:rFonts w:hint="eastAsia"/>
          <w:lang w:eastAsia="zh-CN"/>
        </w:rPr>
        <w:t>，项目完成报告于</w:t>
      </w:r>
      <w:r w:rsidR="007237C4">
        <w:rPr>
          <w:rFonts w:hint="eastAsia"/>
          <w:lang w:eastAsia="zh-CN"/>
        </w:rPr>
        <w:t>2019</w:t>
      </w:r>
      <w:r w:rsidR="007237C4">
        <w:rPr>
          <w:rFonts w:hint="eastAsia"/>
          <w:lang w:eastAsia="zh-CN"/>
        </w:rPr>
        <w:t>年</w:t>
      </w:r>
      <w:r w:rsidR="007237C4">
        <w:rPr>
          <w:rFonts w:hint="eastAsia"/>
          <w:lang w:eastAsia="zh-CN"/>
        </w:rPr>
        <w:t>4</w:t>
      </w:r>
      <w:r w:rsidR="007237C4">
        <w:rPr>
          <w:rFonts w:hint="eastAsia"/>
          <w:lang w:eastAsia="zh-CN"/>
        </w:rPr>
        <w:t>月</w:t>
      </w:r>
      <w:r w:rsidR="007237C4">
        <w:rPr>
          <w:rFonts w:hint="eastAsia"/>
          <w:lang w:eastAsia="zh-CN"/>
        </w:rPr>
        <w:t>8</w:t>
      </w:r>
      <w:r w:rsidR="007237C4">
        <w:rPr>
          <w:rFonts w:hint="eastAsia"/>
          <w:lang w:eastAsia="zh-CN"/>
        </w:rPr>
        <w:t>日提交。</w:t>
      </w:r>
    </w:p>
    <w:p w14:paraId="6F4FA0E7" w14:textId="6F3E7381" w:rsidR="00E57E66" w:rsidRPr="001826A3" w:rsidRDefault="007237C4" w:rsidP="00766C24">
      <w:pPr>
        <w:spacing w:after="240"/>
        <w:rPr>
          <w:u w:val="single"/>
        </w:rPr>
      </w:pPr>
      <w:r>
        <w:rPr>
          <w:rFonts w:hint="eastAsia"/>
          <w:u w:val="single"/>
          <w:lang w:eastAsia="zh-CN"/>
        </w:rPr>
        <w:t>氟氯烃淘汰管理计划第二阶段第一次付款执行进度报告</w:t>
      </w:r>
    </w:p>
    <w:p w14:paraId="17B66835" w14:textId="55976F04" w:rsidR="00E57E66" w:rsidRPr="001826A3" w:rsidRDefault="008F3446" w:rsidP="00766C24">
      <w:pPr>
        <w:spacing w:after="240"/>
        <w:rPr>
          <w:i/>
        </w:rPr>
      </w:pPr>
      <w:r>
        <w:rPr>
          <w:rFonts w:hint="eastAsia"/>
          <w:i/>
          <w:lang w:eastAsia="zh-CN"/>
        </w:rPr>
        <w:t>法律框架</w:t>
      </w:r>
    </w:p>
    <w:p w14:paraId="6347F05F" w14:textId="0740018E" w:rsidR="00E57E66" w:rsidRPr="001826A3" w:rsidRDefault="00AE146C" w:rsidP="00766C24">
      <w:pPr>
        <w:pStyle w:val="Heading1"/>
      </w:pPr>
      <w:r w:rsidRPr="00AE146C">
        <w:rPr>
          <w:rFonts w:hint="eastAsia"/>
        </w:rPr>
        <w:t>2013</w:t>
      </w:r>
      <w:r w:rsidRPr="00AE146C">
        <w:rPr>
          <w:rFonts w:hint="eastAsia"/>
        </w:rPr>
        <w:t>年</w:t>
      </w:r>
      <w:r w:rsidRPr="00AE146C">
        <w:rPr>
          <w:rFonts w:hint="eastAsia"/>
        </w:rPr>
        <w:t>1</w:t>
      </w:r>
      <w:r w:rsidRPr="00AE146C">
        <w:rPr>
          <w:rFonts w:hint="eastAsia"/>
        </w:rPr>
        <w:t>月，</w:t>
      </w:r>
      <w:r>
        <w:rPr>
          <w:rFonts w:hint="eastAsia"/>
          <w:lang w:eastAsia="zh-CN"/>
        </w:rPr>
        <w:t>工业工程部</w:t>
      </w:r>
      <w:proofErr w:type="spellStart"/>
      <w:r>
        <w:rPr>
          <w:rFonts w:hint="eastAsia"/>
        </w:rPr>
        <w:t>建立了</w:t>
      </w:r>
      <w:r w:rsidRPr="00AE146C">
        <w:rPr>
          <w:rFonts w:hint="eastAsia"/>
        </w:rPr>
        <w:t>氟氯烃进口配额制度</w:t>
      </w:r>
      <w:proofErr w:type="spellEnd"/>
      <w:r w:rsidRPr="00AE146C">
        <w:rPr>
          <w:rFonts w:hint="eastAsia"/>
        </w:rPr>
        <w:t>。</w:t>
      </w:r>
      <w:r w:rsidRPr="00AE146C">
        <w:rPr>
          <w:rFonts w:hint="eastAsia"/>
        </w:rPr>
        <w:t xml:space="preserve"> 2017</w:t>
      </w:r>
      <w:r w:rsidRPr="00AE146C">
        <w:rPr>
          <w:rFonts w:hint="eastAsia"/>
        </w:rPr>
        <w:t>年</w:t>
      </w:r>
      <w:r w:rsidRPr="00AE146C">
        <w:rPr>
          <w:rFonts w:hint="eastAsia"/>
        </w:rPr>
        <w:t>7</w:t>
      </w:r>
      <w:r w:rsidRPr="00AE146C">
        <w:rPr>
          <w:rFonts w:hint="eastAsia"/>
        </w:rPr>
        <w:t>月</w:t>
      </w:r>
      <w:r w:rsidRPr="00AE146C">
        <w:rPr>
          <w:rFonts w:hint="eastAsia"/>
        </w:rPr>
        <w:t>1</w:t>
      </w:r>
      <w:proofErr w:type="spellStart"/>
      <w:r w:rsidRPr="00AE146C">
        <w:rPr>
          <w:rFonts w:hint="eastAsia"/>
        </w:rPr>
        <w:t>日，它发布禁令，禁止使用</w:t>
      </w:r>
      <w:proofErr w:type="spellEnd"/>
      <w:r w:rsidRPr="00AE146C">
        <w:rPr>
          <w:rFonts w:hint="eastAsia"/>
        </w:rPr>
        <w:t>HCFC-22</w:t>
      </w:r>
      <w:proofErr w:type="spellStart"/>
      <w:r w:rsidRPr="00AE146C">
        <w:rPr>
          <w:rFonts w:hint="eastAsia"/>
        </w:rPr>
        <w:t>制造制冷量低于</w:t>
      </w:r>
      <w:proofErr w:type="spellEnd"/>
      <w:r w:rsidRPr="00AE146C">
        <w:rPr>
          <w:rFonts w:hint="eastAsia"/>
        </w:rPr>
        <w:t>50,000</w:t>
      </w:r>
      <w:proofErr w:type="spellStart"/>
      <w:r w:rsidRPr="00AE146C">
        <w:rPr>
          <w:rFonts w:hint="eastAsia"/>
        </w:rPr>
        <w:t>英热单位</w:t>
      </w:r>
      <w:proofErr w:type="spellEnd"/>
      <w:r w:rsidRPr="00AE146C">
        <w:rPr>
          <w:rFonts w:hint="eastAsia"/>
        </w:rPr>
        <w:t>/</w:t>
      </w:r>
      <w:proofErr w:type="spellStart"/>
      <w:r w:rsidRPr="00AE146C">
        <w:rPr>
          <w:rFonts w:hint="eastAsia"/>
        </w:rPr>
        <w:t>小时的空调</w:t>
      </w:r>
      <w:proofErr w:type="spellEnd"/>
      <w:r w:rsidRPr="00AE146C">
        <w:rPr>
          <w:rFonts w:hint="eastAsia"/>
        </w:rPr>
        <w:t>，</w:t>
      </w:r>
      <w:r w:rsidRPr="00AE146C">
        <w:rPr>
          <w:rFonts w:hint="eastAsia"/>
        </w:rPr>
        <w:t>2018</w:t>
      </w:r>
      <w:r w:rsidRPr="00AE146C">
        <w:rPr>
          <w:rFonts w:hint="eastAsia"/>
        </w:rPr>
        <w:t>年</w:t>
      </w:r>
      <w:r w:rsidRPr="00AE146C">
        <w:rPr>
          <w:rFonts w:hint="eastAsia"/>
        </w:rPr>
        <w:t>3</w:t>
      </w:r>
      <w:r w:rsidRPr="00AE146C">
        <w:rPr>
          <w:rFonts w:hint="eastAsia"/>
        </w:rPr>
        <w:t>月</w:t>
      </w:r>
      <w:r w:rsidRPr="00AE146C">
        <w:rPr>
          <w:rFonts w:hint="eastAsia"/>
        </w:rPr>
        <w:t>31</w:t>
      </w:r>
      <w:proofErr w:type="spellStart"/>
      <w:r w:rsidRPr="00AE146C">
        <w:rPr>
          <w:rFonts w:hint="eastAsia"/>
        </w:rPr>
        <w:t>日，商务部发布</w:t>
      </w:r>
      <w:r w:rsidR="00E34C29" w:rsidRPr="00AE146C">
        <w:rPr>
          <w:rFonts w:hint="eastAsia"/>
        </w:rPr>
        <w:t>此类设备</w:t>
      </w:r>
      <w:r w:rsidR="00E34C29">
        <w:rPr>
          <w:rFonts w:hint="eastAsia"/>
        </w:rPr>
        <w:t>的进口</w:t>
      </w:r>
      <w:r w:rsidRPr="00AE146C">
        <w:rPr>
          <w:rFonts w:hint="eastAsia"/>
        </w:rPr>
        <w:t>禁令</w:t>
      </w:r>
      <w:proofErr w:type="spellEnd"/>
      <w:r w:rsidR="00E34C29">
        <w:rPr>
          <w:rFonts w:hint="eastAsia"/>
        </w:rPr>
        <w:t>。</w:t>
      </w:r>
    </w:p>
    <w:p w14:paraId="59DD51F7" w14:textId="1F788F84" w:rsidR="00E57E66" w:rsidRPr="001826A3" w:rsidRDefault="00920F78" w:rsidP="00766C24">
      <w:pPr>
        <w:pStyle w:val="Heading1"/>
      </w:pPr>
      <w:r w:rsidRPr="00920F78">
        <w:rPr>
          <w:rFonts w:hint="eastAsia"/>
        </w:rPr>
        <w:t>2017</w:t>
      </w:r>
      <w:r w:rsidRPr="00920F78">
        <w:rPr>
          <w:rFonts w:hint="eastAsia"/>
        </w:rPr>
        <w:t>年</w:t>
      </w:r>
      <w:r w:rsidRPr="00920F78">
        <w:rPr>
          <w:rFonts w:hint="eastAsia"/>
        </w:rPr>
        <w:t>7</w:t>
      </w:r>
      <w:proofErr w:type="spellStart"/>
      <w:r w:rsidRPr="00920F78">
        <w:rPr>
          <w:rFonts w:hint="eastAsia"/>
        </w:rPr>
        <w:t>月实施的条例还包括禁止使用纯的和包含在进口预混多元醇中的</w:t>
      </w:r>
      <w:proofErr w:type="spellEnd"/>
      <w:r w:rsidRPr="00920F78">
        <w:rPr>
          <w:rFonts w:hint="eastAsia"/>
        </w:rPr>
        <w:t>HCFC-141b</w:t>
      </w:r>
      <w:proofErr w:type="spellStart"/>
      <w:r w:rsidRPr="00920F78">
        <w:rPr>
          <w:rFonts w:hint="eastAsia"/>
        </w:rPr>
        <w:t>来制造除喷射泡沫塑料以外的所有聚氨酯泡沫塑料产品；根据第</w:t>
      </w:r>
      <w:proofErr w:type="spellEnd"/>
      <w:r w:rsidRPr="00920F78">
        <w:rPr>
          <w:rFonts w:hint="eastAsia"/>
        </w:rPr>
        <w:t>82/60(b)(ii)</w:t>
      </w:r>
      <w:proofErr w:type="spellStart"/>
      <w:r w:rsidRPr="00920F78">
        <w:rPr>
          <w:rFonts w:hint="eastAsia"/>
        </w:rPr>
        <w:t>号决定</w:t>
      </w:r>
      <w:proofErr w:type="spellEnd"/>
      <w:r w:rsidRPr="00920F78">
        <w:rPr>
          <w:rFonts w:hint="eastAsia"/>
        </w:rPr>
        <w:t>，</w:t>
      </w:r>
      <w:r w:rsidRPr="00920F78">
        <w:rPr>
          <w:rFonts w:hint="eastAsia"/>
        </w:rPr>
        <w:t>2023</w:t>
      </w:r>
      <w:r w:rsidRPr="00920F78">
        <w:rPr>
          <w:rFonts w:hint="eastAsia"/>
        </w:rPr>
        <w:t>年</w:t>
      </w:r>
      <w:r w:rsidRPr="00920F78">
        <w:rPr>
          <w:rFonts w:hint="eastAsia"/>
        </w:rPr>
        <w:t>12</w:t>
      </w:r>
      <w:r w:rsidRPr="00920F78">
        <w:rPr>
          <w:rFonts w:hint="eastAsia"/>
        </w:rPr>
        <w:t>月</w:t>
      </w:r>
      <w:r w:rsidRPr="00920F78">
        <w:rPr>
          <w:rFonts w:hint="eastAsia"/>
        </w:rPr>
        <w:t>31</w:t>
      </w:r>
      <w:r>
        <w:rPr>
          <w:rFonts w:hint="eastAsia"/>
        </w:rPr>
        <w:t>日该禁令将扩展到涵盖所有聚氨酯泡沫塑料生产</w:t>
      </w:r>
      <w:r w:rsidRPr="00920F78">
        <w:rPr>
          <w:rFonts w:hint="eastAsia"/>
        </w:rPr>
        <w:t>应用。政府正在与配方厂家和经销商密切合作，以确保该禁令</w:t>
      </w:r>
      <w:r>
        <w:rPr>
          <w:rFonts w:hint="eastAsia"/>
        </w:rPr>
        <w:t>的</w:t>
      </w:r>
      <w:r w:rsidRPr="00920F78">
        <w:rPr>
          <w:rFonts w:hint="eastAsia"/>
        </w:rPr>
        <w:t>有效执行；并且还将继续通过随机检查和进口商对用户的确认来监测其执行情况。</w:t>
      </w:r>
    </w:p>
    <w:p w14:paraId="1A9E4853" w14:textId="5837EEB5" w:rsidR="00E57E66" w:rsidRPr="001826A3" w:rsidRDefault="002B69B5" w:rsidP="00766C24">
      <w:pPr>
        <w:pStyle w:val="Heading1"/>
      </w:pPr>
      <w:proofErr w:type="spellStart"/>
      <w:r>
        <w:rPr>
          <w:rFonts w:hint="eastAsia"/>
        </w:rPr>
        <w:t>目前由于安全标准，</w:t>
      </w:r>
      <w:r w:rsidRPr="002B69B5">
        <w:rPr>
          <w:rFonts w:hint="eastAsia"/>
        </w:rPr>
        <w:t>泰国的建筑中不能安装使用碳氢化合物制冷剂的空调设备</w:t>
      </w:r>
      <w:proofErr w:type="spellEnd"/>
      <w:r w:rsidRPr="002B69B5">
        <w:rPr>
          <w:rFonts w:hint="eastAsia"/>
        </w:rPr>
        <w:t>。</w:t>
      </w:r>
      <w:r w:rsidR="00E57E66" w:rsidRPr="001826A3">
        <w:t xml:space="preserve"> </w:t>
      </w:r>
    </w:p>
    <w:p w14:paraId="45495897" w14:textId="66963AFA" w:rsidR="00E57E66" w:rsidRPr="00A26E8D" w:rsidRDefault="00A26E8D" w:rsidP="00766C24">
      <w:pPr>
        <w:spacing w:after="240"/>
        <w:rPr>
          <w:i/>
        </w:rPr>
      </w:pPr>
      <w:proofErr w:type="spellStart"/>
      <w:r w:rsidRPr="00A26E8D">
        <w:rPr>
          <w:rFonts w:hint="eastAsia"/>
          <w:i/>
        </w:rPr>
        <w:t>喷射泡沫塑料制造行业</w:t>
      </w:r>
      <w:proofErr w:type="spellEnd"/>
    </w:p>
    <w:p w14:paraId="70EB5A5E" w14:textId="06A26FE9" w:rsidR="00E57E66" w:rsidRPr="001826A3" w:rsidRDefault="000B5770" w:rsidP="00766C24">
      <w:pPr>
        <w:pStyle w:val="Heading1"/>
      </w:pPr>
      <w:proofErr w:type="spellStart"/>
      <w:r w:rsidRPr="000B5770">
        <w:rPr>
          <w:rFonts w:hint="eastAsia"/>
        </w:rPr>
        <w:t>在氟氯烃淘汰管理计划第二阶段，核准了总额为</w:t>
      </w:r>
      <w:proofErr w:type="spellEnd"/>
      <w:r w:rsidRPr="000B5770">
        <w:rPr>
          <w:rFonts w:hint="eastAsia"/>
        </w:rPr>
        <w:t>1,732,597</w:t>
      </w:r>
      <w:proofErr w:type="spellStart"/>
      <w:r w:rsidRPr="000B5770">
        <w:rPr>
          <w:rFonts w:hint="eastAsia"/>
        </w:rPr>
        <w:t>美元的供资，以使</w:t>
      </w:r>
      <w:proofErr w:type="spellEnd"/>
      <w:r w:rsidRPr="000B5770">
        <w:rPr>
          <w:rFonts w:hint="eastAsia"/>
        </w:rPr>
        <w:t>71</w:t>
      </w:r>
      <w:proofErr w:type="spellStart"/>
      <w:r w:rsidRPr="000B5770">
        <w:rPr>
          <w:rFonts w:hint="eastAsia"/>
        </w:rPr>
        <w:t>家企业从用作泡沫塑料发泡剂的</w:t>
      </w:r>
      <w:proofErr w:type="spellEnd"/>
      <w:r w:rsidRPr="000B5770">
        <w:rPr>
          <w:rFonts w:hint="eastAsia"/>
        </w:rPr>
        <w:t>HCFC-141b</w:t>
      </w:r>
      <w:proofErr w:type="spellStart"/>
      <w:r w:rsidRPr="000B5770">
        <w:rPr>
          <w:rFonts w:hint="eastAsia"/>
        </w:rPr>
        <w:t>转为使用减少的氢氟烯烃配方。泰国政府在</w:t>
      </w:r>
      <w:proofErr w:type="spellEnd"/>
      <w:r w:rsidRPr="000B5770">
        <w:rPr>
          <w:rFonts w:hint="eastAsia"/>
        </w:rPr>
        <w:t>2019</w:t>
      </w:r>
      <w:proofErr w:type="spellStart"/>
      <w:r w:rsidRPr="000B5770">
        <w:rPr>
          <w:rFonts w:hint="eastAsia"/>
        </w:rPr>
        <w:t>年启动了与执行安排有关的活动（例如，编制次级赠款协定和为受益人制定环境管理框架</w:t>
      </w:r>
      <w:proofErr w:type="spellEnd"/>
      <w:r w:rsidRPr="000B5770">
        <w:rPr>
          <w:rFonts w:hint="eastAsia"/>
        </w:rPr>
        <w:t>），</w:t>
      </w:r>
      <w:proofErr w:type="spellStart"/>
      <w:r w:rsidRPr="000B5770">
        <w:rPr>
          <w:rFonts w:hint="eastAsia"/>
        </w:rPr>
        <w:t>并在</w:t>
      </w:r>
      <w:proofErr w:type="spellEnd"/>
      <w:r w:rsidRPr="000B5770">
        <w:rPr>
          <w:rFonts w:hint="eastAsia"/>
        </w:rPr>
        <w:t>2020</w:t>
      </w:r>
      <w:r w:rsidRPr="000B5770">
        <w:rPr>
          <w:rFonts w:hint="eastAsia"/>
        </w:rPr>
        <w:t>年</w:t>
      </w:r>
      <w:r w:rsidRPr="000B5770">
        <w:rPr>
          <w:rFonts w:hint="eastAsia"/>
        </w:rPr>
        <w:t>11</w:t>
      </w:r>
      <w:proofErr w:type="spellStart"/>
      <w:r w:rsidR="00BF7A85">
        <w:rPr>
          <w:rFonts w:hint="eastAsia"/>
        </w:rPr>
        <w:t>月</w:t>
      </w:r>
      <w:r w:rsidRPr="000B5770">
        <w:rPr>
          <w:rFonts w:hint="eastAsia"/>
        </w:rPr>
        <w:t>相关行政程序</w:t>
      </w:r>
      <w:r w:rsidR="00BF7A85">
        <w:rPr>
          <w:rFonts w:hint="eastAsia"/>
        </w:rPr>
        <w:t>完成</w:t>
      </w:r>
      <w:r w:rsidR="005D6299">
        <w:rPr>
          <w:rFonts w:hint="eastAsia"/>
        </w:rPr>
        <w:t>之后举办了执行氟氯烃淘汰管理计划第二阶段的启动讲习班。</w:t>
      </w:r>
      <w:r w:rsidRPr="000B5770">
        <w:rPr>
          <w:rFonts w:hint="eastAsia"/>
        </w:rPr>
        <w:t>两家企业（聚氨酯泡沫塑料绝缘和贸易公司和</w:t>
      </w:r>
      <w:r w:rsidRPr="000B5770">
        <w:rPr>
          <w:rFonts w:hint="eastAsia"/>
        </w:rPr>
        <w:t>Lohr</w:t>
      </w:r>
      <w:r w:rsidR="005D6299">
        <w:rPr>
          <w:rFonts w:hint="eastAsia"/>
        </w:rPr>
        <w:t>贸易和咨询有限公司，</w:t>
      </w:r>
      <w:r w:rsidRPr="000B5770">
        <w:rPr>
          <w:rFonts w:hint="eastAsia"/>
        </w:rPr>
        <w:t>消费</w:t>
      </w:r>
      <w:r w:rsidR="005D6299">
        <w:rPr>
          <w:rFonts w:hint="eastAsia"/>
        </w:rPr>
        <w:t>量分别为</w:t>
      </w:r>
      <w:proofErr w:type="spellEnd"/>
      <w:r w:rsidRPr="000B5770">
        <w:rPr>
          <w:rFonts w:hint="eastAsia"/>
        </w:rPr>
        <w:t>14.84</w:t>
      </w:r>
      <w:proofErr w:type="spellStart"/>
      <w:r w:rsidRPr="000B5770">
        <w:rPr>
          <w:rFonts w:hint="eastAsia"/>
        </w:rPr>
        <w:t>公吨和</w:t>
      </w:r>
      <w:proofErr w:type="spellEnd"/>
      <w:r w:rsidRPr="000B5770">
        <w:rPr>
          <w:rFonts w:hint="eastAsia"/>
        </w:rPr>
        <w:t>14.08</w:t>
      </w:r>
      <w:proofErr w:type="spellStart"/>
      <w:r w:rsidR="005D6299">
        <w:rPr>
          <w:rFonts w:hint="eastAsia"/>
        </w:rPr>
        <w:t>公吨）</w:t>
      </w:r>
      <w:r w:rsidRPr="000B5770">
        <w:rPr>
          <w:rFonts w:hint="eastAsia"/>
        </w:rPr>
        <w:t>的次级赠款协定</w:t>
      </w:r>
      <w:r w:rsidR="005D6299">
        <w:rPr>
          <w:rFonts w:hint="eastAsia"/>
        </w:rPr>
        <w:t>于</w:t>
      </w:r>
      <w:proofErr w:type="spellEnd"/>
      <w:r w:rsidR="005D6299" w:rsidRPr="000B5770">
        <w:rPr>
          <w:rFonts w:hint="eastAsia"/>
        </w:rPr>
        <w:t>2023</w:t>
      </w:r>
      <w:r w:rsidR="005D6299" w:rsidRPr="000B5770">
        <w:rPr>
          <w:rFonts w:hint="eastAsia"/>
        </w:rPr>
        <w:t>年</w:t>
      </w:r>
      <w:r w:rsidR="005D6299" w:rsidRPr="000B5770">
        <w:rPr>
          <w:rFonts w:hint="eastAsia"/>
        </w:rPr>
        <w:t>1</w:t>
      </w:r>
      <w:proofErr w:type="spellStart"/>
      <w:r w:rsidR="005D6299">
        <w:rPr>
          <w:rFonts w:hint="eastAsia"/>
        </w:rPr>
        <w:t>月前缔结，用于转换为</w:t>
      </w:r>
      <w:r w:rsidR="005D6299" w:rsidRPr="000B5770">
        <w:rPr>
          <w:rFonts w:hint="eastAsia"/>
        </w:rPr>
        <w:t>氢氟烯烃配方</w:t>
      </w:r>
      <w:r w:rsidR="007F1739">
        <w:rPr>
          <w:rFonts w:hint="eastAsia"/>
        </w:rPr>
        <w:t>；每家企业</w:t>
      </w:r>
      <w:r w:rsidRPr="000B5770">
        <w:rPr>
          <w:rFonts w:hint="eastAsia"/>
        </w:rPr>
        <w:t>次级赠款协定的供资总额分别为</w:t>
      </w:r>
      <w:proofErr w:type="spellEnd"/>
      <w:r w:rsidRPr="000B5770">
        <w:rPr>
          <w:rFonts w:hint="eastAsia"/>
        </w:rPr>
        <w:t>103,370</w:t>
      </w:r>
      <w:proofErr w:type="spellStart"/>
      <w:r w:rsidRPr="000B5770">
        <w:rPr>
          <w:rFonts w:hint="eastAsia"/>
        </w:rPr>
        <w:t>美元和</w:t>
      </w:r>
      <w:proofErr w:type="spellEnd"/>
      <w:r w:rsidRPr="000B5770">
        <w:rPr>
          <w:rFonts w:hint="eastAsia"/>
        </w:rPr>
        <w:t>77,330</w:t>
      </w:r>
      <w:proofErr w:type="spellStart"/>
      <w:r w:rsidR="00AF2924">
        <w:rPr>
          <w:rFonts w:hint="eastAsia"/>
        </w:rPr>
        <w:t>美元。这些项目预计将于</w:t>
      </w:r>
      <w:proofErr w:type="spellEnd"/>
      <w:r w:rsidRPr="000B5770">
        <w:rPr>
          <w:rFonts w:hint="eastAsia"/>
        </w:rPr>
        <w:t>2023</w:t>
      </w:r>
      <w:r w:rsidRPr="000B5770">
        <w:rPr>
          <w:rFonts w:hint="eastAsia"/>
        </w:rPr>
        <w:t>年</w:t>
      </w:r>
      <w:r w:rsidRPr="000B5770">
        <w:rPr>
          <w:rFonts w:hint="eastAsia"/>
        </w:rPr>
        <w:t>9</w:t>
      </w:r>
      <w:proofErr w:type="spellStart"/>
      <w:r w:rsidRPr="000B5770">
        <w:rPr>
          <w:rFonts w:hint="eastAsia"/>
        </w:rPr>
        <w:t>月前完成</w:t>
      </w:r>
      <w:proofErr w:type="spellEnd"/>
      <w:r w:rsidRPr="000B5770">
        <w:rPr>
          <w:rFonts w:hint="eastAsia"/>
        </w:rPr>
        <w:t>。</w:t>
      </w:r>
    </w:p>
    <w:p w14:paraId="05EA5F0E" w14:textId="16224D92" w:rsidR="00E57E66" w:rsidRPr="001826A3" w:rsidRDefault="00A75F11" w:rsidP="00766C24">
      <w:pPr>
        <w:keepNext/>
        <w:spacing w:after="240"/>
        <w:rPr>
          <w:i/>
        </w:rPr>
      </w:pPr>
      <w:r>
        <w:rPr>
          <w:rFonts w:hint="eastAsia"/>
          <w:i/>
          <w:lang w:eastAsia="zh-CN"/>
        </w:rPr>
        <w:t>制冷维修行业</w:t>
      </w:r>
    </w:p>
    <w:p w14:paraId="2F5F7F95" w14:textId="4621A1CC" w:rsidR="00E57E66" w:rsidRPr="001826A3" w:rsidRDefault="00A74801" w:rsidP="00766C24">
      <w:pPr>
        <w:pStyle w:val="Heading1"/>
      </w:pPr>
      <w:r>
        <w:rPr>
          <w:rFonts w:hint="eastAsia"/>
          <w:lang w:eastAsia="zh-CN"/>
        </w:rPr>
        <w:t>开展了下列活动：</w:t>
      </w:r>
    </w:p>
    <w:p w14:paraId="7DAE3C82" w14:textId="517C1710" w:rsidR="00E57E66" w:rsidRPr="001826A3" w:rsidRDefault="00320A7F" w:rsidP="008D2621">
      <w:pPr>
        <w:pStyle w:val="Heading2"/>
      </w:pPr>
      <w:r w:rsidRPr="00320A7F">
        <w:rPr>
          <w:rFonts w:hint="eastAsia"/>
        </w:rPr>
        <w:t>向</w:t>
      </w:r>
      <w:r w:rsidRPr="00320A7F">
        <w:rPr>
          <w:rFonts w:hint="eastAsia"/>
        </w:rPr>
        <w:t>12</w:t>
      </w:r>
      <w:proofErr w:type="spellStart"/>
      <w:r w:rsidRPr="00320A7F">
        <w:rPr>
          <w:rFonts w:hint="eastAsia"/>
        </w:rPr>
        <w:t>个选定的培训中心（职业教育委员会办公室和技能发展部各</w:t>
      </w:r>
      <w:proofErr w:type="spellEnd"/>
      <w:r w:rsidRPr="00320A7F">
        <w:rPr>
          <w:rFonts w:hint="eastAsia"/>
        </w:rPr>
        <w:t>6</w:t>
      </w:r>
      <w:proofErr w:type="spellStart"/>
      <w:r w:rsidRPr="00320A7F">
        <w:rPr>
          <w:rFonts w:hint="eastAsia"/>
        </w:rPr>
        <w:t>个）提供</w:t>
      </w:r>
      <w:proofErr w:type="spellEnd"/>
      <w:r w:rsidRPr="00320A7F">
        <w:rPr>
          <w:rFonts w:hint="eastAsia"/>
        </w:rPr>
        <w:t>72</w:t>
      </w:r>
      <w:proofErr w:type="spellStart"/>
      <w:r w:rsidRPr="00320A7F">
        <w:rPr>
          <w:rFonts w:hint="eastAsia"/>
        </w:rPr>
        <w:t>套空调</w:t>
      </w:r>
      <w:r>
        <w:rPr>
          <w:rFonts w:hint="eastAsia"/>
        </w:rPr>
        <w:t>维修技师的</w:t>
      </w:r>
      <w:r w:rsidRPr="00320A7F">
        <w:rPr>
          <w:rFonts w:hint="eastAsia"/>
        </w:rPr>
        <w:t>培训设备（如真空泵、歧管测</w:t>
      </w:r>
      <w:r>
        <w:rPr>
          <w:rFonts w:hint="eastAsia"/>
        </w:rPr>
        <w:t>量仪、称</w:t>
      </w:r>
      <w:r w:rsidRPr="00320A7F">
        <w:rPr>
          <w:rFonts w:hint="eastAsia"/>
        </w:rPr>
        <w:t>重计、维修工具</w:t>
      </w:r>
      <w:proofErr w:type="spellEnd"/>
      <w:r w:rsidRPr="00320A7F">
        <w:rPr>
          <w:rFonts w:hint="eastAsia"/>
        </w:rPr>
        <w:t>）；</w:t>
      </w:r>
      <w:proofErr w:type="spellStart"/>
      <w:r w:rsidRPr="00320A7F">
        <w:rPr>
          <w:rFonts w:hint="eastAsia"/>
        </w:rPr>
        <w:t>以及</w:t>
      </w:r>
      <w:proofErr w:type="spellEnd"/>
    </w:p>
    <w:p w14:paraId="20544F13" w14:textId="263F4CF1" w:rsidR="00E57E66" w:rsidRPr="001826A3" w:rsidRDefault="0046717E" w:rsidP="008D2621">
      <w:pPr>
        <w:pStyle w:val="Heading2"/>
      </w:pPr>
      <w:proofErr w:type="spellStart"/>
      <w:r w:rsidRPr="0046717E">
        <w:rPr>
          <w:rFonts w:hint="eastAsia"/>
        </w:rPr>
        <w:lastRenderedPageBreak/>
        <w:t>由</w:t>
      </w:r>
      <w:r>
        <w:rPr>
          <w:rFonts w:hint="eastAsia"/>
        </w:rPr>
        <w:t>技能发展部</w:t>
      </w:r>
      <w:r w:rsidRPr="0046717E">
        <w:rPr>
          <w:rFonts w:hint="eastAsia"/>
        </w:rPr>
        <w:t>和</w:t>
      </w:r>
      <w:r w:rsidRPr="00320A7F">
        <w:rPr>
          <w:rFonts w:hint="eastAsia"/>
        </w:rPr>
        <w:t>职业教育委员会办公室</w:t>
      </w:r>
      <w:r w:rsidRPr="0046717E">
        <w:rPr>
          <w:rFonts w:hint="eastAsia"/>
        </w:rPr>
        <w:t>培训中心对</w:t>
      </w:r>
      <w:proofErr w:type="spellEnd"/>
      <w:r w:rsidRPr="0046717E">
        <w:rPr>
          <w:rFonts w:hint="eastAsia"/>
        </w:rPr>
        <w:t>980</w:t>
      </w:r>
      <w:proofErr w:type="spellStart"/>
      <w:r w:rsidRPr="0046717E">
        <w:rPr>
          <w:rFonts w:hint="eastAsia"/>
        </w:rPr>
        <w:t>名空调</w:t>
      </w:r>
      <w:r>
        <w:rPr>
          <w:rFonts w:hint="eastAsia"/>
        </w:rPr>
        <w:t>维修技师进行良好维修实践以及设备安全安装、维护和维修</w:t>
      </w:r>
      <w:r w:rsidR="00374694">
        <w:rPr>
          <w:rFonts w:hint="eastAsia"/>
        </w:rPr>
        <w:t>的培训；</w:t>
      </w:r>
      <w:r w:rsidRPr="0046717E">
        <w:rPr>
          <w:rFonts w:hint="eastAsia"/>
        </w:rPr>
        <w:t>向在</w:t>
      </w:r>
      <w:proofErr w:type="spellEnd"/>
      <w:r w:rsidRPr="0046717E">
        <w:rPr>
          <w:rFonts w:hint="eastAsia"/>
        </w:rPr>
        <w:t>12</w:t>
      </w:r>
      <w:proofErr w:type="spellStart"/>
      <w:r w:rsidRPr="0046717E">
        <w:rPr>
          <w:rFonts w:hint="eastAsia"/>
        </w:rPr>
        <w:t>个中心之一完成培训的技</w:t>
      </w:r>
      <w:r>
        <w:rPr>
          <w:rFonts w:hint="eastAsia"/>
        </w:rPr>
        <w:t>师</w:t>
      </w:r>
      <w:r w:rsidRPr="0046717E">
        <w:rPr>
          <w:rFonts w:hint="eastAsia"/>
        </w:rPr>
        <w:t>提供培训工具</w:t>
      </w:r>
      <w:proofErr w:type="spellEnd"/>
      <w:r w:rsidRPr="0046717E">
        <w:rPr>
          <w:rFonts w:hint="eastAsia"/>
        </w:rPr>
        <w:t>。</w:t>
      </w:r>
    </w:p>
    <w:p w14:paraId="5D6A4B84" w14:textId="6138031F" w:rsidR="00E57E66" w:rsidRPr="001826A3" w:rsidRDefault="00A75F11" w:rsidP="00766C24">
      <w:pPr>
        <w:spacing w:after="240"/>
        <w:rPr>
          <w:i/>
        </w:rPr>
      </w:pPr>
      <w:r>
        <w:rPr>
          <w:rFonts w:hint="eastAsia"/>
          <w:i/>
          <w:lang w:eastAsia="zh-CN"/>
        </w:rPr>
        <w:t>项目执行和监测</w:t>
      </w:r>
    </w:p>
    <w:p w14:paraId="15F8EF53" w14:textId="45F07B97" w:rsidR="00E57E66" w:rsidRPr="001826A3" w:rsidRDefault="005F413F" w:rsidP="00766C24">
      <w:pPr>
        <w:pStyle w:val="Heading1"/>
      </w:pPr>
      <w:r>
        <w:rPr>
          <w:rFonts w:hint="eastAsia"/>
        </w:rPr>
        <w:t>政府储蓄银行</w:t>
      </w:r>
      <w:r w:rsidR="00420819" w:rsidRPr="00420819">
        <w:rPr>
          <w:rFonts w:hint="eastAsia"/>
        </w:rPr>
        <w:t>的工作人员负责实施制造</w:t>
      </w:r>
      <w:r>
        <w:rPr>
          <w:rFonts w:hint="eastAsia"/>
        </w:rPr>
        <w:t>行业</w:t>
      </w:r>
      <w:r w:rsidR="00420819" w:rsidRPr="00420819">
        <w:rPr>
          <w:rFonts w:hint="eastAsia"/>
        </w:rPr>
        <w:t>的转换活动和技术援助活动。</w:t>
      </w:r>
      <w:r>
        <w:rPr>
          <w:rFonts w:hint="eastAsia"/>
        </w:rPr>
        <w:t>工业工程部</w:t>
      </w:r>
      <w:r w:rsidR="00BF487D">
        <w:rPr>
          <w:rFonts w:hint="eastAsia"/>
        </w:rPr>
        <w:t>的项目管理机构</w:t>
      </w:r>
      <w:r w:rsidR="00420819" w:rsidRPr="00420819">
        <w:rPr>
          <w:rFonts w:hint="eastAsia"/>
        </w:rPr>
        <w:t>负责</w:t>
      </w:r>
      <w:r>
        <w:rPr>
          <w:rFonts w:hint="eastAsia"/>
        </w:rPr>
        <w:t>协助工业工程部对次级项目资格和处置计划的批准。它还在监测处置计划实施和企业层面</w:t>
      </w:r>
      <w:r w:rsidR="00420819" w:rsidRPr="00420819">
        <w:rPr>
          <w:rFonts w:hint="eastAsia"/>
        </w:rPr>
        <w:t>可持续淘汰氟氯烃方面发挥了重要作用。此外，</w:t>
      </w:r>
      <w:r w:rsidR="004C46EE">
        <w:rPr>
          <w:rFonts w:hint="eastAsia"/>
        </w:rPr>
        <w:t>工业工程部</w:t>
      </w:r>
      <w:r w:rsidR="00BF487D">
        <w:rPr>
          <w:rFonts w:hint="eastAsia"/>
        </w:rPr>
        <w:t>项目管理机构</w:t>
      </w:r>
      <w:r w:rsidR="004C46EE">
        <w:rPr>
          <w:rFonts w:hint="eastAsia"/>
        </w:rPr>
        <w:t>监督与培训机构和非政府组织相关的技术援助活动的实施；</w:t>
      </w:r>
      <w:r w:rsidR="00420819" w:rsidRPr="00420819">
        <w:rPr>
          <w:rFonts w:hint="eastAsia"/>
        </w:rPr>
        <w:t>协助</w:t>
      </w:r>
      <w:r w:rsidR="004C46EE">
        <w:rPr>
          <w:rFonts w:hint="eastAsia"/>
          <w:lang w:eastAsia="zh-CN"/>
        </w:rPr>
        <w:t>工业工程部</w:t>
      </w:r>
      <w:proofErr w:type="spellStart"/>
      <w:r w:rsidR="00420819" w:rsidRPr="00420819">
        <w:rPr>
          <w:rFonts w:hint="eastAsia"/>
        </w:rPr>
        <w:t>分配</w:t>
      </w:r>
      <w:proofErr w:type="spellEnd"/>
      <w:r w:rsidR="00420819" w:rsidRPr="00420819">
        <w:rPr>
          <w:rFonts w:hint="eastAsia"/>
        </w:rPr>
        <w:t>2021</w:t>
      </w:r>
      <w:r w:rsidR="00420819" w:rsidRPr="00420819">
        <w:rPr>
          <w:rFonts w:hint="eastAsia"/>
        </w:rPr>
        <w:t>、</w:t>
      </w:r>
      <w:r w:rsidR="00420819" w:rsidRPr="00420819">
        <w:rPr>
          <w:rFonts w:hint="eastAsia"/>
        </w:rPr>
        <w:t>2022</w:t>
      </w:r>
      <w:r w:rsidR="00420819" w:rsidRPr="00420819">
        <w:rPr>
          <w:rFonts w:hint="eastAsia"/>
        </w:rPr>
        <w:t>和</w:t>
      </w:r>
      <w:r w:rsidR="00420819" w:rsidRPr="00420819">
        <w:rPr>
          <w:rFonts w:hint="eastAsia"/>
        </w:rPr>
        <w:t>2023</w:t>
      </w:r>
      <w:r w:rsidR="00C35088">
        <w:rPr>
          <w:rFonts w:hint="eastAsia"/>
          <w:lang w:eastAsia="zh-CN"/>
        </w:rPr>
        <w:t>年</w:t>
      </w:r>
      <w:proofErr w:type="spellStart"/>
      <w:r w:rsidR="00C35088">
        <w:rPr>
          <w:rFonts w:hint="eastAsia"/>
        </w:rPr>
        <w:t>的年度氟氯烃进口配额，并促进独立顾问开展氟氯烃年度消费量的核查</w:t>
      </w:r>
      <w:proofErr w:type="spellEnd"/>
      <w:r w:rsidR="00420819" w:rsidRPr="00420819">
        <w:rPr>
          <w:rFonts w:hint="eastAsia"/>
        </w:rPr>
        <w:t>。</w:t>
      </w:r>
      <w:r w:rsidR="00E57E66" w:rsidRPr="001826A3">
        <w:t xml:space="preserve"> </w:t>
      </w:r>
    </w:p>
    <w:p w14:paraId="0A020159" w14:textId="4654123F" w:rsidR="00E57E66" w:rsidRPr="001826A3" w:rsidRDefault="00A57DD0" w:rsidP="00766C24">
      <w:pPr>
        <w:pStyle w:val="Heading1"/>
      </w:pPr>
      <w:proofErr w:type="spellStart"/>
      <w:r>
        <w:rPr>
          <w:rFonts w:hint="eastAsia"/>
        </w:rPr>
        <w:t>项目管理</w:t>
      </w:r>
      <w:r w:rsidR="00BF487D">
        <w:rPr>
          <w:rFonts w:hint="eastAsia"/>
        </w:rPr>
        <w:t>机构</w:t>
      </w:r>
      <w:r w:rsidRPr="00A57DD0">
        <w:rPr>
          <w:rFonts w:hint="eastAsia"/>
        </w:rPr>
        <w:t>的总支出为</w:t>
      </w:r>
      <w:proofErr w:type="spellEnd"/>
      <w:r w:rsidRPr="00A57DD0">
        <w:rPr>
          <w:rFonts w:hint="eastAsia"/>
        </w:rPr>
        <w:t>110,494</w:t>
      </w:r>
      <w:proofErr w:type="spellStart"/>
      <w:r w:rsidRPr="00A57DD0">
        <w:rPr>
          <w:rFonts w:hint="eastAsia"/>
        </w:rPr>
        <w:t>美元，包括</w:t>
      </w:r>
      <w:r>
        <w:rPr>
          <w:rFonts w:hint="eastAsia"/>
        </w:rPr>
        <w:t>工业工程部</w:t>
      </w:r>
      <w:r w:rsidR="00BF487D">
        <w:rPr>
          <w:rFonts w:hint="eastAsia"/>
        </w:rPr>
        <w:t>项目管理机构</w:t>
      </w:r>
      <w:proofErr w:type="spellEnd"/>
      <w:r w:rsidRPr="00A57DD0">
        <w:rPr>
          <w:rFonts w:hint="eastAsia"/>
        </w:rPr>
        <w:t>（</w:t>
      </w:r>
      <w:r w:rsidRPr="00A57DD0">
        <w:rPr>
          <w:rFonts w:hint="eastAsia"/>
        </w:rPr>
        <w:t>11,232</w:t>
      </w:r>
      <w:proofErr w:type="spellStart"/>
      <w:r w:rsidRPr="00A57DD0">
        <w:rPr>
          <w:rFonts w:hint="eastAsia"/>
        </w:rPr>
        <w:t>美元）和</w:t>
      </w:r>
      <w:r>
        <w:rPr>
          <w:rFonts w:hint="eastAsia"/>
        </w:rPr>
        <w:t>政府储蓄银行项目管理</w:t>
      </w:r>
      <w:r w:rsidR="00BF487D">
        <w:rPr>
          <w:rFonts w:hint="eastAsia"/>
        </w:rPr>
        <w:t>机构</w:t>
      </w:r>
      <w:proofErr w:type="spellEnd"/>
      <w:r w:rsidRPr="00A57DD0">
        <w:rPr>
          <w:rFonts w:hint="eastAsia"/>
        </w:rPr>
        <w:t>（</w:t>
      </w:r>
      <w:r w:rsidRPr="00A57DD0">
        <w:rPr>
          <w:rFonts w:hint="eastAsia"/>
        </w:rPr>
        <w:t>99,262</w:t>
      </w:r>
      <w:proofErr w:type="spellStart"/>
      <w:r w:rsidRPr="00A57DD0">
        <w:rPr>
          <w:rFonts w:hint="eastAsia"/>
        </w:rPr>
        <w:t>美元）的支出</w:t>
      </w:r>
      <w:proofErr w:type="spellEnd"/>
      <w:r w:rsidRPr="00A57DD0">
        <w:rPr>
          <w:rFonts w:hint="eastAsia"/>
        </w:rPr>
        <w:t>。</w:t>
      </w:r>
    </w:p>
    <w:p w14:paraId="09FA5DAC" w14:textId="39141C2E" w:rsidR="00E57E66" w:rsidRPr="001826A3" w:rsidRDefault="00A75F11" w:rsidP="00766C24">
      <w:pPr>
        <w:spacing w:after="240"/>
      </w:pPr>
      <w:r>
        <w:rPr>
          <w:rFonts w:hint="eastAsia"/>
          <w:u w:val="single"/>
          <w:lang w:eastAsia="zh-CN"/>
        </w:rPr>
        <w:t>资金发放水平</w:t>
      </w:r>
    </w:p>
    <w:p w14:paraId="3B38A1BE" w14:textId="2F6DC2D3" w:rsidR="00E57E66" w:rsidRPr="001826A3" w:rsidRDefault="00F25C54" w:rsidP="00766C24">
      <w:pPr>
        <w:pStyle w:val="Heading1"/>
      </w:pPr>
      <w:proofErr w:type="spellStart"/>
      <w:r w:rsidRPr="00F25C54">
        <w:rPr>
          <w:rFonts w:hint="eastAsia"/>
        </w:rPr>
        <w:t>截至</w:t>
      </w:r>
      <w:proofErr w:type="spellEnd"/>
      <w:r w:rsidRPr="00F25C54">
        <w:rPr>
          <w:rFonts w:hint="eastAsia"/>
        </w:rPr>
        <w:t>2023</w:t>
      </w:r>
      <w:r w:rsidRPr="00F25C54">
        <w:rPr>
          <w:rFonts w:hint="eastAsia"/>
        </w:rPr>
        <w:t>年</w:t>
      </w:r>
      <w:r w:rsidRPr="00F25C54">
        <w:rPr>
          <w:rFonts w:hint="eastAsia"/>
        </w:rPr>
        <w:t>3</w:t>
      </w:r>
      <w:proofErr w:type="spellStart"/>
      <w:r w:rsidR="005B0F46">
        <w:rPr>
          <w:rFonts w:hint="eastAsia"/>
        </w:rPr>
        <w:t>月，</w:t>
      </w:r>
      <w:r w:rsidRPr="00F25C54">
        <w:rPr>
          <w:rFonts w:hint="eastAsia"/>
        </w:rPr>
        <w:t>迄今核准的</w:t>
      </w:r>
      <w:proofErr w:type="spellEnd"/>
      <w:r w:rsidRPr="00F25C54">
        <w:rPr>
          <w:rFonts w:hint="eastAsia"/>
        </w:rPr>
        <w:t>1,500,000</w:t>
      </w:r>
      <w:proofErr w:type="spellStart"/>
      <w:r w:rsidR="005B0F46">
        <w:rPr>
          <w:rFonts w:hint="eastAsia"/>
        </w:rPr>
        <w:t>美元中已发放</w:t>
      </w:r>
      <w:proofErr w:type="spellEnd"/>
      <w:r w:rsidRPr="00F25C54">
        <w:rPr>
          <w:rFonts w:hint="eastAsia"/>
        </w:rPr>
        <w:t>501,793</w:t>
      </w:r>
      <w:proofErr w:type="spellStart"/>
      <w:r w:rsidRPr="00F25C54">
        <w:rPr>
          <w:rFonts w:hint="eastAsia"/>
        </w:rPr>
        <w:t>美元</w:t>
      </w:r>
      <w:proofErr w:type="spellEnd"/>
      <w:r w:rsidRPr="00F25C54">
        <w:rPr>
          <w:rFonts w:hint="eastAsia"/>
        </w:rPr>
        <w:t>（</w:t>
      </w:r>
      <w:r w:rsidRPr="00F25C54">
        <w:rPr>
          <w:rFonts w:hint="eastAsia"/>
        </w:rPr>
        <w:t>33.5%</w:t>
      </w:r>
      <w:r w:rsidRPr="00F25C54">
        <w:rPr>
          <w:rFonts w:hint="eastAsia"/>
        </w:rPr>
        <w:t>）。</w:t>
      </w:r>
      <w:proofErr w:type="spellStart"/>
      <w:r w:rsidRPr="00F25C54">
        <w:rPr>
          <w:rFonts w:hint="eastAsia"/>
        </w:rPr>
        <w:t>余下的</w:t>
      </w:r>
      <w:proofErr w:type="spellEnd"/>
      <w:r w:rsidRPr="00F25C54">
        <w:rPr>
          <w:rFonts w:hint="eastAsia"/>
        </w:rPr>
        <w:t>998,207</w:t>
      </w:r>
      <w:proofErr w:type="spellStart"/>
      <w:r w:rsidRPr="00F25C54">
        <w:rPr>
          <w:rFonts w:hint="eastAsia"/>
        </w:rPr>
        <w:t>美元将在</w:t>
      </w:r>
      <w:proofErr w:type="spellEnd"/>
      <w:r w:rsidRPr="00F25C54">
        <w:rPr>
          <w:rFonts w:hint="eastAsia"/>
        </w:rPr>
        <w:t>2023</w:t>
      </w:r>
      <w:r w:rsidRPr="00F25C54">
        <w:rPr>
          <w:rFonts w:hint="eastAsia"/>
        </w:rPr>
        <w:t>年</w:t>
      </w:r>
      <w:r w:rsidR="005B0F46">
        <w:rPr>
          <w:rFonts w:hint="eastAsia"/>
          <w:lang w:eastAsia="zh-CN"/>
        </w:rPr>
        <w:t>发放</w:t>
      </w:r>
      <w:r w:rsidRPr="00F25C54">
        <w:rPr>
          <w:rFonts w:hint="eastAsia"/>
        </w:rPr>
        <w:t>。</w:t>
      </w:r>
    </w:p>
    <w:p w14:paraId="06A1BCE9" w14:textId="26C9CE33" w:rsidR="00E57E66" w:rsidRPr="001826A3" w:rsidRDefault="00A75F11" w:rsidP="00766C24">
      <w:pPr>
        <w:spacing w:after="240"/>
        <w:rPr>
          <w:u w:val="single"/>
        </w:rPr>
      </w:pPr>
      <w:r>
        <w:rPr>
          <w:rFonts w:hint="eastAsia"/>
          <w:u w:val="single"/>
          <w:lang w:eastAsia="zh-CN"/>
        </w:rPr>
        <w:t>氟氯烃淘汰管理计划第二阶段第二次付款执行计划</w:t>
      </w:r>
    </w:p>
    <w:p w14:paraId="64B4A0B9" w14:textId="61684E79" w:rsidR="00FF6516" w:rsidRPr="001826A3" w:rsidRDefault="00E837B4" w:rsidP="00766C24">
      <w:pPr>
        <w:pStyle w:val="Heading1"/>
      </w:pPr>
      <w:proofErr w:type="spellStart"/>
      <w:r w:rsidRPr="00E837B4">
        <w:rPr>
          <w:rFonts w:hint="eastAsia"/>
        </w:rPr>
        <w:t>以下活动将在</w:t>
      </w:r>
      <w:proofErr w:type="spellEnd"/>
      <w:r w:rsidRPr="00E837B4">
        <w:rPr>
          <w:rFonts w:hint="eastAsia"/>
        </w:rPr>
        <w:t>2023</w:t>
      </w:r>
      <w:r w:rsidRPr="00E837B4">
        <w:rPr>
          <w:rFonts w:hint="eastAsia"/>
        </w:rPr>
        <w:t>年</w:t>
      </w:r>
      <w:r w:rsidRPr="00E837B4">
        <w:rPr>
          <w:rFonts w:hint="eastAsia"/>
        </w:rPr>
        <w:t>7</w:t>
      </w:r>
      <w:proofErr w:type="spellStart"/>
      <w:r w:rsidRPr="00E837B4">
        <w:rPr>
          <w:rFonts w:hint="eastAsia"/>
        </w:rPr>
        <w:t>月至</w:t>
      </w:r>
      <w:proofErr w:type="spellEnd"/>
      <w:r w:rsidRPr="00E837B4">
        <w:rPr>
          <w:rFonts w:hint="eastAsia"/>
        </w:rPr>
        <w:t>2024</w:t>
      </w:r>
      <w:r w:rsidRPr="00E837B4">
        <w:rPr>
          <w:rFonts w:hint="eastAsia"/>
        </w:rPr>
        <w:t>年</w:t>
      </w:r>
      <w:r w:rsidRPr="00E837B4">
        <w:rPr>
          <w:rFonts w:hint="eastAsia"/>
        </w:rPr>
        <w:t>12</w:t>
      </w:r>
      <w:proofErr w:type="spellStart"/>
      <w:r w:rsidRPr="00E837B4">
        <w:rPr>
          <w:rFonts w:hint="eastAsia"/>
        </w:rPr>
        <w:t>月的氟氯烃淘汰管理计划第二阶段第二次付款期间实施</w:t>
      </w:r>
      <w:proofErr w:type="spellEnd"/>
      <w:r w:rsidRPr="00E837B4">
        <w:rPr>
          <w:rFonts w:hint="eastAsia"/>
        </w:rPr>
        <w:t>。</w:t>
      </w:r>
    </w:p>
    <w:p w14:paraId="6CA3440E" w14:textId="6EC50AAA" w:rsidR="00E57E66" w:rsidRPr="001826A3" w:rsidRDefault="00E837B4" w:rsidP="00766C24">
      <w:pPr>
        <w:spacing w:after="240"/>
        <w:rPr>
          <w:i/>
          <w:iCs/>
          <w:lang w:eastAsia="zh-CN"/>
        </w:rPr>
      </w:pPr>
      <w:bookmarkStart w:id="2" w:name="_Hlk126934425"/>
      <w:bookmarkStart w:id="3" w:name="_Hlk126663552"/>
      <w:r>
        <w:rPr>
          <w:rFonts w:hint="eastAsia"/>
          <w:i/>
          <w:iCs/>
          <w:lang w:eastAsia="zh-CN"/>
        </w:rPr>
        <w:t>喷射泡沫塑料制造行业（</w:t>
      </w:r>
      <w:r>
        <w:rPr>
          <w:i/>
          <w:iCs/>
        </w:rPr>
        <w:t>1,047,067</w:t>
      </w:r>
      <w:r>
        <w:rPr>
          <w:rFonts w:hint="eastAsia"/>
          <w:i/>
          <w:iCs/>
          <w:lang w:eastAsia="zh-CN"/>
        </w:rPr>
        <w:t>美元）</w:t>
      </w:r>
    </w:p>
    <w:p w14:paraId="3A3C14D8" w14:textId="48F6C530" w:rsidR="00E57E66" w:rsidRPr="001826A3" w:rsidRDefault="00CD632C" w:rsidP="00766C24">
      <w:pPr>
        <w:pStyle w:val="Heading1"/>
      </w:pPr>
      <w:r w:rsidRPr="00CD632C">
        <w:rPr>
          <w:rFonts w:hint="eastAsia"/>
        </w:rPr>
        <w:t>到</w:t>
      </w:r>
      <w:r w:rsidRPr="00CD632C">
        <w:rPr>
          <w:rFonts w:hint="eastAsia"/>
        </w:rPr>
        <w:t>2023</w:t>
      </w:r>
      <w:proofErr w:type="spellStart"/>
      <w:r>
        <w:rPr>
          <w:rFonts w:hint="eastAsia"/>
        </w:rPr>
        <w:t>年中期，将与四家已确认有兴趣参与</w:t>
      </w:r>
      <w:r w:rsidRPr="00CD632C">
        <w:rPr>
          <w:rFonts w:hint="eastAsia"/>
        </w:rPr>
        <w:t>项目的大型喷射泡沫塑</w:t>
      </w:r>
      <w:r>
        <w:rPr>
          <w:rFonts w:hint="eastAsia"/>
        </w:rPr>
        <w:t>料制造企业签署额外的次级赠款协议，并将于</w:t>
      </w:r>
      <w:proofErr w:type="spellEnd"/>
      <w:r w:rsidRPr="00CD632C">
        <w:rPr>
          <w:rFonts w:hint="eastAsia"/>
        </w:rPr>
        <w:t>2023</w:t>
      </w:r>
      <w:proofErr w:type="spellStart"/>
      <w:r w:rsidRPr="00CD632C">
        <w:rPr>
          <w:rFonts w:hint="eastAsia"/>
        </w:rPr>
        <w:t>年底前完成转换。下表提供了这四家企业的信息</w:t>
      </w:r>
      <w:proofErr w:type="spellEnd"/>
      <w:r w:rsidRPr="00CD632C">
        <w:rPr>
          <w:rFonts w:hint="eastAsia"/>
        </w:rPr>
        <w:t>。</w:t>
      </w:r>
      <w:r w:rsidR="00E57E66" w:rsidRPr="001826A3">
        <w:t xml:space="preserve"> </w:t>
      </w:r>
    </w:p>
    <w:p w14:paraId="2DF87125" w14:textId="6F2724D2" w:rsidR="00E57E66" w:rsidRPr="001826A3" w:rsidRDefault="00A75F11" w:rsidP="00417D62">
      <w:pPr>
        <w:keepNext/>
        <w:rPr>
          <w:b/>
          <w:bCs/>
        </w:rPr>
      </w:pPr>
      <w:r>
        <w:rPr>
          <w:rFonts w:hint="eastAsia"/>
          <w:b/>
          <w:bCs/>
          <w:lang w:eastAsia="zh-CN"/>
        </w:rPr>
        <w:t>表</w:t>
      </w:r>
      <w:r w:rsidR="00E57E66" w:rsidRPr="001826A3">
        <w:rPr>
          <w:b/>
          <w:bCs/>
        </w:rPr>
        <w:t xml:space="preserve">2. </w:t>
      </w:r>
      <w:r w:rsidR="00CD632C">
        <w:rPr>
          <w:rFonts w:hint="eastAsia"/>
          <w:b/>
          <w:bCs/>
          <w:lang w:eastAsia="zh-CN"/>
        </w:rPr>
        <w:t>将于</w:t>
      </w:r>
      <w:r w:rsidR="00CD632C">
        <w:rPr>
          <w:rFonts w:hint="eastAsia"/>
          <w:b/>
          <w:bCs/>
          <w:lang w:eastAsia="zh-CN"/>
        </w:rPr>
        <w:t>2023</w:t>
      </w:r>
      <w:r w:rsidR="00CD632C">
        <w:rPr>
          <w:rFonts w:hint="eastAsia"/>
          <w:b/>
          <w:bCs/>
          <w:lang w:eastAsia="zh-CN"/>
        </w:rPr>
        <w:t>年签署次级赠款协议的</w:t>
      </w:r>
      <w:r w:rsidR="00CD632C" w:rsidRPr="00CD632C">
        <w:rPr>
          <w:rFonts w:hint="eastAsia"/>
          <w:b/>
          <w:bCs/>
          <w:lang w:eastAsia="zh-CN"/>
        </w:rPr>
        <w:t>喷射泡沫塑料制造企业</w:t>
      </w:r>
    </w:p>
    <w:tbl>
      <w:tblPr>
        <w:tblStyle w:val="TableGrid"/>
        <w:tblW w:w="9383" w:type="dxa"/>
        <w:jc w:val="center"/>
        <w:tblLook w:val="04A0" w:firstRow="1" w:lastRow="0" w:firstColumn="1" w:lastColumn="0" w:noHBand="0" w:noVBand="1"/>
      </w:tblPr>
      <w:tblGrid>
        <w:gridCol w:w="3819"/>
        <w:gridCol w:w="3276"/>
        <w:gridCol w:w="2288"/>
      </w:tblGrid>
      <w:tr w:rsidR="00E57E66" w:rsidRPr="001826A3" w14:paraId="6254EED6" w14:textId="77777777" w:rsidTr="009F3D67">
        <w:trPr>
          <w:trHeight w:val="312"/>
          <w:jc w:val="center"/>
        </w:trPr>
        <w:tc>
          <w:tcPr>
            <w:tcW w:w="3819" w:type="dxa"/>
            <w:vAlign w:val="center"/>
          </w:tcPr>
          <w:p w14:paraId="2F1967A4" w14:textId="1BC28B62" w:rsidR="00E57E66" w:rsidRPr="001826A3" w:rsidRDefault="00CD632C" w:rsidP="00417D62">
            <w:pPr>
              <w:pStyle w:val="ListParagraph"/>
              <w:keepNext/>
              <w:ind w:left="0"/>
              <w:jc w:val="center"/>
              <w:rPr>
                <w:rFonts w:eastAsia="SimSun"/>
                <w:b/>
                <w:bCs/>
                <w:sz w:val="21"/>
                <w:szCs w:val="21"/>
                <w:lang w:eastAsia="zh-CN"/>
              </w:rPr>
            </w:pPr>
            <w:r>
              <w:rPr>
                <w:rFonts w:eastAsia="SimSun" w:hint="eastAsia"/>
                <w:b/>
                <w:bCs/>
                <w:sz w:val="21"/>
                <w:szCs w:val="21"/>
                <w:lang w:eastAsia="zh-CN"/>
              </w:rPr>
              <w:t>企业</w:t>
            </w:r>
          </w:p>
        </w:tc>
        <w:tc>
          <w:tcPr>
            <w:tcW w:w="3276" w:type="dxa"/>
            <w:vAlign w:val="center"/>
          </w:tcPr>
          <w:p w14:paraId="1AD7B2EF" w14:textId="2811FF6D" w:rsidR="00E57E66" w:rsidRPr="001826A3" w:rsidRDefault="00CD632C" w:rsidP="00CD632C">
            <w:pPr>
              <w:pStyle w:val="ListParagraph"/>
              <w:keepNext/>
              <w:ind w:left="0"/>
              <w:jc w:val="center"/>
              <w:rPr>
                <w:rFonts w:eastAsia="SimSun"/>
                <w:b/>
                <w:bCs/>
                <w:sz w:val="21"/>
                <w:szCs w:val="21"/>
                <w:lang w:eastAsia="zh-CN"/>
              </w:rPr>
            </w:pPr>
            <w:r>
              <w:rPr>
                <w:rFonts w:eastAsia="SimSun" w:hint="eastAsia"/>
                <w:b/>
                <w:bCs/>
                <w:sz w:val="21"/>
                <w:szCs w:val="21"/>
                <w:lang w:eastAsia="zh-CN"/>
              </w:rPr>
              <w:t>将淘汰的</w:t>
            </w:r>
            <w:r w:rsidR="00E57E66" w:rsidRPr="001826A3">
              <w:rPr>
                <w:rFonts w:eastAsia="SimSun"/>
                <w:b/>
                <w:bCs/>
                <w:sz w:val="21"/>
                <w:szCs w:val="21"/>
                <w:lang w:eastAsia="zh-CN"/>
              </w:rPr>
              <w:t xml:space="preserve">HCFC-141b </w:t>
            </w:r>
            <w:r>
              <w:rPr>
                <w:rFonts w:eastAsia="SimSun" w:hint="eastAsia"/>
                <w:b/>
                <w:bCs/>
                <w:sz w:val="21"/>
                <w:szCs w:val="21"/>
                <w:lang w:eastAsia="zh-CN"/>
              </w:rPr>
              <w:t>（公吨）</w:t>
            </w:r>
          </w:p>
        </w:tc>
        <w:tc>
          <w:tcPr>
            <w:tcW w:w="2288" w:type="dxa"/>
            <w:vAlign w:val="center"/>
          </w:tcPr>
          <w:p w14:paraId="50E0FCF4" w14:textId="375D58BC" w:rsidR="00E57E66" w:rsidRPr="001826A3" w:rsidRDefault="009F3D67" w:rsidP="009F3D67">
            <w:pPr>
              <w:pStyle w:val="ListParagraph"/>
              <w:keepNext/>
              <w:ind w:left="0"/>
              <w:jc w:val="center"/>
              <w:rPr>
                <w:rFonts w:eastAsia="SimSun"/>
                <w:b/>
                <w:bCs/>
                <w:sz w:val="21"/>
                <w:szCs w:val="21"/>
                <w:lang w:eastAsia="zh-CN"/>
              </w:rPr>
            </w:pPr>
            <w:r>
              <w:rPr>
                <w:rFonts w:eastAsia="SimSun" w:hint="eastAsia"/>
                <w:b/>
                <w:bCs/>
                <w:sz w:val="21"/>
                <w:szCs w:val="21"/>
                <w:lang w:eastAsia="zh-CN"/>
              </w:rPr>
              <w:t>预估价值（美元）</w:t>
            </w:r>
          </w:p>
        </w:tc>
      </w:tr>
      <w:tr w:rsidR="00E57E66" w:rsidRPr="001826A3" w14:paraId="07AA165A" w14:textId="77777777" w:rsidTr="00CD632C">
        <w:trPr>
          <w:trHeight w:val="262"/>
          <w:jc w:val="center"/>
        </w:trPr>
        <w:tc>
          <w:tcPr>
            <w:tcW w:w="3819" w:type="dxa"/>
          </w:tcPr>
          <w:p w14:paraId="6F5B6B8B" w14:textId="77777777" w:rsidR="00E57E66" w:rsidRPr="001826A3" w:rsidRDefault="00E57E66" w:rsidP="00417D62">
            <w:pPr>
              <w:pStyle w:val="ListParagraph"/>
              <w:keepNext/>
              <w:ind w:left="0"/>
              <w:jc w:val="left"/>
              <w:rPr>
                <w:rFonts w:eastAsia="SimSun"/>
                <w:sz w:val="21"/>
                <w:szCs w:val="21"/>
                <w:lang w:eastAsia="zh-CN"/>
              </w:rPr>
            </w:pPr>
            <w:r w:rsidRPr="001826A3">
              <w:rPr>
                <w:sz w:val="21"/>
                <w:szCs w:val="21"/>
              </w:rPr>
              <w:t>New Tech &amp; J Service</w:t>
            </w:r>
          </w:p>
        </w:tc>
        <w:tc>
          <w:tcPr>
            <w:tcW w:w="3276" w:type="dxa"/>
          </w:tcPr>
          <w:p w14:paraId="2139B19A"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56.46</w:t>
            </w:r>
          </w:p>
        </w:tc>
        <w:tc>
          <w:tcPr>
            <w:tcW w:w="2288" w:type="dxa"/>
          </w:tcPr>
          <w:p w14:paraId="3D5F2F65"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299,775</w:t>
            </w:r>
          </w:p>
        </w:tc>
      </w:tr>
      <w:tr w:rsidR="00E57E66" w:rsidRPr="001826A3" w14:paraId="1E97434F" w14:textId="77777777" w:rsidTr="00CD632C">
        <w:trPr>
          <w:trHeight w:val="262"/>
          <w:jc w:val="center"/>
        </w:trPr>
        <w:tc>
          <w:tcPr>
            <w:tcW w:w="3819" w:type="dxa"/>
          </w:tcPr>
          <w:p w14:paraId="23283A50" w14:textId="77777777" w:rsidR="00E57E66" w:rsidRPr="001826A3" w:rsidRDefault="00E57E66" w:rsidP="00417D62">
            <w:pPr>
              <w:pStyle w:val="ListParagraph"/>
              <w:keepNext/>
              <w:ind w:left="0"/>
              <w:jc w:val="left"/>
              <w:rPr>
                <w:rFonts w:eastAsia="SimSun"/>
                <w:sz w:val="21"/>
                <w:szCs w:val="21"/>
                <w:lang w:eastAsia="zh-CN"/>
              </w:rPr>
            </w:pPr>
            <w:proofErr w:type="spellStart"/>
            <w:r w:rsidRPr="001826A3">
              <w:rPr>
                <w:sz w:val="21"/>
                <w:szCs w:val="21"/>
              </w:rPr>
              <w:t>Narongrit</w:t>
            </w:r>
            <w:proofErr w:type="spellEnd"/>
            <w:r w:rsidRPr="001826A3">
              <w:rPr>
                <w:sz w:val="21"/>
                <w:szCs w:val="21"/>
              </w:rPr>
              <w:t xml:space="preserve"> Insulate</w:t>
            </w:r>
          </w:p>
        </w:tc>
        <w:tc>
          <w:tcPr>
            <w:tcW w:w="3276" w:type="dxa"/>
          </w:tcPr>
          <w:p w14:paraId="5951CAB4"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24.87</w:t>
            </w:r>
          </w:p>
        </w:tc>
        <w:tc>
          <w:tcPr>
            <w:tcW w:w="2288" w:type="dxa"/>
          </w:tcPr>
          <w:p w14:paraId="31DA4BB6"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153,520</w:t>
            </w:r>
          </w:p>
        </w:tc>
      </w:tr>
      <w:tr w:rsidR="00E57E66" w:rsidRPr="001826A3" w14:paraId="4466F88F" w14:textId="77777777" w:rsidTr="00CD632C">
        <w:trPr>
          <w:trHeight w:val="262"/>
          <w:jc w:val="center"/>
        </w:trPr>
        <w:tc>
          <w:tcPr>
            <w:tcW w:w="3819" w:type="dxa"/>
          </w:tcPr>
          <w:p w14:paraId="2BFDFE66" w14:textId="77777777" w:rsidR="00E57E66" w:rsidRPr="001826A3" w:rsidRDefault="00E57E66" w:rsidP="00417D62">
            <w:pPr>
              <w:pStyle w:val="ListParagraph"/>
              <w:keepNext/>
              <w:ind w:left="0"/>
              <w:jc w:val="left"/>
              <w:rPr>
                <w:rFonts w:eastAsia="SimSun"/>
                <w:sz w:val="21"/>
                <w:szCs w:val="21"/>
                <w:lang w:eastAsia="zh-CN"/>
              </w:rPr>
            </w:pPr>
            <w:r w:rsidRPr="001826A3">
              <w:rPr>
                <w:sz w:val="21"/>
                <w:szCs w:val="21"/>
              </w:rPr>
              <w:t>Beam Chem</w:t>
            </w:r>
          </w:p>
        </w:tc>
        <w:tc>
          <w:tcPr>
            <w:tcW w:w="3276" w:type="dxa"/>
          </w:tcPr>
          <w:p w14:paraId="4A155A95"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29.02</w:t>
            </w:r>
          </w:p>
        </w:tc>
        <w:tc>
          <w:tcPr>
            <w:tcW w:w="2288" w:type="dxa"/>
          </w:tcPr>
          <w:p w14:paraId="3040E391"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174,255</w:t>
            </w:r>
          </w:p>
        </w:tc>
      </w:tr>
      <w:tr w:rsidR="00E57E66" w:rsidRPr="001826A3" w14:paraId="73A1F91B" w14:textId="77777777" w:rsidTr="00CD632C">
        <w:trPr>
          <w:trHeight w:val="262"/>
          <w:jc w:val="center"/>
        </w:trPr>
        <w:tc>
          <w:tcPr>
            <w:tcW w:w="3819" w:type="dxa"/>
          </w:tcPr>
          <w:p w14:paraId="3D5A5958" w14:textId="77777777" w:rsidR="00E57E66" w:rsidRPr="001826A3" w:rsidRDefault="00E57E66" w:rsidP="00417D62">
            <w:pPr>
              <w:pStyle w:val="ListParagraph"/>
              <w:keepNext/>
              <w:ind w:left="0"/>
              <w:jc w:val="left"/>
              <w:rPr>
                <w:rFonts w:eastAsia="SimSun"/>
                <w:sz w:val="21"/>
                <w:szCs w:val="21"/>
                <w:lang w:eastAsia="zh-CN"/>
              </w:rPr>
            </w:pPr>
            <w:proofErr w:type="spellStart"/>
            <w:r w:rsidRPr="001826A3">
              <w:rPr>
                <w:sz w:val="21"/>
                <w:szCs w:val="21"/>
              </w:rPr>
              <w:t>Dabco</w:t>
            </w:r>
            <w:proofErr w:type="spellEnd"/>
            <w:r w:rsidRPr="001826A3">
              <w:rPr>
                <w:sz w:val="21"/>
                <w:szCs w:val="21"/>
              </w:rPr>
              <w:t xml:space="preserve"> Intertrade</w:t>
            </w:r>
          </w:p>
        </w:tc>
        <w:tc>
          <w:tcPr>
            <w:tcW w:w="3276" w:type="dxa"/>
          </w:tcPr>
          <w:p w14:paraId="4E22652D"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101.59</w:t>
            </w:r>
          </w:p>
        </w:tc>
        <w:tc>
          <w:tcPr>
            <w:tcW w:w="2288" w:type="dxa"/>
          </w:tcPr>
          <w:p w14:paraId="189051E2" w14:textId="77777777" w:rsidR="00E57E66" w:rsidRPr="001826A3" w:rsidRDefault="00E57E66" w:rsidP="00417D62">
            <w:pPr>
              <w:pStyle w:val="ListParagraph"/>
              <w:keepNext/>
              <w:ind w:left="0"/>
              <w:jc w:val="right"/>
              <w:rPr>
                <w:rFonts w:eastAsia="SimSun" w:cstheme="minorBidi"/>
                <w:sz w:val="21"/>
                <w:szCs w:val="21"/>
                <w:cs/>
                <w:lang w:eastAsia="zh-CN" w:bidi="th-TH"/>
              </w:rPr>
            </w:pPr>
            <w:r w:rsidRPr="001826A3">
              <w:rPr>
                <w:rFonts w:eastAsia="SimSun"/>
                <w:sz w:val="21"/>
                <w:szCs w:val="21"/>
                <w:lang w:eastAsia="zh-CN"/>
              </w:rPr>
              <w:t>537,100</w:t>
            </w:r>
          </w:p>
        </w:tc>
      </w:tr>
    </w:tbl>
    <w:p w14:paraId="27DE6EE1" w14:textId="77777777" w:rsidR="00E57E66" w:rsidRPr="001826A3" w:rsidRDefault="00E57E66" w:rsidP="00E57E66"/>
    <w:p w14:paraId="1B508123" w14:textId="7D1EBA67" w:rsidR="00E57E66" w:rsidRPr="001826A3" w:rsidRDefault="00E64FE3" w:rsidP="008D2621">
      <w:pPr>
        <w:pStyle w:val="Heading1"/>
      </w:pPr>
      <w:proofErr w:type="spellStart"/>
      <w:r w:rsidRPr="00E64FE3">
        <w:rPr>
          <w:rFonts w:hint="eastAsia"/>
        </w:rPr>
        <w:t>为避免</w:t>
      </w:r>
      <w:proofErr w:type="spellEnd"/>
      <w:r w:rsidRPr="00E64FE3">
        <w:rPr>
          <w:rFonts w:hint="eastAsia"/>
        </w:rPr>
        <w:t>HCFC-141b</w:t>
      </w:r>
      <w:proofErr w:type="spellStart"/>
      <w:r w:rsidR="00B16DDD">
        <w:rPr>
          <w:rFonts w:hint="eastAsia"/>
        </w:rPr>
        <w:t>的剩余消费量被转移到聚氨酯泡沫塑料行业，工业工程</w:t>
      </w:r>
      <w:r w:rsidRPr="00E64FE3">
        <w:rPr>
          <w:rFonts w:hint="eastAsia"/>
        </w:rPr>
        <w:t>部和聚氨酯工业集团将在</w:t>
      </w:r>
      <w:proofErr w:type="spellEnd"/>
      <w:r w:rsidRPr="00E64FE3">
        <w:rPr>
          <w:rFonts w:hint="eastAsia"/>
        </w:rPr>
        <w:t>2023</w:t>
      </w:r>
      <w:r w:rsidRPr="00E64FE3">
        <w:rPr>
          <w:rFonts w:hint="eastAsia"/>
        </w:rPr>
        <w:t>年</w:t>
      </w:r>
      <w:r w:rsidRPr="00E64FE3">
        <w:rPr>
          <w:rFonts w:hint="eastAsia"/>
        </w:rPr>
        <w:t>6</w:t>
      </w:r>
      <w:proofErr w:type="spellStart"/>
      <w:r w:rsidRPr="00E64FE3">
        <w:rPr>
          <w:rFonts w:hint="eastAsia"/>
        </w:rPr>
        <w:t>月举办讲习班，向</w:t>
      </w:r>
      <w:proofErr w:type="spellEnd"/>
      <w:r w:rsidRPr="00E64FE3">
        <w:rPr>
          <w:rFonts w:hint="eastAsia"/>
        </w:rPr>
        <w:t>HCFC-141b</w:t>
      </w:r>
      <w:proofErr w:type="spellStart"/>
      <w:r w:rsidRPr="00E64FE3">
        <w:rPr>
          <w:rFonts w:hint="eastAsia"/>
        </w:rPr>
        <w:t>消费量低于</w:t>
      </w:r>
      <w:proofErr w:type="spellEnd"/>
      <w:r w:rsidRPr="00E64FE3">
        <w:rPr>
          <w:rFonts w:hint="eastAsia"/>
        </w:rPr>
        <w:t>2</w:t>
      </w:r>
      <w:proofErr w:type="spellStart"/>
      <w:r w:rsidRPr="00E64FE3">
        <w:rPr>
          <w:rFonts w:hint="eastAsia"/>
        </w:rPr>
        <w:t>公吨的小型企业提供技术支持，并教育他们在不严重影响产品质量的情况下</w:t>
      </w:r>
      <w:r w:rsidR="00F14890">
        <w:rPr>
          <w:rFonts w:hint="eastAsia"/>
        </w:rPr>
        <w:t>如何</w:t>
      </w:r>
      <w:r w:rsidRPr="00E64FE3">
        <w:rPr>
          <w:rFonts w:hint="eastAsia"/>
        </w:rPr>
        <w:t>正确和经济地使用新的无消耗臭氧层物质</w:t>
      </w:r>
      <w:r w:rsidR="00F14890">
        <w:rPr>
          <w:rFonts w:hint="eastAsia"/>
        </w:rPr>
        <w:t>的</w:t>
      </w:r>
      <w:r w:rsidRPr="00E64FE3">
        <w:rPr>
          <w:rFonts w:hint="eastAsia"/>
        </w:rPr>
        <w:t>发泡剂</w:t>
      </w:r>
      <w:proofErr w:type="spellEnd"/>
      <w:r w:rsidRPr="00E64FE3">
        <w:rPr>
          <w:rFonts w:hint="eastAsia"/>
        </w:rPr>
        <w:t>。</w:t>
      </w:r>
      <w:r w:rsidR="00E57E66" w:rsidRPr="001826A3">
        <w:t xml:space="preserve"> </w:t>
      </w:r>
    </w:p>
    <w:p w14:paraId="7A76D58E" w14:textId="277E0408" w:rsidR="00E57E66" w:rsidRPr="001826A3" w:rsidRDefault="006E6C3B" w:rsidP="008D2621">
      <w:pPr>
        <w:pStyle w:val="Heading1"/>
      </w:pPr>
      <w:proofErr w:type="spellStart"/>
      <w:r w:rsidRPr="006E6C3B">
        <w:rPr>
          <w:rFonts w:hint="eastAsia"/>
        </w:rPr>
        <w:t>此外，这些企业将在</w:t>
      </w:r>
      <w:proofErr w:type="spellEnd"/>
      <w:r w:rsidRPr="006E6C3B">
        <w:rPr>
          <w:rFonts w:hint="eastAsia"/>
        </w:rPr>
        <w:t>2023</w:t>
      </w:r>
      <w:r w:rsidRPr="006E6C3B">
        <w:rPr>
          <w:rFonts w:hint="eastAsia"/>
        </w:rPr>
        <w:t>年</w:t>
      </w:r>
      <w:r w:rsidRPr="006E6C3B">
        <w:rPr>
          <w:rFonts w:hint="eastAsia"/>
        </w:rPr>
        <w:t>6</w:t>
      </w:r>
      <w:proofErr w:type="spellStart"/>
      <w:r w:rsidR="003552BA">
        <w:rPr>
          <w:rFonts w:hint="eastAsia"/>
        </w:rPr>
        <w:t>月通过世界银行和该国主要配方厂家</w:t>
      </w:r>
      <w:r w:rsidR="00421A32">
        <w:rPr>
          <w:rFonts w:hint="eastAsia"/>
        </w:rPr>
        <w:t>（南城公司、曼谷综合贸易公司</w:t>
      </w:r>
      <w:proofErr w:type="spellEnd"/>
      <w:r w:rsidRPr="006E6C3B">
        <w:rPr>
          <w:rFonts w:hint="eastAsia"/>
        </w:rPr>
        <w:t>、</w:t>
      </w:r>
      <w:r w:rsidR="00421A32">
        <w:rPr>
          <w:rFonts w:hint="eastAsia"/>
          <w:lang w:eastAsia="zh-CN"/>
        </w:rPr>
        <w:t>聚氨酯</w:t>
      </w:r>
      <w:proofErr w:type="spellStart"/>
      <w:r w:rsidRPr="006E6C3B">
        <w:rPr>
          <w:rFonts w:hint="eastAsia"/>
        </w:rPr>
        <w:t>泡沫</w:t>
      </w:r>
      <w:r w:rsidR="00421A32">
        <w:rPr>
          <w:rFonts w:hint="eastAsia"/>
        </w:rPr>
        <w:t>塑料绝缘和贸易公司、亨斯迈公司、综合炼油和石化联合公司以及</w:t>
      </w:r>
      <w:r w:rsidRPr="006E6C3B">
        <w:rPr>
          <w:rFonts w:hint="eastAsia"/>
        </w:rPr>
        <w:t>泰国三井公司）的合作，接受关于</w:t>
      </w:r>
      <w:r w:rsidR="008F2E73" w:rsidRPr="000B5770">
        <w:rPr>
          <w:rFonts w:hint="eastAsia"/>
        </w:rPr>
        <w:t>减少的氢氟烯烃配方</w:t>
      </w:r>
      <w:r w:rsidRPr="006E6C3B">
        <w:rPr>
          <w:rFonts w:hint="eastAsia"/>
        </w:rPr>
        <w:t>的实践培训</w:t>
      </w:r>
      <w:proofErr w:type="spellEnd"/>
      <w:r w:rsidRPr="006E6C3B">
        <w:rPr>
          <w:rFonts w:hint="eastAsia"/>
        </w:rPr>
        <w:t>。</w:t>
      </w:r>
    </w:p>
    <w:p w14:paraId="5C049020" w14:textId="3708F4F7" w:rsidR="00E57E66" w:rsidRPr="001826A3" w:rsidRDefault="00A75F11" w:rsidP="00766C24">
      <w:pPr>
        <w:keepNext/>
        <w:keepLines/>
        <w:widowControl w:val="0"/>
        <w:spacing w:after="240"/>
      </w:pPr>
      <w:r>
        <w:rPr>
          <w:rFonts w:hint="eastAsia"/>
          <w:i/>
          <w:iCs/>
          <w:lang w:eastAsia="zh-CN"/>
        </w:rPr>
        <w:lastRenderedPageBreak/>
        <w:t>制冷维修行业</w:t>
      </w:r>
    </w:p>
    <w:p w14:paraId="7C5E4F0B" w14:textId="7C12C4FC" w:rsidR="00FF6516" w:rsidRPr="001826A3" w:rsidRDefault="005A73CB" w:rsidP="00766C24">
      <w:pPr>
        <w:pStyle w:val="Heading1"/>
        <w:keepNext/>
        <w:keepLines/>
        <w:widowControl w:val="0"/>
      </w:pPr>
      <w:r>
        <w:rPr>
          <w:rFonts w:hint="eastAsia"/>
          <w:lang w:eastAsia="zh-CN"/>
        </w:rPr>
        <w:t>制冷维修行业的活动将包括：</w:t>
      </w:r>
    </w:p>
    <w:p w14:paraId="4F10489E" w14:textId="7026C315" w:rsidR="00E57E66" w:rsidRPr="001826A3" w:rsidRDefault="00BD6D43" w:rsidP="00766C24">
      <w:pPr>
        <w:pStyle w:val="Heading2"/>
        <w:keepNext/>
        <w:keepLines/>
      </w:pPr>
      <w:proofErr w:type="spellStart"/>
      <w:r w:rsidRPr="00BD6D43">
        <w:rPr>
          <w:rFonts w:hint="eastAsia"/>
        </w:rPr>
        <w:t>通过在</w:t>
      </w:r>
      <w:proofErr w:type="spellEnd"/>
      <w:r w:rsidRPr="00BD6D43">
        <w:rPr>
          <w:rFonts w:hint="eastAsia"/>
        </w:rPr>
        <w:t>12</w:t>
      </w:r>
      <w:proofErr w:type="spellStart"/>
      <w:r w:rsidRPr="00BD6D43">
        <w:rPr>
          <w:rFonts w:hint="eastAsia"/>
        </w:rPr>
        <w:t>个培训中心举办</w:t>
      </w:r>
      <w:proofErr w:type="spellEnd"/>
      <w:r w:rsidRPr="00BD6D43">
        <w:rPr>
          <w:rFonts w:hint="eastAsia"/>
        </w:rPr>
        <w:t>183</w:t>
      </w:r>
      <w:proofErr w:type="spellStart"/>
      <w:r w:rsidRPr="00BD6D43">
        <w:rPr>
          <w:rFonts w:hint="eastAsia"/>
        </w:rPr>
        <w:t>个关于良好</w:t>
      </w:r>
      <w:r>
        <w:rPr>
          <w:rFonts w:hint="eastAsia"/>
        </w:rPr>
        <w:t>维修实践和采用低全球升温潜能值</w:t>
      </w:r>
      <w:r w:rsidRPr="00BD6D43">
        <w:rPr>
          <w:rFonts w:hint="eastAsia"/>
        </w:rPr>
        <w:t>替代品的讲习班，培训约</w:t>
      </w:r>
      <w:proofErr w:type="spellEnd"/>
      <w:r w:rsidRPr="00BD6D43">
        <w:rPr>
          <w:rFonts w:hint="eastAsia"/>
        </w:rPr>
        <w:t>3,600</w:t>
      </w:r>
      <w:proofErr w:type="spellStart"/>
      <w:r w:rsidRPr="00BD6D43">
        <w:rPr>
          <w:rFonts w:hint="eastAsia"/>
        </w:rPr>
        <w:t>名技术人员</w:t>
      </w:r>
      <w:proofErr w:type="spellEnd"/>
      <w:r w:rsidRPr="00BD6D43">
        <w:rPr>
          <w:rFonts w:hint="eastAsia"/>
        </w:rPr>
        <w:t>（</w:t>
      </w:r>
      <w:r w:rsidRPr="00BD6D43">
        <w:rPr>
          <w:rFonts w:hint="eastAsia"/>
        </w:rPr>
        <w:t>912,757</w:t>
      </w:r>
      <w:proofErr w:type="spellStart"/>
      <w:r w:rsidRPr="00BD6D43">
        <w:rPr>
          <w:rFonts w:hint="eastAsia"/>
        </w:rPr>
        <w:t>美元</w:t>
      </w:r>
      <w:proofErr w:type="spellEnd"/>
      <w:r w:rsidRPr="00BD6D43">
        <w:rPr>
          <w:rFonts w:hint="eastAsia"/>
        </w:rPr>
        <w:t>）</w:t>
      </w:r>
      <w:r>
        <w:rPr>
          <w:rFonts w:hint="eastAsia"/>
          <w:lang w:eastAsia="zh-CN"/>
        </w:rPr>
        <w:t>；</w:t>
      </w:r>
    </w:p>
    <w:p w14:paraId="3EBEB887" w14:textId="3490ED51" w:rsidR="00E57E66" w:rsidRPr="001826A3" w:rsidRDefault="00366EBB" w:rsidP="008D2621">
      <w:pPr>
        <w:pStyle w:val="Heading2"/>
      </w:pPr>
      <w:proofErr w:type="spellStart"/>
      <w:r w:rsidRPr="00366EBB">
        <w:rPr>
          <w:rFonts w:hint="eastAsia"/>
        </w:rPr>
        <w:t>为</w:t>
      </w:r>
      <w:r>
        <w:rPr>
          <w:rFonts w:hint="eastAsia"/>
        </w:rPr>
        <w:t>将</w:t>
      </w:r>
      <w:proofErr w:type="spellEnd"/>
      <w:r w:rsidRPr="00366EBB">
        <w:rPr>
          <w:rFonts w:hint="eastAsia"/>
        </w:rPr>
        <w:t xml:space="preserve">HCFC-141b </w:t>
      </w:r>
      <w:proofErr w:type="spellStart"/>
      <w:r>
        <w:rPr>
          <w:rFonts w:hint="eastAsia"/>
        </w:rPr>
        <w:t>作为溶剂的用户举办一次讲习班，以确定不同应用包括</w:t>
      </w:r>
      <w:r w:rsidRPr="00366EBB">
        <w:rPr>
          <w:rFonts w:hint="eastAsia"/>
        </w:rPr>
        <w:t>制冷维修行业</w:t>
      </w:r>
      <w:r>
        <w:rPr>
          <w:rFonts w:hint="eastAsia"/>
        </w:rPr>
        <w:t>中</w:t>
      </w:r>
      <w:proofErr w:type="spellEnd"/>
      <w:r w:rsidRPr="00366EBB">
        <w:rPr>
          <w:rFonts w:hint="eastAsia"/>
        </w:rPr>
        <w:t xml:space="preserve"> HCFC-141b </w:t>
      </w:r>
      <w:proofErr w:type="spellStart"/>
      <w:r>
        <w:rPr>
          <w:rFonts w:hint="eastAsia"/>
        </w:rPr>
        <w:t>的潜在替代品，</w:t>
      </w:r>
      <w:r w:rsidRPr="00366EBB">
        <w:rPr>
          <w:rFonts w:hint="eastAsia"/>
        </w:rPr>
        <w:t>并确定</w:t>
      </w:r>
      <w:r w:rsidR="00CA2D8D">
        <w:rPr>
          <w:rFonts w:hint="eastAsia"/>
        </w:rPr>
        <w:t>相关各方开展项目，</w:t>
      </w:r>
      <w:r w:rsidRPr="00366EBB">
        <w:rPr>
          <w:rFonts w:hint="eastAsia"/>
        </w:rPr>
        <w:t>评估未来替代品的功效和性能（上次付款的余额</w:t>
      </w:r>
      <w:proofErr w:type="spellEnd"/>
      <w:r w:rsidRPr="00366EBB">
        <w:rPr>
          <w:rFonts w:hint="eastAsia"/>
        </w:rPr>
        <w:t>）；</w:t>
      </w:r>
      <w:proofErr w:type="spellStart"/>
      <w:r w:rsidRPr="00366EBB">
        <w:rPr>
          <w:rFonts w:hint="eastAsia"/>
        </w:rPr>
        <w:t>以及</w:t>
      </w:r>
      <w:proofErr w:type="spellEnd"/>
    </w:p>
    <w:p w14:paraId="35B9F8CC" w14:textId="569777AB" w:rsidR="00E57E66" w:rsidRPr="001826A3" w:rsidRDefault="00BF487D" w:rsidP="008D2621">
      <w:pPr>
        <w:pStyle w:val="Heading2"/>
      </w:pPr>
      <w:proofErr w:type="spellStart"/>
      <w:r w:rsidRPr="00BF487D">
        <w:rPr>
          <w:rFonts w:hint="eastAsia"/>
        </w:rPr>
        <w:t>通过两个项目管理机构（</w:t>
      </w:r>
      <w:r>
        <w:rPr>
          <w:rFonts w:hint="eastAsia"/>
        </w:rPr>
        <w:t>政府储蓄银行</w:t>
      </w:r>
      <w:r w:rsidRPr="00BF487D">
        <w:rPr>
          <w:rFonts w:hint="eastAsia"/>
        </w:rPr>
        <w:t>和</w:t>
      </w:r>
      <w:proofErr w:type="spellEnd"/>
      <w:r>
        <w:rPr>
          <w:rFonts w:hint="eastAsia"/>
          <w:lang w:eastAsia="zh-CN"/>
        </w:rPr>
        <w:t>工业工程部</w:t>
      </w:r>
      <w:r w:rsidRPr="00BF487D">
        <w:rPr>
          <w:rFonts w:hint="eastAsia"/>
        </w:rPr>
        <w:t>）</w:t>
      </w:r>
      <w:proofErr w:type="spellStart"/>
      <w:r w:rsidRPr="00BF487D">
        <w:rPr>
          <w:rFonts w:hint="eastAsia"/>
        </w:rPr>
        <w:t>进</w:t>
      </w:r>
      <w:r>
        <w:rPr>
          <w:rFonts w:hint="eastAsia"/>
        </w:rPr>
        <w:t>行项目管理和监测，以确保适当规划和及时执行喷射泡沫塑料行业和维修</w:t>
      </w:r>
      <w:r w:rsidRPr="00BF487D">
        <w:rPr>
          <w:rFonts w:hint="eastAsia"/>
        </w:rPr>
        <w:t>行业的淘汰项目</w:t>
      </w:r>
      <w:proofErr w:type="spellEnd"/>
      <w:r w:rsidRPr="00BF487D">
        <w:rPr>
          <w:rFonts w:hint="eastAsia"/>
        </w:rPr>
        <w:t>（</w:t>
      </w:r>
      <w:r w:rsidRPr="00BF487D">
        <w:rPr>
          <w:rFonts w:hint="eastAsia"/>
        </w:rPr>
        <w:t>156,708</w:t>
      </w:r>
      <w:proofErr w:type="spellStart"/>
      <w:r w:rsidRPr="00BF487D">
        <w:rPr>
          <w:rFonts w:hint="eastAsia"/>
        </w:rPr>
        <w:t>美元</w:t>
      </w:r>
      <w:proofErr w:type="spellEnd"/>
      <w:r w:rsidRPr="00BF487D">
        <w:rPr>
          <w:rFonts w:hint="eastAsia"/>
        </w:rPr>
        <w:t>）。</w:t>
      </w:r>
    </w:p>
    <w:p w14:paraId="3A8A7736" w14:textId="77777777" w:rsidR="00E57E66" w:rsidRPr="001826A3" w:rsidRDefault="00E57E66" w:rsidP="00E57E66">
      <w:bookmarkStart w:id="4" w:name="_Hlk126934504"/>
      <w:bookmarkEnd w:id="2"/>
      <w:bookmarkEnd w:id="3"/>
    </w:p>
    <w:bookmarkEnd w:id="4"/>
    <w:p w14:paraId="6D0C28EF" w14:textId="09A469FC" w:rsidR="00E57E66" w:rsidRPr="001826A3" w:rsidRDefault="005A73CB" w:rsidP="00E57E66">
      <w:pPr>
        <w:keepNext/>
        <w:keepLines/>
        <w:jc w:val="center"/>
        <w:rPr>
          <w:b/>
        </w:rPr>
      </w:pPr>
      <w:r>
        <w:rPr>
          <w:rFonts w:hint="eastAsia"/>
          <w:b/>
          <w:lang w:eastAsia="zh-CN"/>
        </w:rPr>
        <w:t>秘书处的评论与建议</w:t>
      </w:r>
    </w:p>
    <w:p w14:paraId="068B3C42" w14:textId="77777777" w:rsidR="00E57E66" w:rsidRPr="001826A3" w:rsidRDefault="00E57E66" w:rsidP="00E57E66">
      <w:pPr>
        <w:keepNext/>
        <w:keepLines/>
      </w:pPr>
    </w:p>
    <w:p w14:paraId="269364F4" w14:textId="6C90A01D" w:rsidR="00E57E66" w:rsidRPr="001826A3" w:rsidRDefault="00A13D46" w:rsidP="00766C24">
      <w:pPr>
        <w:keepNext/>
        <w:keepLines/>
        <w:spacing w:after="240"/>
        <w:rPr>
          <w:b/>
        </w:rPr>
      </w:pPr>
      <w:r>
        <w:rPr>
          <w:rFonts w:hint="eastAsia"/>
          <w:b/>
          <w:lang w:eastAsia="zh-CN"/>
        </w:rPr>
        <w:t>评论</w:t>
      </w:r>
    </w:p>
    <w:p w14:paraId="5B0C5D5A" w14:textId="25CE95A3" w:rsidR="00BE0688" w:rsidRPr="001826A3" w:rsidRDefault="00A13D46" w:rsidP="00766C24">
      <w:pPr>
        <w:spacing w:after="240"/>
        <w:rPr>
          <w:iCs/>
          <w:u w:val="single"/>
        </w:rPr>
      </w:pPr>
      <w:r>
        <w:rPr>
          <w:rFonts w:hint="eastAsia"/>
          <w:iCs/>
          <w:u w:val="single"/>
          <w:lang w:eastAsia="zh-CN"/>
        </w:rPr>
        <w:t>氟氯烃消费量报告</w:t>
      </w:r>
      <w:r w:rsidR="00BE0688" w:rsidRPr="001826A3">
        <w:rPr>
          <w:iCs/>
          <w:u w:val="single"/>
        </w:rPr>
        <w:t xml:space="preserve"> </w:t>
      </w:r>
    </w:p>
    <w:p w14:paraId="0C749CA2" w14:textId="55A777D6" w:rsidR="006E7380" w:rsidRPr="001826A3" w:rsidRDefault="00A13D46" w:rsidP="00766C24">
      <w:pPr>
        <w:spacing w:after="240"/>
        <w:rPr>
          <w:i/>
        </w:rPr>
      </w:pPr>
      <w:r>
        <w:rPr>
          <w:rFonts w:hint="eastAsia"/>
          <w:i/>
          <w:lang w:eastAsia="zh-CN"/>
        </w:rPr>
        <w:t>核查报告</w:t>
      </w:r>
    </w:p>
    <w:p w14:paraId="0DDC8605" w14:textId="60E8C479" w:rsidR="00D92C95" w:rsidRPr="001826A3" w:rsidRDefault="009060DB" w:rsidP="008D2621">
      <w:pPr>
        <w:pStyle w:val="Heading1"/>
        <w:rPr>
          <w:iCs/>
        </w:rPr>
      </w:pPr>
      <w:proofErr w:type="spellStart"/>
      <w:r w:rsidRPr="009060DB">
        <w:rPr>
          <w:rFonts w:hint="eastAsia"/>
        </w:rPr>
        <w:t>世界银行提交了一份涵盖</w:t>
      </w:r>
      <w:proofErr w:type="spellEnd"/>
      <w:r w:rsidRPr="009060DB">
        <w:rPr>
          <w:rFonts w:hint="eastAsia"/>
        </w:rPr>
        <w:t>2018</w:t>
      </w:r>
      <w:proofErr w:type="spellStart"/>
      <w:r w:rsidRPr="009060DB">
        <w:rPr>
          <w:rFonts w:hint="eastAsia"/>
        </w:rPr>
        <w:t>年至</w:t>
      </w:r>
      <w:proofErr w:type="spellEnd"/>
      <w:r w:rsidRPr="009060DB">
        <w:rPr>
          <w:rFonts w:hint="eastAsia"/>
        </w:rPr>
        <w:t>2021</w:t>
      </w:r>
      <w:proofErr w:type="spellStart"/>
      <w:r>
        <w:rPr>
          <w:rFonts w:hint="eastAsia"/>
        </w:rPr>
        <w:t>年的核查报告。世界银行表示</w:t>
      </w:r>
      <w:r w:rsidRPr="009060DB">
        <w:rPr>
          <w:rFonts w:hint="eastAsia"/>
        </w:rPr>
        <w:t>正在聘请顾问来进行</w:t>
      </w:r>
      <w:proofErr w:type="spellEnd"/>
      <w:r w:rsidRPr="009060DB">
        <w:rPr>
          <w:rFonts w:hint="eastAsia"/>
        </w:rPr>
        <w:t>2022</w:t>
      </w:r>
      <w:proofErr w:type="spellStart"/>
      <w:r w:rsidRPr="009060DB">
        <w:rPr>
          <w:rFonts w:hint="eastAsia"/>
        </w:rPr>
        <w:t>年的核查报告，泰国政府承诺在</w:t>
      </w:r>
      <w:proofErr w:type="spellEnd"/>
      <w:r w:rsidRPr="009060DB">
        <w:rPr>
          <w:rFonts w:hint="eastAsia"/>
        </w:rPr>
        <w:t>2023</w:t>
      </w:r>
      <w:r w:rsidRPr="009060DB">
        <w:rPr>
          <w:rFonts w:hint="eastAsia"/>
        </w:rPr>
        <w:t>年</w:t>
      </w:r>
      <w:r w:rsidRPr="009060DB">
        <w:rPr>
          <w:rFonts w:hint="eastAsia"/>
        </w:rPr>
        <w:t>9</w:t>
      </w:r>
      <w:proofErr w:type="spellStart"/>
      <w:r w:rsidRPr="009060DB">
        <w:rPr>
          <w:rFonts w:hint="eastAsia"/>
        </w:rPr>
        <w:t>月根据第</w:t>
      </w:r>
      <w:proofErr w:type="spellEnd"/>
      <w:r w:rsidRPr="009060DB">
        <w:rPr>
          <w:rFonts w:hint="eastAsia"/>
        </w:rPr>
        <w:t>72/19(a)</w:t>
      </w:r>
      <w:proofErr w:type="spellStart"/>
      <w:r w:rsidRPr="009060DB">
        <w:rPr>
          <w:rFonts w:hint="eastAsia"/>
        </w:rPr>
        <w:t>号决定</w:t>
      </w:r>
      <w:proofErr w:type="spellEnd"/>
      <w:r w:rsidRPr="001826A3">
        <w:rPr>
          <w:rStyle w:val="FootnoteReference"/>
        </w:rPr>
        <w:footnoteReference w:id="2"/>
      </w:r>
      <w:proofErr w:type="spellStart"/>
      <w:r w:rsidRPr="009060DB">
        <w:rPr>
          <w:rFonts w:hint="eastAsia"/>
        </w:rPr>
        <w:t>重新提交一份包括</w:t>
      </w:r>
      <w:proofErr w:type="spellEnd"/>
      <w:r w:rsidRPr="009060DB">
        <w:rPr>
          <w:rFonts w:hint="eastAsia"/>
        </w:rPr>
        <w:t>2022</w:t>
      </w:r>
      <w:r>
        <w:rPr>
          <w:rFonts w:hint="eastAsia"/>
        </w:rPr>
        <w:t>年</w:t>
      </w:r>
      <w:r w:rsidRPr="009060DB">
        <w:rPr>
          <w:rFonts w:hint="eastAsia"/>
        </w:rPr>
        <w:t>数据的修订</w:t>
      </w:r>
      <w:r>
        <w:rPr>
          <w:rFonts w:hint="eastAsia"/>
        </w:rPr>
        <w:t>核查报告</w:t>
      </w:r>
      <w:r w:rsidRPr="009060DB">
        <w:rPr>
          <w:rFonts w:hint="eastAsia"/>
        </w:rPr>
        <w:t>。因此，秘书处建议核准本次供资申请，但有一项谅解，即如果泰国政府不遵守其与执行委员会的协定，执行委员会将采取相关行动</w:t>
      </w:r>
      <w:r>
        <w:rPr>
          <w:rFonts w:hint="eastAsia"/>
          <w:lang w:eastAsia="zh-CN"/>
        </w:rPr>
        <w:t>。</w:t>
      </w:r>
    </w:p>
    <w:p w14:paraId="05068CC5" w14:textId="493D9544" w:rsidR="00E57E66" w:rsidRPr="001826A3" w:rsidRDefault="00A75F11" w:rsidP="00766C24">
      <w:pPr>
        <w:spacing w:after="240"/>
        <w:rPr>
          <w:u w:val="single"/>
        </w:rPr>
      </w:pPr>
      <w:r>
        <w:rPr>
          <w:rFonts w:hint="eastAsia"/>
          <w:u w:val="single"/>
          <w:lang w:eastAsia="zh-CN"/>
        </w:rPr>
        <w:t>氟氯烃淘汰管理计划第二阶段第一次付款执行进度报告</w:t>
      </w:r>
    </w:p>
    <w:p w14:paraId="165AC439" w14:textId="7944D72C" w:rsidR="004F35F2" w:rsidRPr="001826A3" w:rsidRDefault="00A1053F" w:rsidP="00766C24">
      <w:pPr>
        <w:spacing w:after="240"/>
        <w:rPr>
          <w:i/>
        </w:rPr>
      </w:pPr>
      <w:r>
        <w:rPr>
          <w:rFonts w:hint="eastAsia"/>
          <w:i/>
          <w:lang w:eastAsia="zh-CN"/>
        </w:rPr>
        <w:t>第二阶段第二次付款延迟提交的原因</w:t>
      </w:r>
    </w:p>
    <w:p w14:paraId="3B866830" w14:textId="56AEB403" w:rsidR="00E02FCE" w:rsidRPr="001826A3" w:rsidRDefault="005A1E30" w:rsidP="008D2621">
      <w:pPr>
        <w:pStyle w:val="Heading1"/>
      </w:pPr>
      <w:proofErr w:type="spellStart"/>
      <w:r>
        <w:rPr>
          <w:rFonts w:hint="eastAsia"/>
        </w:rPr>
        <w:t>世界银行解释，</w:t>
      </w:r>
      <w:r w:rsidR="000C2DAA" w:rsidRPr="000C2DAA">
        <w:rPr>
          <w:rFonts w:hint="eastAsia"/>
        </w:rPr>
        <w:t>氟氯烃淘汰管理计划第二阶段第二次付款</w:t>
      </w:r>
      <w:r>
        <w:rPr>
          <w:rFonts w:hint="eastAsia"/>
        </w:rPr>
        <w:t>提交延迟</w:t>
      </w:r>
      <w:r w:rsidR="00B95CDF">
        <w:rPr>
          <w:rFonts w:hint="eastAsia"/>
        </w:rPr>
        <w:t>的</w:t>
      </w:r>
      <w:r w:rsidR="000C2DAA" w:rsidRPr="000C2DAA">
        <w:rPr>
          <w:rFonts w:hint="eastAsia"/>
        </w:rPr>
        <w:t>主要</w:t>
      </w:r>
      <w:r w:rsidR="00B95CDF">
        <w:rPr>
          <w:rFonts w:hint="eastAsia"/>
        </w:rPr>
        <w:t>原因</w:t>
      </w:r>
      <w:r w:rsidR="000C2DAA" w:rsidRPr="000C2DAA">
        <w:rPr>
          <w:rFonts w:hint="eastAsia"/>
        </w:rPr>
        <w:t>是与</w:t>
      </w:r>
      <w:proofErr w:type="spellEnd"/>
      <w:r>
        <w:rPr>
          <w:rFonts w:hint="eastAsia"/>
          <w:lang w:eastAsia="zh-CN"/>
        </w:rPr>
        <w:t>喷射</w:t>
      </w:r>
      <w:proofErr w:type="spellStart"/>
      <w:r>
        <w:rPr>
          <w:rFonts w:hint="eastAsia"/>
        </w:rPr>
        <w:t>泡沫塑料应用中的受益者和维修</w:t>
      </w:r>
      <w:r w:rsidR="00B95CDF">
        <w:rPr>
          <w:rFonts w:hint="eastAsia"/>
        </w:rPr>
        <w:t>行业</w:t>
      </w:r>
      <w:r>
        <w:rPr>
          <w:rFonts w:hint="eastAsia"/>
        </w:rPr>
        <w:t>相关利益攸关方的协商因</w:t>
      </w:r>
      <w:proofErr w:type="spellEnd"/>
      <w:r w:rsidR="000C2DAA" w:rsidRPr="000C2DAA">
        <w:rPr>
          <w:rFonts w:hint="eastAsia"/>
        </w:rPr>
        <w:t xml:space="preserve"> COVID-19 </w:t>
      </w:r>
      <w:proofErr w:type="spellStart"/>
      <w:r>
        <w:rPr>
          <w:rFonts w:hint="eastAsia"/>
        </w:rPr>
        <w:t>大流行</w:t>
      </w:r>
      <w:r w:rsidR="000C2DAA" w:rsidRPr="000C2DAA">
        <w:rPr>
          <w:rFonts w:hint="eastAsia"/>
        </w:rPr>
        <w:t>的</w:t>
      </w:r>
      <w:r>
        <w:rPr>
          <w:rFonts w:hint="eastAsia"/>
        </w:rPr>
        <w:t>相关限制而</w:t>
      </w:r>
      <w:r w:rsidR="000C2DAA" w:rsidRPr="000C2DAA">
        <w:rPr>
          <w:rFonts w:hint="eastAsia"/>
        </w:rPr>
        <w:t>延</w:t>
      </w:r>
      <w:r w:rsidR="00B95CDF">
        <w:rPr>
          <w:rFonts w:hint="eastAsia"/>
        </w:rPr>
        <w:t>迟</w:t>
      </w:r>
      <w:r w:rsidR="000C2DAA" w:rsidRPr="000C2DAA">
        <w:rPr>
          <w:rFonts w:hint="eastAsia"/>
        </w:rPr>
        <w:t>；这些问题已经得到解决，执行工作正在取得令人满意的进展</w:t>
      </w:r>
      <w:proofErr w:type="spellEnd"/>
      <w:r w:rsidR="000C2DAA" w:rsidRPr="000C2DAA">
        <w:rPr>
          <w:rFonts w:hint="eastAsia"/>
        </w:rPr>
        <w:t>。</w:t>
      </w:r>
      <w:r w:rsidR="00D50AE5" w:rsidRPr="001826A3">
        <w:t xml:space="preserve"> </w:t>
      </w:r>
    </w:p>
    <w:p w14:paraId="73F3DB69" w14:textId="41191D2F" w:rsidR="00E57E66" w:rsidRPr="001826A3" w:rsidRDefault="00A13D46" w:rsidP="00766C24">
      <w:pPr>
        <w:spacing w:after="240"/>
      </w:pPr>
      <w:r>
        <w:rPr>
          <w:rFonts w:hint="eastAsia"/>
          <w:i/>
          <w:lang w:eastAsia="zh-CN"/>
        </w:rPr>
        <w:t>法律框架</w:t>
      </w:r>
    </w:p>
    <w:p w14:paraId="6D3551F0" w14:textId="438D6B8C" w:rsidR="00E57E66" w:rsidRPr="001826A3" w:rsidRDefault="00385FE2" w:rsidP="008D2621">
      <w:pPr>
        <w:pStyle w:val="Heading1"/>
      </w:pPr>
      <w:proofErr w:type="spellStart"/>
      <w:r>
        <w:rPr>
          <w:rFonts w:hint="eastAsia"/>
        </w:rPr>
        <w:t>泰国政府已经发布</w:t>
      </w:r>
      <w:proofErr w:type="spellEnd"/>
      <w:r w:rsidRPr="00385FE2">
        <w:rPr>
          <w:rFonts w:hint="eastAsia"/>
        </w:rPr>
        <w:t>2023</w:t>
      </w:r>
      <w:proofErr w:type="spellStart"/>
      <w:r w:rsidRPr="00385FE2">
        <w:rPr>
          <w:rFonts w:hint="eastAsia"/>
        </w:rPr>
        <w:t>年</w:t>
      </w:r>
      <w:r>
        <w:rPr>
          <w:rFonts w:hint="eastAsia"/>
        </w:rPr>
        <w:t>氟氯烃进口配额</w:t>
      </w:r>
      <w:r w:rsidRPr="00385FE2">
        <w:rPr>
          <w:rFonts w:hint="eastAsia"/>
        </w:rPr>
        <w:t>为</w:t>
      </w:r>
      <w:proofErr w:type="spellEnd"/>
      <w:r w:rsidRPr="00385FE2">
        <w:rPr>
          <w:rFonts w:hint="eastAsia"/>
        </w:rPr>
        <w:t>300.64 ODP</w:t>
      </w:r>
      <w:proofErr w:type="spellStart"/>
      <w:r>
        <w:rPr>
          <w:rFonts w:hint="eastAsia"/>
        </w:rPr>
        <w:t>吨，低于《蒙特利尔议定书》的控制目标以及与执行委员会签订协定中规定的目标</w:t>
      </w:r>
      <w:proofErr w:type="spellEnd"/>
      <w:r>
        <w:rPr>
          <w:rFonts w:hint="eastAsia"/>
        </w:rPr>
        <w:t>。</w:t>
      </w:r>
    </w:p>
    <w:p w14:paraId="740FAB0E" w14:textId="71E53EFC" w:rsidR="00E57E66" w:rsidRPr="001826A3" w:rsidRDefault="00B95CDF" w:rsidP="00766C24">
      <w:pPr>
        <w:keepNext/>
        <w:keepLines/>
        <w:widowControl w:val="0"/>
        <w:spacing w:after="240"/>
      </w:pPr>
      <w:r>
        <w:rPr>
          <w:rFonts w:hint="eastAsia"/>
          <w:i/>
          <w:lang w:eastAsia="zh-CN"/>
        </w:rPr>
        <w:lastRenderedPageBreak/>
        <w:t>喷射泡沫塑料制造行业</w:t>
      </w:r>
    </w:p>
    <w:p w14:paraId="18223B10" w14:textId="38B30C1B" w:rsidR="00E57E66" w:rsidRPr="001826A3" w:rsidRDefault="00666566" w:rsidP="00766C24">
      <w:pPr>
        <w:pStyle w:val="Heading1"/>
        <w:keepNext/>
        <w:keepLines/>
        <w:widowControl w:val="0"/>
      </w:pPr>
      <w:proofErr w:type="spellStart"/>
      <w:r w:rsidRPr="00666566">
        <w:rPr>
          <w:rFonts w:hint="eastAsia"/>
        </w:rPr>
        <w:t>世界银行指出，截至</w:t>
      </w:r>
      <w:proofErr w:type="spellEnd"/>
      <w:r w:rsidRPr="00666566">
        <w:rPr>
          <w:rFonts w:hint="eastAsia"/>
        </w:rPr>
        <w:t>2023</w:t>
      </w:r>
      <w:r w:rsidRPr="00666566">
        <w:rPr>
          <w:rFonts w:hint="eastAsia"/>
        </w:rPr>
        <w:t>年</w:t>
      </w:r>
      <w:r w:rsidRPr="00666566">
        <w:rPr>
          <w:rFonts w:hint="eastAsia"/>
        </w:rPr>
        <w:t>4</w:t>
      </w:r>
      <w:proofErr w:type="spellStart"/>
      <w:r w:rsidRPr="00666566">
        <w:rPr>
          <w:rFonts w:hint="eastAsia"/>
        </w:rPr>
        <w:t>月底，泰国政府确认，在提交氟氯烃淘汰管理计划第二阶段期间确定的</w:t>
      </w:r>
      <w:proofErr w:type="spellEnd"/>
      <w:r w:rsidRPr="00666566">
        <w:rPr>
          <w:rFonts w:hint="eastAsia"/>
        </w:rPr>
        <w:t>71</w:t>
      </w:r>
      <w:proofErr w:type="spellStart"/>
      <w:r w:rsidR="00A8158F">
        <w:rPr>
          <w:rFonts w:hint="eastAsia"/>
        </w:rPr>
        <w:t>家泡沫塑料企业中，没有一家被认定为不符合条件</w:t>
      </w:r>
      <w:proofErr w:type="spellEnd"/>
      <w:r w:rsidR="00A8158F" w:rsidRPr="001826A3">
        <w:rPr>
          <w:rStyle w:val="FootnoteReference"/>
        </w:rPr>
        <w:footnoteReference w:id="3"/>
      </w:r>
      <w:r w:rsidR="00A8158F">
        <w:rPr>
          <w:rFonts w:hint="eastAsia"/>
        </w:rPr>
        <w:t>，</w:t>
      </w:r>
      <w:proofErr w:type="spellStart"/>
      <w:r w:rsidR="00A8158F">
        <w:rPr>
          <w:rFonts w:hint="eastAsia"/>
        </w:rPr>
        <w:t>并且已确定</w:t>
      </w:r>
      <w:proofErr w:type="spellEnd"/>
      <w:r w:rsidRPr="00666566">
        <w:rPr>
          <w:rFonts w:hint="eastAsia"/>
        </w:rPr>
        <w:t>6</w:t>
      </w:r>
      <w:proofErr w:type="spellStart"/>
      <w:r w:rsidRPr="00666566">
        <w:rPr>
          <w:rFonts w:hint="eastAsia"/>
        </w:rPr>
        <w:t>家消费量超过</w:t>
      </w:r>
      <w:proofErr w:type="spellEnd"/>
      <w:r w:rsidRPr="00666566">
        <w:rPr>
          <w:rFonts w:hint="eastAsia"/>
        </w:rPr>
        <w:t>10</w:t>
      </w:r>
      <w:proofErr w:type="spellStart"/>
      <w:r w:rsidRPr="00666566">
        <w:rPr>
          <w:rFonts w:hint="eastAsia"/>
        </w:rPr>
        <w:t>公吨的企业可在第二阶段获得支助。截至</w:t>
      </w:r>
      <w:proofErr w:type="spellEnd"/>
      <w:r w:rsidRPr="00666566">
        <w:rPr>
          <w:rFonts w:hint="eastAsia"/>
        </w:rPr>
        <w:t>2023</w:t>
      </w:r>
      <w:r w:rsidRPr="00666566">
        <w:rPr>
          <w:rFonts w:hint="eastAsia"/>
        </w:rPr>
        <w:t>年</w:t>
      </w:r>
      <w:r w:rsidRPr="00666566">
        <w:rPr>
          <w:rFonts w:hint="eastAsia"/>
        </w:rPr>
        <w:t>1</w:t>
      </w:r>
      <w:proofErr w:type="spellStart"/>
      <w:r w:rsidRPr="00666566">
        <w:rPr>
          <w:rFonts w:hint="eastAsia"/>
        </w:rPr>
        <w:t>月，已与六家企业中的两家签署了次级赠款协议，其他四家企业预计将在</w:t>
      </w:r>
      <w:proofErr w:type="spellEnd"/>
      <w:r w:rsidRPr="00666566">
        <w:rPr>
          <w:rFonts w:hint="eastAsia"/>
        </w:rPr>
        <w:t>2023</w:t>
      </w:r>
      <w:r w:rsidRPr="00666566">
        <w:rPr>
          <w:rFonts w:hint="eastAsia"/>
        </w:rPr>
        <w:t>年</w:t>
      </w:r>
      <w:r w:rsidRPr="00666566">
        <w:rPr>
          <w:rFonts w:hint="eastAsia"/>
        </w:rPr>
        <w:t>6</w:t>
      </w:r>
      <w:proofErr w:type="spellStart"/>
      <w:r w:rsidRPr="00666566">
        <w:rPr>
          <w:rFonts w:hint="eastAsia"/>
        </w:rPr>
        <w:t>月前签署其次级赠款协议。泰国政府正在与配方厂家和泡沫塑料配方经销商密切合作，以评估消费量低于</w:t>
      </w:r>
      <w:proofErr w:type="spellEnd"/>
      <w:r w:rsidRPr="00666566">
        <w:rPr>
          <w:rFonts w:hint="eastAsia"/>
        </w:rPr>
        <w:t>2</w:t>
      </w:r>
      <w:proofErr w:type="spellStart"/>
      <w:r w:rsidRPr="00666566">
        <w:rPr>
          <w:rFonts w:hint="eastAsia"/>
        </w:rPr>
        <w:t>公吨的合格企业的资格并向其提供技术支持；这些企业将通过计划于</w:t>
      </w:r>
      <w:proofErr w:type="spellEnd"/>
      <w:r w:rsidRPr="00666566">
        <w:rPr>
          <w:rFonts w:hint="eastAsia"/>
        </w:rPr>
        <w:t>2023</w:t>
      </w:r>
      <w:r w:rsidRPr="00666566">
        <w:rPr>
          <w:rFonts w:hint="eastAsia"/>
        </w:rPr>
        <w:t>年</w:t>
      </w:r>
      <w:r w:rsidRPr="00666566">
        <w:rPr>
          <w:rFonts w:hint="eastAsia"/>
        </w:rPr>
        <w:t>6</w:t>
      </w:r>
      <w:proofErr w:type="spellStart"/>
      <w:r w:rsidRPr="00666566">
        <w:rPr>
          <w:rFonts w:hint="eastAsia"/>
        </w:rPr>
        <w:t>月进行的实践培训，在采用减少</w:t>
      </w:r>
      <w:r w:rsidR="00A8158F">
        <w:rPr>
          <w:rFonts w:hint="eastAsia"/>
        </w:rPr>
        <w:t>的氢氟烯烃</w:t>
      </w:r>
      <w:r w:rsidRPr="00666566">
        <w:rPr>
          <w:rFonts w:hint="eastAsia"/>
        </w:rPr>
        <w:t>配方方面获得支持。世界银行还确认，根据第</w:t>
      </w:r>
      <w:proofErr w:type="spellEnd"/>
      <w:r w:rsidRPr="00666566">
        <w:rPr>
          <w:rFonts w:hint="eastAsia"/>
        </w:rPr>
        <w:t xml:space="preserve"> 82/60(b)(ii)</w:t>
      </w:r>
      <w:proofErr w:type="spellStart"/>
      <w:r w:rsidRPr="00666566">
        <w:rPr>
          <w:rFonts w:hint="eastAsia"/>
        </w:rPr>
        <w:t>号决定，政府将在</w:t>
      </w:r>
      <w:proofErr w:type="spellEnd"/>
      <w:r w:rsidRPr="00666566">
        <w:rPr>
          <w:rFonts w:hint="eastAsia"/>
        </w:rPr>
        <w:t xml:space="preserve"> 2023 </w:t>
      </w:r>
      <w:r w:rsidRPr="00666566">
        <w:rPr>
          <w:rFonts w:hint="eastAsia"/>
        </w:rPr>
        <w:t>年</w:t>
      </w:r>
      <w:r w:rsidRPr="00666566">
        <w:rPr>
          <w:rFonts w:hint="eastAsia"/>
        </w:rPr>
        <w:t xml:space="preserve"> 12 </w:t>
      </w:r>
      <w:r w:rsidRPr="00666566">
        <w:rPr>
          <w:rFonts w:hint="eastAsia"/>
        </w:rPr>
        <w:t>月</w:t>
      </w:r>
      <w:r w:rsidRPr="00666566">
        <w:rPr>
          <w:rFonts w:hint="eastAsia"/>
        </w:rPr>
        <w:t xml:space="preserve"> 31 </w:t>
      </w:r>
      <w:proofErr w:type="spellStart"/>
      <w:r w:rsidR="00A8158F">
        <w:rPr>
          <w:rFonts w:hint="eastAsia"/>
        </w:rPr>
        <w:t>日</w:t>
      </w:r>
      <w:r w:rsidRPr="00666566">
        <w:rPr>
          <w:rFonts w:hint="eastAsia"/>
        </w:rPr>
        <w:t>前禁止</w:t>
      </w:r>
      <w:r w:rsidR="00A8158F" w:rsidRPr="00666566">
        <w:rPr>
          <w:rFonts w:hint="eastAsia"/>
        </w:rPr>
        <w:t>所有泡沫塑料</w:t>
      </w:r>
      <w:r w:rsidR="00A8158F">
        <w:rPr>
          <w:rFonts w:hint="eastAsia"/>
        </w:rPr>
        <w:t>应</w:t>
      </w:r>
      <w:r w:rsidR="00A8158F" w:rsidRPr="00666566">
        <w:rPr>
          <w:rFonts w:hint="eastAsia"/>
        </w:rPr>
        <w:t>用</w:t>
      </w:r>
      <w:r w:rsidR="00D50859">
        <w:rPr>
          <w:rFonts w:hint="eastAsia"/>
        </w:rPr>
        <w:t>中</w:t>
      </w:r>
      <w:r w:rsidRPr="00666566">
        <w:rPr>
          <w:rFonts w:hint="eastAsia"/>
        </w:rPr>
        <w:t>进口散装和预混多元醇中的</w:t>
      </w:r>
      <w:proofErr w:type="spellEnd"/>
      <w:r w:rsidRPr="00666566">
        <w:rPr>
          <w:rFonts w:hint="eastAsia"/>
        </w:rPr>
        <w:t xml:space="preserve"> HCFC-141b</w:t>
      </w:r>
      <w:r w:rsidRPr="00666566">
        <w:rPr>
          <w:rFonts w:hint="eastAsia"/>
        </w:rPr>
        <w:t>；在</w:t>
      </w:r>
      <w:r w:rsidRPr="00666566">
        <w:rPr>
          <w:rFonts w:hint="eastAsia"/>
        </w:rPr>
        <w:t xml:space="preserve"> 2023 </w:t>
      </w:r>
      <w:proofErr w:type="spellStart"/>
      <w:r w:rsidRPr="00666566">
        <w:rPr>
          <w:rFonts w:hint="eastAsia"/>
        </w:rPr>
        <w:t>年期间执行这一立法并向符合</w:t>
      </w:r>
      <w:r w:rsidR="00453DBA">
        <w:rPr>
          <w:rFonts w:hint="eastAsia"/>
        </w:rPr>
        <w:t>条件的喷射泡沫塑料企业提供援助，将促进淘汰所有泡沫塑料应用</w:t>
      </w:r>
      <w:r w:rsidRPr="00666566">
        <w:rPr>
          <w:rFonts w:hint="eastAsia"/>
        </w:rPr>
        <w:t>中的</w:t>
      </w:r>
      <w:proofErr w:type="spellEnd"/>
      <w:r w:rsidRPr="00666566">
        <w:rPr>
          <w:rFonts w:hint="eastAsia"/>
        </w:rPr>
        <w:t xml:space="preserve"> HCFC-141b</w:t>
      </w:r>
      <w:r w:rsidRPr="00666566">
        <w:rPr>
          <w:rFonts w:hint="eastAsia"/>
        </w:rPr>
        <w:t>。如果在执行过程中发现有</w:t>
      </w:r>
      <w:r w:rsidR="00453DBA">
        <w:rPr>
          <w:rFonts w:hint="eastAsia"/>
        </w:rPr>
        <w:t>任何</w:t>
      </w:r>
      <w:r w:rsidRPr="00666566">
        <w:rPr>
          <w:rFonts w:hint="eastAsia"/>
        </w:rPr>
        <w:t>不符合条件的企业，将对其进行跟踪，并</w:t>
      </w:r>
      <w:r w:rsidR="004720D2">
        <w:rPr>
          <w:rFonts w:hint="eastAsia"/>
        </w:rPr>
        <w:t>在提交国家</w:t>
      </w:r>
      <w:r w:rsidR="004720D2" w:rsidRPr="00666566">
        <w:rPr>
          <w:rFonts w:hint="eastAsia"/>
        </w:rPr>
        <w:t>第三次付款申请</w:t>
      </w:r>
      <w:r w:rsidR="004720D2">
        <w:rPr>
          <w:rFonts w:hint="eastAsia"/>
        </w:rPr>
        <w:t>的同时</w:t>
      </w:r>
      <w:r w:rsidRPr="00666566">
        <w:rPr>
          <w:rFonts w:hint="eastAsia"/>
        </w:rPr>
        <w:t>向执行委员会提</w:t>
      </w:r>
      <w:r w:rsidR="004720D2">
        <w:rPr>
          <w:rFonts w:hint="eastAsia"/>
        </w:rPr>
        <w:t>交</w:t>
      </w:r>
      <w:r w:rsidRPr="00666566">
        <w:rPr>
          <w:rFonts w:hint="eastAsia"/>
        </w:rPr>
        <w:t>涵盖</w:t>
      </w:r>
      <w:r w:rsidR="004720D2">
        <w:rPr>
          <w:rFonts w:hint="eastAsia"/>
        </w:rPr>
        <w:t>该</w:t>
      </w:r>
      <w:r w:rsidRPr="00666566">
        <w:rPr>
          <w:rFonts w:hint="eastAsia"/>
        </w:rPr>
        <w:t>企业及其消费细节的报告</w:t>
      </w:r>
      <w:r w:rsidR="004720D2">
        <w:rPr>
          <w:rFonts w:hint="eastAsia"/>
        </w:rPr>
        <w:t>。</w:t>
      </w:r>
    </w:p>
    <w:p w14:paraId="6DA4AEED" w14:textId="7B94364B" w:rsidR="00E57E66" w:rsidRPr="001826A3" w:rsidRDefault="00A13D46" w:rsidP="00766C24">
      <w:pPr>
        <w:widowControl w:val="0"/>
        <w:spacing w:after="240"/>
      </w:pPr>
      <w:r>
        <w:rPr>
          <w:rFonts w:hint="eastAsia"/>
          <w:i/>
          <w:lang w:eastAsia="zh-CN"/>
        </w:rPr>
        <w:t>制冷维修行业</w:t>
      </w:r>
    </w:p>
    <w:p w14:paraId="61D7BCB2" w14:textId="5DEF30C1" w:rsidR="00E57E66" w:rsidRPr="001826A3" w:rsidRDefault="00800236" w:rsidP="008D2621">
      <w:pPr>
        <w:pStyle w:val="Heading1"/>
      </w:pPr>
      <w:bookmarkStart w:id="5" w:name="OLE_LINK3"/>
      <w:bookmarkStart w:id="6" w:name="OLE_LINK4"/>
      <w:proofErr w:type="spellStart"/>
      <w:r>
        <w:rPr>
          <w:rFonts w:hint="eastAsia"/>
        </w:rPr>
        <w:t>世界银行报告</w:t>
      </w:r>
      <w:r w:rsidRPr="00800236">
        <w:rPr>
          <w:rFonts w:hint="eastAsia"/>
        </w:rPr>
        <w:t>拟培训的技</w:t>
      </w:r>
      <w:r w:rsidR="00E27027">
        <w:rPr>
          <w:rFonts w:hint="eastAsia"/>
        </w:rPr>
        <w:t>师数量</w:t>
      </w:r>
      <w:r w:rsidRPr="00800236">
        <w:rPr>
          <w:rFonts w:hint="eastAsia"/>
        </w:rPr>
        <w:t>从</w:t>
      </w:r>
      <w:proofErr w:type="spellEnd"/>
      <w:r w:rsidRPr="00800236">
        <w:rPr>
          <w:rFonts w:hint="eastAsia"/>
        </w:rPr>
        <w:t>5,500</w:t>
      </w:r>
      <w:proofErr w:type="spellStart"/>
      <w:r w:rsidRPr="00800236">
        <w:rPr>
          <w:rFonts w:hint="eastAsia"/>
        </w:rPr>
        <w:t>人减少到</w:t>
      </w:r>
      <w:proofErr w:type="spellEnd"/>
      <w:r w:rsidRPr="00800236">
        <w:rPr>
          <w:rFonts w:hint="eastAsia"/>
        </w:rPr>
        <w:t>4,500</w:t>
      </w:r>
      <w:r w:rsidR="00E27027">
        <w:rPr>
          <w:rFonts w:hint="eastAsia"/>
        </w:rPr>
        <w:t>人，这主要是由于重新分配了资金，用于向技师</w:t>
      </w:r>
      <w:r w:rsidRPr="00800236">
        <w:rPr>
          <w:rFonts w:hint="eastAsia"/>
        </w:rPr>
        <w:t>提供设备支持、实施认证方案的能力建设以及针对制冷和空调技</w:t>
      </w:r>
      <w:r w:rsidR="00E27027">
        <w:rPr>
          <w:rFonts w:hint="eastAsia"/>
        </w:rPr>
        <w:t>师的其他能力建设和宣传</w:t>
      </w:r>
      <w:r w:rsidRPr="00800236">
        <w:rPr>
          <w:rFonts w:hint="eastAsia"/>
        </w:rPr>
        <w:t>活动。这将</w:t>
      </w:r>
      <w:r w:rsidR="00B62D9C">
        <w:rPr>
          <w:rFonts w:hint="eastAsia"/>
        </w:rPr>
        <w:t>促进维修</w:t>
      </w:r>
      <w:r w:rsidRPr="00800236">
        <w:rPr>
          <w:rFonts w:hint="eastAsia"/>
        </w:rPr>
        <w:t>行业活动的有效实施，并</w:t>
      </w:r>
      <w:r w:rsidR="00C85482">
        <w:rPr>
          <w:rFonts w:hint="eastAsia"/>
        </w:rPr>
        <w:t>推动国家</w:t>
      </w:r>
      <w:r w:rsidRPr="00800236">
        <w:rPr>
          <w:rFonts w:hint="eastAsia"/>
        </w:rPr>
        <w:t>采用</w:t>
      </w:r>
      <w:r w:rsidR="00C85482">
        <w:rPr>
          <w:rFonts w:hint="eastAsia"/>
        </w:rPr>
        <w:t>低</w:t>
      </w:r>
      <w:r w:rsidRPr="00800236">
        <w:rPr>
          <w:rFonts w:hint="eastAsia"/>
        </w:rPr>
        <w:t>全球升温潜能值替代品。</w:t>
      </w:r>
      <w:bookmarkEnd w:id="5"/>
      <w:bookmarkEnd w:id="6"/>
      <w:r w:rsidR="00E57E66" w:rsidRPr="001826A3">
        <w:t xml:space="preserve"> </w:t>
      </w:r>
    </w:p>
    <w:p w14:paraId="2C6EE995" w14:textId="1BE3AFA3" w:rsidR="00E57E66" w:rsidRPr="001826A3" w:rsidRDefault="00BB15A9" w:rsidP="008D2621">
      <w:pPr>
        <w:pStyle w:val="Heading1"/>
      </w:pPr>
      <w:r>
        <w:rPr>
          <w:rFonts w:hint="eastAsia"/>
        </w:rPr>
        <w:t>世界银行报告，技能</w:t>
      </w:r>
      <w:r w:rsidR="005D28F5">
        <w:rPr>
          <w:rFonts w:hint="eastAsia"/>
        </w:rPr>
        <w:t>发展部和泰国发电局利用其内部资源开发并推出了一个手机应用，</w:t>
      </w:r>
      <w:r w:rsidRPr="00BB15A9">
        <w:rPr>
          <w:rFonts w:hint="eastAsia"/>
        </w:rPr>
        <w:t>促进空调维修技</w:t>
      </w:r>
      <w:r w:rsidR="00021235">
        <w:rPr>
          <w:rFonts w:hint="eastAsia"/>
        </w:rPr>
        <w:t>师</w:t>
      </w:r>
      <w:r w:rsidRPr="00BB15A9">
        <w:rPr>
          <w:rFonts w:hint="eastAsia"/>
        </w:rPr>
        <w:t>的发展。原本编入氟氯烃淘汰管理计划第二阶段第一次付款的这项活动的资金已被重新分配给与培训维修技</w:t>
      </w:r>
      <w:r w:rsidR="00021235">
        <w:rPr>
          <w:rFonts w:hint="eastAsia"/>
        </w:rPr>
        <w:t>师</w:t>
      </w:r>
      <w:r w:rsidRPr="00BB15A9">
        <w:rPr>
          <w:rFonts w:hint="eastAsia"/>
        </w:rPr>
        <w:t>有关的活动。</w:t>
      </w:r>
    </w:p>
    <w:p w14:paraId="3992CC7D" w14:textId="5C37C6D8" w:rsidR="005E009F" w:rsidRPr="001826A3" w:rsidRDefault="00080393" w:rsidP="008D2621">
      <w:pPr>
        <w:pStyle w:val="Heading1"/>
      </w:pPr>
      <w:proofErr w:type="spellStart"/>
      <w:r>
        <w:rPr>
          <w:rFonts w:hint="eastAsia"/>
        </w:rPr>
        <w:t>秘书处要求提供补充信息，说明在溶剂应用</w:t>
      </w:r>
      <w:r w:rsidRPr="00080393">
        <w:rPr>
          <w:rFonts w:hint="eastAsia"/>
        </w:rPr>
        <w:t>中使用</w:t>
      </w:r>
      <w:proofErr w:type="spellEnd"/>
      <w:r w:rsidRPr="00080393">
        <w:rPr>
          <w:rFonts w:hint="eastAsia"/>
        </w:rPr>
        <w:t xml:space="preserve"> HCFC-141b </w:t>
      </w:r>
      <w:proofErr w:type="spellStart"/>
      <w:r w:rsidRPr="00080393">
        <w:rPr>
          <w:rFonts w:hint="eastAsia"/>
        </w:rPr>
        <w:t>的讲习班期间</w:t>
      </w:r>
      <w:r>
        <w:rPr>
          <w:rFonts w:hint="eastAsia"/>
        </w:rPr>
        <w:t>计划开展哪些活动，同时指出，溶剂行业的</w:t>
      </w:r>
      <w:r w:rsidRPr="00080393">
        <w:rPr>
          <w:rFonts w:hint="eastAsia"/>
        </w:rPr>
        <w:t>转换项目计划在氟氯烃淘汰管理计划第三阶</w:t>
      </w:r>
      <w:r>
        <w:rPr>
          <w:rFonts w:hint="eastAsia"/>
        </w:rPr>
        <w:t>段提交</w:t>
      </w:r>
      <w:proofErr w:type="spellEnd"/>
      <w:r w:rsidR="000C7CCE" w:rsidRPr="001826A3">
        <w:rPr>
          <w:rStyle w:val="FootnoteReference"/>
        </w:rPr>
        <w:footnoteReference w:id="4"/>
      </w:r>
      <w:r>
        <w:rPr>
          <w:rFonts w:hint="eastAsia"/>
        </w:rPr>
        <w:t>。</w:t>
      </w:r>
      <w:proofErr w:type="spellStart"/>
      <w:r>
        <w:rPr>
          <w:rFonts w:hint="eastAsia"/>
        </w:rPr>
        <w:t>世界银行解释</w:t>
      </w:r>
      <w:r w:rsidRPr="00080393">
        <w:rPr>
          <w:rFonts w:hint="eastAsia"/>
        </w:rPr>
        <w:t>，这项活动主要涉及更好地了解溶剂</w:t>
      </w:r>
      <w:r w:rsidR="00E3427F">
        <w:rPr>
          <w:rFonts w:hint="eastAsia"/>
        </w:rPr>
        <w:t>应用中</w:t>
      </w:r>
      <w:proofErr w:type="spellEnd"/>
      <w:r w:rsidRPr="00080393">
        <w:rPr>
          <w:rFonts w:hint="eastAsia"/>
        </w:rPr>
        <w:t xml:space="preserve"> HCFC-141b </w:t>
      </w:r>
      <w:proofErr w:type="spellStart"/>
      <w:r w:rsidRPr="00080393">
        <w:rPr>
          <w:rFonts w:hint="eastAsia"/>
        </w:rPr>
        <w:t>的使用情况，主要是在制冷和空调维修</w:t>
      </w:r>
      <w:r w:rsidR="0005377A">
        <w:rPr>
          <w:rFonts w:hint="eastAsia"/>
        </w:rPr>
        <w:t>以</w:t>
      </w:r>
      <w:r w:rsidRPr="00080393">
        <w:rPr>
          <w:rFonts w:hint="eastAsia"/>
        </w:rPr>
        <w:t>及其他金属清洗</w:t>
      </w:r>
      <w:r w:rsidR="004A6447">
        <w:rPr>
          <w:rFonts w:hint="eastAsia"/>
        </w:rPr>
        <w:t>的</w:t>
      </w:r>
      <w:r w:rsidRPr="00080393">
        <w:rPr>
          <w:rFonts w:hint="eastAsia"/>
        </w:rPr>
        <w:t>用途中，并将有助于了解溶剂行业的未来项目需求</w:t>
      </w:r>
      <w:proofErr w:type="spellEnd"/>
      <w:r w:rsidRPr="00080393">
        <w:rPr>
          <w:rFonts w:hint="eastAsia"/>
        </w:rPr>
        <w:t>。</w:t>
      </w:r>
      <w:r w:rsidR="000C7CCE" w:rsidRPr="000C7CCE">
        <w:t xml:space="preserve"> </w:t>
      </w:r>
    </w:p>
    <w:p w14:paraId="4A37777C" w14:textId="7A2FA4DD" w:rsidR="00E57E66" w:rsidRPr="001826A3" w:rsidRDefault="00A13D46" w:rsidP="00766C24">
      <w:pPr>
        <w:keepNext/>
        <w:keepLines/>
        <w:spacing w:after="240"/>
      </w:pPr>
      <w:r>
        <w:rPr>
          <w:rFonts w:hint="eastAsia"/>
          <w:u w:val="single"/>
          <w:lang w:eastAsia="zh-CN"/>
        </w:rPr>
        <w:t>性别政策的执行</w:t>
      </w:r>
      <w:r w:rsidR="00E57E66" w:rsidRPr="001826A3">
        <w:rPr>
          <w:rStyle w:val="FootnoteReference"/>
          <w:u w:val="single"/>
        </w:rPr>
        <w:footnoteReference w:id="5"/>
      </w:r>
    </w:p>
    <w:p w14:paraId="4CEF9E92" w14:textId="1E3F692F" w:rsidR="00E57E66" w:rsidRPr="001826A3" w:rsidRDefault="004A6744" w:rsidP="008D2621">
      <w:pPr>
        <w:pStyle w:val="Heading1"/>
        <w:rPr>
          <w:i/>
        </w:rPr>
      </w:pPr>
      <w:r>
        <w:rPr>
          <w:rFonts w:hint="eastAsia"/>
        </w:rPr>
        <w:t>世界银行报告</w:t>
      </w:r>
      <w:r w:rsidRPr="004A6744">
        <w:rPr>
          <w:rFonts w:hint="eastAsia"/>
        </w:rPr>
        <w:t>在氟氯烃淘汰管理计划的第一和第二阶段</w:t>
      </w:r>
      <w:r>
        <w:rPr>
          <w:rFonts w:hint="eastAsia"/>
        </w:rPr>
        <w:t>中</w:t>
      </w:r>
      <w:r w:rsidRPr="004A6744">
        <w:rPr>
          <w:rFonts w:hint="eastAsia"/>
        </w:rPr>
        <w:t>实施</w:t>
      </w:r>
      <w:r>
        <w:rPr>
          <w:rFonts w:hint="eastAsia"/>
        </w:rPr>
        <w:t>了</w:t>
      </w:r>
      <w:r w:rsidRPr="004A6744">
        <w:rPr>
          <w:rFonts w:hint="eastAsia"/>
        </w:rPr>
        <w:t>性别主流化。世界银行的性别政策确保在项目制定和执行过程中</w:t>
      </w:r>
      <w:r w:rsidR="006F2B3E">
        <w:rPr>
          <w:rFonts w:hint="eastAsia"/>
        </w:rPr>
        <w:t>没有对女性的</w:t>
      </w:r>
      <w:r w:rsidRPr="004A6744">
        <w:rPr>
          <w:rFonts w:hint="eastAsia"/>
        </w:rPr>
        <w:t>歧视；性别主</w:t>
      </w:r>
      <w:r w:rsidR="006F2B3E">
        <w:rPr>
          <w:rFonts w:hint="eastAsia"/>
        </w:rPr>
        <w:t>流化是银行执行投资和培训活动业务手册的有机</w:t>
      </w:r>
      <w:r w:rsidRPr="004A6744">
        <w:rPr>
          <w:rFonts w:hint="eastAsia"/>
        </w:rPr>
        <w:t>组成部分，其中明确要求在培训和其他技术援助活动中平等对待女工并为其提供平等机会；性别指标是</w:t>
      </w:r>
      <w:r w:rsidR="005C6E4E">
        <w:rPr>
          <w:rFonts w:hint="eastAsia"/>
        </w:rPr>
        <w:t>世界银行</w:t>
      </w:r>
      <w:r w:rsidR="005C6E4E" w:rsidRPr="004A6744">
        <w:rPr>
          <w:rFonts w:hint="eastAsia"/>
        </w:rPr>
        <w:t>项目完成后</w:t>
      </w:r>
      <w:r w:rsidR="005C6E4E">
        <w:rPr>
          <w:rFonts w:hint="eastAsia"/>
        </w:rPr>
        <w:t>用于</w:t>
      </w:r>
      <w:r w:rsidR="005C6E4E" w:rsidRPr="004A6744">
        <w:rPr>
          <w:rFonts w:hint="eastAsia"/>
        </w:rPr>
        <w:t>内部评估</w:t>
      </w:r>
      <w:r w:rsidR="005C6E4E">
        <w:rPr>
          <w:rFonts w:hint="eastAsia"/>
        </w:rPr>
        <w:t>的项目指标一部分</w:t>
      </w:r>
      <w:r w:rsidR="00E75756">
        <w:rPr>
          <w:rFonts w:hint="eastAsia"/>
        </w:rPr>
        <w:t>。此外，培训机构</w:t>
      </w:r>
      <w:r w:rsidR="008A1E0F">
        <w:rPr>
          <w:rFonts w:hint="eastAsia"/>
        </w:rPr>
        <w:t>建立了一个系统以监测女性申请人以及</w:t>
      </w:r>
      <w:r w:rsidRPr="004A6744">
        <w:rPr>
          <w:rFonts w:hint="eastAsia"/>
        </w:rPr>
        <w:t>参加空调维修培训和认证的</w:t>
      </w:r>
      <w:r w:rsidR="008A1E0F">
        <w:rPr>
          <w:rFonts w:hint="eastAsia"/>
        </w:rPr>
        <w:t>女性</w:t>
      </w:r>
      <w:r w:rsidRPr="004A6744">
        <w:rPr>
          <w:rFonts w:hint="eastAsia"/>
        </w:rPr>
        <w:t>人数。世界银行还提到，在执行氟氯烃淘汰管理计划第二阶段第二次</w:t>
      </w:r>
      <w:r w:rsidR="00717E2C">
        <w:rPr>
          <w:rFonts w:hint="eastAsia"/>
        </w:rPr>
        <w:t>付款的活动时，它将继续根据执行委员会核准的性别政策，在实际可行</w:t>
      </w:r>
      <w:r w:rsidRPr="004A6744">
        <w:rPr>
          <w:rFonts w:hint="eastAsia"/>
        </w:rPr>
        <w:t>范围内执行各项措施。</w:t>
      </w:r>
      <w:r w:rsidR="00E57E66" w:rsidRPr="001826A3">
        <w:t xml:space="preserve"> </w:t>
      </w:r>
    </w:p>
    <w:p w14:paraId="1FA32EAB" w14:textId="10F95D7D" w:rsidR="00E57E66" w:rsidRPr="001826A3" w:rsidRDefault="006A4BDE" w:rsidP="00E57E66">
      <w:pPr>
        <w:pStyle w:val="NormalWeb"/>
        <w:widowControl w:val="0"/>
        <w:rPr>
          <w:sz w:val="22"/>
          <w:szCs w:val="22"/>
          <w:u w:val="single"/>
        </w:rPr>
      </w:pPr>
      <w:r>
        <w:rPr>
          <w:rFonts w:hint="eastAsia"/>
          <w:sz w:val="22"/>
          <w:szCs w:val="22"/>
          <w:u w:val="single"/>
          <w:lang w:eastAsia="zh-CN"/>
        </w:rPr>
        <w:t>氟氯烃淘汰的可持续性及风险评估</w:t>
      </w:r>
    </w:p>
    <w:p w14:paraId="5242119D" w14:textId="0BA50CAE" w:rsidR="00E57E66" w:rsidRPr="001826A3" w:rsidRDefault="004C068E" w:rsidP="008D2621">
      <w:pPr>
        <w:pStyle w:val="Heading1"/>
        <w:rPr>
          <w:u w:val="single"/>
        </w:rPr>
      </w:pPr>
      <w:proofErr w:type="spellStart"/>
      <w:r w:rsidRPr="004C068E">
        <w:rPr>
          <w:rFonts w:hint="eastAsia"/>
        </w:rPr>
        <w:t>为确保氟氯烃淘汰管理计划活动的长期可持续性，泰国政府实施了减少空调制造中</w:t>
      </w:r>
      <w:r w:rsidR="00B3238B">
        <w:rPr>
          <w:rFonts w:hint="eastAsia"/>
        </w:rPr>
        <w:t>使用</w:t>
      </w:r>
      <w:proofErr w:type="spellEnd"/>
      <w:r w:rsidRPr="004C068E">
        <w:rPr>
          <w:rFonts w:hint="eastAsia"/>
        </w:rPr>
        <w:t xml:space="preserve"> HCFC-22 </w:t>
      </w:r>
      <w:proofErr w:type="spellStart"/>
      <w:r w:rsidRPr="004C068E">
        <w:rPr>
          <w:rFonts w:hint="eastAsia"/>
        </w:rPr>
        <w:t>和泡沫塑料</w:t>
      </w:r>
      <w:r w:rsidR="00B3238B">
        <w:rPr>
          <w:rFonts w:hint="eastAsia"/>
        </w:rPr>
        <w:t>应用中使用</w:t>
      </w:r>
      <w:proofErr w:type="spellEnd"/>
      <w:r w:rsidRPr="004C068E">
        <w:rPr>
          <w:rFonts w:hint="eastAsia"/>
        </w:rPr>
        <w:t xml:space="preserve"> HCFC-141b </w:t>
      </w:r>
      <w:proofErr w:type="spellStart"/>
      <w:r w:rsidRPr="004C068E">
        <w:rPr>
          <w:rFonts w:hint="eastAsia"/>
        </w:rPr>
        <w:t>的条例；此外，政府将加强这些条例，并在</w:t>
      </w:r>
      <w:r w:rsidR="004B2447">
        <w:rPr>
          <w:rFonts w:hint="eastAsia"/>
        </w:rPr>
        <w:t>未来实施</w:t>
      </w:r>
      <w:r w:rsidR="004B2447">
        <w:rPr>
          <w:rFonts w:hint="eastAsia"/>
        </w:rPr>
        <w:lastRenderedPageBreak/>
        <w:t>额外措施，以减少剩余用途中的氟氯烃消费，这将减少在禁</w:t>
      </w:r>
      <w:r w:rsidRPr="004C068E">
        <w:rPr>
          <w:rFonts w:hint="eastAsia"/>
        </w:rPr>
        <w:t>用氟氯烃的应用</w:t>
      </w:r>
      <w:proofErr w:type="spellEnd"/>
      <w:r w:rsidRPr="004C068E">
        <w:rPr>
          <w:rFonts w:hint="eastAsia"/>
        </w:rPr>
        <w:t>/</w:t>
      </w:r>
      <w:proofErr w:type="spellStart"/>
      <w:r w:rsidR="00675A52">
        <w:rPr>
          <w:rFonts w:hint="eastAsia"/>
        </w:rPr>
        <w:t>行业中使用氟氯烃的风险。政府还在开展活动，向维修行业提供技术支持，促进以安全</w:t>
      </w:r>
      <w:r w:rsidRPr="004C068E">
        <w:rPr>
          <w:rFonts w:hint="eastAsia"/>
        </w:rPr>
        <w:t>方式采用低</w:t>
      </w:r>
      <w:proofErr w:type="spellEnd"/>
      <w:r w:rsidRPr="004C068E">
        <w:rPr>
          <w:rFonts w:hint="eastAsia"/>
        </w:rPr>
        <w:t>/</w:t>
      </w:r>
      <w:r w:rsidR="00675A52">
        <w:rPr>
          <w:rFonts w:hint="eastAsia"/>
          <w:lang w:eastAsia="zh-CN"/>
        </w:rPr>
        <w:t>更</w:t>
      </w:r>
      <w:r w:rsidRPr="004C068E">
        <w:rPr>
          <w:rFonts w:hint="eastAsia"/>
        </w:rPr>
        <w:t>低全球升温潜能值的制冷剂；这将减</w:t>
      </w:r>
      <w:r w:rsidR="00675A52">
        <w:rPr>
          <w:rFonts w:hint="eastAsia"/>
        </w:rPr>
        <w:t>少与安全和可持续使用易燃制冷剂有关的风险。项目管理机构将继续推动</w:t>
      </w:r>
      <w:r w:rsidRPr="004C068E">
        <w:rPr>
          <w:rFonts w:hint="eastAsia"/>
        </w:rPr>
        <w:t>项目执行进程，并</w:t>
      </w:r>
      <w:r w:rsidR="00675A52">
        <w:rPr>
          <w:rFonts w:hint="eastAsia"/>
        </w:rPr>
        <w:t>采取措施及时完成项目，以按照氟氯烃淘汰管理计划的目标减少氟氯烃</w:t>
      </w:r>
      <w:r w:rsidRPr="004C068E">
        <w:rPr>
          <w:rFonts w:hint="eastAsia"/>
        </w:rPr>
        <w:t>消费</w:t>
      </w:r>
      <w:r w:rsidR="00675A52">
        <w:rPr>
          <w:rFonts w:hint="eastAsia"/>
        </w:rPr>
        <w:t>量。</w:t>
      </w:r>
    </w:p>
    <w:p w14:paraId="4BAA966A" w14:textId="64E25D19" w:rsidR="00E57E66" w:rsidRPr="001826A3" w:rsidRDefault="00A13D46" w:rsidP="00E57E66">
      <w:pPr>
        <w:pStyle w:val="Heading1"/>
        <w:numPr>
          <w:ilvl w:val="0"/>
          <w:numId w:val="0"/>
        </w:numPr>
        <w:rPr>
          <w:u w:val="single"/>
        </w:rPr>
      </w:pPr>
      <w:r>
        <w:rPr>
          <w:rFonts w:hint="eastAsia"/>
          <w:u w:val="single"/>
          <w:lang w:eastAsia="zh-CN"/>
        </w:rPr>
        <w:t>结论</w:t>
      </w:r>
      <w:r w:rsidR="00E57E66" w:rsidRPr="001826A3">
        <w:rPr>
          <w:u w:val="single"/>
        </w:rPr>
        <w:t xml:space="preserve"> </w:t>
      </w:r>
    </w:p>
    <w:p w14:paraId="6A594D4D" w14:textId="011536AA" w:rsidR="00E57E66" w:rsidRPr="001826A3" w:rsidRDefault="004F0FE8" w:rsidP="008D2621">
      <w:pPr>
        <w:pStyle w:val="Heading1"/>
      </w:pPr>
      <w:proofErr w:type="spellStart"/>
      <w:r w:rsidRPr="004F0FE8">
        <w:rPr>
          <w:rFonts w:hint="eastAsia"/>
        </w:rPr>
        <w:t>国家方案数据中报告的</w:t>
      </w:r>
      <w:proofErr w:type="spellEnd"/>
      <w:r w:rsidRPr="004F0FE8">
        <w:rPr>
          <w:rFonts w:hint="eastAsia"/>
        </w:rPr>
        <w:t>2022</w:t>
      </w:r>
      <w:proofErr w:type="spellStart"/>
      <w:r w:rsidR="000348AF">
        <w:rPr>
          <w:rFonts w:hint="eastAsia"/>
        </w:rPr>
        <w:t>年</w:t>
      </w:r>
      <w:r w:rsidRPr="004F0FE8">
        <w:rPr>
          <w:rFonts w:hint="eastAsia"/>
        </w:rPr>
        <w:t>氟氯烃消费量比氟氯烃履约基准低</w:t>
      </w:r>
      <w:proofErr w:type="spellEnd"/>
      <w:r w:rsidRPr="004F0FE8">
        <w:rPr>
          <w:rFonts w:hint="eastAsia"/>
        </w:rPr>
        <w:t>68.2%</w:t>
      </w:r>
      <w:r w:rsidR="000348AF">
        <w:rPr>
          <w:rFonts w:hint="eastAsia"/>
        </w:rPr>
        <w:t>，</w:t>
      </w:r>
      <w:proofErr w:type="spellStart"/>
      <w:r w:rsidR="000348AF">
        <w:rPr>
          <w:rFonts w:hint="eastAsia"/>
        </w:rPr>
        <w:t>比国家</w:t>
      </w:r>
      <w:r w:rsidRPr="004F0FE8">
        <w:rPr>
          <w:rFonts w:hint="eastAsia"/>
        </w:rPr>
        <w:t>与执行委</w:t>
      </w:r>
      <w:r w:rsidR="000348AF">
        <w:rPr>
          <w:rFonts w:hint="eastAsia"/>
        </w:rPr>
        <w:t>员会</w:t>
      </w:r>
      <w:r w:rsidRPr="004F0FE8">
        <w:rPr>
          <w:rFonts w:hint="eastAsia"/>
        </w:rPr>
        <w:t>协定规定的符合条件的最大消费量低</w:t>
      </w:r>
      <w:proofErr w:type="spellEnd"/>
      <w:r w:rsidRPr="004F0FE8">
        <w:rPr>
          <w:rFonts w:hint="eastAsia"/>
        </w:rPr>
        <w:t>24%</w:t>
      </w:r>
      <w:r w:rsidRPr="004F0FE8">
        <w:rPr>
          <w:rFonts w:hint="eastAsia"/>
        </w:rPr>
        <w:t>。</w:t>
      </w:r>
      <w:proofErr w:type="spellStart"/>
      <w:r w:rsidRPr="004F0FE8">
        <w:rPr>
          <w:rFonts w:hint="eastAsia"/>
        </w:rPr>
        <w:t>核查报告证实了消耗臭氧层物质许可证制度的有效执行，</w:t>
      </w:r>
      <w:r w:rsidR="000348AF">
        <w:rPr>
          <w:rFonts w:hint="eastAsia"/>
        </w:rPr>
        <w:t>且</w:t>
      </w:r>
      <w:r w:rsidRPr="004F0FE8">
        <w:rPr>
          <w:rFonts w:hint="eastAsia"/>
        </w:rPr>
        <w:t>泰国政府承诺在</w:t>
      </w:r>
      <w:proofErr w:type="spellEnd"/>
      <w:r w:rsidRPr="004F0FE8">
        <w:rPr>
          <w:rFonts w:hint="eastAsia"/>
        </w:rPr>
        <w:t>2023</w:t>
      </w:r>
      <w:r w:rsidRPr="004F0FE8">
        <w:rPr>
          <w:rFonts w:hint="eastAsia"/>
        </w:rPr>
        <w:t>年</w:t>
      </w:r>
      <w:r w:rsidRPr="004F0FE8">
        <w:rPr>
          <w:rFonts w:hint="eastAsia"/>
        </w:rPr>
        <w:t>9</w:t>
      </w:r>
      <w:proofErr w:type="spellStart"/>
      <w:r w:rsidR="000348AF">
        <w:rPr>
          <w:rFonts w:hint="eastAsia"/>
        </w:rPr>
        <w:t>月</w:t>
      </w:r>
      <w:r w:rsidRPr="004F0FE8">
        <w:rPr>
          <w:rFonts w:hint="eastAsia"/>
        </w:rPr>
        <w:t>前提交</w:t>
      </w:r>
      <w:r w:rsidR="000348AF">
        <w:rPr>
          <w:rFonts w:hint="eastAsia"/>
        </w:rPr>
        <w:t>包含</w:t>
      </w:r>
      <w:proofErr w:type="spellEnd"/>
      <w:r w:rsidR="000348AF" w:rsidRPr="004F0FE8">
        <w:rPr>
          <w:rFonts w:hint="eastAsia"/>
        </w:rPr>
        <w:t>2022</w:t>
      </w:r>
      <w:proofErr w:type="spellStart"/>
      <w:r w:rsidR="000348AF">
        <w:rPr>
          <w:rFonts w:hint="eastAsia"/>
        </w:rPr>
        <w:t>年</w:t>
      </w:r>
      <w:r w:rsidR="000348AF" w:rsidRPr="004F0FE8">
        <w:rPr>
          <w:rFonts w:hint="eastAsia"/>
        </w:rPr>
        <w:t>消费</w:t>
      </w:r>
      <w:r w:rsidR="000348AF">
        <w:rPr>
          <w:rFonts w:hint="eastAsia"/>
        </w:rPr>
        <w:t>量</w:t>
      </w:r>
      <w:r w:rsidR="000348AF" w:rsidRPr="004F0FE8">
        <w:rPr>
          <w:rFonts w:hint="eastAsia"/>
        </w:rPr>
        <w:t>数据</w:t>
      </w:r>
      <w:r w:rsidR="000348AF">
        <w:rPr>
          <w:rFonts w:hint="eastAsia"/>
        </w:rPr>
        <w:t>的更新核查报告。政府正在系统地</w:t>
      </w:r>
      <w:r w:rsidRPr="004F0FE8">
        <w:rPr>
          <w:rFonts w:hint="eastAsia"/>
        </w:rPr>
        <w:t>实施氟氯烃淘汰管理计划活动，以实现《蒙特利尔议定书》</w:t>
      </w:r>
      <w:r w:rsidR="000348AF">
        <w:rPr>
          <w:rFonts w:hint="eastAsia"/>
        </w:rPr>
        <w:t>的协议</w:t>
      </w:r>
      <w:r w:rsidRPr="004F0FE8">
        <w:rPr>
          <w:rFonts w:hint="eastAsia"/>
        </w:rPr>
        <w:t>目标。尽管由于与</w:t>
      </w:r>
      <w:proofErr w:type="spellEnd"/>
      <w:r w:rsidRPr="004F0FE8">
        <w:rPr>
          <w:rFonts w:hint="eastAsia"/>
        </w:rPr>
        <w:t>COVID-19</w:t>
      </w:r>
      <w:r w:rsidR="000348AF">
        <w:rPr>
          <w:rFonts w:hint="eastAsia"/>
        </w:rPr>
        <w:t>大流行相</w:t>
      </w:r>
      <w:r w:rsidRPr="004F0FE8">
        <w:rPr>
          <w:rFonts w:hint="eastAsia"/>
        </w:rPr>
        <w:t>关的</w:t>
      </w:r>
      <w:r w:rsidR="000348AF">
        <w:rPr>
          <w:rFonts w:hint="eastAsia"/>
        </w:rPr>
        <w:t>限制</w:t>
      </w:r>
      <w:r w:rsidRPr="004F0FE8">
        <w:rPr>
          <w:rFonts w:hint="eastAsia"/>
        </w:rPr>
        <w:t>，项目执行</w:t>
      </w:r>
      <w:r w:rsidR="00612A9E">
        <w:rPr>
          <w:rFonts w:hint="eastAsia"/>
        </w:rPr>
        <w:t>速度受到影响，但政府继续开展活动，促进</w:t>
      </w:r>
      <w:r w:rsidRPr="004F0FE8">
        <w:rPr>
          <w:rFonts w:hint="eastAsia"/>
        </w:rPr>
        <w:t>喷</w:t>
      </w:r>
      <w:r w:rsidR="00612A9E">
        <w:rPr>
          <w:rFonts w:hint="eastAsia"/>
        </w:rPr>
        <w:t>射泡沫塑料制造应用和维修行业</w:t>
      </w:r>
      <w:r w:rsidRPr="004F0FE8">
        <w:rPr>
          <w:rFonts w:hint="eastAsia"/>
        </w:rPr>
        <w:t>项目</w:t>
      </w:r>
      <w:r w:rsidR="00612A9E">
        <w:rPr>
          <w:rFonts w:hint="eastAsia"/>
        </w:rPr>
        <w:t>的迅速完成，使</w:t>
      </w:r>
      <w:r w:rsidRPr="004F0FE8">
        <w:rPr>
          <w:rFonts w:hint="eastAsia"/>
        </w:rPr>
        <w:t>消费量减少。预计政府将在</w:t>
      </w:r>
      <w:r w:rsidRPr="004F0FE8">
        <w:rPr>
          <w:rFonts w:hint="eastAsia"/>
        </w:rPr>
        <w:t>2023</w:t>
      </w:r>
      <w:r w:rsidRPr="004F0FE8">
        <w:rPr>
          <w:rFonts w:hint="eastAsia"/>
        </w:rPr>
        <w:t>年</w:t>
      </w:r>
      <w:r w:rsidRPr="004F0FE8">
        <w:rPr>
          <w:rFonts w:hint="eastAsia"/>
        </w:rPr>
        <w:t>12</w:t>
      </w:r>
      <w:r w:rsidRPr="004F0FE8">
        <w:rPr>
          <w:rFonts w:hint="eastAsia"/>
        </w:rPr>
        <w:t>月</w:t>
      </w:r>
      <w:r w:rsidRPr="004F0FE8">
        <w:rPr>
          <w:rFonts w:hint="eastAsia"/>
        </w:rPr>
        <w:t>31</w:t>
      </w:r>
      <w:proofErr w:type="spellStart"/>
      <w:r w:rsidR="00EC203E">
        <w:rPr>
          <w:rFonts w:hint="eastAsia"/>
        </w:rPr>
        <w:t>日前实施条例，禁止</w:t>
      </w:r>
      <w:r w:rsidR="00EA240E">
        <w:rPr>
          <w:rFonts w:hint="eastAsia"/>
        </w:rPr>
        <w:t>进口</w:t>
      </w:r>
      <w:r w:rsidRPr="004F0FE8">
        <w:rPr>
          <w:rFonts w:hint="eastAsia"/>
        </w:rPr>
        <w:t>用于所有聚氨酯泡沫塑料用途的纯</w:t>
      </w:r>
      <w:r w:rsidR="00EC203E">
        <w:rPr>
          <w:rFonts w:hint="eastAsia"/>
        </w:rPr>
        <w:t>的</w:t>
      </w:r>
      <w:r w:rsidR="00EA240E">
        <w:rPr>
          <w:rFonts w:hint="eastAsia"/>
        </w:rPr>
        <w:t>以及</w:t>
      </w:r>
      <w:r w:rsidR="00E332D5">
        <w:rPr>
          <w:rFonts w:hint="eastAsia"/>
        </w:rPr>
        <w:t>进口</w:t>
      </w:r>
      <w:r w:rsidRPr="004F0FE8">
        <w:rPr>
          <w:rFonts w:hint="eastAsia"/>
        </w:rPr>
        <w:t>预混多元醇中的</w:t>
      </w:r>
      <w:proofErr w:type="spellEnd"/>
      <w:r w:rsidRPr="004F0FE8">
        <w:rPr>
          <w:rFonts w:hint="eastAsia"/>
        </w:rPr>
        <w:t>HCFC-141b</w:t>
      </w:r>
      <w:r w:rsidRPr="004F0FE8">
        <w:rPr>
          <w:rFonts w:hint="eastAsia"/>
        </w:rPr>
        <w:t>。</w:t>
      </w:r>
      <w:proofErr w:type="spellStart"/>
      <w:r w:rsidRPr="004F0FE8">
        <w:rPr>
          <w:rFonts w:hint="eastAsia"/>
        </w:rPr>
        <w:t>此外，政府与相关行业代表密切协调，正在努力确保</w:t>
      </w:r>
      <w:proofErr w:type="spellEnd"/>
      <w:r w:rsidRPr="004F0FE8">
        <w:rPr>
          <w:rFonts w:hint="eastAsia"/>
        </w:rPr>
        <w:t>HCFC-141b</w:t>
      </w:r>
      <w:proofErr w:type="spellStart"/>
      <w:r w:rsidRPr="004F0FE8">
        <w:rPr>
          <w:rFonts w:hint="eastAsia"/>
        </w:rPr>
        <w:t>淘</w:t>
      </w:r>
      <w:r w:rsidR="005515C0">
        <w:rPr>
          <w:rFonts w:hint="eastAsia"/>
        </w:rPr>
        <w:t>汰项目的实施与条例的实施保持一致。政府正在继续采取措施，建设维修行业能力，以采用良好实践</w:t>
      </w:r>
      <w:r w:rsidRPr="004F0FE8">
        <w:rPr>
          <w:rFonts w:hint="eastAsia"/>
        </w:rPr>
        <w:t>，并以安全的方式使用低</w:t>
      </w:r>
      <w:proofErr w:type="spellEnd"/>
      <w:r w:rsidRPr="004F0FE8">
        <w:rPr>
          <w:rFonts w:hint="eastAsia"/>
        </w:rPr>
        <w:t>/</w:t>
      </w:r>
      <w:r w:rsidR="005515C0">
        <w:rPr>
          <w:rFonts w:hint="eastAsia"/>
          <w:lang w:eastAsia="zh-CN"/>
        </w:rPr>
        <w:t>更</w:t>
      </w:r>
      <w:proofErr w:type="spellStart"/>
      <w:r w:rsidR="005515C0">
        <w:rPr>
          <w:rFonts w:hint="eastAsia"/>
        </w:rPr>
        <w:t>低全球升温潜能值替代品。第一次付款</w:t>
      </w:r>
      <w:r w:rsidRPr="004F0FE8">
        <w:rPr>
          <w:rFonts w:hint="eastAsia"/>
        </w:rPr>
        <w:t>核准资金的发放率为</w:t>
      </w:r>
      <w:proofErr w:type="spellEnd"/>
      <w:r w:rsidRPr="004F0FE8">
        <w:rPr>
          <w:rFonts w:hint="eastAsia"/>
        </w:rPr>
        <w:t>33.5%</w:t>
      </w:r>
      <w:r w:rsidRPr="004F0FE8">
        <w:rPr>
          <w:rFonts w:hint="eastAsia"/>
        </w:rPr>
        <w:t>，</w:t>
      </w:r>
      <w:proofErr w:type="spellStart"/>
      <w:r w:rsidRPr="004F0FE8">
        <w:rPr>
          <w:rFonts w:hint="eastAsia"/>
        </w:rPr>
        <w:t>余额预计将在</w:t>
      </w:r>
      <w:proofErr w:type="spellEnd"/>
      <w:r w:rsidRPr="004F0FE8">
        <w:rPr>
          <w:rFonts w:hint="eastAsia"/>
        </w:rPr>
        <w:t>2023</w:t>
      </w:r>
      <w:proofErr w:type="spellStart"/>
      <w:r w:rsidRPr="004F0FE8">
        <w:rPr>
          <w:rFonts w:hint="eastAsia"/>
        </w:rPr>
        <w:t>年底前发放。第二阶段</w:t>
      </w:r>
      <w:r w:rsidR="00E45062">
        <w:rPr>
          <w:rFonts w:hint="eastAsia"/>
        </w:rPr>
        <w:t>第二次付款中计划的活动将有助于完成与淘汰喷射泡沫塑料制造应用中</w:t>
      </w:r>
      <w:proofErr w:type="spellEnd"/>
      <w:r w:rsidRPr="004F0FE8">
        <w:rPr>
          <w:rFonts w:hint="eastAsia"/>
        </w:rPr>
        <w:t>HCFC-141b</w:t>
      </w:r>
      <w:proofErr w:type="spellStart"/>
      <w:r w:rsidR="00E45062">
        <w:rPr>
          <w:rFonts w:hint="eastAsia"/>
        </w:rPr>
        <w:t>有关的活动，并继续支持维修</w:t>
      </w:r>
      <w:r w:rsidRPr="004F0FE8">
        <w:rPr>
          <w:rFonts w:hint="eastAsia"/>
        </w:rPr>
        <w:t>行业的能力建设</w:t>
      </w:r>
      <w:proofErr w:type="spellEnd"/>
      <w:r w:rsidRPr="004F0FE8">
        <w:rPr>
          <w:rFonts w:hint="eastAsia"/>
        </w:rPr>
        <w:t>。</w:t>
      </w:r>
      <w:r w:rsidR="00E57E66" w:rsidRPr="001826A3">
        <w:t xml:space="preserve"> </w:t>
      </w:r>
    </w:p>
    <w:p w14:paraId="76F4B816" w14:textId="04F3739D" w:rsidR="00E57E66" w:rsidRPr="001826A3" w:rsidRDefault="00A13D46" w:rsidP="00766C24">
      <w:pPr>
        <w:keepNext/>
        <w:keepLines/>
        <w:spacing w:after="240"/>
        <w:rPr>
          <w:b/>
        </w:rPr>
      </w:pPr>
      <w:r>
        <w:rPr>
          <w:rFonts w:hint="eastAsia"/>
          <w:b/>
          <w:lang w:eastAsia="zh-CN"/>
        </w:rPr>
        <w:t>建议</w:t>
      </w:r>
    </w:p>
    <w:p w14:paraId="504FFEAA" w14:textId="3D716983" w:rsidR="004528B8" w:rsidRPr="001826A3" w:rsidRDefault="005074E8" w:rsidP="008D2621">
      <w:pPr>
        <w:pStyle w:val="Heading1"/>
      </w:pPr>
      <w:bookmarkStart w:id="7" w:name="_Hlk122622077"/>
      <w:r>
        <w:rPr>
          <w:rFonts w:hint="eastAsia"/>
        </w:rPr>
        <w:t>基金秘书处建议执行委员会注意</w:t>
      </w:r>
      <w:r w:rsidR="000746D5" w:rsidRPr="000746D5">
        <w:rPr>
          <w:rFonts w:hint="eastAsia"/>
        </w:rPr>
        <w:t>泰国氟氯烃淘汰管理计划第二阶段第一次付款</w:t>
      </w:r>
      <w:r>
        <w:rPr>
          <w:rFonts w:hint="eastAsia"/>
        </w:rPr>
        <w:t>的</w:t>
      </w:r>
      <w:r w:rsidR="000746D5" w:rsidRPr="000746D5">
        <w:rPr>
          <w:rFonts w:hint="eastAsia"/>
        </w:rPr>
        <w:t>执行</w:t>
      </w:r>
      <w:r>
        <w:rPr>
          <w:rFonts w:hint="eastAsia"/>
        </w:rPr>
        <w:t>进度报告，并进一步建议按照下表所示供资金</w:t>
      </w:r>
      <w:r w:rsidR="000746D5" w:rsidRPr="000746D5">
        <w:rPr>
          <w:rFonts w:hint="eastAsia"/>
        </w:rPr>
        <w:t>额一揽子核准泰国氟氯烃淘汰管理计划第二</w:t>
      </w:r>
      <w:r>
        <w:rPr>
          <w:rFonts w:hint="eastAsia"/>
        </w:rPr>
        <w:t>阶段第二次付款以及</w:t>
      </w:r>
      <w:r w:rsidR="000746D5" w:rsidRPr="000746D5">
        <w:rPr>
          <w:rFonts w:hint="eastAsia"/>
        </w:rPr>
        <w:t>相应的</w:t>
      </w:r>
      <w:r w:rsidR="000746D5" w:rsidRPr="000746D5">
        <w:rPr>
          <w:rFonts w:hint="eastAsia"/>
        </w:rPr>
        <w:t xml:space="preserve">2023-2024 </w:t>
      </w:r>
      <w:proofErr w:type="spellStart"/>
      <w:r w:rsidR="000746D5" w:rsidRPr="000746D5">
        <w:rPr>
          <w:rFonts w:hint="eastAsia"/>
        </w:rPr>
        <w:t>年付款执行计划，但有</w:t>
      </w:r>
      <w:r>
        <w:rPr>
          <w:rFonts w:hint="eastAsia"/>
        </w:rPr>
        <w:t>以下</w:t>
      </w:r>
      <w:r w:rsidR="000746D5" w:rsidRPr="000746D5">
        <w:rPr>
          <w:rFonts w:hint="eastAsia"/>
        </w:rPr>
        <w:t>谅解，即</w:t>
      </w:r>
      <w:proofErr w:type="spellEnd"/>
      <w:r>
        <w:rPr>
          <w:rFonts w:hint="eastAsia"/>
          <w:lang w:eastAsia="zh-CN"/>
        </w:rPr>
        <w:t>：</w:t>
      </w:r>
    </w:p>
    <w:p w14:paraId="5375782C" w14:textId="5F4F7586" w:rsidR="004528B8" w:rsidRPr="001826A3" w:rsidRDefault="005074E8" w:rsidP="008D2621">
      <w:pPr>
        <w:pStyle w:val="Heading2"/>
      </w:pPr>
      <w:proofErr w:type="spellStart"/>
      <w:r w:rsidRPr="005074E8">
        <w:rPr>
          <w:rFonts w:hint="eastAsia"/>
        </w:rPr>
        <w:t>世界银行已承诺在</w:t>
      </w:r>
      <w:proofErr w:type="spellEnd"/>
      <w:r w:rsidRPr="005074E8">
        <w:rPr>
          <w:rFonts w:hint="eastAsia"/>
        </w:rPr>
        <w:t>2023</w:t>
      </w:r>
      <w:r w:rsidRPr="005074E8">
        <w:rPr>
          <w:rFonts w:hint="eastAsia"/>
        </w:rPr>
        <w:t>年</w:t>
      </w:r>
      <w:r w:rsidRPr="005074E8">
        <w:rPr>
          <w:rFonts w:hint="eastAsia"/>
        </w:rPr>
        <w:t>9</w:t>
      </w:r>
      <w:proofErr w:type="spellStart"/>
      <w:r w:rsidRPr="005074E8">
        <w:rPr>
          <w:rFonts w:hint="eastAsia"/>
        </w:rPr>
        <w:t>月前提交</w:t>
      </w:r>
      <w:r>
        <w:rPr>
          <w:rFonts w:hint="eastAsia"/>
        </w:rPr>
        <w:t>包含</w:t>
      </w:r>
      <w:proofErr w:type="spellEnd"/>
      <w:r w:rsidRPr="005074E8">
        <w:rPr>
          <w:rFonts w:hint="eastAsia"/>
        </w:rPr>
        <w:t>2022</w:t>
      </w:r>
      <w:proofErr w:type="spellStart"/>
      <w:r>
        <w:rPr>
          <w:rFonts w:hint="eastAsia"/>
        </w:rPr>
        <w:t>年</w:t>
      </w:r>
      <w:r w:rsidRPr="005074E8">
        <w:rPr>
          <w:rFonts w:hint="eastAsia"/>
        </w:rPr>
        <w:t>消费</w:t>
      </w:r>
      <w:r>
        <w:rPr>
          <w:rFonts w:hint="eastAsia"/>
        </w:rPr>
        <w:t>量</w:t>
      </w:r>
      <w:r w:rsidRPr="005074E8">
        <w:rPr>
          <w:rFonts w:hint="eastAsia"/>
        </w:rPr>
        <w:t>数据</w:t>
      </w:r>
      <w:r>
        <w:rPr>
          <w:rFonts w:hint="eastAsia"/>
        </w:rPr>
        <w:t>的更新核查报告</w:t>
      </w:r>
      <w:r w:rsidRPr="005074E8">
        <w:rPr>
          <w:rFonts w:hint="eastAsia"/>
        </w:rPr>
        <w:t>；以及</w:t>
      </w:r>
      <w:proofErr w:type="spellEnd"/>
    </w:p>
    <w:p w14:paraId="48CF5231" w14:textId="506EE60F" w:rsidR="00E57E66" w:rsidRPr="001826A3" w:rsidRDefault="00E26E94" w:rsidP="008D2621">
      <w:pPr>
        <w:pStyle w:val="Heading2"/>
      </w:pPr>
      <w:proofErr w:type="spellStart"/>
      <w:r w:rsidRPr="00E26E94">
        <w:rPr>
          <w:rFonts w:hint="eastAsia"/>
        </w:rPr>
        <w:t>万一泰国政府不遵守</w:t>
      </w:r>
      <w:r>
        <w:rPr>
          <w:rFonts w:hint="eastAsia"/>
        </w:rPr>
        <w:t>其</w:t>
      </w:r>
      <w:r w:rsidRPr="00E26E94">
        <w:rPr>
          <w:rFonts w:hint="eastAsia"/>
        </w:rPr>
        <w:t>与执行委员会的协定，执行委员会将采取相关行动</w:t>
      </w:r>
      <w:proofErr w:type="spellEnd"/>
      <w:r w:rsidRPr="00E26E94">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550"/>
        <w:gridCol w:w="1305"/>
        <w:gridCol w:w="1397"/>
        <w:gridCol w:w="1550"/>
      </w:tblGrid>
      <w:tr w:rsidR="001E1F3F" w:rsidRPr="001826A3" w14:paraId="075EFE5D" w14:textId="77777777" w:rsidTr="001E1F3F">
        <w:trPr>
          <w:tblHeader/>
        </w:trPr>
        <w:tc>
          <w:tcPr>
            <w:tcW w:w="293" w:type="pct"/>
          </w:tcPr>
          <w:p w14:paraId="5491066E" w14:textId="77777777" w:rsidR="00E57E66" w:rsidRPr="001826A3" w:rsidRDefault="00E57E66" w:rsidP="0021609A">
            <w:pPr>
              <w:jc w:val="center"/>
              <w:rPr>
                <w:b/>
                <w:bCs/>
                <w:sz w:val="20"/>
                <w:szCs w:val="20"/>
              </w:rPr>
            </w:pPr>
          </w:p>
        </w:tc>
        <w:tc>
          <w:tcPr>
            <w:tcW w:w="2433" w:type="pct"/>
          </w:tcPr>
          <w:p w14:paraId="5AB081A0" w14:textId="4E38F2E8" w:rsidR="00E57E66" w:rsidRPr="001826A3" w:rsidRDefault="00E26E94" w:rsidP="0021609A">
            <w:pPr>
              <w:jc w:val="center"/>
              <w:rPr>
                <w:b/>
                <w:bCs/>
                <w:sz w:val="20"/>
                <w:szCs w:val="20"/>
              </w:rPr>
            </w:pPr>
            <w:proofErr w:type="spellStart"/>
            <w:r>
              <w:rPr>
                <w:rFonts w:hint="eastAsia"/>
                <w:b/>
                <w:bCs/>
                <w:sz w:val="20"/>
                <w:szCs w:val="20"/>
              </w:rPr>
              <w:t>项目名称</w:t>
            </w:r>
            <w:proofErr w:type="spellEnd"/>
          </w:p>
        </w:tc>
        <w:tc>
          <w:tcPr>
            <w:tcW w:w="698" w:type="pct"/>
            <w:tcMar>
              <w:left w:w="29" w:type="dxa"/>
              <w:right w:w="29" w:type="dxa"/>
            </w:tcMar>
          </w:tcPr>
          <w:p w14:paraId="5B12E8BA" w14:textId="4BEA9573" w:rsidR="001E1F3F" w:rsidRDefault="00E26E94" w:rsidP="0021609A">
            <w:pPr>
              <w:jc w:val="center"/>
              <w:rPr>
                <w:b/>
                <w:bCs/>
                <w:sz w:val="20"/>
                <w:szCs w:val="20"/>
              </w:rPr>
            </w:pPr>
            <w:proofErr w:type="spellStart"/>
            <w:r>
              <w:rPr>
                <w:rFonts w:hint="eastAsia"/>
                <w:b/>
                <w:bCs/>
                <w:sz w:val="20"/>
                <w:szCs w:val="20"/>
              </w:rPr>
              <w:t>项目</w:t>
            </w:r>
            <w:r w:rsidR="001E1F3F">
              <w:rPr>
                <w:rFonts w:hint="eastAsia"/>
                <w:b/>
                <w:bCs/>
                <w:sz w:val="20"/>
                <w:szCs w:val="20"/>
              </w:rPr>
              <w:t>供资</w:t>
            </w:r>
            <w:proofErr w:type="spellEnd"/>
          </w:p>
          <w:p w14:paraId="4069C4E5" w14:textId="7F771A35" w:rsidR="00E57E66" w:rsidRPr="001826A3" w:rsidRDefault="00E26E94" w:rsidP="0021609A">
            <w:pPr>
              <w:jc w:val="center"/>
              <w:rPr>
                <w:b/>
                <w:bCs/>
                <w:sz w:val="20"/>
                <w:szCs w:val="20"/>
              </w:rPr>
            </w:pPr>
            <w:r>
              <w:rPr>
                <w:rFonts w:hint="eastAsia"/>
                <w:b/>
                <w:bCs/>
                <w:sz w:val="20"/>
                <w:szCs w:val="20"/>
              </w:rPr>
              <w:t>（</w:t>
            </w:r>
            <w:proofErr w:type="spellStart"/>
            <w:r>
              <w:rPr>
                <w:rFonts w:hint="eastAsia"/>
                <w:b/>
                <w:bCs/>
                <w:sz w:val="20"/>
                <w:szCs w:val="20"/>
              </w:rPr>
              <w:t>美元</w:t>
            </w:r>
            <w:proofErr w:type="spellEnd"/>
            <w:r>
              <w:rPr>
                <w:rFonts w:hint="eastAsia"/>
                <w:b/>
                <w:bCs/>
                <w:sz w:val="20"/>
                <w:szCs w:val="20"/>
              </w:rPr>
              <w:t>）</w:t>
            </w:r>
          </w:p>
        </w:tc>
        <w:tc>
          <w:tcPr>
            <w:tcW w:w="747" w:type="pct"/>
            <w:tcMar>
              <w:left w:w="29" w:type="dxa"/>
              <w:right w:w="29" w:type="dxa"/>
            </w:tcMar>
          </w:tcPr>
          <w:p w14:paraId="17356003" w14:textId="77777777" w:rsidR="001E1F3F" w:rsidRDefault="00E26E94" w:rsidP="0021609A">
            <w:pPr>
              <w:jc w:val="center"/>
              <w:rPr>
                <w:b/>
                <w:bCs/>
                <w:sz w:val="20"/>
                <w:szCs w:val="20"/>
              </w:rPr>
            </w:pPr>
            <w:proofErr w:type="spellStart"/>
            <w:r>
              <w:rPr>
                <w:rFonts w:hint="eastAsia"/>
                <w:b/>
                <w:bCs/>
                <w:sz w:val="20"/>
                <w:szCs w:val="20"/>
              </w:rPr>
              <w:t>支助费用</w:t>
            </w:r>
            <w:proofErr w:type="spellEnd"/>
          </w:p>
          <w:p w14:paraId="34B36301" w14:textId="75B11732" w:rsidR="00E57E66" w:rsidRPr="001826A3" w:rsidRDefault="00E26E94" w:rsidP="0021609A">
            <w:pPr>
              <w:jc w:val="center"/>
              <w:rPr>
                <w:b/>
                <w:bCs/>
                <w:sz w:val="20"/>
                <w:szCs w:val="20"/>
              </w:rPr>
            </w:pPr>
            <w:r>
              <w:rPr>
                <w:rFonts w:hint="eastAsia"/>
                <w:b/>
                <w:bCs/>
                <w:sz w:val="20"/>
                <w:szCs w:val="20"/>
              </w:rPr>
              <w:t>（</w:t>
            </w:r>
            <w:proofErr w:type="spellStart"/>
            <w:r>
              <w:rPr>
                <w:rFonts w:hint="eastAsia"/>
                <w:b/>
                <w:bCs/>
                <w:sz w:val="20"/>
                <w:szCs w:val="20"/>
              </w:rPr>
              <w:t>美元</w:t>
            </w:r>
            <w:proofErr w:type="spellEnd"/>
            <w:r>
              <w:rPr>
                <w:rFonts w:hint="eastAsia"/>
                <w:b/>
                <w:bCs/>
                <w:sz w:val="20"/>
                <w:szCs w:val="20"/>
              </w:rPr>
              <w:t>）</w:t>
            </w:r>
          </w:p>
        </w:tc>
        <w:tc>
          <w:tcPr>
            <w:tcW w:w="829" w:type="pct"/>
            <w:tcBorders>
              <w:bottom w:val="single" w:sz="4" w:space="0" w:color="auto"/>
            </w:tcBorders>
            <w:tcMar>
              <w:left w:w="29" w:type="dxa"/>
              <w:right w:w="29" w:type="dxa"/>
            </w:tcMar>
          </w:tcPr>
          <w:p w14:paraId="60E9E0B9" w14:textId="03A697B1" w:rsidR="00E57E66" w:rsidRPr="001826A3" w:rsidRDefault="00E26E94" w:rsidP="0021609A">
            <w:pPr>
              <w:jc w:val="center"/>
              <w:rPr>
                <w:b/>
                <w:bCs/>
                <w:sz w:val="20"/>
                <w:szCs w:val="20"/>
              </w:rPr>
            </w:pPr>
            <w:proofErr w:type="spellStart"/>
            <w:r>
              <w:rPr>
                <w:rFonts w:hint="eastAsia"/>
                <w:b/>
                <w:bCs/>
                <w:sz w:val="20"/>
                <w:szCs w:val="20"/>
              </w:rPr>
              <w:t>执行机构</w:t>
            </w:r>
            <w:proofErr w:type="spellEnd"/>
          </w:p>
        </w:tc>
      </w:tr>
      <w:tr w:rsidR="001E1F3F" w:rsidRPr="0034371D" w14:paraId="5686A48F" w14:textId="77777777" w:rsidTr="001E1F3F">
        <w:trPr>
          <w:trHeight w:val="325"/>
        </w:trPr>
        <w:tc>
          <w:tcPr>
            <w:tcW w:w="293" w:type="pct"/>
          </w:tcPr>
          <w:p w14:paraId="6250F180" w14:textId="77777777" w:rsidR="00E57E66" w:rsidRPr="001826A3" w:rsidRDefault="00E57E66" w:rsidP="0021609A">
            <w:pPr>
              <w:rPr>
                <w:sz w:val="20"/>
                <w:szCs w:val="20"/>
              </w:rPr>
            </w:pPr>
            <w:r w:rsidRPr="001826A3">
              <w:rPr>
                <w:sz w:val="20"/>
                <w:szCs w:val="20"/>
              </w:rPr>
              <w:t>(a)</w:t>
            </w:r>
          </w:p>
        </w:tc>
        <w:tc>
          <w:tcPr>
            <w:tcW w:w="2433" w:type="pct"/>
          </w:tcPr>
          <w:p w14:paraId="564DB2C9" w14:textId="26102A5E" w:rsidR="00E57E66" w:rsidRPr="001826A3" w:rsidRDefault="00E26E94" w:rsidP="0021609A">
            <w:pPr>
              <w:jc w:val="left"/>
              <w:rPr>
                <w:sz w:val="20"/>
                <w:szCs w:val="20"/>
              </w:rPr>
            </w:pPr>
            <w:proofErr w:type="spellStart"/>
            <w:r>
              <w:rPr>
                <w:rFonts w:hint="eastAsia"/>
                <w:sz w:val="20"/>
                <w:szCs w:val="20"/>
              </w:rPr>
              <w:t>氟氯烃淘汰管理计划（第二阶段，第二次付款</w:t>
            </w:r>
            <w:proofErr w:type="spellEnd"/>
            <w:r>
              <w:rPr>
                <w:rFonts w:hint="eastAsia"/>
                <w:sz w:val="20"/>
                <w:szCs w:val="20"/>
              </w:rPr>
              <w:t>）</w:t>
            </w:r>
          </w:p>
        </w:tc>
        <w:tc>
          <w:tcPr>
            <w:tcW w:w="698" w:type="pct"/>
          </w:tcPr>
          <w:p w14:paraId="7DD0A973" w14:textId="77777777" w:rsidR="00E57E66" w:rsidRPr="001826A3" w:rsidRDefault="00E57E66" w:rsidP="0021609A">
            <w:pPr>
              <w:jc w:val="right"/>
              <w:rPr>
                <w:sz w:val="20"/>
                <w:szCs w:val="20"/>
              </w:rPr>
            </w:pPr>
            <w:r w:rsidRPr="001826A3">
              <w:rPr>
                <w:sz w:val="20"/>
                <w:szCs w:val="20"/>
              </w:rPr>
              <w:t>2,116,532</w:t>
            </w:r>
          </w:p>
          <w:p w14:paraId="49019836" w14:textId="77777777" w:rsidR="00E57E66" w:rsidRPr="001826A3" w:rsidRDefault="00E57E66" w:rsidP="0021609A">
            <w:pPr>
              <w:jc w:val="right"/>
              <w:rPr>
                <w:sz w:val="20"/>
                <w:szCs w:val="20"/>
              </w:rPr>
            </w:pPr>
          </w:p>
        </w:tc>
        <w:tc>
          <w:tcPr>
            <w:tcW w:w="747" w:type="pct"/>
          </w:tcPr>
          <w:p w14:paraId="5D393E23" w14:textId="77777777" w:rsidR="00E57E66" w:rsidRPr="001826A3" w:rsidRDefault="00E57E66" w:rsidP="0021609A">
            <w:pPr>
              <w:jc w:val="right"/>
            </w:pPr>
            <w:r w:rsidRPr="001826A3">
              <w:rPr>
                <w:sz w:val="20"/>
                <w:szCs w:val="20"/>
              </w:rPr>
              <w:t xml:space="preserve">148,157 </w:t>
            </w:r>
          </w:p>
        </w:tc>
        <w:tc>
          <w:tcPr>
            <w:tcW w:w="829" w:type="pct"/>
            <w:tcBorders>
              <w:top w:val="single" w:sz="4" w:space="0" w:color="auto"/>
            </w:tcBorders>
          </w:tcPr>
          <w:p w14:paraId="78119B7B" w14:textId="1690DD7B" w:rsidR="00E57E66" w:rsidRPr="0034371D" w:rsidRDefault="00E26E94" w:rsidP="0021609A">
            <w:pPr>
              <w:jc w:val="center"/>
              <w:rPr>
                <w:sz w:val="20"/>
                <w:szCs w:val="20"/>
              </w:rPr>
            </w:pPr>
            <w:proofErr w:type="spellStart"/>
            <w:r>
              <w:rPr>
                <w:rFonts w:hint="eastAsia"/>
                <w:sz w:val="20"/>
                <w:szCs w:val="20"/>
              </w:rPr>
              <w:t>世界银行</w:t>
            </w:r>
            <w:proofErr w:type="spellEnd"/>
          </w:p>
        </w:tc>
      </w:tr>
    </w:tbl>
    <w:p w14:paraId="0663EAED" w14:textId="5426F362" w:rsidR="00E57E66" w:rsidRPr="002C3AD2" w:rsidRDefault="00E57E66" w:rsidP="00E57E66">
      <w:pPr>
        <w:rPr>
          <w:lang w:eastAsia="zh-CN"/>
        </w:rPr>
      </w:pP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C3C94E1" w14:textId="77777777" w:rsidTr="00E57E66">
        <w:tc>
          <w:tcPr>
            <w:tcW w:w="1871" w:type="dxa"/>
          </w:tcPr>
          <w:p w14:paraId="3B31E7B7" w14:textId="77777777" w:rsidR="00E85409" w:rsidRPr="009B0D30" w:rsidRDefault="00E85409" w:rsidP="0021609A"/>
        </w:tc>
        <w:tc>
          <w:tcPr>
            <w:tcW w:w="1872" w:type="dxa"/>
          </w:tcPr>
          <w:p w14:paraId="0493349F" w14:textId="77777777" w:rsidR="00E85409" w:rsidRPr="009B0D30" w:rsidRDefault="00E85409" w:rsidP="0021609A"/>
        </w:tc>
        <w:tc>
          <w:tcPr>
            <w:tcW w:w="1872" w:type="dxa"/>
            <w:tcBorders>
              <w:bottom w:val="single" w:sz="4" w:space="0" w:color="auto"/>
            </w:tcBorders>
          </w:tcPr>
          <w:p w14:paraId="1E5662C6" w14:textId="77777777" w:rsidR="00E85409" w:rsidRPr="009B0D30" w:rsidRDefault="00E85409" w:rsidP="0021609A"/>
        </w:tc>
        <w:tc>
          <w:tcPr>
            <w:tcW w:w="1872" w:type="dxa"/>
          </w:tcPr>
          <w:p w14:paraId="73180371" w14:textId="77777777" w:rsidR="00E85409" w:rsidRPr="009B0D30" w:rsidRDefault="00E85409" w:rsidP="0021609A"/>
        </w:tc>
        <w:tc>
          <w:tcPr>
            <w:tcW w:w="1873" w:type="dxa"/>
          </w:tcPr>
          <w:p w14:paraId="7B490B1F" w14:textId="77777777" w:rsidR="00E85409" w:rsidRPr="009B0D30" w:rsidRDefault="00E85409" w:rsidP="0021609A"/>
        </w:tc>
      </w:tr>
    </w:tbl>
    <w:p w14:paraId="7B2855E0"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6E587" w14:textId="77777777" w:rsidR="00416E1E" w:rsidRDefault="00416E1E" w:rsidP="004A504B">
      <w:r>
        <w:separator/>
      </w:r>
    </w:p>
  </w:endnote>
  <w:endnote w:type="continuationSeparator" w:id="0">
    <w:p w14:paraId="2F56839F" w14:textId="77777777" w:rsidR="00416E1E" w:rsidRDefault="00416E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0EB6" w14:textId="77777777" w:rsidR="007237C4" w:rsidRPr="0033525D" w:rsidRDefault="007237C4">
    <w:pPr>
      <w:jc w:val="center"/>
    </w:pPr>
    <w:r>
      <w:fldChar w:fldCharType="begin"/>
    </w:r>
    <w:r>
      <w:instrText xml:space="preserve"> PAGE </w:instrText>
    </w:r>
    <w:r>
      <w:fldChar w:fldCharType="separate"/>
    </w:r>
    <w:r w:rsidR="001E1F3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C473" w14:textId="77777777" w:rsidR="007237C4" w:rsidRPr="0033525D" w:rsidRDefault="007237C4">
    <w:pPr>
      <w:jc w:val="center"/>
    </w:pPr>
    <w:r>
      <w:fldChar w:fldCharType="begin"/>
    </w:r>
    <w:r>
      <w:instrText xml:space="preserve"> PAGE </w:instrText>
    </w:r>
    <w:r>
      <w:fldChar w:fldCharType="separate"/>
    </w:r>
    <w:r w:rsidR="001E1F3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0C955" w14:textId="0EFEB9AF" w:rsidR="007237C4" w:rsidRDefault="007237C4" w:rsidP="004E7F9C">
    <w:pPr>
      <w:pBdr>
        <w:top w:val="single" w:sz="4" w:space="1" w:color="auto"/>
        <w:left w:val="single" w:sz="4" w:space="4" w:color="auto"/>
        <w:bottom w:val="single" w:sz="4" w:space="1" w:color="auto"/>
        <w:right w:val="single" w:sz="4" w:space="4" w:color="auto"/>
      </w:pBdr>
      <w:jc w:val="center"/>
      <w:rPr>
        <w:sz w:val="18"/>
        <w:szCs w:val="18"/>
      </w:rPr>
    </w:pPr>
    <w:proofErr w:type="spellStart"/>
    <w:r w:rsidRPr="00AF69A0">
      <w:rPr>
        <w:rFonts w:hint="eastAsia"/>
        <w:sz w:val="18"/>
        <w:szCs w:val="18"/>
      </w:rPr>
      <w:t>执行蒙特利尔议定书多边基金执行委员会的会前文件不妨碍文件印发后执行委员会可能作出的任何决定</w:t>
    </w:r>
    <w:proofErr w:type="spellEnd"/>
    <w:r w:rsidRPr="00AF69A0">
      <w:rPr>
        <w:rFonts w:hint="eastAsia"/>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F6600" w14:textId="77777777" w:rsidR="00416E1E" w:rsidRDefault="00416E1E" w:rsidP="004A504B">
      <w:r>
        <w:separator/>
      </w:r>
    </w:p>
  </w:footnote>
  <w:footnote w:type="continuationSeparator" w:id="0">
    <w:p w14:paraId="4F24595C" w14:textId="77777777" w:rsidR="00416E1E" w:rsidRDefault="00416E1E" w:rsidP="004A504B">
      <w:r>
        <w:continuationSeparator/>
      </w:r>
    </w:p>
  </w:footnote>
  <w:footnote w:id="1">
    <w:p w14:paraId="7575E4D1" w14:textId="5D262E56" w:rsidR="007237C4" w:rsidRPr="001826A3" w:rsidRDefault="007237C4">
      <w:pPr>
        <w:pStyle w:val="FootnoteText"/>
        <w:rPr>
          <w:lang w:val="en-US" w:eastAsia="zh-CN"/>
        </w:rPr>
      </w:pPr>
      <w:r w:rsidRPr="001826A3">
        <w:rPr>
          <w:rStyle w:val="FootnoteReference"/>
        </w:rPr>
        <w:footnoteRef/>
      </w:r>
      <w:r w:rsidRPr="001826A3">
        <w:t xml:space="preserve"> UNEP/</w:t>
      </w:r>
      <w:proofErr w:type="spellStart"/>
      <w:r w:rsidRPr="001826A3">
        <w:t>OzL.Pro</w:t>
      </w:r>
      <w:proofErr w:type="spellEnd"/>
      <w:r w:rsidRPr="001826A3">
        <w:t>/ExCom/92/1</w:t>
      </w:r>
      <w:r>
        <w:rPr>
          <w:rFonts w:hint="eastAsia"/>
          <w:lang w:eastAsia="zh-CN"/>
        </w:rPr>
        <w:t>号文件</w:t>
      </w:r>
    </w:p>
  </w:footnote>
  <w:footnote w:id="2">
    <w:p w14:paraId="3C2A3AC6" w14:textId="52B17274" w:rsidR="009060DB" w:rsidRPr="001826A3" w:rsidRDefault="009060DB" w:rsidP="009060DB">
      <w:pPr>
        <w:pStyle w:val="FootnoteText"/>
        <w:rPr>
          <w:lang w:val="en-US"/>
        </w:rPr>
      </w:pPr>
      <w:r w:rsidRPr="001826A3">
        <w:rPr>
          <w:rStyle w:val="FootnoteReference"/>
        </w:rPr>
        <w:footnoteRef/>
      </w:r>
      <w:r w:rsidR="00415974">
        <w:t xml:space="preserve"> </w:t>
      </w:r>
      <w:proofErr w:type="spellStart"/>
      <w:r w:rsidR="00415974" w:rsidRPr="00415974">
        <w:rPr>
          <w:rFonts w:hint="eastAsia"/>
        </w:rPr>
        <w:t>鼓励向当年第一次会议提交氟氯烃</w:t>
      </w:r>
      <w:r w:rsidR="00415974">
        <w:rPr>
          <w:rFonts w:hint="eastAsia"/>
        </w:rPr>
        <w:t>淘汰管理计划付款申请的牵头双边</w:t>
      </w:r>
      <w:r w:rsidR="00415974" w:rsidRPr="00415974">
        <w:rPr>
          <w:rFonts w:hint="eastAsia"/>
        </w:rPr>
        <w:t>和执行机构</w:t>
      </w:r>
      <w:r w:rsidR="00415974">
        <w:rPr>
          <w:rFonts w:hint="eastAsia"/>
        </w:rPr>
        <w:t>包括一份关于</w:t>
      </w:r>
      <w:r w:rsidR="0040422E">
        <w:rPr>
          <w:rFonts w:hint="eastAsia"/>
        </w:rPr>
        <w:t>提交付款申请前一年</w:t>
      </w:r>
      <w:r w:rsidR="00415974" w:rsidRPr="00415974">
        <w:rPr>
          <w:rFonts w:hint="eastAsia"/>
        </w:rPr>
        <w:t>国家消费</w:t>
      </w:r>
      <w:r w:rsidR="0040422E">
        <w:rPr>
          <w:rFonts w:hint="eastAsia"/>
        </w:rPr>
        <w:t>量</w:t>
      </w:r>
      <w:r w:rsidR="00415974" w:rsidRPr="00415974">
        <w:rPr>
          <w:rFonts w:hint="eastAsia"/>
        </w:rPr>
        <w:t>目标的核查报告</w:t>
      </w:r>
      <w:proofErr w:type="spellEnd"/>
      <w:r w:rsidR="00415974" w:rsidRPr="00415974">
        <w:rPr>
          <w:rFonts w:hint="eastAsia"/>
        </w:rPr>
        <w:t>。</w:t>
      </w:r>
    </w:p>
  </w:footnote>
  <w:footnote w:id="3">
    <w:p w14:paraId="5FF500B4" w14:textId="77777777" w:rsidR="00A8158F" w:rsidRPr="001826A3" w:rsidRDefault="00A8158F" w:rsidP="00A8158F">
      <w:pPr>
        <w:pStyle w:val="FootnoteText"/>
        <w:rPr>
          <w:lang w:eastAsia="zh-CN"/>
        </w:rPr>
      </w:pPr>
      <w:r w:rsidRPr="001826A3">
        <w:rPr>
          <w:rStyle w:val="FootnoteReference"/>
        </w:rPr>
        <w:footnoteRef/>
      </w:r>
      <w:r w:rsidRPr="001826A3">
        <w:t xml:space="preserve"> </w:t>
      </w:r>
      <w:r>
        <w:rPr>
          <w:rFonts w:hint="eastAsia"/>
          <w:lang w:eastAsia="zh-CN"/>
        </w:rPr>
        <w:t>第</w:t>
      </w:r>
      <w:r w:rsidRPr="001826A3">
        <w:t>82/60(c)</w:t>
      </w:r>
      <w:r>
        <w:rPr>
          <w:rFonts w:hint="eastAsia"/>
          <w:lang w:eastAsia="zh-CN"/>
        </w:rPr>
        <w:t>号决定</w:t>
      </w:r>
    </w:p>
  </w:footnote>
  <w:footnote w:id="4">
    <w:p w14:paraId="6E696116" w14:textId="77777777" w:rsidR="000C7CCE" w:rsidRPr="001826A3" w:rsidRDefault="000C7CCE" w:rsidP="000C7CCE">
      <w:pPr>
        <w:pStyle w:val="FootnoteText"/>
        <w:rPr>
          <w:lang w:eastAsia="zh-CN"/>
        </w:rPr>
      </w:pPr>
      <w:r w:rsidRPr="001826A3">
        <w:rPr>
          <w:rStyle w:val="FootnoteReference"/>
        </w:rPr>
        <w:footnoteRef/>
      </w:r>
      <w:r w:rsidRPr="001826A3">
        <w:t xml:space="preserve"> UNEP/</w:t>
      </w:r>
      <w:proofErr w:type="spellStart"/>
      <w:r w:rsidRPr="001826A3">
        <w:t>OzL.Pro</w:t>
      </w:r>
      <w:proofErr w:type="spellEnd"/>
      <w:r w:rsidRPr="001826A3">
        <w:t>/ExCom/82/59</w:t>
      </w:r>
      <w:r>
        <w:rPr>
          <w:rFonts w:hint="eastAsia"/>
          <w:lang w:eastAsia="zh-CN"/>
        </w:rPr>
        <w:t>号文件第</w:t>
      </w:r>
      <w:r>
        <w:rPr>
          <w:rFonts w:hint="eastAsia"/>
          <w:lang w:eastAsia="zh-CN"/>
        </w:rPr>
        <w:t>61</w:t>
      </w:r>
      <w:r>
        <w:rPr>
          <w:rFonts w:hint="eastAsia"/>
          <w:lang w:eastAsia="zh-CN"/>
        </w:rPr>
        <w:t>段</w:t>
      </w:r>
    </w:p>
  </w:footnote>
  <w:footnote w:id="5">
    <w:p w14:paraId="338B9F81" w14:textId="0461A2C1" w:rsidR="007237C4" w:rsidRPr="00382D3E" w:rsidRDefault="007237C4" w:rsidP="00E57E66">
      <w:pPr>
        <w:pStyle w:val="FootnoteText"/>
        <w:rPr>
          <w:lang w:val="en-US"/>
        </w:rPr>
      </w:pPr>
      <w:r w:rsidRPr="001826A3">
        <w:rPr>
          <w:rStyle w:val="FootnoteReference"/>
        </w:rPr>
        <w:footnoteRef/>
      </w:r>
      <w:r w:rsidR="00E4513C">
        <w:t xml:space="preserve"> </w:t>
      </w:r>
      <w:proofErr w:type="spellStart"/>
      <w:r w:rsidR="00E4513C" w:rsidRPr="00E4513C">
        <w:rPr>
          <w:rFonts w:hint="eastAsia"/>
        </w:rPr>
        <w:t>根据第</w:t>
      </w:r>
      <w:proofErr w:type="spellEnd"/>
      <w:r w:rsidR="00E4513C" w:rsidRPr="00E4513C">
        <w:rPr>
          <w:rFonts w:hint="eastAsia"/>
        </w:rPr>
        <w:t xml:space="preserve"> 84/92(d)</w:t>
      </w:r>
      <w:proofErr w:type="spellStart"/>
      <w:r w:rsidR="00E4513C">
        <w:rPr>
          <w:rFonts w:hint="eastAsia"/>
        </w:rPr>
        <w:t>号决定和</w:t>
      </w:r>
      <w:r w:rsidR="00E4513C" w:rsidRPr="00E4513C">
        <w:rPr>
          <w:rFonts w:hint="eastAsia"/>
        </w:rPr>
        <w:t>第</w:t>
      </w:r>
      <w:proofErr w:type="spellEnd"/>
      <w:r w:rsidR="00E4513C" w:rsidRPr="00E4513C">
        <w:rPr>
          <w:rFonts w:hint="eastAsia"/>
        </w:rPr>
        <w:t xml:space="preserve"> 90/48(c)</w:t>
      </w:r>
      <w:proofErr w:type="spellStart"/>
      <w:r w:rsidR="00E4513C" w:rsidRPr="00E4513C">
        <w:rPr>
          <w:rFonts w:hint="eastAsia"/>
        </w:rPr>
        <w:t>号决定</w:t>
      </w:r>
      <w:r w:rsidR="00E4513C">
        <w:rPr>
          <w:rFonts w:hint="eastAsia"/>
        </w:rPr>
        <w:t>，鼓励双边和执行机构继续确保将性别主流化业务政策适用于所有项目，并考虑</w:t>
      </w:r>
      <w:proofErr w:type="spellEnd"/>
      <w:r w:rsidR="00E4513C" w:rsidRPr="00E4513C">
        <w:rPr>
          <w:rFonts w:hint="eastAsia"/>
        </w:rPr>
        <w:t xml:space="preserve"> UNEP/</w:t>
      </w:r>
      <w:proofErr w:type="spellStart"/>
      <w:r w:rsidR="00E4513C" w:rsidRPr="00E4513C">
        <w:rPr>
          <w:rFonts w:hint="eastAsia"/>
        </w:rPr>
        <w:t>OzL.Pro</w:t>
      </w:r>
      <w:proofErr w:type="spellEnd"/>
      <w:r w:rsidR="00E4513C" w:rsidRPr="00E4513C">
        <w:rPr>
          <w:rFonts w:hint="eastAsia"/>
        </w:rPr>
        <w:t xml:space="preserve">/ExCom/90/37 </w:t>
      </w:r>
      <w:proofErr w:type="spellStart"/>
      <w:r w:rsidR="00E4513C" w:rsidRPr="00E4513C">
        <w:rPr>
          <w:rFonts w:hint="eastAsia"/>
        </w:rPr>
        <w:t>号文件表</w:t>
      </w:r>
      <w:proofErr w:type="spellEnd"/>
      <w:r w:rsidR="00E4513C" w:rsidRPr="00E4513C">
        <w:rPr>
          <w:rFonts w:hint="eastAsia"/>
        </w:rPr>
        <w:t xml:space="preserve"> 2 </w:t>
      </w:r>
      <w:proofErr w:type="spellStart"/>
      <w:r w:rsidR="00E4513C" w:rsidRPr="00E4513C">
        <w:rPr>
          <w:rFonts w:hint="eastAsia"/>
        </w:rPr>
        <w:t>所列的具体活动</w:t>
      </w:r>
      <w:proofErr w:type="spellEnd"/>
      <w:r w:rsidR="00E4513C" w:rsidRPr="00E4513C">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CBF5" w14:textId="5A5EFDB3" w:rsidR="007237C4" w:rsidRPr="0033525D" w:rsidRDefault="00254986">
    <w:r>
      <w:fldChar w:fldCharType="begin"/>
    </w:r>
    <w:r>
      <w:instrText xml:space="preserve"> DOCPROPERTY "Document number"  \* MERGEFORMAT </w:instrText>
    </w:r>
    <w:r>
      <w:fldChar w:fldCharType="separate"/>
    </w:r>
    <w:r w:rsidR="00766C24">
      <w:t>UNEP/</w:t>
    </w:r>
    <w:proofErr w:type="spellStart"/>
    <w:r w:rsidR="00766C24">
      <w:t>OzL.Pro</w:t>
    </w:r>
    <w:proofErr w:type="spellEnd"/>
    <w:r w:rsidR="00766C24">
      <w:t>/ExCom/92/39</w:t>
    </w:r>
    <w:r>
      <w:fldChar w:fldCharType="end"/>
    </w:r>
  </w:p>
  <w:p w14:paraId="514E78C1" w14:textId="77777777" w:rsidR="007237C4" w:rsidRPr="0033525D" w:rsidRDefault="007237C4"/>
  <w:p w14:paraId="4A7B5C9A" w14:textId="77777777" w:rsidR="007237C4" w:rsidRPr="0033525D" w:rsidRDefault="007237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036D" w14:textId="7020773A" w:rsidR="007237C4" w:rsidRPr="0033525D" w:rsidRDefault="00254986">
    <w:pPr>
      <w:jc w:val="right"/>
    </w:pPr>
    <w:r>
      <w:fldChar w:fldCharType="begin"/>
    </w:r>
    <w:r>
      <w:instrText xml:space="preserve"> DOCPROPERTY "Document number"  \* MERGEFORMAT </w:instrText>
    </w:r>
    <w:r>
      <w:fldChar w:fldCharType="separate"/>
    </w:r>
    <w:r w:rsidR="00766C24">
      <w:t>UNEP/</w:t>
    </w:r>
    <w:proofErr w:type="spellStart"/>
    <w:r w:rsidR="00766C24">
      <w:t>OzL.Pro</w:t>
    </w:r>
    <w:proofErr w:type="spellEnd"/>
    <w:r w:rsidR="00766C24">
      <w:t>/ExCom/92/39</w:t>
    </w:r>
    <w:r>
      <w:fldChar w:fldCharType="end"/>
    </w:r>
  </w:p>
  <w:p w14:paraId="50BB0DCA" w14:textId="77777777" w:rsidR="007237C4" w:rsidRPr="0033525D" w:rsidRDefault="007237C4"/>
  <w:p w14:paraId="330CEA22" w14:textId="77777777" w:rsidR="007237C4" w:rsidRPr="0033525D" w:rsidRDefault="00723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1E870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03128A"/>
    <w:multiLevelType w:val="hybridMultilevel"/>
    <w:tmpl w:val="D4B0E662"/>
    <w:lvl w:ilvl="0" w:tplc="A3B6FAE2">
      <w:start w:val="1"/>
      <w:numFmt w:val="lowerLetter"/>
      <w:lvlText w:val="(%1)"/>
      <w:lvlJc w:val="left"/>
      <w:pPr>
        <w:ind w:left="1440" w:hanging="360"/>
      </w:pPr>
      <w:rPr>
        <w:rFonts w:ascii="Times New Roman" w:hAnsi="Times New Roman" w:hint="default"/>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AC6215"/>
    <w:multiLevelType w:val="hybridMultilevel"/>
    <w:tmpl w:val="9EC6A32A"/>
    <w:lvl w:ilvl="0" w:tplc="F9E8E1A4">
      <w:start w:val="1"/>
      <w:numFmt w:val="decimal"/>
      <w:lvlText w:val="%1."/>
      <w:lvlJc w:val="left"/>
      <w:pPr>
        <w:ind w:left="360" w:hanging="360"/>
      </w:pPr>
      <w:rPr>
        <w:rFonts w:ascii="Times New Roman" w:hAnsi="Times New Roman" w:hint="default"/>
        <w:b w:val="0"/>
        <w:i w:val="0"/>
        <w:caps w:val="0"/>
        <w:strike w:val="0"/>
        <w:dstrike w:val="0"/>
        <w:vanish w:val="0"/>
        <w:color w:val="000000" w:themeColor="text1"/>
        <w:sz w:val="24"/>
        <w:vertAlign w:val="baseline"/>
      </w:rPr>
    </w:lvl>
    <w:lvl w:ilvl="1" w:tplc="EB74557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FD40BA9"/>
    <w:multiLevelType w:val="hybridMultilevel"/>
    <w:tmpl w:val="FAA2B852"/>
    <w:lvl w:ilvl="0" w:tplc="FFFFFFFF">
      <w:start w:val="1"/>
      <w:numFmt w:val="lowerLetter"/>
      <w:lvlText w:val="(%1)"/>
      <w:lvlJc w:val="left"/>
      <w:pPr>
        <w:ind w:left="720" w:hanging="360"/>
      </w:pPr>
      <w:rPr>
        <w:rFonts w:ascii="Times New Roman" w:hAnsi="Times New Roman" w:hint="default"/>
        <w:sz w:val="28"/>
      </w:rPr>
    </w:lvl>
    <w:lvl w:ilvl="1" w:tplc="A3B6FAE2">
      <w:start w:val="1"/>
      <w:numFmt w:val="lowerLetter"/>
      <w:lvlText w:val="(%2)"/>
      <w:lvlJc w:val="left"/>
      <w:pPr>
        <w:ind w:left="1440" w:hanging="360"/>
      </w:pPr>
      <w:rPr>
        <w:rFonts w:ascii="Times New Roman" w:hAnsi="Times New Roman" w:hint="default"/>
        <w:caps w:val="0"/>
        <w:strike w:val="0"/>
        <w:dstrike w:val="0"/>
        <w:vanish w:val="0"/>
        <w:sz w:val="22"/>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1468848">
    <w:abstractNumId w:val="10"/>
  </w:num>
  <w:num w:numId="2" w16cid:durableId="1287732588">
    <w:abstractNumId w:val="10"/>
  </w:num>
  <w:num w:numId="3" w16cid:durableId="660810529">
    <w:abstractNumId w:val="10"/>
  </w:num>
  <w:num w:numId="4" w16cid:durableId="917903091">
    <w:abstractNumId w:val="10"/>
  </w:num>
  <w:num w:numId="5" w16cid:durableId="1047215849">
    <w:abstractNumId w:val="10"/>
  </w:num>
  <w:num w:numId="6" w16cid:durableId="664939419">
    <w:abstractNumId w:val="9"/>
  </w:num>
  <w:num w:numId="7" w16cid:durableId="228150831">
    <w:abstractNumId w:val="7"/>
  </w:num>
  <w:num w:numId="8" w16cid:durableId="2112360817">
    <w:abstractNumId w:val="6"/>
  </w:num>
  <w:num w:numId="9" w16cid:durableId="2006667579">
    <w:abstractNumId w:val="5"/>
  </w:num>
  <w:num w:numId="10" w16cid:durableId="532574264">
    <w:abstractNumId w:val="4"/>
  </w:num>
  <w:num w:numId="11" w16cid:durableId="526455212">
    <w:abstractNumId w:val="8"/>
  </w:num>
  <w:num w:numId="12" w16cid:durableId="1204514397">
    <w:abstractNumId w:val="3"/>
  </w:num>
  <w:num w:numId="13" w16cid:durableId="1694184057">
    <w:abstractNumId w:val="2"/>
  </w:num>
  <w:num w:numId="14" w16cid:durableId="1594629222">
    <w:abstractNumId w:val="1"/>
  </w:num>
  <w:num w:numId="15" w16cid:durableId="896890190">
    <w:abstractNumId w:val="0"/>
  </w:num>
  <w:num w:numId="16" w16cid:durableId="58327463">
    <w:abstractNumId w:val="12"/>
  </w:num>
  <w:num w:numId="17" w16cid:durableId="1664897705">
    <w:abstractNumId w:val="17"/>
  </w:num>
  <w:num w:numId="18" w16cid:durableId="1971281591">
    <w:abstractNumId w:val="18"/>
  </w:num>
  <w:num w:numId="19" w16cid:durableId="1117021609">
    <w:abstractNumId w:val="21"/>
  </w:num>
  <w:num w:numId="20" w16cid:durableId="1929077484">
    <w:abstractNumId w:val="13"/>
  </w:num>
  <w:num w:numId="21" w16cid:durableId="237907609">
    <w:abstractNumId w:val="16"/>
  </w:num>
  <w:num w:numId="22" w16cid:durableId="1516654913">
    <w:abstractNumId w:val="19"/>
  </w:num>
  <w:num w:numId="23" w16cid:durableId="269052590">
    <w:abstractNumId w:val="15"/>
  </w:num>
  <w:num w:numId="24" w16cid:durableId="1761217180">
    <w:abstractNumId w:val="20"/>
  </w:num>
  <w:num w:numId="25" w16cid:durableId="2127113283">
    <w:abstractNumId w:val="14"/>
  </w:num>
  <w:num w:numId="26" w16cid:durableId="124979648">
    <w:abstractNumId w:val="11"/>
  </w:num>
  <w:num w:numId="27" w16cid:durableId="758991139">
    <w:abstractNumId w:val="10"/>
  </w:num>
  <w:num w:numId="28" w16cid:durableId="17200137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7E66"/>
    <w:rsid w:val="00000FED"/>
    <w:rsid w:val="0000434E"/>
    <w:rsid w:val="000211A9"/>
    <w:rsid w:val="00021235"/>
    <w:rsid w:val="00021238"/>
    <w:rsid w:val="00031260"/>
    <w:rsid w:val="00032EA2"/>
    <w:rsid w:val="000348AF"/>
    <w:rsid w:val="0003681A"/>
    <w:rsid w:val="000372B7"/>
    <w:rsid w:val="00044FDC"/>
    <w:rsid w:val="00050F6E"/>
    <w:rsid w:val="0005129F"/>
    <w:rsid w:val="0005377A"/>
    <w:rsid w:val="00061EC2"/>
    <w:rsid w:val="00066CE8"/>
    <w:rsid w:val="00071217"/>
    <w:rsid w:val="000746D5"/>
    <w:rsid w:val="000755E3"/>
    <w:rsid w:val="00080393"/>
    <w:rsid w:val="00080ED0"/>
    <w:rsid w:val="00081654"/>
    <w:rsid w:val="00081D2B"/>
    <w:rsid w:val="00084FA5"/>
    <w:rsid w:val="00085B8F"/>
    <w:rsid w:val="00090481"/>
    <w:rsid w:val="000949F9"/>
    <w:rsid w:val="000A3826"/>
    <w:rsid w:val="000A6C26"/>
    <w:rsid w:val="000B1D27"/>
    <w:rsid w:val="000B2EDE"/>
    <w:rsid w:val="000B4327"/>
    <w:rsid w:val="000B5770"/>
    <w:rsid w:val="000C2DAA"/>
    <w:rsid w:val="000C6C2D"/>
    <w:rsid w:val="000C7CCE"/>
    <w:rsid w:val="000D52A4"/>
    <w:rsid w:val="000E07BC"/>
    <w:rsid w:val="000E2E21"/>
    <w:rsid w:val="000E4BB5"/>
    <w:rsid w:val="000F1CD4"/>
    <w:rsid w:val="000F3124"/>
    <w:rsid w:val="000F4103"/>
    <w:rsid w:val="000F70A7"/>
    <w:rsid w:val="00107B58"/>
    <w:rsid w:val="00113CCA"/>
    <w:rsid w:val="00122F25"/>
    <w:rsid w:val="001232C4"/>
    <w:rsid w:val="00126AD0"/>
    <w:rsid w:val="00132056"/>
    <w:rsid w:val="00132BAF"/>
    <w:rsid w:val="0013505E"/>
    <w:rsid w:val="00135980"/>
    <w:rsid w:val="0013786F"/>
    <w:rsid w:val="001440AB"/>
    <w:rsid w:val="00145F16"/>
    <w:rsid w:val="00150926"/>
    <w:rsid w:val="001510E4"/>
    <w:rsid w:val="00161601"/>
    <w:rsid w:val="001619B8"/>
    <w:rsid w:val="00162FB4"/>
    <w:rsid w:val="00164719"/>
    <w:rsid w:val="00166FC4"/>
    <w:rsid w:val="001677AC"/>
    <w:rsid w:val="001804EA"/>
    <w:rsid w:val="001826A3"/>
    <w:rsid w:val="0018737D"/>
    <w:rsid w:val="00190A61"/>
    <w:rsid w:val="00192928"/>
    <w:rsid w:val="00192F07"/>
    <w:rsid w:val="00194F1B"/>
    <w:rsid w:val="001A2215"/>
    <w:rsid w:val="001A3342"/>
    <w:rsid w:val="001A3E3D"/>
    <w:rsid w:val="001A7049"/>
    <w:rsid w:val="001A7372"/>
    <w:rsid w:val="001B1E40"/>
    <w:rsid w:val="001C03D9"/>
    <w:rsid w:val="001C0A96"/>
    <w:rsid w:val="001C2FA7"/>
    <w:rsid w:val="001C3B43"/>
    <w:rsid w:val="001C4ADE"/>
    <w:rsid w:val="001C6392"/>
    <w:rsid w:val="001C764E"/>
    <w:rsid w:val="001D59CD"/>
    <w:rsid w:val="001E1052"/>
    <w:rsid w:val="001E1F3F"/>
    <w:rsid w:val="001E21B1"/>
    <w:rsid w:val="001E2F93"/>
    <w:rsid w:val="001E31D1"/>
    <w:rsid w:val="001E4554"/>
    <w:rsid w:val="001E61E5"/>
    <w:rsid w:val="001F2159"/>
    <w:rsid w:val="001F53FD"/>
    <w:rsid w:val="00210B8B"/>
    <w:rsid w:val="0021125A"/>
    <w:rsid w:val="00211E5A"/>
    <w:rsid w:val="002132FB"/>
    <w:rsid w:val="00214863"/>
    <w:rsid w:val="002156B4"/>
    <w:rsid w:val="0021609A"/>
    <w:rsid w:val="00223531"/>
    <w:rsid w:val="00224FCD"/>
    <w:rsid w:val="00233FB5"/>
    <w:rsid w:val="00236B61"/>
    <w:rsid w:val="002405DA"/>
    <w:rsid w:val="002406C8"/>
    <w:rsid w:val="00242102"/>
    <w:rsid w:val="00252544"/>
    <w:rsid w:val="00253222"/>
    <w:rsid w:val="00254986"/>
    <w:rsid w:val="00260CF8"/>
    <w:rsid w:val="00261C13"/>
    <w:rsid w:val="00262847"/>
    <w:rsid w:val="00264EBC"/>
    <w:rsid w:val="00270C64"/>
    <w:rsid w:val="00271032"/>
    <w:rsid w:val="00274E4D"/>
    <w:rsid w:val="00276D9C"/>
    <w:rsid w:val="002812A7"/>
    <w:rsid w:val="00281BB2"/>
    <w:rsid w:val="00283D85"/>
    <w:rsid w:val="002A03C3"/>
    <w:rsid w:val="002A40B0"/>
    <w:rsid w:val="002A56AD"/>
    <w:rsid w:val="002B254E"/>
    <w:rsid w:val="002B69B5"/>
    <w:rsid w:val="002B72E9"/>
    <w:rsid w:val="002C32CC"/>
    <w:rsid w:val="002C7888"/>
    <w:rsid w:val="002C7998"/>
    <w:rsid w:val="002E1008"/>
    <w:rsid w:val="002F0822"/>
    <w:rsid w:val="002F1E53"/>
    <w:rsid w:val="002F2CAA"/>
    <w:rsid w:val="0030052C"/>
    <w:rsid w:val="00312572"/>
    <w:rsid w:val="00314F26"/>
    <w:rsid w:val="003171AC"/>
    <w:rsid w:val="00320A7F"/>
    <w:rsid w:val="00327C37"/>
    <w:rsid w:val="003306E1"/>
    <w:rsid w:val="003320E4"/>
    <w:rsid w:val="0033525D"/>
    <w:rsid w:val="00340F39"/>
    <w:rsid w:val="003414F3"/>
    <w:rsid w:val="003552BA"/>
    <w:rsid w:val="0035613E"/>
    <w:rsid w:val="00357E23"/>
    <w:rsid w:val="00363EE9"/>
    <w:rsid w:val="00366659"/>
    <w:rsid w:val="00366EBB"/>
    <w:rsid w:val="00374694"/>
    <w:rsid w:val="00376128"/>
    <w:rsid w:val="0037742E"/>
    <w:rsid w:val="00377B19"/>
    <w:rsid w:val="00377D56"/>
    <w:rsid w:val="0038245A"/>
    <w:rsid w:val="003840E6"/>
    <w:rsid w:val="00385CFC"/>
    <w:rsid w:val="00385FE2"/>
    <w:rsid w:val="00386F0B"/>
    <w:rsid w:val="00393023"/>
    <w:rsid w:val="0039337A"/>
    <w:rsid w:val="003A0C9A"/>
    <w:rsid w:val="003A21E6"/>
    <w:rsid w:val="003A2A49"/>
    <w:rsid w:val="003A3189"/>
    <w:rsid w:val="003A3CA7"/>
    <w:rsid w:val="003A4695"/>
    <w:rsid w:val="003A6F04"/>
    <w:rsid w:val="003B213C"/>
    <w:rsid w:val="003B33BD"/>
    <w:rsid w:val="003B569D"/>
    <w:rsid w:val="003C3C0E"/>
    <w:rsid w:val="003C5B1C"/>
    <w:rsid w:val="003C6908"/>
    <w:rsid w:val="003C783D"/>
    <w:rsid w:val="003D3A18"/>
    <w:rsid w:val="003D42A6"/>
    <w:rsid w:val="003D4F21"/>
    <w:rsid w:val="003D4FAC"/>
    <w:rsid w:val="003D6272"/>
    <w:rsid w:val="003D778F"/>
    <w:rsid w:val="003E66CC"/>
    <w:rsid w:val="003E7906"/>
    <w:rsid w:val="003F000F"/>
    <w:rsid w:val="003F3C50"/>
    <w:rsid w:val="0040422E"/>
    <w:rsid w:val="00406202"/>
    <w:rsid w:val="00406A6A"/>
    <w:rsid w:val="00406B22"/>
    <w:rsid w:val="004078FA"/>
    <w:rsid w:val="00413FC9"/>
    <w:rsid w:val="00415974"/>
    <w:rsid w:val="00416E1E"/>
    <w:rsid w:val="00417D62"/>
    <w:rsid w:val="00420819"/>
    <w:rsid w:val="00421A32"/>
    <w:rsid w:val="00423780"/>
    <w:rsid w:val="00425292"/>
    <w:rsid w:val="00426335"/>
    <w:rsid w:val="0042664B"/>
    <w:rsid w:val="004318C3"/>
    <w:rsid w:val="004328A7"/>
    <w:rsid w:val="00434C74"/>
    <w:rsid w:val="004528B8"/>
    <w:rsid w:val="00453DBA"/>
    <w:rsid w:val="00456EB4"/>
    <w:rsid w:val="00457827"/>
    <w:rsid w:val="0046717E"/>
    <w:rsid w:val="004718F3"/>
    <w:rsid w:val="00471EEF"/>
    <w:rsid w:val="004720D2"/>
    <w:rsid w:val="00475040"/>
    <w:rsid w:val="004771AA"/>
    <w:rsid w:val="00484C29"/>
    <w:rsid w:val="00487A8B"/>
    <w:rsid w:val="00490C06"/>
    <w:rsid w:val="00493D40"/>
    <w:rsid w:val="00493EE3"/>
    <w:rsid w:val="004967B6"/>
    <w:rsid w:val="004A504B"/>
    <w:rsid w:val="004A6447"/>
    <w:rsid w:val="004A6744"/>
    <w:rsid w:val="004A6911"/>
    <w:rsid w:val="004A7EFD"/>
    <w:rsid w:val="004B2447"/>
    <w:rsid w:val="004B54E0"/>
    <w:rsid w:val="004B7384"/>
    <w:rsid w:val="004C068E"/>
    <w:rsid w:val="004C4269"/>
    <w:rsid w:val="004C46EE"/>
    <w:rsid w:val="004D0CEF"/>
    <w:rsid w:val="004D0DAC"/>
    <w:rsid w:val="004D1113"/>
    <w:rsid w:val="004D6236"/>
    <w:rsid w:val="004D7F90"/>
    <w:rsid w:val="004E0C6B"/>
    <w:rsid w:val="004E4DBB"/>
    <w:rsid w:val="004E4E41"/>
    <w:rsid w:val="004E73DB"/>
    <w:rsid w:val="004E775A"/>
    <w:rsid w:val="004E7F9C"/>
    <w:rsid w:val="004F0FE8"/>
    <w:rsid w:val="004F3493"/>
    <w:rsid w:val="004F35F2"/>
    <w:rsid w:val="004F5143"/>
    <w:rsid w:val="00506F90"/>
    <w:rsid w:val="005074E8"/>
    <w:rsid w:val="00512B09"/>
    <w:rsid w:val="005220ED"/>
    <w:rsid w:val="005259B2"/>
    <w:rsid w:val="00533796"/>
    <w:rsid w:val="0053662B"/>
    <w:rsid w:val="00537343"/>
    <w:rsid w:val="00550391"/>
    <w:rsid w:val="005515C0"/>
    <w:rsid w:val="00555D75"/>
    <w:rsid w:val="00560DF0"/>
    <w:rsid w:val="0056759C"/>
    <w:rsid w:val="00572063"/>
    <w:rsid w:val="00572337"/>
    <w:rsid w:val="00586F53"/>
    <w:rsid w:val="00587E2E"/>
    <w:rsid w:val="0059513E"/>
    <w:rsid w:val="005A05DD"/>
    <w:rsid w:val="005A1E30"/>
    <w:rsid w:val="005A5078"/>
    <w:rsid w:val="005A5A15"/>
    <w:rsid w:val="005A6AA4"/>
    <w:rsid w:val="005A6D9F"/>
    <w:rsid w:val="005A73CB"/>
    <w:rsid w:val="005B0F46"/>
    <w:rsid w:val="005B48FF"/>
    <w:rsid w:val="005B7912"/>
    <w:rsid w:val="005B7B8E"/>
    <w:rsid w:val="005C1E32"/>
    <w:rsid w:val="005C48DA"/>
    <w:rsid w:val="005C670D"/>
    <w:rsid w:val="005C6E4E"/>
    <w:rsid w:val="005D28F5"/>
    <w:rsid w:val="005D363F"/>
    <w:rsid w:val="005D5CB3"/>
    <w:rsid w:val="005D6299"/>
    <w:rsid w:val="005E009F"/>
    <w:rsid w:val="005E36A8"/>
    <w:rsid w:val="005F2E0F"/>
    <w:rsid w:val="005F413F"/>
    <w:rsid w:val="005F4F81"/>
    <w:rsid w:val="00604C15"/>
    <w:rsid w:val="0060577E"/>
    <w:rsid w:val="00612A9E"/>
    <w:rsid w:val="006158D5"/>
    <w:rsid w:val="006203D7"/>
    <w:rsid w:val="00625D83"/>
    <w:rsid w:val="00634A50"/>
    <w:rsid w:val="00651984"/>
    <w:rsid w:val="00653AAE"/>
    <w:rsid w:val="006623E7"/>
    <w:rsid w:val="00662B80"/>
    <w:rsid w:val="006655C8"/>
    <w:rsid w:val="00666409"/>
    <w:rsid w:val="00666566"/>
    <w:rsid w:val="0066768F"/>
    <w:rsid w:val="006705AC"/>
    <w:rsid w:val="00670F6C"/>
    <w:rsid w:val="00675A52"/>
    <w:rsid w:val="00676E58"/>
    <w:rsid w:val="00677701"/>
    <w:rsid w:val="00677957"/>
    <w:rsid w:val="00680468"/>
    <w:rsid w:val="00684D0D"/>
    <w:rsid w:val="006852C7"/>
    <w:rsid w:val="006852CE"/>
    <w:rsid w:val="00692D14"/>
    <w:rsid w:val="006965E4"/>
    <w:rsid w:val="006A349F"/>
    <w:rsid w:val="006A4BDE"/>
    <w:rsid w:val="006A6B3B"/>
    <w:rsid w:val="006B65C7"/>
    <w:rsid w:val="006C1727"/>
    <w:rsid w:val="006C32FD"/>
    <w:rsid w:val="006C39CE"/>
    <w:rsid w:val="006D0FCC"/>
    <w:rsid w:val="006D21F5"/>
    <w:rsid w:val="006D3089"/>
    <w:rsid w:val="006D5007"/>
    <w:rsid w:val="006D57BB"/>
    <w:rsid w:val="006E126D"/>
    <w:rsid w:val="006E1FC3"/>
    <w:rsid w:val="006E6C3B"/>
    <w:rsid w:val="006E7380"/>
    <w:rsid w:val="006F2B3E"/>
    <w:rsid w:val="006F563C"/>
    <w:rsid w:val="00704CE9"/>
    <w:rsid w:val="0070616B"/>
    <w:rsid w:val="00706295"/>
    <w:rsid w:val="007067F1"/>
    <w:rsid w:val="00706FDA"/>
    <w:rsid w:val="00711F9A"/>
    <w:rsid w:val="00713810"/>
    <w:rsid w:val="00717E2C"/>
    <w:rsid w:val="00721604"/>
    <w:rsid w:val="007237C4"/>
    <w:rsid w:val="007303A5"/>
    <w:rsid w:val="00730B3E"/>
    <w:rsid w:val="0073420B"/>
    <w:rsid w:val="00736367"/>
    <w:rsid w:val="007369AA"/>
    <w:rsid w:val="00740FB4"/>
    <w:rsid w:val="007438F7"/>
    <w:rsid w:val="0074760E"/>
    <w:rsid w:val="00754ABA"/>
    <w:rsid w:val="00757FC2"/>
    <w:rsid w:val="00765AC3"/>
    <w:rsid w:val="00766C24"/>
    <w:rsid w:val="00771572"/>
    <w:rsid w:val="00782B0D"/>
    <w:rsid w:val="00783F54"/>
    <w:rsid w:val="007957FD"/>
    <w:rsid w:val="00795919"/>
    <w:rsid w:val="00797143"/>
    <w:rsid w:val="007A1546"/>
    <w:rsid w:val="007A228C"/>
    <w:rsid w:val="007A368E"/>
    <w:rsid w:val="007A5868"/>
    <w:rsid w:val="007B04CE"/>
    <w:rsid w:val="007B1354"/>
    <w:rsid w:val="007B3695"/>
    <w:rsid w:val="007B6871"/>
    <w:rsid w:val="007B7A2F"/>
    <w:rsid w:val="007C27D5"/>
    <w:rsid w:val="007C3D33"/>
    <w:rsid w:val="007D294A"/>
    <w:rsid w:val="007D47D2"/>
    <w:rsid w:val="007D5B52"/>
    <w:rsid w:val="007D6EC0"/>
    <w:rsid w:val="007D7E1D"/>
    <w:rsid w:val="007E3DFC"/>
    <w:rsid w:val="007F0639"/>
    <w:rsid w:val="007F1739"/>
    <w:rsid w:val="00800236"/>
    <w:rsid w:val="008012DB"/>
    <w:rsid w:val="00805318"/>
    <w:rsid w:val="00815A60"/>
    <w:rsid w:val="0081673E"/>
    <w:rsid w:val="00831979"/>
    <w:rsid w:val="00845861"/>
    <w:rsid w:val="00845AF4"/>
    <w:rsid w:val="00845E6D"/>
    <w:rsid w:val="00851352"/>
    <w:rsid w:val="00854A73"/>
    <w:rsid w:val="00857077"/>
    <w:rsid w:val="008627A7"/>
    <w:rsid w:val="00863230"/>
    <w:rsid w:val="00865BD0"/>
    <w:rsid w:val="00870BC9"/>
    <w:rsid w:val="008717D8"/>
    <w:rsid w:val="0087215C"/>
    <w:rsid w:val="00875D25"/>
    <w:rsid w:val="00880C2F"/>
    <w:rsid w:val="00880E35"/>
    <w:rsid w:val="008875FE"/>
    <w:rsid w:val="00887F8E"/>
    <w:rsid w:val="00893AE2"/>
    <w:rsid w:val="00896234"/>
    <w:rsid w:val="00897E43"/>
    <w:rsid w:val="008A1E0F"/>
    <w:rsid w:val="008C222B"/>
    <w:rsid w:val="008C5455"/>
    <w:rsid w:val="008C5738"/>
    <w:rsid w:val="008C7EAD"/>
    <w:rsid w:val="008D0CCE"/>
    <w:rsid w:val="008D0CFE"/>
    <w:rsid w:val="008D24EF"/>
    <w:rsid w:val="008D2621"/>
    <w:rsid w:val="008D4860"/>
    <w:rsid w:val="008D6152"/>
    <w:rsid w:val="008E7BA9"/>
    <w:rsid w:val="008F0F81"/>
    <w:rsid w:val="008F1969"/>
    <w:rsid w:val="008F27BF"/>
    <w:rsid w:val="008F2E73"/>
    <w:rsid w:val="008F3446"/>
    <w:rsid w:val="008F7E80"/>
    <w:rsid w:val="009060DB"/>
    <w:rsid w:val="00911B4C"/>
    <w:rsid w:val="009142EC"/>
    <w:rsid w:val="009154C3"/>
    <w:rsid w:val="00920F78"/>
    <w:rsid w:val="00923540"/>
    <w:rsid w:val="00924720"/>
    <w:rsid w:val="00926767"/>
    <w:rsid w:val="00930912"/>
    <w:rsid w:val="00932A85"/>
    <w:rsid w:val="00933B54"/>
    <w:rsid w:val="009351E8"/>
    <w:rsid w:val="009361D5"/>
    <w:rsid w:val="00940C22"/>
    <w:rsid w:val="009413B9"/>
    <w:rsid w:val="009428A4"/>
    <w:rsid w:val="00945B71"/>
    <w:rsid w:val="00960E2B"/>
    <w:rsid w:val="00961E9D"/>
    <w:rsid w:val="00962482"/>
    <w:rsid w:val="009659F4"/>
    <w:rsid w:val="00970D60"/>
    <w:rsid w:val="0097705D"/>
    <w:rsid w:val="009836B5"/>
    <w:rsid w:val="009851F2"/>
    <w:rsid w:val="00986B43"/>
    <w:rsid w:val="0098796A"/>
    <w:rsid w:val="0099390E"/>
    <w:rsid w:val="00994117"/>
    <w:rsid w:val="009960E5"/>
    <w:rsid w:val="009A1D67"/>
    <w:rsid w:val="009A2DAD"/>
    <w:rsid w:val="009A51D3"/>
    <w:rsid w:val="009A7ADC"/>
    <w:rsid w:val="009B0D30"/>
    <w:rsid w:val="009C093F"/>
    <w:rsid w:val="009C19B7"/>
    <w:rsid w:val="009C5ABB"/>
    <w:rsid w:val="009D6399"/>
    <w:rsid w:val="009D7C51"/>
    <w:rsid w:val="009E196C"/>
    <w:rsid w:val="009E5F24"/>
    <w:rsid w:val="009E6A0A"/>
    <w:rsid w:val="009E706A"/>
    <w:rsid w:val="009F36BF"/>
    <w:rsid w:val="009F3D67"/>
    <w:rsid w:val="00A06348"/>
    <w:rsid w:val="00A1053F"/>
    <w:rsid w:val="00A111B6"/>
    <w:rsid w:val="00A11BD1"/>
    <w:rsid w:val="00A1296E"/>
    <w:rsid w:val="00A13D46"/>
    <w:rsid w:val="00A14F83"/>
    <w:rsid w:val="00A212C6"/>
    <w:rsid w:val="00A26908"/>
    <w:rsid w:val="00A26D27"/>
    <w:rsid w:val="00A26E8D"/>
    <w:rsid w:val="00A31110"/>
    <w:rsid w:val="00A35712"/>
    <w:rsid w:val="00A36777"/>
    <w:rsid w:val="00A376EE"/>
    <w:rsid w:val="00A37AB7"/>
    <w:rsid w:val="00A42A99"/>
    <w:rsid w:val="00A460EA"/>
    <w:rsid w:val="00A46208"/>
    <w:rsid w:val="00A5151A"/>
    <w:rsid w:val="00A57DD0"/>
    <w:rsid w:val="00A57E0A"/>
    <w:rsid w:val="00A57E0C"/>
    <w:rsid w:val="00A6142E"/>
    <w:rsid w:val="00A70F75"/>
    <w:rsid w:val="00A74801"/>
    <w:rsid w:val="00A75F11"/>
    <w:rsid w:val="00A8158F"/>
    <w:rsid w:val="00A823F6"/>
    <w:rsid w:val="00A825C7"/>
    <w:rsid w:val="00A85B45"/>
    <w:rsid w:val="00A8719E"/>
    <w:rsid w:val="00A906E3"/>
    <w:rsid w:val="00A960FC"/>
    <w:rsid w:val="00AA02C3"/>
    <w:rsid w:val="00AA0A89"/>
    <w:rsid w:val="00AA5368"/>
    <w:rsid w:val="00AA6429"/>
    <w:rsid w:val="00AC01AA"/>
    <w:rsid w:val="00AC4F72"/>
    <w:rsid w:val="00AC66F4"/>
    <w:rsid w:val="00AD671B"/>
    <w:rsid w:val="00AE146C"/>
    <w:rsid w:val="00AE460B"/>
    <w:rsid w:val="00AF2924"/>
    <w:rsid w:val="00AF69A0"/>
    <w:rsid w:val="00AF73C1"/>
    <w:rsid w:val="00AF741A"/>
    <w:rsid w:val="00AF769A"/>
    <w:rsid w:val="00B01ADB"/>
    <w:rsid w:val="00B04161"/>
    <w:rsid w:val="00B056F9"/>
    <w:rsid w:val="00B05DF3"/>
    <w:rsid w:val="00B11E3D"/>
    <w:rsid w:val="00B14D2C"/>
    <w:rsid w:val="00B16DDD"/>
    <w:rsid w:val="00B17E82"/>
    <w:rsid w:val="00B23BE1"/>
    <w:rsid w:val="00B25873"/>
    <w:rsid w:val="00B263AD"/>
    <w:rsid w:val="00B3238B"/>
    <w:rsid w:val="00B403A5"/>
    <w:rsid w:val="00B4310E"/>
    <w:rsid w:val="00B4575A"/>
    <w:rsid w:val="00B55374"/>
    <w:rsid w:val="00B575BA"/>
    <w:rsid w:val="00B62D9C"/>
    <w:rsid w:val="00B70DF3"/>
    <w:rsid w:val="00B71608"/>
    <w:rsid w:val="00B73416"/>
    <w:rsid w:val="00B75F6A"/>
    <w:rsid w:val="00B76429"/>
    <w:rsid w:val="00B814E6"/>
    <w:rsid w:val="00B86471"/>
    <w:rsid w:val="00B956D4"/>
    <w:rsid w:val="00B95CDF"/>
    <w:rsid w:val="00B97446"/>
    <w:rsid w:val="00BA33FB"/>
    <w:rsid w:val="00BA7432"/>
    <w:rsid w:val="00BB15A9"/>
    <w:rsid w:val="00BB2764"/>
    <w:rsid w:val="00BC1AA0"/>
    <w:rsid w:val="00BC2495"/>
    <w:rsid w:val="00BC314A"/>
    <w:rsid w:val="00BC7EB9"/>
    <w:rsid w:val="00BD2643"/>
    <w:rsid w:val="00BD3211"/>
    <w:rsid w:val="00BD56B1"/>
    <w:rsid w:val="00BD6558"/>
    <w:rsid w:val="00BD6D43"/>
    <w:rsid w:val="00BD7139"/>
    <w:rsid w:val="00BE0688"/>
    <w:rsid w:val="00BE612F"/>
    <w:rsid w:val="00BE7ADE"/>
    <w:rsid w:val="00BF068B"/>
    <w:rsid w:val="00BF2AD7"/>
    <w:rsid w:val="00BF2F76"/>
    <w:rsid w:val="00BF3022"/>
    <w:rsid w:val="00BF3214"/>
    <w:rsid w:val="00BF487D"/>
    <w:rsid w:val="00BF5573"/>
    <w:rsid w:val="00BF7A85"/>
    <w:rsid w:val="00C048EA"/>
    <w:rsid w:val="00C107F4"/>
    <w:rsid w:val="00C11C62"/>
    <w:rsid w:val="00C15867"/>
    <w:rsid w:val="00C17ABE"/>
    <w:rsid w:val="00C20FCB"/>
    <w:rsid w:val="00C2296D"/>
    <w:rsid w:val="00C23155"/>
    <w:rsid w:val="00C31F33"/>
    <w:rsid w:val="00C333EE"/>
    <w:rsid w:val="00C3368E"/>
    <w:rsid w:val="00C35088"/>
    <w:rsid w:val="00C36149"/>
    <w:rsid w:val="00C40C41"/>
    <w:rsid w:val="00C45885"/>
    <w:rsid w:val="00C5001F"/>
    <w:rsid w:val="00C50F22"/>
    <w:rsid w:val="00C51DAA"/>
    <w:rsid w:val="00C5678B"/>
    <w:rsid w:val="00C57971"/>
    <w:rsid w:val="00C65BD7"/>
    <w:rsid w:val="00C76BA4"/>
    <w:rsid w:val="00C83A48"/>
    <w:rsid w:val="00C85482"/>
    <w:rsid w:val="00C85865"/>
    <w:rsid w:val="00C85E85"/>
    <w:rsid w:val="00CA2D8D"/>
    <w:rsid w:val="00CA2EAE"/>
    <w:rsid w:val="00CA4AC1"/>
    <w:rsid w:val="00CA59FB"/>
    <w:rsid w:val="00CB0316"/>
    <w:rsid w:val="00CB0B11"/>
    <w:rsid w:val="00CB2163"/>
    <w:rsid w:val="00CB2179"/>
    <w:rsid w:val="00CB426A"/>
    <w:rsid w:val="00CB5354"/>
    <w:rsid w:val="00CC3C9E"/>
    <w:rsid w:val="00CC60FB"/>
    <w:rsid w:val="00CC67FD"/>
    <w:rsid w:val="00CC6A14"/>
    <w:rsid w:val="00CC70A3"/>
    <w:rsid w:val="00CD13FD"/>
    <w:rsid w:val="00CD4442"/>
    <w:rsid w:val="00CD53C3"/>
    <w:rsid w:val="00CD574E"/>
    <w:rsid w:val="00CD632C"/>
    <w:rsid w:val="00CE4C22"/>
    <w:rsid w:val="00CE76E5"/>
    <w:rsid w:val="00CF3C74"/>
    <w:rsid w:val="00CF41EC"/>
    <w:rsid w:val="00CF591C"/>
    <w:rsid w:val="00CF5D04"/>
    <w:rsid w:val="00CF6777"/>
    <w:rsid w:val="00CF69D6"/>
    <w:rsid w:val="00D037CE"/>
    <w:rsid w:val="00D04DE4"/>
    <w:rsid w:val="00D063F1"/>
    <w:rsid w:val="00D14F22"/>
    <w:rsid w:val="00D2399B"/>
    <w:rsid w:val="00D261CD"/>
    <w:rsid w:val="00D440B1"/>
    <w:rsid w:val="00D4741C"/>
    <w:rsid w:val="00D50859"/>
    <w:rsid w:val="00D50AE5"/>
    <w:rsid w:val="00D56256"/>
    <w:rsid w:val="00D57918"/>
    <w:rsid w:val="00D703CA"/>
    <w:rsid w:val="00D71AE9"/>
    <w:rsid w:val="00D73DC6"/>
    <w:rsid w:val="00D74C1A"/>
    <w:rsid w:val="00D754C1"/>
    <w:rsid w:val="00D77393"/>
    <w:rsid w:val="00D77A35"/>
    <w:rsid w:val="00D81B3E"/>
    <w:rsid w:val="00D90C70"/>
    <w:rsid w:val="00D90E49"/>
    <w:rsid w:val="00D92C95"/>
    <w:rsid w:val="00D93B93"/>
    <w:rsid w:val="00D96ADE"/>
    <w:rsid w:val="00DA0CE2"/>
    <w:rsid w:val="00DA2387"/>
    <w:rsid w:val="00DA2DE9"/>
    <w:rsid w:val="00DA323B"/>
    <w:rsid w:val="00DB00CC"/>
    <w:rsid w:val="00DB5E76"/>
    <w:rsid w:val="00DC16E8"/>
    <w:rsid w:val="00DC6A10"/>
    <w:rsid w:val="00DD134E"/>
    <w:rsid w:val="00DD18CF"/>
    <w:rsid w:val="00DE657E"/>
    <w:rsid w:val="00DF0AF9"/>
    <w:rsid w:val="00DF3FDE"/>
    <w:rsid w:val="00DF4704"/>
    <w:rsid w:val="00E024AA"/>
    <w:rsid w:val="00E02FCE"/>
    <w:rsid w:val="00E10AA7"/>
    <w:rsid w:val="00E11A50"/>
    <w:rsid w:val="00E15B20"/>
    <w:rsid w:val="00E15C77"/>
    <w:rsid w:val="00E22E48"/>
    <w:rsid w:val="00E250F1"/>
    <w:rsid w:val="00E26E94"/>
    <w:rsid w:val="00E27027"/>
    <w:rsid w:val="00E308A5"/>
    <w:rsid w:val="00E332D5"/>
    <w:rsid w:val="00E3427F"/>
    <w:rsid w:val="00E34C29"/>
    <w:rsid w:val="00E3550D"/>
    <w:rsid w:val="00E40753"/>
    <w:rsid w:val="00E45062"/>
    <w:rsid w:val="00E4513C"/>
    <w:rsid w:val="00E457A1"/>
    <w:rsid w:val="00E4650B"/>
    <w:rsid w:val="00E52838"/>
    <w:rsid w:val="00E559AC"/>
    <w:rsid w:val="00E57E66"/>
    <w:rsid w:val="00E614E0"/>
    <w:rsid w:val="00E64FE3"/>
    <w:rsid w:val="00E71FFA"/>
    <w:rsid w:val="00E73F7F"/>
    <w:rsid w:val="00E753E8"/>
    <w:rsid w:val="00E75756"/>
    <w:rsid w:val="00E837B4"/>
    <w:rsid w:val="00E8483F"/>
    <w:rsid w:val="00E85409"/>
    <w:rsid w:val="00E87242"/>
    <w:rsid w:val="00E9469B"/>
    <w:rsid w:val="00E95553"/>
    <w:rsid w:val="00EA240E"/>
    <w:rsid w:val="00EA27F9"/>
    <w:rsid w:val="00EA429F"/>
    <w:rsid w:val="00EA4F9E"/>
    <w:rsid w:val="00EA63CA"/>
    <w:rsid w:val="00EA6D3B"/>
    <w:rsid w:val="00EB00AD"/>
    <w:rsid w:val="00EB136C"/>
    <w:rsid w:val="00EB480E"/>
    <w:rsid w:val="00EB5EC6"/>
    <w:rsid w:val="00EB7FC9"/>
    <w:rsid w:val="00EC203E"/>
    <w:rsid w:val="00EC2CB0"/>
    <w:rsid w:val="00EC5469"/>
    <w:rsid w:val="00EC7A50"/>
    <w:rsid w:val="00ED27E8"/>
    <w:rsid w:val="00ED2C06"/>
    <w:rsid w:val="00ED3E2F"/>
    <w:rsid w:val="00ED7137"/>
    <w:rsid w:val="00EE11E0"/>
    <w:rsid w:val="00EE2CAA"/>
    <w:rsid w:val="00EF06EA"/>
    <w:rsid w:val="00EF2E95"/>
    <w:rsid w:val="00EF39C1"/>
    <w:rsid w:val="00EF6399"/>
    <w:rsid w:val="00F01232"/>
    <w:rsid w:val="00F02B75"/>
    <w:rsid w:val="00F04752"/>
    <w:rsid w:val="00F14890"/>
    <w:rsid w:val="00F21088"/>
    <w:rsid w:val="00F24AC1"/>
    <w:rsid w:val="00F25C54"/>
    <w:rsid w:val="00F306B7"/>
    <w:rsid w:val="00F31BDE"/>
    <w:rsid w:val="00F327E7"/>
    <w:rsid w:val="00F35163"/>
    <w:rsid w:val="00F35746"/>
    <w:rsid w:val="00F4078A"/>
    <w:rsid w:val="00F447C7"/>
    <w:rsid w:val="00F459B4"/>
    <w:rsid w:val="00F5211B"/>
    <w:rsid w:val="00F5479C"/>
    <w:rsid w:val="00F554A9"/>
    <w:rsid w:val="00F55A7C"/>
    <w:rsid w:val="00F648D3"/>
    <w:rsid w:val="00F64B6B"/>
    <w:rsid w:val="00F671F6"/>
    <w:rsid w:val="00F70C2B"/>
    <w:rsid w:val="00F716FD"/>
    <w:rsid w:val="00F74328"/>
    <w:rsid w:val="00F80355"/>
    <w:rsid w:val="00F87C43"/>
    <w:rsid w:val="00F914A0"/>
    <w:rsid w:val="00FA30F9"/>
    <w:rsid w:val="00FA5722"/>
    <w:rsid w:val="00FB0C81"/>
    <w:rsid w:val="00FC2200"/>
    <w:rsid w:val="00FC2540"/>
    <w:rsid w:val="00FF0204"/>
    <w:rsid w:val="00FF0F43"/>
    <w:rsid w:val="00FF19EE"/>
    <w:rsid w:val="00FF3AED"/>
    <w:rsid w:val="00FF5281"/>
    <w:rsid w:val="00FF6516"/>
    <w:rsid w:val="00FF6B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B9B6F"/>
  <w15:docId w15:val="{9254CF95-F369-4830-B918-BDAB0AC0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E57E66"/>
    <w:pPr>
      <w:ind w:left="720"/>
      <w:contextualSpacing/>
    </w:pPr>
    <w:rPr>
      <w:lang w:val="en-GB"/>
    </w:rPr>
  </w:style>
  <w:style w:type="paragraph" w:styleId="Revision">
    <w:name w:val="Revision"/>
    <w:hidden/>
    <w:uiPriority w:val="99"/>
    <w:semiHidden/>
    <w:rsid w:val="00E57E6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57E66"/>
    <w:rPr>
      <w:sz w:val="22"/>
      <w:szCs w:val="22"/>
      <w:lang w:val="en-CA"/>
    </w:rPr>
  </w:style>
  <w:style w:type="paragraph" w:styleId="NormalWeb">
    <w:name w:val="Normal (Web)"/>
    <w:basedOn w:val="Normal"/>
    <w:uiPriority w:val="99"/>
    <w:unhideWhenUsed/>
    <w:rsid w:val="00E57E6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57E66"/>
  </w:style>
  <w:style w:type="character" w:customStyle="1" w:styleId="highlight">
    <w:name w:val="highlight"/>
    <w:basedOn w:val="DefaultParagraphFont"/>
    <w:rsid w:val="00E57E66"/>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link w:val="ListParagraph"/>
    <w:uiPriority w:val="34"/>
    <w:qFormat/>
    <w:rsid w:val="00E57E66"/>
    <w:rPr>
      <w:sz w:val="22"/>
      <w:szCs w:val="22"/>
      <w:lang w:val="en-GB"/>
    </w:rPr>
  </w:style>
  <w:style w:type="character" w:customStyle="1" w:styleId="0Heading0Char">
    <w:name w:val="0 Heading 0 Char"/>
    <w:link w:val="0Heading0"/>
    <w:rsid w:val="00E57E6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1822725">
      <w:bodyDiv w:val="1"/>
      <w:marLeft w:val="0"/>
      <w:marRight w:val="0"/>
      <w:marTop w:val="0"/>
      <w:marBottom w:val="0"/>
      <w:divBdr>
        <w:top w:val="none" w:sz="0" w:space="0" w:color="auto"/>
        <w:left w:val="none" w:sz="0" w:space="0" w:color="auto"/>
        <w:bottom w:val="none" w:sz="0" w:space="0" w:color="auto"/>
        <w:right w:val="none" w:sz="0" w:space="0" w:color="auto"/>
      </w:divBdr>
    </w:div>
    <w:div w:id="18072326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A6F540-27A6-B749-9B18-7966B9CABB05}"/>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CF3C1C5-2742-45F1-BA18-AD8E39BCBF01}"/>
</file>

<file path=docProps/app.xml><?xml version="1.0" encoding="utf-8"?>
<Properties xmlns="http://schemas.openxmlformats.org/officeDocument/2006/extended-properties" xmlns:vt="http://schemas.openxmlformats.org/officeDocument/2006/docPropsVTypes">
  <Template>Eec92G</Template>
  <TotalTime>44</TotalTime>
  <Pages>8</Pages>
  <Words>5667</Words>
  <Characters>2448</Characters>
  <Application>Microsoft Office Word</Application>
  <DocSecurity>0</DocSecurity>
  <Lines>20</Lines>
  <Paragraphs>16</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项目提案：泰国</vt:lpstr>
      <vt:lpstr>Project proposal: Thailand</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项目提案：泰国</dc:title>
  <dc:creator>Muriel Aguiar</dc:creator>
  <cp:lastModifiedBy>HBE</cp:lastModifiedBy>
  <cp:revision>4</cp:revision>
  <cp:lastPrinted>2001-05-26T16:40:00Z</cp:lastPrinted>
  <dcterms:created xsi:type="dcterms:W3CDTF">2023-05-19T20:51:00Z</dcterms:created>
  <dcterms:modified xsi:type="dcterms:W3CDTF">2023-05-23T01:17:00Z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UNEP/OzL.Pro/ExCom/92/39</vt:lpwstr>
  </property>
  <property fmtid="{D5CDD505-2E9C-101B-9397-08002B2CF9AE}" pid="3" name="Revision date">
    <vt:lpwstr>5/8/2023</vt:lpwstr>
  </property>
  <property fmtid="{D5CDD505-2E9C-101B-9397-08002B2CF9AE}" pid="4" name="ContentTypeId">
    <vt:lpwstr>0x010100FD0926E2584DA244BF0FFF91B6D66C68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