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65" w:type="dxa"/>
        <w:tblInd w:w="-432" w:type="dxa"/>
        <w:tblLayout w:type="fixed"/>
        <w:tblLook w:val="0000" w:firstRow="0" w:lastRow="0" w:firstColumn="0" w:lastColumn="0" w:noHBand="0" w:noVBand="0"/>
      </w:tblPr>
      <w:tblGrid>
        <w:gridCol w:w="2081"/>
        <w:gridCol w:w="5020"/>
        <w:gridCol w:w="3564"/>
      </w:tblGrid>
      <w:tr w:rsidR="00441083" w:rsidRPr="00714235" w14:paraId="0EB0BFF8" w14:textId="77777777" w:rsidTr="000D6464">
        <w:trPr>
          <w:trHeight w:val="705"/>
        </w:trPr>
        <w:tc>
          <w:tcPr>
            <w:tcW w:w="7101" w:type="dxa"/>
            <w:gridSpan w:val="2"/>
            <w:tcBorders>
              <w:bottom w:val="single" w:sz="18" w:space="0" w:color="auto"/>
            </w:tcBorders>
          </w:tcPr>
          <w:p w14:paraId="7BC8A75A" w14:textId="77777777" w:rsidR="00441083" w:rsidRPr="0071423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14235">
              <w:rPr>
                <w:rFonts w:ascii="Univers" w:hAnsi="Univers"/>
                <w:b/>
                <w:sz w:val="28"/>
                <w:szCs w:val="28"/>
                <w:lang w:val="fr-CA"/>
              </w:rPr>
              <w:t>NATIONS</w:t>
            </w:r>
          </w:p>
          <w:p w14:paraId="5BC917C9" w14:textId="77777777" w:rsidR="00441083" w:rsidRPr="0071423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714235">
              <w:rPr>
                <w:rFonts w:ascii="Univers" w:hAnsi="Univers"/>
                <w:b/>
                <w:sz w:val="28"/>
                <w:szCs w:val="28"/>
                <w:lang w:val="fr-CA"/>
              </w:rPr>
              <w:t xml:space="preserve">UNIES </w:t>
            </w:r>
          </w:p>
        </w:tc>
        <w:tc>
          <w:tcPr>
            <w:tcW w:w="3564" w:type="dxa"/>
            <w:tcBorders>
              <w:bottom w:val="single" w:sz="18" w:space="0" w:color="auto"/>
            </w:tcBorders>
          </w:tcPr>
          <w:p w14:paraId="4CA27008" w14:textId="77777777" w:rsidR="00441083" w:rsidRPr="00714235" w:rsidRDefault="00E60D9C">
            <w:pPr>
              <w:tabs>
                <w:tab w:val="left" w:pos="3010"/>
              </w:tabs>
              <w:jc w:val="center"/>
              <w:rPr>
                <w:sz w:val="52"/>
                <w:szCs w:val="52"/>
                <w:lang w:val="fr-CA"/>
              </w:rPr>
            </w:pPr>
            <w:r w:rsidRPr="00714235">
              <w:rPr>
                <w:rFonts w:ascii="Univers Bold" w:hAnsi="Univers Bold"/>
                <w:b/>
                <w:sz w:val="72"/>
                <w:lang w:val="fr-CA"/>
              </w:rPr>
              <w:t xml:space="preserve">          EP</w:t>
            </w:r>
          </w:p>
        </w:tc>
      </w:tr>
      <w:tr w:rsidR="00441083" w:rsidRPr="00714235" w14:paraId="6300874A" w14:textId="77777777" w:rsidTr="000D64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3"/>
        </w:trPr>
        <w:tc>
          <w:tcPr>
            <w:tcW w:w="2081" w:type="dxa"/>
            <w:tcBorders>
              <w:top w:val="nil"/>
              <w:left w:val="nil"/>
              <w:bottom w:val="single" w:sz="36" w:space="0" w:color="auto"/>
              <w:right w:val="nil"/>
            </w:tcBorders>
          </w:tcPr>
          <w:p w14:paraId="2DC15780" w14:textId="77777777" w:rsidR="00441083" w:rsidRPr="00714235" w:rsidRDefault="00C6443E">
            <w:pPr>
              <w:spacing w:before="120"/>
              <w:rPr>
                <w:lang w:val="fr-CA"/>
              </w:rPr>
            </w:pPr>
            <w:r w:rsidRPr="00714235">
              <w:rPr>
                <w:noProof/>
                <w:lang w:val="fr-CA" w:eastAsia="en-CA"/>
              </w:rPr>
              <w:drawing>
                <wp:anchor distT="0" distB="0" distL="114300" distR="114300" simplePos="0" relativeHeight="251660288" behindDoc="0" locked="0" layoutInCell="1" allowOverlap="1" wp14:anchorId="3975BAB4" wp14:editId="74884E0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14235">
              <w:rPr>
                <w:noProof/>
                <w:lang w:val="fr-CA" w:eastAsia="en-CA"/>
              </w:rPr>
              <w:drawing>
                <wp:anchor distT="0" distB="0" distL="114300" distR="114300" simplePos="0" relativeHeight="251661312" behindDoc="1" locked="0" layoutInCell="0" allowOverlap="1" wp14:anchorId="2C254233" wp14:editId="2C695D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5019" w:type="dxa"/>
            <w:tcBorders>
              <w:top w:val="nil"/>
              <w:left w:val="nil"/>
              <w:bottom w:val="single" w:sz="36" w:space="0" w:color="auto"/>
              <w:right w:val="nil"/>
            </w:tcBorders>
          </w:tcPr>
          <w:p w14:paraId="51827C86" w14:textId="77777777" w:rsidR="00203131" w:rsidRDefault="002031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6549C0D" w14:textId="4F7EE0CA" w:rsidR="00441083" w:rsidRPr="0071423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14235">
              <w:rPr>
                <w:rFonts w:ascii="Univers" w:hAnsi="Univers"/>
                <w:b/>
                <w:sz w:val="32"/>
                <w:lang w:val="fr-CA"/>
              </w:rPr>
              <w:t>Programme des</w:t>
            </w:r>
          </w:p>
          <w:p w14:paraId="36F36C93" w14:textId="77777777" w:rsidR="00441083" w:rsidRPr="00714235" w:rsidRDefault="00E60D9C">
            <w:pPr>
              <w:rPr>
                <w:rFonts w:ascii="Univers" w:hAnsi="Univers"/>
                <w:b/>
                <w:sz w:val="32"/>
                <w:lang w:val="fr-CA"/>
              </w:rPr>
            </w:pPr>
            <w:r w:rsidRPr="00714235">
              <w:rPr>
                <w:rFonts w:ascii="Univers" w:hAnsi="Univers"/>
                <w:b/>
                <w:sz w:val="32"/>
                <w:lang w:val="fr-CA"/>
              </w:rPr>
              <w:t>Nations Unies pour</w:t>
            </w:r>
          </w:p>
          <w:p w14:paraId="339912AD" w14:textId="77777777" w:rsidR="00441083" w:rsidRPr="00714235" w:rsidRDefault="00E60D9C">
            <w:pPr>
              <w:rPr>
                <w:rFonts w:ascii="Univers" w:hAnsi="Univers"/>
                <w:b/>
                <w:sz w:val="32"/>
                <w:lang w:val="fr-CA"/>
              </w:rPr>
            </w:pPr>
            <w:r w:rsidRPr="00714235">
              <w:rPr>
                <w:rFonts w:ascii="Univers" w:hAnsi="Univers"/>
                <w:b/>
                <w:sz w:val="32"/>
                <w:lang w:val="fr-CA"/>
              </w:rPr>
              <w:t>l’environnement</w:t>
            </w:r>
          </w:p>
          <w:p w14:paraId="126E576F" w14:textId="77777777" w:rsidR="00441083" w:rsidRPr="00714235" w:rsidRDefault="00E60D9C">
            <w:pPr>
              <w:spacing w:before="720"/>
              <w:ind w:left="158"/>
              <w:rPr>
                <w:lang w:val="fr-CA"/>
              </w:rPr>
            </w:pPr>
            <w:r w:rsidRPr="00714235">
              <w:rPr>
                <w:lang w:val="fr-CA"/>
              </w:rPr>
              <w:t xml:space="preserve"> </w:t>
            </w:r>
          </w:p>
        </w:tc>
        <w:tc>
          <w:tcPr>
            <w:tcW w:w="3564" w:type="dxa"/>
            <w:tcBorders>
              <w:top w:val="nil"/>
              <w:left w:val="nil"/>
              <w:bottom w:val="single" w:sz="36" w:space="0" w:color="auto"/>
              <w:right w:val="nil"/>
            </w:tcBorders>
          </w:tcPr>
          <w:p w14:paraId="0CA921B5" w14:textId="77777777" w:rsidR="00203131" w:rsidRDefault="00203131">
            <w:pPr>
              <w:rPr>
                <w:lang w:val="fr-CA"/>
              </w:rPr>
            </w:pPr>
          </w:p>
          <w:p w14:paraId="28151139" w14:textId="48E82390" w:rsidR="00441083" w:rsidRPr="00714235" w:rsidRDefault="00E60D9C">
            <w:pPr>
              <w:rPr>
                <w:lang w:val="fr-CA"/>
              </w:rPr>
            </w:pPr>
            <w:proofErr w:type="spellStart"/>
            <w:r w:rsidRPr="00714235">
              <w:rPr>
                <w:lang w:val="fr-CA"/>
              </w:rPr>
              <w:t>Distr</w:t>
            </w:r>
            <w:proofErr w:type="spellEnd"/>
            <w:r w:rsidRPr="00714235">
              <w:rPr>
                <w:lang w:val="fr-CA"/>
              </w:rPr>
              <w:t>.</w:t>
            </w:r>
          </w:p>
          <w:p w14:paraId="4B428149" w14:textId="77777777" w:rsidR="00441083" w:rsidRPr="00714235" w:rsidRDefault="00E60D9C" w:rsidP="00DD3433">
            <w:pPr>
              <w:rPr>
                <w:lang w:val="fr-CA"/>
              </w:rPr>
            </w:pPr>
            <w:r w:rsidRPr="00714235">
              <w:rPr>
                <w:lang w:val="fr-CA"/>
              </w:rPr>
              <w:t>G</w:t>
            </w:r>
            <w:r w:rsidR="00DD3433" w:rsidRPr="00714235">
              <w:rPr>
                <w:lang w:val="fr-CA"/>
              </w:rPr>
              <w:t>É</w:t>
            </w:r>
            <w:r w:rsidRPr="00714235">
              <w:rPr>
                <w:lang w:val="fr-CA"/>
              </w:rPr>
              <w:t>N</w:t>
            </w:r>
            <w:r w:rsidR="00DD3433" w:rsidRPr="00714235">
              <w:rPr>
                <w:lang w:val="fr-CA"/>
              </w:rPr>
              <w:t>É</w:t>
            </w:r>
            <w:r w:rsidRPr="00714235">
              <w:rPr>
                <w:lang w:val="fr-CA"/>
              </w:rPr>
              <w:t>RAL</w:t>
            </w:r>
            <w:r w:rsidR="00FF3CF1" w:rsidRPr="00714235">
              <w:rPr>
                <w:lang w:val="fr-CA"/>
              </w:rPr>
              <w:t>E</w:t>
            </w:r>
          </w:p>
          <w:p w14:paraId="5166B598" w14:textId="77777777" w:rsidR="00441083" w:rsidRPr="00714235" w:rsidRDefault="00441083">
            <w:pPr>
              <w:rPr>
                <w:lang w:val="fr-CA"/>
              </w:rPr>
            </w:pPr>
          </w:p>
          <w:p w14:paraId="0BDBDE37" w14:textId="5EA49F1F" w:rsidR="00C9691F" w:rsidRPr="007736F6" w:rsidRDefault="00C9691F" w:rsidP="00C9691F">
            <w:pPr>
              <w:rPr>
                <w:lang w:val="en-CA"/>
              </w:rPr>
            </w:pPr>
            <w:r w:rsidRPr="00714235">
              <w:rPr>
                <w:lang w:val="fr-CA"/>
              </w:rPr>
              <w:fldChar w:fldCharType="begin"/>
            </w:r>
            <w:r w:rsidRPr="007736F6">
              <w:rPr>
                <w:lang w:val="en-CA"/>
              </w:rPr>
              <w:instrText xml:space="preserve"> DOCPROPERTY "Document number"  \* MERGEFORMAT </w:instrText>
            </w:r>
            <w:r w:rsidRPr="00714235">
              <w:rPr>
                <w:lang w:val="fr-CA"/>
              </w:rPr>
              <w:fldChar w:fldCharType="separate"/>
            </w:r>
            <w:r w:rsidR="00203131" w:rsidRPr="007736F6">
              <w:rPr>
                <w:lang w:val="en-CA"/>
              </w:rPr>
              <w:t>UNEP/</w:t>
            </w:r>
            <w:proofErr w:type="spellStart"/>
            <w:r w:rsidR="00203131" w:rsidRPr="007736F6">
              <w:rPr>
                <w:lang w:val="en-CA"/>
              </w:rPr>
              <w:t>OzL.Pro</w:t>
            </w:r>
            <w:proofErr w:type="spellEnd"/>
            <w:r w:rsidR="00203131" w:rsidRPr="007736F6">
              <w:rPr>
                <w:lang w:val="en-CA"/>
              </w:rPr>
              <w:t>/ExCom/89/10/Add.1</w:t>
            </w:r>
            <w:r w:rsidRPr="00714235">
              <w:rPr>
                <w:lang w:val="fr-CA"/>
              </w:rPr>
              <w:fldChar w:fldCharType="end"/>
            </w:r>
          </w:p>
          <w:p w14:paraId="0AE37756" w14:textId="2BE66A48" w:rsidR="002F0B57" w:rsidRPr="00714235" w:rsidRDefault="002F0B57" w:rsidP="00C9547D">
            <w:pPr>
              <w:rPr>
                <w:lang w:val="fr-CA"/>
              </w:rPr>
            </w:pPr>
            <w:r w:rsidRPr="00714235">
              <w:rPr>
                <w:lang w:val="fr-CA"/>
              </w:rPr>
              <w:fldChar w:fldCharType="begin"/>
            </w:r>
            <w:r w:rsidRPr="00714235">
              <w:rPr>
                <w:lang w:val="fr-CA"/>
              </w:rPr>
              <w:instrText xml:space="preserve"> DOCPROPERTY "Revision date" \@ "d MMMM YYYY"  \* MERGEFORMAT </w:instrText>
            </w:r>
            <w:r w:rsidRPr="00714235">
              <w:rPr>
                <w:lang w:val="fr-CA"/>
              </w:rPr>
              <w:fldChar w:fldCharType="separate"/>
            </w:r>
            <w:r w:rsidR="00203131">
              <w:rPr>
                <w:lang w:val="fr-CA"/>
              </w:rPr>
              <w:t>28 mai 2022</w:t>
            </w:r>
            <w:r w:rsidRPr="00714235">
              <w:rPr>
                <w:lang w:val="fr-CA"/>
              </w:rPr>
              <w:fldChar w:fldCharType="end"/>
            </w:r>
          </w:p>
          <w:p w14:paraId="5365E6FF" w14:textId="77777777" w:rsidR="00441083" w:rsidRPr="00714235" w:rsidRDefault="00FC5578">
            <w:pPr>
              <w:rPr>
                <w:caps/>
                <w:lang w:val="fr-CA"/>
              </w:rPr>
            </w:pPr>
            <w:r w:rsidRPr="00714235">
              <w:rPr>
                <w:caps/>
                <w:lang w:val="fr-CA"/>
              </w:rPr>
              <w:br/>
            </w:r>
            <w:r w:rsidR="00E60D9C" w:rsidRPr="00714235">
              <w:rPr>
                <w:caps/>
                <w:lang w:val="fr-CA"/>
              </w:rPr>
              <w:t>FRANÇAIS</w:t>
            </w:r>
          </w:p>
          <w:p w14:paraId="075BACCA" w14:textId="77777777" w:rsidR="00441083" w:rsidRPr="00714235" w:rsidRDefault="00E60D9C">
            <w:pPr>
              <w:rPr>
                <w:lang w:val="fr-CA"/>
              </w:rPr>
            </w:pPr>
            <w:r w:rsidRPr="00714235">
              <w:rPr>
                <w:lang w:val="fr-CA"/>
              </w:rPr>
              <w:t xml:space="preserve">ORIGINAL: </w:t>
            </w:r>
            <w:r w:rsidR="0091161A" w:rsidRPr="00714235">
              <w:rPr>
                <w:lang w:val="fr-CA"/>
              </w:rPr>
              <w:t>ANGLAIS</w:t>
            </w:r>
          </w:p>
        </w:tc>
      </w:tr>
    </w:tbl>
    <w:p w14:paraId="6C34B236" w14:textId="66ECA715" w:rsidR="00C9691F" w:rsidRPr="00714235" w:rsidRDefault="00A97E14" w:rsidP="00C9691F">
      <w:pPr>
        <w:jc w:val="left"/>
        <w:rPr>
          <w:lang w:val="fr-CA"/>
        </w:rPr>
      </w:pPr>
      <w:r w:rsidRPr="00714235">
        <w:rPr>
          <w:lang w:val="fr-CA"/>
        </w:rPr>
        <w:t xml:space="preserve">COMITÉ EXÉCUTIF </w:t>
      </w:r>
      <w:r w:rsidRPr="00714235">
        <w:rPr>
          <w:lang w:val="fr-CA"/>
        </w:rPr>
        <w:br/>
        <w:t xml:space="preserve">  DU FONDS MULTILATÉRAL AUX FINS </w:t>
      </w:r>
      <w:r w:rsidRPr="00714235">
        <w:rPr>
          <w:lang w:val="fr-CA"/>
        </w:rPr>
        <w:br/>
        <w:t xml:space="preserve">  D’APPLICATION DU PROTOCOLE DE MONTRÉAL</w:t>
      </w:r>
      <w:r w:rsidRPr="00714235">
        <w:rPr>
          <w:lang w:val="fr-CA"/>
        </w:rPr>
        <w:br/>
      </w:r>
      <w:r w:rsidR="00714235">
        <w:rPr>
          <w:lang w:val="fr-CA"/>
        </w:rPr>
        <w:t>Quatre-vingt-neuvième Réunion</w:t>
      </w:r>
    </w:p>
    <w:p w14:paraId="3CA5A32D" w14:textId="78246025" w:rsidR="00C9691F" w:rsidRPr="00714235" w:rsidRDefault="00714235" w:rsidP="00C9691F">
      <w:pPr>
        <w:jc w:val="left"/>
        <w:rPr>
          <w:lang w:val="fr-CA"/>
        </w:rPr>
      </w:pPr>
      <w:r w:rsidRPr="00714235">
        <w:rPr>
          <w:lang w:val="fr-CA"/>
        </w:rPr>
        <w:t>Montréal</w:t>
      </w:r>
      <w:r w:rsidR="00C9691F" w:rsidRPr="00714235">
        <w:rPr>
          <w:lang w:val="fr-CA"/>
        </w:rPr>
        <w:t xml:space="preserve">, 7-11 </w:t>
      </w:r>
      <w:r>
        <w:rPr>
          <w:lang w:val="fr-CA"/>
        </w:rPr>
        <w:t>mars</w:t>
      </w:r>
      <w:r w:rsidR="00C9691F" w:rsidRPr="00714235">
        <w:rPr>
          <w:lang w:val="fr-CA"/>
        </w:rPr>
        <w:t xml:space="preserve"> 2022</w:t>
      </w:r>
    </w:p>
    <w:p w14:paraId="3971BC01" w14:textId="6656B70E" w:rsidR="00C9691F" w:rsidRPr="00714235" w:rsidRDefault="00714235" w:rsidP="00C9691F">
      <w:pPr>
        <w:jc w:val="left"/>
        <w:rPr>
          <w:lang w:val="fr-CA"/>
        </w:rPr>
      </w:pPr>
      <w:r>
        <w:rPr>
          <w:lang w:val="fr-CA"/>
        </w:rPr>
        <w:t xml:space="preserve">Reportée au </w:t>
      </w:r>
      <w:r w:rsidR="00C9691F" w:rsidRPr="00714235">
        <w:rPr>
          <w:lang w:val="fr-CA"/>
        </w:rPr>
        <w:t xml:space="preserve">16, 18 </w:t>
      </w:r>
      <w:r>
        <w:rPr>
          <w:lang w:val="fr-CA"/>
        </w:rPr>
        <w:t>et</w:t>
      </w:r>
      <w:r w:rsidR="00C9691F" w:rsidRPr="00714235">
        <w:rPr>
          <w:lang w:val="fr-CA"/>
        </w:rPr>
        <w:t xml:space="preserve"> 20 </w:t>
      </w:r>
      <w:r>
        <w:rPr>
          <w:lang w:val="fr-CA"/>
        </w:rPr>
        <w:t>mai</w:t>
      </w:r>
      <w:r w:rsidR="00C9691F" w:rsidRPr="00714235">
        <w:rPr>
          <w:lang w:val="fr-CA"/>
        </w:rPr>
        <w:t xml:space="preserve"> 2022 (part</w:t>
      </w:r>
      <w:r>
        <w:rPr>
          <w:lang w:val="fr-CA"/>
        </w:rPr>
        <w:t>ie</w:t>
      </w:r>
      <w:r w:rsidR="00C9691F" w:rsidRPr="00714235">
        <w:rPr>
          <w:lang w:val="fr-CA"/>
        </w:rPr>
        <w:t xml:space="preserve"> I) </w:t>
      </w:r>
      <w:r>
        <w:rPr>
          <w:lang w:val="fr-CA"/>
        </w:rPr>
        <w:t>et</w:t>
      </w:r>
    </w:p>
    <w:p w14:paraId="5B465737" w14:textId="165768FC" w:rsidR="00C9691F" w:rsidRPr="00714235" w:rsidRDefault="00C9691F" w:rsidP="00C9691F">
      <w:pPr>
        <w:jc w:val="left"/>
        <w:rPr>
          <w:lang w:val="fr-CA"/>
        </w:rPr>
      </w:pPr>
      <w:r w:rsidRPr="00714235">
        <w:rPr>
          <w:lang w:val="fr-CA"/>
        </w:rPr>
        <w:t xml:space="preserve">  16-18 </w:t>
      </w:r>
      <w:r w:rsidR="00714235">
        <w:rPr>
          <w:lang w:val="fr-CA"/>
        </w:rPr>
        <w:t>juin</w:t>
      </w:r>
      <w:r w:rsidRPr="00714235">
        <w:rPr>
          <w:lang w:val="fr-CA"/>
        </w:rPr>
        <w:t xml:space="preserve"> 2022 (part</w:t>
      </w:r>
      <w:r w:rsidR="00714235">
        <w:rPr>
          <w:lang w:val="fr-CA"/>
        </w:rPr>
        <w:t>ie</w:t>
      </w:r>
      <w:r w:rsidRPr="00714235">
        <w:rPr>
          <w:lang w:val="fr-CA"/>
        </w:rPr>
        <w:t xml:space="preserve"> II)</w:t>
      </w:r>
      <w:r w:rsidRPr="00714235">
        <w:rPr>
          <w:rStyle w:val="FootnoteReference"/>
          <w:lang w:val="fr-CA"/>
        </w:rPr>
        <w:footnoteReference w:id="1"/>
      </w:r>
    </w:p>
    <w:p w14:paraId="556DFADD" w14:textId="77777777" w:rsidR="00714235" w:rsidRPr="00714235" w:rsidRDefault="00714235" w:rsidP="00714235">
      <w:pPr>
        <w:jc w:val="left"/>
        <w:rPr>
          <w:lang w:val="fr-CA"/>
        </w:rPr>
      </w:pPr>
    </w:p>
    <w:p w14:paraId="773DC5C6" w14:textId="77777777" w:rsidR="00714235" w:rsidRPr="00714235" w:rsidRDefault="00714235" w:rsidP="00714235">
      <w:pPr>
        <w:jc w:val="left"/>
        <w:rPr>
          <w:lang w:val="fr-CA"/>
        </w:rPr>
      </w:pPr>
    </w:p>
    <w:p w14:paraId="17D946CD" w14:textId="77777777" w:rsidR="00714235" w:rsidRPr="00714235" w:rsidRDefault="00714235" w:rsidP="00714235">
      <w:pPr>
        <w:rPr>
          <w:lang w:val="fr-CA"/>
        </w:rPr>
      </w:pPr>
    </w:p>
    <w:p w14:paraId="057DE258" w14:textId="77777777" w:rsidR="00714235" w:rsidRPr="00714235" w:rsidRDefault="00714235" w:rsidP="00714235">
      <w:pPr>
        <w:jc w:val="center"/>
        <w:rPr>
          <w:b/>
          <w:lang w:val="fr-CA"/>
        </w:rPr>
      </w:pPr>
      <w:r w:rsidRPr="00714235">
        <w:rPr>
          <w:b/>
          <w:lang w:val="fr-CA"/>
        </w:rPr>
        <w:t>Addendum</w:t>
      </w:r>
    </w:p>
    <w:p w14:paraId="49610277" w14:textId="77777777" w:rsidR="00714235" w:rsidRPr="00714235" w:rsidRDefault="00714235" w:rsidP="00714235">
      <w:pPr>
        <w:jc w:val="center"/>
        <w:rPr>
          <w:b/>
          <w:lang w:val="fr-CA"/>
        </w:rPr>
      </w:pPr>
    </w:p>
    <w:p w14:paraId="7AB91581" w14:textId="77777777" w:rsidR="006033CE" w:rsidRPr="006033CE" w:rsidRDefault="006033CE" w:rsidP="006033CE">
      <w:pPr>
        <w:jc w:val="center"/>
        <w:rPr>
          <w:b/>
          <w:lang w:val="fr-CA"/>
        </w:rPr>
      </w:pPr>
      <w:bookmarkStart w:id="0" w:name="_Hlk106301209"/>
      <w:r w:rsidRPr="006033CE">
        <w:rPr>
          <w:b/>
          <w:lang w:val="fr-FR"/>
        </w:rPr>
        <w:t>ANALYSE SUR LES SURCOUTS D’INVESTISSEMENT ET LES SURCOUTS D’EXPLOITATION ET SUR LEUR DUREE, ET LE RAPPORT COUT-EFFICACITE DE TOUS LES PROJETS D’INVESTISSEMENT APPROUVES DANS LES SECTEURS ET SOUS</w:t>
      </w:r>
      <w:r w:rsidRPr="006033CE">
        <w:rPr>
          <w:b/>
          <w:lang w:val="fr-FR"/>
        </w:rPr>
        <w:noBreakHyphen/>
        <w:t>SECTEURS DE FABRICATION CONCERNES </w:t>
      </w:r>
    </w:p>
    <w:p w14:paraId="297AFD1C" w14:textId="1CD8C7B3" w:rsidR="006033CE" w:rsidRPr="006033CE" w:rsidRDefault="006033CE" w:rsidP="006033CE">
      <w:pPr>
        <w:jc w:val="center"/>
        <w:rPr>
          <w:b/>
          <w:lang w:val="fr-FR"/>
        </w:rPr>
      </w:pPr>
      <w:r w:rsidRPr="006033CE">
        <w:rPr>
          <w:b/>
          <w:lang w:val="fr-FR"/>
        </w:rPr>
        <w:t>(DECISION 84/87(A))</w:t>
      </w:r>
    </w:p>
    <w:bookmarkEnd w:id="0"/>
    <w:p w14:paraId="29A8676C" w14:textId="03E4C729" w:rsidR="00714235" w:rsidRPr="00714235" w:rsidRDefault="00714235" w:rsidP="00714235">
      <w:pPr>
        <w:jc w:val="center"/>
        <w:rPr>
          <w:lang w:val="fr-CA"/>
        </w:rPr>
      </w:pPr>
    </w:p>
    <w:p w14:paraId="3C946C0E" w14:textId="77777777" w:rsidR="00714235" w:rsidRPr="00714235" w:rsidRDefault="00714235" w:rsidP="00714235">
      <w:pPr>
        <w:pStyle w:val="StyleHeader4Para4Left0Firstline0"/>
        <w:numPr>
          <w:ilvl w:val="0"/>
          <w:numId w:val="0"/>
        </w:numPr>
        <w:rPr>
          <w:sz w:val="22"/>
          <w:lang w:val="fr-CA"/>
        </w:rPr>
      </w:pPr>
    </w:p>
    <w:p w14:paraId="25023C6A" w14:textId="76ABF134" w:rsidR="00714235" w:rsidRPr="00714235" w:rsidRDefault="00DA3BE1" w:rsidP="00714235">
      <w:pPr>
        <w:pStyle w:val="Heading1"/>
        <w:rPr>
          <w:lang w:val="fr-CA"/>
        </w:rPr>
      </w:pPr>
      <w:r>
        <w:rPr>
          <w:lang w:val="fr-CA"/>
        </w:rPr>
        <w:t xml:space="preserve">Le présent additif présente une analyse préliminaire des </w:t>
      </w:r>
      <w:r w:rsidR="006E6E0E">
        <w:rPr>
          <w:lang w:val="fr-CA"/>
        </w:rPr>
        <w:t>surcoûts d’investissement</w:t>
      </w:r>
      <w:r w:rsidR="00714235" w:rsidRPr="00714235">
        <w:rPr>
          <w:lang w:val="fr-CA"/>
        </w:rPr>
        <w:t xml:space="preserve"> (</w:t>
      </w:r>
      <w:r w:rsidR="006E6E0E">
        <w:rPr>
          <w:lang w:val="fr-CA"/>
        </w:rPr>
        <w:t>SI</w:t>
      </w:r>
      <w:r w:rsidR="00714235" w:rsidRPr="00714235">
        <w:rPr>
          <w:lang w:val="fr-CA"/>
        </w:rPr>
        <w:t xml:space="preserve">) </w:t>
      </w:r>
      <w:r w:rsidR="00421D7C">
        <w:rPr>
          <w:lang w:val="fr-CA"/>
        </w:rPr>
        <w:t>et des</w:t>
      </w:r>
      <w:r w:rsidR="00714235" w:rsidRPr="00714235">
        <w:rPr>
          <w:lang w:val="fr-CA"/>
        </w:rPr>
        <w:t xml:space="preserve"> </w:t>
      </w:r>
      <w:r w:rsidR="006E6E0E">
        <w:rPr>
          <w:lang w:val="fr-CA"/>
        </w:rPr>
        <w:t>surcoûts d’exploitation</w:t>
      </w:r>
      <w:r w:rsidR="00714235" w:rsidRPr="00714235">
        <w:rPr>
          <w:lang w:val="fr-CA"/>
        </w:rPr>
        <w:t xml:space="preserve"> (</w:t>
      </w:r>
      <w:r w:rsidR="006E6E0E">
        <w:rPr>
          <w:lang w:val="fr-CA"/>
        </w:rPr>
        <w:t>SE</w:t>
      </w:r>
      <w:r w:rsidR="00714235" w:rsidRPr="00714235">
        <w:rPr>
          <w:lang w:val="fr-CA"/>
        </w:rPr>
        <w:t xml:space="preserve">) </w:t>
      </w:r>
      <w:r w:rsidR="002C64B3">
        <w:rPr>
          <w:lang w:val="fr-CA"/>
        </w:rPr>
        <w:t xml:space="preserve">encourus dans quatre projets d’investissement </w:t>
      </w:r>
      <w:r w:rsidR="00EC0811">
        <w:rPr>
          <w:lang w:val="fr-CA"/>
        </w:rPr>
        <w:t>individuels</w:t>
      </w:r>
      <w:r w:rsidR="002C64B3">
        <w:rPr>
          <w:lang w:val="fr-CA"/>
        </w:rPr>
        <w:t xml:space="preserve"> </w:t>
      </w:r>
      <w:r w:rsidR="00EC0811">
        <w:rPr>
          <w:lang w:val="fr-CA"/>
        </w:rPr>
        <w:t xml:space="preserve">lis </w:t>
      </w:r>
      <w:r w:rsidR="002C64B3">
        <w:rPr>
          <w:lang w:val="fr-CA"/>
        </w:rPr>
        <w:t xml:space="preserve">liés aux </w:t>
      </w:r>
      <w:r w:rsidR="00714235" w:rsidRPr="00714235">
        <w:rPr>
          <w:lang w:val="fr-CA"/>
        </w:rPr>
        <w:t>HFC</w:t>
      </w:r>
      <w:r w:rsidR="002C64B3">
        <w:rPr>
          <w:lang w:val="fr-CA"/>
        </w:rPr>
        <w:t xml:space="preserve"> approuvés conformément à la </w:t>
      </w:r>
      <w:r w:rsidR="00714235">
        <w:rPr>
          <w:lang w:val="fr-CA"/>
        </w:rPr>
        <w:t>décision</w:t>
      </w:r>
      <w:r w:rsidR="00714235" w:rsidRPr="00714235">
        <w:rPr>
          <w:lang w:val="fr-CA"/>
        </w:rPr>
        <w:t>78/3(g)</w:t>
      </w:r>
      <w:r w:rsidR="002C64B3">
        <w:rPr>
          <w:lang w:val="fr-CA"/>
        </w:rPr>
        <w:t xml:space="preserve"> et achevés; il vise à compléter l’analyse figurant dans le </w:t>
      </w:r>
      <w:r w:rsidR="00714235" w:rsidRPr="00714235">
        <w:rPr>
          <w:lang w:val="fr-CA"/>
        </w:rPr>
        <w:t>document UNEP/</w:t>
      </w:r>
      <w:proofErr w:type="spellStart"/>
      <w:r w:rsidR="00714235" w:rsidRPr="00714235">
        <w:rPr>
          <w:lang w:val="fr-CA"/>
        </w:rPr>
        <w:t>OzL.Pro</w:t>
      </w:r>
      <w:proofErr w:type="spellEnd"/>
      <w:r w:rsidR="00714235" w:rsidRPr="00714235">
        <w:rPr>
          <w:lang w:val="fr-CA"/>
        </w:rPr>
        <w:t>/</w:t>
      </w:r>
      <w:proofErr w:type="spellStart"/>
      <w:r w:rsidR="00714235" w:rsidRPr="00714235">
        <w:rPr>
          <w:lang w:val="fr-CA"/>
        </w:rPr>
        <w:t>ExCom</w:t>
      </w:r>
      <w:proofErr w:type="spellEnd"/>
      <w:r w:rsidR="00714235" w:rsidRPr="00714235">
        <w:rPr>
          <w:lang w:val="fr-CA"/>
        </w:rPr>
        <w:t xml:space="preserve">/89/10 </w:t>
      </w:r>
      <w:r w:rsidR="002C64B3">
        <w:rPr>
          <w:lang w:val="fr-CA"/>
        </w:rPr>
        <w:t xml:space="preserve">pour donner suite à la </w:t>
      </w:r>
      <w:r w:rsidR="00714235">
        <w:rPr>
          <w:lang w:val="fr-CA"/>
        </w:rPr>
        <w:t>décision</w:t>
      </w:r>
      <w:r w:rsidR="00714235" w:rsidRPr="00714235">
        <w:rPr>
          <w:lang w:val="fr-CA"/>
        </w:rPr>
        <w:t xml:space="preserve"> 84/87(a).</w:t>
      </w:r>
    </w:p>
    <w:p w14:paraId="61D4747D" w14:textId="6207B5A1" w:rsidR="00714235" w:rsidRPr="00714235" w:rsidRDefault="00714235" w:rsidP="00714235">
      <w:pPr>
        <w:jc w:val="left"/>
        <w:rPr>
          <w:lang w:val="fr-CA"/>
        </w:rPr>
      </w:pPr>
      <w:r w:rsidRPr="00714235">
        <w:rPr>
          <w:lang w:val="fr-CA"/>
        </w:rPr>
        <w:br w:type="page"/>
      </w:r>
      <w:r w:rsidR="00421D7C">
        <w:rPr>
          <w:lang w:val="fr-CA"/>
        </w:rPr>
        <w:lastRenderedPageBreak/>
        <w:t xml:space="preserve"> </w:t>
      </w:r>
    </w:p>
    <w:p w14:paraId="2E85D247" w14:textId="030E2FBB" w:rsidR="00714235" w:rsidRPr="00714235" w:rsidRDefault="00B9653B" w:rsidP="00714235">
      <w:pPr>
        <w:rPr>
          <w:b/>
          <w:lang w:val="fr-CA"/>
        </w:rPr>
      </w:pPr>
      <w:r>
        <w:rPr>
          <w:b/>
          <w:lang w:val="fr-CA"/>
        </w:rPr>
        <w:t>Historique</w:t>
      </w:r>
    </w:p>
    <w:p w14:paraId="5EE0B2BA" w14:textId="77777777" w:rsidR="00714235" w:rsidRPr="00714235" w:rsidRDefault="00714235" w:rsidP="00714235">
      <w:pPr>
        <w:rPr>
          <w:b/>
          <w:lang w:val="fr-CA"/>
        </w:rPr>
      </w:pPr>
    </w:p>
    <w:p w14:paraId="6D35679A" w14:textId="06540998" w:rsidR="00714235" w:rsidRPr="00714235" w:rsidRDefault="00B9653B" w:rsidP="00714235">
      <w:pPr>
        <w:pStyle w:val="Heading1"/>
        <w:keepNext/>
        <w:keepLines/>
        <w:widowControl w:val="0"/>
        <w:rPr>
          <w:lang w:val="fr-CA"/>
        </w:rPr>
      </w:pPr>
      <w:r>
        <w:rPr>
          <w:lang w:val="fr-CA"/>
        </w:rPr>
        <w:t xml:space="preserve">À sa </w:t>
      </w:r>
      <w:r w:rsidR="00714235" w:rsidRPr="00714235">
        <w:rPr>
          <w:lang w:val="fr-CA"/>
        </w:rPr>
        <w:t>78</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Comité exécutif</w:t>
      </w:r>
      <w:r w:rsidR="00714235" w:rsidRPr="00714235">
        <w:rPr>
          <w:lang w:val="fr-CA"/>
        </w:rPr>
        <w:t xml:space="preserve"> </w:t>
      </w:r>
      <w:r>
        <w:rPr>
          <w:lang w:val="fr-CA"/>
        </w:rPr>
        <w:t xml:space="preserve">a décidé d’envisager d’approuver un nombre limité de projets liés aux </w:t>
      </w:r>
      <w:r w:rsidR="00714235" w:rsidRPr="00714235">
        <w:rPr>
          <w:lang w:val="fr-CA"/>
        </w:rPr>
        <w:t>HFC</w:t>
      </w:r>
      <w:r>
        <w:rPr>
          <w:lang w:val="fr-CA"/>
        </w:rPr>
        <w:t xml:space="preserve"> uniquement dans le secteur de la fabrication, afin d’acquérir </w:t>
      </w:r>
      <w:r w:rsidR="003410BF">
        <w:rPr>
          <w:lang w:val="fr-CA"/>
        </w:rPr>
        <w:t xml:space="preserve">une expérience dans les </w:t>
      </w:r>
      <w:r w:rsidR="006E6E0E">
        <w:rPr>
          <w:lang w:val="fr-CA"/>
        </w:rPr>
        <w:t>SI</w:t>
      </w:r>
      <w:r w:rsidR="00714235" w:rsidRPr="00714235">
        <w:rPr>
          <w:lang w:val="fr-CA"/>
        </w:rPr>
        <w:t xml:space="preserve"> </w:t>
      </w:r>
      <w:r w:rsidR="003410BF">
        <w:rPr>
          <w:lang w:val="fr-CA"/>
        </w:rPr>
        <w:t>et</w:t>
      </w:r>
      <w:r w:rsidR="00714235" w:rsidRPr="00714235">
        <w:rPr>
          <w:lang w:val="fr-CA"/>
        </w:rPr>
        <w:t xml:space="preserve"> </w:t>
      </w:r>
      <w:r w:rsidR="006E6E0E">
        <w:rPr>
          <w:lang w:val="fr-CA"/>
        </w:rPr>
        <w:t>SE</w:t>
      </w:r>
      <w:r w:rsidR="00714235" w:rsidRPr="00714235">
        <w:rPr>
          <w:lang w:val="fr-CA"/>
        </w:rPr>
        <w:t xml:space="preserve"> </w:t>
      </w:r>
      <w:r w:rsidR="003410BF">
        <w:rPr>
          <w:lang w:val="fr-CA"/>
        </w:rPr>
        <w:t xml:space="preserve">qui pourraient être associés à la réduction des </w:t>
      </w:r>
      <w:r w:rsidR="00714235" w:rsidRPr="00714235">
        <w:rPr>
          <w:lang w:val="fr-CA"/>
        </w:rPr>
        <w:t xml:space="preserve">HFC </w:t>
      </w:r>
      <w:r w:rsidR="003410BF">
        <w:rPr>
          <w:lang w:val="fr-CA"/>
        </w:rPr>
        <w:t>dans des pays visés à l’</w:t>
      </w:r>
      <w:r w:rsidR="00714235" w:rsidRPr="00714235">
        <w:rPr>
          <w:lang w:val="fr-CA"/>
        </w:rPr>
        <w:t>Article 5 (</w:t>
      </w:r>
      <w:r w:rsidR="00714235">
        <w:rPr>
          <w:lang w:val="fr-CA"/>
        </w:rPr>
        <w:t>décision</w:t>
      </w:r>
      <w:r w:rsidR="00714235" w:rsidRPr="00714235">
        <w:rPr>
          <w:lang w:val="fr-CA"/>
        </w:rPr>
        <w:t xml:space="preserve"> 78/3(g)).</w:t>
      </w:r>
      <w:r w:rsidR="00714235" w:rsidRPr="00714235">
        <w:rPr>
          <w:rStyle w:val="FootnoteReference"/>
          <w:lang w:val="fr-CA"/>
        </w:rPr>
        <w:footnoteReference w:id="2"/>
      </w:r>
      <w:r w:rsidR="00714235" w:rsidRPr="00714235">
        <w:rPr>
          <w:lang w:val="fr-CA"/>
        </w:rPr>
        <w:t xml:space="preserve"> </w:t>
      </w:r>
      <w:r w:rsidR="00714235">
        <w:rPr>
          <w:lang w:val="fr-CA"/>
        </w:rPr>
        <w:t>Le Comité exécutif</w:t>
      </w:r>
      <w:r w:rsidR="00714235" w:rsidRPr="00714235">
        <w:rPr>
          <w:lang w:val="fr-CA"/>
        </w:rPr>
        <w:t xml:space="preserve"> </w:t>
      </w:r>
      <w:r w:rsidR="003410BF">
        <w:rPr>
          <w:lang w:val="fr-CA"/>
        </w:rPr>
        <w:t>est également convenu entre autres d’adopter des critères supplémentaires que ces projets devraient respecter</w:t>
      </w:r>
      <w:r w:rsidR="00714235" w:rsidRPr="00714235">
        <w:rPr>
          <w:lang w:val="fr-CA"/>
        </w:rPr>
        <w:t xml:space="preserve"> (</w:t>
      </w:r>
      <w:r w:rsidR="00714235">
        <w:rPr>
          <w:lang w:val="fr-CA"/>
        </w:rPr>
        <w:t>décision</w:t>
      </w:r>
      <w:r w:rsidR="00714235" w:rsidRPr="00714235">
        <w:rPr>
          <w:lang w:val="fr-CA"/>
        </w:rPr>
        <w:t xml:space="preserve"> 79/45) </w:t>
      </w:r>
      <w:r w:rsidR="003410BF">
        <w:rPr>
          <w:lang w:val="fr-CA"/>
        </w:rPr>
        <w:t xml:space="preserve">et d’inviter des agences bilatérales et des agences d’exécution à présenter des propositions de projets qui seraient soumises jusqu’à la </w:t>
      </w:r>
      <w:r w:rsidR="00714235" w:rsidRPr="00714235">
        <w:rPr>
          <w:lang w:val="fr-CA"/>
        </w:rPr>
        <w:t>84</w:t>
      </w:r>
      <w:r w:rsidR="003410BF">
        <w:rPr>
          <w:vertAlign w:val="superscript"/>
          <w:lang w:val="fr-CA"/>
        </w:rPr>
        <w:t>e</w:t>
      </w:r>
      <w:r w:rsidR="00714235" w:rsidRPr="00714235">
        <w:rPr>
          <w:lang w:val="fr-CA"/>
        </w:rPr>
        <w:t xml:space="preserve"> </w:t>
      </w:r>
      <w:r w:rsidR="00714235">
        <w:rPr>
          <w:lang w:val="fr-CA"/>
        </w:rPr>
        <w:t>réunion</w:t>
      </w:r>
      <w:r w:rsidR="003410BF">
        <w:rPr>
          <w:lang w:val="fr-CA"/>
        </w:rPr>
        <w:t xml:space="preserve"> inclus</w:t>
      </w:r>
      <w:r w:rsidR="00EC0811">
        <w:rPr>
          <w:lang w:val="fr-CA"/>
        </w:rPr>
        <w:t>ivem</w:t>
      </w:r>
      <w:r w:rsidR="003410BF">
        <w:rPr>
          <w:lang w:val="fr-CA"/>
        </w:rPr>
        <w:t>e</w:t>
      </w:r>
      <w:r w:rsidR="00EC0811">
        <w:rPr>
          <w:lang w:val="fr-CA"/>
        </w:rPr>
        <w:t>nt</w:t>
      </w:r>
      <w:r w:rsidR="00714235" w:rsidRPr="00714235">
        <w:rPr>
          <w:lang w:val="fr-CA"/>
        </w:rPr>
        <w:t xml:space="preserve">, </w:t>
      </w:r>
      <w:r w:rsidR="003410BF">
        <w:rPr>
          <w:lang w:val="fr-CA"/>
        </w:rPr>
        <w:t xml:space="preserve">en particulier dans les secteurs qui n’ont pas été couverts dans les projets approuvés jusqu’à la </w:t>
      </w:r>
      <w:r w:rsidR="00714235" w:rsidRPr="00714235">
        <w:rPr>
          <w:lang w:val="fr-CA"/>
        </w:rPr>
        <w:t>81</w:t>
      </w:r>
      <w:r w:rsidR="003410BF">
        <w:rPr>
          <w:vertAlign w:val="superscript"/>
          <w:lang w:val="fr-CA"/>
        </w:rPr>
        <w:t>e</w:t>
      </w:r>
      <w:r w:rsidR="00714235" w:rsidRPr="00714235">
        <w:rPr>
          <w:lang w:val="fr-CA"/>
        </w:rPr>
        <w:t> </w:t>
      </w:r>
      <w:r w:rsidR="00714235">
        <w:rPr>
          <w:lang w:val="fr-CA"/>
        </w:rPr>
        <w:t>réunion</w:t>
      </w:r>
      <w:r w:rsidR="003410BF">
        <w:rPr>
          <w:lang w:val="fr-CA"/>
        </w:rPr>
        <w:t xml:space="preserve"> inclus</w:t>
      </w:r>
      <w:r w:rsidR="00EC0811">
        <w:rPr>
          <w:lang w:val="fr-CA"/>
        </w:rPr>
        <w:t>ivement</w:t>
      </w:r>
      <w:r w:rsidR="00714235" w:rsidRPr="00714235">
        <w:rPr>
          <w:lang w:val="fr-CA"/>
        </w:rPr>
        <w:t xml:space="preserve"> (</w:t>
      </w:r>
      <w:r w:rsidR="00714235">
        <w:rPr>
          <w:lang w:val="fr-CA"/>
        </w:rPr>
        <w:t>décision</w:t>
      </w:r>
      <w:r w:rsidR="00714235" w:rsidRPr="00714235">
        <w:rPr>
          <w:lang w:val="fr-CA"/>
        </w:rPr>
        <w:t xml:space="preserve"> 81/53).</w:t>
      </w:r>
    </w:p>
    <w:p w14:paraId="34D47D93" w14:textId="0DEAF59F" w:rsidR="00714235" w:rsidRPr="00EC1843" w:rsidRDefault="00EC0811" w:rsidP="008472BA">
      <w:pPr>
        <w:pStyle w:val="Heading1"/>
        <w:rPr>
          <w:lang w:val="fr-CA"/>
        </w:rPr>
      </w:pPr>
      <w:r>
        <w:rPr>
          <w:lang w:val="fr-CA"/>
        </w:rPr>
        <w:t>En conséquence</w:t>
      </w:r>
      <w:r w:rsidR="00714235" w:rsidRPr="00714235">
        <w:rPr>
          <w:lang w:val="fr-CA"/>
        </w:rPr>
        <w:t xml:space="preserve">, </w:t>
      </w:r>
      <w:r>
        <w:rPr>
          <w:lang w:val="fr-CA"/>
        </w:rPr>
        <w:t>à sa</w:t>
      </w:r>
      <w:r w:rsidR="00714235" w:rsidRPr="00714235">
        <w:rPr>
          <w:lang w:val="fr-CA"/>
        </w:rPr>
        <w:t xml:space="preserve"> 84</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Comité exécutif</w:t>
      </w:r>
      <w:r w:rsidR="00714235" w:rsidRPr="00714235">
        <w:rPr>
          <w:lang w:val="fr-CA"/>
        </w:rPr>
        <w:t xml:space="preserve"> </w:t>
      </w:r>
      <w:r>
        <w:rPr>
          <w:lang w:val="fr-CA"/>
        </w:rPr>
        <w:t xml:space="preserve">a décidé de </w:t>
      </w:r>
      <w:r w:rsidR="008472BA">
        <w:rPr>
          <w:lang w:val="fr-CA"/>
        </w:rPr>
        <w:t xml:space="preserve">poursuivre l’examen </w:t>
      </w:r>
      <w:r>
        <w:rPr>
          <w:lang w:val="fr-CA"/>
        </w:rPr>
        <w:t xml:space="preserve">des propositions de projets d’investissements individuels liés aux </w:t>
      </w:r>
      <w:r w:rsidR="00714235" w:rsidRPr="00714235">
        <w:rPr>
          <w:lang w:val="fr-CA"/>
        </w:rPr>
        <w:t>HFC</w:t>
      </w:r>
      <w:r w:rsidR="00EC1843">
        <w:rPr>
          <w:lang w:val="fr-CA"/>
        </w:rPr>
        <w:t xml:space="preserve"> soumises jusqu’à la </w:t>
      </w:r>
      <w:r w:rsidR="00714235" w:rsidRPr="00714235">
        <w:rPr>
          <w:lang w:val="fr-CA"/>
        </w:rPr>
        <w:t>87</w:t>
      </w:r>
      <w:r w:rsidR="00EC1843">
        <w:rPr>
          <w:vertAlign w:val="superscript"/>
          <w:lang w:val="fr-CA"/>
        </w:rPr>
        <w:t>e</w:t>
      </w:r>
      <w:r w:rsidR="00714235" w:rsidRPr="00714235">
        <w:rPr>
          <w:lang w:val="fr-CA"/>
        </w:rPr>
        <w:t xml:space="preserve"> </w:t>
      </w:r>
      <w:r w:rsidR="00714235">
        <w:rPr>
          <w:lang w:val="fr-CA"/>
        </w:rPr>
        <w:t>réunion</w:t>
      </w:r>
      <w:r w:rsidR="00EC1843">
        <w:rPr>
          <w:lang w:val="fr-CA"/>
        </w:rPr>
        <w:t xml:space="preserve"> inclusivement</w:t>
      </w:r>
      <w:r w:rsidR="00714235" w:rsidRPr="00714235">
        <w:rPr>
          <w:lang w:val="fr-CA"/>
        </w:rPr>
        <w:t xml:space="preserve">, </w:t>
      </w:r>
      <w:r w:rsidR="00EC1843">
        <w:rPr>
          <w:lang w:val="fr-CA"/>
        </w:rPr>
        <w:t xml:space="preserve">en fonction des critères établis dans les </w:t>
      </w:r>
      <w:r w:rsidR="00714235" w:rsidRPr="00EC1843">
        <w:rPr>
          <w:lang w:val="fr-CA"/>
        </w:rPr>
        <w:t xml:space="preserve">décisions 78/3(g), 79/45, </w:t>
      </w:r>
      <w:r w:rsidR="00EC1843">
        <w:rPr>
          <w:lang w:val="fr-CA"/>
        </w:rPr>
        <w:t>et</w:t>
      </w:r>
      <w:r w:rsidR="00714235" w:rsidRPr="00EC1843">
        <w:rPr>
          <w:lang w:val="fr-CA"/>
        </w:rPr>
        <w:t xml:space="preserve"> 81/53, </w:t>
      </w:r>
      <w:r w:rsidR="00EC1843">
        <w:rPr>
          <w:lang w:val="fr-CA"/>
        </w:rPr>
        <w:t xml:space="preserve">et de prioriser </w:t>
      </w:r>
      <w:r w:rsidR="00EC1843" w:rsidRPr="00D41F3A">
        <w:rPr>
          <w:lang w:val="fr-CA"/>
        </w:rPr>
        <w:t xml:space="preserve">les projets dans les secteurs de la </w:t>
      </w:r>
      <w:r w:rsidR="00D41F3A" w:rsidRPr="00D41F3A">
        <w:rPr>
          <w:lang w:val="fr-CA"/>
        </w:rPr>
        <w:t>climatisation</w:t>
      </w:r>
      <w:r w:rsidR="00EC1843" w:rsidRPr="00D41F3A">
        <w:rPr>
          <w:lang w:val="fr-CA"/>
        </w:rPr>
        <w:t xml:space="preserve"> stationnaire, de la réfrigération commerciale et de la climatisation mobile</w:t>
      </w:r>
      <w:r w:rsidR="00EC1843">
        <w:rPr>
          <w:lang w:val="fr-CA"/>
        </w:rPr>
        <w:t xml:space="preserve"> </w:t>
      </w:r>
      <w:r w:rsidR="00714235" w:rsidRPr="00EC1843">
        <w:rPr>
          <w:lang w:val="fr-CA"/>
        </w:rPr>
        <w:t xml:space="preserve">(décision 84/53). </w:t>
      </w:r>
    </w:p>
    <w:p w14:paraId="56E24957" w14:textId="25353AD6" w:rsidR="00714235" w:rsidRPr="00714235" w:rsidRDefault="008472BA" w:rsidP="00714235">
      <w:pPr>
        <w:pStyle w:val="Heading1"/>
        <w:rPr>
          <w:lang w:val="fr-CA"/>
        </w:rPr>
      </w:pPr>
      <w:r>
        <w:rPr>
          <w:lang w:val="fr-CA"/>
        </w:rPr>
        <w:t xml:space="preserve">Soucieux de fournir des </w:t>
      </w:r>
      <w:r w:rsidR="00714235" w:rsidRPr="00714235">
        <w:rPr>
          <w:lang w:val="fr-CA"/>
        </w:rPr>
        <w:t>information</w:t>
      </w:r>
      <w:r>
        <w:rPr>
          <w:lang w:val="fr-CA"/>
        </w:rPr>
        <w:t xml:space="preserve">s qui pourraient être utile au </w:t>
      </w:r>
      <w:r w:rsidR="00714235">
        <w:rPr>
          <w:lang w:val="fr-CA"/>
        </w:rPr>
        <w:t>Comité exécutif</w:t>
      </w:r>
      <w:r>
        <w:rPr>
          <w:lang w:val="fr-CA"/>
        </w:rPr>
        <w:t xml:space="preserve">, alors qu’il reprend les débats en personne sur des lignes directrices sur les coûts des </w:t>
      </w:r>
      <w:r w:rsidR="00714235" w:rsidRPr="00714235">
        <w:rPr>
          <w:lang w:val="fr-CA"/>
        </w:rPr>
        <w:t xml:space="preserve">HFC </w:t>
      </w:r>
      <w:r>
        <w:rPr>
          <w:lang w:val="fr-CA"/>
        </w:rPr>
        <w:t xml:space="preserve">à sa </w:t>
      </w:r>
      <w:r w:rsidR="00714235" w:rsidRPr="00714235">
        <w:rPr>
          <w:lang w:val="fr-CA"/>
        </w:rPr>
        <w:t>89</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Secrétariat</w:t>
      </w:r>
      <w:r>
        <w:rPr>
          <w:lang w:val="fr-CA"/>
        </w:rPr>
        <w:t xml:space="preserve"> a préparé le présent additif, incluant un aperçu des </w:t>
      </w:r>
      <w:r w:rsidR="00EC1843">
        <w:rPr>
          <w:lang w:val="fr-CA"/>
        </w:rPr>
        <w:t>projet</w:t>
      </w:r>
      <w:r w:rsidR="00714235" w:rsidRPr="00714235">
        <w:rPr>
          <w:lang w:val="fr-CA"/>
        </w:rPr>
        <w:t xml:space="preserve">s </w:t>
      </w:r>
      <w:r w:rsidRPr="00714235">
        <w:rPr>
          <w:lang w:val="fr-CA"/>
        </w:rPr>
        <w:t>approuvé</w:t>
      </w:r>
      <w:r>
        <w:rPr>
          <w:lang w:val="fr-CA"/>
        </w:rPr>
        <w:t>s</w:t>
      </w:r>
      <w:r w:rsidR="00714235" w:rsidRPr="00714235">
        <w:rPr>
          <w:lang w:val="fr-CA"/>
        </w:rPr>
        <w:t xml:space="preserve">, </w:t>
      </w:r>
      <w:r>
        <w:rPr>
          <w:lang w:val="fr-CA"/>
        </w:rPr>
        <w:t xml:space="preserve">leur état, ainsi que des informations préliminaires sur les coûts </w:t>
      </w:r>
      <w:r w:rsidR="009158D3">
        <w:rPr>
          <w:lang w:val="fr-CA"/>
        </w:rPr>
        <w:t>provenant des quatre premiers projets achevés</w:t>
      </w:r>
      <w:r w:rsidR="00714235" w:rsidRPr="00714235">
        <w:rPr>
          <w:lang w:val="fr-CA"/>
        </w:rPr>
        <w:t xml:space="preserve">. </w:t>
      </w:r>
    </w:p>
    <w:p w14:paraId="42247FBF" w14:textId="04D317CE" w:rsidR="00714235" w:rsidRPr="00714235" w:rsidRDefault="009158D3" w:rsidP="00714235">
      <w:pPr>
        <w:rPr>
          <w:b/>
          <w:lang w:val="fr-CA"/>
        </w:rPr>
      </w:pPr>
      <w:r>
        <w:rPr>
          <w:b/>
          <w:lang w:val="fr-CA"/>
        </w:rPr>
        <w:t>Aperçu et état des progrès</w:t>
      </w:r>
      <w:r w:rsidR="00714235" w:rsidRPr="00714235">
        <w:rPr>
          <w:b/>
          <w:lang w:val="fr-CA"/>
        </w:rPr>
        <w:t xml:space="preserve"> </w:t>
      </w:r>
    </w:p>
    <w:p w14:paraId="0D45A6DE" w14:textId="77777777" w:rsidR="00714235" w:rsidRPr="00714235" w:rsidRDefault="00714235" w:rsidP="00714235">
      <w:pPr>
        <w:rPr>
          <w:b/>
          <w:lang w:val="fr-CA"/>
        </w:rPr>
      </w:pPr>
    </w:p>
    <w:p w14:paraId="441F5C61" w14:textId="4AFC4E9B" w:rsidR="00714235" w:rsidRPr="00714235" w:rsidRDefault="009158D3" w:rsidP="00714235">
      <w:pPr>
        <w:pStyle w:val="Heading1"/>
        <w:rPr>
          <w:lang w:val="fr-CA"/>
        </w:rPr>
      </w:pPr>
      <w:r>
        <w:rPr>
          <w:lang w:val="fr-CA"/>
        </w:rPr>
        <w:t xml:space="preserve">Entre la </w:t>
      </w:r>
      <w:r w:rsidR="00714235" w:rsidRPr="00714235">
        <w:rPr>
          <w:lang w:val="fr-CA"/>
        </w:rPr>
        <w:t>80</w:t>
      </w:r>
      <w:r>
        <w:rPr>
          <w:vertAlign w:val="superscript"/>
          <w:lang w:val="fr-CA"/>
        </w:rPr>
        <w:t xml:space="preserve">e </w:t>
      </w:r>
      <w:r>
        <w:rPr>
          <w:lang w:val="fr-CA"/>
        </w:rPr>
        <w:t xml:space="preserve">et la </w:t>
      </w:r>
      <w:r w:rsidR="00714235" w:rsidRPr="00714235">
        <w:rPr>
          <w:lang w:val="fr-CA"/>
        </w:rPr>
        <w:t>87</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Comité exécutif</w:t>
      </w:r>
      <w:r w:rsidR="00714235" w:rsidRPr="00714235">
        <w:rPr>
          <w:lang w:val="fr-CA"/>
        </w:rPr>
        <w:t xml:space="preserve"> </w:t>
      </w:r>
      <w:r>
        <w:rPr>
          <w:lang w:val="fr-CA"/>
        </w:rPr>
        <w:t xml:space="preserve">a approuvé au total </w:t>
      </w:r>
      <w:r w:rsidR="00714235" w:rsidRPr="00714235">
        <w:rPr>
          <w:lang w:val="fr-CA"/>
        </w:rPr>
        <w:t xml:space="preserve">10 </w:t>
      </w:r>
      <w:r>
        <w:rPr>
          <w:lang w:val="fr-CA"/>
        </w:rPr>
        <w:t xml:space="preserve">projets d’investissement individuels liés aux </w:t>
      </w:r>
      <w:r w:rsidR="00714235" w:rsidRPr="00714235">
        <w:rPr>
          <w:lang w:val="fr-CA"/>
        </w:rPr>
        <w:t>HF</w:t>
      </w:r>
      <w:r>
        <w:rPr>
          <w:lang w:val="fr-CA"/>
        </w:rPr>
        <w:t>C</w:t>
      </w:r>
      <w:r w:rsidR="00714235" w:rsidRPr="00714235">
        <w:rPr>
          <w:lang w:val="fr-CA"/>
        </w:rPr>
        <w:t xml:space="preserve"> </w:t>
      </w:r>
      <w:r w:rsidR="00AA22F3">
        <w:rPr>
          <w:lang w:val="fr-CA"/>
        </w:rPr>
        <w:t xml:space="preserve">dans les secteurs suivants : mousses de </w:t>
      </w:r>
      <w:r w:rsidR="00AA22F3" w:rsidRPr="00714235">
        <w:rPr>
          <w:lang w:val="fr-CA"/>
        </w:rPr>
        <w:t>polyuréthane</w:t>
      </w:r>
      <w:r w:rsidR="00714235" w:rsidRPr="00714235">
        <w:rPr>
          <w:lang w:val="fr-CA"/>
        </w:rPr>
        <w:t xml:space="preserve"> (PU), </w:t>
      </w:r>
      <w:r w:rsidR="00AA22F3" w:rsidRPr="00714235">
        <w:rPr>
          <w:lang w:val="fr-CA"/>
        </w:rPr>
        <w:t>réfrigération</w:t>
      </w:r>
      <w:r w:rsidR="00AA22F3">
        <w:rPr>
          <w:lang w:val="fr-CA"/>
        </w:rPr>
        <w:t xml:space="preserve"> domestique</w:t>
      </w:r>
      <w:r w:rsidR="00714235" w:rsidRPr="00714235">
        <w:rPr>
          <w:lang w:val="fr-CA"/>
        </w:rPr>
        <w:t xml:space="preserve">, </w:t>
      </w:r>
      <w:r w:rsidR="00AA22F3" w:rsidRPr="00714235">
        <w:rPr>
          <w:lang w:val="fr-CA"/>
        </w:rPr>
        <w:t>réfrigération</w:t>
      </w:r>
      <w:r w:rsidR="00AA22F3">
        <w:rPr>
          <w:lang w:val="fr-CA"/>
        </w:rPr>
        <w:t xml:space="preserve"> commerciale</w:t>
      </w:r>
      <w:r w:rsidR="00714235" w:rsidRPr="00714235">
        <w:rPr>
          <w:lang w:val="fr-CA"/>
        </w:rPr>
        <w:t xml:space="preserve">, </w:t>
      </w:r>
      <w:r w:rsidR="00AA22F3">
        <w:rPr>
          <w:lang w:val="fr-CA"/>
        </w:rPr>
        <w:t xml:space="preserve">et fabrication de climatiseurs commerciaux, afin d’éliminer </w:t>
      </w:r>
      <w:r w:rsidR="00714235" w:rsidRPr="00714235">
        <w:rPr>
          <w:lang w:val="fr-CA"/>
        </w:rPr>
        <w:t>1</w:t>
      </w:r>
      <w:r w:rsidR="00AA22F3">
        <w:rPr>
          <w:lang w:val="fr-CA"/>
        </w:rPr>
        <w:t> </w:t>
      </w:r>
      <w:r w:rsidR="00714235" w:rsidRPr="00714235">
        <w:rPr>
          <w:lang w:val="fr-CA"/>
        </w:rPr>
        <w:t>111</w:t>
      </w:r>
      <w:r w:rsidR="00AA22F3">
        <w:rPr>
          <w:lang w:val="fr-CA"/>
        </w:rPr>
        <w:t> </w:t>
      </w:r>
      <w:r w:rsidR="00714235" w:rsidRPr="00714235">
        <w:rPr>
          <w:lang w:val="fr-CA"/>
        </w:rPr>
        <w:t xml:space="preserve">tonnes </w:t>
      </w:r>
      <w:r w:rsidR="00AA22F3">
        <w:rPr>
          <w:lang w:val="fr-CA"/>
        </w:rPr>
        <w:t xml:space="preserve">métriques </w:t>
      </w:r>
      <w:r w:rsidR="00714235" w:rsidRPr="00714235">
        <w:rPr>
          <w:lang w:val="fr-CA"/>
        </w:rPr>
        <w:t>(</w:t>
      </w:r>
      <w:r w:rsidR="00AA22F3">
        <w:rPr>
          <w:lang w:val="fr-CA"/>
        </w:rPr>
        <w:t>t</w:t>
      </w:r>
      <w:r w:rsidR="00714235" w:rsidRPr="00714235">
        <w:rPr>
          <w:lang w:val="fr-CA"/>
        </w:rPr>
        <w:t xml:space="preserve">m) </w:t>
      </w:r>
      <w:r w:rsidR="00AA22F3">
        <w:rPr>
          <w:lang w:val="fr-CA"/>
        </w:rPr>
        <w:t xml:space="preserve">de </w:t>
      </w:r>
      <w:r w:rsidR="00714235" w:rsidRPr="00714235">
        <w:rPr>
          <w:lang w:val="fr-CA"/>
        </w:rPr>
        <w:t xml:space="preserve">HFC </w:t>
      </w:r>
      <w:r w:rsidR="00AA22F3">
        <w:rPr>
          <w:lang w:val="fr-CA"/>
        </w:rPr>
        <w:t xml:space="preserve">pur un impact net sur le climat de </w:t>
      </w:r>
      <w:r w:rsidR="00714235" w:rsidRPr="00714235">
        <w:rPr>
          <w:lang w:val="fr-CA"/>
        </w:rPr>
        <w:t>1</w:t>
      </w:r>
      <w:r w:rsidR="00AA22F3">
        <w:rPr>
          <w:lang w:val="fr-CA"/>
        </w:rPr>
        <w:t> </w:t>
      </w:r>
      <w:r w:rsidR="00714235" w:rsidRPr="00714235">
        <w:rPr>
          <w:lang w:val="fr-CA"/>
        </w:rPr>
        <w:t>628</w:t>
      </w:r>
      <w:r w:rsidR="00AA22F3">
        <w:rPr>
          <w:lang w:val="fr-CA"/>
        </w:rPr>
        <w:t> </w:t>
      </w:r>
      <w:r w:rsidR="00714235" w:rsidRPr="00714235">
        <w:rPr>
          <w:lang w:val="fr-CA"/>
        </w:rPr>
        <w:t xml:space="preserve">178 </w:t>
      </w:r>
      <w:r w:rsidR="00AA22F3">
        <w:rPr>
          <w:lang w:val="fr-CA"/>
        </w:rPr>
        <w:t xml:space="preserve">tonnes de </w:t>
      </w:r>
      <w:r w:rsidR="00714235" w:rsidRPr="00714235">
        <w:rPr>
          <w:lang w:val="fr-CA"/>
        </w:rPr>
        <w:t>CO</w:t>
      </w:r>
      <w:r w:rsidR="00714235" w:rsidRPr="00714235">
        <w:rPr>
          <w:vertAlign w:val="subscript"/>
          <w:lang w:val="fr-CA"/>
        </w:rPr>
        <w:t>2</w:t>
      </w:r>
      <w:r w:rsidR="00714235" w:rsidRPr="00714235">
        <w:rPr>
          <w:lang w:val="fr-CA"/>
        </w:rPr>
        <w:t>-equival</w:t>
      </w:r>
      <w:r w:rsidR="0027196B">
        <w:rPr>
          <w:lang w:val="fr-CA"/>
        </w:rPr>
        <w:t>e</w:t>
      </w:r>
      <w:r w:rsidR="00714235" w:rsidRPr="00714235">
        <w:rPr>
          <w:lang w:val="fr-CA"/>
        </w:rPr>
        <w:t xml:space="preserve">nt. </w:t>
      </w:r>
      <w:r w:rsidR="0027196B">
        <w:rPr>
          <w:lang w:val="fr-CA"/>
        </w:rPr>
        <w:t xml:space="preserve">Une liste sommaire des projets approuvés est présentée dans le </w:t>
      </w:r>
      <w:r w:rsidR="00714235">
        <w:rPr>
          <w:lang w:val="fr-CA"/>
        </w:rPr>
        <w:t>Tableau</w:t>
      </w:r>
      <w:r w:rsidR="00714235" w:rsidRPr="00714235">
        <w:rPr>
          <w:lang w:val="fr-CA"/>
        </w:rPr>
        <w:t xml:space="preserve"> 1, </w:t>
      </w:r>
      <w:r w:rsidR="0027196B">
        <w:rPr>
          <w:lang w:val="fr-CA"/>
        </w:rPr>
        <w:t>et d’autres détails figurent à l’A</w:t>
      </w:r>
      <w:r w:rsidR="00714235" w:rsidRPr="00714235">
        <w:rPr>
          <w:lang w:val="fr-CA"/>
        </w:rPr>
        <w:t>nnex</w:t>
      </w:r>
      <w:r w:rsidR="0027196B">
        <w:rPr>
          <w:lang w:val="fr-CA"/>
        </w:rPr>
        <w:t>e</w:t>
      </w:r>
      <w:r w:rsidR="00714235" w:rsidRPr="00714235">
        <w:rPr>
          <w:lang w:val="fr-CA"/>
        </w:rPr>
        <w:t xml:space="preserve"> I.</w:t>
      </w:r>
    </w:p>
    <w:p w14:paraId="0227C4E4" w14:textId="745A572A" w:rsidR="00714235" w:rsidRPr="00714235" w:rsidRDefault="00714235" w:rsidP="00714235">
      <w:pPr>
        <w:pStyle w:val="Heading1"/>
        <w:numPr>
          <w:ilvl w:val="0"/>
          <w:numId w:val="0"/>
        </w:numPr>
        <w:spacing w:after="0"/>
        <w:rPr>
          <w:b/>
          <w:lang w:val="fr-CA"/>
        </w:rPr>
      </w:pPr>
      <w:r>
        <w:rPr>
          <w:b/>
          <w:lang w:val="fr-CA"/>
        </w:rPr>
        <w:t>Tableau</w:t>
      </w:r>
      <w:r w:rsidRPr="00714235">
        <w:rPr>
          <w:b/>
          <w:lang w:val="fr-CA"/>
        </w:rPr>
        <w:t xml:space="preserve"> 1. </w:t>
      </w:r>
      <w:r w:rsidR="0027196B">
        <w:rPr>
          <w:b/>
          <w:lang w:val="fr-CA"/>
        </w:rPr>
        <w:t xml:space="preserve">Projets d’investissement individuels liés aux </w:t>
      </w:r>
      <w:r w:rsidRPr="00714235">
        <w:rPr>
          <w:b/>
          <w:lang w:val="fr-CA"/>
        </w:rPr>
        <w:t>HFC appro</w:t>
      </w:r>
      <w:r w:rsidR="0027196B">
        <w:rPr>
          <w:b/>
          <w:lang w:val="fr-CA"/>
        </w:rPr>
        <w:t>uvés</w:t>
      </w:r>
      <w:r w:rsidRPr="00714235">
        <w:rPr>
          <w:b/>
          <w:lang w:val="fr-CA"/>
        </w:rPr>
        <w:t xml:space="preserve"> </w:t>
      </w:r>
      <w:r w:rsidR="0027196B">
        <w:rPr>
          <w:b/>
          <w:lang w:val="fr-CA"/>
        </w:rPr>
        <w:t xml:space="preserve">conformément à la </w:t>
      </w:r>
      <w:r>
        <w:rPr>
          <w:b/>
          <w:lang w:val="fr-CA"/>
        </w:rPr>
        <w:t>décision</w:t>
      </w:r>
      <w:r w:rsidRPr="00714235">
        <w:rPr>
          <w:b/>
          <w:lang w:val="fr-CA"/>
        </w:rPr>
        <w:t xml:space="preserve"> 78/3(g)</w:t>
      </w: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1023"/>
        <w:gridCol w:w="2248"/>
        <w:gridCol w:w="1260"/>
        <w:gridCol w:w="1169"/>
        <w:gridCol w:w="949"/>
        <w:gridCol w:w="1687"/>
      </w:tblGrid>
      <w:tr w:rsidR="00F12FD5" w:rsidRPr="00714235" w14:paraId="78EC4C98" w14:textId="77777777" w:rsidTr="00BA7B3C">
        <w:trPr>
          <w:cantSplit/>
          <w:trHeight w:val="658"/>
          <w:tblHeader/>
        </w:trPr>
        <w:tc>
          <w:tcPr>
            <w:tcW w:w="680" w:type="pct"/>
            <w:tcBorders>
              <w:bottom w:val="single" w:sz="4" w:space="0" w:color="auto"/>
            </w:tcBorders>
            <w:shd w:val="clear" w:color="auto" w:fill="auto"/>
            <w:vAlign w:val="center"/>
          </w:tcPr>
          <w:p w14:paraId="4AB91587" w14:textId="398EDDD8" w:rsidR="00714235" w:rsidRPr="00714235" w:rsidRDefault="0027196B" w:rsidP="0030621B">
            <w:pPr>
              <w:jc w:val="center"/>
              <w:rPr>
                <w:color w:val="000000"/>
                <w:sz w:val="20"/>
                <w:szCs w:val="20"/>
                <w:lang w:val="fr-CA" w:eastAsia="en-CA"/>
              </w:rPr>
            </w:pPr>
            <w:r>
              <w:rPr>
                <w:b/>
                <w:bCs/>
                <w:sz w:val="20"/>
                <w:szCs w:val="20"/>
                <w:lang w:val="fr-CA" w:eastAsia="en-CA"/>
              </w:rPr>
              <w:t>Pays</w:t>
            </w:r>
          </w:p>
        </w:tc>
        <w:tc>
          <w:tcPr>
            <w:tcW w:w="530" w:type="pct"/>
            <w:tcBorders>
              <w:bottom w:val="single" w:sz="4" w:space="0" w:color="auto"/>
            </w:tcBorders>
            <w:shd w:val="clear" w:color="auto" w:fill="auto"/>
            <w:vAlign w:val="center"/>
          </w:tcPr>
          <w:p w14:paraId="397BA673" w14:textId="3E3604DB" w:rsidR="00714235" w:rsidRPr="00714235" w:rsidRDefault="00714235" w:rsidP="0030621B">
            <w:pPr>
              <w:jc w:val="center"/>
              <w:rPr>
                <w:color w:val="000000"/>
                <w:sz w:val="20"/>
                <w:szCs w:val="20"/>
                <w:lang w:val="fr-CA" w:eastAsia="en-CA"/>
              </w:rPr>
            </w:pPr>
            <w:r w:rsidRPr="00714235">
              <w:rPr>
                <w:b/>
                <w:bCs/>
                <w:sz w:val="20"/>
                <w:szCs w:val="20"/>
                <w:lang w:val="fr-CA" w:eastAsia="en-CA"/>
              </w:rPr>
              <w:t>Agenc</w:t>
            </w:r>
            <w:r w:rsidR="0027196B">
              <w:rPr>
                <w:b/>
                <w:bCs/>
                <w:sz w:val="20"/>
                <w:szCs w:val="20"/>
                <w:lang w:val="fr-CA" w:eastAsia="en-CA"/>
              </w:rPr>
              <w:t>e</w:t>
            </w:r>
          </w:p>
        </w:tc>
        <w:tc>
          <w:tcPr>
            <w:tcW w:w="1165" w:type="pct"/>
            <w:tcBorders>
              <w:bottom w:val="single" w:sz="4" w:space="0" w:color="auto"/>
            </w:tcBorders>
            <w:shd w:val="clear" w:color="auto" w:fill="auto"/>
            <w:vAlign w:val="center"/>
          </w:tcPr>
          <w:p w14:paraId="57AD626B" w14:textId="1F5906AC" w:rsidR="00714235" w:rsidRPr="00714235" w:rsidRDefault="00714235" w:rsidP="0030621B">
            <w:pPr>
              <w:jc w:val="center"/>
              <w:rPr>
                <w:color w:val="000000"/>
                <w:sz w:val="20"/>
                <w:szCs w:val="20"/>
                <w:lang w:val="fr-CA" w:eastAsia="en-CA"/>
              </w:rPr>
            </w:pPr>
            <w:r w:rsidRPr="00714235">
              <w:rPr>
                <w:b/>
                <w:bCs/>
                <w:sz w:val="20"/>
                <w:szCs w:val="20"/>
                <w:lang w:val="fr-CA" w:eastAsia="en-CA"/>
              </w:rPr>
              <w:t>Sect</w:t>
            </w:r>
            <w:r w:rsidR="0027196B">
              <w:rPr>
                <w:b/>
                <w:bCs/>
                <w:sz w:val="20"/>
                <w:szCs w:val="20"/>
                <w:lang w:val="fr-CA" w:eastAsia="en-CA"/>
              </w:rPr>
              <w:t>eu</w:t>
            </w:r>
            <w:r w:rsidRPr="00714235">
              <w:rPr>
                <w:b/>
                <w:bCs/>
                <w:sz w:val="20"/>
                <w:szCs w:val="20"/>
                <w:lang w:val="fr-CA" w:eastAsia="en-CA"/>
              </w:rPr>
              <w:t>r</w:t>
            </w:r>
          </w:p>
        </w:tc>
        <w:tc>
          <w:tcPr>
            <w:tcW w:w="653" w:type="pct"/>
            <w:tcBorders>
              <w:bottom w:val="single" w:sz="4" w:space="0" w:color="auto"/>
            </w:tcBorders>
            <w:shd w:val="clear" w:color="auto" w:fill="auto"/>
            <w:vAlign w:val="center"/>
          </w:tcPr>
          <w:p w14:paraId="31A57824" w14:textId="0149B974" w:rsidR="00714235" w:rsidRPr="00714235" w:rsidRDefault="00714235" w:rsidP="0030621B">
            <w:pPr>
              <w:jc w:val="center"/>
              <w:rPr>
                <w:color w:val="000000"/>
                <w:sz w:val="20"/>
                <w:szCs w:val="20"/>
                <w:lang w:val="fr-CA" w:eastAsia="en-CA"/>
              </w:rPr>
            </w:pPr>
            <w:r w:rsidRPr="00714235">
              <w:rPr>
                <w:b/>
                <w:bCs/>
                <w:sz w:val="20"/>
                <w:szCs w:val="20"/>
                <w:lang w:val="fr-CA" w:eastAsia="en-CA"/>
              </w:rPr>
              <w:t>Entr</w:t>
            </w:r>
            <w:r w:rsidR="0027196B">
              <w:rPr>
                <w:b/>
                <w:bCs/>
                <w:sz w:val="20"/>
                <w:szCs w:val="20"/>
                <w:lang w:val="fr-CA" w:eastAsia="en-CA"/>
              </w:rPr>
              <w:t>e</w:t>
            </w:r>
            <w:r w:rsidRPr="00714235">
              <w:rPr>
                <w:b/>
                <w:bCs/>
                <w:sz w:val="20"/>
                <w:szCs w:val="20"/>
                <w:lang w:val="fr-CA" w:eastAsia="en-CA"/>
              </w:rPr>
              <w:t>prise</w:t>
            </w:r>
          </w:p>
        </w:tc>
        <w:tc>
          <w:tcPr>
            <w:tcW w:w="606" w:type="pct"/>
            <w:tcBorders>
              <w:bottom w:val="single" w:sz="4" w:space="0" w:color="auto"/>
            </w:tcBorders>
            <w:shd w:val="clear" w:color="auto" w:fill="auto"/>
            <w:vAlign w:val="center"/>
          </w:tcPr>
          <w:p w14:paraId="33FECBAE" w14:textId="54F26F28" w:rsidR="00714235" w:rsidRPr="00714235" w:rsidRDefault="0027196B" w:rsidP="0030621B">
            <w:pPr>
              <w:jc w:val="center"/>
              <w:rPr>
                <w:b/>
                <w:bCs/>
                <w:sz w:val="20"/>
                <w:szCs w:val="20"/>
                <w:lang w:val="fr-CA" w:eastAsia="en-CA"/>
              </w:rPr>
            </w:pPr>
            <w:r>
              <w:rPr>
                <w:b/>
                <w:bCs/>
                <w:sz w:val="20"/>
                <w:szCs w:val="20"/>
                <w:lang w:val="fr-CA" w:eastAsia="en-CA"/>
              </w:rPr>
              <w:t>Fonds approuvés</w:t>
            </w:r>
          </w:p>
          <w:p w14:paraId="50D89A71" w14:textId="60C903B8" w:rsidR="00714235" w:rsidRPr="00714235" w:rsidRDefault="00714235" w:rsidP="0030621B">
            <w:pPr>
              <w:jc w:val="center"/>
              <w:rPr>
                <w:sz w:val="20"/>
                <w:szCs w:val="20"/>
                <w:lang w:val="fr-CA" w:eastAsia="en-CA"/>
              </w:rPr>
            </w:pPr>
            <w:r w:rsidRPr="00714235">
              <w:rPr>
                <w:b/>
                <w:bCs/>
                <w:sz w:val="20"/>
                <w:szCs w:val="20"/>
                <w:lang w:val="fr-CA" w:eastAsia="en-CA"/>
              </w:rPr>
              <w:t>(</w:t>
            </w:r>
            <w:r>
              <w:rPr>
                <w:b/>
                <w:bCs/>
                <w:sz w:val="20"/>
                <w:szCs w:val="20"/>
                <w:lang w:val="fr-CA" w:eastAsia="en-CA"/>
              </w:rPr>
              <w:t>$US</w:t>
            </w:r>
            <w:r w:rsidRPr="00714235">
              <w:rPr>
                <w:b/>
                <w:bCs/>
                <w:sz w:val="20"/>
                <w:szCs w:val="20"/>
                <w:lang w:val="fr-CA" w:eastAsia="en-CA"/>
              </w:rPr>
              <w:t>)</w:t>
            </w:r>
          </w:p>
        </w:tc>
        <w:tc>
          <w:tcPr>
            <w:tcW w:w="492" w:type="pct"/>
            <w:tcBorders>
              <w:bottom w:val="single" w:sz="4" w:space="0" w:color="auto"/>
            </w:tcBorders>
            <w:shd w:val="clear" w:color="auto" w:fill="auto"/>
            <w:vAlign w:val="center"/>
          </w:tcPr>
          <w:p w14:paraId="20A9BECA" w14:textId="77777777" w:rsidR="00714235" w:rsidRPr="00714235" w:rsidRDefault="00714235" w:rsidP="0030621B">
            <w:pPr>
              <w:jc w:val="center"/>
              <w:rPr>
                <w:b/>
                <w:bCs/>
                <w:sz w:val="20"/>
                <w:szCs w:val="20"/>
                <w:lang w:val="fr-CA" w:eastAsia="en-CA"/>
              </w:rPr>
            </w:pPr>
            <w:r w:rsidRPr="00714235">
              <w:rPr>
                <w:b/>
                <w:bCs/>
                <w:sz w:val="20"/>
                <w:szCs w:val="20"/>
                <w:lang w:val="fr-CA" w:eastAsia="en-CA"/>
              </w:rPr>
              <w:t>HFC</w:t>
            </w:r>
          </w:p>
          <w:p w14:paraId="2B0907C7" w14:textId="4744EC7B" w:rsidR="00714235" w:rsidRPr="00714235" w:rsidRDefault="0027196B" w:rsidP="0030621B">
            <w:pPr>
              <w:jc w:val="center"/>
              <w:rPr>
                <w:sz w:val="20"/>
                <w:szCs w:val="20"/>
                <w:lang w:val="fr-CA" w:eastAsia="en-CA"/>
              </w:rPr>
            </w:pPr>
            <w:r>
              <w:rPr>
                <w:b/>
                <w:bCs/>
                <w:sz w:val="20"/>
                <w:szCs w:val="20"/>
                <w:lang w:val="fr-CA" w:eastAsia="en-CA"/>
              </w:rPr>
              <w:t>éliminés</w:t>
            </w:r>
            <w:r w:rsidR="00714235" w:rsidRPr="00714235">
              <w:rPr>
                <w:b/>
                <w:bCs/>
                <w:sz w:val="20"/>
                <w:szCs w:val="20"/>
                <w:lang w:val="fr-CA" w:eastAsia="en-CA"/>
              </w:rPr>
              <w:t xml:space="preserve"> (</w:t>
            </w:r>
            <w:r>
              <w:rPr>
                <w:b/>
                <w:bCs/>
                <w:sz w:val="20"/>
                <w:szCs w:val="20"/>
                <w:lang w:val="fr-CA" w:eastAsia="en-CA"/>
              </w:rPr>
              <w:t>t</w:t>
            </w:r>
            <w:r w:rsidR="00714235" w:rsidRPr="00714235">
              <w:rPr>
                <w:b/>
                <w:bCs/>
                <w:sz w:val="20"/>
                <w:szCs w:val="20"/>
                <w:lang w:val="fr-CA" w:eastAsia="en-CA"/>
              </w:rPr>
              <w:t>m)</w:t>
            </w:r>
          </w:p>
        </w:tc>
        <w:tc>
          <w:tcPr>
            <w:tcW w:w="873" w:type="pct"/>
            <w:tcBorders>
              <w:bottom w:val="single" w:sz="4" w:space="0" w:color="auto"/>
            </w:tcBorders>
            <w:vAlign w:val="center"/>
          </w:tcPr>
          <w:p w14:paraId="147C2035" w14:textId="6026B94C" w:rsidR="00714235" w:rsidRPr="00714235" w:rsidRDefault="00714235" w:rsidP="0030621B">
            <w:pPr>
              <w:ind w:left="113" w:right="113"/>
              <w:jc w:val="center"/>
              <w:rPr>
                <w:b/>
                <w:color w:val="000000"/>
                <w:sz w:val="20"/>
                <w:szCs w:val="20"/>
                <w:lang w:val="fr-CA" w:eastAsia="en-CA"/>
              </w:rPr>
            </w:pPr>
            <w:r w:rsidRPr="00714235">
              <w:rPr>
                <w:b/>
                <w:bCs/>
                <w:color w:val="000000"/>
                <w:sz w:val="20"/>
                <w:szCs w:val="20"/>
                <w:lang w:val="fr-CA" w:eastAsia="en-CA"/>
              </w:rPr>
              <w:t xml:space="preserve">Date </w:t>
            </w:r>
            <w:r w:rsidR="0027196B">
              <w:rPr>
                <w:b/>
                <w:bCs/>
                <w:color w:val="000000"/>
                <w:sz w:val="20"/>
                <w:szCs w:val="20"/>
                <w:lang w:val="fr-CA" w:eastAsia="en-CA"/>
              </w:rPr>
              <w:t>d’achèvement</w:t>
            </w:r>
          </w:p>
        </w:tc>
      </w:tr>
      <w:tr w:rsidR="00714235" w:rsidRPr="00714235" w14:paraId="5F7B014A" w14:textId="77777777" w:rsidTr="00BA7B3C">
        <w:trPr>
          <w:cantSplit/>
          <w:trHeight w:val="185"/>
        </w:trPr>
        <w:tc>
          <w:tcPr>
            <w:tcW w:w="5000" w:type="pct"/>
            <w:gridSpan w:val="7"/>
            <w:tcBorders>
              <w:bottom w:val="single" w:sz="4" w:space="0" w:color="auto"/>
            </w:tcBorders>
            <w:shd w:val="clear" w:color="auto" w:fill="auto"/>
          </w:tcPr>
          <w:p w14:paraId="1C435E07" w14:textId="745A931D" w:rsidR="00714235" w:rsidRPr="00714235" w:rsidRDefault="0027196B" w:rsidP="0030621B">
            <w:pPr>
              <w:ind w:left="113" w:right="113"/>
              <w:jc w:val="center"/>
              <w:rPr>
                <w:b/>
                <w:bCs/>
                <w:color w:val="000000"/>
                <w:sz w:val="20"/>
                <w:szCs w:val="20"/>
                <w:lang w:val="fr-CA" w:eastAsia="en-CA"/>
              </w:rPr>
            </w:pPr>
            <w:r>
              <w:rPr>
                <w:b/>
                <w:bCs/>
                <w:sz w:val="20"/>
                <w:szCs w:val="20"/>
                <w:lang w:val="fr-CA" w:eastAsia="en-CA"/>
              </w:rPr>
              <w:t>Rapports finals reçus</w:t>
            </w:r>
          </w:p>
        </w:tc>
      </w:tr>
      <w:tr w:rsidR="00F12FD5" w:rsidRPr="00714235" w14:paraId="633D63FA" w14:textId="77777777" w:rsidTr="00BA7B3C">
        <w:trPr>
          <w:cantSplit/>
          <w:trHeight w:val="235"/>
        </w:trPr>
        <w:tc>
          <w:tcPr>
            <w:tcW w:w="680" w:type="pct"/>
            <w:shd w:val="clear" w:color="auto" w:fill="auto"/>
            <w:hideMark/>
          </w:tcPr>
          <w:p w14:paraId="0CED706B" w14:textId="77777777" w:rsidR="00714235" w:rsidRPr="00714235" w:rsidRDefault="00714235" w:rsidP="0030621B">
            <w:pPr>
              <w:jc w:val="left"/>
              <w:rPr>
                <w:color w:val="000000"/>
                <w:sz w:val="20"/>
                <w:szCs w:val="20"/>
                <w:lang w:val="fr-CA" w:eastAsia="en-CA"/>
              </w:rPr>
            </w:pPr>
            <w:r w:rsidRPr="00714235">
              <w:rPr>
                <w:color w:val="000000"/>
                <w:sz w:val="20"/>
                <w:szCs w:val="20"/>
                <w:lang w:val="fr-CA" w:eastAsia="en-CA"/>
              </w:rPr>
              <w:t>Bangladesh</w:t>
            </w:r>
          </w:p>
        </w:tc>
        <w:tc>
          <w:tcPr>
            <w:tcW w:w="530" w:type="pct"/>
            <w:shd w:val="clear" w:color="auto" w:fill="auto"/>
            <w:hideMark/>
          </w:tcPr>
          <w:p w14:paraId="0BFE6801" w14:textId="1B2EC50E" w:rsidR="00714235" w:rsidRPr="00714235" w:rsidRDefault="00714235" w:rsidP="0030621B">
            <w:pPr>
              <w:jc w:val="left"/>
              <w:rPr>
                <w:color w:val="000000"/>
                <w:sz w:val="20"/>
                <w:szCs w:val="20"/>
                <w:lang w:val="fr-CA" w:eastAsia="en-CA"/>
              </w:rPr>
            </w:pPr>
            <w:r>
              <w:rPr>
                <w:color w:val="000000"/>
                <w:sz w:val="20"/>
                <w:szCs w:val="20"/>
                <w:lang w:val="fr-CA" w:eastAsia="en-CA"/>
              </w:rPr>
              <w:t>PNUD</w:t>
            </w:r>
          </w:p>
        </w:tc>
        <w:tc>
          <w:tcPr>
            <w:tcW w:w="1165" w:type="pct"/>
            <w:shd w:val="clear" w:color="auto" w:fill="auto"/>
            <w:hideMark/>
          </w:tcPr>
          <w:p w14:paraId="39E8AB81" w14:textId="08F91196" w:rsidR="00714235" w:rsidRPr="00714235" w:rsidRDefault="0027196B" w:rsidP="0030621B">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sidR="007E5DA7">
              <w:rPr>
                <w:color w:val="000000"/>
                <w:sz w:val="20"/>
                <w:szCs w:val="20"/>
                <w:lang w:val="fr-CA" w:eastAsia="en-CA"/>
              </w:rPr>
              <w:t xml:space="preserve"> domestique</w:t>
            </w:r>
          </w:p>
        </w:tc>
        <w:tc>
          <w:tcPr>
            <w:tcW w:w="653" w:type="pct"/>
            <w:shd w:val="clear" w:color="auto" w:fill="auto"/>
            <w:hideMark/>
          </w:tcPr>
          <w:p w14:paraId="2E085618" w14:textId="5ABF7BFA" w:rsidR="00714235" w:rsidRPr="00714235" w:rsidRDefault="00714235" w:rsidP="0030621B">
            <w:pPr>
              <w:jc w:val="left"/>
              <w:rPr>
                <w:color w:val="000000"/>
                <w:sz w:val="20"/>
                <w:szCs w:val="20"/>
                <w:lang w:val="fr-CA" w:eastAsia="en-CA"/>
              </w:rPr>
            </w:pPr>
          </w:p>
        </w:tc>
        <w:tc>
          <w:tcPr>
            <w:tcW w:w="606" w:type="pct"/>
            <w:shd w:val="clear" w:color="auto" w:fill="auto"/>
            <w:hideMark/>
          </w:tcPr>
          <w:p w14:paraId="10DBB595" w14:textId="70FC7B8E" w:rsidR="00714235" w:rsidRPr="00714235" w:rsidRDefault="00714235" w:rsidP="0030621B">
            <w:pPr>
              <w:jc w:val="right"/>
              <w:rPr>
                <w:sz w:val="20"/>
                <w:szCs w:val="20"/>
                <w:lang w:val="fr-CA" w:eastAsia="en-CA"/>
              </w:rPr>
            </w:pPr>
            <w:r w:rsidRPr="00714235">
              <w:rPr>
                <w:sz w:val="20"/>
                <w:szCs w:val="20"/>
                <w:lang w:val="fr-CA" w:eastAsia="en-CA"/>
              </w:rPr>
              <w:t>3</w:t>
            </w:r>
            <w:r w:rsidR="007E5DA7">
              <w:rPr>
                <w:sz w:val="20"/>
                <w:szCs w:val="20"/>
                <w:lang w:val="fr-CA" w:eastAsia="en-CA"/>
              </w:rPr>
              <w:t> </w:t>
            </w:r>
            <w:r w:rsidRPr="00714235">
              <w:rPr>
                <w:sz w:val="20"/>
                <w:szCs w:val="20"/>
                <w:lang w:val="fr-CA" w:eastAsia="en-CA"/>
              </w:rPr>
              <w:t>131</w:t>
            </w:r>
            <w:r w:rsidR="007E5DA7">
              <w:rPr>
                <w:sz w:val="20"/>
                <w:szCs w:val="20"/>
                <w:lang w:val="fr-CA" w:eastAsia="en-CA"/>
              </w:rPr>
              <w:t> </w:t>
            </w:r>
            <w:r w:rsidRPr="00714235">
              <w:rPr>
                <w:sz w:val="20"/>
                <w:szCs w:val="20"/>
                <w:lang w:val="fr-CA" w:eastAsia="en-CA"/>
              </w:rPr>
              <w:t>610</w:t>
            </w:r>
          </w:p>
        </w:tc>
        <w:tc>
          <w:tcPr>
            <w:tcW w:w="492" w:type="pct"/>
            <w:shd w:val="clear" w:color="auto" w:fill="auto"/>
            <w:hideMark/>
          </w:tcPr>
          <w:p w14:paraId="57D1C6F5" w14:textId="22291E67" w:rsidR="00714235" w:rsidRPr="00714235" w:rsidRDefault="00714235" w:rsidP="0030621B">
            <w:pPr>
              <w:jc w:val="right"/>
              <w:rPr>
                <w:sz w:val="20"/>
                <w:szCs w:val="20"/>
                <w:lang w:val="fr-CA" w:eastAsia="en-CA"/>
              </w:rPr>
            </w:pPr>
            <w:r w:rsidRPr="00714235">
              <w:rPr>
                <w:sz w:val="20"/>
                <w:szCs w:val="20"/>
                <w:lang w:val="fr-CA" w:eastAsia="en-CA"/>
              </w:rPr>
              <w:t>230</w:t>
            </w:r>
            <w:r w:rsidR="007E5DA7">
              <w:rPr>
                <w:sz w:val="20"/>
                <w:szCs w:val="20"/>
                <w:lang w:val="fr-CA" w:eastAsia="en-CA"/>
              </w:rPr>
              <w:t>,</w:t>
            </w:r>
            <w:r w:rsidRPr="00714235">
              <w:rPr>
                <w:sz w:val="20"/>
                <w:szCs w:val="20"/>
                <w:lang w:val="fr-CA" w:eastAsia="en-CA"/>
              </w:rPr>
              <w:t>6</w:t>
            </w:r>
          </w:p>
        </w:tc>
        <w:tc>
          <w:tcPr>
            <w:tcW w:w="873" w:type="pct"/>
          </w:tcPr>
          <w:p w14:paraId="25CA76D4" w14:textId="31043E0A" w:rsidR="00714235" w:rsidRPr="00714235" w:rsidRDefault="00714235" w:rsidP="0030621B">
            <w:pPr>
              <w:jc w:val="right"/>
              <w:rPr>
                <w:color w:val="000000"/>
                <w:sz w:val="20"/>
                <w:szCs w:val="20"/>
                <w:lang w:val="fr-CA" w:eastAsia="en-CA"/>
              </w:rPr>
            </w:pPr>
            <w:r w:rsidRPr="00714235">
              <w:rPr>
                <w:color w:val="000000"/>
                <w:sz w:val="20"/>
                <w:szCs w:val="20"/>
                <w:lang w:val="fr-CA" w:eastAsia="en-CA"/>
              </w:rPr>
              <w:t>D</w:t>
            </w:r>
            <w:r w:rsidR="007E5DA7">
              <w:rPr>
                <w:color w:val="000000"/>
                <w:sz w:val="20"/>
                <w:szCs w:val="20"/>
                <w:lang w:val="fr-CA" w:eastAsia="en-CA"/>
              </w:rPr>
              <w:t>é</w:t>
            </w:r>
            <w:r w:rsidRPr="00714235">
              <w:rPr>
                <w:color w:val="000000"/>
                <w:sz w:val="20"/>
                <w:szCs w:val="20"/>
                <w:lang w:val="fr-CA" w:eastAsia="en-CA"/>
              </w:rPr>
              <w:t xml:space="preserve">c-19 </w:t>
            </w:r>
          </w:p>
        </w:tc>
      </w:tr>
      <w:tr w:rsidR="00F12FD5" w:rsidRPr="00714235" w14:paraId="0DBAED26" w14:textId="77777777" w:rsidTr="00BA7B3C">
        <w:trPr>
          <w:cantSplit/>
          <w:trHeight w:val="202"/>
        </w:trPr>
        <w:tc>
          <w:tcPr>
            <w:tcW w:w="680" w:type="pct"/>
            <w:tcBorders>
              <w:top w:val="single" w:sz="4" w:space="0" w:color="auto"/>
              <w:left w:val="single" w:sz="4" w:space="0" w:color="auto"/>
              <w:bottom w:val="single" w:sz="4" w:space="0" w:color="auto"/>
              <w:right w:val="single" w:sz="4" w:space="0" w:color="auto"/>
            </w:tcBorders>
            <w:shd w:val="clear" w:color="auto" w:fill="auto"/>
          </w:tcPr>
          <w:p w14:paraId="45315A2B" w14:textId="3B435E42" w:rsidR="00714235" w:rsidRPr="00714235" w:rsidRDefault="00714235" w:rsidP="0030621B">
            <w:pPr>
              <w:jc w:val="left"/>
              <w:rPr>
                <w:color w:val="000000"/>
                <w:sz w:val="20"/>
                <w:szCs w:val="20"/>
                <w:lang w:val="fr-CA" w:eastAsia="en-CA"/>
              </w:rPr>
            </w:pPr>
            <w:r>
              <w:rPr>
                <w:color w:val="000000"/>
                <w:sz w:val="20"/>
                <w:szCs w:val="20"/>
                <w:lang w:val="fr-CA" w:eastAsia="en-CA"/>
              </w:rPr>
              <w:t>Chine</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15CF020" w14:textId="7D97DC19" w:rsidR="00714235" w:rsidRPr="00714235" w:rsidRDefault="00714235" w:rsidP="0030621B">
            <w:pPr>
              <w:jc w:val="left"/>
              <w:rPr>
                <w:color w:val="000000"/>
                <w:sz w:val="20"/>
                <w:szCs w:val="20"/>
                <w:lang w:val="fr-CA" w:eastAsia="en-CA"/>
              </w:rPr>
            </w:pPr>
            <w:r>
              <w:rPr>
                <w:color w:val="000000"/>
                <w:sz w:val="20"/>
                <w:szCs w:val="20"/>
                <w:lang w:val="fr-CA" w:eastAsia="en-CA"/>
              </w:rPr>
              <w:t>PNUD</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574C08F" w14:textId="386845FE" w:rsidR="00714235" w:rsidRPr="00714235" w:rsidRDefault="0027196B" w:rsidP="0030621B">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sidR="00714235" w:rsidRPr="00714235">
              <w:rPr>
                <w:color w:val="000000"/>
                <w:sz w:val="20"/>
                <w:szCs w:val="20"/>
                <w:lang w:val="fr-CA" w:eastAsia="en-CA"/>
              </w:rPr>
              <w:t xml:space="preserve"> </w:t>
            </w:r>
            <w:r w:rsidR="007E5DA7">
              <w:rPr>
                <w:color w:val="000000"/>
                <w:sz w:val="20"/>
                <w:szCs w:val="20"/>
                <w:lang w:val="fr-CA" w:eastAsia="en-CA"/>
              </w:rPr>
              <w:t xml:space="preserve">domestique </w:t>
            </w:r>
            <w:r w:rsidR="00714235" w:rsidRPr="00714235">
              <w:rPr>
                <w:color w:val="000000"/>
                <w:sz w:val="20"/>
                <w:szCs w:val="20"/>
                <w:lang w:val="fr-CA" w:eastAsia="en-CA"/>
              </w:rPr>
              <w:t>(</w:t>
            </w:r>
            <w:r w:rsidR="007E5DA7">
              <w:rPr>
                <w:color w:val="000000"/>
                <w:sz w:val="20"/>
                <w:szCs w:val="20"/>
                <w:lang w:val="fr-CA" w:eastAsia="en-CA"/>
              </w:rPr>
              <w:t xml:space="preserve">mousse </w:t>
            </w:r>
            <w:r w:rsidR="00714235" w:rsidRPr="00714235">
              <w:rPr>
                <w:color w:val="000000"/>
                <w:sz w:val="20"/>
                <w:szCs w:val="20"/>
                <w:lang w:val="fr-CA" w:eastAsia="en-CA"/>
              </w:rPr>
              <w:t>PU)</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5B0C0BFC" w14:textId="77777777" w:rsidR="00714235" w:rsidRPr="00714235" w:rsidRDefault="00714235" w:rsidP="0030621B">
            <w:pPr>
              <w:jc w:val="left"/>
              <w:rPr>
                <w:color w:val="000000"/>
                <w:sz w:val="20"/>
                <w:szCs w:val="20"/>
                <w:lang w:val="fr-CA" w:eastAsia="en-CA"/>
              </w:rPr>
            </w:pPr>
            <w:proofErr w:type="spellStart"/>
            <w:r w:rsidRPr="00714235">
              <w:rPr>
                <w:color w:val="000000"/>
                <w:sz w:val="20"/>
                <w:szCs w:val="20"/>
                <w:lang w:val="fr-CA" w:eastAsia="en-CA"/>
              </w:rPr>
              <w:t>Hisense</w:t>
            </w:r>
            <w:proofErr w:type="spellEnd"/>
            <w:r w:rsidRPr="00714235">
              <w:rPr>
                <w:color w:val="000000"/>
                <w:sz w:val="20"/>
                <w:szCs w:val="20"/>
                <w:lang w:val="fr-CA" w:eastAsia="en-CA"/>
              </w:rPr>
              <w:t xml:space="preserve"> </w:t>
            </w:r>
            <w:proofErr w:type="spellStart"/>
            <w:r w:rsidRPr="00714235">
              <w:rPr>
                <w:color w:val="000000"/>
                <w:sz w:val="20"/>
                <w:szCs w:val="20"/>
                <w:lang w:val="fr-CA" w:eastAsia="en-CA"/>
              </w:rPr>
              <w:t>Kelon</w:t>
            </w:r>
            <w:proofErr w:type="spellEnd"/>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8349ACF" w14:textId="43B81A6F" w:rsidR="00714235" w:rsidRPr="00714235" w:rsidRDefault="00714235" w:rsidP="0030621B">
            <w:pPr>
              <w:jc w:val="right"/>
              <w:rPr>
                <w:sz w:val="20"/>
                <w:szCs w:val="20"/>
                <w:lang w:val="fr-CA" w:eastAsia="en-CA"/>
              </w:rPr>
            </w:pPr>
            <w:r w:rsidRPr="00714235">
              <w:rPr>
                <w:sz w:val="20"/>
                <w:szCs w:val="20"/>
                <w:lang w:val="fr-CA" w:eastAsia="en-CA"/>
              </w:rPr>
              <w:t>1</w:t>
            </w:r>
            <w:r w:rsidR="007E5DA7">
              <w:rPr>
                <w:sz w:val="20"/>
                <w:szCs w:val="20"/>
                <w:lang w:val="fr-CA" w:eastAsia="en-CA"/>
              </w:rPr>
              <w:t> </w:t>
            </w:r>
            <w:r w:rsidRPr="00714235">
              <w:rPr>
                <w:sz w:val="20"/>
                <w:szCs w:val="20"/>
                <w:lang w:val="fr-CA" w:eastAsia="en-CA"/>
              </w:rPr>
              <w:t>275</w:t>
            </w:r>
            <w:r w:rsidR="007E5DA7">
              <w:rPr>
                <w:sz w:val="20"/>
                <w:szCs w:val="20"/>
                <w:lang w:val="fr-CA" w:eastAsia="en-CA"/>
              </w:rPr>
              <w:t> </w:t>
            </w:r>
            <w:r w:rsidRPr="00714235">
              <w:rPr>
                <w:sz w:val="20"/>
                <w:szCs w:val="20"/>
                <w:lang w:val="fr-CA" w:eastAsia="en-CA"/>
              </w:rPr>
              <w:t>000</w:t>
            </w:r>
          </w:p>
        </w:tc>
        <w:tc>
          <w:tcPr>
            <w:tcW w:w="492" w:type="pct"/>
            <w:tcBorders>
              <w:top w:val="single" w:sz="4" w:space="0" w:color="auto"/>
              <w:left w:val="single" w:sz="4" w:space="0" w:color="auto"/>
              <w:bottom w:val="single" w:sz="4" w:space="0" w:color="auto"/>
              <w:right w:val="single" w:sz="4" w:space="0" w:color="auto"/>
            </w:tcBorders>
            <w:shd w:val="clear" w:color="auto" w:fill="auto"/>
          </w:tcPr>
          <w:p w14:paraId="1523F65B" w14:textId="34C49E1E" w:rsidR="00714235" w:rsidRPr="00714235" w:rsidRDefault="00714235" w:rsidP="0030621B">
            <w:pPr>
              <w:jc w:val="right"/>
              <w:rPr>
                <w:sz w:val="20"/>
                <w:szCs w:val="20"/>
                <w:lang w:val="fr-CA" w:eastAsia="en-CA"/>
              </w:rPr>
            </w:pPr>
            <w:r w:rsidRPr="00714235">
              <w:rPr>
                <w:sz w:val="20"/>
                <w:szCs w:val="20"/>
                <w:lang w:val="fr-CA" w:eastAsia="en-CA"/>
              </w:rPr>
              <w:t>250</w:t>
            </w:r>
            <w:r w:rsidR="007E5DA7">
              <w:rPr>
                <w:sz w:val="20"/>
                <w:szCs w:val="20"/>
                <w:lang w:val="fr-CA" w:eastAsia="en-CA"/>
              </w:rPr>
              <w:t>,</w:t>
            </w:r>
            <w:r w:rsidRPr="00714235">
              <w:rPr>
                <w:sz w:val="20"/>
                <w:szCs w:val="20"/>
                <w:lang w:val="fr-CA" w:eastAsia="en-CA"/>
              </w:rPr>
              <w:t>0</w:t>
            </w:r>
          </w:p>
        </w:tc>
        <w:tc>
          <w:tcPr>
            <w:tcW w:w="873" w:type="pct"/>
            <w:tcBorders>
              <w:top w:val="single" w:sz="4" w:space="0" w:color="auto"/>
              <w:left w:val="single" w:sz="4" w:space="0" w:color="auto"/>
              <w:bottom w:val="single" w:sz="4" w:space="0" w:color="auto"/>
              <w:right w:val="single" w:sz="4" w:space="0" w:color="auto"/>
            </w:tcBorders>
          </w:tcPr>
          <w:p w14:paraId="1FAEBDFA" w14:textId="0ACCC8FF" w:rsidR="00714235" w:rsidRPr="00714235" w:rsidRDefault="00714235" w:rsidP="0030621B">
            <w:pPr>
              <w:jc w:val="right"/>
              <w:rPr>
                <w:color w:val="000000"/>
                <w:sz w:val="20"/>
                <w:szCs w:val="20"/>
                <w:lang w:val="fr-CA" w:eastAsia="en-CA"/>
              </w:rPr>
            </w:pPr>
            <w:r w:rsidRPr="00714235">
              <w:rPr>
                <w:color w:val="000000"/>
                <w:sz w:val="20"/>
                <w:szCs w:val="20"/>
                <w:lang w:val="fr-CA" w:eastAsia="en-CA"/>
              </w:rPr>
              <w:t>Ju</w:t>
            </w:r>
            <w:r w:rsidR="007E5DA7">
              <w:rPr>
                <w:color w:val="000000"/>
                <w:sz w:val="20"/>
                <w:szCs w:val="20"/>
                <w:lang w:val="fr-CA" w:eastAsia="en-CA"/>
              </w:rPr>
              <w:t>i</w:t>
            </w:r>
            <w:r w:rsidRPr="00714235">
              <w:rPr>
                <w:color w:val="000000"/>
                <w:sz w:val="20"/>
                <w:szCs w:val="20"/>
                <w:lang w:val="fr-CA" w:eastAsia="en-CA"/>
              </w:rPr>
              <w:t>n-21</w:t>
            </w:r>
          </w:p>
        </w:tc>
      </w:tr>
      <w:tr w:rsidR="00F12FD5" w:rsidRPr="00714235" w14:paraId="316F7779" w14:textId="77777777" w:rsidTr="00BA7B3C">
        <w:trPr>
          <w:cantSplit/>
          <w:trHeight w:val="130"/>
        </w:trPr>
        <w:tc>
          <w:tcPr>
            <w:tcW w:w="680" w:type="pct"/>
            <w:shd w:val="clear" w:color="auto" w:fill="auto"/>
            <w:hideMark/>
          </w:tcPr>
          <w:p w14:paraId="57288FAA" w14:textId="5C4BB6F7" w:rsidR="00714235" w:rsidRPr="00714235" w:rsidRDefault="00714235" w:rsidP="0030621B">
            <w:pPr>
              <w:jc w:val="left"/>
              <w:rPr>
                <w:color w:val="000000"/>
                <w:sz w:val="20"/>
                <w:szCs w:val="20"/>
                <w:lang w:val="fr-CA" w:eastAsia="en-CA"/>
              </w:rPr>
            </w:pPr>
            <w:r>
              <w:rPr>
                <w:color w:val="000000"/>
                <w:sz w:val="20"/>
                <w:szCs w:val="20"/>
                <w:lang w:val="fr-CA" w:eastAsia="en-CA"/>
              </w:rPr>
              <w:t>République dominicaine</w:t>
            </w:r>
          </w:p>
        </w:tc>
        <w:tc>
          <w:tcPr>
            <w:tcW w:w="530" w:type="pct"/>
            <w:shd w:val="clear" w:color="auto" w:fill="auto"/>
            <w:hideMark/>
          </w:tcPr>
          <w:p w14:paraId="4A1C43D3" w14:textId="4BEF4D17" w:rsidR="00714235" w:rsidRPr="00714235" w:rsidRDefault="00714235" w:rsidP="0030621B">
            <w:pPr>
              <w:jc w:val="left"/>
              <w:rPr>
                <w:color w:val="000000"/>
                <w:sz w:val="20"/>
                <w:szCs w:val="20"/>
                <w:lang w:val="fr-CA" w:eastAsia="en-CA"/>
              </w:rPr>
            </w:pPr>
            <w:r>
              <w:rPr>
                <w:color w:val="000000"/>
                <w:sz w:val="20"/>
                <w:szCs w:val="20"/>
                <w:lang w:val="fr-CA" w:eastAsia="en-CA"/>
              </w:rPr>
              <w:t>PNUD</w:t>
            </w:r>
            <w:r w:rsidRPr="00714235">
              <w:rPr>
                <w:color w:val="000000"/>
                <w:sz w:val="20"/>
                <w:szCs w:val="20"/>
                <w:lang w:val="fr-CA" w:eastAsia="en-CA"/>
              </w:rPr>
              <w:t>/ Canada</w:t>
            </w:r>
          </w:p>
        </w:tc>
        <w:tc>
          <w:tcPr>
            <w:tcW w:w="1165" w:type="pct"/>
            <w:shd w:val="clear" w:color="auto" w:fill="auto"/>
            <w:hideMark/>
          </w:tcPr>
          <w:p w14:paraId="3962D20A" w14:textId="024EED01" w:rsidR="00714235" w:rsidRPr="00714235" w:rsidRDefault="0027196B" w:rsidP="0030621B">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sidR="007E5DA7">
              <w:rPr>
                <w:color w:val="000000"/>
                <w:sz w:val="20"/>
                <w:szCs w:val="20"/>
                <w:lang w:val="fr-CA" w:eastAsia="en-CA"/>
              </w:rPr>
              <w:t xml:space="preserve"> </w:t>
            </w:r>
            <w:r w:rsidR="00214B76">
              <w:rPr>
                <w:color w:val="000000"/>
                <w:sz w:val="20"/>
                <w:szCs w:val="20"/>
                <w:lang w:val="fr-CA" w:eastAsia="en-CA"/>
              </w:rPr>
              <w:t>commerciale</w:t>
            </w:r>
          </w:p>
        </w:tc>
        <w:tc>
          <w:tcPr>
            <w:tcW w:w="653" w:type="pct"/>
            <w:shd w:val="clear" w:color="auto" w:fill="auto"/>
            <w:hideMark/>
          </w:tcPr>
          <w:p w14:paraId="1F20A20D" w14:textId="77777777" w:rsidR="00714235" w:rsidRPr="00714235" w:rsidRDefault="00714235" w:rsidP="0030621B">
            <w:pPr>
              <w:jc w:val="left"/>
              <w:rPr>
                <w:color w:val="000000"/>
                <w:sz w:val="20"/>
                <w:szCs w:val="20"/>
                <w:lang w:val="fr-CA" w:eastAsia="en-CA"/>
              </w:rPr>
            </w:pPr>
            <w:proofErr w:type="spellStart"/>
            <w:r w:rsidRPr="00714235">
              <w:rPr>
                <w:color w:val="000000"/>
                <w:sz w:val="20"/>
                <w:szCs w:val="20"/>
                <w:lang w:val="fr-CA" w:eastAsia="en-CA"/>
              </w:rPr>
              <w:t>Farco</w:t>
            </w:r>
            <w:proofErr w:type="spellEnd"/>
          </w:p>
        </w:tc>
        <w:tc>
          <w:tcPr>
            <w:tcW w:w="606" w:type="pct"/>
            <w:shd w:val="clear" w:color="auto" w:fill="auto"/>
            <w:hideMark/>
          </w:tcPr>
          <w:p w14:paraId="41F58D16" w14:textId="504EC5AE" w:rsidR="00714235" w:rsidRPr="00714235" w:rsidRDefault="00714235" w:rsidP="0030621B">
            <w:pPr>
              <w:jc w:val="right"/>
              <w:rPr>
                <w:sz w:val="20"/>
                <w:szCs w:val="20"/>
                <w:lang w:val="fr-CA" w:eastAsia="en-CA"/>
              </w:rPr>
            </w:pPr>
            <w:r w:rsidRPr="00714235">
              <w:rPr>
                <w:sz w:val="20"/>
                <w:szCs w:val="20"/>
                <w:lang w:val="fr-CA" w:eastAsia="en-CA"/>
              </w:rPr>
              <w:t>129</w:t>
            </w:r>
            <w:r w:rsidR="007E5DA7">
              <w:rPr>
                <w:sz w:val="20"/>
                <w:szCs w:val="20"/>
                <w:lang w:val="fr-CA" w:eastAsia="en-CA"/>
              </w:rPr>
              <w:t> </w:t>
            </w:r>
            <w:r w:rsidRPr="00714235">
              <w:rPr>
                <w:sz w:val="20"/>
                <w:szCs w:val="20"/>
                <w:lang w:val="fr-CA" w:eastAsia="en-CA"/>
              </w:rPr>
              <w:t>825</w:t>
            </w:r>
          </w:p>
        </w:tc>
        <w:tc>
          <w:tcPr>
            <w:tcW w:w="492" w:type="pct"/>
            <w:shd w:val="clear" w:color="auto" w:fill="auto"/>
            <w:hideMark/>
          </w:tcPr>
          <w:p w14:paraId="04325FF6" w14:textId="7B83B63A" w:rsidR="00714235" w:rsidRPr="00714235" w:rsidRDefault="00714235" w:rsidP="0030621B">
            <w:pPr>
              <w:jc w:val="right"/>
              <w:rPr>
                <w:sz w:val="20"/>
                <w:szCs w:val="20"/>
                <w:lang w:val="fr-CA" w:eastAsia="en-CA"/>
              </w:rPr>
            </w:pPr>
            <w:r w:rsidRPr="00714235">
              <w:rPr>
                <w:sz w:val="20"/>
                <w:szCs w:val="20"/>
                <w:lang w:val="fr-CA" w:eastAsia="en-CA"/>
              </w:rPr>
              <w:t>4</w:t>
            </w:r>
            <w:r w:rsidR="007E5DA7">
              <w:rPr>
                <w:sz w:val="20"/>
                <w:szCs w:val="20"/>
                <w:lang w:val="fr-CA" w:eastAsia="en-CA"/>
              </w:rPr>
              <w:t>,</w:t>
            </w:r>
            <w:r w:rsidRPr="00714235">
              <w:rPr>
                <w:sz w:val="20"/>
                <w:szCs w:val="20"/>
                <w:lang w:val="fr-CA" w:eastAsia="en-CA"/>
              </w:rPr>
              <w:t>2</w:t>
            </w:r>
          </w:p>
        </w:tc>
        <w:tc>
          <w:tcPr>
            <w:tcW w:w="873" w:type="pct"/>
          </w:tcPr>
          <w:p w14:paraId="1B98011D" w14:textId="77777777" w:rsidR="00714235" w:rsidRPr="00714235" w:rsidRDefault="00714235" w:rsidP="0030621B">
            <w:pPr>
              <w:jc w:val="right"/>
              <w:rPr>
                <w:color w:val="000000"/>
                <w:sz w:val="20"/>
                <w:szCs w:val="20"/>
                <w:lang w:val="fr-CA" w:eastAsia="en-CA"/>
              </w:rPr>
            </w:pPr>
            <w:r w:rsidRPr="00714235">
              <w:rPr>
                <w:color w:val="000000"/>
                <w:sz w:val="20"/>
                <w:szCs w:val="20"/>
                <w:lang w:val="fr-CA" w:eastAsia="en-CA"/>
              </w:rPr>
              <w:t>Nov-20</w:t>
            </w:r>
          </w:p>
        </w:tc>
      </w:tr>
      <w:tr w:rsidR="00F12FD5" w:rsidRPr="00714235" w14:paraId="496B6DA9" w14:textId="77777777" w:rsidTr="00BA7B3C">
        <w:trPr>
          <w:cantSplit/>
          <w:trHeight w:val="139"/>
        </w:trPr>
        <w:tc>
          <w:tcPr>
            <w:tcW w:w="680" w:type="pct"/>
            <w:shd w:val="clear" w:color="auto" w:fill="auto"/>
            <w:hideMark/>
          </w:tcPr>
          <w:p w14:paraId="1C4730CE" w14:textId="78E675DE" w:rsidR="00714235" w:rsidRPr="00714235" w:rsidRDefault="00714235" w:rsidP="0030621B">
            <w:pPr>
              <w:jc w:val="left"/>
              <w:rPr>
                <w:color w:val="000000"/>
                <w:sz w:val="20"/>
                <w:szCs w:val="20"/>
                <w:lang w:val="fr-CA" w:eastAsia="en-CA"/>
              </w:rPr>
            </w:pPr>
            <w:r>
              <w:rPr>
                <w:color w:val="000000"/>
                <w:sz w:val="20"/>
                <w:szCs w:val="20"/>
                <w:lang w:val="fr-CA" w:eastAsia="en-CA"/>
              </w:rPr>
              <w:t>Mexique</w:t>
            </w:r>
          </w:p>
        </w:tc>
        <w:tc>
          <w:tcPr>
            <w:tcW w:w="530" w:type="pct"/>
            <w:shd w:val="clear" w:color="auto" w:fill="auto"/>
            <w:hideMark/>
          </w:tcPr>
          <w:p w14:paraId="72280C20" w14:textId="1B62E58D" w:rsidR="00714235" w:rsidRPr="00714235" w:rsidRDefault="00714235" w:rsidP="0030621B">
            <w:pPr>
              <w:jc w:val="left"/>
              <w:rPr>
                <w:color w:val="000000"/>
                <w:sz w:val="20"/>
                <w:szCs w:val="20"/>
                <w:lang w:val="fr-CA" w:eastAsia="en-CA"/>
              </w:rPr>
            </w:pPr>
            <w:r>
              <w:rPr>
                <w:color w:val="000000"/>
                <w:sz w:val="20"/>
                <w:szCs w:val="20"/>
                <w:lang w:val="fr-CA" w:eastAsia="en-CA"/>
              </w:rPr>
              <w:t>PNUD</w:t>
            </w:r>
          </w:p>
        </w:tc>
        <w:tc>
          <w:tcPr>
            <w:tcW w:w="1165" w:type="pct"/>
            <w:shd w:val="clear" w:color="auto" w:fill="auto"/>
            <w:hideMark/>
          </w:tcPr>
          <w:p w14:paraId="1A0FD1F4" w14:textId="77777777" w:rsidR="00714235" w:rsidRDefault="007E5DA7" w:rsidP="0030621B">
            <w:pPr>
              <w:jc w:val="left"/>
              <w:rPr>
                <w:color w:val="000000"/>
                <w:sz w:val="20"/>
                <w:szCs w:val="20"/>
                <w:lang w:val="fr-CA" w:eastAsia="en-CA"/>
              </w:rPr>
            </w:pPr>
            <w:r>
              <w:rPr>
                <w:color w:val="000000"/>
                <w:sz w:val="20"/>
                <w:szCs w:val="20"/>
                <w:lang w:val="fr-CA" w:eastAsia="en-CA"/>
              </w:rPr>
              <w:t>R</w:t>
            </w:r>
            <w:r w:rsidR="0027196B" w:rsidRPr="00714235">
              <w:rPr>
                <w:color w:val="000000"/>
                <w:sz w:val="20"/>
                <w:szCs w:val="20"/>
                <w:lang w:val="fr-CA" w:eastAsia="en-CA"/>
              </w:rPr>
              <w:t>éfrigération</w:t>
            </w:r>
            <w:r>
              <w:rPr>
                <w:color w:val="000000"/>
                <w:sz w:val="20"/>
                <w:szCs w:val="20"/>
                <w:lang w:val="fr-CA" w:eastAsia="en-CA"/>
              </w:rPr>
              <w:t xml:space="preserve"> domestique</w:t>
            </w:r>
          </w:p>
          <w:p w14:paraId="056617CC" w14:textId="725DF869" w:rsidR="00203131" w:rsidRPr="00714235" w:rsidRDefault="00203131" w:rsidP="0030621B">
            <w:pPr>
              <w:jc w:val="left"/>
              <w:rPr>
                <w:color w:val="000000"/>
                <w:sz w:val="20"/>
                <w:szCs w:val="20"/>
                <w:lang w:val="fr-CA" w:eastAsia="en-CA"/>
              </w:rPr>
            </w:pPr>
          </w:p>
        </w:tc>
        <w:tc>
          <w:tcPr>
            <w:tcW w:w="653" w:type="pct"/>
            <w:shd w:val="clear" w:color="auto" w:fill="auto"/>
            <w:hideMark/>
          </w:tcPr>
          <w:p w14:paraId="38AB9D70" w14:textId="77777777" w:rsidR="00714235" w:rsidRPr="00714235" w:rsidRDefault="00714235" w:rsidP="0030621B">
            <w:pPr>
              <w:jc w:val="left"/>
              <w:rPr>
                <w:color w:val="000000"/>
                <w:sz w:val="20"/>
                <w:szCs w:val="20"/>
                <w:lang w:val="fr-CA" w:eastAsia="en-CA"/>
              </w:rPr>
            </w:pPr>
            <w:proofErr w:type="spellStart"/>
            <w:r w:rsidRPr="00714235">
              <w:rPr>
                <w:color w:val="000000"/>
                <w:sz w:val="20"/>
                <w:szCs w:val="20"/>
                <w:lang w:val="fr-CA" w:eastAsia="en-CA"/>
              </w:rPr>
              <w:t>Mabe</w:t>
            </w:r>
            <w:proofErr w:type="spellEnd"/>
            <w:r w:rsidRPr="00714235">
              <w:rPr>
                <w:color w:val="000000"/>
                <w:sz w:val="20"/>
                <w:szCs w:val="20"/>
                <w:lang w:val="fr-CA" w:eastAsia="en-CA"/>
              </w:rPr>
              <w:t xml:space="preserve"> </w:t>
            </w:r>
          </w:p>
        </w:tc>
        <w:tc>
          <w:tcPr>
            <w:tcW w:w="606" w:type="pct"/>
            <w:shd w:val="clear" w:color="auto" w:fill="auto"/>
            <w:hideMark/>
          </w:tcPr>
          <w:p w14:paraId="2AC3B199" w14:textId="5F944466" w:rsidR="00714235" w:rsidRPr="00714235" w:rsidRDefault="00714235" w:rsidP="0030621B">
            <w:pPr>
              <w:jc w:val="right"/>
              <w:rPr>
                <w:sz w:val="20"/>
                <w:szCs w:val="20"/>
                <w:lang w:val="fr-CA" w:eastAsia="en-CA"/>
              </w:rPr>
            </w:pPr>
            <w:r w:rsidRPr="00714235">
              <w:rPr>
                <w:sz w:val="20"/>
                <w:szCs w:val="20"/>
                <w:lang w:val="fr-CA" w:eastAsia="en-CA"/>
              </w:rPr>
              <w:t>2</w:t>
            </w:r>
            <w:r w:rsidR="007E5DA7">
              <w:rPr>
                <w:sz w:val="20"/>
                <w:szCs w:val="20"/>
                <w:lang w:val="fr-CA" w:eastAsia="en-CA"/>
              </w:rPr>
              <w:t> </w:t>
            </w:r>
            <w:r w:rsidRPr="00714235">
              <w:rPr>
                <w:sz w:val="20"/>
                <w:szCs w:val="20"/>
                <w:lang w:val="fr-CA" w:eastAsia="en-CA"/>
              </w:rPr>
              <w:t>700</w:t>
            </w:r>
            <w:r w:rsidR="007E5DA7">
              <w:rPr>
                <w:sz w:val="20"/>
                <w:szCs w:val="20"/>
                <w:lang w:val="fr-CA" w:eastAsia="en-CA"/>
              </w:rPr>
              <w:t> </w:t>
            </w:r>
            <w:r w:rsidRPr="00714235">
              <w:rPr>
                <w:sz w:val="20"/>
                <w:szCs w:val="20"/>
                <w:lang w:val="fr-CA" w:eastAsia="en-CA"/>
              </w:rPr>
              <w:t>000</w:t>
            </w:r>
          </w:p>
        </w:tc>
        <w:tc>
          <w:tcPr>
            <w:tcW w:w="492" w:type="pct"/>
            <w:shd w:val="clear" w:color="auto" w:fill="auto"/>
            <w:hideMark/>
          </w:tcPr>
          <w:p w14:paraId="3081013E" w14:textId="2B4E8A74" w:rsidR="00714235" w:rsidRPr="00714235" w:rsidRDefault="00714235" w:rsidP="0030621B">
            <w:pPr>
              <w:jc w:val="right"/>
              <w:rPr>
                <w:sz w:val="20"/>
                <w:szCs w:val="20"/>
                <w:lang w:val="fr-CA" w:eastAsia="en-CA"/>
              </w:rPr>
            </w:pPr>
            <w:r w:rsidRPr="00714235">
              <w:rPr>
                <w:sz w:val="20"/>
                <w:szCs w:val="20"/>
                <w:lang w:val="fr-CA" w:eastAsia="en-CA"/>
              </w:rPr>
              <w:t>198</w:t>
            </w:r>
            <w:r w:rsidR="007E5DA7">
              <w:rPr>
                <w:sz w:val="20"/>
                <w:szCs w:val="20"/>
                <w:lang w:val="fr-CA" w:eastAsia="en-CA"/>
              </w:rPr>
              <w:t>,</w:t>
            </w:r>
            <w:r w:rsidRPr="00714235">
              <w:rPr>
                <w:sz w:val="20"/>
                <w:szCs w:val="20"/>
                <w:lang w:val="fr-CA" w:eastAsia="en-CA"/>
              </w:rPr>
              <w:t>0</w:t>
            </w:r>
          </w:p>
        </w:tc>
        <w:tc>
          <w:tcPr>
            <w:tcW w:w="873" w:type="pct"/>
          </w:tcPr>
          <w:p w14:paraId="60196603" w14:textId="77777777" w:rsidR="00714235" w:rsidRPr="00714235" w:rsidRDefault="00714235" w:rsidP="0030621B">
            <w:pPr>
              <w:jc w:val="right"/>
              <w:rPr>
                <w:color w:val="000000"/>
                <w:sz w:val="20"/>
                <w:szCs w:val="20"/>
                <w:lang w:val="fr-CA" w:eastAsia="en-CA"/>
              </w:rPr>
            </w:pPr>
            <w:r w:rsidRPr="00714235">
              <w:rPr>
                <w:color w:val="000000"/>
                <w:sz w:val="20"/>
                <w:szCs w:val="20"/>
                <w:lang w:val="fr-CA" w:eastAsia="en-CA"/>
              </w:rPr>
              <w:t>Nov-20</w:t>
            </w:r>
          </w:p>
        </w:tc>
      </w:tr>
      <w:tr w:rsidR="00714235" w:rsidRPr="00714235" w14:paraId="6B961068" w14:textId="77777777" w:rsidTr="00BA7B3C">
        <w:trPr>
          <w:cantSplit/>
          <w:trHeight w:val="139"/>
        </w:trPr>
        <w:tc>
          <w:tcPr>
            <w:tcW w:w="5000" w:type="pct"/>
            <w:gridSpan w:val="7"/>
            <w:shd w:val="clear" w:color="auto" w:fill="auto"/>
          </w:tcPr>
          <w:p w14:paraId="395ACDCD" w14:textId="6BBDE4F4" w:rsidR="00714235" w:rsidRPr="00714235" w:rsidRDefault="007E5DA7" w:rsidP="0030621B">
            <w:pPr>
              <w:jc w:val="center"/>
              <w:rPr>
                <w:b/>
                <w:color w:val="000000"/>
                <w:sz w:val="20"/>
                <w:szCs w:val="20"/>
                <w:lang w:val="fr-CA" w:eastAsia="en-CA"/>
              </w:rPr>
            </w:pPr>
            <w:r>
              <w:rPr>
                <w:b/>
                <w:bCs/>
                <w:sz w:val="20"/>
                <w:szCs w:val="20"/>
                <w:lang w:val="fr-CA" w:eastAsia="en-CA"/>
              </w:rPr>
              <w:t>Rapports finals non reçus</w:t>
            </w:r>
          </w:p>
        </w:tc>
      </w:tr>
      <w:tr w:rsidR="00F12FD5" w:rsidRPr="00714235" w14:paraId="07002F49" w14:textId="77777777" w:rsidTr="00BA7B3C">
        <w:trPr>
          <w:cantSplit/>
          <w:trHeight w:val="106"/>
        </w:trPr>
        <w:tc>
          <w:tcPr>
            <w:tcW w:w="680" w:type="pct"/>
            <w:shd w:val="clear" w:color="auto" w:fill="auto"/>
            <w:hideMark/>
          </w:tcPr>
          <w:p w14:paraId="770044F0" w14:textId="5DCF3361" w:rsidR="00714235" w:rsidRPr="00714235" w:rsidRDefault="00714235" w:rsidP="0030621B">
            <w:pPr>
              <w:jc w:val="left"/>
              <w:rPr>
                <w:color w:val="000000"/>
                <w:sz w:val="20"/>
                <w:szCs w:val="20"/>
                <w:lang w:val="fr-CA" w:eastAsia="en-CA"/>
              </w:rPr>
            </w:pPr>
            <w:r>
              <w:rPr>
                <w:color w:val="000000"/>
                <w:sz w:val="20"/>
                <w:szCs w:val="20"/>
                <w:lang w:val="fr-CA" w:eastAsia="en-CA"/>
              </w:rPr>
              <w:t>Argentine</w:t>
            </w:r>
          </w:p>
        </w:tc>
        <w:tc>
          <w:tcPr>
            <w:tcW w:w="530" w:type="pct"/>
            <w:shd w:val="clear" w:color="auto" w:fill="auto"/>
            <w:hideMark/>
          </w:tcPr>
          <w:p w14:paraId="60619F66" w14:textId="069C9C2B" w:rsidR="00714235" w:rsidRPr="00714235" w:rsidRDefault="00714235" w:rsidP="0030621B">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1C2D01C5" w14:textId="32F30909" w:rsidR="00714235" w:rsidRPr="00714235" w:rsidRDefault="007E5DA7" w:rsidP="0030621B">
            <w:pPr>
              <w:jc w:val="left"/>
              <w:rPr>
                <w:color w:val="000000"/>
                <w:sz w:val="20"/>
                <w:szCs w:val="20"/>
                <w:lang w:val="fr-CA" w:eastAsia="en-CA"/>
              </w:rPr>
            </w:pPr>
            <w:r>
              <w:rPr>
                <w:color w:val="000000"/>
                <w:sz w:val="20"/>
                <w:szCs w:val="20"/>
                <w:lang w:val="fr-CA" w:eastAsia="en-CA"/>
              </w:rPr>
              <w:t>R</w:t>
            </w:r>
            <w:r w:rsidR="0027196B" w:rsidRPr="00714235">
              <w:rPr>
                <w:color w:val="000000"/>
                <w:sz w:val="20"/>
                <w:szCs w:val="20"/>
                <w:lang w:val="fr-CA" w:eastAsia="en-CA"/>
              </w:rPr>
              <w:t>éfrigération</w:t>
            </w:r>
            <w:r>
              <w:rPr>
                <w:color w:val="000000"/>
                <w:sz w:val="20"/>
                <w:szCs w:val="20"/>
                <w:lang w:val="fr-CA" w:eastAsia="en-CA"/>
              </w:rPr>
              <w:t xml:space="preserve"> domestique et commerciale</w:t>
            </w:r>
          </w:p>
        </w:tc>
        <w:tc>
          <w:tcPr>
            <w:tcW w:w="653" w:type="pct"/>
            <w:shd w:val="clear" w:color="auto" w:fill="auto"/>
            <w:hideMark/>
          </w:tcPr>
          <w:p w14:paraId="05A9A3C2" w14:textId="2E23C762" w:rsidR="00714235" w:rsidRPr="00714235" w:rsidRDefault="007E5DA7" w:rsidP="0030621B">
            <w:pPr>
              <w:jc w:val="left"/>
              <w:rPr>
                <w:color w:val="000000"/>
                <w:sz w:val="20"/>
                <w:szCs w:val="20"/>
                <w:lang w:val="fr-CA" w:eastAsia="en-CA"/>
              </w:rPr>
            </w:pPr>
            <w:r>
              <w:rPr>
                <w:color w:val="000000"/>
                <w:sz w:val="20"/>
                <w:szCs w:val="20"/>
                <w:lang w:val="fr-CA" w:eastAsia="en-CA"/>
              </w:rPr>
              <w:t>Plusieurs</w:t>
            </w:r>
          </w:p>
        </w:tc>
        <w:tc>
          <w:tcPr>
            <w:tcW w:w="606" w:type="pct"/>
            <w:shd w:val="clear" w:color="auto" w:fill="auto"/>
            <w:hideMark/>
          </w:tcPr>
          <w:p w14:paraId="57FBFE00" w14:textId="369028BA" w:rsidR="00714235" w:rsidRPr="00714235" w:rsidRDefault="00714235" w:rsidP="0030621B">
            <w:pPr>
              <w:jc w:val="right"/>
              <w:rPr>
                <w:sz w:val="20"/>
                <w:szCs w:val="20"/>
                <w:lang w:val="fr-CA" w:eastAsia="en-CA"/>
              </w:rPr>
            </w:pPr>
            <w:r w:rsidRPr="00714235">
              <w:rPr>
                <w:sz w:val="20"/>
                <w:szCs w:val="20"/>
                <w:lang w:val="fr-CA" w:eastAsia="en-CA"/>
              </w:rPr>
              <w:t>1</w:t>
            </w:r>
            <w:r w:rsidR="007E5DA7">
              <w:rPr>
                <w:sz w:val="20"/>
                <w:szCs w:val="20"/>
                <w:lang w:val="fr-CA" w:eastAsia="en-CA"/>
              </w:rPr>
              <w:t> </w:t>
            </w:r>
            <w:r w:rsidRPr="00714235">
              <w:rPr>
                <w:sz w:val="20"/>
                <w:szCs w:val="20"/>
                <w:lang w:val="fr-CA" w:eastAsia="en-CA"/>
              </w:rPr>
              <w:t>840</w:t>
            </w:r>
            <w:r w:rsidR="007E5DA7">
              <w:rPr>
                <w:sz w:val="20"/>
                <w:szCs w:val="20"/>
                <w:lang w:val="fr-CA" w:eastAsia="en-CA"/>
              </w:rPr>
              <w:t> </w:t>
            </w:r>
            <w:r w:rsidRPr="00714235">
              <w:rPr>
                <w:sz w:val="20"/>
                <w:szCs w:val="20"/>
                <w:lang w:val="fr-CA" w:eastAsia="en-CA"/>
              </w:rPr>
              <w:t>755</w:t>
            </w:r>
          </w:p>
        </w:tc>
        <w:tc>
          <w:tcPr>
            <w:tcW w:w="492" w:type="pct"/>
            <w:shd w:val="clear" w:color="auto" w:fill="auto"/>
            <w:hideMark/>
          </w:tcPr>
          <w:p w14:paraId="794C2C80" w14:textId="64BE54E1" w:rsidR="00714235" w:rsidRPr="00714235" w:rsidRDefault="00714235" w:rsidP="0030621B">
            <w:pPr>
              <w:jc w:val="right"/>
              <w:rPr>
                <w:sz w:val="20"/>
                <w:szCs w:val="20"/>
                <w:lang w:val="fr-CA" w:eastAsia="en-CA"/>
              </w:rPr>
            </w:pPr>
            <w:r w:rsidRPr="00714235">
              <w:rPr>
                <w:sz w:val="20"/>
                <w:szCs w:val="20"/>
                <w:lang w:val="fr-CA" w:eastAsia="en-CA"/>
              </w:rPr>
              <w:t>96</w:t>
            </w:r>
            <w:r w:rsidR="007E5DA7">
              <w:rPr>
                <w:sz w:val="20"/>
                <w:szCs w:val="20"/>
                <w:lang w:val="fr-CA" w:eastAsia="en-CA"/>
              </w:rPr>
              <w:t>,</w:t>
            </w:r>
            <w:r w:rsidRPr="00714235">
              <w:rPr>
                <w:sz w:val="20"/>
                <w:szCs w:val="20"/>
                <w:lang w:val="fr-CA" w:eastAsia="en-CA"/>
              </w:rPr>
              <w:t>6</w:t>
            </w:r>
          </w:p>
        </w:tc>
        <w:tc>
          <w:tcPr>
            <w:tcW w:w="873" w:type="pct"/>
          </w:tcPr>
          <w:p w14:paraId="7A5416EB" w14:textId="77777777" w:rsidR="00714235" w:rsidRPr="00714235" w:rsidRDefault="00714235" w:rsidP="0030621B">
            <w:pPr>
              <w:jc w:val="right"/>
              <w:rPr>
                <w:color w:val="000000"/>
                <w:sz w:val="20"/>
                <w:szCs w:val="20"/>
                <w:lang w:val="fr-CA" w:eastAsia="en-CA"/>
              </w:rPr>
            </w:pPr>
            <w:r w:rsidRPr="00714235">
              <w:rPr>
                <w:color w:val="000000"/>
                <w:sz w:val="20"/>
                <w:szCs w:val="20"/>
                <w:lang w:val="fr-CA" w:eastAsia="en-CA"/>
              </w:rPr>
              <w:t>Jan-22</w:t>
            </w:r>
          </w:p>
        </w:tc>
      </w:tr>
      <w:tr w:rsidR="00F12FD5" w:rsidRPr="00714235" w14:paraId="3C0FDAC8" w14:textId="77777777" w:rsidTr="00BA7B3C">
        <w:trPr>
          <w:cantSplit/>
          <w:trHeight w:val="198"/>
        </w:trPr>
        <w:tc>
          <w:tcPr>
            <w:tcW w:w="680" w:type="pct"/>
            <w:shd w:val="clear" w:color="auto" w:fill="auto"/>
            <w:hideMark/>
          </w:tcPr>
          <w:p w14:paraId="2D22A504" w14:textId="7B75785E" w:rsidR="00714235" w:rsidRPr="00714235" w:rsidRDefault="00714235" w:rsidP="0030621B">
            <w:pPr>
              <w:jc w:val="left"/>
              <w:rPr>
                <w:color w:val="000000"/>
                <w:sz w:val="20"/>
                <w:szCs w:val="20"/>
                <w:lang w:val="fr-CA" w:eastAsia="en-CA"/>
              </w:rPr>
            </w:pPr>
            <w:r>
              <w:rPr>
                <w:color w:val="000000"/>
                <w:sz w:val="20"/>
                <w:szCs w:val="20"/>
                <w:lang w:val="fr-CA" w:eastAsia="en-CA"/>
              </w:rPr>
              <w:t>Jordanie</w:t>
            </w:r>
          </w:p>
        </w:tc>
        <w:tc>
          <w:tcPr>
            <w:tcW w:w="530" w:type="pct"/>
            <w:shd w:val="clear" w:color="auto" w:fill="auto"/>
            <w:hideMark/>
          </w:tcPr>
          <w:p w14:paraId="25214559" w14:textId="7D3AF707" w:rsidR="00714235" w:rsidRPr="00714235" w:rsidRDefault="00714235" w:rsidP="0030621B">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086E3855" w14:textId="5E390E31" w:rsidR="00714235" w:rsidRPr="00714235" w:rsidRDefault="00F12FD5" w:rsidP="0030621B">
            <w:pPr>
              <w:jc w:val="left"/>
              <w:rPr>
                <w:color w:val="000000"/>
                <w:sz w:val="20"/>
                <w:szCs w:val="20"/>
                <w:lang w:val="fr-CA" w:eastAsia="en-CA"/>
              </w:rPr>
            </w:pPr>
            <w:r>
              <w:rPr>
                <w:color w:val="000000"/>
                <w:sz w:val="20"/>
                <w:szCs w:val="20"/>
                <w:lang w:val="fr-CA" w:eastAsia="en-CA"/>
              </w:rPr>
              <w:t>AC c</w:t>
            </w:r>
            <w:r w:rsidR="00714235" w:rsidRPr="00714235">
              <w:rPr>
                <w:color w:val="000000"/>
                <w:sz w:val="20"/>
                <w:szCs w:val="20"/>
                <w:lang w:val="fr-CA" w:eastAsia="en-CA"/>
              </w:rPr>
              <w:t>ommercial</w:t>
            </w:r>
            <w:r>
              <w:rPr>
                <w:color w:val="000000"/>
                <w:sz w:val="20"/>
                <w:szCs w:val="20"/>
                <w:lang w:val="fr-CA" w:eastAsia="en-CA"/>
              </w:rPr>
              <w:t>e</w:t>
            </w:r>
          </w:p>
        </w:tc>
        <w:tc>
          <w:tcPr>
            <w:tcW w:w="653" w:type="pct"/>
            <w:shd w:val="clear" w:color="auto" w:fill="auto"/>
            <w:hideMark/>
          </w:tcPr>
          <w:p w14:paraId="0773D5EC" w14:textId="77777777" w:rsidR="00714235" w:rsidRPr="00714235" w:rsidRDefault="00714235" w:rsidP="0030621B">
            <w:pPr>
              <w:jc w:val="left"/>
              <w:rPr>
                <w:color w:val="000000"/>
                <w:sz w:val="20"/>
                <w:szCs w:val="20"/>
                <w:lang w:val="fr-CA" w:eastAsia="en-CA"/>
              </w:rPr>
            </w:pPr>
            <w:r w:rsidRPr="00714235">
              <w:rPr>
                <w:color w:val="000000"/>
                <w:sz w:val="20"/>
                <w:szCs w:val="20"/>
                <w:lang w:val="fr-CA" w:eastAsia="en-CA"/>
              </w:rPr>
              <w:t xml:space="preserve">Petra Engineering </w:t>
            </w:r>
          </w:p>
        </w:tc>
        <w:tc>
          <w:tcPr>
            <w:tcW w:w="606" w:type="pct"/>
            <w:shd w:val="clear" w:color="auto" w:fill="auto"/>
            <w:hideMark/>
          </w:tcPr>
          <w:p w14:paraId="01E26554" w14:textId="1C1E11A5" w:rsidR="00714235" w:rsidRPr="00714235" w:rsidRDefault="00714235" w:rsidP="0030621B">
            <w:pPr>
              <w:jc w:val="right"/>
              <w:rPr>
                <w:sz w:val="20"/>
                <w:szCs w:val="20"/>
                <w:lang w:val="fr-CA" w:eastAsia="en-CA"/>
              </w:rPr>
            </w:pPr>
            <w:r w:rsidRPr="00714235">
              <w:rPr>
                <w:sz w:val="20"/>
                <w:szCs w:val="20"/>
                <w:lang w:val="fr-CA" w:eastAsia="en-CA"/>
              </w:rPr>
              <w:t>1</w:t>
            </w:r>
            <w:r w:rsidR="00214B76">
              <w:rPr>
                <w:sz w:val="20"/>
                <w:szCs w:val="20"/>
                <w:lang w:val="fr-CA" w:eastAsia="en-CA"/>
              </w:rPr>
              <w:t> </w:t>
            </w:r>
            <w:r w:rsidRPr="00714235">
              <w:rPr>
                <w:sz w:val="20"/>
                <w:szCs w:val="20"/>
                <w:lang w:val="fr-CA" w:eastAsia="en-CA"/>
              </w:rPr>
              <w:t>637</w:t>
            </w:r>
            <w:r w:rsidR="00214B76">
              <w:rPr>
                <w:sz w:val="20"/>
                <w:szCs w:val="20"/>
                <w:lang w:val="fr-CA" w:eastAsia="en-CA"/>
              </w:rPr>
              <w:t> </w:t>
            </w:r>
            <w:r w:rsidRPr="00714235">
              <w:rPr>
                <w:sz w:val="20"/>
                <w:szCs w:val="20"/>
                <w:lang w:val="fr-CA" w:eastAsia="en-CA"/>
              </w:rPr>
              <w:t>610</w:t>
            </w:r>
          </w:p>
        </w:tc>
        <w:tc>
          <w:tcPr>
            <w:tcW w:w="492" w:type="pct"/>
            <w:shd w:val="clear" w:color="auto" w:fill="auto"/>
            <w:hideMark/>
          </w:tcPr>
          <w:p w14:paraId="6555E988" w14:textId="12AF368C" w:rsidR="00714235" w:rsidRPr="00714235" w:rsidRDefault="00714235" w:rsidP="0030621B">
            <w:pPr>
              <w:jc w:val="right"/>
              <w:rPr>
                <w:sz w:val="20"/>
                <w:szCs w:val="20"/>
                <w:lang w:val="fr-CA" w:eastAsia="en-CA"/>
              </w:rPr>
            </w:pPr>
            <w:r w:rsidRPr="00714235">
              <w:rPr>
                <w:sz w:val="20"/>
                <w:szCs w:val="20"/>
                <w:lang w:val="fr-CA" w:eastAsia="en-CA"/>
              </w:rPr>
              <w:t>118</w:t>
            </w:r>
            <w:r w:rsidR="00214B76">
              <w:rPr>
                <w:sz w:val="20"/>
                <w:szCs w:val="20"/>
                <w:lang w:val="fr-CA" w:eastAsia="en-CA"/>
              </w:rPr>
              <w:t>,</w:t>
            </w:r>
            <w:r w:rsidRPr="00714235">
              <w:rPr>
                <w:sz w:val="20"/>
                <w:szCs w:val="20"/>
                <w:lang w:val="fr-CA" w:eastAsia="en-CA"/>
              </w:rPr>
              <w:t>7</w:t>
            </w:r>
          </w:p>
        </w:tc>
        <w:tc>
          <w:tcPr>
            <w:tcW w:w="873" w:type="pct"/>
          </w:tcPr>
          <w:p w14:paraId="2BECF215" w14:textId="2BD9A3FA" w:rsidR="00714235" w:rsidRPr="00714235" w:rsidRDefault="00714235" w:rsidP="0030621B">
            <w:pPr>
              <w:jc w:val="right"/>
              <w:rPr>
                <w:color w:val="000000"/>
                <w:sz w:val="20"/>
                <w:szCs w:val="20"/>
                <w:lang w:val="fr-CA" w:eastAsia="en-CA"/>
              </w:rPr>
            </w:pPr>
            <w:r w:rsidRPr="00714235">
              <w:rPr>
                <w:color w:val="000000"/>
                <w:sz w:val="20"/>
                <w:szCs w:val="20"/>
                <w:lang w:val="fr-CA" w:eastAsia="en-CA"/>
              </w:rPr>
              <w:t>*Ju</w:t>
            </w:r>
            <w:r w:rsidR="00214B76">
              <w:rPr>
                <w:color w:val="000000"/>
                <w:sz w:val="20"/>
                <w:szCs w:val="20"/>
                <w:lang w:val="fr-CA" w:eastAsia="en-CA"/>
              </w:rPr>
              <w:t>i</w:t>
            </w:r>
            <w:r w:rsidRPr="00714235">
              <w:rPr>
                <w:color w:val="000000"/>
                <w:sz w:val="20"/>
                <w:szCs w:val="20"/>
                <w:lang w:val="fr-CA" w:eastAsia="en-CA"/>
              </w:rPr>
              <w:t>n-20</w:t>
            </w:r>
          </w:p>
        </w:tc>
      </w:tr>
      <w:tr w:rsidR="00F12FD5" w:rsidRPr="00714235" w14:paraId="2FEE38B9" w14:textId="77777777" w:rsidTr="00BA7B3C">
        <w:trPr>
          <w:cantSplit/>
          <w:trHeight w:val="208"/>
        </w:trPr>
        <w:tc>
          <w:tcPr>
            <w:tcW w:w="680" w:type="pct"/>
            <w:shd w:val="clear" w:color="auto" w:fill="auto"/>
            <w:hideMark/>
          </w:tcPr>
          <w:p w14:paraId="47490B9D" w14:textId="247129C4" w:rsidR="00F12FD5" w:rsidRPr="00714235" w:rsidRDefault="00F12FD5" w:rsidP="00F12FD5">
            <w:pPr>
              <w:jc w:val="left"/>
              <w:rPr>
                <w:color w:val="000000"/>
                <w:sz w:val="20"/>
                <w:szCs w:val="20"/>
                <w:lang w:val="fr-CA" w:eastAsia="en-CA"/>
              </w:rPr>
            </w:pPr>
            <w:r>
              <w:rPr>
                <w:color w:val="000000"/>
                <w:sz w:val="20"/>
                <w:szCs w:val="20"/>
                <w:lang w:val="fr-CA" w:eastAsia="en-CA"/>
              </w:rPr>
              <w:t>Liban</w:t>
            </w:r>
          </w:p>
        </w:tc>
        <w:tc>
          <w:tcPr>
            <w:tcW w:w="530" w:type="pct"/>
            <w:shd w:val="clear" w:color="auto" w:fill="auto"/>
            <w:hideMark/>
          </w:tcPr>
          <w:p w14:paraId="584F6185" w14:textId="264323B6" w:rsidR="00F12FD5" w:rsidRPr="00714235" w:rsidRDefault="00F12FD5" w:rsidP="00F12FD5">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785D2333" w14:textId="7FF174DC"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domestique et commerciale</w:t>
            </w:r>
          </w:p>
        </w:tc>
        <w:tc>
          <w:tcPr>
            <w:tcW w:w="653" w:type="pct"/>
            <w:shd w:val="clear" w:color="auto" w:fill="auto"/>
            <w:hideMark/>
          </w:tcPr>
          <w:p w14:paraId="281C4D58" w14:textId="77777777" w:rsidR="00F12FD5" w:rsidRPr="00714235" w:rsidRDefault="00F12FD5" w:rsidP="00F12FD5">
            <w:pPr>
              <w:jc w:val="left"/>
              <w:rPr>
                <w:color w:val="000000"/>
                <w:sz w:val="20"/>
                <w:szCs w:val="20"/>
                <w:lang w:val="fr-CA" w:eastAsia="en-CA"/>
              </w:rPr>
            </w:pPr>
            <w:proofErr w:type="spellStart"/>
            <w:r w:rsidRPr="00714235">
              <w:rPr>
                <w:color w:val="000000"/>
                <w:sz w:val="20"/>
                <w:szCs w:val="20"/>
                <w:lang w:val="fr-CA" w:eastAsia="en-CA"/>
              </w:rPr>
              <w:t>Lematic</w:t>
            </w:r>
            <w:proofErr w:type="spellEnd"/>
            <w:r w:rsidRPr="00714235">
              <w:rPr>
                <w:color w:val="000000"/>
                <w:sz w:val="20"/>
                <w:szCs w:val="20"/>
                <w:lang w:val="fr-CA" w:eastAsia="en-CA"/>
              </w:rPr>
              <w:t xml:space="preserve"> </w:t>
            </w:r>
            <w:proofErr w:type="spellStart"/>
            <w:r w:rsidRPr="00714235">
              <w:rPr>
                <w:color w:val="000000"/>
                <w:sz w:val="20"/>
                <w:szCs w:val="20"/>
                <w:lang w:val="fr-CA" w:eastAsia="en-CA"/>
              </w:rPr>
              <w:t>Ind</w:t>
            </w:r>
            <w:proofErr w:type="spellEnd"/>
            <w:r w:rsidRPr="00714235">
              <w:rPr>
                <w:color w:val="000000"/>
                <w:sz w:val="20"/>
                <w:szCs w:val="20"/>
                <w:lang w:val="fr-CA" w:eastAsia="en-CA"/>
              </w:rPr>
              <w:t>.</w:t>
            </w:r>
          </w:p>
        </w:tc>
        <w:tc>
          <w:tcPr>
            <w:tcW w:w="606" w:type="pct"/>
            <w:shd w:val="clear" w:color="auto" w:fill="auto"/>
            <w:hideMark/>
          </w:tcPr>
          <w:p w14:paraId="60CFFF82" w14:textId="08D2A741" w:rsidR="00F12FD5" w:rsidRPr="00714235" w:rsidRDefault="00F12FD5" w:rsidP="00F12FD5">
            <w:pPr>
              <w:jc w:val="right"/>
              <w:rPr>
                <w:sz w:val="20"/>
                <w:szCs w:val="20"/>
                <w:lang w:val="fr-CA" w:eastAsia="en-CA"/>
              </w:rPr>
            </w:pPr>
            <w:r w:rsidRPr="00714235">
              <w:rPr>
                <w:sz w:val="20"/>
                <w:szCs w:val="20"/>
                <w:lang w:val="fr-CA" w:eastAsia="en-CA"/>
              </w:rPr>
              <w:t>1</w:t>
            </w:r>
            <w:r w:rsidR="00214B76">
              <w:rPr>
                <w:sz w:val="20"/>
                <w:szCs w:val="20"/>
                <w:lang w:val="fr-CA" w:eastAsia="en-CA"/>
              </w:rPr>
              <w:t> </w:t>
            </w:r>
            <w:r w:rsidRPr="00714235">
              <w:rPr>
                <w:sz w:val="20"/>
                <w:szCs w:val="20"/>
                <w:lang w:val="fr-CA" w:eastAsia="en-CA"/>
              </w:rPr>
              <w:t>053</w:t>
            </w:r>
            <w:r w:rsidR="00214B76">
              <w:rPr>
                <w:sz w:val="20"/>
                <w:szCs w:val="20"/>
                <w:lang w:val="fr-CA" w:eastAsia="en-CA"/>
              </w:rPr>
              <w:t> </w:t>
            </w:r>
            <w:r w:rsidRPr="00714235">
              <w:rPr>
                <w:sz w:val="20"/>
                <w:szCs w:val="20"/>
                <w:lang w:val="fr-CA" w:eastAsia="en-CA"/>
              </w:rPr>
              <w:t>858</w:t>
            </w:r>
          </w:p>
        </w:tc>
        <w:tc>
          <w:tcPr>
            <w:tcW w:w="492" w:type="pct"/>
            <w:shd w:val="clear" w:color="auto" w:fill="auto"/>
            <w:hideMark/>
          </w:tcPr>
          <w:p w14:paraId="268A1690" w14:textId="4A67C512" w:rsidR="00F12FD5" w:rsidRPr="00714235" w:rsidRDefault="00F12FD5" w:rsidP="00F12FD5">
            <w:pPr>
              <w:jc w:val="right"/>
              <w:rPr>
                <w:sz w:val="20"/>
                <w:szCs w:val="20"/>
                <w:lang w:val="fr-CA" w:eastAsia="en-CA"/>
              </w:rPr>
            </w:pPr>
            <w:r w:rsidRPr="00714235">
              <w:rPr>
                <w:sz w:val="20"/>
                <w:szCs w:val="20"/>
                <w:lang w:val="fr-CA" w:eastAsia="en-CA"/>
              </w:rPr>
              <w:t>112</w:t>
            </w:r>
            <w:r w:rsidR="00214B76">
              <w:rPr>
                <w:sz w:val="20"/>
                <w:szCs w:val="20"/>
                <w:lang w:val="fr-CA" w:eastAsia="en-CA"/>
              </w:rPr>
              <w:t>,</w:t>
            </w:r>
            <w:r w:rsidRPr="00714235">
              <w:rPr>
                <w:sz w:val="20"/>
                <w:szCs w:val="20"/>
                <w:lang w:val="fr-CA" w:eastAsia="en-CA"/>
              </w:rPr>
              <w:t>5</w:t>
            </w:r>
          </w:p>
        </w:tc>
        <w:tc>
          <w:tcPr>
            <w:tcW w:w="873" w:type="pct"/>
          </w:tcPr>
          <w:p w14:paraId="1A906137" w14:textId="28F31932" w:rsidR="00F12FD5" w:rsidRPr="00714235" w:rsidRDefault="00F12FD5" w:rsidP="00F12FD5">
            <w:pPr>
              <w:jc w:val="right"/>
              <w:rPr>
                <w:color w:val="000000"/>
                <w:sz w:val="20"/>
                <w:szCs w:val="20"/>
                <w:lang w:val="fr-CA" w:eastAsia="en-CA"/>
              </w:rPr>
            </w:pPr>
            <w:r w:rsidRPr="00714235">
              <w:rPr>
                <w:color w:val="000000"/>
                <w:sz w:val="20"/>
                <w:szCs w:val="20"/>
                <w:lang w:val="fr-CA" w:eastAsia="en-CA"/>
              </w:rPr>
              <w:t>D</w:t>
            </w:r>
            <w:r w:rsidR="00214B76">
              <w:rPr>
                <w:color w:val="000000"/>
                <w:sz w:val="20"/>
                <w:szCs w:val="20"/>
                <w:lang w:val="fr-CA" w:eastAsia="en-CA"/>
              </w:rPr>
              <w:t>é</w:t>
            </w:r>
            <w:r w:rsidRPr="00714235">
              <w:rPr>
                <w:color w:val="000000"/>
                <w:sz w:val="20"/>
                <w:szCs w:val="20"/>
                <w:lang w:val="fr-CA" w:eastAsia="en-CA"/>
              </w:rPr>
              <w:t>c-20</w:t>
            </w:r>
          </w:p>
        </w:tc>
      </w:tr>
      <w:tr w:rsidR="00F12FD5" w:rsidRPr="00714235" w14:paraId="656CAE4F" w14:textId="77777777" w:rsidTr="00BA7B3C">
        <w:trPr>
          <w:cantSplit/>
          <w:trHeight w:val="184"/>
        </w:trPr>
        <w:tc>
          <w:tcPr>
            <w:tcW w:w="680" w:type="pct"/>
            <w:shd w:val="clear" w:color="auto" w:fill="auto"/>
            <w:hideMark/>
          </w:tcPr>
          <w:p w14:paraId="6102DE75" w14:textId="355B8E76" w:rsidR="00F12FD5" w:rsidRPr="00714235" w:rsidRDefault="00F12FD5" w:rsidP="00F12FD5">
            <w:pPr>
              <w:jc w:val="left"/>
              <w:rPr>
                <w:color w:val="000000"/>
                <w:sz w:val="20"/>
                <w:szCs w:val="20"/>
                <w:lang w:val="fr-CA" w:eastAsia="en-CA"/>
              </w:rPr>
            </w:pPr>
            <w:r>
              <w:rPr>
                <w:color w:val="000000"/>
                <w:sz w:val="20"/>
                <w:szCs w:val="20"/>
                <w:lang w:val="fr-CA" w:eastAsia="en-CA"/>
              </w:rPr>
              <w:t>Mexique</w:t>
            </w:r>
          </w:p>
        </w:tc>
        <w:tc>
          <w:tcPr>
            <w:tcW w:w="530" w:type="pct"/>
            <w:shd w:val="clear" w:color="auto" w:fill="auto"/>
            <w:hideMark/>
          </w:tcPr>
          <w:p w14:paraId="461D12C2" w14:textId="2068E62D" w:rsidR="00F12FD5" w:rsidRPr="00714235" w:rsidRDefault="00F12FD5" w:rsidP="00F12FD5">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646577AA" w14:textId="19899757"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commerciale</w:t>
            </w:r>
          </w:p>
        </w:tc>
        <w:tc>
          <w:tcPr>
            <w:tcW w:w="653" w:type="pct"/>
            <w:shd w:val="clear" w:color="auto" w:fill="auto"/>
            <w:hideMark/>
          </w:tcPr>
          <w:p w14:paraId="23AC90C6" w14:textId="77777777" w:rsidR="00F12FD5" w:rsidRPr="00714235" w:rsidRDefault="00F12FD5" w:rsidP="00F12FD5">
            <w:pPr>
              <w:jc w:val="left"/>
              <w:rPr>
                <w:color w:val="000000"/>
                <w:sz w:val="20"/>
                <w:szCs w:val="20"/>
                <w:lang w:val="fr-CA" w:eastAsia="en-CA"/>
              </w:rPr>
            </w:pPr>
            <w:proofErr w:type="spellStart"/>
            <w:r w:rsidRPr="00714235">
              <w:rPr>
                <w:color w:val="000000"/>
                <w:sz w:val="20"/>
                <w:szCs w:val="20"/>
                <w:lang w:val="fr-CA" w:eastAsia="en-CA"/>
              </w:rPr>
              <w:t>Imbera</w:t>
            </w:r>
            <w:proofErr w:type="spellEnd"/>
          </w:p>
        </w:tc>
        <w:tc>
          <w:tcPr>
            <w:tcW w:w="606" w:type="pct"/>
            <w:shd w:val="clear" w:color="auto" w:fill="auto"/>
            <w:hideMark/>
          </w:tcPr>
          <w:p w14:paraId="2E3AB181" w14:textId="66287E68" w:rsidR="00F12FD5" w:rsidRPr="00714235" w:rsidRDefault="00F12FD5" w:rsidP="00F12FD5">
            <w:pPr>
              <w:jc w:val="right"/>
              <w:rPr>
                <w:sz w:val="20"/>
                <w:szCs w:val="20"/>
                <w:lang w:val="fr-CA" w:eastAsia="en-CA"/>
              </w:rPr>
            </w:pPr>
            <w:r w:rsidRPr="00714235">
              <w:rPr>
                <w:sz w:val="20"/>
                <w:szCs w:val="20"/>
                <w:lang w:val="fr-CA" w:eastAsia="en-CA"/>
              </w:rPr>
              <w:t>1</w:t>
            </w:r>
            <w:r w:rsidR="00214B76">
              <w:rPr>
                <w:sz w:val="20"/>
                <w:szCs w:val="20"/>
                <w:lang w:val="fr-CA" w:eastAsia="en-CA"/>
              </w:rPr>
              <w:t> </w:t>
            </w:r>
            <w:r w:rsidRPr="00714235">
              <w:rPr>
                <w:sz w:val="20"/>
                <w:szCs w:val="20"/>
                <w:lang w:val="fr-CA" w:eastAsia="en-CA"/>
              </w:rPr>
              <w:t>018</w:t>
            </w:r>
            <w:r w:rsidR="00214B76">
              <w:rPr>
                <w:sz w:val="20"/>
                <w:szCs w:val="20"/>
                <w:lang w:val="fr-CA" w:eastAsia="en-CA"/>
              </w:rPr>
              <w:t> </w:t>
            </w:r>
            <w:r w:rsidRPr="00714235">
              <w:rPr>
                <w:sz w:val="20"/>
                <w:szCs w:val="20"/>
                <w:lang w:val="fr-CA" w:eastAsia="en-CA"/>
              </w:rPr>
              <w:t>123</w:t>
            </w:r>
          </w:p>
        </w:tc>
        <w:tc>
          <w:tcPr>
            <w:tcW w:w="492" w:type="pct"/>
            <w:shd w:val="clear" w:color="auto" w:fill="auto"/>
            <w:hideMark/>
          </w:tcPr>
          <w:p w14:paraId="1CB876D6" w14:textId="44BE1E05" w:rsidR="00F12FD5" w:rsidRPr="00714235" w:rsidRDefault="00F12FD5" w:rsidP="00F12FD5">
            <w:pPr>
              <w:jc w:val="right"/>
              <w:rPr>
                <w:sz w:val="20"/>
                <w:szCs w:val="20"/>
                <w:lang w:val="fr-CA" w:eastAsia="en-CA"/>
              </w:rPr>
            </w:pPr>
            <w:r w:rsidRPr="00714235">
              <w:rPr>
                <w:sz w:val="20"/>
                <w:szCs w:val="20"/>
                <w:lang w:val="fr-CA" w:eastAsia="en-CA"/>
              </w:rPr>
              <w:t>76</w:t>
            </w:r>
            <w:r w:rsidR="00214B76">
              <w:rPr>
                <w:sz w:val="20"/>
                <w:szCs w:val="20"/>
                <w:lang w:val="fr-CA" w:eastAsia="en-CA"/>
              </w:rPr>
              <w:t>,</w:t>
            </w:r>
            <w:r w:rsidRPr="00714235">
              <w:rPr>
                <w:sz w:val="20"/>
                <w:szCs w:val="20"/>
                <w:lang w:val="fr-CA" w:eastAsia="en-CA"/>
              </w:rPr>
              <w:t>9</w:t>
            </w:r>
          </w:p>
        </w:tc>
        <w:tc>
          <w:tcPr>
            <w:tcW w:w="873" w:type="pct"/>
          </w:tcPr>
          <w:p w14:paraId="6BB3A277" w14:textId="38EF496C" w:rsidR="00F12FD5" w:rsidRPr="00714235" w:rsidRDefault="00F12FD5" w:rsidP="00F12FD5">
            <w:pPr>
              <w:jc w:val="right"/>
              <w:rPr>
                <w:color w:val="000000"/>
                <w:sz w:val="20"/>
                <w:szCs w:val="20"/>
                <w:lang w:val="fr-CA" w:eastAsia="en-CA"/>
              </w:rPr>
            </w:pPr>
            <w:r w:rsidRPr="00714235">
              <w:rPr>
                <w:color w:val="000000"/>
                <w:sz w:val="20"/>
                <w:szCs w:val="20"/>
                <w:lang w:val="fr-CA" w:eastAsia="en-CA"/>
              </w:rPr>
              <w:t>D</w:t>
            </w:r>
            <w:r w:rsidR="00214B76">
              <w:rPr>
                <w:color w:val="000000"/>
                <w:sz w:val="20"/>
                <w:szCs w:val="20"/>
                <w:lang w:val="fr-CA" w:eastAsia="en-CA"/>
              </w:rPr>
              <w:t>é</w:t>
            </w:r>
            <w:r w:rsidRPr="00714235">
              <w:rPr>
                <w:color w:val="000000"/>
                <w:sz w:val="20"/>
                <w:szCs w:val="20"/>
                <w:lang w:val="fr-CA" w:eastAsia="en-CA"/>
              </w:rPr>
              <w:t>c-21</w:t>
            </w:r>
          </w:p>
        </w:tc>
      </w:tr>
      <w:tr w:rsidR="00F12FD5" w:rsidRPr="00714235" w14:paraId="6C904A43" w14:textId="77777777" w:rsidTr="00BA7B3C">
        <w:trPr>
          <w:cantSplit/>
          <w:trHeight w:val="115"/>
        </w:trPr>
        <w:tc>
          <w:tcPr>
            <w:tcW w:w="680" w:type="pct"/>
            <w:shd w:val="clear" w:color="auto" w:fill="auto"/>
          </w:tcPr>
          <w:p w14:paraId="1567E8F0" w14:textId="2D9A14C6" w:rsidR="00F12FD5" w:rsidRPr="00714235" w:rsidRDefault="00F12FD5" w:rsidP="00F12FD5">
            <w:pPr>
              <w:jc w:val="left"/>
              <w:rPr>
                <w:color w:val="000000"/>
                <w:sz w:val="20"/>
                <w:szCs w:val="20"/>
                <w:lang w:val="fr-CA" w:eastAsia="en-CA"/>
              </w:rPr>
            </w:pPr>
            <w:r w:rsidRPr="00714235">
              <w:rPr>
                <w:color w:val="000000"/>
                <w:sz w:val="20"/>
                <w:szCs w:val="20"/>
                <w:lang w:val="fr-CA" w:eastAsia="en-CA"/>
              </w:rPr>
              <w:t>Thaïlande</w:t>
            </w:r>
          </w:p>
        </w:tc>
        <w:tc>
          <w:tcPr>
            <w:tcW w:w="530" w:type="pct"/>
            <w:shd w:val="clear" w:color="auto" w:fill="auto"/>
          </w:tcPr>
          <w:p w14:paraId="4E6009AA" w14:textId="4212F384" w:rsidR="00F12FD5" w:rsidRPr="00714235" w:rsidRDefault="00F12FD5" w:rsidP="00F12FD5">
            <w:pPr>
              <w:jc w:val="left"/>
              <w:rPr>
                <w:color w:val="000000"/>
                <w:sz w:val="20"/>
                <w:szCs w:val="20"/>
                <w:lang w:val="fr-CA" w:eastAsia="en-CA"/>
              </w:rPr>
            </w:pPr>
            <w:r>
              <w:rPr>
                <w:color w:val="000000"/>
                <w:sz w:val="20"/>
                <w:szCs w:val="20"/>
                <w:lang w:val="fr-CA" w:eastAsia="en-CA"/>
              </w:rPr>
              <w:t>Banque mondiale</w:t>
            </w:r>
          </w:p>
        </w:tc>
        <w:tc>
          <w:tcPr>
            <w:tcW w:w="1165" w:type="pct"/>
            <w:shd w:val="clear" w:color="auto" w:fill="auto"/>
          </w:tcPr>
          <w:p w14:paraId="555FADBA" w14:textId="03D3CA8C"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commerciale</w:t>
            </w:r>
          </w:p>
        </w:tc>
        <w:tc>
          <w:tcPr>
            <w:tcW w:w="653" w:type="pct"/>
            <w:shd w:val="clear" w:color="auto" w:fill="auto"/>
          </w:tcPr>
          <w:p w14:paraId="529892C8" w14:textId="77777777" w:rsidR="00F12FD5" w:rsidRPr="00714235" w:rsidRDefault="00F12FD5" w:rsidP="00F12FD5">
            <w:pPr>
              <w:jc w:val="left"/>
              <w:rPr>
                <w:color w:val="000000"/>
                <w:sz w:val="20"/>
                <w:szCs w:val="20"/>
                <w:lang w:val="fr-CA" w:eastAsia="en-CA"/>
              </w:rPr>
            </w:pPr>
            <w:proofErr w:type="spellStart"/>
            <w:r w:rsidRPr="00714235">
              <w:rPr>
                <w:color w:val="000000"/>
                <w:sz w:val="20"/>
                <w:szCs w:val="20"/>
                <w:lang w:val="fr-CA" w:eastAsia="en-CA"/>
              </w:rPr>
              <w:t>Pattana</w:t>
            </w:r>
            <w:proofErr w:type="spellEnd"/>
            <w:r w:rsidRPr="00714235">
              <w:rPr>
                <w:color w:val="000000"/>
                <w:sz w:val="20"/>
                <w:szCs w:val="20"/>
                <w:lang w:val="fr-CA" w:eastAsia="en-CA"/>
              </w:rPr>
              <w:t xml:space="preserve"> </w:t>
            </w:r>
            <w:proofErr w:type="spellStart"/>
            <w:r w:rsidRPr="00714235">
              <w:rPr>
                <w:color w:val="000000"/>
                <w:sz w:val="20"/>
                <w:szCs w:val="20"/>
                <w:lang w:val="fr-CA" w:eastAsia="en-CA"/>
              </w:rPr>
              <w:t>Intercool</w:t>
            </w:r>
            <w:proofErr w:type="spellEnd"/>
          </w:p>
        </w:tc>
        <w:tc>
          <w:tcPr>
            <w:tcW w:w="606" w:type="pct"/>
            <w:shd w:val="clear" w:color="auto" w:fill="auto"/>
          </w:tcPr>
          <w:p w14:paraId="4243F72C" w14:textId="4D531D70" w:rsidR="00F12FD5" w:rsidRPr="00714235" w:rsidRDefault="00F12FD5" w:rsidP="00F12FD5">
            <w:pPr>
              <w:jc w:val="right"/>
              <w:rPr>
                <w:sz w:val="20"/>
                <w:szCs w:val="20"/>
                <w:lang w:val="fr-CA" w:eastAsia="en-CA"/>
              </w:rPr>
            </w:pPr>
            <w:r w:rsidRPr="00714235">
              <w:rPr>
                <w:sz w:val="20"/>
                <w:szCs w:val="20"/>
                <w:lang w:val="fr-CA" w:eastAsia="en-CA"/>
              </w:rPr>
              <w:t>183</w:t>
            </w:r>
            <w:r w:rsidR="00214B76">
              <w:rPr>
                <w:sz w:val="20"/>
                <w:szCs w:val="20"/>
                <w:lang w:val="fr-CA" w:eastAsia="en-CA"/>
              </w:rPr>
              <w:t> </w:t>
            </w:r>
            <w:r w:rsidRPr="00714235">
              <w:rPr>
                <w:sz w:val="20"/>
                <w:szCs w:val="20"/>
                <w:lang w:val="fr-CA" w:eastAsia="en-CA"/>
              </w:rPr>
              <w:t>514</w:t>
            </w:r>
          </w:p>
        </w:tc>
        <w:tc>
          <w:tcPr>
            <w:tcW w:w="492" w:type="pct"/>
            <w:shd w:val="clear" w:color="auto" w:fill="auto"/>
          </w:tcPr>
          <w:p w14:paraId="446E17C5" w14:textId="286C61E8" w:rsidR="00F12FD5" w:rsidRPr="00714235" w:rsidRDefault="00F12FD5" w:rsidP="00F12FD5">
            <w:pPr>
              <w:jc w:val="right"/>
              <w:rPr>
                <w:sz w:val="20"/>
                <w:szCs w:val="20"/>
                <w:lang w:val="fr-CA" w:eastAsia="en-CA"/>
              </w:rPr>
            </w:pPr>
            <w:r w:rsidRPr="00714235">
              <w:rPr>
                <w:sz w:val="20"/>
                <w:szCs w:val="20"/>
                <w:lang w:val="fr-CA" w:eastAsia="en-CA"/>
              </w:rPr>
              <w:t>8</w:t>
            </w:r>
            <w:r w:rsidR="00214B76">
              <w:rPr>
                <w:sz w:val="20"/>
                <w:szCs w:val="20"/>
                <w:lang w:val="fr-CA" w:eastAsia="en-CA"/>
              </w:rPr>
              <w:t>,</w:t>
            </w:r>
            <w:r w:rsidRPr="00714235">
              <w:rPr>
                <w:sz w:val="20"/>
                <w:szCs w:val="20"/>
                <w:lang w:val="fr-CA" w:eastAsia="en-CA"/>
              </w:rPr>
              <w:t>8</w:t>
            </w:r>
          </w:p>
        </w:tc>
        <w:tc>
          <w:tcPr>
            <w:tcW w:w="873" w:type="pct"/>
          </w:tcPr>
          <w:p w14:paraId="4E92B0AA" w14:textId="4EE08754" w:rsidR="00F12FD5" w:rsidRPr="00714235" w:rsidRDefault="00F12FD5" w:rsidP="00F12FD5">
            <w:pPr>
              <w:jc w:val="right"/>
              <w:rPr>
                <w:color w:val="000000"/>
                <w:sz w:val="20"/>
                <w:szCs w:val="20"/>
                <w:lang w:val="fr-CA" w:eastAsia="en-CA"/>
              </w:rPr>
            </w:pPr>
            <w:r w:rsidRPr="00714235">
              <w:rPr>
                <w:color w:val="000000"/>
                <w:sz w:val="20"/>
                <w:szCs w:val="20"/>
                <w:lang w:val="fr-CA" w:eastAsia="en-CA"/>
              </w:rPr>
              <w:t>Mar</w:t>
            </w:r>
            <w:r w:rsidR="00214B76">
              <w:rPr>
                <w:color w:val="000000"/>
                <w:sz w:val="20"/>
                <w:szCs w:val="20"/>
                <w:lang w:val="fr-CA" w:eastAsia="en-CA"/>
              </w:rPr>
              <w:t>s</w:t>
            </w:r>
            <w:r w:rsidRPr="00714235">
              <w:rPr>
                <w:color w:val="000000"/>
                <w:sz w:val="20"/>
                <w:szCs w:val="20"/>
                <w:lang w:val="fr-CA" w:eastAsia="en-CA"/>
              </w:rPr>
              <w:t>-21</w:t>
            </w:r>
          </w:p>
        </w:tc>
      </w:tr>
      <w:tr w:rsidR="00F12FD5" w:rsidRPr="00714235" w14:paraId="30C646B7" w14:textId="77777777" w:rsidTr="00BA7B3C">
        <w:trPr>
          <w:cantSplit/>
          <w:trHeight w:val="109"/>
        </w:trPr>
        <w:tc>
          <w:tcPr>
            <w:tcW w:w="680" w:type="pct"/>
            <w:shd w:val="clear" w:color="auto" w:fill="auto"/>
          </w:tcPr>
          <w:p w14:paraId="767DEABE" w14:textId="77777777" w:rsidR="00F12FD5" w:rsidRPr="00714235" w:rsidRDefault="00F12FD5" w:rsidP="00F12FD5">
            <w:pPr>
              <w:jc w:val="left"/>
              <w:rPr>
                <w:color w:val="000000"/>
                <w:sz w:val="20"/>
                <w:szCs w:val="20"/>
                <w:lang w:val="fr-CA" w:eastAsia="en-CA"/>
              </w:rPr>
            </w:pPr>
            <w:r w:rsidRPr="00714235">
              <w:rPr>
                <w:color w:val="000000"/>
                <w:sz w:val="20"/>
                <w:szCs w:val="20"/>
                <w:lang w:val="fr-CA" w:eastAsia="en-CA"/>
              </w:rPr>
              <w:t>Zimbabwe</w:t>
            </w:r>
          </w:p>
        </w:tc>
        <w:tc>
          <w:tcPr>
            <w:tcW w:w="530" w:type="pct"/>
            <w:shd w:val="clear" w:color="auto" w:fill="auto"/>
          </w:tcPr>
          <w:p w14:paraId="57A36558" w14:textId="5C7AC05C" w:rsidR="00F12FD5" w:rsidRPr="00714235" w:rsidRDefault="00F12FD5" w:rsidP="00F12FD5">
            <w:pPr>
              <w:jc w:val="left"/>
              <w:rPr>
                <w:color w:val="000000"/>
                <w:sz w:val="20"/>
                <w:szCs w:val="20"/>
                <w:lang w:val="fr-CA" w:eastAsia="en-CA"/>
              </w:rPr>
            </w:pPr>
            <w:r>
              <w:rPr>
                <w:color w:val="000000"/>
                <w:sz w:val="20"/>
                <w:szCs w:val="20"/>
                <w:lang w:val="fr-CA" w:eastAsia="en-CA"/>
              </w:rPr>
              <w:t>PNUD</w:t>
            </w:r>
            <w:r w:rsidRPr="00714235">
              <w:rPr>
                <w:color w:val="000000"/>
                <w:sz w:val="20"/>
                <w:szCs w:val="20"/>
                <w:lang w:val="fr-CA" w:eastAsia="en-CA"/>
              </w:rPr>
              <w:t>/ France</w:t>
            </w:r>
          </w:p>
        </w:tc>
        <w:tc>
          <w:tcPr>
            <w:tcW w:w="1165" w:type="pct"/>
            <w:shd w:val="clear" w:color="auto" w:fill="auto"/>
          </w:tcPr>
          <w:p w14:paraId="3273D795" w14:textId="6BFFD538"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domestique</w:t>
            </w:r>
          </w:p>
        </w:tc>
        <w:tc>
          <w:tcPr>
            <w:tcW w:w="653" w:type="pct"/>
            <w:shd w:val="clear" w:color="auto" w:fill="auto"/>
          </w:tcPr>
          <w:p w14:paraId="21223736" w14:textId="77777777" w:rsidR="00F12FD5" w:rsidRPr="00714235" w:rsidRDefault="00F12FD5" w:rsidP="00F12FD5">
            <w:pPr>
              <w:jc w:val="left"/>
              <w:rPr>
                <w:color w:val="000000"/>
                <w:sz w:val="20"/>
                <w:szCs w:val="20"/>
                <w:lang w:val="fr-CA" w:eastAsia="en-CA"/>
              </w:rPr>
            </w:pPr>
            <w:r w:rsidRPr="00714235">
              <w:rPr>
                <w:color w:val="000000"/>
                <w:sz w:val="20"/>
                <w:szCs w:val="20"/>
                <w:lang w:val="fr-CA" w:eastAsia="en-CA"/>
              </w:rPr>
              <w:t xml:space="preserve">Capri </w:t>
            </w:r>
          </w:p>
        </w:tc>
        <w:tc>
          <w:tcPr>
            <w:tcW w:w="606" w:type="pct"/>
            <w:shd w:val="clear" w:color="auto" w:fill="auto"/>
          </w:tcPr>
          <w:p w14:paraId="38ACE26B" w14:textId="103CCFFC" w:rsidR="00F12FD5" w:rsidRPr="00714235" w:rsidRDefault="00F12FD5" w:rsidP="00F12FD5">
            <w:pPr>
              <w:jc w:val="right"/>
              <w:rPr>
                <w:sz w:val="20"/>
                <w:szCs w:val="20"/>
                <w:lang w:val="fr-CA" w:eastAsia="en-CA"/>
              </w:rPr>
            </w:pPr>
            <w:r w:rsidRPr="00714235">
              <w:rPr>
                <w:sz w:val="20"/>
                <w:szCs w:val="20"/>
                <w:lang w:val="fr-CA" w:eastAsia="en-CA"/>
              </w:rPr>
              <w:t>426</w:t>
            </w:r>
            <w:r w:rsidR="00214B76">
              <w:rPr>
                <w:sz w:val="20"/>
                <w:szCs w:val="20"/>
                <w:lang w:val="fr-CA" w:eastAsia="en-CA"/>
              </w:rPr>
              <w:t> </w:t>
            </w:r>
            <w:r w:rsidRPr="00714235">
              <w:rPr>
                <w:sz w:val="20"/>
                <w:szCs w:val="20"/>
                <w:lang w:val="fr-CA" w:eastAsia="en-CA"/>
              </w:rPr>
              <w:t>954</w:t>
            </w:r>
          </w:p>
        </w:tc>
        <w:tc>
          <w:tcPr>
            <w:tcW w:w="492" w:type="pct"/>
            <w:shd w:val="clear" w:color="auto" w:fill="auto"/>
          </w:tcPr>
          <w:p w14:paraId="5B76E781" w14:textId="2B02F765" w:rsidR="00F12FD5" w:rsidRPr="00714235" w:rsidRDefault="00F12FD5" w:rsidP="00F12FD5">
            <w:pPr>
              <w:jc w:val="right"/>
              <w:rPr>
                <w:sz w:val="20"/>
                <w:szCs w:val="20"/>
                <w:lang w:val="fr-CA" w:eastAsia="en-CA"/>
              </w:rPr>
            </w:pPr>
            <w:r w:rsidRPr="00714235">
              <w:rPr>
                <w:sz w:val="20"/>
                <w:szCs w:val="20"/>
                <w:lang w:val="fr-CA" w:eastAsia="en-CA"/>
              </w:rPr>
              <w:t>14</w:t>
            </w:r>
            <w:r w:rsidR="00214B76">
              <w:rPr>
                <w:sz w:val="20"/>
                <w:szCs w:val="20"/>
                <w:lang w:val="fr-CA" w:eastAsia="en-CA"/>
              </w:rPr>
              <w:t>,</w:t>
            </w:r>
            <w:r w:rsidRPr="00714235">
              <w:rPr>
                <w:sz w:val="20"/>
                <w:szCs w:val="20"/>
                <w:lang w:val="fr-CA" w:eastAsia="en-CA"/>
              </w:rPr>
              <w:t>5</w:t>
            </w:r>
          </w:p>
        </w:tc>
        <w:tc>
          <w:tcPr>
            <w:tcW w:w="873" w:type="pct"/>
          </w:tcPr>
          <w:p w14:paraId="7B9C2863" w14:textId="16B48C37" w:rsidR="00F12FD5" w:rsidRPr="00714235" w:rsidRDefault="00F12FD5" w:rsidP="00F12FD5">
            <w:pPr>
              <w:jc w:val="right"/>
              <w:rPr>
                <w:color w:val="000000"/>
                <w:sz w:val="20"/>
                <w:szCs w:val="20"/>
                <w:lang w:val="fr-CA" w:eastAsia="en-CA"/>
              </w:rPr>
            </w:pPr>
            <w:r w:rsidRPr="00714235">
              <w:rPr>
                <w:color w:val="000000"/>
                <w:sz w:val="20"/>
                <w:szCs w:val="20"/>
                <w:lang w:val="fr-CA" w:eastAsia="en-CA"/>
              </w:rPr>
              <w:t>Ju</w:t>
            </w:r>
            <w:r w:rsidR="00214B76">
              <w:rPr>
                <w:color w:val="000000"/>
                <w:sz w:val="20"/>
                <w:szCs w:val="20"/>
                <w:lang w:val="fr-CA" w:eastAsia="en-CA"/>
              </w:rPr>
              <w:t>i</w:t>
            </w:r>
            <w:r w:rsidRPr="00714235">
              <w:rPr>
                <w:color w:val="000000"/>
                <w:sz w:val="20"/>
                <w:szCs w:val="20"/>
                <w:lang w:val="fr-CA" w:eastAsia="en-CA"/>
              </w:rPr>
              <w:t>n-22</w:t>
            </w:r>
          </w:p>
        </w:tc>
      </w:tr>
    </w:tbl>
    <w:p w14:paraId="4193B1EC" w14:textId="61C3F1D8" w:rsidR="00714235" w:rsidRPr="00714235" w:rsidRDefault="00714235" w:rsidP="00714235">
      <w:pPr>
        <w:pStyle w:val="Heading1"/>
        <w:numPr>
          <w:ilvl w:val="0"/>
          <w:numId w:val="0"/>
        </w:numPr>
        <w:rPr>
          <w:sz w:val="19"/>
          <w:szCs w:val="19"/>
          <w:lang w:val="fr-CA"/>
        </w:rPr>
      </w:pPr>
      <w:r w:rsidRPr="00714235">
        <w:rPr>
          <w:sz w:val="19"/>
          <w:szCs w:val="19"/>
          <w:lang w:val="fr-CA"/>
        </w:rPr>
        <w:t>* </w:t>
      </w:r>
      <w:r w:rsidR="00214B76">
        <w:rPr>
          <w:sz w:val="19"/>
          <w:szCs w:val="19"/>
          <w:lang w:val="fr-CA"/>
        </w:rPr>
        <w:t xml:space="preserve">Une demande de prolongation sera soumise à l’examen du </w:t>
      </w:r>
      <w:r>
        <w:rPr>
          <w:sz w:val="19"/>
          <w:szCs w:val="19"/>
          <w:lang w:val="fr-CA"/>
        </w:rPr>
        <w:t>Comité exécutif</w:t>
      </w:r>
      <w:r w:rsidR="00214B76">
        <w:rPr>
          <w:sz w:val="19"/>
          <w:szCs w:val="19"/>
          <w:lang w:val="fr-CA"/>
        </w:rPr>
        <w:t xml:space="preserve"> à la </w:t>
      </w:r>
      <w:r w:rsidRPr="00714235">
        <w:rPr>
          <w:sz w:val="19"/>
          <w:szCs w:val="19"/>
          <w:lang w:val="fr-CA"/>
        </w:rPr>
        <w:t>90</w:t>
      </w:r>
      <w:r w:rsidR="00214B76">
        <w:rPr>
          <w:sz w:val="19"/>
          <w:szCs w:val="19"/>
          <w:vertAlign w:val="superscript"/>
          <w:lang w:val="fr-CA"/>
        </w:rPr>
        <w:t>e</w:t>
      </w:r>
      <w:r w:rsidRPr="00714235">
        <w:rPr>
          <w:sz w:val="19"/>
          <w:szCs w:val="19"/>
          <w:vertAlign w:val="superscript"/>
          <w:lang w:val="fr-CA"/>
        </w:rPr>
        <w:t xml:space="preserve"> </w:t>
      </w:r>
      <w:r>
        <w:rPr>
          <w:sz w:val="19"/>
          <w:szCs w:val="19"/>
          <w:lang w:val="fr-CA"/>
        </w:rPr>
        <w:t>réunion</w:t>
      </w:r>
      <w:r w:rsidRPr="00714235">
        <w:rPr>
          <w:sz w:val="19"/>
          <w:szCs w:val="19"/>
          <w:lang w:val="fr-CA"/>
        </w:rPr>
        <w:t>.</w:t>
      </w:r>
    </w:p>
    <w:p w14:paraId="5A1D8399" w14:textId="5C955ED4" w:rsidR="00714235" w:rsidRPr="00714235" w:rsidRDefault="00714235" w:rsidP="00714235">
      <w:pPr>
        <w:pStyle w:val="Heading1"/>
        <w:rPr>
          <w:lang w:val="fr-CA"/>
        </w:rPr>
      </w:pPr>
      <w:r>
        <w:rPr>
          <w:lang w:val="fr-CA"/>
        </w:rPr>
        <w:t>Le Comité exécutif</w:t>
      </w:r>
      <w:r w:rsidRPr="00714235">
        <w:rPr>
          <w:lang w:val="fr-CA"/>
        </w:rPr>
        <w:t xml:space="preserve"> </w:t>
      </w:r>
      <w:r w:rsidR="00214B76">
        <w:rPr>
          <w:lang w:val="fr-CA"/>
        </w:rPr>
        <w:t xml:space="preserve">a approuvé ces propositions, étant entendu, entre autres, que les </w:t>
      </w:r>
      <w:r w:rsidR="00EC1843">
        <w:rPr>
          <w:lang w:val="fr-CA"/>
        </w:rPr>
        <w:t>projet</w:t>
      </w:r>
      <w:r w:rsidRPr="00714235">
        <w:rPr>
          <w:lang w:val="fr-CA"/>
        </w:rPr>
        <w:t xml:space="preserve">s </w:t>
      </w:r>
      <w:r w:rsidR="00214B76">
        <w:rPr>
          <w:lang w:val="fr-CA"/>
        </w:rPr>
        <w:t xml:space="preserve">seraient achevés dans les </w:t>
      </w:r>
      <w:r w:rsidRPr="00714235">
        <w:rPr>
          <w:lang w:val="fr-CA"/>
        </w:rPr>
        <w:t xml:space="preserve">24 </w:t>
      </w:r>
      <w:r w:rsidR="00214B76">
        <w:rPr>
          <w:lang w:val="fr-CA"/>
        </w:rPr>
        <w:t xml:space="preserve">mois </w:t>
      </w:r>
      <w:r w:rsidR="0025410F">
        <w:rPr>
          <w:lang w:val="fr-CA"/>
        </w:rPr>
        <w:t>suivant le</w:t>
      </w:r>
      <w:r w:rsidR="00214B76">
        <w:rPr>
          <w:lang w:val="fr-CA"/>
        </w:rPr>
        <w:t xml:space="preserve"> </w:t>
      </w:r>
      <w:r w:rsidRPr="00714235">
        <w:rPr>
          <w:lang w:val="fr-CA"/>
        </w:rPr>
        <w:t>transfer</w:t>
      </w:r>
      <w:r w:rsidR="00214B76">
        <w:rPr>
          <w:lang w:val="fr-CA"/>
        </w:rPr>
        <w:t>t</w:t>
      </w:r>
      <w:r w:rsidRPr="00714235">
        <w:rPr>
          <w:lang w:val="fr-CA"/>
        </w:rPr>
        <w:t xml:space="preserve"> </w:t>
      </w:r>
      <w:r w:rsidR="00214B76">
        <w:rPr>
          <w:lang w:val="fr-CA"/>
        </w:rPr>
        <w:t xml:space="preserve">des fonds à l’agence d’exécution, et qu’un rapport </w:t>
      </w:r>
      <w:r w:rsidR="005251E1">
        <w:rPr>
          <w:lang w:val="fr-CA"/>
        </w:rPr>
        <w:t xml:space="preserve">d’achèvement complet serait soumis dans les six mois suivant l’achèvement du </w:t>
      </w:r>
      <w:r w:rsidR="00EC1843">
        <w:rPr>
          <w:lang w:val="fr-CA"/>
        </w:rPr>
        <w:t>projet</w:t>
      </w:r>
      <w:r w:rsidR="005251E1">
        <w:rPr>
          <w:lang w:val="fr-CA"/>
        </w:rPr>
        <w:t xml:space="preserve">, contenant des informations </w:t>
      </w:r>
      <w:r w:rsidRPr="00714235">
        <w:rPr>
          <w:lang w:val="fr-CA"/>
        </w:rPr>
        <w:t xml:space="preserve"> </w:t>
      </w:r>
      <w:r w:rsidR="005251E1">
        <w:rPr>
          <w:lang w:val="fr-CA"/>
        </w:rPr>
        <w:t>détaillées sur les sujets ci-après</w:t>
      </w:r>
      <w:r w:rsidRPr="00714235">
        <w:rPr>
          <w:lang w:val="fr-CA"/>
        </w:rPr>
        <w:t>:</w:t>
      </w:r>
    </w:p>
    <w:p w14:paraId="394E6EC2" w14:textId="5119585B" w:rsidR="00714235" w:rsidRPr="00714235" w:rsidRDefault="0025410F" w:rsidP="00714235">
      <w:pPr>
        <w:pStyle w:val="Heading2"/>
        <w:numPr>
          <w:ilvl w:val="1"/>
          <w:numId w:val="1"/>
        </w:numPr>
        <w:rPr>
          <w:lang w:val="fr-CA"/>
        </w:rPr>
      </w:pPr>
      <w:r>
        <w:rPr>
          <w:lang w:val="fr-CA"/>
        </w:rPr>
        <w:t xml:space="preserve">Les </w:t>
      </w:r>
      <w:r w:rsidR="006E6E0E">
        <w:rPr>
          <w:lang w:val="fr-CA"/>
        </w:rPr>
        <w:t>SI</w:t>
      </w:r>
      <w:r w:rsidR="00714235" w:rsidRPr="00714235">
        <w:rPr>
          <w:lang w:val="fr-CA"/>
        </w:rPr>
        <w:t xml:space="preserve"> </w:t>
      </w:r>
      <w:r>
        <w:rPr>
          <w:lang w:val="fr-CA"/>
        </w:rPr>
        <w:t>admissibles pour tous les équipements et autres éléments</w:t>
      </w:r>
      <w:r w:rsidR="00714235" w:rsidRPr="00714235">
        <w:rPr>
          <w:lang w:val="fr-CA"/>
        </w:rPr>
        <w:t>, inclu</w:t>
      </w:r>
      <w:r>
        <w:rPr>
          <w:lang w:val="fr-CA"/>
        </w:rPr>
        <w:t xml:space="preserve">ant ceux qui ne sont pas financés au titre du </w:t>
      </w:r>
      <w:r w:rsidR="00EC1843">
        <w:rPr>
          <w:lang w:val="fr-CA"/>
        </w:rPr>
        <w:t>projet</w:t>
      </w:r>
      <w:r w:rsidR="00714235" w:rsidRPr="00714235">
        <w:rPr>
          <w:lang w:val="fr-CA"/>
        </w:rPr>
        <w:t>;</w:t>
      </w:r>
    </w:p>
    <w:p w14:paraId="10FBCAB7" w14:textId="775EE375" w:rsidR="00714235" w:rsidRPr="00714235" w:rsidRDefault="0025410F" w:rsidP="00714235">
      <w:pPr>
        <w:pStyle w:val="Heading2"/>
        <w:numPr>
          <w:ilvl w:val="1"/>
          <w:numId w:val="1"/>
        </w:numPr>
        <w:rPr>
          <w:lang w:val="fr-CA"/>
        </w:rPr>
      </w:pPr>
      <w:r>
        <w:rPr>
          <w:lang w:val="fr-CA"/>
        </w:rPr>
        <w:t>Les</w:t>
      </w:r>
      <w:r w:rsidR="00714235" w:rsidRPr="00714235">
        <w:rPr>
          <w:lang w:val="fr-CA"/>
        </w:rPr>
        <w:t xml:space="preserve"> </w:t>
      </w:r>
      <w:r w:rsidR="006E6E0E">
        <w:rPr>
          <w:lang w:val="fr-CA"/>
        </w:rPr>
        <w:t>SE</w:t>
      </w:r>
      <w:r w:rsidR="00714235" w:rsidRPr="00714235">
        <w:rPr>
          <w:lang w:val="fr-CA"/>
        </w:rPr>
        <w:t xml:space="preserve">; </w:t>
      </w:r>
    </w:p>
    <w:p w14:paraId="269C97D6" w14:textId="778D5A2E" w:rsidR="00714235" w:rsidRPr="00714235" w:rsidRDefault="0025410F" w:rsidP="00714235">
      <w:pPr>
        <w:pStyle w:val="Heading2"/>
        <w:numPr>
          <w:ilvl w:val="1"/>
          <w:numId w:val="1"/>
        </w:numPr>
        <w:rPr>
          <w:lang w:val="fr-CA"/>
        </w:rPr>
      </w:pPr>
      <w:r>
        <w:rPr>
          <w:lang w:val="fr-CA"/>
        </w:rPr>
        <w:t>Toutes économies découlant éventuellement de la re</w:t>
      </w:r>
      <w:r w:rsidR="00714235" w:rsidRPr="00714235">
        <w:rPr>
          <w:lang w:val="fr-CA"/>
        </w:rPr>
        <w:t xml:space="preserve">conversion </w:t>
      </w:r>
      <w:r>
        <w:rPr>
          <w:lang w:val="fr-CA"/>
        </w:rPr>
        <w:t xml:space="preserve">et les facteurs pertinents qui ont facilité la mise en œuvre </w:t>
      </w:r>
      <w:r w:rsidR="00714235" w:rsidRPr="00714235">
        <w:rPr>
          <w:lang w:val="fr-CA"/>
        </w:rPr>
        <w:t>(</w:t>
      </w:r>
      <w:r>
        <w:rPr>
          <w:lang w:val="fr-CA"/>
        </w:rPr>
        <w:t xml:space="preserve">par ex. : tous équipements ou fournitures achetés et/ou installés ont-ils fait l’objet d’un processus </w:t>
      </w:r>
      <w:r w:rsidR="00D21F2B">
        <w:rPr>
          <w:lang w:val="fr-CA"/>
        </w:rPr>
        <w:t xml:space="preserve">compétitif </w:t>
      </w:r>
      <w:r>
        <w:rPr>
          <w:lang w:val="fr-CA"/>
        </w:rPr>
        <w:t xml:space="preserve">de soumissions ou d’appels d’offres </w:t>
      </w:r>
      <w:r w:rsidR="00D21F2B">
        <w:rPr>
          <w:lang w:val="fr-CA"/>
        </w:rPr>
        <w:t>et les détails correspondants</w:t>
      </w:r>
      <w:r w:rsidR="00714235" w:rsidRPr="00714235">
        <w:rPr>
          <w:lang w:val="fr-CA"/>
        </w:rPr>
        <w:t>);</w:t>
      </w:r>
    </w:p>
    <w:p w14:paraId="6079BFE9" w14:textId="024F2D3F" w:rsidR="00714235" w:rsidRPr="00714235" w:rsidRDefault="00D21F2B" w:rsidP="00714235">
      <w:pPr>
        <w:pStyle w:val="Heading2"/>
        <w:numPr>
          <w:ilvl w:val="1"/>
          <w:numId w:val="1"/>
        </w:numPr>
        <w:rPr>
          <w:lang w:val="fr-CA"/>
        </w:rPr>
      </w:pPr>
      <w:r>
        <w:rPr>
          <w:lang w:val="fr-CA"/>
        </w:rPr>
        <w:t xml:space="preserve">Changements dans l’efficacité énergétique des produits fabriqués et toutes politiques connexes suivies par le </w:t>
      </w:r>
      <w:r w:rsidR="00714235" w:rsidRPr="00714235">
        <w:rPr>
          <w:lang w:val="fr-CA"/>
        </w:rPr>
        <w:t>Go</w:t>
      </w:r>
      <w:r>
        <w:rPr>
          <w:lang w:val="fr-CA"/>
        </w:rPr>
        <w:t>u</w:t>
      </w:r>
      <w:r w:rsidR="00714235" w:rsidRPr="00714235">
        <w:rPr>
          <w:lang w:val="fr-CA"/>
        </w:rPr>
        <w:t>vern</w:t>
      </w:r>
      <w:r>
        <w:rPr>
          <w:lang w:val="fr-CA"/>
        </w:rPr>
        <w:t>e</w:t>
      </w:r>
      <w:r w:rsidR="00714235" w:rsidRPr="00714235">
        <w:rPr>
          <w:lang w:val="fr-CA"/>
        </w:rPr>
        <w:t xml:space="preserve">ment; </w:t>
      </w:r>
      <w:r>
        <w:rPr>
          <w:lang w:val="fr-CA"/>
        </w:rPr>
        <w:t>et</w:t>
      </w:r>
    </w:p>
    <w:p w14:paraId="39C43F50" w14:textId="045FD607" w:rsidR="00714235" w:rsidRPr="00714235" w:rsidRDefault="00714235" w:rsidP="00714235">
      <w:pPr>
        <w:pStyle w:val="Heading2"/>
        <w:numPr>
          <w:ilvl w:val="1"/>
          <w:numId w:val="1"/>
        </w:numPr>
        <w:rPr>
          <w:lang w:val="fr-CA"/>
        </w:rPr>
      </w:pPr>
      <w:r w:rsidRPr="00714235">
        <w:rPr>
          <w:lang w:val="fr-CA"/>
        </w:rPr>
        <w:t>Information</w:t>
      </w:r>
      <w:r w:rsidR="00D21F2B">
        <w:rPr>
          <w:lang w:val="fr-CA"/>
        </w:rPr>
        <w:t>s sur l’application de l’élément d’entretien, s’il y a lieu</w:t>
      </w:r>
      <w:r w:rsidRPr="00714235">
        <w:rPr>
          <w:lang w:val="fr-CA"/>
        </w:rPr>
        <w:t>.</w:t>
      </w:r>
    </w:p>
    <w:p w14:paraId="38BDA898" w14:textId="49EDF839" w:rsidR="00714235" w:rsidRPr="00714235" w:rsidRDefault="00D21F2B" w:rsidP="00714235">
      <w:pPr>
        <w:pStyle w:val="Heading1"/>
        <w:rPr>
          <w:lang w:val="fr-CA"/>
        </w:rPr>
      </w:pPr>
      <w:r>
        <w:rPr>
          <w:lang w:val="fr-CA"/>
        </w:rPr>
        <w:t xml:space="preserve">En mai </w:t>
      </w:r>
      <w:r w:rsidR="00714235" w:rsidRPr="00714235">
        <w:rPr>
          <w:lang w:val="fr-CA"/>
        </w:rPr>
        <w:t xml:space="preserve">2022, </w:t>
      </w:r>
      <w:r w:rsidR="00714235">
        <w:rPr>
          <w:lang w:val="fr-CA"/>
        </w:rPr>
        <w:t>le Secrétariat</w:t>
      </w:r>
      <w:r w:rsidR="00714235" w:rsidRPr="00714235">
        <w:rPr>
          <w:lang w:val="fr-CA"/>
        </w:rPr>
        <w:t xml:space="preserve"> </w:t>
      </w:r>
      <w:r>
        <w:rPr>
          <w:lang w:val="fr-CA"/>
        </w:rPr>
        <w:t xml:space="preserve">a reçu les rapports finals des quatre projets, comme l’indique le </w:t>
      </w:r>
      <w:r w:rsidR="00714235">
        <w:rPr>
          <w:lang w:val="fr-CA"/>
        </w:rPr>
        <w:t>Tableau</w:t>
      </w:r>
      <w:r w:rsidR="00714235" w:rsidRPr="00714235">
        <w:rPr>
          <w:lang w:val="fr-CA"/>
        </w:rPr>
        <w:t> 1, a</w:t>
      </w:r>
      <w:r>
        <w:rPr>
          <w:lang w:val="fr-CA"/>
        </w:rPr>
        <w:t xml:space="preserve">insi qu’un rapport intérimaire sur un autre </w:t>
      </w:r>
      <w:r w:rsidR="00EC1843">
        <w:rPr>
          <w:lang w:val="fr-CA"/>
        </w:rPr>
        <w:t>projet</w:t>
      </w:r>
      <w:r w:rsidR="00714235" w:rsidRPr="00714235">
        <w:rPr>
          <w:lang w:val="fr-CA"/>
        </w:rPr>
        <w:t xml:space="preserve">, </w:t>
      </w:r>
      <w:r w:rsidR="00A665F3">
        <w:rPr>
          <w:lang w:val="fr-CA"/>
        </w:rPr>
        <w:t>demandant</w:t>
      </w:r>
      <w:r>
        <w:rPr>
          <w:lang w:val="fr-CA"/>
        </w:rPr>
        <w:t xml:space="preserve"> une prolongation </w:t>
      </w:r>
      <w:r w:rsidR="00A665F3">
        <w:rPr>
          <w:lang w:val="fr-CA"/>
        </w:rPr>
        <w:t>pour terminer certaines activités</w:t>
      </w:r>
      <w:r w:rsidR="00714235" w:rsidRPr="00714235">
        <w:rPr>
          <w:lang w:val="fr-CA"/>
        </w:rPr>
        <w:t>.</w:t>
      </w:r>
      <w:r w:rsidR="00714235" w:rsidRPr="00714235">
        <w:rPr>
          <w:rStyle w:val="FootnoteReference"/>
          <w:lang w:val="fr-CA"/>
        </w:rPr>
        <w:footnoteReference w:id="3"/>
      </w:r>
      <w:r w:rsidR="00714235" w:rsidRPr="00714235">
        <w:rPr>
          <w:lang w:val="fr-CA"/>
        </w:rPr>
        <w:t xml:space="preserve"> </w:t>
      </w:r>
    </w:p>
    <w:p w14:paraId="5EF9A276" w14:textId="62EADB31" w:rsidR="00714235" w:rsidRPr="00714235" w:rsidRDefault="00A665F3" w:rsidP="00714235">
      <w:pPr>
        <w:pStyle w:val="Heading1"/>
        <w:rPr>
          <w:lang w:val="fr-CA"/>
        </w:rPr>
      </w:pPr>
      <w:r>
        <w:rPr>
          <w:lang w:val="fr-CA"/>
        </w:rPr>
        <w:t xml:space="preserve">En raison de plusieurs facteurs, dont l’impact de la pandémie de </w:t>
      </w:r>
      <w:r w:rsidR="00714235" w:rsidRPr="00714235">
        <w:rPr>
          <w:lang w:val="fr-CA"/>
        </w:rPr>
        <w:t xml:space="preserve">COVID-19, </w:t>
      </w:r>
      <w:r>
        <w:rPr>
          <w:lang w:val="fr-CA"/>
        </w:rPr>
        <w:t>l</w:t>
      </w:r>
      <w:r w:rsidR="00714235" w:rsidRPr="00714235">
        <w:rPr>
          <w:lang w:val="fr-CA"/>
        </w:rPr>
        <w:t>e</w:t>
      </w:r>
      <w:r>
        <w:rPr>
          <w:lang w:val="fr-CA"/>
        </w:rPr>
        <w:t>s</w:t>
      </w:r>
      <w:r w:rsidR="00714235" w:rsidRPr="00714235">
        <w:rPr>
          <w:lang w:val="fr-CA"/>
        </w:rPr>
        <w:t xml:space="preserve"> dates </w:t>
      </w:r>
      <w:r>
        <w:rPr>
          <w:lang w:val="fr-CA"/>
        </w:rPr>
        <w:t xml:space="preserve">d’achèvement d’un grand nombre de projets approuvés conformément à la </w:t>
      </w:r>
      <w:r w:rsidR="00714235">
        <w:rPr>
          <w:lang w:val="fr-CA"/>
        </w:rPr>
        <w:t>décision</w:t>
      </w:r>
      <w:r w:rsidR="00714235" w:rsidRPr="00714235">
        <w:rPr>
          <w:lang w:val="fr-CA"/>
        </w:rPr>
        <w:t xml:space="preserve"> 78/3(g) </w:t>
      </w:r>
      <w:r>
        <w:rPr>
          <w:lang w:val="fr-CA"/>
        </w:rPr>
        <w:t xml:space="preserve">ont été reportées par le </w:t>
      </w:r>
      <w:r w:rsidR="00714235">
        <w:rPr>
          <w:lang w:val="fr-CA"/>
        </w:rPr>
        <w:t>Comité exécutif</w:t>
      </w:r>
      <w:r w:rsidR="00714235" w:rsidRPr="00714235">
        <w:rPr>
          <w:lang w:val="fr-CA"/>
        </w:rPr>
        <w:t xml:space="preserve">, </w:t>
      </w:r>
      <w:r>
        <w:rPr>
          <w:lang w:val="fr-CA"/>
        </w:rPr>
        <w:t>et leurs rapports finals n’ont pas encore été reçus</w:t>
      </w:r>
      <w:r w:rsidR="00714235" w:rsidRPr="00714235">
        <w:rPr>
          <w:lang w:val="fr-CA"/>
        </w:rPr>
        <w:t>.</w:t>
      </w:r>
    </w:p>
    <w:p w14:paraId="29DA8181" w14:textId="3788B36C" w:rsidR="00714235" w:rsidRPr="00714235" w:rsidRDefault="00965BD0" w:rsidP="00BA7B3C">
      <w:pPr>
        <w:keepNext/>
        <w:keepLines/>
        <w:widowControl w:val="0"/>
        <w:spacing w:after="240"/>
        <w:rPr>
          <w:b/>
          <w:lang w:val="fr-CA"/>
        </w:rPr>
      </w:pPr>
      <w:r>
        <w:rPr>
          <w:b/>
          <w:lang w:val="fr-CA"/>
        </w:rPr>
        <w:t>Informations préliminaires sur les coûts communiqués</w:t>
      </w:r>
      <w:r w:rsidR="00714235" w:rsidRPr="00714235">
        <w:rPr>
          <w:b/>
          <w:lang w:val="fr-CA"/>
        </w:rPr>
        <w:t xml:space="preserve"> </w:t>
      </w:r>
    </w:p>
    <w:p w14:paraId="2642AF0D" w14:textId="228668EB" w:rsidR="00714235" w:rsidRPr="00714235" w:rsidRDefault="00965BD0" w:rsidP="00BA7B3C">
      <w:pPr>
        <w:pStyle w:val="Heading1"/>
        <w:keepNext/>
        <w:keepLines/>
        <w:widowControl w:val="0"/>
        <w:numPr>
          <w:ilvl w:val="0"/>
          <w:numId w:val="0"/>
        </w:numPr>
        <w:rPr>
          <w:i/>
          <w:lang w:val="fr-CA"/>
        </w:rPr>
      </w:pPr>
      <w:r>
        <w:rPr>
          <w:i/>
          <w:lang w:val="fr-CA"/>
        </w:rPr>
        <w:t xml:space="preserve">Nombre global des </w:t>
      </w:r>
      <w:r w:rsidR="006E6E0E">
        <w:rPr>
          <w:i/>
          <w:lang w:val="fr-CA"/>
        </w:rPr>
        <w:t>SI</w:t>
      </w:r>
      <w:r w:rsidR="00714235" w:rsidRPr="00714235">
        <w:rPr>
          <w:i/>
          <w:lang w:val="fr-CA"/>
        </w:rPr>
        <w:t xml:space="preserve"> </w:t>
      </w:r>
      <w:r>
        <w:rPr>
          <w:i/>
          <w:lang w:val="fr-CA"/>
        </w:rPr>
        <w:t>et</w:t>
      </w:r>
      <w:r w:rsidR="00714235" w:rsidRPr="00714235">
        <w:rPr>
          <w:i/>
          <w:lang w:val="fr-CA"/>
        </w:rPr>
        <w:t xml:space="preserve"> </w:t>
      </w:r>
      <w:r w:rsidR="006E6E0E">
        <w:rPr>
          <w:i/>
          <w:lang w:val="fr-CA"/>
        </w:rPr>
        <w:t>SE</w:t>
      </w:r>
      <w:r w:rsidR="00714235" w:rsidRPr="00714235">
        <w:rPr>
          <w:i/>
          <w:lang w:val="fr-CA"/>
        </w:rPr>
        <w:t xml:space="preserve"> </w:t>
      </w:r>
      <w:r>
        <w:rPr>
          <w:i/>
          <w:lang w:val="fr-CA"/>
        </w:rPr>
        <w:t>communiqués jusqu’ici</w:t>
      </w:r>
    </w:p>
    <w:p w14:paraId="67425478" w14:textId="0916842F" w:rsidR="00714235" w:rsidRPr="00714235" w:rsidRDefault="00965BD0" w:rsidP="00BA7B3C">
      <w:pPr>
        <w:pStyle w:val="Heading1"/>
        <w:keepNext/>
        <w:keepLines/>
        <w:widowControl w:val="0"/>
        <w:rPr>
          <w:lang w:val="fr-CA"/>
        </w:rPr>
      </w:pPr>
      <w:r>
        <w:rPr>
          <w:lang w:val="fr-CA"/>
        </w:rPr>
        <w:t xml:space="preserve">Le </w:t>
      </w:r>
      <w:r w:rsidR="00714235">
        <w:rPr>
          <w:lang w:val="fr-CA"/>
        </w:rPr>
        <w:t>Tableau</w:t>
      </w:r>
      <w:r w:rsidR="00714235" w:rsidRPr="00714235">
        <w:rPr>
          <w:lang w:val="fr-CA"/>
        </w:rPr>
        <w:t xml:space="preserve"> 2 </w:t>
      </w:r>
      <w:r w:rsidRPr="00714235">
        <w:rPr>
          <w:lang w:val="fr-CA"/>
        </w:rPr>
        <w:t>présent</w:t>
      </w:r>
      <w:r>
        <w:rPr>
          <w:lang w:val="fr-CA"/>
        </w:rPr>
        <w:t xml:space="preserve">e les </w:t>
      </w:r>
      <w:r w:rsidR="006E6E0E">
        <w:rPr>
          <w:lang w:val="fr-CA"/>
        </w:rPr>
        <w:t>SI</w:t>
      </w:r>
      <w:r w:rsidR="00714235" w:rsidRPr="00714235">
        <w:rPr>
          <w:lang w:val="fr-CA"/>
        </w:rPr>
        <w:t xml:space="preserve"> </w:t>
      </w:r>
      <w:r>
        <w:rPr>
          <w:lang w:val="fr-CA"/>
        </w:rPr>
        <w:t>et</w:t>
      </w:r>
      <w:r w:rsidR="00714235" w:rsidRPr="00714235">
        <w:rPr>
          <w:lang w:val="fr-CA"/>
        </w:rPr>
        <w:t xml:space="preserve"> </w:t>
      </w:r>
      <w:r w:rsidR="006E6E0E">
        <w:rPr>
          <w:lang w:val="fr-CA"/>
        </w:rPr>
        <w:t>SE</w:t>
      </w:r>
      <w:r w:rsidR="00714235" w:rsidRPr="00714235">
        <w:rPr>
          <w:lang w:val="fr-CA"/>
        </w:rPr>
        <w:t xml:space="preserve"> </w:t>
      </w:r>
      <w:r>
        <w:rPr>
          <w:lang w:val="fr-CA"/>
        </w:rPr>
        <w:t xml:space="preserve">communiqués jusqu’ici par les agences d’exécution pour les projets approuvés conformément à la </w:t>
      </w:r>
      <w:r w:rsidR="00714235">
        <w:rPr>
          <w:lang w:val="fr-CA"/>
        </w:rPr>
        <w:t>décision</w:t>
      </w:r>
      <w:r w:rsidR="00714235" w:rsidRPr="00714235">
        <w:rPr>
          <w:lang w:val="fr-CA"/>
        </w:rPr>
        <w:t> 78/3(g).</w:t>
      </w:r>
    </w:p>
    <w:p w14:paraId="44785D3A" w14:textId="204CDE3F" w:rsidR="008F17BA" w:rsidRDefault="00714235" w:rsidP="005166B6">
      <w:pPr>
        <w:keepNext/>
        <w:rPr>
          <w:sz w:val="18"/>
          <w:szCs w:val="18"/>
          <w:lang w:val="fr-CA"/>
        </w:rPr>
      </w:pPr>
      <w:r>
        <w:rPr>
          <w:b/>
          <w:lang w:val="fr-CA"/>
        </w:rPr>
        <w:t>Tableau</w:t>
      </w:r>
      <w:r w:rsidRPr="00714235">
        <w:rPr>
          <w:b/>
          <w:lang w:val="fr-CA"/>
        </w:rPr>
        <w:t xml:space="preserve"> 2. </w:t>
      </w:r>
      <w:r w:rsidR="006E6E0E">
        <w:rPr>
          <w:b/>
          <w:lang w:val="fr-CA"/>
        </w:rPr>
        <w:t>SI</w:t>
      </w:r>
      <w:r w:rsidRPr="00714235">
        <w:rPr>
          <w:b/>
          <w:lang w:val="fr-CA"/>
        </w:rPr>
        <w:t xml:space="preserve"> </w:t>
      </w:r>
      <w:r w:rsidR="00965BD0">
        <w:rPr>
          <w:b/>
          <w:lang w:val="fr-CA"/>
        </w:rPr>
        <w:t>et</w:t>
      </w:r>
      <w:r w:rsidRPr="00714235">
        <w:rPr>
          <w:b/>
          <w:lang w:val="fr-CA"/>
        </w:rPr>
        <w:t xml:space="preserve"> </w:t>
      </w:r>
      <w:r w:rsidR="006E6E0E">
        <w:rPr>
          <w:b/>
          <w:lang w:val="fr-CA"/>
        </w:rPr>
        <w:t>SE</w:t>
      </w:r>
      <w:r w:rsidRPr="00714235">
        <w:rPr>
          <w:b/>
          <w:lang w:val="fr-CA"/>
        </w:rPr>
        <w:t xml:space="preserve"> </w:t>
      </w:r>
      <w:r w:rsidR="00965BD0">
        <w:rPr>
          <w:b/>
          <w:lang w:val="fr-CA"/>
        </w:rPr>
        <w:t xml:space="preserve">communiqués pour les projets d’investissement liés aux </w:t>
      </w:r>
      <w:r w:rsidRPr="00714235">
        <w:rPr>
          <w:b/>
          <w:lang w:val="fr-CA"/>
        </w:rPr>
        <w:t>HFC</w:t>
      </w:r>
      <w:r w:rsidR="00965BD0">
        <w:rPr>
          <w:b/>
          <w:lang w:val="fr-CA"/>
        </w:rPr>
        <w:t xml:space="preserve"> par secteur, en mai</w:t>
      </w:r>
      <w:r w:rsidRPr="00714235">
        <w:rPr>
          <w:b/>
          <w:lang w:val="fr-CA"/>
        </w:rPr>
        <w:t xml:space="preserve"> 2022</w:t>
      </w:r>
    </w:p>
    <w:tbl>
      <w:tblPr>
        <w:tblW w:w="9715" w:type="dxa"/>
        <w:tblLayout w:type="fixed"/>
        <w:tblCellMar>
          <w:left w:w="0" w:type="dxa"/>
          <w:right w:w="0" w:type="dxa"/>
        </w:tblCellMar>
        <w:tblLook w:val="04A0" w:firstRow="1" w:lastRow="0" w:firstColumn="1" w:lastColumn="0" w:noHBand="0" w:noVBand="1"/>
      </w:tblPr>
      <w:tblGrid>
        <w:gridCol w:w="1555"/>
        <w:gridCol w:w="960"/>
        <w:gridCol w:w="1170"/>
        <w:gridCol w:w="1270"/>
        <w:gridCol w:w="1133"/>
        <w:gridCol w:w="1274"/>
        <w:gridCol w:w="1133"/>
        <w:gridCol w:w="1220"/>
      </w:tblGrid>
      <w:tr w:rsidR="008F17BA" w:rsidRPr="003C4E86" w14:paraId="73C8DE0E" w14:textId="77777777" w:rsidTr="000D6464">
        <w:trPr>
          <w:trHeight w:val="221"/>
          <w:tblHeader/>
        </w:trPr>
        <w:tc>
          <w:tcPr>
            <w:tcW w:w="1555" w:type="dxa"/>
            <w:vMerge w:val="restart"/>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57952C22" w14:textId="71A84381"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Pays / Entreprise / Élément</w:t>
            </w:r>
          </w:p>
        </w:tc>
        <w:tc>
          <w:tcPr>
            <w:tcW w:w="960" w:type="dxa"/>
            <w:vMerge w:val="restart"/>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10CAFB3B" w14:textId="5264D4E9"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HFC éliminés (tm)</w:t>
            </w:r>
          </w:p>
        </w:tc>
        <w:tc>
          <w:tcPr>
            <w:tcW w:w="1170" w:type="dxa"/>
            <w:vMerge w:val="restart"/>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5614C8F8" w14:textId="30439B15"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Fonds approuvés ($US)</w:t>
            </w:r>
          </w:p>
        </w:tc>
        <w:tc>
          <w:tcPr>
            <w:tcW w:w="4810" w:type="dxa"/>
            <w:gridSpan w:val="4"/>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766EB752" w14:textId="0B2C457A"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Coûts indiqués ($US)</w:t>
            </w:r>
          </w:p>
        </w:tc>
        <w:tc>
          <w:tcPr>
            <w:tcW w:w="1220" w:type="dxa"/>
            <w:vMerge w:val="restart"/>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107BADD7" w14:textId="5D8C7502"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 xml:space="preserve">CE** ($US /tm) </w:t>
            </w:r>
          </w:p>
        </w:tc>
      </w:tr>
      <w:tr w:rsidR="008F17BA" w:rsidRPr="003C4E86" w14:paraId="28DED86F" w14:textId="77777777" w:rsidTr="000D6464">
        <w:trPr>
          <w:trHeight w:val="231"/>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BFBADD4" w14:textId="77777777" w:rsidR="008F17BA" w:rsidRPr="003C4E86" w:rsidRDefault="008F17BA" w:rsidP="008F17BA">
            <w:pPr>
              <w:jc w:val="left"/>
              <w:rPr>
                <w:b/>
                <w:bCs/>
                <w:color w:val="000000"/>
                <w:sz w:val="20"/>
                <w:szCs w:val="20"/>
                <w:lang w:val="fr-CA" w:eastAsia="en-CA"/>
              </w:rPr>
            </w:pPr>
          </w:p>
        </w:tc>
        <w:tc>
          <w:tcPr>
            <w:tcW w:w="960" w:type="dxa"/>
            <w:vMerge/>
            <w:tcBorders>
              <w:top w:val="single" w:sz="4" w:space="0" w:color="auto"/>
              <w:left w:val="nil"/>
              <w:bottom w:val="single" w:sz="4" w:space="0" w:color="auto"/>
              <w:right w:val="single" w:sz="4" w:space="0" w:color="auto"/>
            </w:tcBorders>
            <w:vAlign w:val="center"/>
            <w:hideMark/>
          </w:tcPr>
          <w:p w14:paraId="014889D7" w14:textId="77777777" w:rsidR="008F17BA" w:rsidRPr="003C4E86" w:rsidRDefault="008F17BA" w:rsidP="008F17BA">
            <w:pPr>
              <w:jc w:val="left"/>
              <w:rPr>
                <w:b/>
                <w:bCs/>
                <w:color w:val="000000"/>
                <w:sz w:val="20"/>
                <w:szCs w:val="20"/>
                <w:lang w:val="fr-CA" w:eastAsia="en-CA"/>
              </w:rPr>
            </w:pPr>
          </w:p>
        </w:tc>
        <w:tc>
          <w:tcPr>
            <w:tcW w:w="1170" w:type="dxa"/>
            <w:vMerge/>
            <w:tcBorders>
              <w:top w:val="single" w:sz="4" w:space="0" w:color="auto"/>
              <w:left w:val="nil"/>
              <w:bottom w:val="single" w:sz="4" w:space="0" w:color="auto"/>
              <w:right w:val="single" w:sz="4" w:space="0" w:color="auto"/>
            </w:tcBorders>
            <w:vAlign w:val="center"/>
            <w:hideMark/>
          </w:tcPr>
          <w:p w14:paraId="56DCBF44" w14:textId="77777777" w:rsidR="008F17BA" w:rsidRPr="003C4E86" w:rsidRDefault="008F17BA" w:rsidP="008F17BA">
            <w:pPr>
              <w:jc w:val="left"/>
              <w:rPr>
                <w:b/>
                <w:bCs/>
                <w:color w:val="000000"/>
                <w:sz w:val="20"/>
                <w:szCs w:val="20"/>
                <w:lang w:val="fr-CA" w:eastAsia="en-CA"/>
              </w:rPr>
            </w:pPr>
          </w:p>
        </w:tc>
        <w:tc>
          <w:tcPr>
            <w:tcW w:w="127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6DA27C74" w14:textId="2F26B648" w:rsidR="008F17BA" w:rsidRPr="003C4E86" w:rsidRDefault="006E6E0E" w:rsidP="008F17BA">
            <w:pPr>
              <w:keepNext/>
              <w:jc w:val="center"/>
              <w:rPr>
                <w:b/>
                <w:bCs/>
                <w:color w:val="000000"/>
                <w:sz w:val="20"/>
                <w:szCs w:val="20"/>
                <w:lang w:val="fr-CA" w:eastAsia="en-CA"/>
              </w:rPr>
            </w:pPr>
            <w:r w:rsidRPr="003C4E86">
              <w:rPr>
                <w:b/>
                <w:bCs/>
                <w:color w:val="000000"/>
                <w:sz w:val="20"/>
                <w:szCs w:val="20"/>
                <w:lang w:val="fr-CA" w:eastAsia="en-CA"/>
              </w:rPr>
              <w:t>SI</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0D8D50E6" w14:textId="7CC92068" w:rsidR="008F17BA" w:rsidRPr="003C4E86" w:rsidRDefault="006E6E0E" w:rsidP="008F17BA">
            <w:pPr>
              <w:keepNext/>
              <w:jc w:val="center"/>
              <w:rPr>
                <w:b/>
                <w:bCs/>
                <w:color w:val="000000"/>
                <w:sz w:val="20"/>
                <w:szCs w:val="20"/>
                <w:lang w:val="fr-CA" w:eastAsia="en-CA"/>
              </w:rPr>
            </w:pPr>
            <w:r w:rsidRPr="003C4E86">
              <w:rPr>
                <w:b/>
                <w:bCs/>
                <w:color w:val="000000"/>
                <w:sz w:val="20"/>
                <w:szCs w:val="20"/>
                <w:lang w:val="fr-CA" w:eastAsia="en-CA"/>
              </w:rPr>
              <w:t>SE</w:t>
            </w:r>
          </w:p>
        </w:tc>
        <w:tc>
          <w:tcPr>
            <w:tcW w:w="1274"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01654A9F" w14:textId="1EC9A1DF"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Élément d’entretien</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25EC58AE" w14:textId="7AABFA24" w:rsidR="008F17BA" w:rsidRPr="003C4E86" w:rsidRDefault="008F17BA" w:rsidP="008F17BA">
            <w:pPr>
              <w:keepNext/>
              <w:jc w:val="center"/>
              <w:rPr>
                <w:b/>
                <w:bCs/>
                <w:color w:val="000000"/>
                <w:sz w:val="20"/>
                <w:szCs w:val="20"/>
                <w:vertAlign w:val="superscript"/>
                <w:lang w:val="fr-CA" w:eastAsia="en-CA"/>
              </w:rPr>
            </w:pPr>
            <w:r w:rsidRPr="003C4E86">
              <w:rPr>
                <w:b/>
                <w:bCs/>
                <w:color w:val="000000"/>
                <w:sz w:val="20"/>
                <w:szCs w:val="20"/>
                <w:lang w:val="fr-CA" w:eastAsia="en-CA"/>
              </w:rPr>
              <w:t>Total*</w:t>
            </w:r>
          </w:p>
        </w:tc>
        <w:tc>
          <w:tcPr>
            <w:tcW w:w="1220" w:type="dxa"/>
            <w:vMerge/>
            <w:tcBorders>
              <w:top w:val="single" w:sz="4" w:space="0" w:color="auto"/>
              <w:left w:val="nil"/>
              <w:bottom w:val="single" w:sz="4" w:space="0" w:color="auto"/>
              <w:right w:val="single" w:sz="4" w:space="0" w:color="auto"/>
            </w:tcBorders>
            <w:vAlign w:val="center"/>
            <w:hideMark/>
          </w:tcPr>
          <w:p w14:paraId="7712D769" w14:textId="77777777" w:rsidR="008F17BA" w:rsidRPr="003C4E86" w:rsidRDefault="008F17BA" w:rsidP="008F17BA">
            <w:pPr>
              <w:jc w:val="left"/>
              <w:rPr>
                <w:b/>
                <w:bCs/>
                <w:color w:val="000000"/>
                <w:sz w:val="20"/>
                <w:szCs w:val="20"/>
                <w:lang w:val="fr-CA" w:eastAsia="en-CA"/>
              </w:rPr>
            </w:pPr>
          </w:p>
        </w:tc>
      </w:tr>
      <w:tr w:rsidR="00582802" w:rsidRPr="003C4E86" w14:paraId="192DC61B" w14:textId="77777777" w:rsidTr="00582802">
        <w:trPr>
          <w:trHeight w:val="174"/>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0821F12B" w14:textId="6C70A25C" w:rsidR="00582802" w:rsidRPr="003C4E86" w:rsidRDefault="00582802" w:rsidP="00582802">
            <w:pPr>
              <w:keepNext/>
              <w:jc w:val="center"/>
              <w:rPr>
                <w:b/>
                <w:bCs/>
                <w:color w:val="000000"/>
                <w:sz w:val="20"/>
                <w:szCs w:val="20"/>
                <w:lang w:val="fr-CA" w:eastAsia="en-CA"/>
              </w:rPr>
            </w:pPr>
            <w:r w:rsidRPr="003C4E86">
              <w:rPr>
                <w:b/>
                <w:bCs/>
                <w:color w:val="000000"/>
                <w:sz w:val="20"/>
                <w:szCs w:val="20"/>
                <w:lang w:val="fr-CA" w:eastAsia="en-CA"/>
              </w:rPr>
              <w:t>Réfrigération domestique (mousses PU)</w:t>
            </w:r>
          </w:p>
        </w:tc>
      </w:tr>
      <w:tr w:rsidR="008F17BA" w:rsidRPr="003C4E86" w14:paraId="38494850" w14:textId="77777777" w:rsidTr="00582802">
        <w:trPr>
          <w:trHeight w:val="19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0C15B83A" w14:textId="27B6B896" w:rsidR="008F17BA" w:rsidRPr="003C4E86" w:rsidRDefault="00582802" w:rsidP="008F17BA">
            <w:pPr>
              <w:keepNext/>
              <w:jc w:val="left"/>
              <w:rPr>
                <w:color w:val="000000"/>
                <w:sz w:val="20"/>
                <w:szCs w:val="20"/>
                <w:lang w:val="fr-CA" w:eastAsia="en-CA"/>
              </w:rPr>
            </w:pPr>
            <w:r w:rsidRPr="003C4E86">
              <w:rPr>
                <w:b/>
                <w:bCs/>
                <w:color w:val="000000"/>
                <w:sz w:val="20"/>
                <w:szCs w:val="20"/>
                <w:lang w:val="fr-CA" w:eastAsia="en-CA"/>
              </w:rPr>
              <w:t xml:space="preserve">Chine / </w:t>
            </w:r>
            <w:proofErr w:type="spellStart"/>
            <w:r w:rsidRPr="003C4E86">
              <w:rPr>
                <w:b/>
                <w:bCs/>
                <w:color w:val="000000"/>
                <w:sz w:val="20"/>
                <w:szCs w:val="20"/>
                <w:lang w:val="fr-CA" w:eastAsia="en-CA"/>
              </w:rPr>
              <w:t>Hisense</w:t>
            </w:r>
            <w:proofErr w:type="spellEnd"/>
            <w:r w:rsidRPr="003C4E86">
              <w:rPr>
                <w:b/>
                <w:bCs/>
                <w:color w:val="000000"/>
                <w:sz w:val="20"/>
                <w:szCs w:val="20"/>
                <w:lang w:val="fr-CA" w:eastAsia="en-CA"/>
              </w:rPr>
              <w:t xml:space="preserve"> </w:t>
            </w:r>
            <w:proofErr w:type="spellStart"/>
            <w:r w:rsidRPr="003C4E86">
              <w:rPr>
                <w:b/>
                <w:bCs/>
                <w:color w:val="000000"/>
                <w:sz w:val="20"/>
                <w:szCs w:val="20"/>
                <w:lang w:val="fr-CA" w:eastAsia="en-CA"/>
              </w:rPr>
              <w:t>Kelon</w:t>
            </w:r>
            <w:proofErr w:type="spellEnd"/>
          </w:p>
        </w:tc>
      </w:tr>
      <w:tr w:rsidR="008F17BA" w:rsidRPr="003C4E86" w14:paraId="48CDEBFC" w14:textId="77777777" w:rsidTr="000D6464">
        <w:trPr>
          <w:trHeight w:val="190"/>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6E67E439" w14:textId="09AABB96" w:rsidR="008F17BA" w:rsidRPr="003C4E86" w:rsidRDefault="00582802" w:rsidP="008F17BA">
            <w:pPr>
              <w:jc w:val="center"/>
              <w:rPr>
                <w:color w:val="000000"/>
                <w:sz w:val="20"/>
                <w:szCs w:val="20"/>
                <w:lang w:val="fr-CA" w:eastAsia="en-CA"/>
              </w:rPr>
            </w:pPr>
            <w:r w:rsidRPr="003C4E86">
              <w:rPr>
                <w:color w:val="000000"/>
                <w:sz w:val="20"/>
                <w:szCs w:val="20"/>
                <w:lang w:val="fr-CA" w:eastAsia="en-CA"/>
              </w:rPr>
              <w:t>Mousses</w:t>
            </w:r>
          </w:p>
        </w:tc>
        <w:tc>
          <w:tcPr>
            <w:tcW w:w="960" w:type="dxa"/>
            <w:tcBorders>
              <w:top w:val="single" w:sz="4" w:space="0" w:color="auto"/>
              <w:left w:val="nil"/>
              <w:bottom w:val="single" w:sz="4" w:space="0" w:color="auto"/>
              <w:right w:val="single" w:sz="4" w:space="0" w:color="auto"/>
            </w:tcBorders>
            <w:tcMar>
              <w:top w:w="0" w:type="dxa"/>
              <w:left w:w="102" w:type="dxa"/>
              <w:bottom w:w="0" w:type="dxa"/>
              <w:right w:w="102" w:type="dxa"/>
            </w:tcMar>
            <w:hideMark/>
          </w:tcPr>
          <w:p w14:paraId="22AB63A2" w14:textId="77777777" w:rsidR="008F17BA" w:rsidRPr="003C4E86" w:rsidRDefault="008F17BA" w:rsidP="008F17BA">
            <w:pPr>
              <w:jc w:val="right"/>
              <w:rPr>
                <w:color w:val="000000"/>
                <w:sz w:val="20"/>
                <w:szCs w:val="20"/>
                <w:vertAlign w:val="superscript"/>
                <w:lang w:val="fr-CA" w:eastAsia="en-CA"/>
              </w:rPr>
            </w:pPr>
            <w:r w:rsidRPr="003C4E86">
              <w:rPr>
                <w:color w:val="000000"/>
                <w:sz w:val="20"/>
                <w:szCs w:val="20"/>
                <w:vertAlign w:val="superscript"/>
                <w:lang w:val="fr-CA" w:eastAsia="en-CA"/>
              </w:rPr>
              <w:t>***</w:t>
            </w:r>
            <w:r w:rsidRPr="003C4E86">
              <w:rPr>
                <w:color w:val="000000"/>
                <w:sz w:val="20"/>
                <w:szCs w:val="20"/>
                <w:lang w:val="fr-CA" w:eastAsia="en-CA"/>
              </w:rPr>
              <w:t>251.8</w:t>
            </w:r>
          </w:p>
        </w:tc>
        <w:tc>
          <w:tcPr>
            <w:tcW w:w="117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2419FA52"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1,275,000</w:t>
            </w:r>
          </w:p>
        </w:tc>
        <w:tc>
          <w:tcPr>
            <w:tcW w:w="127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13A4E5AC"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2,057,345</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380BAEB5"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1,647,099</w:t>
            </w:r>
          </w:p>
        </w:tc>
        <w:tc>
          <w:tcPr>
            <w:tcW w:w="1274"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333A2A93"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n/a</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5980148E"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3,704,444</w:t>
            </w:r>
          </w:p>
        </w:tc>
        <w:tc>
          <w:tcPr>
            <w:tcW w:w="122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21A16C8C"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14.71</w:t>
            </w:r>
          </w:p>
        </w:tc>
      </w:tr>
      <w:tr w:rsidR="00582802" w:rsidRPr="007736F6" w14:paraId="03BA21FF" w14:textId="77777777" w:rsidTr="00582802">
        <w:trPr>
          <w:trHeight w:val="231"/>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1EE2F412" w14:textId="3336E4CD" w:rsidR="00582802" w:rsidRPr="003C4E86" w:rsidRDefault="00582802" w:rsidP="00582802">
            <w:pPr>
              <w:keepNext/>
              <w:keepLines/>
              <w:jc w:val="center"/>
              <w:rPr>
                <w:b/>
                <w:bCs/>
                <w:color w:val="000000"/>
                <w:sz w:val="20"/>
                <w:szCs w:val="20"/>
                <w:lang w:val="fr-CA" w:eastAsia="en-CA"/>
              </w:rPr>
            </w:pPr>
            <w:r w:rsidRPr="003C4E86">
              <w:rPr>
                <w:b/>
                <w:bCs/>
                <w:color w:val="000000"/>
                <w:sz w:val="20"/>
                <w:szCs w:val="20"/>
                <w:lang w:val="fr-CA" w:eastAsia="en-CA"/>
              </w:rPr>
              <w:t xml:space="preserve">Réfrigération domestique / Réfrigération domestique et commerciale </w:t>
            </w:r>
          </w:p>
        </w:tc>
      </w:tr>
      <w:tr w:rsidR="00582802" w:rsidRPr="003C4E86" w14:paraId="014BBB08" w14:textId="77777777" w:rsidTr="00582802">
        <w:trPr>
          <w:trHeight w:val="188"/>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16B6E3BE" w14:textId="0FBC06D2" w:rsidR="00582802" w:rsidRPr="003C4E86" w:rsidRDefault="00582802" w:rsidP="00582802">
            <w:pPr>
              <w:keepNext/>
              <w:keepLines/>
              <w:jc w:val="left"/>
              <w:rPr>
                <w:b/>
                <w:bCs/>
                <w:color w:val="000000"/>
                <w:sz w:val="20"/>
                <w:szCs w:val="20"/>
                <w:lang w:val="fr-CA" w:eastAsia="en-CA"/>
              </w:rPr>
            </w:pPr>
            <w:r w:rsidRPr="003C4E86">
              <w:rPr>
                <w:b/>
                <w:bCs/>
                <w:color w:val="000000"/>
                <w:sz w:val="20"/>
                <w:szCs w:val="20"/>
                <w:lang w:val="fr-CA" w:eastAsia="en-CA"/>
              </w:rPr>
              <w:t>Argentine / Plusieurs</w:t>
            </w:r>
          </w:p>
        </w:tc>
      </w:tr>
      <w:tr w:rsidR="00582802" w:rsidRPr="003C4E86" w14:paraId="27E61C4B" w14:textId="77777777" w:rsidTr="000D6464">
        <w:trPr>
          <w:trHeight w:val="207"/>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5152CE90" w14:textId="3CE17E74" w:rsidR="00582802" w:rsidRPr="003C4E86" w:rsidRDefault="00582802" w:rsidP="00582802">
            <w:pPr>
              <w:keepNext/>
              <w:keepLines/>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single" w:sz="4" w:space="0" w:color="auto"/>
              <w:left w:val="nil"/>
              <w:bottom w:val="single" w:sz="4" w:space="0" w:color="auto"/>
              <w:right w:val="single" w:sz="4" w:space="0" w:color="auto"/>
            </w:tcBorders>
            <w:tcMar>
              <w:top w:w="0" w:type="dxa"/>
              <w:left w:w="102" w:type="dxa"/>
              <w:bottom w:w="0" w:type="dxa"/>
              <w:right w:w="102" w:type="dxa"/>
            </w:tcMar>
            <w:hideMark/>
          </w:tcPr>
          <w:p w14:paraId="70CB4E0A" w14:textId="77777777" w:rsidR="00582802" w:rsidRPr="003C4E86" w:rsidRDefault="00582802" w:rsidP="00582802">
            <w:pPr>
              <w:keepNext/>
              <w:keepLines/>
              <w:jc w:val="right"/>
              <w:rPr>
                <w:color w:val="000000"/>
                <w:sz w:val="20"/>
                <w:szCs w:val="20"/>
                <w:lang w:val="fr-CA" w:eastAsia="en-CA"/>
              </w:rPr>
            </w:pPr>
            <w:r w:rsidRPr="003C4E86">
              <w:rPr>
                <w:color w:val="000000"/>
                <w:sz w:val="20"/>
                <w:szCs w:val="20"/>
                <w:lang w:val="fr-CA" w:eastAsia="en-CA"/>
              </w:rPr>
              <w:t>96.6</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427DD83C" w14:textId="77777777"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1,840,755</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70DD4059" w14:textId="203E2BEF"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2FA8C44" w14:textId="7ECD2560"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10E40950" w14:textId="77777777"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745F83D" w14:textId="34A1EAAA"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250FC25" w14:textId="1B55DF7B"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r>
      <w:tr w:rsidR="00582802" w:rsidRPr="003C4E86" w14:paraId="1B1D7385" w14:textId="77777777" w:rsidTr="00582802">
        <w:trPr>
          <w:trHeight w:val="190"/>
        </w:trPr>
        <w:tc>
          <w:tcPr>
            <w:tcW w:w="9715" w:type="dxa"/>
            <w:gridSpan w:val="8"/>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41D81EAC" w14:textId="77777777" w:rsidR="00582802" w:rsidRPr="003C4E86" w:rsidRDefault="00582802" w:rsidP="00582802">
            <w:pPr>
              <w:widowControl w:val="0"/>
              <w:jc w:val="left"/>
              <w:rPr>
                <w:color w:val="000000"/>
                <w:sz w:val="20"/>
                <w:szCs w:val="20"/>
                <w:lang w:val="fr-CA" w:eastAsia="en-CA"/>
              </w:rPr>
            </w:pPr>
            <w:r w:rsidRPr="003C4E86">
              <w:rPr>
                <w:b/>
                <w:bCs/>
                <w:color w:val="000000"/>
                <w:sz w:val="20"/>
                <w:szCs w:val="20"/>
                <w:lang w:val="fr-CA" w:eastAsia="en-CA"/>
              </w:rPr>
              <w:t>Bangladesh / Walton</w:t>
            </w:r>
          </w:p>
        </w:tc>
      </w:tr>
      <w:tr w:rsidR="00582802" w:rsidRPr="003C4E86" w14:paraId="4999B7E0" w14:textId="77777777" w:rsidTr="000D6464">
        <w:trPr>
          <w:trHeight w:val="190"/>
        </w:trPr>
        <w:tc>
          <w:tcPr>
            <w:tcW w:w="1555"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53E57049" w14:textId="38F3C386"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vMerge w:val="restart"/>
            <w:tcBorders>
              <w:top w:val="nil"/>
              <w:left w:val="single" w:sz="4" w:space="0" w:color="auto"/>
              <w:bottom w:val="single" w:sz="4" w:space="0" w:color="000000"/>
              <w:right w:val="single" w:sz="4" w:space="0" w:color="auto"/>
            </w:tcBorders>
            <w:tcMar>
              <w:top w:w="0" w:type="dxa"/>
              <w:left w:w="102" w:type="dxa"/>
              <w:bottom w:w="0" w:type="dxa"/>
              <w:right w:w="102" w:type="dxa"/>
            </w:tcMar>
            <w:vAlign w:val="center"/>
            <w:hideMark/>
          </w:tcPr>
          <w:p w14:paraId="2411787D"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230.6</w:t>
            </w:r>
          </w:p>
        </w:tc>
        <w:tc>
          <w:tcPr>
            <w:tcW w:w="1170"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4D481054"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1,320,678</w:t>
            </w:r>
          </w:p>
        </w:tc>
        <w:tc>
          <w:tcPr>
            <w:tcW w:w="1270"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60A733D7"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2,645,177</w:t>
            </w:r>
          </w:p>
        </w:tc>
        <w:tc>
          <w:tcPr>
            <w:tcW w:w="1133"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097CAA5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471,420</w:t>
            </w:r>
          </w:p>
        </w:tc>
        <w:tc>
          <w:tcPr>
            <w:tcW w:w="1274"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0E9F2F96"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180,000</w:t>
            </w:r>
          </w:p>
        </w:tc>
        <w:tc>
          <w:tcPr>
            <w:tcW w:w="1133"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0BF1438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3,296,597</w:t>
            </w:r>
          </w:p>
        </w:tc>
        <w:tc>
          <w:tcPr>
            <w:tcW w:w="1220"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41B7F75E"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14.29</w:t>
            </w:r>
          </w:p>
        </w:tc>
      </w:tr>
      <w:tr w:rsidR="00582802" w:rsidRPr="003C4E86" w14:paraId="4D3FD5DF" w14:textId="77777777" w:rsidTr="000D6464">
        <w:trPr>
          <w:trHeight w:val="46"/>
        </w:trPr>
        <w:tc>
          <w:tcPr>
            <w:tcW w:w="1555"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292FE757" w14:textId="3B29554E" w:rsidR="00582802" w:rsidRPr="003C4E86" w:rsidRDefault="00582802" w:rsidP="00582802">
            <w:pPr>
              <w:jc w:val="center"/>
              <w:rPr>
                <w:color w:val="000000"/>
                <w:sz w:val="20"/>
                <w:szCs w:val="20"/>
                <w:lang w:val="fr-CA" w:eastAsia="en-CA"/>
              </w:rPr>
            </w:pPr>
            <w:r w:rsidRPr="003C4E86">
              <w:rPr>
                <w:color w:val="000000"/>
                <w:sz w:val="20"/>
                <w:szCs w:val="20"/>
                <w:lang w:val="fr-CA" w:eastAsia="en-CA"/>
              </w:rPr>
              <w:t>Compress</w:t>
            </w:r>
            <w:r w:rsidR="005166B6" w:rsidRPr="003C4E86">
              <w:rPr>
                <w:color w:val="000000"/>
                <w:sz w:val="20"/>
                <w:szCs w:val="20"/>
                <w:lang w:val="fr-CA" w:eastAsia="en-CA"/>
              </w:rPr>
              <w:t xml:space="preserve">eurs de </w:t>
            </w:r>
            <w:r w:rsidR="003C4E86">
              <w:rPr>
                <w:color w:val="000000"/>
                <w:sz w:val="20"/>
                <w:szCs w:val="20"/>
                <w:lang w:val="fr-CA" w:eastAsia="en-CA"/>
              </w:rPr>
              <w:t>r</w:t>
            </w:r>
            <w:r w:rsidR="005166B6" w:rsidRPr="003C4E86">
              <w:rPr>
                <w:color w:val="000000"/>
                <w:sz w:val="20"/>
                <w:szCs w:val="20"/>
                <w:lang w:val="fr-CA" w:eastAsia="en-CA"/>
              </w:rPr>
              <w:t>éfrigération</w:t>
            </w:r>
          </w:p>
        </w:tc>
        <w:tc>
          <w:tcPr>
            <w:tcW w:w="960" w:type="dxa"/>
            <w:vMerge/>
            <w:tcBorders>
              <w:top w:val="nil"/>
              <w:left w:val="single" w:sz="4" w:space="0" w:color="auto"/>
              <w:bottom w:val="single" w:sz="4" w:space="0" w:color="000000"/>
              <w:right w:val="single" w:sz="4" w:space="0" w:color="auto"/>
            </w:tcBorders>
            <w:vAlign w:val="center"/>
            <w:hideMark/>
          </w:tcPr>
          <w:p w14:paraId="2DCABBB7" w14:textId="77777777" w:rsidR="00582802" w:rsidRPr="003C4E86" w:rsidRDefault="00582802" w:rsidP="00582802">
            <w:pPr>
              <w:jc w:val="left"/>
              <w:rPr>
                <w:color w:val="000000"/>
                <w:sz w:val="20"/>
                <w:szCs w:val="20"/>
                <w:lang w:val="fr-CA" w:eastAsia="en-CA"/>
              </w:rPr>
            </w:pP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55901D6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1,810,932</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4C565B8"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3,832,911</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3DC012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5A24658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4157760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3,832,911</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53570AA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r>
      <w:tr w:rsidR="00582802" w:rsidRPr="003C4E86" w14:paraId="0D19FADC" w14:textId="77777777" w:rsidTr="00582802">
        <w:trPr>
          <w:trHeight w:val="23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24FCB0DE" w14:textId="7AE70857"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L</w:t>
            </w:r>
            <w:r w:rsidR="005166B6" w:rsidRPr="003C4E86">
              <w:rPr>
                <w:b/>
                <w:bCs/>
                <w:color w:val="000000"/>
                <w:sz w:val="20"/>
                <w:szCs w:val="20"/>
                <w:lang w:val="fr-CA" w:eastAsia="en-CA"/>
              </w:rPr>
              <w:t>iban</w:t>
            </w:r>
            <w:r w:rsidRPr="003C4E86">
              <w:rPr>
                <w:b/>
                <w:bCs/>
                <w:color w:val="000000"/>
                <w:sz w:val="20"/>
                <w:szCs w:val="20"/>
                <w:lang w:val="fr-CA" w:eastAsia="en-CA"/>
              </w:rPr>
              <w:t xml:space="preserve"> / </w:t>
            </w:r>
            <w:proofErr w:type="spellStart"/>
            <w:r w:rsidRPr="003C4E86">
              <w:rPr>
                <w:b/>
                <w:bCs/>
                <w:color w:val="000000"/>
                <w:sz w:val="20"/>
                <w:szCs w:val="20"/>
                <w:lang w:val="fr-CA" w:eastAsia="en-CA"/>
              </w:rPr>
              <w:t>Lematic</w:t>
            </w:r>
            <w:proofErr w:type="spellEnd"/>
          </w:p>
        </w:tc>
      </w:tr>
      <w:tr w:rsidR="00582802" w:rsidRPr="003C4E86" w14:paraId="2B9D5B28" w14:textId="77777777" w:rsidTr="000D6464">
        <w:trPr>
          <w:trHeight w:val="276"/>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38B984F7" w14:textId="23E0C1AD" w:rsidR="00582802" w:rsidRPr="003C4E86" w:rsidRDefault="005166B6"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402ED6AA"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112.5</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5FEE16EA"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1,053,858</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4BF20312" w14:textId="41524917"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E6CB13E" w14:textId="5CB9B1F9"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4AD859FC" w14:textId="62D2B29B"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6900F6CE" w14:textId="4A4A4C6F"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65092A01" w14:textId="3946820C"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0891A94C" w14:textId="77777777" w:rsidTr="00582802">
        <w:trPr>
          <w:trHeight w:val="46"/>
        </w:trPr>
        <w:tc>
          <w:tcPr>
            <w:tcW w:w="9715" w:type="dxa"/>
            <w:gridSpan w:val="8"/>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4EBECB7F" w14:textId="21C2AC53"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 xml:space="preserve">Mexique / </w:t>
            </w:r>
            <w:proofErr w:type="spellStart"/>
            <w:r w:rsidRPr="003C4E86">
              <w:rPr>
                <w:b/>
                <w:bCs/>
                <w:color w:val="000000"/>
                <w:sz w:val="20"/>
                <w:szCs w:val="20"/>
                <w:lang w:val="fr-CA" w:eastAsia="en-CA"/>
              </w:rPr>
              <w:t>Mabe</w:t>
            </w:r>
            <w:proofErr w:type="spellEnd"/>
          </w:p>
        </w:tc>
      </w:tr>
      <w:tr w:rsidR="00582802" w:rsidRPr="003C4E86" w14:paraId="315A0785" w14:textId="77777777" w:rsidTr="000D6464">
        <w:trPr>
          <w:trHeight w:val="165"/>
        </w:trPr>
        <w:tc>
          <w:tcPr>
            <w:tcW w:w="1555"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57187A23" w14:textId="02BE0866"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vMerge w:val="restart"/>
            <w:tcBorders>
              <w:top w:val="nil"/>
              <w:left w:val="nil"/>
              <w:bottom w:val="single" w:sz="4" w:space="0" w:color="auto"/>
              <w:right w:val="single" w:sz="4" w:space="0" w:color="auto"/>
            </w:tcBorders>
            <w:tcMar>
              <w:top w:w="0" w:type="dxa"/>
              <w:left w:w="102" w:type="dxa"/>
              <w:bottom w:w="0" w:type="dxa"/>
              <w:right w:w="102" w:type="dxa"/>
            </w:tcMar>
            <w:vAlign w:val="center"/>
            <w:hideMark/>
          </w:tcPr>
          <w:p w14:paraId="61126D06"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198.0</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1AED76FE"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1,200,216</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22FAB2C3" w14:textId="77777777" w:rsidR="00582802" w:rsidRPr="003C4E86" w:rsidRDefault="00582802" w:rsidP="00582802">
            <w:pPr>
              <w:jc w:val="right"/>
              <w:rPr>
                <w:color w:val="000000"/>
                <w:sz w:val="20"/>
                <w:szCs w:val="20"/>
                <w:lang w:val="fr-CA" w:eastAsia="en-CA"/>
              </w:rPr>
            </w:pPr>
            <w:r w:rsidRPr="003C4E86">
              <w:rPr>
                <w:color w:val="000000"/>
                <w:sz w:val="20"/>
                <w:szCs w:val="20"/>
                <w:vertAlign w:val="superscript"/>
                <w:lang w:val="fr-CA" w:eastAsia="en-CA"/>
              </w:rPr>
              <w:t>****</w:t>
            </w:r>
            <w:r w:rsidRPr="003C4E86">
              <w:rPr>
                <w:color w:val="000000"/>
                <w:sz w:val="20"/>
                <w:szCs w:val="20"/>
                <w:lang w:val="fr-CA" w:eastAsia="en-CA"/>
              </w:rPr>
              <w:t>10,969,083</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06A8971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9,073,557</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0CB831CF"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15B826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20,042,640</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EA5953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101.23</w:t>
            </w:r>
          </w:p>
        </w:tc>
      </w:tr>
      <w:tr w:rsidR="00582802" w:rsidRPr="003C4E86" w14:paraId="16D81832" w14:textId="77777777" w:rsidTr="000D6464">
        <w:trPr>
          <w:trHeight w:val="16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65DF3721" w14:textId="7613B888" w:rsidR="00582802" w:rsidRPr="003C4E86" w:rsidRDefault="005166B6" w:rsidP="00582802">
            <w:pPr>
              <w:jc w:val="center"/>
              <w:rPr>
                <w:color w:val="000000"/>
                <w:sz w:val="20"/>
                <w:szCs w:val="20"/>
                <w:lang w:val="fr-CA" w:eastAsia="en-CA"/>
              </w:rPr>
            </w:pPr>
            <w:r w:rsidRPr="003C4E86">
              <w:rPr>
                <w:color w:val="000000"/>
                <w:sz w:val="20"/>
                <w:szCs w:val="20"/>
                <w:lang w:val="fr-CA" w:eastAsia="en-CA"/>
              </w:rPr>
              <w:t xml:space="preserve">Compresseurs de </w:t>
            </w:r>
            <w:r w:rsidR="003C4E86">
              <w:rPr>
                <w:color w:val="000000"/>
                <w:sz w:val="20"/>
                <w:szCs w:val="20"/>
                <w:lang w:val="fr-CA" w:eastAsia="en-CA"/>
              </w:rPr>
              <w:t>r</w:t>
            </w:r>
            <w:r w:rsidRPr="003C4E86">
              <w:rPr>
                <w:color w:val="000000"/>
                <w:sz w:val="20"/>
                <w:szCs w:val="20"/>
                <w:lang w:val="fr-CA" w:eastAsia="en-CA"/>
              </w:rPr>
              <w:t>éfrigération</w:t>
            </w:r>
          </w:p>
        </w:tc>
        <w:tc>
          <w:tcPr>
            <w:tcW w:w="960" w:type="dxa"/>
            <w:vMerge/>
            <w:tcBorders>
              <w:top w:val="nil"/>
              <w:left w:val="nil"/>
              <w:bottom w:val="single" w:sz="4" w:space="0" w:color="auto"/>
              <w:right w:val="single" w:sz="4" w:space="0" w:color="auto"/>
            </w:tcBorders>
            <w:vAlign w:val="center"/>
            <w:hideMark/>
          </w:tcPr>
          <w:p w14:paraId="3F52E792" w14:textId="77777777" w:rsidR="00582802" w:rsidRPr="003C4E86" w:rsidRDefault="00582802" w:rsidP="00582802">
            <w:pPr>
              <w:jc w:val="left"/>
              <w:rPr>
                <w:color w:val="000000"/>
                <w:sz w:val="20"/>
                <w:szCs w:val="20"/>
                <w:lang w:val="fr-CA" w:eastAsia="en-CA"/>
              </w:rPr>
            </w:pP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6A8AAC2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1,499,784</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64FBEF8B" w14:textId="77777777" w:rsidR="00582802" w:rsidRPr="003C4E86" w:rsidRDefault="00582802" w:rsidP="00582802">
            <w:pPr>
              <w:jc w:val="right"/>
              <w:rPr>
                <w:color w:val="000000"/>
                <w:sz w:val="20"/>
                <w:szCs w:val="20"/>
                <w:lang w:val="fr-CA" w:eastAsia="en-CA"/>
              </w:rPr>
            </w:pPr>
            <w:r w:rsidRPr="003C4E86">
              <w:rPr>
                <w:color w:val="000000"/>
                <w:sz w:val="20"/>
                <w:szCs w:val="20"/>
                <w:vertAlign w:val="superscript"/>
                <w:lang w:val="fr-CA" w:eastAsia="en-CA"/>
              </w:rPr>
              <w:t>*****</w:t>
            </w:r>
            <w:r w:rsidRPr="003C4E86">
              <w:rPr>
                <w:color w:val="000000"/>
                <w:sz w:val="20"/>
                <w:szCs w:val="20"/>
                <w:lang w:val="fr-CA" w:eastAsia="en-CA"/>
              </w:rPr>
              <w:t>13,614,652</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3021A65A"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15F79208"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55A9ED6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13,614,652</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304B67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r>
      <w:tr w:rsidR="00582802" w:rsidRPr="003C4E86" w14:paraId="53EA35D1" w14:textId="77777777" w:rsidTr="00582802">
        <w:trPr>
          <w:trHeight w:val="165"/>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7B24F57A" w14:textId="77777777"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Zimbabwe / Capri</w:t>
            </w:r>
          </w:p>
        </w:tc>
      </w:tr>
      <w:tr w:rsidR="00582802" w:rsidRPr="003C4E86" w14:paraId="12BD9C41" w14:textId="77777777" w:rsidTr="000D6464">
        <w:trPr>
          <w:trHeight w:val="16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5B1F6D5D" w14:textId="094E2A60"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single" w:sz="4" w:space="0" w:color="auto"/>
              <w:left w:val="nil"/>
              <w:bottom w:val="single" w:sz="4" w:space="0" w:color="auto"/>
              <w:right w:val="single" w:sz="4" w:space="0" w:color="auto"/>
            </w:tcBorders>
            <w:tcMar>
              <w:top w:w="0" w:type="dxa"/>
              <w:left w:w="102" w:type="dxa"/>
              <w:bottom w:w="0" w:type="dxa"/>
              <w:right w:w="102" w:type="dxa"/>
            </w:tcMar>
            <w:hideMark/>
          </w:tcPr>
          <w:p w14:paraId="5FB36BD7"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14.5</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013CF5E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426,954</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AB1FD0E" w14:textId="18471052"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3945B1AB" w14:textId="21E3DDE4"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41BDB936" w14:textId="2C048BE7"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267724BC" w14:textId="23512409"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43C90B26" w14:textId="04188845"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60C06DBB" w14:textId="77777777" w:rsidTr="00582802">
        <w:trPr>
          <w:trHeight w:val="134"/>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0F202F3A" w14:textId="6DBAA6E4" w:rsidR="00582802" w:rsidRPr="003C4E86" w:rsidRDefault="00582802" w:rsidP="00582802">
            <w:pPr>
              <w:jc w:val="center"/>
              <w:rPr>
                <w:b/>
                <w:bCs/>
                <w:color w:val="000000"/>
                <w:sz w:val="20"/>
                <w:szCs w:val="20"/>
                <w:lang w:val="fr-CA" w:eastAsia="en-CA"/>
              </w:rPr>
            </w:pPr>
            <w:r w:rsidRPr="003C4E86">
              <w:rPr>
                <w:b/>
                <w:bCs/>
                <w:color w:val="000000"/>
                <w:sz w:val="20"/>
                <w:szCs w:val="20"/>
                <w:lang w:val="fr-CA" w:eastAsia="en-CA"/>
              </w:rPr>
              <w:t xml:space="preserve">Réfrigération </w:t>
            </w:r>
            <w:r w:rsidR="006D309C">
              <w:rPr>
                <w:b/>
                <w:bCs/>
                <w:color w:val="000000"/>
                <w:sz w:val="20"/>
                <w:szCs w:val="20"/>
                <w:lang w:val="fr-CA" w:eastAsia="en-CA"/>
              </w:rPr>
              <w:t>c</w:t>
            </w:r>
            <w:r w:rsidRPr="003C4E86">
              <w:rPr>
                <w:b/>
                <w:bCs/>
                <w:color w:val="000000"/>
                <w:sz w:val="20"/>
                <w:szCs w:val="20"/>
                <w:lang w:val="fr-CA" w:eastAsia="en-CA"/>
              </w:rPr>
              <w:t>ommercial</w:t>
            </w:r>
            <w:r w:rsidR="006D309C">
              <w:rPr>
                <w:b/>
                <w:bCs/>
                <w:color w:val="000000"/>
                <w:sz w:val="20"/>
                <w:szCs w:val="20"/>
                <w:lang w:val="fr-CA" w:eastAsia="en-CA"/>
              </w:rPr>
              <w:t>e</w:t>
            </w:r>
          </w:p>
        </w:tc>
      </w:tr>
      <w:tr w:rsidR="00582802" w:rsidRPr="003C4E86" w14:paraId="64A0961E" w14:textId="77777777" w:rsidTr="00582802">
        <w:trPr>
          <w:trHeight w:val="134"/>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513E7879" w14:textId="47FAED1B" w:rsidR="00582802" w:rsidRPr="003C4E86" w:rsidRDefault="003C4E86" w:rsidP="00582802">
            <w:pPr>
              <w:jc w:val="left"/>
              <w:rPr>
                <w:b/>
                <w:bCs/>
                <w:color w:val="000000"/>
                <w:sz w:val="20"/>
                <w:szCs w:val="20"/>
                <w:lang w:val="fr-CA" w:eastAsia="en-CA"/>
              </w:rPr>
            </w:pPr>
            <w:r w:rsidRPr="003C4E86">
              <w:rPr>
                <w:b/>
                <w:bCs/>
                <w:color w:val="000000"/>
                <w:sz w:val="20"/>
                <w:szCs w:val="20"/>
                <w:lang w:val="fr-CA" w:eastAsia="en-CA"/>
              </w:rPr>
              <w:t>République</w:t>
            </w:r>
            <w:r w:rsidR="005166B6" w:rsidRPr="003C4E86">
              <w:rPr>
                <w:b/>
                <w:bCs/>
                <w:color w:val="000000"/>
                <w:sz w:val="20"/>
                <w:szCs w:val="20"/>
                <w:lang w:val="fr-CA" w:eastAsia="en-CA"/>
              </w:rPr>
              <w:t xml:space="preserve"> </w:t>
            </w:r>
            <w:r w:rsidR="006D309C">
              <w:rPr>
                <w:b/>
                <w:bCs/>
                <w:color w:val="000000"/>
                <w:sz w:val="20"/>
                <w:szCs w:val="20"/>
                <w:lang w:val="fr-CA" w:eastAsia="en-CA"/>
              </w:rPr>
              <w:t>d</w:t>
            </w:r>
            <w:r w:rsidR="005166B6" w:rsidRPr="003C4E86">
              <w:rPr>
                <w:b/>
                <w:bCs/>
                <w:color w:val="000000"/>
                <w:sz w:val="20"/>
                <w:szCs w:val="20"/>
                <w:lang w:val="fr-CA" w:eastAsia="en-CA"/>
              </w:rPr>
              <w:t>ominicaine</w:t>
            </w:r>
            <w:r w:rsidR="00582802" w:rsidRPr="003C4E86">
              <w:rPr>
                <w:b/>
                <w:bCs/>
                <w:color w:val="000000"/>
                <w:sz w:val="20"/>
                <w:szCs w:val="20"/>
                <w:lang w:val="fr-CA" w:eastAsia="en-CA"/>
              </w:rPr>
              <w:t xml:space="preserve"> / </w:t>
            </w:r>
            <w:proofErr w:type="spellStart"/>
            <w:r w:rsidR="00582802" w:rsidRPr="003C4E86">
              <w:rPr>
                <w:b/>
                <w:bCs/>
                <w:color w:val="000000"/>
                <w:sz w:val="20"/>
                <w:szCs w:val="20"/>
                <w:lang w:val="fr-CA" w:eastAsia="en-CA"/>
              </w:rPr>
              <w:t>Farco</w:t>
            </w:r>
            <w:proofErr w:type="spellEnd"/>
          </w:p>
        </w:tc>
      </w:tr>
      <w:tr w:rsidR="00582802" w:rsidRPr="003C4E86" w14:paraId="4F3DBA1C" w14:textId="77777777" w:rsidTr="000D6464">
        <w:trPr>
          <w:trHeight w:val="182"/>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7FABE6C5" w14:textId="5117F791"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00C106A9" w14:textId="77777777" w:rsidR="00582802" w:rsidRPr="003C4E86" w:rsidRDefault="00582802" w:rsidP="00582802">
            <w:pPr>
              <w:jc w:val="right"/>
              <w:rPr>
                <w:b/>
                <w:bCs/>
                <w:color w:val="000000"/>
                <w:sz w:val="20"/>
                <w:szCs w:val="20"/>
                <w:lang w:val="fr-CA" w:eastAsia="en-CA"/>
              </w:rPr>
            </w:pPr>
            <w:r w:rsidRPr="003C4E86">
              <w:rPr>
                <w:color w:val="000000"/>
                <w:sz w:val="20"/>
                <w:szCs w:val="20"/>
                <w:lang w:val="fr-CA" w:eastAsia="en-CA"/>
              </w:rPr>
              <w:t>4.2</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082934E0"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129,825</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2FDE20B0"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653,101</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798BE76"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9,885</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39CFB81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0D6B00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662,986</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72B3283"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157.85</w:t>
            </w:r>
          </w:p>
        </w:tc>
      </w:tr>
      <w:tr w:rsidR="00582802" w:rsidRPr="003C4E86" w14:paraId="075CAFF0" w14:textId="77777777" w:rsidTr="00582802">
        <w:trPr>
          <w:trHeight w:val="222"/>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0E199B04" w14:textId="774C7863"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Mexi</w:t>
            </w:r>
            <w:r w:rsidR="003C4E86">
              <w:rPr>
                <w:b/>
                <w:bCs/>
                <w:color w:val="000000"/>
                <w:sz w:val="20"/>
                <w:szCs w:val="20"/>
                <w:lang w:val="fr-CA" w:eastAsia="en-CA"/>
              </w:rPr>
              <w:t>que</w:t>
            </w:r>
            <w:r w:rsidRPr="003C4E86">
              <w:rPr>
                <w:b/>
                <w:bCs/>
                <w:color w:val="000000"/>
                <w:sz w:val="20"/>
                <w:szCs w:val="20"/>
                <w:lang w:val="fr-CA" w:eastAsia="en-CA"/>
              </w:rPr>
              <w:t xml:space="preserve"> / </w:t>
            </w:r>
            <w:proofErr w:type="spellStart"/>
            <w:r w:rsidRPr="003C4E86">
              <w:rPr>
                <w:b/>
                <w:bCs/>
                <w:color w:val="000000"/>
                <w:sz w:val="20"/>
                <w:szCs w:val="20"/>
                <w:lang w:val="fr-CA" w:eastAsia="en-CA"/>
              </w:rPr>
              <w:t>Imbera</w:t>
            </w:r>
            <w:proofErr w:type="spellEnd"/>
          </w:p>
        </w:tc>
      </w:tr>
      <w:tr w:rsidR="00582802" w:rsidRPr="003C4E86" w14:paraId="1BEB2519" w14:textId="77777777" w:rsidTr="000D6464">
        <w:trPr>
          <w:trHeight w:val="27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09D6489B" w14:textId="40699A64"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7CAC218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76.9</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728FDD6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1,018,123</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42CFD9A" w14:textId="442EBC00"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D09C04F" w14:textId="22F08447"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1A23557E" w14:textId="666E203C"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58937E7D" w14:textId="4E70D558"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2D6878B3" w14:textId="21EBC08F"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0668238B" w14:textId="77777777" w:rsidTr="00582802">
        <w:trPr>
          <w:trHeight w:val="192"/>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26FB0128" w14:textId="75E9E42D"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 xml:space="preserve">Thaïlande / </w:t>
            </w:r>
            <w:proofErr w:type="spellStart"/>
            <w:r w:rsidRPr="003C4E86">
              <w:rPr>
                <w:b/>
                <w:bCs/>
                <w:color w:val="000000"/>
                <w:sz w:val="20"/>
                <w:szCs w:val="20"/>
                <w:lang w:val="fr-CA" w:eastAsia="en-CA"/>
              </w:rPr>
              <w:t>Pattana</w:t>
            </w:r>
            <w:proofErr w:type="spellEnd"/>
            <w:r w:rsidRPr="003C4E86">
              <w:rPr>
                <w:b/>
                <w:bCs/>
                <w:color w:val="000000"/>
                <w:sz w:val="20"/>
                <w:szCs w:val="20"/>
                <w:lang w:val="fr-CA" w:eastAsia="en-CA"/>
              </w:rPr>
              <w:t> Int,</w:t>
            </w:r>
          </w:p>
        </w:tc>
      </w:tr>
      <w:tr w:rsidR="00582802" w:rsidRPr="003C4E86" w14:paraId="627A38BA" w14:textId="77777777" w:rsidTr="000D6464">
        <w:trPr>
          <w:trHeight w:val="15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64282DF6" w14:textId="04A715C6"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7478257C"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8.8</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4042EE33"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183,514</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62B8E095" w14:textId="3E403341"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698CADF6" w14:textId="1EF48384"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54FA9D8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2D7ABBE8" w14:textId="281EBCA5"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58878806" w14:textId="7DBF4DC9"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5B5AE76B" w14:textId="77777777" w:rsidTr="00582802">
        <w:trPr>
          <w:trHeight w:val="20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05DF1CA7" w14:textId="65C0FAF1" w:rsidR="00582802" w:rsidRPr="003C4E86" w:rsidRDefault="00582802" w:rsidP="00582802">
            <w:pPr>
              <w:jc w:val="center"/>
              <w:rPr>
                <w:b/>
                <w:bCs/>
                <w:color w:val="000000"/>
                <w:sz w:val="20"/>
                <w:szCs w:val="20"/>
                <w:lang w:val="fr-CA" w:eastAsia="en-CA"/>
              </w:rPr>
            </w:pPr>
            <w:r w:rsidRPr="003C4E86">
              <w:rPr>
                <w:b/>
                <w:bCs/>
                <w:color w:val="000000"/>
                <w:sz w:val="20"/>
                <w:szCs w:val="20"/>
                <w:lang w:val="fr-CA" w:eastAsia="en-CA"/>
              </w:rPr>
              <w:t>AC Commercial</w:t>
            </w:r>
          </w:p>
        </w:tc>
      </w:tr>
      <w:tr w:rsidR="00582802" w:rsidRPr="003C4E86" w14:paraId="6D649910" w14:textId="77777777" w:rsidTr="00582802">
        <w:trPr>
          <w:trHeight w:val="5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496CC8EA" w14:textId="3AC81C02" w:rsidR="00582802" w:rsidRPr="003C4E86" w:rsidRDefault="00582802" w:rsidP="00582802">
            <w:pPr>
              <w:jc w:val="left"/>
              <w:rPr>
                <w:b/>
                <w:bCs/>
                <w:color w:val="000000"/>
                <w:sz w:val="20"/>
                <w:szCs w:val="20"/>
                <w:lang w:val="fr-CA" w:eastAsia="en-CA"/>
              </w:rPr>
            </w:pPr>
            <w:r w:rsidRPr="003C4E86">
              <w:rPr>
                <w:b/>
                <w:bCs/>
                <w:color w:val="000000"/>
                <w:sz w:val="20"/>
                <w:szCs w:val="20"/>
                <w:lang w:val="fr-CA" w:eastAsia="en-CA"/>
              </w:rPr>
              <w:t>Jordanie / Petra</w:t>
            </w:r>
          </w:p>
        </w:tc>
      </w:tr>
      <w:tr w:rsidR="005166B6" w:rsidRPr="003C4E86" w14:paraId="7DD0D903" w14:textId="77777777" w:rsidTr="000D6464">
        <w:trPr>
          <w:trHeight w:val="119"/>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4750F5C5" w14:textId="77777777" w:rsidR="005166B6" w:rsidRPr="003C4E86" w:rsidRDefault="005166B6" w:rsidP="005166B6">
            <w:pPr>
              <w:jc w:val="center"/>
              <w:rPr>
                <w:color w:val="000000"/>
                <w:sz w:val="20"/>
                <w:szCs w:val="20"/>
                <w:lang w:val="fr-CA" w:eastAsia="en-CA"/>
              </w:rPr>
            </w:pPr>
            <w:r w:rsidRPr="003C4E86">
              <w:rPr>
                <w:color w:val="000000"/>
                <w:sz w:val="20"/>
                <w:szCs w:val="20"/>
                <w:lang w:val="fr-CA" w:eastAsia="en-CA"/>
              </w:rPr>
              <w:t>AC</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07F16342"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118.7</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5279828A"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1,637,610</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A91BE61"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1,521,120</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64414556"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0</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370DD3A0"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287C83BB" w14:textId="625ED69E" w:rsidR="005166B6" w:rsidRPr="003C4E86" w:rsidRDefault="005166B6" w:rsidP="005166B6">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4BD67845" w14:textId="4EC79C19" w:rsidR="005166B6" w:rsidRPr="003C4E86" w:rsidRDefault="005166B6" w:rsidP="005166B6">
            <w:pPr>
              <w:jc w:val="right"/>
              <w:rPr>
                <w:color w:val="000000"/>
                <w:sz w:val="20"/>
                <w:szCs w:val="20"/>
                <w:lang w:val="fr-CA" w:eastAsia="en-CA"/>
              </w:rPr>
            </w:pPr>
            <w:r w:rsidRPr="003C4E86">
              <w:rPr>
                <w:color w:val="000000"/>
                <w:sz w:val="20"/>
                <w:szCs w:val="20"/>
                <w:lang w:val="fr-CA" w:eastAsia="en-CA"/>
              </w:rPr>
              <w:t>en suspens</w:t>
            </w:r>
          </w:p>
        </w:tc>
      </w:tr>
    </w:tbl>
    <w:p w14:paraId="6F7D6108" w14:textId="589D5063" w:rsidR="00714235" w:rsidRPr="003C4E86" w:rsidRDefault="00714235" w:rsidP="003B076A">
      <w:pPr>
        <w:jc w:val="left"/>
        <w:rPr>
          <w:sz w:val="18"/>
          <w:szCs w:val="18"/>
          <w:lang w:val="fr-CA"/>
        </w:rPr>
      </w:pPr>
      <w:r w:rsidRPr="003C4E86">
        <w:rPr>
          <w:sz w:val="18"/>
          <w:szCs w:val="18"/>
          <w:lang w:val="fr-CA"/>
        </w:rPr>
        <w:t>* </w:t>
      </w:r>
      <w:r w:rsidR="003B076A" w:rsidRPr="003C4E86">
        <w:rPr>
          <w:sz w:val="18"/>
          <w:szCs w:val="18"/>
          <w:lang w:val="fr-CA"/>
        </w:rPr>
        <w:t>Les différences</w:t>
      </w:r>
      <w:r w:rsidRPr="003C4E86">
        <w:rPr>
          <w:sz w:val="18"/>
          <w:szCs w:val="18"/>
          <w:lang w:val="fr-CA"/>
        </w:rPr>
        <w:t xml:space="preserve"> </w:t>
      </w:r>
      <w:r w:rsidR="003B076A" w:rsidRPr="003C4E86">
        <w:rPr>
          <w:sz w:val="18"/>
          <w:szCs w:val="18"/>
          <w:lang w:val="fr-CA"/>
        </w:rPr>
        <w:t>entre les coûts approuvés et les coûts indiqués ont été co-financés par les entreprise</w:t>
      </w:r>
      <w:r w:rsidRPr="003C4E86">
        <w:rPr>
          <w:sz w:val="18"/>
          <w:szCs w:val="18"/>
          <w:lang w:val="fr-CA"/>
        </w:rPr>
        <w:t xml:space="preserve">s </w:t>
      </w:r>
      <w:r w:rsidR="003B076A" w:rsidRPr="003C4E86">
        <w:rPr>
          <w:sz w:val="18"/>
          <w:szCs w:val="18"/>
          <w:lang w:val="fr-CA"/>
        </w:rPr>
        <w:t>et d’autres sources de financements</w:t>
      </w:r>
      <w:r w:rsidRPr="003C4E86">
        <w:rPr>
          <w:sz w:val="18"/>
          <w:szCs w:val="18"/>
          <w:lang w:val="fr-CA"/>
        </w:rPr>
        <w:t>.</w:t>
      </w:r>
    </w:p>
    <w:p w14:paraId="3800647F" w14:textId="099DC1D9" w:rsidR="00714235" w:rsidRPr="003C4E86" w:rsidRDefault="00714235" w:rsidP="00714235">
      <w:pPr>
        <w:rPr>
          <w:sz w:val="18"/>
          <w:szCs w:val="18"/>
          <w:lang w:val="fr-CA"/>
        </w:rPr>
      </w:pPr>
      <w:r w:rsidRPr="003C4E86">
        <w:rPr>
          <w:sz w:val="18"/>
          <w:szCs w:val="18"/>
          <w:lang w:val="fr-CA"/>
        </w:rPr>
        <w:t>** </w:t>
      </w:r>
      <w:r w:rsidR="003B076A" w:rsidRPr="003C4E86">
        <w:rPr>
          <w:sz w:val="18"/>
          <w:szCs w:val="18"/>
          <w:lang w:val="fr-CA"/>
        </w:rPr>
        <w:t>Rapport coût-efficacité fondé sur les coûts réels indiqués</w:t>
      </w:r>
      <w:r w:rsidRPr="003C4E86">
        <w:rPr>
          <w:sz w:val="18"/>
          <w:szCs w:val="18"/>
          <w:lang w:val="fr-CA"/>
        </w:rPr>
        <w:t>.</w:t>
      </w:r>
    </w:p>
    <w:p w14:paraId="021C27E5" w14:textId="00819BFB" w:rsidR="00714235" w:rsidRPr="003C4E86" w:rsidRDefault="00714235" w:rsidP="00714235">
      <w:pPr>
        <w:rPr>
          <w:sz w:val="18"/>
          <w:szCs w:val="18"/>
          <w:lang w:val="fr-CA"/>
        </w:rPr>
      </w:pPr>
      <w:r w:rsidRPr="003C4E86">
        <w:rPr>
          <w:sz w:val="18"/>
          <w:szCs w:val="18"/>
          <w:lang w:val="fr-CA"/>
        </w:rPr>
        <w:t>*** </w:t>
      </w:r>
      <w:r w:rsidR="003B076A" w:rsidRPr="003C4E86">
        <w:rPr>
          <w:sz w:val="18"/>
          <w:szCs w:val="18"/>
          <w:lang w:val="fr-CA"/>
        </w:rPr>
        <w:t xml:space="preserve">La quantité de </w:t>
      </w:r>
      <w:r w:rsidRPr="003C4E86">
        <w:rPr>
          <w:sz w:val="18"/>
          <w:szCs w:val="18"/>
          <w:lang w:val="fr-CA"/>
        </w:rPr>
        <w:t xml:space="preserve">HFC-245fa </w:t>
      </w:r>
      <w:r w:rsidR="003B076A" w:rsidRPr="003C4E86">
        <w:rPr>
          <w:sz w:val="18"/>
          <w:szCs w:val="18"/>
          <w:lang w:val="fr-CA"/>
        </w:rPr>
        <w:t xml:space="preserve">éliminée </w:t>
      </w:r>
      <w:r w:rsidRPr="003C4E86">
        <w:rPr>
          <w:sz w:val="18"/>
          <w:szCs w:val="18"/>
          <w:lang w:val="fr-CA"/>
        </w:rPr>
        <w:t>(251</w:t>
      </w:r>
      <w:r w:rsidR="006E59AE" w:rsidRPr="003C4E86">
        <w:rPr>
          <w:sz w:val="18"/>
          <w:szCs w:val="18"/>
          <w:lang w:val="fr-CA"/>
        </w:rPr>
        <w:t>,</w:t>
      </w:r>
      <w:r w:rsidRPr="003C4E86">
        <w:rPr>
          <w:sz w:val="18"/>
          <w:szCs w:val="18"/>
          <w:lang w:val="fr-CA"/>
        </w:rPr>
        <w:t xml:space="preserve">85 </w:t>
      </w:r>
      <w:r w:rsidR="006E59AE" w:rsidRPr="003C4E86">
        <w:rPr>
          <w:sz w:val="18"/>
          <w:szCs w:val="18"/>
          <w:lang w:val="fr-CA"/>
        </w:rPr>
        <w:t>t</w:t>
      </w:r>
      <w:r w:rsidRPr="003C4E86">
        <w:rPr>
          <w:sz w:val="18"/>
          <w:szCs w:val="18"/>
          <w:lang w:val="fr-CA"/>
        </w:rPr>
        <w:t xml:space="preserve">m) </w:t>
      </w:r>
      <w:r w:rsidR="006E59AE" w:rsidRPr="003C4E86">
        <w:rPr>
          <w:sz w:val="18"/>
          <w:szCs w:val="18"/>
          <w:lang w:val="fr-CA"/>
        </w:rPr>
        <w:t xml:space="preserve">était légèrement supérieure aux </w:t>
      </w:r>
      <w:r w:rsidRPr="003C4E86">
        <w:rPr>
          <w:sz w:val="18"/>
          <w:szCs w:val="18"/>
          <w:lang w:val="fr-CA"/>
        </w:rPr>
        <w:t xml:space="preserve">250 </w:t>
      </w:r>
      <w:r w:rsidR="006E59AE" w:rsidRPr="003C4E86">
        <w:rPr>
          <w:sz w:val="18"/>
          <w:szCs w:val="18"/>
          <w:lang w:val="fr-CA"/>
        </w:rPr>
        <w:t>t</w:t>
      </w:r>
      <w:r w:rsidRPr="003C4E86">
        <w:rPr>
          <w:sz w:val="18"/>
          <w:szCs w:val="18"/>
          <w:lang w:val="fr-CA"/>
        </w:rPr>
        <w:t xml:space="preserve">m </w:t>
      </w:r>
      <w:r w:rsidR="006E59AE" w:rsidRPr="003C4E86">
        <w:rPr>
          <w:sz w:val="18"/>
          <w:szCs w:val="18"/>
          <w:lang w:val="fr-CA"/>
        </w:rPr>
        <w:t xml:space="preserve">proposées dans le </w:t>
      </w:r>
      <w:r w:rsidR="00EC1843" w:rsidRPr="003C4E86">
        <w:rPr>
          <w:sz w:val="18"/>
          <w:szCs w:val="18"/>
          <w:lang w:val="fr-CA"/>
        </w:rPr>
        <w:t>projet</w:t>
      </w:r>
      <w:r w:rsidRPr="003C4E86">
        <w:rPr>
          <w:sz w:val="18"/>
          <w:szCs w:val="18"/>
          <w:lang w:val="fr-CA"/>
        </w:rPr>
        <w:t>.</w:t>
      </w:r>
    </w:p>
    <w:p w14:paraId="0D3321CF" w14:textId="51F60BF8" w:rsidR="00714235" w:rsidRPr="00714235" w:rsidRDefault="00714235" w:rsidP="00714235">
      <w:pPr>
        <w:rPr>
          <w:sz w:val="18"/>
          <w:szCs w:val="18"/>
          <w:lang w:val="fr-CA"/>
        </w:rPr>
      </w:pPr>
      <w:r w:rsidRPr="003C4E86">
        <w:rPr>
          <w:sz w:val="18"/>
          <w:szCs w:val="18"/>
          <w:lang w:val="fr-CA"/>
        </w:rPr>
        <w:t>****</w:t>
      </w:r>
      <w:r w:rsidRPr="00714235">
        <w:rPr>
          <w:sz w:val="18"/>
          <w:szCs w:val="18"/>
          <w:lang w:val="fr-CA"/>
        </w:rPr>
        <w:t> Inclu</w:t>
      </w:r>
      <w:r w:rsidR="006E59AE">
        <w:rPr>
          <w:sz w:val="18"/>
          <w:szCs w:val="18"/>
          <w:lang w:val="fr-CA"/>
        </w:rPr>
        <w:t xml:space="preserve">ant des coûts supplémentaires de </w:t>
      </w:r>
      <w:r w:rsidRPr="00714235">
        <w:rPr>
          <w:sz w:val="18"/>
          <w:szCs w:val="18"/>
          <w:lang w:val="fr-CA"/>
        </w:rPr>
        <w:t>6</w:t>
      </w:r>
      <w:r w:rsidR="006E59AE">
        <w:rPr>
          <w:sz w:val="18"/>
          <w:szCs w:val="18"/>
          <w:lang w:val="fr-CA"/>
        </w:rPr>
        <w:t> </w:t>
      </w:r>
      <w:r w:rsidRPr="00714235">
        <w:rPr>
          <w:sz w:val="18"/>
          <w:szCs w:val="18"/>
          <w:lang w:val="fr-CA"/>
        </w:rPr>
        <w:t>549</w:t>
      </w:r>
      <w:r w:rsidR="006E59AE">
        <w:rPr>
          <w:sz w:val="18"/>
          <w:szCs w:val="18"/>
          <w:lang w:val="fr-CA"/>
        </w:rPr>
        <w:t> </w:t>
      </w:r>
      <w:r w:rsidRPr="00714235">
        <w:rPr>
          <w:sz w:val="18"/>
          <w:szCs w:val="18"/>
          <w:lang w:val="fr-CA"/>
        </w:rPr>
        <w:t>892</w:t>
      </w:r>
      <w:r w:rsidR="006E59AE">
        <w:rPr>
          <w:sz w:val="18"/>
          <w:szCs w:val="18"/>
          <w:lang w:val="fr-CA"/>
        </w:rPr>
        <w:t> $US</w:t>
      </w:r>
      <w:r w:rsidRPr="00714235">
        <w:rPr>
          <w:sz w:val="18"/>
          <w:szCs w:val="18"/>
          <w:lang w:val="fr-CA"/>
        </w:rPr>
        <w:t xml:space="preserve"> </w:t>
      </w:r>
      <w:bookmarkStart w:id="1" w:name="_Hlk105942843"/>
      <w:r w:rsidR="006E59AE">
        <w:rPr>
          <w:sz w:val="18"/>
          <w:szCs w:val="18"/>
          <w:lang w:val="fr-CA"/>
        </w:rPr>
        <w:t>non proposés dans le</w:t>
      </w:r>
      <w:r w:rsidRPr="00714235">
        <w:rPr>
          <w:sz w:val="18"/>
          <w:szCs w:val="18"/>
          <w:lang w:val="fr-CA"/>
        </w:rPr>
        <w:t xml:space="preserve"> </w:t>
      </w:r>
      <w:r w:rsidR="00EC1843">
        <w:rPr>
          <w:sz w:val="18"/>
          <w:szCs w:val="18"/>
          <w:lang w:val="fr-CA"/>
        </w:rPr>
        <w:t>projet</w:t>
      </w:r>
      <w:bookmarkEnd w:id="1"/>
      <w:r w:rsidRPr="00714235">
        <w:rPr>
          <w:sz w:val="18"/>
          <w:szCs w:val="18"/>
          <w:lang w:val="fr-CA"/>
        </w:rPr>
        <w:t>.</w:t>
      </w:r>
    </w:p>
    <w:p w14:paraId="7DA4BCB8" w14:textId="7856E052" w:rsidR="00714235" w:rsidRPr="00714235" w:rsidRDefault="00714235" w:rsidP="00714235">
      <w:pPr>
        <w:rPr>
          <w:sz w:val="18"/>
          <w:szCs w:val="18"/>
          <w:lang w:val="fr-CA"/>
        </w:rPr>
      </w:pPr>
      <w:r w:rsidRPr="00714235">
        <w:rPr>
          <w:sz w:val="18"/>
          <w:szCs w:val="18"/>
          <w:lang w:val="fr-CA"/>
        </w:rPr>
        <w:t>***** </w:t>
      </w:r>
      <w:r w:rsidR="006E59AE" w:rsidRPr="00714235">
        <w:rPr>
          <w:sz w:val="18"/>
          <w:szCs w:val="18"/>
          <w:lang w:val="fr-CA"/>
        </w:rPr>
        <w:t>Inclu</w:t>
      </w:r>
      <w:r w:rsidR="006E59AE">
        <w:rPr>
          <w:sz w:val="18"/>
          <w:szCs w:val="18"/>
          <w:lang w:val="fr-CA"/>
        </w:rPr>
        <w:t xml:space="preserve">ant des coûts supplémentaires de </w:t>
      </w:r>
      <w:r w:rsidRPr="00714235">
        <w:rPr>
          <w:sz w:val="18"/>
          <w:szCs w:val="18"/>
          <w:lang w:val="fr-CA"/>
        </w:rPr>
        <w:t>4</w:t>
      </w:r>
      <w:r w:rsidR="006E59AE">
        <w:rPr>
          <w:sz w:val="18"/>
          <w:szCs w:val="18"/>
          <w:lang w:val="fr-CA"/>
        </w:rPr>
        <w:t> </w:t>
      </w:r>
      <w:r w:rsidRPr="00714235">
        <w:rPr>
          <w:sz w:val="18"/>
          <w:szCs w:val="18"/>
          <w:lang w:val="fr-CA"/>
        </w:rPr>
        <w:t>838</w:t>
      </w:r>
      <w:r w:rsidR="006E59AE">
        <w:rPr>
          <w:sz w:val="18"/>
          <w:szCs w:val="18"/>
          <w:lang w:val="fr-CA"/>
        </w:rPr>
        <w:t> </w:t>
      </w:r>
      <w:r w:rsidRPr="00714235">
        <w:rPr>
          <w:sz w:val="18"/>
          <w:szCs w:val="18"/>
          <w:lang w:val="fr-CA"/>
        </w:rPr>
        <w:t>182</w:t>
      </w:r>
      <w:r w:rsidR="006E59AE">
        <w:rPr>
          <w:sz w:val="18"/>
          <w:szCs w:val="18"/>
          <w:lang w:val="fr-CA"/>
        </w:rPr>
        <w:t> $US non proposés dans le</w:t>
      </w:r>
      <w:r w:rsidR="006E59AE" w:rsidRPr="00714235">
        <w:rPr>
          <w:sz w:val="18"/>
          <w:szCs w:val="18"/>
          <w:lang w:val="fr-CA"/>
        </w:rPr>
        <w:t xml:space="preserve"> </w:t>
      </w:r>
      <w:r w:rsidR="006E59AE">
        <w:rPr>
          <w:sz w:val="18"/>
          <w:szCs w:val="18"/>
          <w:lang w:val="fr-CA"/>
        </w:rPr>
        <w:t>projet</w:t>
      </w:r>
      <w:r w:rsidRPr="00714235">
        <w:rPr>
          <w:sz w:val="18"/>
          <w:szCs w:val="18"/>
          <w:lang w:val="fr-CA"/>
        </w:rPr>
        <w:t>.</w:t>
      </w:r>
    </w:p>
    <w:p w14:paraId="33E8CA5C" w14:textId="77777777" w:rsidR="00714235" w:rsidRPr="00714235" w:rsidRDefault="00714235" w:rsidP="00714235">
      <w:pPr>
        <w:rPr>
          <w:lang w:val="fr-CA"/>
        </w:rPr>
      </w:pPr>
    </w:p>
    <w:p w14:paraId="04A7E8CB" w14:textId="78613140" w:rsidR="00714235" w:rsidRPr="00714235" w:rsidRDefault="00714235" w:rsidP="00714235">
      <w:pPr>
        <w:pStyle w:val="Heading1"/>
        <w:rPr>
          <w:lang w:val="fr-CA"/>
        </w:rPr>
      </w:pPr>
      <w:r>
        <w:rPr>
          <w:lang w:val="fr-CA"/>
        </w:rPr>
        <w:t>Le Secrétariat</w:t>
      </w:r>
      <w:r w:rsidRPr="00714235">
        <w:rPr>
          <w:lang w:val="fr-CA"/>
        </w:rPr>
        <w:t xml:space="preserve"> </w:t>
      </w:r>
      <w:r w:rsidR="000F1F04">
        <w:rPr>
          <w:lang w:val="fr-CA"/>
        </w:rPr>
        <w:t>a fait</w:t>
      </w:r>
      <w:r w:rsidR="006E59AE">
        <w:rPr>
          <w:lang w:val="fr-CA"/>
        </w:rPr>
        <w:t xml:space="preserve"> une étude et une analyse approfondies des coûts présentés dans les quatre rapports finals reçus jusqu’ici</w:t>
      </w:r>
      <w:r w:rsidRPr="00714235">
        <w:rPr>
          <w:lang w:val="fr-CA"/>
        </w:rPr>
        <w:t xml:space="preserve">, </w:t>
      </w:r>
      <w:r w:rsidR="006E59AE" w:rsidRPr="00714235">
        <w:rPr>
          <w:lang w:val="fr-CA"/>
        </w:rPr>
        <w:t>obtena</w:t>
      </w:r>
      <w:r w:rsidR="006E59AE">
        <w:rPr>
          <w:lang w:val="fr-CA"/>
        </w:rPr>
        <w:t xml:space="preserve">nt s’il y a lieu des </w:t>
      </w:r>
      <w:r w:rsidRPr="00714235">
        <w:rPr>
          <w:lang w:val="fr-CA"/>
        </w:rPr>
        <w:t xml:space="preserve">clarifications </w:t>
      </w:r>
      <w:r w:rsidR="006E59AE">
        <w:rPr>
          <w:lang w:val="fr-CA"/>
        </w:rPr>
        <w:t>et des détails supplémentaires des agences d’exécution intéressées</w:t>
      </w:r>
      <w:r w:rsidRPr="00714235">
        <w:rPr>
          <w:lang w:val="fr-CA"/>
        </w:rPr>
        <w:t xml:space="preserve">. </w:t>
      </w:r>
      <w:r w:rsidR="006E59AE">
        <w:rPr>
          <w:lang w:val="fr-CA"/>
        </w:rPr>
        <w:t xml:space="preserve">La mise en œuvre </w:t>
      </w:r>
      <w:r w:rsidR="001C5913">
        <w:rPr>
          <w:lang w:val="fr-CA"/>
        </w:rPr>
        <w:t xml:space="preserve">et l’achèvement réussis des </w:t>
      </w:r>
      <w:r w:rsidR="00EC1843">
        <w:rPr>
          <w:lang w:val="fr-CA"/>
        </w:rPr>
        <w:t>projet</w:t>
      </w:r>
      <w:r w:rsidRPr="00714235">
        <w:rPr>
          <w:lang w:val="fr-CA"/>
        </w:rPr>
        <w:t xml:space="preserve">s, </w:t>
      </w:r>
      <w:r w:rsidR="001C5913">
        <w:rPr>
          <w:lang w:val="fr-CA"/>
        </w:rPr>
        <w:t xml:space="preserve">ainsi que les éclaircissements et les </w:t>
      </w:r>
      <w:r w:rsidRPr="00714235">
        <w:rPr>
          <w:lang w:val="fr-CA"/>
        </w:rPr>
        <w:t>information</w:t>
      </w:r>
      <w:r w:rsidR="001C5913">
        <w:rPr>
          <w:lang w:val="fr-CA"/>
        </w:rPr>
        <w:t>s supplémentaires fournis par les agences d’exécution durant l’examen de ces rapports, ont été notés avec gratitude</w:t>
      </w:r>
      <w:r w:rsidRPr="00714235">
        <w:rPr>
          <w:lang w:val="fr-CA"/>
        </w:rPr>
        <w:t>.</w:t>
      </w:r>
    </w:p>
    <w:p w14:paraId="389A5E28" w14:textId="4798FFA2" w:rsidR="00714235" w:rsidRPr="00714235" w:rsidRDefault="001C5913" w:rsidP="00714235">
      <w:pPr>
        <w:pStyle w:val="Heading1"/>
        <w:rPr>
          <w:lang w:val="fr-CA"/>
        </w:rPr>
      </w:pPr>
      <w:r>
        <w:rPr>
          <w:lang w:val="fr-CA"/>
        </w:rPr>
        <w:t xml:space="preserve">Malgré les progrès du </w:t>
      </w:r>
      <w:r w:rsidR="00714235">
        <w:rPr>
          <w:lang w:val="fr-CA"/>
        </w:rPr>
        <w:t>Secrétariat</w:t>
      </w:r>
      <w:r w:rsidR="00714235" w:rsidRPr="00714235">
        <w:rPr>
          <w:lang w:val="fr-CA"/>
        </w:rPr>
        <w:t xml:space="preserve"> </w:t>
      </w:r>
      <w:r>
        <w:rPr>
          <w:lang w:val="fr-CA"/>
        </w:rPr>
        <w:t xml:space="preserve">dans l’examen des rapports reçus jusqu’ici, </w:t>
      </w:r>
      <w:r w:rsidR="00714235" w:rsidRPr="00714235">
        <w:rPr>
          <w:lang w:val="fr-CA"/>
        </w:rPr>
        <w:t>i</w:t>
      </w:r>
      <w:r>
        <w:rPr>
          <w:lang w:val="fr-CA"/>
        </w:rPr>
        <w:t xml:space="preserve">l convient de noter </w:t>
      </w:r>
      <w:r w:rsidR="00EE3405">
        <w:rPr>
          <w:lang w:val="fr-CA"/>
        </w:rPr>
        <w:t>qu’une analyse comparative des coûts communiqués pour différents projets dans des applications similaires étai</w:t>
      </w:r>
      <w:r w:rsidR="00714235" w:rsidRPr="00714235">
        <w:rPr>
          <w:lang w:val="fr-CA"/>
        </w:rPr>
        <w:t>t</w:t>
      </w:r>
      <w:r w:rsidR="00EE3405">
        <w:rPr>
          <w:lang w:val="fr-CA"/>
        </w:rPr>
        <w:t xml:space="preserve"> requise pour mieux comprendre les coûts réels de chaque application, et qu’une telle analyse ne serait possible qu’une fois tous les projets achevés et leur rapports reçus.</w:t>
      </w:r>
      <w:r w:rsidR="00714235" w:rsidRPr="00714235">
        <w:rPr>
          <w:lang w:val="fr-CA"/>
        </w:rPr>
        <w:t xml:space="preserve"> </w:t>
      </w:r>
      <w:r w:rsidR="00EE3405">
        <w:rPr>
          <w:lang w:val="fr-CA"/>
        </w:rPr>
        <w:t xml:space="preserve">Comme plusieurs sont toujours en cours, le </w:t>
      </w:r>
      <w:r w:rsidR="00714235">
        <w:rPr>
          <w:lang w:val="fr-CA"/>
        </w:rPr>
        <w:t>Secrétariat</w:t>
      </w:r>
      <w:r w:rsidR="00714235" w:rsidRPr="00714235">
        <w:rPr>
          <w:lang w:val="fr-CA"/>
        </w:rPr>
        <w:t xml:space="preserve"> </w:t>
      </w:r>
      <w:r w:rsidR="00EE3405">
        <w:rPr>
          <w:lang w:val="fr-CA"/>
        </w:rPr>
        <w:t xml:space="preserve">ne pourra terminer l’analyse et en présenter les résultats </w:t>
      </w:r>
      <w:r w:rsidR="007D166B">
        <w:rPr>
          <w:lang w:val="fr-CA"/>
        </w:rPr>
        <w:t>collectif</w:t>
      </w:r>
      <w:r w:rsidR="00EE3405">
        <w:rPr>
          <w:lang w:val="fr-CA"/>
        </w:rPr>
        <w:t xml:space="preserve">s qu’à une </w:t>
      </w:r>
      <w:r w:rsidR="00714235">
        <w:rPr>
          <w:lang w:val="fr-CA"/>
        </w:rPr>
        <w:t>réunion</w:t>
      </w:r>
      <w:r w:rsidR="00EE3405">
        <w:rPr>
          <w:lang w:val="fr-CA"/>
        </w:rPr>
        <w:t xml:space="preserve"> future</w:t>
      </w:r>
      <w:r w:rsidR="00714235" w:rsidRPr="00714235">
        <w:rPr>
          <w:lang w:val="fr-CA"/>
        </w:rPr>
        <w:t xml:space="preserve">. </w:t>
      </w:r>
      <w:r w:rsidR="00EE3405">
        <w:rPr>
          <w:lang w:val="fr-CA"/>
        </w:rPr>
        <w:t xml:space="preserve">La seule </w:t>
      </w:r>
      <w:r w:rsidR="00714235" w:rsidRPr="00714235">
        <w:rPr>
          <w:lang w:val="fr-CA"/>
        </w:rPr>
        <w:t xml:space="preserve">exception </w:t>
      </w:r>
      <w:r w:rsidR="00EE3405">
        <w:rPr>
          <w:lang w:val="fr-CA"/>
        </w:rPr>
        <w:t>est le projet individuel à</w:t>
      </w:r>
      <w:r w:rsidR="007D166B">
        <w:rPr>
          <w:lang w:val="fr-CA"/>
        </w:rPr>
        <w:t xml:space="preserve"> </w:t>
      </w:r>
      <w:proofErr w:type="spellStart"/>
      <w:r w:rsidR="00714235" w:rsidRPr="00714235">
        <w:rPr>
          <w:lang w:val="fr-CA"/>
        </w:rPr>
        <w:t>Hisense</w:t>
      </w:r>
      <w:proofErr w:type="spellEnd"/>
      <w:r w:rsidR="00714235" w:rsidRPr="00714235">
        <w:rPr>
          <w:lang w:val="fr-CA"/>
        </w:rPr>
        <w:t xml:space="preserve"> </w:t>
      </w:r>
      <w:proofErr w:type="spellStart"/>
      <w:r w:rsidR="00714235" w:rsidRPr="00714235">
        <w:rPr>
          <w:lang w:val="fr-CA"/>
        </w:rPr>
        <w:t>Kelon</w:t>
      </w:r>
      <w:proofErr w:type="spellEnd"/>
      <w:r w:rsidR="00714235" w:rsidRPr="00714235">
        <w:rPr>
          <w:lang w:val="fr-CA"/>
        </w:rPr>
        <w:t xml:space="preserve">, </w:t>
      </w:r>
      <w:r w:rsidR="007D166B">
        <w:rPr>
          <w:lang w:val="fr-CA"/>
        </w:rPr>
        <w:t xml:space="preserve">puisque c’était le seul projet approuvé pour le secteur des mousses </w:t>
      </w:r>
      <w:r w:rsidR="00714235" w:rsidRPr="00714235">
        <w:rPr>
          <w:lang w:val="fr-CA"/>
        </w:rPr>
        <w:t>PU</w:t>
      </w:r>
      <w:r w:rsidR="007D166B">
        <w:rPr>
          <w:lang w:val="fr-CA"/>
        </w:rPr>
        <w:t>, et qu’une analyse comparative n’était donc pas requise</w:t>
      </w:r>
      <w:r w:rsidR="00714235" w:rsidRPr="00714235">
        <w:rPr>
          <w:lang w:val="fr-CA"/>
        </w:rPr>
        <w:t xml:space="preserve">; </w:t>
      </w:r>
      <w:r w:rsidR="007D166B">
        <w:rPr>
          <w:lang w:val="fr-CA"/>
        </w:rPr>
        <w:t xml:space="preserve">un sommaire de l’analyse des coûts communiqués pour ce </w:t>
      </w:r>
      <w:r w:rsidR="00EC1843">
        <w:rPr>
          <w:lang w:val="fr-CA"/>
        </w:rPr>
        <w:t>projet</w:t>
      </w:r>
      <w:r w:rsidR="00714235" w:rsidRPr="00714235">
        <w:rPr>
          <w:lang w:val="fr-CA"/>
        </w:rPr>
        <w:t xml:space="preserve"> </w:t>
      </w:r>
      <w:r w:rsidR="007D166B">
        <w:rPr>
          <w:lang w:val="fr-CA"/>
        </w:rPr>
        <w:t xml:space="preserve">est </w:t>
      </w:r>
      <w:r w:rsidR="00835BBA">
        <w:rPr>
          <w:lang w:val="fr-CA"/>
        </w:rPr>
        <w:t>présenté</w:t>
      </w:r>
      <w:r w:rsidR="007D166B">
        <w:rPr>
          <w:lang w:val="fr-CA"/>
        </w:rPr>
        <w:t xml:space="preserve"> ci-après</w:t>
      </w:r>
      <w:r w:rsidR="00714235" w:rsidRPr="00714235">
        <w:rPr>
          <w:lang w:val="fr-CA"/>
        </w:rPr>
        <w:t>.</w:t>
      </w:r>
    </w:p>
    <w:p w14:paraId="151AF708" w14:textId="62E71BB1" w:rsidR="00714235" w:rsidRPr="00714235" w:rsidRDefault="007D166B" w:rsidP="00714235">
      <w:pPr>
        <w:keepNext/>
        <w:rPr>
          <w:bCs/>
          <w:i/>
          <w:iCs/>
          <w:lang w:val="fr-CA"/>
        </w:rPr>
      </w:pPr>
      <w:r>
        <w:rPr>
          <w:bCs/>
          <w:i/>
          <w:iCs/>
          <w:lang w:val="fr-CA"/>
        </w:rPr>
        <w:t>Analyse p</w:t>
      </w:r>
      <w:r w:rsidR="00714235" w:rsidRPr="00714235">
        <w:rPr>
          <w:bCs/>
          <w:i/>
          <w:iCs/>
          <w:lang w:val="fr-CA"/>
        </w:rPr>
        <w:t>r</w:t>
      </w:r>
      <w:r>
        <w:rPr>
          <w:bCs/>
          <w:i/>
          <w:iCs/>
          <w:lang w:val="fr-CA"/>
        </w:rPr>
        <w:t>é</w:t>
      </w:r>
      <w:r w:rsidR="00714235" w:rsidRPr="00714235">
        <w:rPr>
          <w:bCs/>
          <w:i/>
          <w:iCs/>
          <w:lang w:val="fr-CA"/>
        </w:rPr>
        <w:t>limina</w:t>
      </w:r>
      <w:r>
        <w:rPr>
          <w:bCs/>
          <w:i/>
          <w:iCs/>
          <w:lang w:val="fr-CA"/>
        </w:rPr>
        <w:t>ire du projet individuel dans le secteur des mousses PU (réfrigération domestique)</w:t>
      </w:r>
    </w:p>
    <w:p w14:paraId="4683A0DB" w14:textId="77777777" w:rsidR="00714235" w:rsidRPr="00714235" w:rsidRDefault="00714235" w:rsidP="00714235">
      <w:pPr>
        <w:keepNext/>
        <w:rPr>
          <w:bCs/>
          <w:i/>
          <w:iCs/>
          <w:lang w:val="fr-CA"/>
        </w:rPr>
      </w:pPr>
    </w:p>
    <w:p w14:paraId="42BEDF2E" w14:textId="09393EDD" w:rsidR="00714235" w:rsidRPr="00714235" w:rsidRDefault="007D166B" w:rsidP="00714235">
      <w:pPr>
        <w:pStyle w:val="Heading1"/>
        <w:rPr>
          <w:lang w:val="fr-CA"/>
        </w:rPr>
      </w:pPr>
      <w:r>
        <w:rPr>
          <w:lang w:val="fr-CA"/>
        </w:rPr>
        <w:t>L</w:t>
      </w:r>
      <w:r w:rsidR="00714235" w:rsidRPr="00714235">
        <w:rPr>
          <w:lang w:val="fr-CA"/>
        </w:rPr>
        <w:t xml:space="preserve">e </w:t>
      </w:r>
      <w:r w:rsidR="00EC1843">
        <w:rPr>
          <w:lang w:val="fr-CA"/>
        </w:rPr>
        <w:t>projet</w:t>
      </w:r>
      <w:r w:rsidR="00714235" w:rsidRPr="00714235">
        <w:rPr>
          <w:lang w:val="fr-CA"/>
        </w:rPr>
        <w:t xml:space="preserve"> </w:t>
      </w:r>
      <w:r>
        <w:rPr>
          <w:lang w:val="fr-CA"/>
        </w:rPr>
        <w:t xml:space="preserve">a </w:t>
      </w:r>
      <w:r w:rsidR="00A473BD">
        <w:rPr>
          <w:lang w:val="fr-CA"/>
        </w:rPr>
        <w:t>re</w:t>
      </w:r>
      <w:r w:rsidR="00714235" w:rsidRPr="00714235">
        <w:rPr>
          <w:lang w:val="fr-CA"/>
        </w:rPr>
        <w:t>convert</w:t>
      </w:r>
      <w:r w:rsidR="00A473BD">
        <w:rPr>
          <w:lang w:val="fr-CA"/>
        </w:rPr>
        <w:t xml:space="preserve">i une chaine de fabrication de réfrigérateurs domestiques, avec une capacité de production de </w:t>
      </w:r>
      <w:r w:rsidR="00714235" w:rsidRPr="00714235">
        <w:rPr>
          <w:lang w:val="fr-CA"/>
        </w:rPr>
        <w:t>1</w:t>
      </w:r>
      <w:r w:rsidR="00A473BD">
        <w:rPr>
          <w:lang w:val="fr-CA"/>
        </w:rPr>
        <w:t> </w:t>
      </w:r>
      <w:r w:rsidR="00714235" w:rsidRPr="00714235">
        <w:rPr>
          <w:lang w:val="fr-CA"/>
        </w:rPr>
        <w:t>200</w:t>
      </w:r>
      <w:r w:rsidR="00A473BD">
        <w:rPr>
          <w:lang w:val="fr-CA"/>
        </w:rPr>
        <w:t> </w:t>
      </w:r>
      <w:r w:rsidR="00714235" w:rsidRPr="00714235">
        <w:rPr>
          <w:lang w:val="fr-CA"/>
        </w:rPr>
        <w:t xml:space="preserve">000 </w:t>
      </w:r>
      <w:r w:rsidR="00A473BD">
        <w:rPr>
          <w:lang w:val="fr-CA"/>
        </w:rPr>
        <w:t>appareils</w:t>
      </w:r>
      <w:r w:rsidR="00714235" w:rsidRPr="00714235">
        <w:rPr>
          <w:lang w:val="fr-CA"/>
        </w:rPr>
        <w:t>/</w:t>
      </w:r>
      <w:r w:rsidR="00A473BD">
        <w:rPr>
          <w:lang w:val="fr-CA"/>
        </w:rPr>
        <w:t xml:space="preserve">an et une consommation de </w:t>
      </w:r>
      <w:r w:rsidR="00714235" w:rsidRPr="00714235">
        <w:rPr>
          <w:lang w:val="fr-CA"/>
        </w:rPr>
        <w:t xml:space="preserve">250 </w:t>
      </w:r>
      <w:r w:rsidR="00A473BD">
        <w:rPr>
          <w:lang w:val="fr-CA"/>
        </w:rPr>
        <w:t>t</w:t>
      </w:r>
      <w:r w:rsidR="00714235" w:rsidRPr="00714235">
        <w:rPr>
          <w:lang w:val="fr-CA"/>
        </w:rPr>
        <w:t xml:space="preserve">m </w:t>
      </w:r>
      <w:r w:rsidR="00A473BD">
        <w:rPr>
          <w:lang w:val="fr-CA"/>
        </w:rPr>
        <w:t>de</w:t>
      </w:r>
      <w:r w:rsidR="00714235" w:rsidRPr="00714235">
        <w:rPr>
          <w:lang w:val="fr-CA"/>
        </w:rPr>
        <w:t xml:space="preserve"> HFC-245fa. </w:t>
      </w:r>
      <w:r w:rsidR="00A473BD">
        <w:rPr>
          <w:lang w:val="fr-CA"/>
        </w:rPr>
        <w:t xml:space="preserve">Le </w:t>
      </w:r>
      <w:r w:rsidR="00EC1843">
        <w:rPr>
          <w:lang w:val="fr-CA"/>
        </w:rPr>
        <w:t>projet</w:t>
      </w:r>
      <w:r w:rsidR="00714235" w:rsidRPr="00714235">
        <w:rPr>
          <w:lang w:val="fr-CA"/>
        </w:rPr>
        <w:t xml:space="preserve"> </w:t>
      </w:r>
      <w:r w:rsidR="00A473BD">
        <w:rPr>
          <w:lang w:val="fr-CA"/>
        </w:rPr>
        <w:t xml:space="preserve">a éliminé </w:t>
      </w:r>
      <w:r w:rsidR="00714235" w:rsidRPr="00714235">
        <w:rPr>
          <w:lang w:val="fr-CA"/>
        </w:rPr>
        <w:t>251</w:t>
      </w:r>
      <w:r w:rsidR="00A473BD">
        <w:rPr>
          <w:lang w:val="fr-CA"/>
        </w:rPr>
        <w:t>,</w:t>
      </w:r>
      <w:r w:rsidR="00714235" w:rsidRPr="00714235">
        <w:rPr>
          <w:lang w:val="fr-CA"/>
        </w:rPr>
        <w:t xml:space="preserve">85 </w:t>
      </w:r>
      <w:r w:rsidR="00A473BD">
        <w:rPr>
          <w:lang w:val="fr-CA"/>
        </w:rPr>
        <w:t>t</w:t>
      </w:r>
      <w:r w:rsidR="00714235" w:rsidRPr="00714235">
        <w:rPr>
          <w:lang w:val="fr-CA"/>
        </w:rPr>
        <w:t xml:space="preserve">m </w:t>
      </w:r>
      <w:r w:rsidR="00A473BD">
        <w:rPr>
          <w:lang w:val="fr-CA"/>
        </w:rPr>
        <w:t xml:space="preserve">de </w:t>
      </w:r>
      <w:r w:rsidR="00714235" w:rsidRPr="00714235">
        <w:rPr>
          <w:lang w:val="fr-CA"/>
        </w:rPr>
        <w:t>HFC</w:t>
      </w:r>
      <w:r w:rsidR="00714235" w:rsidRPr="00714235">
        <w:rPr>
          <w:lang w:val="fr-CA"/>
        </w:rPr>
        <w:noBreakHyphen/>
        <w:t>245fa</w:t>
      </w:r>
      <w:r w:rsidR="00A473BD">
        <w:rPr>
          <w:lang w:val="fr-CA"/>
        </w:rPr>
        <w:t>; le Tableau 3 présente les coûts indiqués pour la re</w:t>
      </w:r>
      <w:r w:rsidR="00714235" w:rsidRPr="00714235">
        <w:rPr>
          <w:lang w:val="fr-CA"/>
        </w:rPr>
        <w:t xml:space="preserve">conversion </w:t>
      </w:r>
      <w:r w:rsidR="00A473BD">
        <w:rPr>
          <w:lang w:val="fr-CA"/>
        </w:rPr>
        <w:t xml:space="preserve">de la chaine de fabrication pour passer du </w:t>
      </w:r>
      <w:r w:rsidR="00714235" w:rsidRPr="00714235">
        <w:rPr>
          <w:lang w:val="fr-CA"/>
        </w:rPr>
        <w:t xml:space="preserve">HFC-245fa </w:t>
      </w:r>
      <w:r w:rsidR="00A473BD">
        <w:rPr>
          <w:lang w:val="fr-CA"/>
        </w:rPr>
        <w:t xml:space="preserve">et </w:t>
      </w:r>
      <w:r w:rsidR="00714235" w:rsidRPr="00714235">
        <w:rPr>
          <w:lang w:val="fr-CA"/>
        </w:rPr>
        <w:t xml:space="preserve">cyclopentane </w:t>
      </w:r>
      <w:r w:rsidR="00A473BD">
        <w:rPr>
          <w:lang w:val="fr-CA"/>
        </w:rPr>
        <w:t xml:space="preserve">au </w:t>
      </w:r>
      <w:r w:rsidR="00714235" w:rsidRPr="00714235">
        <w:rPr>
          <w:lang w:val="fr-CA"/>
        </w:rPr>
        <w:t>HFO</w:t>
      </w:r>
      <w:r w:rsidR="00714235" w:rsidRPr="00714235">
        <w:rPr>
          <w:lang w:val="fr-CA"/>
        </w:rPr>
        <w:noBreakHyphen/>
        <w:t xml:space="preserve">1233zd(E) </w:t>
      </w:r>
      <w:r w:rsidR="00A473BD">
        <w:rPr>
          <w:lang w:val="fr-CA"/>
        </w:rPr>
        <w:t xml:space="preserve">et </w:t>
      </w:r>
      <w:r w:rsidR="00714235" w:rsidRPr="00714235">
        <w:rPr>
          <w:lang w:val="fr-CA"/>
        </w:rPr>
        <w:t>cyclopentane.</w:t>
      </w:r>
    </w:p>
    <w:p w14:paraId="2F84B796" w14:textId="6B251C59" w:rsidR="00714235" w:rsidRPr="00714235" w:rsidRDefault="00714235" w:rsidP="00714235">
      <w:pPr>
        <w:keepNext/>
        <w:keepLines/>
        <w:rPr>
          <w:b/>
          <w:lang w:val="fr-CA"/>
        </w:rPr>
      </w:pPr>
      <w:r>
        <w:rPr>
          <w:b/>
          <w:lang w:val="fr-CA"/>
        </w:rPr>
        <w:t>Tableau</w:t>
      </w:r>
      <w:r w:rsidRPr="00714235">
        <w:rPr>
          <w:b/>
          <w:lang w:val="fr-CA"/>
        </w:rPr>
        <w:t xml:space="preserve"> 3. C</w:t>
      </w:r>
      <w:r w:rsidR="00A473BD">
        <w:rPr>
          <w:b/>
          <w:lang w:val="fr-CA"/>
        </w:rPr>
        <w:t>oûts de la re</w:t>
      </w:r>
      <w:r w:rsidRPr="00714235">
        <w:rPr>
          <w:b/>
          <w:lang w:val="fr-CA"/>
        </w:rPr>
        <w:t xml:space="preserve">conversion </w:t>
      </w:r>
      <w:r w:rsidR="00A473BD">
        <w:rPr>
          <w:b/>
          <w:lang w:val="fr-CA"/>
        </w:rPr>
        <w:t>d’une chaîne de fabrication à</w:t>
      </w:r>
      <w:r w:rsidRPr="00714235">
        <w:rPr>
          <w:b/>
          <w:lang w:val="fr-CA"/>
        </w:rPr>
        <w:t xml:space="preserve"> </w:t>
      </w:r>
      <w:proofErr w:type="spellStart"/>
      <w:r w:rsidRPr="00714235">
        <w:rPr>
          <w:b/>
          <w:lang w:val="fr-CA"/>
        </w:rPr>
        <w:t>Hisense</w:t>
      </w:r>
      <w:proofErr w:type="spellEnd"/>
      <w:r w:rsidRPr="00714235">
        <w:rPr>
          <w:b/>
          <w:lang w:val="fr-CA"/>
        </w:rPr>
        <w:t xml:space="preserve"> </w:t>
      </w:r>
      <w:proofErr w:type="spellStart"/>
      <w:r w:rsidRPr="00714235">
        <w:rPr>
          <w:b/>
          <w:lang w:val="fr-CA"/>
        </w:rPr>
        <w:t>Kelon</w:t>
      </w:r>
      <w:proofErr w:type="spellEnd"/>
      <w:r w:rsidRPr="00714235">
        <w:rPr>
          <w:b/>
          <w:lang w:val="fr-CA"/>
        </w:rPr>
        <w:t xml:space="preserve"> (</w:t>
      </w:r>
      <w:r>
        <w:rPr>
          <w:b/>
          <w:lang w:val="fr-CA"/>
        </w:rPr>
        <w:t>$US</w:t>
      </w:r>
      <w:r w:rsidRPr="00714235">
        <w:rPr>
          <w:b/>
          <w:lang w:val="fr-CA"/>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714235" w:rsidRPr="00714235" w14:paraId="171BEDFC" w14:textId="77777777" w:rsidTr="0030621B">
        <w:trPr>
          <w:tblHeader/>
        </w:trPr>
        <w:tc>
          <w:tcPr>
            <w:tcW w:w="2627" w:type="pct"/>
            <w:shd w:val="clear" w:color="auto" w:fill="auto"/>
          </w:tcPr>
          <w:p w14:paraId="1183C119" w14:textId="7CB4B9C6" w:rsidR="00714235" w:rsidRPr="00714235" w:rsidRDefault="00CF5258" w:rsidP="0030621B">
            <w:pPr>
              <w:keepNext/>
              <w:keepLines/>
              <w:jc w:val="center"/>
              <w:rPr>
                <w:b/>
                <w:sz w:val="20"/>
                <w:szCs w:val="20"/>
                <w:lang w:val="fr-CA"/>
              </w:rPr>
            </w:pPr>
            <w:r>
              <w:rPr>
                <w:b/>
                <w:sz w:val="20"/>
                <w:szCs w:val="20"/>
                <w:lang w:val="fr-CA"/>
              </w:rPr>
              <w:t>Poste</w:t>
            </w:r>
          </w:p>
        </w:tc>
        <w:tc>
          <w:tcPr>
            <w:tcW w:w="791" w:type="pct"/>
          </w:tcPr>
          <w:p w14:paraId="06939A20" w14:textId="562B7A09" w:rsidR="00714235" w:rsidRPr="00714235" w:rsidRDefault="00CF5258" w:rsidP="0030621B">
            <w:pPr>
              <w:keepNext/>
              <w:keepLines/>
              <w:jc w:val="center"/>
              <w:rPr>
                <w:b/>
                <w:sz w:val="20"/>
                <w:szCs w:val="20"/>
                <w:lang w:val="fr-CA"/>
              </w:rPr>
            </w:pPr>
            <w:r>
              <w:rPr>
                <w:b/>
                <w:sz w:val="20"/>
                <w:szCs w:val="20"/>
                <w:lang w:val="fr-CA"/>
              </w:rPr>
              <w:t>Proposés</w:t>
            </w:r>
            <w:r w:rsidR="00714235" w:rsidRPr="00714235">
              <w:rPr>
                <w:b/>
                <w:sz w:val="20"/>
                <w:szCs w:val="20"/>
                <w:lang w:val="fr-CA"/>
              </w:rPr>
              <w:t>*</w:t>
            </w:r>
          </w:p>
        </w:tc>
        <w:tc>
          <w:tcPr>
            <w:tcW w:w="791" w:type="pct"/>
            <w:shd w:val="clear" w:color="auto" w:fill="auto"/>
          </w:tcPr>
          <w:p w14:paraId="678C8062" w14:textId="65936FC6" w:rsidR="00714235" w:rsidRPr="00714235" w:rsidRDefault="00CF5258" w:rsidP="0030621B">
            <w:pPr>
              <w:keepNext/>
              <w:keepLines/>
              <w:jc w:val="center"/>
              <w:rPr>
                <w:b/>
                <w:sz w:val="20"/>
                <w:szCs w:val="20"/>
                <w:lang w:val="fr-CA"/>
              </w:rPr>
            </w:pPr>
            <w:r>
              <w:rPr>
                <w:b/>
                <w:sz w:val="20"/>
                <w:szCs w:val="20"/>
                <w:lang w:val="fr-CA"/>
              </w:rPr>
              <w:t>Approuvés</w:t>
            </w:r>
          </w:p>
        </w:tc>
        <w:tc>
          <w:tcPr>
            <w:tcW w:w="791" w:type="pct"/>
          </w:tcPr>
          <w:p w14:paraId="142629BD" w14:textId="11ADD9AE" w:rsidR="00714235" w:rsidRPr="00714235" w:rsidRDefault="00CF5258" w:rsidP="0030621B">
            <w:pPr>
              <w:keepNext/>
              <w:keepLines/>
              <w:jc w:val="center"/>
              <w:rPr>
                <w:b/>
                <w:sz w:val="20"/>
                <w:szCs w:val="20"/>
                <w:lang w:val="fr-CA"/>
              </w:rPr>
            </w:pPr>
            <w:r>
              <w:rPr>
                <w:b/>
                <w:sz w:val="20"/>
                <w:szCs w:val="20"/>
                <w:lang w:val="fr-CA"/>
              </w:rPr>
              <w:t>Indiqués</w:t>
            </w:r>
          </w:p>
        </w:tc>
      </w:tr>
      <w:tr w:rsidR="00714235" w:rsidRPr="00714235" w14:paraId="36DA46DA" w14:textId="77777777" w:rsidTr="0030621B">
        <w:trPr>
          <w:tblHeader/>
        </w:trPr>
        <w:tc>
          <w:tcPr>
            <w:tcW w:w="2627" w:type="pct"/>
            <w:shd w:val="clear" w:color="auto" w:fill="auto"/>
          </w:tcPr>
          <w:p w14:paraId="2585AA79" w14:textId="583CCB21" w:rsidR="00714235" w:rsidRPr="00714235" w:rsidRDefault="006E6E0E" w:rsidP="0030621B">
            <w:pPr>
              <w:keepNext/>
              <w:keepLines/>
              <w:jc w:val="left"/>
              <w:rPr>
                <w:bCs/>
                <w:sz w:val="20"/>
                <w:szCs w:val="20"/>
                <w:lang w:val="fr-CA"/>
              </w:rPr>
            </w:pPr>
            <w:r>
              <w:rPr>
                <w:bCs/>
                <w:sz w:val="20"/>
                <w:szCs w:val="20"/>
                <w:lang w:val="fr-CA"/>
              </w:rPr>
              <w:t>SI</w:t>
            </w:r>
          </w:p>
        </w:tc>
        <w:tc>
          <w:tcPr>
            <w:tcW w:w="791" w:type="pct"/>
          </w:tcPr>
          <w:p w14:paraId="13E9BA34" w14:textId="77777777" w:rsidR="00714235" w:rsidRPr="00714235" w:rsidRDefault="00714235" w:rsidP="0030621B">
            <w:pPr>
              <w:keepNext/>
              <w:keepLines/>
              <w:jc w:val="center"/>
              <w:rPr>
                <w:b/>
                <w:sz w:val="20"/>
                <w:szCs w:val="20"/>
                <w:lang w:val="fr-CA"/>
              </w:rPr>
            </w:pPr>
          </w:p>
        </w:tc>
        <w:tc>
          <w:tcPr>
            <w:tcW w:w="791" w:type="pct"/>
            <w:shd w:val="clear" w:color="auto" w:fill="auto"/>
          </w:tcPr>
          <w:p w14:paraId="089912FE" w14:textId="77777777" w:rsidR="00714235" w:rsidRPr="00714235" w:rsidRDefault="00714235" w:rsidP="0030621B">
            <w:pPr>
              <w:keepNext/>
              <w:keepLines/>
              <w:jc w:val="center"/>
              <w:rPr>
                <w:b/>
                <w:sz w:val="20"/>
                <w:szCs w:val="20"/>
                <w:lang w:val="fr-CA"/>
              </w:rPr>
            </w:pPr>
          </w:p>
        </w:tc>
        <w:tc>
          <w:tcPr>
            <w:tcW w:w="791" w:type="pct"/>
          </w:tcPr>
          <w:p w14:paraId="737A534B" w14:textId="77777777" w:rsidR="00714235" w:rsidRPr="00714235" w:rsidRDefault="00714235" w:rsidP="0030621B">
            <w:pPr>
              <w:keepNext/>
              <w:keepLines/>
              <w:jc w:val="center"/>
              <w:rPr>
                <w:b/>
                <w:sz w:val="20"/>
                <w:szCs w:val="20"/>
                <w:lang w:val="fr-CA"/>
              </w:rPr>
            </w:pPr>
          </w:p>
        </w:tc>
      </w:tr>
      <w:tr w:rsidR="00714235" w:rsidRPr="00714235" w14:paraId="273CFF35" w14:textId="77777777" w:rsidTr="0030621B">
        <w:tc>
          <w:tcPr>
            <w:tcW w:w="2627" w:type="pct"/>
            <w:shd w:val="clear" w:color="auto" w:fill="auto"/>
          </w:tcPr>
          <w:p w14:paraId="6EDCF488" w14:textId="678128FA" w:rsidR="00714235" w:rsidRPr="00714235" w:rsidRDefault="00CF5258" w:rsidP="0030621B">
            <w:pPr>
              <w:keepNext/>
              <w:keepLines/>
              <w:ind w:left="171"/>
              <w:jc w:val="left"/>
              <w:rPr>
                <w:sz w:val="20"/>
                <w:szCs w:val="20"/>
                <w:lang w:val="fr-CA"/>
              </w:rPr>
            </w:pPr>
            <w:r>
              <w:rPr>
                <w:sz w:val="20"/>
                <w:szCs w:val="20"/>
                <w:lang w:val="fr-CA"/>
              </w:rPr>
              <w:t>Système de commande d’alimentation</w:t>
            </w:r>
          </w:p>
        </w:tc>
        <w:tc>
          <w:tcPr>
            <w:tcW w:w="791" w:type="pct"/>
          </w:tcPr>
          <w:p w14:paraId="2D9DEF5B" w14:textId="1B0ACBF1" w:rsidR="00714235" w:rsidRPr="00714235" w:rsidRDefault="00714235" w:rsidP="0030621B">
            <w:pPr>
              <w:keepNext/>
              <w:keepLines/>
              <w:jc w:val="right"/>
              <w:rPr>
                <w:sz w:val="20"/>
                <w:szCs w:val="20"/>
                <w:lang w:val="fr-CA"/>
              </w:rPr>
            </w:pPr>
            <w:r w:rsidRPr="00714235">
              <w:rPr>
                <w:sz w:val="20"/>
                <w:szCs w:val="20"/>
                <w:lang w:val="fr-CA"/>
              </w:rPr>
              <w:t>65</w:t>
            </w:r>
            <w:r w:rsidR="00442EDA">
              <w:rPr>
                <w:sz w:val="20"/>
                <w:szCs w:val="20"/>
                <w:lang w:val="fr-CA"/>
              </w:rPr>
              <w:t> </w:t>
            </w:r>
            <w:r w:rsidRPr="00714235">
              <w:rPr>
                <w:sz w:val="20"/>
                <w:szCs w:val="20"/>
                <w:lang w:val="fr-CA"/>
              </w:rPr>
              <w:t>000</w:t>
            </w:r>
          </w:p>
        </w:tc>
        <w:tc>
          <w:tcPr>
            <w:tcW w:w="791" w:type="pct"/>
            <w:shd w:val="clear" w:color="auto" w:fill="auto"/>
          </w:tcPr>
          <w:p w14:paraId="1EF449E8" w14:textId="77777777" w:rsidR="00714235" w:rsidRPr="00714235" w:rsidRDefault="00714235" w:rsidP="0030621B">
            <w:pPr>
              <w:pStyle w:val="ListParagraph"/>
              <w:keepNext/>
              <w:keepLines/>
              <w:spacing w:after="0" w:line="240" w:lineRule="auto"/>
              <w:ind w:left="1080"/>
              <w:jc w:val="right"/>
              <w:rPr>
                <w:rFonts w:ascii="Times New Roman"/>
                <w:sz w:val="20"/>
                <w:szCs w:val="20"/>
                <w:lang w:val="fr-CA"/>
              </w:rPr>
            </w:pPr>
            <w:r w:rsidRPr="00714235">
              <w:rPr>
                <w:rFonts w:ascii="Times New Roman"/>
                <w:sz w:val="20"/>
                <w:szCs w:val="20"/>
                <w:lang w:val="fr-CA"/>
              </w:rPr>
              <w:t>-</w:t>
            </w:r>
          </w:p>
        </w:tc>
        <w:tc>
          <w:tcPr>
            <w:tcW w:w="791" w:type="pct"/>
          </w:tcPr>
          <w:p w14:paraId="1CC40693" w14:textId="6794BB42" w:rsidR="00714235" w:rsidRPr="00714235" w:rsidRDefault="00714235" w:rsidP="0030621B">
            <w:pPr>
              <w:keepNext/>
              <w:keepLines/>
              <w:jc w:val="right"/>
              <w:rPr>
                <w:sz w:val="20"/>
                <w:szCs w:val="20"/>
                <w:lang w:val="fr-CA"/>
              </w:rPr>
            </w:pPr>
            <w:r w:rsidRPr="00714235">
              <w:rPr>
                <w:rFonts w:eastAsia="NSimSun"/>
                <w:color w:val="000000"/>
                <w:sz w:val="20"/>
                <w:szCs w:val="20"/>
                <w:lang w:val="fr-CA" w:eastAsia="zh-CN"/>
              </w:rPr>
              <w:t>133</w:t>
            </w:r>
            <w:r w:rsidR="00442EDA">
              <w:rPr>
                <w:rFonts w:eastAsia="NSimSun"/>
                <w:color w:val="000000"/>
                <w:sz w:val="20"/>
                <w:szCs w:val="20"/>
                <w:lang w:val="fr-CA" w:eastAsia="zh-CN"/>
              </w:rPr>
              <w:t> </w:t>
            </w:r>
            <w:r w:rsidRPr="00714235">
              <w:rPr>
                <w:rFonts w:eastAsia="NSimSun"/>
                <w:color w:val="000000"/>
                <w:sz w:val="20"/>
                <w:szCs w:val="20"/>
                <w:lang w:val="fr-CA" w:eastAsia="zh-CN"/>
              </w:rPr>
              <w:t>555</w:t>
            </w:r>
          </w:p>
        </w:tc>
      </w:tr>
      <w:tr w:rsidR="00714235" w:rsidRPr="00714235" w14:paraId="1CBCAB6D" w14:textId="77777777" w:rsidTr="0030621B">
        <w:tc>
          <w:tcPr>
            <w:tcW w:w="2627" w:type="pct"/>
            <w:shd w:val="clear" w:color="auto" w:fill="auto"/>
          </w:tcPr>
          <w:p w14:paraId="6A176ADE" w14:textId="03A0B665" w:rsidR="00714235" w:rsidRPr="00714235" w:rsidRDefault="00CF5258" w:rsidP="0030621B">
            <w:pPr>
              <w:keepNext/>
              <w:keepLines/>
              <w:ind w:left="171"/>
              <w:jc w:val="left"/>
              <w:rPr>
                <w:sz w:val="20"/>
                <w:szCs w:val="20"/>
                <w:lang w:val="fr-CA"/>
              </w:rPr>
            </w:pPr>
            <w:r>
              <w:rPr>
                <w:sz w:val="20"/>
                <w:szCs w:val="20"/>
                <w:lang w:val="fr-CA"/>
              </w:rPr>
              <w:t>Machine statique de prémélange</w:t>
            </w:r>
          </w:p>
        </w:tc>
        <w:tc>
          <w:tcPr>
            <w:tcW w:w="791" w:type="pct"/>
          </w:tcPr>
          <w:p w14:paraId="1F6BC5F4" w14:textId="7D23F3A0" w:rsidR="00714235" w:rsidRPr="00714235" w:rsidRDefault="00714235" w:rsidP="0030621B">
            <w:pPr>
              <w:keepNext/>
              <w:keepLines/>
              <w:jc w:val="right"/>
              <w:rPr>
                <w:sz w:val="20"/>
                <w:szCs w:val="20"/>
                <w:lang w:val="fr-CA"/>
              </w:rPr>
            </w:pPr>
            <w:r w:rsidRPr="00714235">
              <w:rPr>
                <w:sz w:val="20"/>
                <w:szCs w:val="20"/>
                <w:lang w:val="fr-CA"/>
              </w:rPr>
              <w:t>250</w:t>
            </w:r>
            <w:r w:rsidR="00442EDA">
              <w:rPr>
                <w:sz w:val="20"/>
                <w:szCs w:val="20"/>
                <w:lang w:val="fr-CA"/>
              </w:rPr>
              <w:t> </w:t>
            </w:r>
            <w:r w:rsidRPr="00714235">
              <w:rPr>
                <w:sz w:val="20"/>
                <w:szCs w:val="20"/>
                <w:lang w:val="fr-CA"/>
              </w:rPr>
              <w:t>000</w:t>
            </w:r>
          </w:p>
        </w:tc>
        <w:tc>
          <w:tcPr>
            <w:tcW w:w="791" w:type="pct"/>
            <w:shd w:val="clear" w:color="auto" w:fill="auto"/>
          </w:tcPr>
          <w:p w14:paraId="0495EC6C" w14:textId="77777777" w:rsidR="00714235" w:rsidRPr="00714235" w:rsidRDefault="00714235" w:rsidP="0030621B">
            <w:pPr>
              <w:keepNext/>
              <w:keepLines/>
              <w:jc w:val="right"/>
              <w:rPr>
                <w:sz w:val="20"/>
                <w:szCs w:val="20"/>
                <w:lang w:val="fr-CA"/>
              </w:rPr>
            </w:pPr>
            <w:r w:rsidRPr="00714235">
              <w:rPr>
                <w:sz w:val="20"/>
                <w:szCs w:val="20"/>
                <w:lang w:val="fr-CA"/>
              </w:rPr>
              <w:t>-</w:t>
            </w:r>
          </w:p>
        </w:tc>
        <w:tc>
          <w:tcPr>
            <w:tcW w:w="791" w:type="pct"/>
          </w:tcPr>
          <w:p w14:paraId="069BA95B" w14:textId="0A3168B4" w:rsidR="00714235" w:rsidRPr="00714235" w:rsidRDefault="00714235" w:rsidP="0030621B">
            <w:pPr>
              <w:keepNext/>
              <w:keepLines/>
              <w:jc w:val="right"/>
              <w:rPr>
                <w:sz w:val="20"/>
                <w:szCs w:val="20"/>
                <w:lang w:val="fr-CA"/>
              </w:rPr>
            </w:pPr>
            <w:r w:rsidRPr="00714235">
              <w:rPr>
                <w:rFonts w:eastAsia="NSimSun"/>
                <w:color w:val="000000"/>
                <w:sz w:val="20"/>
                <w:szCs w:val="20"/>
                <w:lang w:val="fr-CA" w:eastAsia="zh-CN"/>
              </w:rPr>
              <w:t>319</w:t>
            </w:r>
            <w:r w:rsidR="00442EDA">
              <w:rPr>
                <w:rFonts w:eastAsia="NSimSun"/>
                <w:color w:val="000000"/>
                <w:sz w:val="20"/>
                <w:szCs w:val="20"/>
                <w:lang w:val="fr-CA" w:eastAsia="zh-CN"/>
              </w:rPr>
              <w:t> </w:t>
            </w:r>
            <w:r w:rsidRPr="00714235">
              <w:rPr>
                <w:rFonts w:eastAsia="NSimSun"/>
                <w:color w:val="000000"/>
                <w:sz w:val="20"/>
                <w:szCs w:val="20"/>
                <w:lang w:val="fr-CA" w:eastAsia="zh-CN"/>
              </w:rPr>
              <w:t>372</w:t>
            </w:r>
          </w:p>
        </w:tc>
      </w:tr>
      <w:tr w:rsidR="00714235" w:rsidRPr="00714235" w14:paraId="0409FDF5" w14:textId="77777777" w:rsidTr="0030621B">
        <w:tc>
          <w:tcPr>
            <w:tcW w:w="2627" w:type="pct"/>
            <w:shd w:val="clear" w:color="auto" w:fill="auto"/>
          </w:tcPr>
          <w:p w14:paraId="0D094440" w14:textId="017E9130" w:rsidR="00714235" w:rsidRPr="00714235" w:rsidRDefault="00CF5258" w:rsidP="0030621B">
            <w:pPr>
              <w:ind w:left="171"/>
              <w:jc w:val="left"/>
              <w:rPr>
                <w:sz w:val="20"/>
                <w:szCs w:val="20"/>
                <w:lang w:val="fr-CA"/>
              </w:rPr>
            </w:pPr>
            <w:r>
              <w:rPr>
                <w:sz w:val="20"/>
                <w:szCs w:val="20"/>
                <w:lang w:val="fr-CA"/>
              </w:rPr>
              <w:t>M</w:t>
            </w:r>
            <w:r w:rsidR="00714235" w:rsidRPr="00714235">
              <w:rPr>
                <w:sz w:val="20"/>
                <w:szCs w:val="20"/>
                <w:lang w:val="fr-CA"/>
              </w:rPr>
              <w:t>achine</w:t>
            </w:r>
            <w:r>
              <w:rPr>
                <w:sz w:val="20"/>
                <w:szCs w:val="20"/>
                <w:lang w:val="fr-CA"/>
              </w:rPr>
              <w:t xml:space="preserve"> de gonflage</w:t>
            </w:r>
          </w:p>
        </w:tc>
        <w:tc>
          <w:tcPr>
            <w:tcW w:w="791" w:type="pct"/>
          </w:tcPr>
          <w:p w14:paraId="378C01F3" w14:textId="55A55AEC" w:rsidR="00714235" w:rsidRPr="00714235" w:rsidRDefault="00714235" w:rsidP="0030621B">
            <w:pPr>
              <w:jc w:val="right"/>
              <w:rPr>
                <w:sz w:val="20"/>
                <w:szCs w:val="20"/>
                <w:lang w:val="fr-CA"/>
              </w:rPr>
            </w:pPr>
            <w:r w:rsidRPr="00714235">
              <w:rPr>
                <w:sz w:val="20"/>
                <w:szCs w:val="20"/>
                <w:lang w:val="fr-CA"/>
              </w:rPr>
              <w:t>1</w:t>
            </w:r>
            <w:r w:rsidR="00442EDA">
              <w:rPr>
                <w:sz w:val="20"/>
                <w:szCs w:val="20"/>
                <w:lang w:val="fr-CA"/>
              </w:rPr>
              <w:t> </w:t>
            </w:r>
            <w:r w:rsidRPr="00714235">
              <w:rPr>
                <w:sz w:val="20"/>
                <w:szCs w:val="20"/>
                <w:lang w:val="fr-CA"/>
              </w:rPr>
              <w:t>412</w:t>
            </w:r>
            <w:r w:rsidR="00442EDA">
              <w:rPr>
                <w:sz w:val="20"/>
                <w:szCs w:val="20"/>
                <w:lang w:val="fr-CA"/>
              </w:rPr>
              <w:t> </w:t>
            </w:r>
            <w:r w:rsidRPr="00714235">
              <w:rPr>
                <w:sz w:val="20"/>
                <w:szCs w:val="20"/>
                <w:lang w:val="fr-CA"/>
              </w:rPr>
              <w:t>000</w:t>
            </w:r>
          </w:p>
        </w:tc>
        <w:tc>
          <w:tcPr>
            <w:tcW w:w="791" w:type="pct"/>
            <w:shd w:val="clear" w:color="auto" w:fill="auto"/>
          </w:tcPr>
          <w:p w14:paraId="113391AF" w14:textId="77777777" w:rsidR="00714235" w:rsidRPr="00714235" w:rsidRDefault="00714235" w:rsidP="0030621B">
            <w:pPr>
              <w:jc w:val="right"/>
              <w:rPr>
                <w:sz w:val="20"/>
                <w:szCs w:val="20"/>
                <w:lang w:val="fr-CA"/>
              </w:rPr>
            </w:pPr>
            <w:r w:rsidRPr="00714235">
              <w:rPr>
                <w:sz w:val="20"/>
                <w:szCs w:val="20"/>
                <w:lang w:val="fr-CA"/>
              </w:rPr>
              <w:t>-</w:t>
            </w:r>
          </w:p>
        </w:tc>
        <w:tc>
          <w:tcPr>
            <w:tcW w:w="791" w:type="pct"/>
          </w:tcPr>
          <w:p w14:paraId="0268A837" w14:textId="182FD4F8" w:rsidR="00714235" w:rsidRPr="00714235" w:rsidRDefault="00714235" w:rsidP="0030621B">
            <w:pPr>
              <w:jc w:val="right"/>
              <w:rPr>
                <w:sz w:val="20"/>
                <w:szCs w:val="20"/>
                <w:lang w:val="fr-CA"/>
              </w:rPr>
            </w:pPr>
            <w:r w:rsidRPr="00714235">
              <w:rPr>
                <w:rFonts w:eastAsia="NSimSun"/>
                <w:color w:val="000000"/>
                <w:sz w:val="20"/>
                <w:szCs w:val="20"/>
                <w:lang w:val="fr-CA" w:eastAsia="zh-CN"/>
              </w:rPr>
              <w:t>1</w:t>
            </w:r>
            <w:r w:rsidR="00442EDA">
              <w:rPr>
                <w:rFonts w:eastAsia="NSimSun"/>
                <w:color w:val="000000"/>
                <w:sz w:val="20"/>
                <w:szCs w:val="20"/>
                <w:lang w:val="fr-CA" w:eastAsia="zh-CN"/>
              </w:rPr>
              <w:t> </w:t>
            </w:r>
            <w:r w:rsidRPr="00714235">
              <w:rPr>
                <w:rFonts w:eastAsia="NSimSun"/>
                <w:color w:val="000000"/>
                <w:sz w:val="20"/>
                <w:szCs w:val="20"/>
                <w:lang w:val="fr-CA" w:eastAsia="zh-CN"/>
              </w:rPr>
              <w:t>323</w:t>
            </w:r>
            <w:r w:rsidR="00442EDA">
              <w:rPr>
                <w:rFonts w:eastAsia="NSimSun"/>
                <w:color w:val="000000"/>
                <w:sz w:val="20"/>
                <w:szCs w:val="20"/>
                <w:lang w:val="fr-CA" w:eastAsia="zh-CN"/>
              </w:rPr>
              <w:t> </w:t>
            </w:r>
            <w:r w:rsidRPr="00714235">
              <w:rPr>
                <w:rFonts w:eastAsia="NSimSun"/>
                <w:color w:val="000000"/>
                <w:sz w:val="20"/>
                <w:szCs w:val="20"/>
                <w:lang w:val="fr-CA" w:eastAsia="zh-CN"/>
              </w:rPr>
              <w:t>943</w:t>
            </w:r>
          </w:p>
        </w:tc>
      </w:tr>
      <w:tr w:rsidR="00714235" w:rsidRPr="00714235" w14:paraId="5A2AF22B" w14:textId="77777777" w:rsidTr="0030621B">
        <w:tc>
          <w:tcPr>
            <w:tcW w:w="2627" w:type="pct"/>
            <w:shd w:val="clear" w:color="auto" w:fill="auto"/>
          </w:tcPr>
          <w:p w14:paraId="0E60476C" w14:textId="070DD8F4" w:rsidR="00714235" w:rsidRPr="00714235" w:rsidRDefault="00CF5258" w:rsidP="0030621B">
            <w:pPr>
              <w:ind w:left="171"/>
              <w:jc w:val="left"/>
              <w:rPr>
                <w:sz w:val="20"/>
                <w:szCs w:val="20"/>
                <w:lang w:val="fr-CA"/>
              </w:rPr>
            </w:pPr>
            <w:r>
              <w:rPr>
                <w:sz w:val="20"/>
                <w:szCs w:val="20"/>
                <w:lang w:val="fr-CA" w:eastAsia="zh-CN"/>
              </w:rPr>
              <w:t>Anneaux d’étanchéité</w:t>
            </w:r>
            <w:r w:rsidR="00442EDA">
              <w:rPr>
                <w:sz w:val="20"/>
                <w:szCs w:val="20"/>
                <w:lang w:val="fr-CA" w:eastAsia="zh-CN"/>
              </w:rPr>
              <w:t xml:space="preserve"> </w:t>
            </w:r>
          </w:p>
        </w:tc>
        <w:tc>
          <w:tcPr>
            <w:tcW w:w="791" w:type="pct"/>
          </w:tcPr>
          <w:p w14:paraId="1EA0B32C" w14:textId="77777777" w:rsidR="00714235" w:rsidRPr="00714235" w:rsidRDefault="00714235" w:rsidP="0030621B">
            <w:pPr>
              <w:jc w:val="right"/>
              <w:rPr>
                <w:sz w:val="20"/>
                <w:szCs w:val="20"/>
                <w:lang w:val="fr-CA"/>
              </w:rPr>
            </w:pPr>
            <w:r w:rsidRPr="00714235">
              <w:rPr>
                <w:sz w:val="20"/>
                <w:szCs w:val="20"/>
                <w:lang w:val="fr-CA"/>
              </w:rPr>
              <w:t>-</w:t>
            </w:r>
          </w:p>
        </w:tc>
        <w:tc>
          <w:tcPr>
            <w:tcW w:w="791" w:type="pct"/>
            <w:shd w:val="clear" w:color="auto" w:fill="auto"/>
          </w:tcPr>
          <w:p w14:paraId="16066B60" w14:textId="5C0590E0" w:rsidR="00714235" w:rsidRPr="00714235" w:rsidRDefault="00714235" w:rsidP="0030621B">
            <w:pPr>
              <w:jc w:val="right"/>
              <w:rPr>
                <w:sz w:val="20"/>
                <w:szCs w:val="20"/>
                <w:lang w:val="fr-CA"/>
              </w:rPr>
            </w:pPr>
            <w:r w:rsidRPr="00714235">
              <w:rPr>
                <w:sz w:val="20"/>
                <w:szCs w:val="20"/>
                <w:lang w:val="fr-CA"/>
              </w:rPr>
              <w:t>10</w:t>
            </w:r>
            <w:r w:rsidR="00442EDA">
              <w:rPr>
                <w:sz w:val="20"/>
                <w:szCs w:val="20"/>
                <w:lang w:val="fr-CA"/>
              </w:rPr>
              <w:t> </w:t>
            </w:r>
            <w:r w:rsidRPr="00714235">
              <w:rPr>
                <w:sz w:val="20"/>
                <w:szCs w:val="20"/>
                <w:lang w:val="fr-CA"/>
              </w:rPr>
              <w:t>000</w:t>
            </w:r>
          </w:p>
        </w:tc>
        <w:tc>
          <w:tcPr>
            <w:tcW w:w="791" w:type="pct"/>
          </w:tcPr>
          <w:p w14:paraId="0F520F8B" w14:textId="2A42C180" w:rsidR="00714235" w:rsidRPr="00714235" w:rsidRDefault="00714235" w:rsidP="0030621B">
            <w:pPr>
              <w:jc w:val="right"/>
              <w:rPr>
                <w:sz w:val="20"/>
                <w:szCs w:val="20"/>
                <w:lang w:val="fr-CA"/>
              </w:rPr>
            </w:pPr>
            <w:r w:rsidRPr="00714235">
              <w:rPr>
                <w:rFonts w:eastAsia="NSimSun"/>
                <w:color w:val="000000"/>
                <w:sz w:val="20"/>
                <w:szCs w:val="20"/>
                <w:lang w:val="fr-CA"/>
              </w:rPr>
              <w:t>10</w:t>
            </w:r>
            <w:r w:rsidR="00442EDA">
              <w:rPr>
                <w:rFonts w:eastAsia="NSimSun"/>
                <w:color w:val="000000"/>
                <w:sz w:val="20"/>
                <w:szCs w:val="20"/>
                <w:lang w:val="fr-CA" w:eastAsia="zh-CN"/>
              </w:rPr>
              <w:t> </w:t>
            </w:r>
            <w:r w:rsidRPr="00714235">
              <w:rPr>
                <w:rFonts w:eastAsia="NSimSun"/>
                <w:color w:val="000000"/>
                <w:sz w:val="20"/>
                <w:szCs w:val="20"/>
                <w:lang w:val="fr-CA"/>
              </w:rPr>
              <w:t>188</w:t>
            </w:r>
          </w:p>
        </w:tc>
      </w:tr>
      <w:tr w:rsidR="00714235" w:rsidRPr="00714235" w14:paraId="3C699C45" w14:textId="77777777" w:rsidTr="0030621B">
        <w:tc>
          <w:tcPr>
            <w:tcW w:w="2627" w:type="pct"/>
            <w:shd w:val="clear" w:color="auto" w:fill="auto"/>
          </w:tcPr>
          <w:p w14:paraId="3C993353" w14:textId="5AAAA406" w:rsidR="00714235" w:rsidRPr="00714235" w:rsidRDefault="00442EDA" w:rsidP="0030621B">
            <w:pPr>
              <w:ind w:left="171"/>
              <w:jc w:val="left"/>
              <w:rPr>
                <w:sz w:val="20"/>
                <w:szCs w:val="20"/>
                <w:lang w:val="fr-CA"/>
              </w:rPr>
            </w:pPr>
            <w:r>
              <w:rPr>
                <w:sz w:val="20"/>
                <w:szCs w:val="20"/>
                <w:lang w:val="fr-CA" w:eastAsia="zh-CN"/>
              </w:rPr>
              <w:t>Développement du système et essais des produits</w:t>
            </w:r>
          </w:p>
        </w:tc>
        <w:tc>
          <w:tcPr>
            <w:tcW w:w="791" w:type="pct"/>
          </w:tcPr>
          <w:p w14:paraId="5C52D543" w14:textId="77777777" w:rsidR="00714235" w:rsidRPr="00714235" w:rsidRDefault="00714235" w:rsidP="0030621B">
            <w:pPr>
              <w:jc w:val="right"/>
              <w:rPr>
                <w:rFonts w:eastAsia="NSimSun"/>
                <w:color w:val="000000"/>
                <w:sz w:val="20"/>
                <w:szCs w:val="20"/>
                <w:lang w:val="fr-CA"/>
              </w:rPr>
            </w:pPr>
            <w:r w:rsidRPr="00714235">
              <w:rPr>
                <w:rFonts w:eastAsia="NSimSun"/>
                <w:color w:val="000000"/>
                <w:sz w:val="20"/>
                <w:szCs w:val="20"/>
                <w:lang w:val="fr-CA"/>
              </w:rPr>
              <w:t>-</w:t>
            </w:r>
          </w:p>
        </w:tc>
        <w:tc>
          <w:tcPr>
            <w:tcW w:w="791" w:type="pct"/>
            <w:shd w:val="clear" w:color="auto" w:fill="auto"/>
          </w:tcPr>
          <w:p w14:paraId="70CC4A92" w14:textId="2918F737" w:rsidR="00714235" w:rsidRPr="00714235" w:rsidRDefault="00714235" w:rsidP="0030621B">
            <w:pPr>
              <w:jc w:val="right"/>
              <w:rPr>
                <w:sz w:val="20"/>
                <w:szCs w:val="20"/>
                <w:lang w:val="fr-CA"/>
              </w:rPr>
            </w:pPr>
            <w:r w:rsidRPr="00714235">
              <w:rPr>
                <w:rFonts w:eastAsia="NSimSun"/>
                <w:color w:val="000000"/>
                <w:sz w:val="20"/>
                <w:szCs w:val="20"/>
                <w:lang w:val="fr-CA"/>
              </w:rPr>
              <w:t>110</w:t>
            </w:r>
            <w:r w:rsidR="00442EDA">
              <w:rPr>
                <w:rFonts w:eastAsia="NSimSun"/>
                <w:color w:val="000000"/>
                <w:sz w:val="20"/>
                <w:szCs w:val="20"/>
                <w:lang w:val="fr-CA" w:eastAsia="zh-CN"/>
              </w:rPr>
              <w:t> </w:t>
            </w:r>
            <w:r w:rsidRPr="00714235">
              <w:rPr>
                <w:rFonts w:eastAsia="NSimSun"/>
                <w:color w:val="000000"/>
                <w:sz w:val="20"/>
                <w:szCs w:val="20"/>
                <w:lang w:val="fr-CA"/>
              </w:rPr>
              <w:t>000</w:t>
            </w:r>
          </w:p>
        </w:tc>
        <w:tc>
          <w:tcPr>
            <w:tcW w:w="791" w:type="pct"/>
          </w:tcPr>
          <w:p w14:paraId="6855BE12" w14:textId="0D34EAFC" w:rsidR="00714235" w:rsidRPr="00714235" w:rsidRDefault="00714235" w:rsidP="0030621B">
            <w:pPr>
              <w:jc w:val="right"/>
              <w:rPr>
                <w:sz w:val="20"/>
                <w:szCs w:val="20"/>
                <w:lang w:val="fr-CA"/>
              </w:rPr>
            </w:pPr>
            <w:r w:rsidRPr="00714235">
              <w:rPr>
                <w:rFonts w:eastAsia="NSimSun"/>
                <w:color w:val="000000"/>
                <w:sz w:val="20"/>
                <w:szCs w:val="20"/>
                <w:lang w:val="fr-CA"/>
              </w:rPr>
              <w:t>236</w:t>
            </w:r>
            <w:r w:rsidR="00442EDA">
              <w:rPr>
                <w:rFonts w:eastAsia="NSimSun"/>
                <w:color w:val="000000"/>
                <w:sz w:val="20"/>
                <w:szCs w:val="20"/>
                <w:lang w:val="fr-CA"/>
              </w:rPr>
              <w:t> </w:t>
            </w:r>
            <w:r w:rsidRPr="00714235">
              <w:rPr>
                <w:rFonts w:eastAsia="NSimSun"/>
                <w:color w:val="000000"/>
                <w:sz w:val="20"/>
                <w:szCs w:val="20"/>
                <w:lang w:val="fr-CA"/>
              </w:rPr>
              <w:t>193</w:t>
            </w:r>
          </w:p>
        </w:tc>
      </w:tr>
      <w:tr w:rsidR="00714235" w:rsidRPr="00714235" w14:paraId="46403475" w14:textId="77777777" w:rsidTr="0030621B">
        <w:tc>
          <w:tcPr>
            <w:tcW w:w="2627" w:type="pct"/>
            <w:shd w:val="clear" w:color="auto" w:fill="auto"/>
          </w:tcPr>
          <w:p w14:paraId="3A9CD3D7" w14:textId="4A12E59F" w:rsidR="00714235" w:rsidRPr="00714235" w:rsidRDefault="00442EDA" w:rsidP="0030621B">
            <w:pPr>
              <w:ind w:left="171"/>
              <w:jc w:val="left"/>
              <w:rPr>
                <w:sz w:val="20"/>
                <w:szCs w:val="20"/>
                <w:lang w:val="fr-CA"/>
              </w:rPr>
            </w:pPr>
            <w:r>
              <w:rPr>
                <w:sz w:val="20"/>
                <w:szCs w:val="20"/>
                <w:lang w:val="fr-CA" w:eastAsia="zh-CN"/>
              </w:rPr>
              <w:t>A</w:t>
            </w:r>
            <w:r w:rsidR="00714235" w:rsidRPr="00714235">
              <w:rPr>
                <w:sz w:val="20"/>
                <w:szCs w:val="20"/>
                <w:lang w:val="fr-CA" w:eastAsia="zh-CN"/>
              </w:rPr>
              <w:t>ssistance</w:t>
            </w:r>
            <w:r>
              <w:rPr>
                <w:sz w:val="20"/>
                <w:szCs w:val="20"/>
                <w:lang w:val="fr-CA" w:eastAsia="zh-CN"/>
              </w:rPr>
              <w:t xml:space="preserve"> technique</w:t>
            </w:r>
            <w:r w:rsidR="00714235" w:rsidRPr="00714235">
              <w:rPr>
                <w:sz w:val="20"/>
                <w:szCs w:val="20"/>
                <w:lang w:val="fr-CA" w:eastAsia="zh-CN"/>
              </w:rPr>
              <w:t xml:space="preserve">, </w:t>
            </w:r>
            <w:r>
              <w:rPr>
                <w:sz w:val="20"/>
                <w:szCs w:val="20"/>
                <w:lang w:val="fr-CA" w:eastAsia="zh-CN"/>
              </w:rPr>
              <w:t>formation</w:t>
            </w:r>
            <w:r w:rsidR="00714235" w:rsidRPr="00714235">
              <w:rPr>
                <w:sz w:val="20"/>
                <w:szCs w:val="20"/>
                <w:lang w:val="fr-CA" w:eastAsia="zh-CN"/>
              </w:rPr>
              <w:t xml:space="preserve">, certification, </w:t>
            </w:r>
            <w:r w:rsidRPr="00714235">
              <w:rPr>
                <w:sz w:val="20"/>
                <w:szCs w:val="20"/>
                <w:lang w:val="fr-CA" w:eastAsia="zh-CN"/>
              </w:rPr>
              <w:t>vérification</w:t>
            </w:r>
          </w:p>
        </w:tc>
        <w:tc>
          <w:tcPr>
            <w:tcW w:w="791" w:type="pct"/>
          </w:tcPr>
          <w:p w14:paraId="2D77B19A" w14:textId="77777777" w:rsidR="00714235" w:rsidRPr="00714235" w:rsidRDefault="00714235" w:rsidP="0030621B">
            <w:pPr>
              <w:jc w:val="right"/>
              <w:rPr>
                <w:rFonts w:eastAsia="NSimSun"/>
                <w:color w:val="000000"/>
                <w:sz w:val="20"/>
                <w:szCs w:val="20"/>
                <w:lang w:val="fr-CA"/>
              </w:rPr>
            </w:pPr>
            <w:r w:rsidRPr="00714235">
              <w:rPr>
                <w:rFonts w:eastAsia="NSimSun"/>
                <w:color w:val="000000"/>
                <w:sz w:val="20"/>
                <w:szCs w:val="20"/>
                <w:lang w:val="fr-CA"/>
              </w:rPr>
              <w:t>-</w:t>
            </w:r>
          </w:p>
        </w:tc>
        <w:tc>
          <w:tcPr>
            <w:tcW w:w="791" w:type="pct"/>
            <w:shd w:val="clear" w:color="auto" w:fill="auto"/>
          </w:tcPr>
          <w:p w14:paraId="63E53A42" w14:textId="7FFBA59B" w:rsidR="00714235" w:rsidRPr="00714235" w:rsidRDefault="00714235" w:rsidP="0030621B">
            <w:pPr>
              <w:jc w:val="right"/>
              <w:rPr>
                <w:sz w:val="20"/>
                <w:szCs w:val="20"/>
                <w:lang w:val="fr-CA"/>
              </w:rPr>
            </w:pPr>
            <w:r w:rsidRPr="00714235">
              <w:rPr>
                <w:sz w:val="20"/>
                <w:szCs w:val="20"/>
                <w:lang w:val="fr-CA"/>
              </w:rPr>
              <w:t>28</w:t>
            </w:r>
            <w:r w:rsidR="00442EDA">
              <w:rPr>
                <w:sz w:val="20"/>
                <w:szCs w:val="20"/>
                <w:lang w:val="fr-CA"/>
              </w:rPr>
              <w:t> </w:t>
            </w:r>
            <w:r w:rsidRPr="00714235">
              <w:rPr>
                <w:sz w:val="20"/>
                <w:szCs w:val="20"/>
                <w:lang w:val="fr-CA"/>
              </w:rPr>
              <w:t>000</w:t>
            </w:r>
          </w:p>
        </w:tc>
        <w:tc>
          <w:tcPr>
            <w:tcW w:w="791" w:type="pct"/>
          </w:tcPr>
          <w:p w14:paraId="6BF8E398" w14:textId="3822D426" w:rsidR="00714235" w:rsidRPr="00714235" w:rsidRDefault="00714235" w:rsidP="0030621B">
            <w:pPr>
              <w:jc w:val="right"/>
              <w:rPr>
                <w:sz w:val="20"/>
                <w:szCs w:val="20"/>
                <w:lang w:val="fr-CA"/>
              </w:rPr>
            </w:pPr>
            <w:r w:rsidRPr="00714235">
              <w:rPr>
                <w:rFonts w:eastAsia="NSimSun"/>
                <w:color w:val="000000"/>
                <w:sz w:val="20"/>
                <w:szCs w:val="20"/>
                <w:lang w:val="fr-CA"/>
              </w:rPr>
              <w:t>34</w:t>
            </w:r>
            <w:r w:rsidR="00442EDA">
              <w:rPr>
                <w:rFonts w:eastAsia="NSimSun"/>
                <w:color w:val="000000"/>
                <w:sz w:val="20"/>
                <w:szCs w:val="20"/>
                <w:lang w:val="fr-CA"/>
              </w:rPr>
              <w:t> </w:t>
            </w:r>
            <w:r w:rsidRPr="00714235">
              <w:rPr>
                <w:rFonts w:eastAsia="NSimSun"/>
                <w:color w:val="000000"/>
                <w:sz w:val="20"/>
                <w:szCs w:val="20"/>
                <w:lang w:val="fr-CA"/>
              </w:rPr>
              <w:t>095</w:t>
            </w:r>
          </w:p>
        </w:tc>
      </w:tr>
      <w:tr w:rsidR="00714235" w:rsidRPr="00714235" w14:paraId="5E35FB2B" w14:textId="77777777" w:rsidTr="0030621B">
        <w:tc>
          <w:tcPr>
            <w:tcW w:w="2627" w:type="pct"/>
            <w:shd w:val="clear" w:color="auto" w:fill="auto"/>
          </w:tcPr>
          <w:p w14:paraId="28293842" w14:textId="174847F1" w:rsidR="00714235" w:rsidRPr="00714235" w:rsidRDefault="00442EDA" w:rsidP="0030621B">
            <w:pPr>
              <w:ind w:left="171"/>
              <w:jc w:val="left"/>
              <w:rPr>
                <w:sz w:val="20"/>
                <w:szCs w:val="20"/>
                <w:lang w:val="fr-CA"/>
              </w:rPr>
            </w:pPr>
            <w:r>
              <w:rPr>
                <w:sz w:val="20"/>
                <w:szCs w:val="20"/>
                <w:lang w:val="fr-CA"/>
              </w:rPr>
              <w:t>Divers</w:t>
            </w:r>
          </w:p>
        </w:tc>
        <w:tc>
          <w:tcPr>
            <w:tcW w:w="791" w:type="pct"/>
          </w:tcPr>
          <w:p w14:paraId="506007F4" w14:textId="25835415" w:rsidR="00714235" w:rsidRPr="00714235" w:rsidRDefault="00714235" w:rsidP="0030621B">
            <w:pPr>
              <w:jc w:val="right"/>
              <w:rPr>
                <w:sz w:val="20"/>
                <w:szCs w:val="20"/>
                <w:lang w:val="fr-CA"/>
              </w:rPr>
            </w:pPr>
            <w:r w:rsidRPr="00714235">
              <w:rPr>
                <w:sz w:val="20"/>
                <w:szCs w:val="20"/>
                <w:lang w:val="fr-CA"/>
              </w:rPr>
              <w:t>172</w:t>
            </w:r>
            <w:r w:rsidR="00442EDA">
              <w:rPr>
                <w:sz w:val="20"/>
                <w:szCs w:val="20"/>
                <w:lang w:val="fr-CA"/>
              </w:rPr>
              <w:t> </w:t>
            </w:r>
            <w:r w:rsidRPr="00714235">
              <w:rPr>
                <w:sz w:val="20"/>
                <w:szCs w:val="20"/>
                <w:lang w:val="fr-CA"/>
              </w:rPr>
              <w:t>700</w:t>
            </w:r>
          </w:p>
        </w:tc>
        <w:tc>
          <w:tcPr>
            <w:tcW w:w="791" w:type="pct"/>
            <w:shd w:val="clear" w:color="auto" w:fill="auto"/>
          </w:tcPr>
          <w:p w14:paraId="0F1DFC87" w14:textId="77777777" w:rsidR="00714235" w:rsidRPr="00714235" w:rsidRDefault="00714235" w:rsidP="0030621B">
            <w:pPr>
              <w:jc w:val="right"/>
              <w:rPr>
                <w:sz w:val="20"/>
                <w:szCs w:val="20"/>
                <w:lang w:val="fr-CA"/>
              </w:rPr>
            </w:pPr>
            <w:r w:rsidRPr="00714235">
              <w:rPr>
                <w:sz w:val="20"/>
                <w:szCs w:val="20"/>
                <w:lang w:val="fr-CA"/>
              </w:rPr>
              <w:t>-</w:t>
            </w:r>
          </w:p>
        </w:tc>
        <w:tc>
          <w:tcPr>
            <w:tcW w:w="791" w:type="pct"/>
          </w:tcPr>
          <w:p w14:paraId="0C6D7534" w14:textId="77777777" w:rsidR="00714235" w:rsidRPr="00714235" w:rsidRDefault="00714235" w:rsidP="0030621B">
            <w:pPr>
              <w:jc w:val="right"/>
              <w:rPr>
                <w:sz w:val="20"/>
                <w:szCs w:val="20"/>
                <w:lang w:val="fr-CA"/>
              </w:rPr>
            </w:pPr>
            <w:r w:rsidRPr="00714235">
              <w:rPr>
                <w:sz w:val="20"/>
                <w:szCs w:val="20"/>
                <w:lang w:val="fr-CA"/>
              </w:rPr>
              <w:t>-</w:t>
            </w:r>
          </w:p>
        </w:tc>
      </w:tr>
      <w:tr w:rsidR="00714235" w:rsidRPr="00714235" w14:paraId="5667C444" w14:textId="77777777" w:rsidTr="0030621B">
        <w:tc>
          <w:tcPr>
            <w:tcW w:w="2627" w:type="pct"/>
            <w:shd w:val="clear" w:color="auto" w:fill="auto"/>
          </w:tcPr>
          <w:p w14:paraId="57F19210" w14:textId="325D0454" w:rsidR="00714235" w:rsidRPr="00714235" w:rsidRDefault="00442EDA" w:rsidP="0030621B">
            <w:pPr>
              <w:rPr>
                <w:b/>
                <w:sz w:val="20"/>
                <w:szCs w:val="20"/>
                <w:lang w:val="fr-CA"/>
              </w:rPr>
            </w:pPr>
            <w:r>
              <w:rPr>
                <w:b/>
                <w:sz w:val="20"/>
                <w:szCs w:val="20"/>
                <w:lang w:val="fr-CA"/>
              </w:rPr>
              <w:t>Total partie</w:t>
            </w:r>
            <w:r w:rsidR="00714235" w:rsidRPr="00714235">
              <w:rPr>
                <w:b/>
                <w:sz w:val="20"/>
                <w:szCs w:val="20"/>
                <w:lang w:val="fr-CA"/>
              </w:rPr>
              <w:t xml:space="preserve">l </w:t>
            </w:r>
            <w:r w:rsidR="006E6E0E">
              <w:rPr>
                <w:b/>
                <w:sz w:val="20"/>
                <w:szCs w:val="20"/>
                <w:lang w:val="fr-CA"/>
              </w:rPr>
              <w:t>SI</w:t>
            </w:r>
          </w:p>
        </w:tc>
        <w:tc>
          <w:tcPr>
            <w:tcW w:w="791" w:type="pct"/>
          </w:tcPr>
          <w:p w14:paraId="697D49CD" w14:textId="5491BA4A" w:rsidR="00714235" w:rsidRPr="00714235" w:rsidRDefault="00714235" w:rsidP="0030621B">
            <w:pPr>
              <w:tabs>
                <w:tab w:val="center" w:pos="815"/>
                <w:tab w:val="right" w:pos="1630"/>
              </w:tabs>
              <w:jc w:val="right"/>
              <w:rPr>
                <w:b/>
                <w:sz w:val="20"/>
                <w:szCs w:val="20"/>
                <w:lang w:val="fr-CA"/>
              </w:rPr>
            </w:pPr>
            <w:r w:rsidRPr="00714235">
              <w:rPr>
                <w:b/>
                <w:sz w:val="20"/>
                <w:szCs w:val="20"/>
                <w:lang w:val="fr-CA"/>
              </w:rPr>
              <w:t>1</w:t>
            </w:r>
            <w:r w:rsidR="00442EDA">
              <w:rPr>
                <w:b/>
                <w:sz w:val="20"/>
                <w:szCs w:val="20"/>
                <w:lang w:val="fr-CA"/>
              </w:rPr>
              <w:t> </w:t>
            </w:r>
            <w:r w:rsidRPr="00714235">
              <w:rPr>
                <w:b/>
                <w:sz w:val="20"/>
                <w:szCs w:val="20"/>
                <w:lang w:val="fr-CA"/>
              </w:rPr>
              <w:t>899</w:t>
            </w:r>
            <w:r w:rsidR="00442EDA">
              <w:rPr>
                <w:b/>
                <w:sz w:val="20"/>
                <w:szCs w:val="20"/>
                <w:lang w:val="fr-CA"/>
              </w:rPr>
              <w:t> </w:t>
            </w:r>
            <w:r w:rsidRPr="00714235">
              <w:rPr>
                <w:b/>
                <w:sz w:val="20"/>
                <w:szCs w:val="20"/>
                <w:lang w:val="fr-CA"/>
              </w:rPr>
              <w:t>700</w:t>
            </w:r>
          </w:p>
        </w:tc>
        <w:tc>
          <w:tcPr>
            <w:tcW w:w="791" w:type="pct"/>
            <w:shd w:val="clear" w:color="auto" w:fill="auto"/>
          </w:tcPr>
          <w:p w14:paraId="06851D16" w14:textId="43AABFB5" w:rsidR="00714235" w:rsidRPr="00714235" w:rsidRDefault="00714235" w:rsidP="0030621B">
            <w:pPr>
              <w:jc w:val="right"/>
              <w:rPr>
                <w:b/>
                <w:sz w:val="20"/>
                <w:szCs w:val="20"/>
                <w:lang w:val="fr-CA"/>
              </w:rPr>
            </w:pPr>
            <w:r w:rsidRPr="00714235">
              <w:rPr>
                <w:b/>
                <w:sz w:val="20"/>
                <w:szCs w:val="20"/>
                <w:lang w:val="fr-CA"/>
              </w:rPr>
              <w:t>148</w:t>
            </w:r>
            <w:r w:rsidR="00442EDA">
              <w:rPr>
                <w:b/>
                <w:sz w:val="20"/>
                <w:szCs w:val="20"/>
                <w:lang w:val="fr-CA"/>
              </w:rPr>
              <w:t> </w:t>
            </w:r>
            <w:r w:rsidRPr="00714235">
              <w:rPr>
                <w:b/>
                <w:sz w:val="20"/>
                <w:szCs w:val="20"/>
                <w:lang w:val="fr-CA"/>
              </w:rPr>
              <w:t>000</w:t>
            </w:r>
          </w:p>
        </w:tc>
        <w:tc>
          <w:tcPr>
            <w:tcW w:w="791" w:type="pct"/>
          </w:tcPr>
          <w:p w14:paraId="3BB97FC7" w14:textId="3FF9EAF0" w:rsidR="00714235" w:rsidRPr="00714235" w:rsidRDefault="00714235" w:rsidP="0030621B">
            <w:pPr>
              <w:jc w:val="right"/>
              <w:rPr>
                <w:b/>
                <w:sz w:val="20"/>
                <w:szCs w:val="20"/>
                <w:lang w:val="fr-CA"/>
              </w:rPr>
            </w:pPr>
            <w:r w:rsidRPr="00714235">
              <w:rPr>
                <w:rFonts w:eastAsia="NSimSun"/>
                <w:b/>
                <w:color w:val="000000"/>
                <w:sz w:val="20"/>
                <w:szCs w:val="20"/>
                <w:lang w:val="fr-CA" w:eastAsia="zh-CN"/>
              </w:rPr>
              <w:t>2</w:t>
            </w:r>
            <w:r w:rsidR="00442EDA">
              <w:rPr>
                <w:rFonts w:eastAsia="NSimSun"/>
                <w:b/>
                <w:color w:val="000000"/>
                <w:sz w:val="20"/>
                <w:szCs w:val="20"/>
                <w:lang w:val="fr-CA" w:eastAsia="zh-CN"/>
              </w:rPr>
              <w:t> </w:t>
            </w:r>
            <w:r w:rsidRPr="00714235">
              <w:rPr>
                <w:rFonts w:eastAsia="NSimSun"/>
                <w:b/>
                <w:color w:val="000000"/>
                <w:sz w:val="20"/>
                <w:szCs w:val="20"/>
                <w:lang w:val="fr-CA" w:eastAsia="zh-CN"/>
              </w:rPr>
              <w:t>057</w:t>
            </w:r>
            <w:r w:rsidR="00442EDA">
              <w:rPr>
                <w:rFonts w:eastAsia="NSimSun"/>
                <w:b/>
                <w:color w:val="000000"/>
                <w:sz w:val="20"/>
                <w:szCs w:val="20"/>
                <w:lang w:val="fr-CA" w:eastAsia="zh-CN"/>
              </w:rPr>
              <w:t> </w:t>
            </w:r>
            <w:r w:rsidRPr="00714235">
              <w:rPr>
                <w:rFonts w:eastAsia="NSimSun"/>
                <w:b/>
                <w:color w:val="000000"/>
                <w:sz w:val="20"/>
                <w:szCs w:val="20"/>
                <w:lang w:val="fr-CA" w:eastAsia="zh-CN"/>
              </w:rPr>
              <w:t>345</w:t>
            </w:r>
          </w:p>
        </w:tc>
      </w:tr>
      <w:tr w:rsidR="00714235" w:rsidRPr="00714235" w14:paraId="00C3CA0D" w14:textId="77777777" w:rsidTr="0030621B">
        <w:tc>
          <w:tcPr>
            <w:tcW w:w="2627" w:type="pct"/>
            <w:shd w:val="clear" w:color="auto" w:fill="auto"/>
          </w:tcPr>
          <w:p w14:paraId="65E14FC6" w14:textId="0887BE5F" w:rsidR="00714235" w:rsidRPr="00714235" w:rsidRDefault="006E6E0E" w:rsidP="0030621B">
            <w:pPr>
              <w:rPr>
                <w:sz w:val="20"/>
                <w:szCs w:val="20"/>
                <w:lang w:val="fr-CA"/>
              </w:rPr>
            </w:pPr>
            <w:r>
              <w:rPr>
                <w:sz w:val="20"/>
                <w:szCs w:val="20"/>
                <w:lang w:val="fr-CA"/>
              </w:rPr>
              <w:t>SE</w:t>
            </w:r>
          </w:p>
        </w:tc>
        <w:tc>
          <w:tcPr>
            <w:tcW w:w="791" w:type="pct"/>
          </w:tcPr>
          <w:p w14:paraId="0FBE4E6D" w14:textId="57400D9C" w:rsidR="00714235" w:rsidRPr="00714235" w:rsidRDefault="00714235" w:rsidP="0030621B">
            <w:pPr>
              <w:tabs>
                <w:tab w:val="center" w:pos="815"/>
                <w:tab w:val="right" w:pos="1630"/>
              </w:tabs>
              <w:jc w:val="right"/>
              <w:rPr>
                <w:sz w:val="20"/>
                <w:szCs w:val="20"/>
                <w:lang w:val="fr-CA"/>
              </w:rPr>
            </w:pPr>
            <w:r w:rsidRPr="00714235">
              <w:rPr>
                <w:sz w:val="20"/>
                <w:szCs w:val="20"/>
                <w:lang w:val="fr-CA"/>
              </w:rPr>
              <w:t>1</w:t>
            </w:r>
            <w:r w:rsidR="00442EDA">
              <w:rPr>
                <w:sz w:val="20"/>
                <w:szCs w:val="20"/>
                <w:lang w:val="fr-CA"/>
              </w:rPr>
              <w:t> </w:t>
            </w:r>
            <w:r w:rsidRPr="00714235">
              <w:rPr>
                <w:sz w:val="20"/>
                <w:szCs w:val="20"/>
                <w:lang w:val="fr-CA"/>
              </w:rPr>
              <w:t>500</w:t>
            </w:r>
            <w:r w:rsidR="00442EDA">
              <w:rPr>
                <w:sz w:val="20"/>
                <w:szCs w:val="20"/>
                <w:lang w:val="fr-CA"/>
              </w:rPr>
              <w:t> </w:t>
            </w:r>
            <w:r w:rsidRPr="00714235">
              <w:rPr>
                <w:sz w:val="20"/>
                <w:szCs w:val="20"/>
                <w:lang w:val="fr-CA"/>
              </w:rPr>
              <w:t>000</w:t>
            </w:r>
          </w:p>
        </w:tc>
        <w:tc>
          <w:tcPr>
            <w:tcW w:w="791" w:type="pct"/>
            <w:shd w:val="clear" w:color="auto" w:fill="auto"/>
          </w:tcPr>
          <w:p w14:paraId="12D369DE" w14:textId="42E2F5A3" w:rsidR="00714235" w:rsidRPr="00714235" w:rsidRDefault="00714235" w:rsidP="0030621B">
            <w:pPr>
              <w:jc w:val="right"/>
              <w:rPr>
                <w:sz w:val="20"/>
                <w:szCs w:val="20"/>
                <w:lang w:val="fr-CA"/>
              </w:rPr>
            </w:pPr>
            <w:r w:rsidRPr="00714235">
              <w:rPr>
                <w:sz w:val="20"/>
                <w:szCs w:val="20"/>
                <w:lang w:val="fr-CA"/>
              </w:rPr>
              <w:t>1</w:t>
            </w:r>
            <w:r w:rsidR="00442EDA">
              <w:rPr>
                <w:sz w:val="20"/>
                <w:szCs w:val="20"/>
                <w:lang w:val="fr-CA"/>
              </w:rPr>
              <w:t> </w:t>
            </w:r>
            <w:r w:rsidRPr="00714235">
              <w:rPr>
                <w:sz w:val="20"/>
                <w:szCs w:val="20"/>
                <w:lang w:val="fr-CA"/>
              </w:rPr>
              <w:t>127</w:t>
            </w:r>
            <w:r w:rsidR="00442EDA">
              <w:rPr>
                <w:sz w:val="20"/>
                <w:szCs w:val="20"/>
                <w:lang w:val="fr-CA"/>
              </w:rPr>
              <w:t> </w:t>
            </w:r>
            <w:r w:rsidRPr="00714235">
              <w:rPr>
                <w:sz w:val="20"/>
                <w:szCs w:val="20"/>
                <w:lang w:val="fr-CA"/>
              </w:rPr>
              <w:t>000</w:t>
            </w:r>
          </w:p>
        </w:tc>
        <w:tc>
          <w:tcPr>
            <w:tcW w:w="791" w:type="pct"/>
          </w:tcPr>
          <w:p w14:paraId="53911AF3" w14:textId="2B3061B3"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1</w:t>
            </w:r>
            <w:r w:rsidR="00442EDA">
              <w:rPr>
                <w:rFonts w:eastAsia="NSimSun"/>
                <w:color w:val="000000"/>
                <w:sz w:val="20"/>
                <w:szCs w:val="20"/>
                <w:lang w:val="fr-CA" w:eastAsia="zh-CN"/>
              </w:rPr>
              <w:t> </w:t>
            </w:r>
            <w:r w:rsidRPr="00714235">
              <w:rPr>
                <w:rFonts w:eastAsia="NSimSun"/>
                <w:color w:val="000000"/>
                <w:sz w:val="20"/>
                <w:szCs w:val="20"/>
                <w:lang w:val="fr-CA" w:eastAsia="zh-CN"/>
              </w:rPr>
              <w:t>647</w:t>
            </w:r>
            <w:r w:rsidR="00442EDA">
              <w:rPr>
                <w:rFonts w:eastAsia="NSimSun"/>
                <w:color w:val="000000"/>
                <w:sz w:val="20"/>
                <w:szCs w:val="20"/>
                <w:lang w:val="fr-CA" w:eastAsia="zh-CN"/>
              </w:rPr>
              <w:t> </w:t>
            </w:r>
            <w:r w:rsidRPr="00714235">
              <w:rPr>
                <w:rFonts w:eastAsia="NSimSun"/>
                <w:color w:val="000000"/>
                <w:sz w:val="20"/>
                <w:szCs w:val="20"/>
                <w:lang w:val="fr-CA" w:eastAsia="zh-CN"/>
              </w:rPr>
              <w:t>099</w:t>
            </w:r>
          </w:p>
        </w:tc>
      </w:tr>
      <w:tr w:rsidR="00714235" w:rsidRPr="00714235" w14:paraId="319418D1" w14:textId="77777777" w:rsidTr="0030621B">
        <w:tc>
          <w:tcPr>
            <w:tcW w:w="2627" w:type="pct"/>
            <w:shd w:val="clear" w:color="auto" w:fill="auto"/>
          </w:tcPr>
          <w:p w14:paraId="722B0C2B" w14:textId="2BFB62CE" w:rsidR="00714235" w:rsidRPr="00714235" w:rsidRDefault="00442EDA" w:rsidP="0030621B">
            <w:pPr>
              <w:rPr>
                <w:sz w:val="20"/>
                <w:szCs w:val="20"/>
                <w:lang w:val="fr-CA"/>
              </w:rPr>
            </w:pPr>
            <w:r>
              <w:rPr>
                <w:sz w:val="20"/>
                <w:szCs w:val="20"/>
                <w:lang w:val="fr-CA"/>
              </w:rPr>
              <w:t>A</w:t>
            </w:r>
            <w:r w:rsidR="00714235" w:rsidRPr="00714235">
              <w:rPr>
                <w:sz w:val="20"/>
                <w:szCs w:val="20"/>
                <w:lang w:val="fr-CA"/>
              </w:rPr>
              <w:t>ssistance</w:t>
            </w:r>
            <w:r>
              <w:rPr>
                <w:sz w:val="20"/>
                <w:szCs w:val="20"/>
                <w:lang w:val="fr-CA"/>
              </w:rPr>
              <w:t xml:space="preserve"> technique</w:t>
            </w:r>
          </w:p>
        </w:tc>
        <w:tc>
          <w:tcPr>
            <w:tcW w:w="791" w:type="pct"/>
          </w:tcPr>
          <w:p w14:paraId="787EB758" w14:textId="5B1202D2" w:rsidR="00714235" w:rsidRPr="00714235" w:rsidRDefault="00714235" w:rsidP="0030621B">
            <w:pPr>
              <w:tabs>
                <w:tab w:val="center" w:pos="815"/>
                <w:tab w:val="right" w:pos="1630"/>
              </w:tabs>
              <w:jc w:val="right"/>
              <w:rPr>
                <w:sz w:val="20"/>
                <w:szCs w:val="20"/>
                <w:lang w:val="fr-CA"/>
              </w:rPr>
            </w:pPr>
            <w:r w:rsidRPr="00714235">
              <w:rPr>
                <w:sz w:val="20"/>
                <w:szCs w:val="20"/>
                <w:lang w:val="fr-CA"/>
              </w:rPr>
              <w:t>64</w:t>
            </w:r>
            <w:r w:rsidR="00442EDA">
              <w:rPr>
                <w:sz w:val="20"/>
                <w:szCs w:val="20"/>
                <w:lang w:val="fr-CA"/>
              </w:rPr>
              <w:t> </w:t>
            </w:r>
            <w:r w:rsidRPr="00714235">
              <w:rPr>
                <w:sz w:val="20"/>
                <w:szCs w:val="20"/>
                <w:lang w:val="fr-CA"/>
              </w:rPr>
              <w:t>000</w:t>
            </w:r>
          </w:p>
        </w:tc>
        <w:tc>
          <w:tcPr>
            <w:tcW w:w="791" w:type="pct"/>
            <w:shd w:val="clear" w:color="auto" w:fill="auto"/>
          </w:tcPr>
          <w:p w14:paraId="304C9BBD" w14:textId="77777777" w:rsidR="00714235" w:rsidRPr="00714235" w:rsidRDefault="00714235" w:rsidP="0030621B">
            <w:pPr>
              <w:jc w:val="right"/>
              <w:rPr>
                <w:sz w:val="20"/>
                <w:szCs w:val="20"/>
                <w:lang w:val="fr-CA"/>
              </w:rPr>
            </w:pPr>
            <w:r w:rsidRPr="00714235">
              <w:rPr>
                <w:sz w:val="20"/>
                <w:szCs w:val="20"/>
                <w:lang w:val="fr-CA"/>
              </w:rPr>
              <w:t>-</w:t>
            </w:r>
          </w:p>
        </w:tc>
        <w:tc>
          <w:tcPr>
            <w:tcW w:w="791" w:type="pct"/>
          </w:tcPr>
          <w:p w14:paraId="05FF6360" w14:textId="77777777"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w:t>
            </w:r>
          </w:p>
        </w:tc>
      </w:tr>
      <w:tr w:rsidR="00714235" w:rsidRPr="00714235" w14:paraId="2F846603" w14:textId="77777777" w:rsidTr="0030621B">
        <w:tc>
          <w:tcPr>
            <w:tcW w:w="2627" w:type="pct"/>
            <w:shd w:val="clear" w:color="auto" w:fill="auto"/>
          </w:tcPr>
          <w:p w14:paraId="1988D395" w14:textId="185EB90D" w:rsidR="00714235" w:rsidRPr="00714235" w:rsidRDefault="00714235" w:rsidP="0030621B">
            <w:pPr>
              <w:rPr>
                <w:b/>
                <w:sz w:val="20"/>
                <w:szCs w:val="20"/>
                <w:lang w:val="fr-CA"/>
              </w:rPr>
            </w:pPr>
            <w:r w:rsidRPr="00714235">
              <w:rPr>
                <w:b/>
                <w:sz w:val="20"/>
                <w:szCs w:val="20"/>
                <w:lang w:val="fr-CA"/>
              </w:rPr>
              <w:t xml:space="preserve">Total </w:t>
            </w:r>
            <w:r w:rsidR="00442EDA">
              <w:rPr>
                <w:b/>
                <w:sz w:val="20"/>
                <w:szCs w:val="20"/>
                <w:lang w:val="fr-CA"/>
              </w:rPr>
              <w:t>des coûts</w:t>
            </w:r>
          </w:p>
        </w:tc>
        <w:tc>
          <w:tcPr>
            <w:tcW w:w="791" w:type="pct"/>
          </w:tcPr>
          <w:p w14:paraId="3129C3D0" w14:textId="054C56F5" w:rsidR="00714235" w:rsidRPr="00714235" w:rsidRDefault="00714235" w:rsidP="0030621B">
            <w:pPr>
              <w:tabs>
                <w:tab w:val="center" w:pos="815"/>
                <w:tab w:val="right" w:pos="1630"/>
              </w:tabs>
              <w:jc w:val="right"/>
              <w:rPr>
                <w:b/>
                <w:sz w:val="20"/>
                <w:szCs w:val="20"/>
                <w:lang w:val="fr-CA"/>
              </w:rPr>
            </w:pPr>
            <w:r w:rsidRPr="00714235">
              <w:rPr>
                <w:b/>
                <w:sz w:val="20"/>
                <w:szCs w:val="20"/>
                <w:lang w:val="fr-CA"/>
              </w:rPr>
              <w:t>3</w:t>
            </w:r>
            <w:r w:rsidR="00442EDA">
              <w:rPr>
                <w:b/>
                <w:sz w:val="20"/>
                <w:szCs w:val="20"/>
                <w:lang w:val="fr-CA"/>
              </w:rPr>
              <w:t> </w:t>
            </w:r>
            <w:r w:rsidRPr="00714235">
              <w:rPr>
                <w:b/>
                <w:sz w:val="20"/>
                <w:szCs w:val="20"/>
                <w:lang w:val="fr-CA"/>
              </w:rPr>
              <w:t>463</w:t>
            </w:r>
            <w:r w:rsidR="00442EDA">
              <w:rPr>
                <w:b/>
                <w:sz w:val="20"/>
                <w:szCs w:val="20"/>
                <w:lang w:val="fr-CA"/>
              </w:rPr>
              <w:t> </w:t>
            </w:r>
            <w:r w:rsidRPr="00714235">
              <w:rPr>
                <w:b/>
                <w:sz w:val="20"/>
                <w:szCs w:val="20"/>
                <w:lang w:val="fr-CA"/>
              </w:rPr>
              <w:t>700</w:t>
            </w:r>
          </w:p>
        </w:tc>
        <w:tc>
          <w:tcPr>
            <w:tcW w:w="791" w:type="pct"/>
            <w:shd w:val="clear" w:color="auto" w:fill="auto"/>
          </w:tcPr>
          <w:p w14:paraId="2A49BD62" w14:textId="1C4A0281" w:rsidR="00714235" w:rsidRPr="00714235" w:rsidRDefault="00714235" w:rsidP="0030621B">
            <w:pPr>
              <w:jc w:val="right"/>
              <w:rPr>
                <w:b/>
                <w:sz w:val="20"/>
                <w:szCs w:val="20"/>
                <w:lang w:val="fr-CA"/>
              </w:rPr>
            </w:pPr>
            <w:r w:rsidRPr="00714235">
              <w:rPr>
                <w:b/>
                <w:sz w:val="20"/>
                <w:szCs w:val="20"/>
                <w:lang w:val="fr-CA"/>
              </w:rPr>
              <w:t>1</w:t>
            </w:r>
            <w:r w:rsidR="00442EDA">
              <w:rPr>
                <w:b/>
                <w:sz w:val="20"/>
                <w:szCs w:val="20"/>
                <w:lang w:val="fr-CA"/>
              </w:rPr>
              <w:t> </w:t>
            </w:r>
            <w:r w:rsidRPr="00714235">
              <w:rPr>
                <w:b/>
                <w:sz w:val="20"/>
                <w:szCs w:val="20"/>
                <w:lang w:val="fr-CA"/>
              </w:rPr>
              <w:t>275</w:t>
            </w:r>
            <w:r w:rsidR="00442EDA">
              <w:rPr>
                <w:b/>
                <w:sz w:val="20"/>
                <w:szCs w:val="20"/>
                <w:lang w:val="fr-CA"/>
              </w:rPr>
              <w:t> </w:t>
            </w:r>
            <w:r w:rsidRPr="00714235">
              <w:rPr>
                <w:b/>
                <w:sz w:val="20"/>
                <w:szCs w:val="20"/>
                <w:lang w:val="fr-CA"/>
              </w:rPr>
              <w:t>000</w:t>
            </w:r>
          </w:p>
        </w:tc>
        <w:tc>
          <w:tcPr>
            <w:tcW w:w="791" w:type="pct"/>
          </w:tcPr>
          <w:p w14:paraId="69F322A1" w14:textId="2475B8E8" w:rsidR="00714235" w:rsidRPr="00714235" w:rsidRDefault="00714235" w:rsidP="0030621B">
            <w:pPr>
              <w:jc w:val="right"/>
              <w:rPr>
                <w:rFonts w:eastAsia="NSimSun"/>
                <w:b/>
                <w:color w:val="000000"/>
                <w:sz w:val="20"/>
                <w:szCs w:val="20"/>
                <w:lang w:val="fr-CA" w:eastAsia="zh-CN"/>
              </w:rPr>
            </w:pPr>
            <w:r w:rsidRPr="00714235">
              <w:rPr>
                <w:rFonts w:eastAsia="NSimSun"/>
                <w:b/>
                <w:color w:val="000000"/>
                <w:sz w:val="20"/>
                <w:szCs w:val="20"/>
                <w:lang w:val="fr-CA" w:eastAsia="zh-CN"/>
              </w:rPr>
              <w:t>3</w:t>
            </w:r>
            <w:r w:rsidR="00442EDA">
              <w:rPr>
                <w:rFonts w:eastAsia="NSimSun"/>
                <w:b/>
                <w:color w:val="000000"/>
                <w:sz w:val="20"/>
                <w:szCs w:val="20"/>
                <w:lang w:val="fr-CA" w:eastAsia="zh-CN"/>
              </w:rPr>
              <w:t> </w:t>
            </w:r>
            <w:r w:rsidRPr="00714235">
              <w:rPr>
                <w:rFonts w:eastAsia="NSimSun"/>
                <w:b/>
                <w:color w:val="000000"/>
                <w:sz w:val="20"/>
                <w:szCs w:val="20"/>
                <w:lang w:val="fr-CA" w:eastAsia="zh-CN"/>
              </w:rPr>
              <w:t>704</w:t>
            </w:r>
            <w:r w:rsidR="00442EDA">
              <w:rPr>
                <w:rFonts w:eastAsia="NSimSun"/>
                <w:b/>
                <w:color w:val="000000"/>
                <w:sz w:val="20"/>
                <w:szCs w:val="20"/>
                <w:lang w:val="fr-CA" w:eastAsia="zh-CN"/>
              </w:rPr>
              <w:t> </w:t>
            </w:r>
            <w:r w:rsidRPr="00714235">
              <w:rPr>
                <w:rFonts w:eastAsia="NSimSun"/>
                <w:b/>
                <w:color w:val="000000"/>
                <w:sz w:val="20"/>
                <w:szCs w:val="20"/>
                <w:lang w:val="fr-CA" w:eastAsia="zh-CN"/>
              </w:rPr>
              <w:t>444</w:t>
            </w:r>
          </w:p>
        </w:tc>
      </w:tr>
      <w:tr w:rsidR="00714235" w:rsidRPr="00714235" w14:paraId="6C2964B0" w14:textId="77777777" w:rsidTr="0030621B">
        <w:tc>
          <w:tcPr>
            <w:tcW w:w="2627" w:type="pct"/>
            <w:shd w:val="clear" w:color="auto" w:fill="auto"/>
          </w:tcPr>
          <w:p w14:paraId="054A4DAC" w14:textId="22B570E4" w:rsidR="00714235" w:rsidRPr="00714235" w:rsidRDefault="00442EDA" w:rsidP="0030621B">
            <w:pPr>
              <w:rPr>
                <w:sz w:val="20"/>
                <w:szCs w:val="20"/>
                <w:lang w:val="fr-CA"/>
              </w:rPr>
            </w:pPr>
            <w:r>
              <w:rPr>
                <w:sz w:val="20"/>
                <w:szCs w:val="20"/>
                <w:lang w:val="fr-CA"/>
              </w:rPr>
              <w:t xml:space="preserve">Consommation de </w:t>
            </w:r>
            <w:r w:rsidR="00714235" w:rsidRPr="00714235">
              <w:rPr>
                <w:sz w:val="20"/>
                <w:szCs w:val="20"/>
                <w:lang w:val="fr-CA"/>
              </w:rPr>
              <w:t>HFC (</w:t>
            </w:r>
            <w:r>
              <w:rPr>
                <w:sz w:val="20"/>
                <w:szCs w:val="20"/>
                <w:lang w:val="fr-CA"/>
              </w:rPr>
              <w:t>t</w:t>
            </w:r>
            <w:r w:rsidR="00714235" w:rsidRPr="00714235">
              <w:rPr>
                <w:sz w:val="20"/>
                <w:szCs w:val="20"/>
                <w:lang w:val="fr-CA"/>
              </w:rPr>
              <w:t>m)</w:t>
            </w:r>
          </w:p>
        </w:tc>
        <w:tc>
          <w:tcPr>
            <w:tcW w:w="791" w:type="pct"/>
          </w:tcPr>
          <w:p w14:paraId="0E926507" w14:textId="77777777" w:rsidR="00714235" w:rsidRPr="00714235" w:rsidRDefault="00714235" w:rsidP="0030621B">
            <w:pPr>
              <w:tabs>
                <w:tab w:val="center" w:pos="815"/>
                <w:tab w:val="right" w:pos="1630"/>
              </w:tabs>
              <w:jc w:val="right"/>
              <w:rPr>
                <w:sz w:val="20"/>
                <w:szCs w:val="20"/>
                <w:lang w:val="fr-CA"/>
              </w:rPr>
            </w:pPr>
            <w:r w:rsidRPr="00714235">
              <w:rPr>
                <w:sz w:val="20"/>
                <w:szCs w:val="20"/>
                <w:lang w:val="fr-CA"/>
              </w:rPr>
              <w:t>250</w:t>
            </w:r>
          </w:p>
        </w:tc>
        <w:tc>
          <w:tcPr>
            <w:tcW w:w="791" w:type="pct"/>
            <w:shd w:val="clear" w:color="auto" w:fill="auto"/>
          </w:tcPr>
          <w:p w14:paraId="213A7119" w14:textId="77777777" w:rsidR="00714235" w:rsidRPr="00714235" w:rsidRDefault="00714235" w:rsidP="0030621B">
            <w:pPr>
              <w:jc w:val="right"/>
              <w:rPr>
                <w:sz w:val="20"/>
                <w:szCs w:val="20"/>
                <w:lang w:val="fr-CA"/>
              </w:rPr>
            </w:pPr>
            <w:r w:rsidRPr="00714235">
              <w:rPr>
                <w:sz w:val="20"/>
                <w:szCs w:val="20"/>
                <w:lang w:val="fr-CA"/>
              </w:rPr>
              <w:t>250</w:t>
            </w:r>
          </w:p>
        </w:tc>
        <w:tc>
          <w:tcPr>
            <w:tcW w:w="791" w:type="pct"/>
          </w:tcPr>
          <w:p w14:paraId="5A117E5C" w14:textId="5A20A296"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251</w:t>
            </w:r>
            <w:r w:rsidR="00442EDA">
              <w:rPr>
                <w:rFonts w:eastAsia="NSimSun"/>
                <w:color w:val="000000"/>
                <w:sz w:val="20"/>
                <w:szCs w:val="20"/>
                <w:lang w:val="fr-CA" w:eastAsia="zh-CN"/>
              </w:rPr>
              <w:t>,</w:t>
            </w:r>
            <w:r w:rsidRPr="00714235">
              <w:rPr>
                <w:rFonts w:eastAsia="NSimSun"/>
                <w:color w:val="000000"/>
                <w:sz w:val="20"/>
                <w:szCs w:val="20"/>
                <w:lang w:val="fr-CA" w:eastAsia="zh-CN"/>
              </w:rPr>
              <w:t>85</w:t>
            </w:r>
          </w:p>
        </w:tc>
      </w:tr>
      <w:tr w:rsidR="00714235" w:rsidRPr="00714235" w14:paraId="3A77FAF1" w14:textId="77777777" w:rsidTr="0030621B">
        <w:tc>
          <w:tcPr>
            <w:tcW w:w="2627" w:type="pct"/>
            <w:shd w:val="clear" w:color="auto" w:fill="auto"/>
          </w:tcPr>
          <w:p w14:paraId="0B08A8E7" w14:textId="5DE4ED1F" w:rsidR="00714235" w:rsidRPr="00714235" w:rsidRDefault="00442EDA" w:rsidP="0030621B">
            <w:pPr>
              <w:rPr>
                <w:sz w:val="20"/>
                <w:szCs w:val="20"/>
                <w:lang w:val="fr-CA"/>
              </w:rPr>
            </w:pPr>
            <w:r>
              <w:rPr>
                <w:sz w:val="20"/>
                <w:szCs w:val="20"/>
                <w:lang w:val="fr-CA"/>
              </w:rPr>
              <w:t>Rapport coût-efficacité</w:t>
            </w:r>
            <w:r w:rsidR="00714235" w:rsidRPr="00714235">
              <w:rPr>
                <w:sz w:val="20"/>
                <w:szCs w:val="20"/>
                <w:lang w:val="fr-CA"/>
              </w:rPr>
              <w:t xml:space="preserve"> (</w:t>
            </w:r>
            <w:r w:rsidR="00714235">
              <w:rPr>
                <w:sz w:val="20"/>
                <w:szCs w:val="20"/>
                <w:lang w:val="fr-CA"/>
              </w:rPr>
              <w:t>$US</w:t>
            </w:r>
            <w:r w:rsidR="00714235" w:rsidRPr="00714235">
              <w:rPr>
                <w:sz w:val="20"/>
                <w:szCs w:val="20"/>
                <w:lang w:val="fr-CA"/>
              </w:rPr>
              <w:t>/kg)</w:t>
            </w:r>
          </w:p>
        </w:tc>
        <w:tc>
          <w:tcPr>
            <w:tcW w:w="791" w:type="pct"/>
          </w:tcPr>
          <w:p w14:paraId="66446E39" w14:textId="6E192AA0" w:rsidR="00714235" w:rsidRPr="00714235" w:rsidRDefault="00714235" w:rsidP="0030621B">
            <w:pPr>
              <w:tabs>
                <w:tab w:val="center" w:pos="815"/>
                <w:tab w:val="right" w:pos="1630"/>
              </w:tabs>
              <w:jc w:val="right"/>
              <w:rPr>
                <w:sz w:val="20"/>
                <w:szCs w:val="20"/>
                <w:lang w:val="fr-CA"/>
              </w:rPr>
            </w:pPr>
            <w:r w:rsidRPr="00714235">
              <w:rPr>
                <w:sz w:val="20"/>
                <w:szCs w:val="20"/>
                <w:lang w:val="fr-CA"/>
              </w:rPr>
              <w:t>13</w:t>
            </w:r>
            <w:r w:rsidR="00442EDA">
              <w:rPr>
                <w:sz w:val="20"/>
                <w:szCs w:val="20"/>
                <w:lang w:val="fr-CA"/>
              </w:rPr>
              <w:t>,</w:t>
            </w:r>
            <w:r w:rsidRPr="00714235">
              <w:rPr>
                <w:sz w:val="20"/>
                <w:szCs w:val="20"/>
                <w:lang w:val="fr-CA"/>
              </w:rPr>
              <w:t>85</w:t>
            </w:r>
          </w:p>
        </w:tc>
        <w:tc>
          <w:tcPr>
            <w:tcW w:w="791" w:type="pct"/>
            <w:shd w:val="clear" w:color="auto" w:fill="auto"/>
          </w:tcPr>
          <w:p w14:paraId="6A456569" w14:textId="509ED1E1" w:rsidR="00714235" w:rsidRPr="00714235" w:rsidRDefault="00714235" w:rsidP="0030621B">
            <w:pPr>
              <w:jc w:val="right"/>
              <w:rPr>
                <w:sz w:val="20"/>
                <w:szCs w:val="20"/>
                <w:lang w:val="fr-CA"/>
              </w:rPr>
            </w:pPr>
            <w:r w:rsidRPr="00714235">
              <w:rPr>
                <w:sz w:val="20"/>
                <w:szCs w:val="20"/>
                <w:lang w:val="fr-CA"/>
              </w:rPr>
              <w:t>5</w:t>
            </w:r>
            <w:r w:rsidR="00442EDA">
              <w:rPr>
                <w:sz w:val="20"/>
                <w:szCs w:val="20"/>
                <w:lang w:val="fr-CA"/>
              </w:rPr>
              <w:t>,</w:t>
            </w:r>
            <w:r w:rsidRPr="00714235">
              <w:rPr>
                <w:sz w:val="20"/>
                <w:szCs w:val="20"/>
                <w:lang w:val="fr-CA"/>
              </w:rPr>
              <w:t>10</w:t>
            </w:r>
          </w:p>
        </w:tc>
        <w:tc>
          <w:tcPr>
            <w:tcW w:w="791" w:type="pct"/>
          </w:tcPr>
          <w:p w14:paraId="03504BC8" w14:textId="625BD0DF"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14</w:t>
            </w:r>
            <w:r w:rsidR="00442EDA">
              <w:rPr>
                <w:rFonts w:eastAsia="NSimSun"/>
                <w:color w:val="000000"/>
                <w:sz w:val="20"/>
                <w:szCs w:val="20"/>
                <w:lang w:val="fr-CA" w:eastAsia="zh-CN"/>
              </w:rPr>
              <w:t>,</w:t>
            </w:r>
            <w:r w:rsidRPr="00714235">
              <w:rPr>
                <w:rFonts w:eastAsia="NSimSun"/>
                <w:color w:val="000000"/>
                <w:sz w:val="20"/>
                <w:szCs w:val="20"/>
                <w:lang w:val="fr-CA" w:eastAsia="zh-CN"/>
              </w:rPr>
              <w:t>71</w:t>
            </w:r>
          </w:p>
        </w:tc>
      </w:tr>
    </w:tbl>
    <w:p w14:paraId="27E2CDBD" w14:textId="6D9B254D" w:rsidR="00714235" w:rsidRPr="00714235" w:rsidRDefault="00714235" w:rsidP="00714235">
      <w:pPr>
        <w:rPr>
          <w:sz w:val="19"/>
          <w:szCs w:val="19"/>
          <w:lang w:val="fr-CA"/>
        </w:rPr>
      </w:pPr>
      <w:r w:rsidRPr="00714235">
        <w:rPr>
          <w:sz w:val="19"/>
          <w:szCs w:val="19"/>
          <w:lang w:val="fr-CA"/>
        </w:rPr>
        <w:t>* </w:t>
      </w:r>
      <w:r w:rsidR="0095360A">
        <w:rPr>
          <w:sz w:val="19"/>
          <w:szCs w:val="19"/>
          <w:lang w:val="fr-CA"/>
        </w:rPr>
        <w:t xml:space="preserve">Sur le coût total proposé de </w:t>
      </w:r>
      <w:r w:rsidRPr="00714235">
        <w:rPr>
          <w:sz w:val="19"/>
          <w:szCs w:val="19"/>
          <w:lang w:val="fr-CA"/>
        </w:rPr>
        <w:t>3</w:t>
      </w:r>
      <w:r w:rsidR="0095360A">
        <w:rPr>
          <w:sz w:val="19"/>
          <w:szCs w:val="19"/>
          <w:lang w:val="fr-CA"/>
        </w:rPr>
        <w:t> </w:t>
      </w:r>
      <w:r w:rsidRPr="00714235">
        <w:rPr>
          <w:sz w:val="19"/>
          <w:szCs w:val="19"/>
          <w:lang w:val="fr-CA"/>
        </w:rPr>
        <w:t>463</w:t>
      </w:r>
      <w:r w:rsidR="0095360A">
        <w:rPr>
          <w:sz w:val="19"/>
          <w:szCs w:val="19"/>
          <w:lang w:val="fr-CA"/>
        </w:rPr>
        <w:t> </w:t>
      </w:r>
      <w:r w:rsidRPr="00714235">
        <w:rPr>
          <w:sz w:val="19"/>
          <w:szCs w:val="19"/>
          <w:lang w:val="fr-CA"/>
        </w:rPr>
        <w:t>700</w:t>
      </w:r>
      <w:r w:rsidR="0095360A">
        <w:rPr>
          <w:sz w:val="19"/>
          <w:szCs w:val="19"/>
          <w:lang w:val="fr-CA"/>
        </w:rPr>
        <w:t> $US</w:t>
      </w:r>
      <w:r w:rsidRPr="00714235">
        <w:rPr>
          <w:sz w:val="19"/>
          <w:szCs w:val="19"/>
          <w:lang w:val="fr-CA"/>
        </w:rPr>
        <w:t xml:space="preserve">, </w:t>
      </w:r>
      <w:r w:rsidR="0095360A">
        <w:rPr>
          <w:sz w:val="19"/>
          <w:szCs w:val="19"/>
          <w:lang w:val="fr-CA"/>
        </w:rPr>
        <w:t xml:space="preserve">le </w:t>
      </w:r>
      <w:r>
        <w:rPr>
          <w:sz w:val="19"/>
          <w:szCs w:val="19"/>
          <w:lang w:val="fr-CA"/>
        </w:rPr>
        <w:t>PNUD</w:t>
      </w:r>
      <w:r w:rsidRPr="00714235">
        <w:rPr>
          <w:sz w:val="19"/>
          <w:szCs w:val="19"/>
          <w:lang w:val="fr-CA"/>
        </w:rPr>
        <w:t xml:space="preserve"> </w:t>
      </w:r>
      <w:r w:rsidR="0095360A">
        <w:rPr>
          <w:sz w:val="19"/>
          <w:szCs w:val="19"/>
          <w:lang w:val="fr-CA"/>
        </w:rPr>
        <w:t xml:space="preserve">a demandé </w:t>
      </w:r>
      <w:r w:rsidRPr="00714235">
        <w:rPr>
          <w:sz w:val="19"/>
          <w:szCs w:val="19"/>
          <w:lang w:val="fr-CA"/>
        </w:rPr>
        <w:t>2</w:t>
      </w:r>
      <w:r w:rsidR="0095360A">
        <w:rPr>
          <w:sz w:val="19"/>
          <w:szCs w:val="19"/>
          <w:lang w:val="fr-CA"/>
        </w:rPr>
        <w:t> </w:t>
      </w:r>
      <w:r w:rsidRPr="00714235">
        <w:rPr>
          <w:sz w:val="19"/>
          <w:szCs w:val="19"/>
          <w:lang w:val="fr-CA"/>
        </w:rPr>
        <w:t>343</w:t>
      </w:r>
      <w:r w:rsidR="0095360A">
        <w:rPr>
          <w:sz w:val="19"/>
          <w:szCs w:val="19"/>
          <w:lang w:val="fr-CA"/>
        </w:rPr>
        <w:t> </w:t>
      </w:r>
      <w:r w:rsidRPr="00714235">
        <w:rPr>
          <w:sz w:val="19"/>
          <w:szCs w:val="19"/>
          <w:lang w:val="fr-CA"/>
        </w:rPr>
        <w:t>000</w:t>
      </w:r>
      <w:r w:rsidR="0095360A">
        <w:rPr>
          <w:sz w:val="19"/>
          <w:szCs w:val="19"/>
          <w:lang w:val="fr-CA"/>
        </w:rPr>
        <w:t> $US</w:t>
      </w:r>
      <w:r w:rsidRPr="00714235">
        <w:rPr>
          <w:sz w:val="19"/>
          <w:szCs w:val="19"/>
          <w:lang w:val="fr-CA"/>
        </w:rPr>
        <w:t xml:space="preserve"> </w:t>
      </w:r>
      <w:r w:rsidR="0095360A">
        <w:rPr>
          <w:sz w:val="19"/>
          <w:szCs w:val="19"/>
          <w:lang w:val="fr-CA"/>
        </w:rPr>
        <w:t>à</w:t>
      </w:r>
      <w:r w:rsidRPr="00714235">
        <w:rPr>
          <w:sz w:val="19"/>
          <w:szCs w:val="19"/>
          <w:lang w:val="fr-CA"/>
        </w:rPr>
        <w:t xml:space="preserve"> 9</w:t>
      </w:r>
      <w:r w:rsidR="0095360A">
        <w:rPr>
          <w:sz w:val="19"/>
          <w:szCs w:val="19"/>
          <w:lang w:val="fr-CA"/>
        </w:rPr>
        <w:t>,</w:t>
      </w:r>
      <w:r w:rsidRPr="00714235">
        <w:rPr>
          <w:sz w:val="19"/>
          <w:szCs w:val="19"/>
          <w:lang w:val="fr-CA"/>
        </w:rPr>
        <w:t>37</w:t>
      </w:r>
      <w:r w:rsidR="0095360A">
        <w:rPr>
          <w:sz w:val="19"/>
          <w:szCs w:val="19"/>
          <w:lang w:val="fr-CA"/>
        </w:rPr>
        <w:t> $US</w:t>
      </w:r>
      <w:r w:rsidRPr="00714235">
        <w:rPr>
          <w:sz w:val="19"/>
          <w:szCs w:val="19"/>
          <w:lang w:val="fr-CA"/>
        </w:rPr>
        <w:t>/kg</w:t>
      </w:r>
      <w:r w:rsidR="0095360A">
        <w:rPr>
          <w:sz w:val="19"/>
          <w:szCs w:val="19"/>
          <w:lang w:val="fr-CA"/>
        </w:rPr>
        <w:t xml:space="preserve">; il est proposé que la différence de </w:t>
      </w:r>
      <w:r w:rsidRPr="00714235">
        <w:rPr>
          <w:sz w:val="19"/>
          <w:szCs w:val="19"/>
          <w:lang w:val="fr-CA"/>
        </w:rPr>
        <w:t>1</w:t>
      </w:r>
      <w:r w:rsidR="0095360A">
        <w:rPr>
          <w:sz w:val="19"/>
          <w:szCs w:val="19"/>
          <w:lang w:val="fr-CA"/>
        </w:rPr>
        <w:t> </w:t>
      </w:r>
      <w:r w:rsidRPr="00714235">
        <w:rPr>
          <w:sz w:val="19"/>
          <w:szCs w:val="19"/>
          <w:lang w:val="fr-CA"/>
        </w:rPr>
        <w:t>121</w:t>
      </w:r>
      <w:r w:rsidR="0095360A">
        <w:rPr>
          <w:sz w:val="19"/>
          <w:szCs w:val="19"/>
          <w:lang w:val="fr-CA"/>
        </w:rPr>
        <w:t> </w:t>
      </w:r>
      <w:r w:rsidRPr="00714235">
        <w:rPr>
          <w:sz w:val="19"/>
          <w:szCs w:val="19"/>
          <w:lang w:val="fr-CA"/>
        </w:rPr>
        <w:t>700</w:t>
      </w:r>
      <w:r w:rsidR="0095360A">
        <w:rPr>
          <w:sz w:val="19"/>
          <w:szCs w:val="19"/>
          <w:lang w:val="fr-CA"/>
        </w:rPr>
        <w:t> $US soit co-financé</w:t>
      </w:r>
      <w:r w:rsidR="003C4E86">
        <w:rPr>
          <w:sz w:val="19"/>
          <w:szCs w:val="19"/>
          <w:lang w:val="fr-CA"/>
        </w:rPr>
        <w:t>e</w:t>
      </w:r>
      <w:r w:rsidR="0095360A">
        <w:rPr>
          <w:sz w:val="19"/>
          <w:szCs w:val="19"/>
          <w:lang w:val="fr-CA"/>
        </w:rPr>
        <w:t xml:space="preserve"> par l’</w:t>
      </w:r>
      <w:r w:rsidR="003B076A">
        <w:rPr>
          <w:sz w:val="19"/>
          <w:szCs w:val="19"/>
          <w:lang w:val="fr-CA"/>
        </w:rPr>
        <w:t>entreprise</w:t>
      </w:r>
      <w:r w:rsidRPr="00714235">
        <w:rPr>
          <w:sz w:val="19"/>
          <w:szCs w:val="19"/>
          <w:lang w:val="fr-CA"/>
        </w:rPr>
        <w:t>.</w:t>
      </w:r>
    </w:p>
    <w:p w14:paraId="42FBA281" w14:textId="77777777" w:rsidR="00714235" w:rsidRPr="00714235" w:rsidRDefault="00714235" w:rsidP="00714235">
      <w:pPr>
        <w:rPr>
          <w:lang w:val="fr-CA"/>
        </w:rPr>
      </w:pPr>
    </w:p>
    <w:p w14:paraId="4A95F658" w14:textId="6AFA5F7D" w:rsidR="00714235" w:rsidRPr="00714235" w:rsidRDefault="006E6E0E" w:rsidP="00714235">
      <w:pPr>
        <w:rPr>
          <w:u w:val="single"/>
          <w:lang w:val="fr-CA"/>
        </w:rPr>
      </w:pPr>
      <w:r>
        <w:rPr>
          <w:u w:val="single"/>
          <w:lang w:val="fr-CA"/>
        </w:rPr>
        <w:t>SI</w:t>
      </w:r>
    </w:p>
    <w:p w14:paraId="761872BF" w14:textId="77777777" w:rsidR="00714235" w:rsidRPr="00714235" w:rsidRDefault="00714235" w:rsidP="00714235">
      <w:pPr>
        <w:rPr>
          <w:lang w:val="fr-CA"/>
        </w:rPr>
      </w:pPr>
    </w:p>
    <w:p w14:paraId="22F6EEFE" w14:textId="134FDF5D" w:rsidR="00714235" w:rsidRPr="00714235" w:rsidRDefault="0095360A" w:rsidP="00714235">
      <w:pPr>
        <w:pStyle w:val="Heading1"/>
        <w:rPr>
          <w:lang w:val="fr-CA"/>
        </w:rPr>
      </w:pPr>
      <w:r>
        <w:rPr>
          <w:lang w:val="fr-CA"/>
        </w:rPr>
        <w:t>L</w:t>
      </w:r>
      <w:r w:rsidR="00714235" w:rsidRPr="00714235">
        <w:rPr>
          <w:lang w:val="fr-CA"/>
        </w:rPr>
        <w:t xml:space="preserve">e </w:t>
      </w:r>
      <w:r w:rsidR="00EC1843">
        <w:rPr>
          <w:lang w:val="fr-CA"/>
        </w:rPr>
        <w:t>projet</w:t>
      </w:r>
      <w:r w:rsidR="00714235" w:rsidRPr="00714235">
        <w:rPr>
          <w:lang w:val="fr-CA"/>
        </w:rPr>
        <w:t xml:space="preserve"> </w:t>
      </w:r>
      <w:r>
        <w:rPr>
          <w:lang w:val="fr-CA"/>
        </w:rPr>
        <w:t>a encouru des coûts en capital pour les éléments ci-après</w:t>
      </w:r>
      <w:r w:rsidR="00714235" w:rsidRPr="00714235">
        <w:rPr>
          <w:lang w:val="fr-CA"/>
        </w:rPr>
        <w:t>:</w:t>
      </w:r>
    </w:p>
    <w:p w14:paraId="763B456F" w14:textId="5B9E6385" w:rsidR="00714235" w:rsidRPr="00714235" w:rsidRDefault="0097303B" w:rsidP="00714235">
      <w:pPr>
        <w:pStyle w:val="Heading2"/>
        <w:numPr>
          <w:ilvl w:val="1"/>
          <w:numId w:val="1"/>
        </w:numPr>
        <w:rPr>
          <w:lang w:val="fr-CA"/>
        </w:rPr>
      </w:pPr>
      <w:r>
        <w:rPr>
          <w:i/>
          <w:iCs/>
          <w:lang w:val="fr-CA"/>
        </w:rPr>
        <w:t xml:space="preserve">Pouvoir solvant plus </w:t>
      </w:r>
      <w:proofErr w:type="gramStart"/>
      <w:r>
        <w:rPr>
          <w:i/>
          <w:iCs/>
          <w:lang w:val="fr-CA"/>
        </w:rPr>
        <w:t>élevé</w:t>
      </w:r>
      <w:proofErr w:type="gramEnd"/>
      <w:r>
        <w:rPr>
          <w:i/>
          <w:iCs/>
          <w:lang w:val="fr-CA"/>
        </w:rPr>
        <w:t xml:space="preserve"> du </w:t>
      </w:r>
      <w:r w:rsidR="00714235" w:rsidRPr="00714235">
        <w:rPr>
          <w:i/>
          <w:iCs/>
          <w:lang w:val="fr-CA"/>
        </w:rPr>
        <w:t>HFO-1233zd(E):</w:t>
      </w:r>
      <w:r w:rsidR="00714235" w:rsidRPr="00714235">
        <w:rPr>
          <w:lang w:val="fr-CA"/>
        </w:rPr>
        <w:t xml:space="preserve"> </w:t>
      </w:r>
      <w:r>
        <w:rPr>
          <w:lang w:val="fr-CA"/>
        </w:rPr>
        <w:t xml:space="preserve">Les anneaux d’étanchéité dans différentes parties de l’équipement de fabrication ont dû être remplacés en raison du pouvoir solvant plus élevé du </w:t>
      </w:r>
      <w:r w:rsidR="00714235" w:rsidRPr="00714235">
        <w:rPr>
          <w:lang w:val="fr-CA"/>
        </w:rPr>
        <w:t>HFO</w:t>
      </w:r>
      <w:r w:rsidR="00714235" w:rsidRPr="00714235">
        <w:rPr>
          <w:lang w:val="fr-CA"/>
        </w:rPr>
        <w:noBreakHyphen/>
        <w:t xml:space="preserve">1233zd(E). </w:t>
      </w:r>
      <w:r>
        <w:rPr>
          <w:lang w:val="fr-CA"/>
        </w:rPr>
        <w:t xml:space="preserve">Ce coût est considéré par le Secrétariat comme étant différentiel et était couvert dans l’approbation du </w:t>
      </w:r>
      <w:r w:rsidR="00EC1843">
        <w:rPr>
          <w:lang w:val="fr-CA"/>
        </w:rPr>
        <w:t>projet</w:t>
      </w:r>
      <w:r w:rsidR="00714235" w:rsidRPr="00714235">
        <w:rPr>
          <w:lang w:val="fr-CA"/>
        </w:rPr>
        <w:t xml:space="preserve"> </w:t>
      </w:r>
      <w:r>
        <w:rPr>
          <w:lang w:val="fr-CA"/>
        </w:rPr>
        <w:t xml:space="preserve">à </w:t>
      </w:r>
      <w:r w:rsidR="00714235" w:rsidRPr="00714235">
        <w:rPr>
          <w:lang w:val="fr-CA"/>
        </w:rPr>
        <w:t>10</w:t>
      </w:r>
      <w:r>
        <w:rPr>
          <w:lang w:val="fr-CA"/>
        </w:rPr>
        <w:t> </w:t>
      </w:r>
      <w:r w:rsidR="00714235" w:rsidRPr="00714235">
        <w:rPr>
          <w:lang w:val="fr-CA"/>
        </w:rPr>
        <w:t>000</w:t>
      </w:r>
      <w:r>
        <w:rPr>
          <w:lang w:val="fr-CA"/>
        </w:rPr>
        <w:t> $US</w:t>
      </w:r>
      <w:r w:rsidR="00714235" w:rsidRPr="00714235">
        <w:rPr>
          <w:lang w:val="fr-CA"/>
        </w:rPr>
        <w:t xml:space="preserve">; </w:t>
      </w:r>
      <w:r>
        <w:rPr>
          <w:lang w:val="fr-CA"/>
        </w:rPr>
        <w:t xml:space="preserve">le coût communiqué était de </w:t>
      </w:r>
      <w:r w:rsidR="00714235" w:rsidRPr="00714235">
        <w:rPr>
          <w:lang w:val="fr-CA"/>
        </w:rPr>
        <w:t>10</w:t>
      </w:r>
      <w:r>
        <w:rPr>
          <w:lang w:val="fr-CA"/>
        </w:rPr>
        <w:t> </w:t>
      </w:r>
      <w:r w:rsidR="00714235" w:rsidRPr="00714235">
        <w:rPr>
          <w:lang w:val="fr-CA"/>
        </w:rPr>
        <w:t>188</w:t>
      </w:r>
      <w:r>
        <w:rPr>
          <w:lang w:val="fr-CA"/>
        </w:rPr>
        <w:t> $US</w:t>
      </w:r>
      <w:r w:rsidR="00714235" w:rsidRPr="00714235">
        <w:rPr>
          <w:lang w:val="fr-CA"/>
        </w:rPr>
        <w:t>;</w:t>
      </w:r>
    </w:p>
    <w:p w14:paraId="5AE3B83F" w14:textId="191BCAF6" w:rsidR="00714235" w:rsidRPr="00714235" w:rsidRDefault="00A52A2F" w:rsidP="00714235">
      <w:pPr>
        <w:pStyle w:val="Heading2"/>
        <w:numPr>
          <w:ilvl w:val="1"/>
          <w:numId w:val="1"/>
        </w:numPr>
        <w:rPr>
          <w:lang w:val="fr-CA"/>
        </w:rPr>
      </w:pPr>
      <w:r>
        <w:rPr>
          <w:i/>
          <w:iCs/>
          <w:lang w:val="fr-CA"/>
        </w:rPr>
        <w:t xml:space="preserve">Nécessité de changer le rapport de mélange des combinés de mesure pour les </w:t>
      </w:r>
      <w:r w:rsidR="00714235" w:rsidRPr="00714235">
        <w:rPr>
          <w:i/>
          <w:iCs/>
          <w:lang w:val="fr-CA"/>
        </w:rPr>
        <w:t>polyols</w:t>
      </w:r>
      <w:r>
        <w:rPr>
          <w:i/>
          <w:iCs/>
          <w:lang w:val="fr-CA"/>
        </w:rPr>
        <w:t xml:space="preserve"> et</w:t>
      </w:r>
      <w:r w:rsidR="00714235" w:rsidRPr="00714235">
        <w:rPr>
          <w:i/>
          <w:iCs/>
          <w:lang w:val="fr-CA"/>
        </w:rPr>
        <w:t xml:space="preserve"> MDI:</w:t>
      </w:r>
      <w:r w:rsidR="00714235" w:rsidRPr="00714235">
        <w:rPr>
          <w:lang w:val="fr-CA"/>
        </w:rPr>
        <w:t xml:space="preserve"> </w:t>
      </w:r>
      <w:r w:rsidR="00D03D6C">
        <w:rPr>
          <w:lang w:val="fr-CA"/>
        </w:rPr>
        <w:t xml:space="preserve">L’équipement de base de la chaine de fabrication avait dû être réadapté </w:t>
      </w:r>
      <w:bookmarkStart w:id="2" w:name="_Hlk103497646"/>
      <w:r w:rsidR="00714235" w:rsidRPr="00714235">
        <w:rPr>
          <w:lang w:val="fr-CA"/>
        </w:rPr>
        <w:t>(</w:t>
      </w:r>
      <w:r w:rsidR="00D03D6C">
        <w:rPr>
          <w:lang w:val="fr-CA"/>
        </w:rPr>
        <w:t xml:space="preserve">système de commande d’alimentation pour </w:t>
      </w:r>
      <w:r w:rsidR="00714235" w:rsidRPr="00714235">
        <w:rPr>
          <w:lang w:val="fr-CA"/>
        </w:rPr>
        <w:t>133</w:t>
      </w:r>
      <w:r w:rsidR="00D03D6C">
        <w:rPr>
          <w:lang w:val="fr-CA"/>
        </w:rPr>
        <w:t> </w:t>
      </w:r>
      <w:r w:rsidR="00714235" w:rsidRPr="00714235">
        <w:rPr>
          <w:lang w:val="fr-CA"/>
        </w:rPr>
        <w:t>555</w:t>
      </w:r>
      <w:r w:rsidR="00D03D6C">
        <w:rPr>
          <w:lang w:val="fr-CA"/>
        </w:rPr>
        <w:t> $US</w:t>
      </w:r>
      <w:r w:rsidR="00714235" w:rsidRPr="00714235">
        <w:rPr>
          <w:lang w:val="fr-CA"/>
        </w:rPr>
        <w:t>, machine</w:t>
      </w:r>
      <w:r w:rsidR="00D03D6C">
        <w:rPr>
          <w:lang w:val="fr-CA"/>
        </w:rPr>
        <w:t xml:space="preserve"> de prémélange pour un coût estimatif de </w:t>
      </w:r>
      <w:r w:rsidR="00714235" w:rsidRPr="00714235">
        <w:rPr>
          <w:lang w:val="fr-CA"/>
        </w:rPr>
        <w:t>269</w:t>
      </w:r>
      <w:r w:rsidR="00D03D6C">
        <w:rPr>
          <w:lang w:val="fr-CA"/>
        </w:rPr>
        <w:t> </w:t>
      </w:r>
      <w:r w:rsidR="00714235" w:rsidRPr="00714235">
        <w:rPr>
          <w:lang w:val="fr-CA"/>
        </w:rPr>
        <w:t>372</w:t>
      </w:r>
      <w:r w:rsidR="00D03D6C">
        <w:rPr>
          <w:lang w:val="fr-CA"/>
        </w:rPr>
        <w:t> $US</w:t>
      </w:r>
      <w:r w:rsidR="00714235" w:rsidRPr="00714235">
        <w:rPr>
          <w:lang w:val="fr-CA"/>
        </w:rPr>
        <w:t xml:space="preserve">, </w:t>
      </w:r>
      <w:r w:rsidR="00D03D6C">
        <w:rPr>
          <w:lang w:val="fr-CA"/>
        </w:rPr>
        <w:t xml:space="preserve">et trois distributeurs de mousse </w:t>
      </w:r>
      <w:r w:rsidR="008F51AE">
        <w:rPr>
          <w:lang w:val="fr-CA"/>
        </w:rPr>
        <w:t xml:space="preserve"> pour </w:t>
      </w:r>
      <w:r w:rsidR="00714235" w:rsidRPr="00714235">
        <w:rPr>
          <w:lang w:val="fr-CA"/>
        </w:rPr>
        <w:t>801</w:t>
      </w:r>
      <w:r w:rsidR="008F51AE">
        <w:rPr>
          <w:lang w:val="fr-CA"/>
        </w:rPr>
        <w:t> </w:t>
      </w:r>
      <w:r w:rsidR="00714235" w:rsidRPr="00714235">
        <w:rPr>
          <w:lang w:val="fr-CA"/>
        </w:rPr>
        <w:t>000</w:t>
      </w:r>
      <w:r w:rsidR="008F51AE">
        <w:rPr>
          <w:lang w:val="fr-CA"/>
        </w:rPr>
        <w:t> $US</w:t>
      </w:r>
      <w:r w:rsidR="00714235" w:rsidRPr="00714235">
        <w:rPr>
          <w:lang w:val="fr-CA"/>
        </w:rPr>
        <w:t xml:space="preserve">) </w:t>
      </w:r>
      <w:bookmarkEnd w:id="2"/>
      <w:r w:rsidR="008F51AE">
        <w:rPr>
          <w:lang w:val="fr-CA"/>
        </w:rPr>
        <w:t xml:space="preserve">en raison des nouveaux ratios de mélange des éléments </w:t>
      </w:r>
      <w:r w:rsidR="00714235" w:rsidRPr="00714235">
        <w:rPr>
          <w:lang w:val="fr-CA"/>
        </w:rPr>
        <w:t>d</w:t>
      </w:r>
      <w:r w:rsidR="008F51AE">
        <w:rPr>
          <w:lang w:val="fr-CA"/>
        </w:rPr>
        <w:t xml:space="preserve">e formulation </w:t>
      </w:r>
      <w:r w:rsidR="00714235" w:rsidRPr="00714235">
        <w:rPr>
          <w:lang w:val="fr-CA"/>
        </w:rPr>
        <w:t xml:space="preserve">(polyol </w:t>
      </w:r>
      <w:r w:rsidR="008F51AE">
        <w:rPr>
          <w:lang w:val="fr-CA"/>
        </w:rPr>
        <w:t>et</w:t>
      </w:r>
      <w:r w:rsidR="00714235" w:rsidRPr="00714235">
        <w:rPr>
          <w:lang w:val="fr-CA"/>
        </w:rPr>
        <w:t xml:space="preserve"> MDI). </w:t>
      </w:r>
      <w:r w:rsidR="008F51AE">
        <w:rPr>
          <w:lang w:val="fr-CA"/>
        </w:rPr>
        <w:t>Ces coûts étaient assumés par l’e</w:t>
      </w:r>
      <w:r w:rsidR="003B076A">
        <w:rPr>
          <w:lang w:val="fr-CA"/>
        </w:rPr>
        <w:t>ntreprise</w:t>
      </w:r>
      <w:r w:rsidR="00714235" w:rsidRPr="00714235">
        <w:rPr>
          <w:lang w:val="fr-CA"/>
        </w:rPr>
        <w:t xml:space="preserve">. </w:t>
      </w:r>
      <w:r w:rsidR="008F51AE">
        <w:rPr>
          <w:lang w:val="fr-CA"/>
        </w:rPr>
        <w:t xml:space="preserve">Le système de commande d’alimentation et les trois distributeurs de mousse étaient en fonctionnement depuis </w:t>
      </w:r>
      <w:r w:rsidR="00714235" w:rsidRPr="00714235">
        <w:rPr>
          <w:lang w:val="fr-CA"/>
        </w:rPr>
        <w:t xml:space="preserve">2005 </w:t>
      </w:r>
      <w:r w:rsidR="008F51AE">
        <w:rPr>
          <w:lang w:val="fr-CA"/>
        </w:rPr>
        <w:t>et approchent la fin de leur vie utile</w:t>
      </w:r>
      <w:r w:rsidR="00714235" w:rsidRPr="00714235">
        <w:rPr>
          <w:lang w:val="fr-CA"/>
        </w:rPr>
        <w:t>.</w:t>
      </w:r>
      <w:r w:rsidR="00714235" w:rsidRPr="00714235">
        <w:rPr>
          <w:rStyle w:val="FootnoteReference"/>
          <w:lang w:val="fr-CA"/>
        </w:rPr>
        <w:footnoteReference w:id="4"/>
      </w:r>
      <w:r w:rsidR="00714235" w:rsidRPr="00714235">
        <w:rPr>
          <w:lang w:val="fr-CA"/>
        </w:rPr>
        <w:t xml:space="preserve"> </w:t>
      </w:r>
      <w:r w:rsidR="008F51AE">
        <w:rPr>
          <w:lang w:val="fr-CA"/>
        </w:rPr>
        <w:t xml:space="preserve">Dans les </w:t>
      </w:r>
      <w:r w:rsidR="00EC1843">
        <w:rPr>
          <w:lang w:val="fr-CA"/>
        </w:rPr>
        <w:t>projet</w:t>
      </w:r>
      <w:r w:rsidR="00714235" w:rsidRPr="00714235">
        <w:rPr>
          <w:lang w:val="fr-CA"/>
        </w:rPr>
        <w:t>s</w:t>
      </w:r>
      <w:r w:rsidR="008F51AE">
        <w:rPr>
          <w:lang w:val="fr-CA"/>
        </w:rPr>
        <w:t xml:space="preserve"> futurs</w:t>
      </w:r>
      <w:r w:rsidR="00714235" w:rsidRPr="00714235">
        <w:rPr>
          <w:lang w:val="fr-CA"/>
        </w:rPr>
        <w:t xml:space="preserve">, </w:t>
      </w:r>
      <w:r w:rsidR="008F51AE">
        <w:rPr>
          <w:lang w:val="fr-CA"/>
        </w:rPr>
        <w:t xml:space="preserve">des </w:t>
      </w:r>
      <w:r w:rsidR="00714235" w:rsidRPr="00714235">
        <w:rPr>
          <w:lang w:val="fr-CA"/>
        </w:rPr>
        <w:t xml:space="preserve">modifications </w:t>
      </w:r>
      <w:r w:rsidR="008F51AE">
        <w:rPr>
          <w:lang w:val="fr-CA"/>
        </w:rPr>
        <w:t>similaires seront évaluées au cas par cas</w:t>
      </w:r>
      <w:r w:rsidR="006D309C">
        <w:rPr>
          <w:lang w:val="fr-CA"/>
        </w:rPr>
        <w:t>, s</w:t>
      </w:r>
      <w:r w:rsidR="008F51AE">
        <w:rPr>
          <w:lang w:val="fr-CA"/>
        </w:rPr>
        <w:t>achant qu’elles ne devraient pas être nécessaires avec des équipements de base plus récents</w:t>
      </w:r>
      <w:r w:rsidR="00714235" w:rsidRPr="00714235">
        <w:rPr>
          <w:lang w:val="fr-CA"/>
        </w:rPr>
        <w:t>;</w:t>
      </w:r>
      <w:r w:rsidR="00714235" w:rsidRPr="00714235">
        <w:rPr>
          <w:rStyle w:val="FootnoteReference"/>
          <w:lang w:val="fr-CA"/>
        </w:rPr>
        <w:t xml:space="preserve"> </w:t>
      </w:r>
      <w:r w:rsidR="008F51AE">
        <w:rPr>
          <w:lang w:val="fr-CA"/>
        </w:rPr>
        <w:t>et</w:t>
      </w:r>
    </w:p>
    <w:p w14:paraId="6D202BB7" w14:textId="7261B3B4" w:rsidR="00714235" w:rsidRPr="00714235" w:rsidRDefault="00714235" w:rsidP="00714235">
      <w:pPr>
        <w:pStyle w:val="Heading2"/>
        <w:numPr>
          <w:ilvl w:val="1"/>
          <w:numId w:val="1"/>
        </w:numPr>
        <w:rPr>
          <w:lang w:val="fr-CA"/>
        </w:rPr>
      </w:pPr>
      <w:r w:rsidRPr="00714235">
        <w:rPr>
          <w:i/>
          <w:iCs/>
          <w:lang w:val="fr-CA"/>
        </w:rPr>
        <w:t>N</w:t>
      </w:r>
      <w:r w:rsidR="008F51AE">
        <w:rPr>
          <w:i/>
          <w:iCs/>
          <w:lang w:val="fr-CA"/>
        </w:rPr>
        <w:t xml:space="preserve">écessité de </w:t>
      </w:r>
      <w:r w:rsidR="00530409">
        <w:rPr>
          <w:i/>
          <w:iCs/>
          <w:lang w:val="fr-CA"/>
        </w:rPr>
        <w:t>réglage</w:t>
      </w:r>
      <w:r w:rsidR="008F51AE">
        <w:rPr>
          <w:i/>
          <w:iCs/>
          <w:lang w:val="fr-CA"/>
        </w:rPr>
        <w:t xml:space="preserve"> de température plus </w:t>
      </w:r>
      <w:r w:rsidR="00C51885">
        <w:rPr>
          <w:i/>
          <w:iCs/>
          <w:lang w:val="fr-CA"/>
        </w:rPr>
        <w:t>strict</w:t>
      </w:r>
      <w:r w:rsidRPr="00714235">
        <w:rPr>
          <w:i/>
          <w:iCs/>
          <w:lang w:val="fr-CA"/>
        </w:rPr>
        <w:t>:</w:t>
      </w:r>
      <w:r w:rsidRPr="00714235">
        <w:rPr>
          <w:lang w:val="fr-CA"/>
        </w:rPr>
        <w:t xml:space="preserve"> </w:t>
      </w:r>
      <w:r w:rsidR="00530409">
        <w:rPr>
          <w:lang w:val="fr-CA"/>
        </w:rPr>
        <w:t xml:space="preserve">De nouveaux instruments de réglage de température ont été ajoutés </w:t>
      </w:r>
      <w:r w:rsidR="00413DD0">
        <w:rPr>
          <w:lang w:val="fr-CA"/>
        </w:rPr>
        <w:t>au processus de fabrication</w:t>
      </w:r>
      <w:r w:rsidRPr="00714235">
        <w:rPr>
          <w:lang w:val="fr-CA"/>
        </w:rPr>
        <w:t xml:space="preserve">: </w:t>
      </w:r>
      <w:r w:rsidR="00413DD0">
        <w:rPr>
          <w:lang w:val="fr-CA"/>
        </w:rPr>
        <w:t xml:space="preserve">refroidisseurs </w:t>
      </w:r>
      <w:r w:rsidR="00F53F0B">
        <w:rPr>
          <w:lang w:val="fr-CA"/>
        </w:rPr>
        <w:t xml:space="preserve">dans la zone de mélange préliminaire </w:t>
      </w:r>
      <w:r w:rsidRPr="00714235">
        <w:rPr>
          <w:lang w:val="fr-CA"/>
        </w:rPr>
        <w:t>(50</w:t>
      </w:r>
      <w:r w:rsidR="00F53F0B">
        <w:rPr>
          <w:lang w:val="fr-CA"/>
        </w:rPr>
        <w:t> </w:t>
      </w:r>
      <w:r w:rsidRPr="00714235">
        <w:rPr>
          <w:lang w:val="fr-CA"/>
        </w:rPr>
        <w:t>000</w:t>
      </w:r>
      <w:r w:rsidR="00F53F0B">
        <w:rPr>
          <w:lang w:val="fr-CA"/>
        </w:rPr>
        <w:t> $US</w:t>
      </w:r>
      <w:r w:rsidRPr="00714235">
        <w:rPr>
          <w:lang w:val="fr-CA"/>
        </w:rPr>
        <w:t xml:space="preserve">), </w:t>
      </w:r>
      <w:r w:rsidR="00F53F0B">
        <w:rPr>
          <w:lang w:val="fr-CA"/>
        </w:rPr>
        <w:t xml:space="preserve">instruments </w:t>
      </w:r>
      <w:r w:rsidRPr="00714235">
        <w:rPr>
          <w:lang w:val="fr-CA"/>
        </w:rPr>
        <w:t>therm</w:t>
      </w:r>
      <w:r w:rsidR="00F53F0B">
        <w:rPr>
          <w:lang w:val="fr-CA"/>
        </w:rPr>
        <w:t>o</w:t>
      </w:r>
      <w:r w:rsidRPr="00714235">
        <w:rPr>
          <w:lang w:val="fr-CA"/>
        </w:rPr>
        <w:t>stati</w:t>
      </w:r>
      <w:r w:rsidR="00F53F0B">
        <w:rPr>
          <w:lang w:val="fr-CA"/>
        </w:rPr>
        <w:t xml:space="preserve">ques dans la salle de gonflage </w:t>
      </w:r>
      <w:r w:rsidRPr="00714235">
        <w:rPr>
          <w:lang w:val="fr-CA"/>
        </w:rPr>
        <w:t>(20</w:t>
      </w:r>
      <w:r w:rsidR="00F53F0B">
        <w:rPr>
          <w:lang w:val="fr-CA"/>
        </w:rPr>
        <w:t> </w:t>
      </w:r>
      <w:r w:rsidRPr="00714235">
        <w:rPr>
          <w:lang w:val="fr-CA"/>
        </w:rPr>
        <w:t>000</w:t>
      </w:r>
      <w:r w:rsidR="00F53F0B">
        <w:rPr>
          <w:lang w:val="fr-CA"/>
        </w:rPr>
        <w:t> $US</w:t>
      </w:r>
      <w:r w:rsidRPr="00714235">
        <w:rPr>
          <w:lang w:val="fr-CA"/>
        </w:rPr>
        <w:t xml:space="preserve">) </w:t>
      </w:r>
      <w:r w:rsidR="00F53F0B">
        <w:rPr>
          <w:lang w:val="fr-CA"/>
        </w:rPr>
        <w:t xml:space="preserve">et pour les gabarits et moules de la machine de gonflage </w:t>
      </w:r>
      <w:r w:rsidRPr="00714235">
        <w:rPr>
          <w:lang w:val="fr-CA"/>
        </w:rPr>
        <w:t>(82</w:t>
      </w:r>
      <w:r w:rsidR="00F53F0B">
        <w:rPr>
          <w:lang w:val="fr-CA"/>
        </w:rPr>
        <w:t> </w:t>
      </w:r>
      <w:r w:rsidRPr="00714235">
        <w:rPr>
          <w:lang w:val="fr-CA"/>
        </w:rPr>
        <w:t>000</w:t>
      </w:r>
      <w:r w:rsidR="00F53F0B">
        <w:rPr>
          <w:lang w:val="fr-CA"/>
        </w:rPr>
        <w:t> $US</w:t>
      </w:r>
      <w:r w:rsidRPr="00714235">
        <w:rPr>
          <w:lang w:val="fr-CA"/>
        </w:rPr>
        <w:t xml:space="preserve">), </w:t>
      </w:r>
      <w:r w:rsidR="00F53F0B">
        <w:rPr>
          <w:lang w:val="fr-CA"/>
        </w:rPr>
        <w:t xml:space="preserve">et nouveaux </w:t>
      </w:r>
      <w:r w:rsidR="00CB4DE6">
        <w:rPr>
          <w:lang w:val="fr-CA"/>
        </w:rPr>
        <w:t xml:space="preserve">systèmes de préchauffage d’armoire </w:t>
      </w:r>
      <w:r w:rsidRPr="00714235">
        <w:rPr>
          <w:lang w:val="fr-CA"/>
        </w:rPr>
        <w:t>(170</w:t>
      </w:r>
      <w:r w:rsidR="00CB4DE6">
        <w:rPr>
          <w:lang w:val="fr-CA"/>
        </w:rPr>
        <w:t> </w:t>
      </w:r>
      <w:r w:rsidRPr="00714235">
        <w:rPr>
          <w:lang w:val="fr-CA"/>
        </w:rPr>
        <w:t>000</w:t>
      </w:r>
      <w:r w:rsidR="00CB4DE6">
        <w:rPr>
          <w:lang w:val="fr-CA"/>
        </w:rPr>
        <w:t> $US</w:t>
      </w:r>
      <w:r w:rsidRPr="00714235">
        <w:rPr>
          <w:lang w:val="fr-CA"/>
        </w:rPr>
        <w:t xml:space="preserve">). </w:t>
      </w:r>
      <w:r w:rsidR="00CB4DE6">
        <w:rPr>
          <w:lang w:val="fr-CA"/>
        </w:rPr>
        <w:t xml:space="preserve">Durant l’examen du </w:t>
      </w:r>
      <w:r w:rsidR="00EC1843">
        <w:rPr>
          <w:lang w:val="fr-CA"/>
        </w:rPr>
        <w:t>projet</w:t>
      </w:r>
      <w:r w:rsidRPr="00714235">
        <w:rPr>
          <w:lang w:val="fr-CA"/>
        </w:rPr>
        <w:t xml:space="preserve"> </w:t>
      </w:r>
      <w:r w:rsidR="00CB4DE6">
        <w:rPr>
          <w:lang w:val="fr-CA"/>
        </w:rPr>
        <w:t xml:space="preserve">à la </w:t>
      </w:r>
      <w:r w:rsidRPr="00714235">
        <w:rPr>
          <w:lang w:val="fr-CA"/>
        </w:rPr>
        <w:t>82</w:t>
      </w:r>
      <w:r w:rsidR="00CB4DE6">
        <w:rPr>
          <w:vertAlign w:val="superscript"/>
          <w:lang w:val="fr-CA"/>
        </w:rPr>
        <w:t>e</w:t>
      </w:r>
      <w:r w:rsidRPr="00714235">
        <w:rPr>
          <w:lang w:val="fr-CA"/>
        </w:rPr>
        <w:t xml:space="preserve"> </w:t>
      </w:r>
      <w:r>
        <w:rPr>
          <w:lang w:val="fr-CA"/>
        </w:rPr>
        <w:t>réunion</w:t>
      </w:r>
      <w:r w:rsidRPr="00714235">
        <w:rPr>
          <w:lang w:val="fr-CA"/>
        </w:rPr>
        <w:t xml:space="preserve">, </w:t>
      </w:r>
      <w:r>
        <w:rPr>
          <w:lang w:val="fr-CA"/>
        </w:rPr>
        <w:t>le Secrétariat</w:t>
      </w:r>
      <w:r w:rsidRPr="00714235">
        <w:rPr>
          <w:lang w:val="fr-CA"/>
        </w:rPr>
        <w:t xml:space="preserve"> </w:t>
      </w:r>
      <w:r w:rsidR="00CB4DE6">
        <w:rPr>
          <w:lang w:val="fr-CA"/>
        </w:rPr>
        <w:t xml:space="preserve">n’avait pas recommandé l’approbation de ces coûts à la suite d’une étude approfondie des documents disponibles et des conseils d’experts indiquant l’absence de justification technique </w:t>
      </w:r>
      <w:r w:rsidR="00C51885">
        <w:rPr>
          <w:lang w:val="fr-CA"/>
        </w:rPr>
        <w:t>pour des dispositifs de réglage de température  plus strict</w:t>
      </w:r>
      <w:r w:rsidRPr="00714235">
        <w:rPr>
          <w:lang w:val="fr-CA"/>
        </w:rPr>
        <w:t xml:space="preserve">. </w:t>
      </w:r>
      <w:r w:rsidR="00C51885">
        <w:rPr>
          <w:lang w:val="fr-CA"/>
        </w:rPr>
        <w:t xml:space="preserve">Le </w:t>
      </w:r>
      <w:r>
        <w:rPr>
          <w:lang w:val="fr-CA"/>
        </w:rPr>
        <w:t>PNUD</w:t>
      </w:r>
      <w:r w:rsidRPr="00714235">
        <w:rPr>
          <w:lang w:val="fr-CA"/>
        </w:rPr>
        <w:t xml:space="preserve"> </w:t>
      </w:r>
      <w:r w:rsidR="00C51885">
        <w:rPr>
          <w:lang w:val="fr-CA"/>
        </w:rPr>
        <w:t xml:space="preserve">a expliqué qu’il était nécessaire de disposer d’un réglage précis de températures </w:t>
      </w:r>
      <w:r w:rsidRPr="00714235">
        <w:rPr>
          <w:lang w:val="fr-CA"/>
        </w:rPr>
        <w:t>e</w:t>
      </w:r>
      <w:r w:rsidR="00C51885">
        <w:rPr>
          <w:lang w:val="fr-CA"/>
        </w:rPr>
        <w:t xml:space="preserve">n raison de </w:t>
      </w:r>
      <w:r w:rsidR="0038574C">
        <w:rPr>
          <w:lang w:val="fr-CA"/>
        </w:rPr>
        <w:t xml:space="preserve">la </w:t>
      </w:r>
      <w:r w:rsidR="00C51885">
        <w:rPr>
          <w:lang w:val="fr-CA"/>
        </w:rPr>
        <w:t xml:space="preserve">faible stabilité du </w:t>
      </w:r>
      <w:r w:rsidRPr="00714235">
        <w:rPr>
          <w:lang w:val="fr-CA"/>
        </w:rPr>
        <w:t>HFO</w:t>
      </w:r>
      <w:r w:rsidRPr="00714235">
        <w:rPr>
          <w:lang w:val="fr-CA"/>
        </w:rPr>
        <w:noBreakHyphen/>
        <w:t xml:space="preserve">1233zd(E), </w:t>
      </w:r>
      <w:r w:rsidR="00C51885">
        <w:rPr>
          <w:lang w:val="fr-CA"/>
        </w:rPr>
        <w:t>due à sa double liaison</w:t>
      </w:r>
      <w:r w:rsidRPr="00714235">
        <w:rPr>
          <w:lang w:val="fr-CA"/>
        </w:rPr>
        <w:t xml:space="preserve">. </w:t>
      </w:r>
      <w:r>
        <w:rPr>
          <w:lang w:val="fr-CA"/>
        </w:rPr>
        <w:t>Le Secrétariat</w:t>
      </w:r>
      <w:r w:rsidRPr="00714235">
        <w:rPr>
          <w:lang w:val="fr-CA"/>
        </w:rPr>
        <w:t xml:space="preserve"> </w:t>
      </w:r>
      <w:r w:rsidR="00C51885">
        <w:rPr>
          <w:lang w:val="fr-CA"/>
        </w:rPr>
        <w:t xml:space="preserve">a noté </w:t>
      </w:r>
      <w:r w:rsidR="0038574C">
        <w:rPr>
          <w:lang w:val="fr-CA"/>
        </w:rPr>
        <w:t>qu’en raison du point d’ébullition plus bas du</w:t>
      </w:r>
      <w:r w:rsidRPr="00714235">
        <w:rPr>
          <w:lang w:val="fr-CA"/>
        </w:rPr>
        <w:t xml:space="preserve"> HFC-245fa (15</w:t>
      </w:r>
      <w:r w:rsidR="0038574C">
        <w:rPr>
          <w:lang w:val="fr-CA"/>
        </w:rPr>
        <w:t>,</w:t>
      </w:r>
      <w:r w:rsidRPr="00714235">
        <w:rPr>
          <w:lang w:val="fr-CA"/>
        </w:rPr>
        <w:t>3 degr</w:t>
      </w:r>
      <w:r w:rsidR="0038574C">
        <w:rPr>
          <w:lang w:val="fr-CA"/>
        </w:rPr>
        <w:t>é</w:t>
      </w:r>
      <w:r w:rsidRPr="00714235">
        <w:rPr>
          <w:lang w:val="fr-CA"/>
        </w:rPr>
        <w:t>s Celsius</w:t>
      </w:r>
      <w:r w:rsidR="0038574C">
        <w:rPr>
          <w:lang w:val="fr-CA"/>
        </w:rPr>
        <w:t xml:space="preserve">) comparé au </w:t>
      </w:r>
      <w:r w:rsidRPr="00714235">
        <w:rPr>
          <w:lang w:val="fr-CA"/>
        </w:rPr>
        <w:t>HFO</w:t>
      </w:r>
      <w:r w:rsidRPr="00714235">
        <w:rPr>
          <w:lang w:val="fr-CA"/>
        </w:rPr>
        <w:noBreakHyphen/>
        <w:t>1233zd(E)</w:t>
      </w:r>
      <w:r w:rsidR="0038574C">
        <w:rPr>
          <w:lang w:val="fr-CA"/>
        </w:rPr>
        <w:t xml:space="preserve"> (19 degré Celsius</w:t>
      </w:r>
      <w:r w:rsidRPr="00714235">
        <w:rPr>
          <w:lang w:val="fr-CA"/>
        </w:rPr>
        <w:t xml:space="preserve">), </w:t>
      </w:r>
      <w:r w:rsidR="0038574C">
        <w:rPr>
          <w:lang w:val="fr-CA"/>
        </w:rPr>
        <w:t xml:space="preserve">les dispositifs de réglage de </w:t>
      </w:r>
      <w:r w:rsidR="0038574C" w:rsidRPr="00714235">
        <w:rPr>
          <w:lang w:val="fr-CA"/>
        </w:rPr>
        <w:t>température</w:t>
      </w:r>
      <w:r w:rsidRPr="00714235">
        <w:rPr>
          <w:lang w:val="fr-CA"/>
        </w:rPr>
        <w:t xml:space="preserve"> </w:t>
      </w:r>
      <w:r w:rsidR="0038574C">
        <w:rPr>
          <w:lang w:val="fr-CA"/>
        </w:rPr>
        <w:t xml:space="preserve">devraient normalement être déjà en place pour pouvoir fonctionner avec des systèmes à base de </w:t>
      </w:r>
      <w:r w:rsidRPr="00714235">
        <w:rPr>
          <w:lang w:val="fr-CA"/>
        </w:rPr>
        <w:t>HFC-245fa</w:t>
      </w:r>
      <w:r w:rsidR="0038574C">
        <w:rPr>
          <w:lang w:val="fr-CA"/>
        </w:rPr>
        <w:t xml:space="preserve"> et maintenir </w:t>
      </w:r>
      <w:r w:rsidR="00DD5A55">
        <w:rPr>
          <w:lang w:val="fr-CA"/>
        </w:rPr>
        <w:t>une</w:t>
      </w:r>
      <w:r w:rsidR="0038574C">
        <w:rPr>
          <w:lang w:val="fr-CA"/>
        </w:rPr>
        <w:t xml:space="preserve"> temp</w:t>
      </w:r>
      <w:r w:rsidR="00DD5A55">
        <w:rPr>
          <w:lang w:val="fr-CA"/>
        </w:rPr>
        <w:t>érature stable en dessous du point d’ébullition de l’agent de gonflage</w:t>
      </w:r>
      <w:r w:rsidRPr="00714235">
        <w:rPr>
          <w:lang w:val="fr-CA"/>
        </w:rPr>
        <w:t xml:space="preserve">. </w:t>
      </w:r>
      <w:r w:rsidR="00DD5A55">
        <w:rPr>
          <w:lang w:val="fr-CA"/>
        </w:rPr>
        <w:t>Les coûts liés aux nouveaux dispositifs de réglage de température étaient assumés par l’</w:t>
      </w:r>
      <w:r w:rsidR="003B076A">
        <w:rPr>
          <w:lang w:val="fr-CA"/>
        </w:rPr>
        <w:t>entreprise</w:t>
      </w:r>
      <w:r w:rsidRPr="00714235">
        <w:rPr>
          <w:lang w:val="fr-CA"/>
        </w:rPr>
        <w:t>.</w:t>
      </w:r>
    </w:p>
    <w:p w14:paraId="0639FBBA" w14:textId="4916DC10" w:rsidR="00714235" w:rsidRPr="00714235" w:rsidRDefault="00296D5E" w:rsidP="00714235">
      <w:pPr>
        <w:pStyle w:val="Heading1"/>
        <w:rPr>
          <w:lang w:val="fr-CA"/>
        </w:rPr>
      </w:pPr>
      <w:r>
        <w:rPr>
          <w:lang w:val="fr-CA"/>
        </w:rPr>
        <w:t>Il a été noté en outre que le coût de développement des systèmes et des essais est plus élevé que prévu initialement, en raison des essais supplémentaires requis pour assurer une formulation stable.</w:t>
      </w:r>
      <w:r w:rsidR="00714235" w:rsidRPr="00714235">
        <w:rPr>
          <w:lang w:val="fr-CA"/>
        </w:rPr>
        <w:t xml:space="preserve"> </w:t>
      </w:r>
      <w:r>
        <w:rPr>
          <w:lang w:val="fr-CA"/>
        </w:rPr>
        <w:t xml:space="preserve">À la </w:t>
      </w:r>
      <w:r w:rsidR="00714235" w:rsidRPr="00714235">
        <w:rPr>
          <w:lang w:val="fr-CA"/>
        </w:rPr>
        <w:t>82</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Secrétariat</w:t>
      </w:r>
      <w:r w:rsidR="00714235" w:rsidRPr="00714235">
        <w:rPr>
          <w:lang w:val="fr-CA"/>
        </w:rPr>
        <w:t xml:space="preserve"> </w:t>
      </w:r>
      <w:r>
        <w:rPr>
          <w:lang w:val="fr-CA"/>
        </w:rPr>
        <w:t>a noté que</w:t>
      </w:r>
      <w:r w:rsidR="00714BC3">
        <w:rPr>
          <w:lang w:val="fr-CA"/>
        </w:rPr>
        <w:t xml:space="preserve">, tel qu’indiqué par le fabricant de l’agent de gonflage et dans les rapports </w:t>
      </w:r>
      <w:r w:rsidR="00714235" w:rsidRPr="00714235">
        <w:rPr>
          <w:lang w:val="fr-CA"/>
        </w:rPr>
        <w:t>TEAP</w:t>
      </w:r>
      <w:r w:rsidR="00714BC3">
        <w:rPr>
          <w:lang w:val="fr-CA"/>
        </w:rPr>
        <w:t xml:space="preserve">, un des principaux avantages de la reconversion au </w:t>
      </w:r>
      <w:r w:rsidR="00714235" w:rsidRPr="00714235">
        <w:rPr>
          <w:lang w:val="fr-CA"/>
        </w:rPr>
        <w:t xml:space="preserve">HFO-1233zd(E) </w:t>
      </w:r>
      <w:r w:rsidR="00714BC3">
        <w:rPr>
          <w:lang w:val="fr-CA"/>
        </w:rPr>
        <w:t xml:space="preserve">dans la fabrication d’appareils était le faible niveau de </w:t>
      </w:r>
      <w:r w:rsidR="006E6E0E">
        <w:rPr>
          <w:lang w:val="fr-CA"/>
        </w:rPr>
        <w:t>SI</w:t>
      </w:r>
      <w:r w:rsidR="00714235" w:rsidRPr="00714235">
        <w:rPr>
          <w:lang w:val="fr-CA"/>
        </w:rPr>
        <w:t xml:space="preserve"> </w:t>
      </w:r>
      <w:r w:rsidR="00714BC3">
        <w:rPr>
          <w:lang w:val="fr-CA"/>
        </w:rPr>
        <w:t xml:space="preserve">requis, car la substance était proche d’un produit de remplacement direct des </w:t>
      </w:r>
      <w:r w:rsidR="00714235" w:rsidRPr="00714235">
        <w:rPr>
          <w:lang w:val="fr-CA"/>
        </w:rPr>
        <w:t xml:space="preserve">HCFC, HFC, </w:t>
      </w:r>
      <w:r w:rsidR="00714BC3">
        <w:rPr>
          <w:lang w:val="fr-CA"/>
        </w:rPr>
        <w:t xml:space="preserve">at autres  agents de gonflage liquides </w:t>
      </w:r>
      <w:r w:rsidR="009F3A4E">
        <w:rPr>
          <w:lang w:val="fr-CA"/>
        </w:rPr>
        <w:t>sans fluorocarbures</w:t>
      </w:r>
      <w:r w:rsidR="00714235" w:rsidRPr="00714235">
        <w:rPr>
          <w:lang w:val="fr-CA"/>
        </w:rPr>
        <w:t xml:space="preserve">. </w:t>
      </w:r>
      <w:r w:rsidR="009F3A4E">
        <w:rPr>
          <w:lang w:val="fr-CA"/>
        </w:rPr>
        <w:t>D’autres projets individuels pour la re</w:t>
      </w:r>
      <w:r w:rsidR="00714235" w:rsidRPr="00714235">
        <w:rPr>
          <w:lang w:val="fr-CA"/>
        </w:rPr>
        <w:t xml:space="preserve">conversion </w:t>
      </w:r>
      <w:r w:rsidR="009F3A4E">
        <w:rPr>
          <w:lang w:val="fr-CA"/>
        </w:rPr>
        <w:t xml:space="preserve">du </w:t>
      </w:r>
      <w:r w:rsidR="00714235" w:rsidRPr="00714235">
        <w:rPr>
          <w:lang w:val="fr-CA"/>
        </w:rPr>
        <w:t xml:space="preserve">HCFC-141b </w:t>
      </w:r>
      <w:r w:rsidR="009F3A4E">
        <w:rPr>
          <w:lang w:val="fr-CA"/>
        </w:rPr>
        <w:t xml:space="preserve">à la technologie à base de </w:t>
      </w:r>
      <w:r w:rsidR="00714235" w:rsidRPr="00714235">
        <w:rPr>
          <w:lang w:val="fr-CA"/>
        </w:rPr>
        <w:t>HFO</w:t>
      </w:r>
      <w:r w:rsidR="009F3A4E">
        <w:rPr>
          <w:lang w:val="fr-CA"/>
        </w:rPr>
        <w:t xml:space="preserve"> dans diverses applications de mousse </w:t>
      </w:r>
      <w:r w:rsidR="00714235" w:rsidRPr="00714235">
        <w:rPr>
          <w:lang w:val="fr-CA"/>
        </w:rPr>
        <w:t>PU </w:t>
      </w:r>
      <w:r w:rsidR="009F3A4E">
        <w:rPr>
          <w:lang w:val="fr-CA"/>
        </w:rPr>
        <w:t>approuvés précédemment au titre du</w:t>
      </w:r>
      <w:r w:rsidR="00714235" w:rsidRPr="00714235">
        <w:rPr>
          <w:lang w:val="fr-CA"/>
        </w:rPr>
        <w:t xml:space="preserve"> </w:t>
      </w:r>
      <w:r w:rsidR="009F3A4E">
        <w:rPr>
          <w:lang w:val="fr-CA"/>
        </w:rPr>
        <w:t>Fonds multilatéral</w:t>
      </w:r>
      <w:r w:rsidR="00714235" w:rsidRPr="00714235">
        <w:rPr>
          <w:lang w:val="fr-CA"/>
        </w:rPr>
        <w:t xml:space="preserve">, </w:t>
      </w:r>
      <w:r w:rsidR="009F3A4E">
        <w:rPr>
          <w:lang w:val="fr-CA"/>
        </w:rPr>
        <w:t xml:space="preserve">avaient des </w:t>
      </w:r>
      <w:r w:rsidR="006E6E0E">
        <w:rPr>
          <w:lang w:val="fr-CA"/>
        </w:rPr>
        <w:t>SI</w:t>
      </w:r>
      <w:r w:rsidR="00714235" w:rsidRPr="00714235">
        <w:rPr>
          <w:lang w:val="fr-CA"/>
        </w:rPr>
        <w:t xml:space="preserve"> </w:t>
      </w:r>
      <w:r w:rsidR="009F3A4E">
        <w:rPr>
          <w:lang w:val="fr-CA"/>
        </w:rPr>
        <w:t xml:space="preserve">allant de </w:t>
      </w:r>
      <w:r w:rsidR="00714235" w:rsidRPr="00714235">
        <w:rPr>
          <w:lang w:val="fr-CA"/>
        </w:rPr>
        <w:t>2</w:t>
      </w:r>
      <w:r w:rsidR="009F3A4E">
        <w:rPr>
          <w:lang w:val="fr-CA"/>
        </w:rPr>
        <w:t>,</w:t>
      </w:r>
      <w:r w:rsidR="00714235" w:rsidRPr="00714235">
        <w:rPr>
          <w:lang w:val="fr-CA"/>
        </w:rPr>
        <w:t>0</w:t>
      </w:r>
      <w:r w:rsidR="009F3A4E">
        <w:rPr>
          <w:lang w:val="fr-CA"/>
        </w:rPr>
        <w:t> $US</w:t>
      </w:r>
      <w:r w:rsidR="00714235" w:rsidRPr="00714235">
        <w:rPr>
          <w:lang w:val="fr-CA"/>
        </w:rPr>
        <w:t xml:space="preserve">/kg </w:t>
      </w:r>
      <w:r w:rsidR="009F3A4E">
        <w:rPr>
          <w:lang w:val="fr-CA"/>
        </w:rPr>
        <w:t xml:space="preserve">à </w:t>
      </w:r>
      <w:r w:rsidR="00714235" w:rsidRPr="00714235">
        <w:rPr>
          <w:lang w:val="fr-CA"/>
        </w:rPr>
        <w:t>4</w:t>
      </w:r>
      <w:r w:rsidR="009F3A4E">
        <w:rPr>
          <w:lang w:val="fr-CA"/>
        </w:rPr>
        <w:t>,</w:t>
      </w:r>
      <w:r w:rsidR="00714235" w:rsidRPr="00714235">
        <w:rPr>
          <w:lang w:val="fr-CA"/>
        </w:rPr>
        <w:t>0</w:t>
      </w:r>
      <w:r w:rsidR="009F3A4E">
        <w:rPr>
          <w:lang w:val="fr-CA"/>
        </w:rPr>
        <w:t> $US</w:t>
      </w:r>
      <w:r w:rsidR="00714235" w:rsidRPr="00714235">
        <w:rPr>
          <w:lang w:val="fr-CA"/>
        </w:rPr>
        <w:t xml:space="preserve">/kg </w:t>
      </w:r>
      <w:r w:rsidR="009F3A4E">
        <w:rPr>
          <w:lang w:val="fr-CA"/>
        </w:rPr>
        <w:t>dans la plupart des cas</w:t>
      </w:r>
      <w:r w:rsidR="00714235" w:rsidRPr="00714235">
        <w:rPr>
          <w:lang w:val="fr-CA"/>
        </w:rPr>
        <w:t xml:space="preserve">. </w:t>
      </w:r>
      <w:r w:rsidR="009F3A4E">
        <w:rPr>
          <w:lang w:val="fr-CA"/>
        </w:rPr>
        <w:t xml:space="preserve">Le présent </w:t>
      </w:r>
      <w:r w:rsidR="00EC1843">
        <w:rPr>
          <w:lang w:val="fr-CA"/>
        </w:rPr>
        <w:t>projet</w:t>
      </w:r>
      <w:r w:rsidR="00714235" w:rsidRPr="00714235">
        <w:rPr>
          <w:lang w:val="fr-CA"/>
        </w:rPr>
        <w:t xml:space="preserve"> </w:t>
      </w:r>
      <w:r w:rsidR="009F3A4E">
        <w:rPr>
          <w:lang w:val="fr-CA"/>
        </w:rPr>
        <w:t xml:space="preserve">avait des coûts en capital plus </w:t>
      </w:r>
      <w:r w:rsidR="00B00F06">
        <w:rPr>
          <w:lang w:val="fr-CA"/>
        </w:rPr>
        <w:t>élevés</w:t>
      </w:r>
      <w:r w:rsidR="009F3A4E">
        <w:rPr>
          <w:lang w:val="fr-CA"/>
        </w:rPr>
        <w:t xml:space="preserve"> de </w:t>
      </w:r>
      <w:r w:rsidR="00714235" w:rsidRPr="00714235">
        <w:rPr>
          <w:lang w:val="fr-CA"/>
        </w:rPr>
        <w:t>8</w:t>
      </w:r>
      <w:r w:rsidR="00B00F06">
        <w:rPr>
          <w:lang w:val="fr-CA"/>
        </w:rPr>
        <w:t>,</w:t>
      </w:r>
      <w:r w:rsidR="00714235" w:rsidRPr="00714235">
        <w:rPr>
          <w:lang w:val="fr-CA"/>
        </w:rPr>
        <w:t>16</w:t>
      </w:r>
      <w:r w:rsidR="00B00F06">
        <w:rPr>
          <w:lang w:val="fr-CA"/>
        </w:rPr>
        <w:t> $US</w:t>
      </w:r>
      <w:r w:rsidR="00714235" w:rsidRPr="00714235">
        <w:rPr>
          <w:lang w:val="fr-CA"/>
        </w:rPr>
        <w:t>/kg, inclu</w:t>
      </w:r>
      <w:r w:rsidR="00B00F06">
        <w:rPr>
          <w:lang w:val="fr-CA"/>
        </w:rPr>
        <w:t>ant le cofinancement par l’</w:t>
      </w:r>
      <w:r w:rsidR="003B076A">
        <w:rPr>
          <w:lang w:val="fr-CA"/>
        </w:rPr>
        <w:t>entreprise</w:t>
      </w:r>
      <w:r w:rsidR="00714235" w:rsidRPr="00714235">
        <w:rPr>
          <w:lang w:val="fr-CA"/>
        </w:rPr>
        <w:t xml:space="preserve">, </w:t>
      </w:r>
      <w:r w:rsidR="00B00F06">
        <w:rPr>
          <w:lang w:val="fr-CA"/>
        </w:rPr>
        <w:t xml:space="preserve">dus en partie à l’âge de l’équipement de base à reconvertir </w:t>
      </w:r>
      <w:r w:rsidR="00714235" w:rsidRPr="00714235">
        <w:rPr>
          <w:lang w:val="fr-CA"/>
        </w:rPr>
        <w:t>(</w:t>
      </w:r>
      <w:r w:rsidR="00EF5BDC">
        <w:rPr>
          <w:lang w:val="fr-CA"/>
        </w:rPr>
        <w:t>contrôle d’alimentation</w:t>
      </w:r>
      <w:r w:rsidR="00714235" w:rsidRPr="00714235">
        <w:rPr>
          <w:lang w:val="fr-CA"/>
        </w:rPr>
        <w:t>, pr</w:t>
      </w:r>
      <w:r w:rsidR="00EF5BDC">
        <w:rPr>
          <w:lang w:val="fr-CA"/>
        </w:rPr>
        <w:t>é</w:t>
      </w:r>
      <w:r w:rsidR="00714235" w:rsidRPr="00714235">
        <w:rPr>
          <w:lang w:val="fr-CA"/>
        </w:rPr>
        <w:noBreakHyphen/>
        <w:t>m</w:t>
      </w:r>
      <w:r w:rsidR="00EF5BDC">
        <w:rPr>
          <w:lang w:val="fr-CA"/>
        </w:rPr>
        <w:t>élangeur</w:t>
      </w:r>
      <w:r w:rsidR="00714235" w:rsidRPr="00714235">
        <w:rPr>
          <w:lang w:val="fr-CA"/>
        </w:rPr>
        <w:t xml:space="preserve">, </w:t>
      </w:r>
      <w:r w:rsidR="00EF5BDC">
        <w:rPr>
          <w:lang w:val="fr-CA"/>
        </w:rPr>
        <w:t xml:space="preserve">et machines de mousse </w:t>
      </w:r>
      <w:r w:rsidR="00714235" w:rsidRPr="00714235">
        <w:rPr>
          <w:lang w:val="fr-CA"/>
        </w:rPr>
        <w:t xml:space="preserve">PU) </w:t>
      </w:r>
      <w:r w:rsidR="00EF5BDC">
        <w:rPr>
          <w:lang w:val="fr-CA"/>
        </w:rPr>
        <w:t>nécessitant des modifications majeures</w:t>
      </w:r>
      <w:r w:rsidR="00714235" w:rsidRPr="00714235">
        <w:rPr>
          <w:lang w:val="fr-CA"/>
        </w:rPr>
        <w:t xml:space="preserve">. </w:t>
      </w:r>
      <w:r w:rsidR="00EF5BDC">
        <w:rPr>
          <w:lang w:val="fr-CA"/>
        </w:rPr>
        <w:t>Ainsi, en rai</w:t>
      </w:r>
      <w:r w:rsidR="003C4E86">
        <w:rPr>
          <w:lang w:val="fr-CA"/>
        </w:rPr>
        <w:t>s</w:t>
      </w:r>
      <w:r w:rsidR="00EF5BDC">
        <w:rPr>
          <w:lang w:val="fr-CA"/>
        </w:rPr>
        <w:t xml:space="preserve">on de sa taille particulière et autres caractéristiques, le coût de l’adaptation d’un distributeur de mousse, incluant les gabarits et moules </w:t>
      </w:r>
      <w:r w:rsidR="00714235" w:rsidRPr="00714235">
        <w:rPr>
          <w:lang w:val="fr-CA"/>
        </w:rPr>
        <w:t>(267</w:t>
      </w:r>
      <w:r w:rsidR="00EF5BDC">
        <w:rPr>
          <w:lang w:val="fr-CA"/>
        </w:rPr>
        <w:t> </w:t>
      </w:r>
      <w:r w:rsidR="00714235" w:rsidRPr="00714235">
        <w:rPr>
          <w:lang w:val="fr-CA"/>
        </w:rPr>
        <w:t>000</w:t>
      </w:r>
      <w:r w:rsidR="00EF5BDC">
        <w:rPr>
          <w:lang w:val="fr-CA"/>
        </w:rPr>
        <w:t> $US</w:t>
      </w:r>
      <w:r w:rsidR="00714235" w:rsidRPr="00714235">
        <w:rPr>
          <w:lang w:val="fr-CA"/>
        </w:rPr>
        <w:t xml:space="preserve">) </w:t>
      </w:r>
      <w:r w:rsidR="00EF5BDC">
        <w:rPr>
          <w:lang w:val="fr-CA"/>
        </w:rPr>
        <w:t>est supérieur au coût d’achat d’un nouveau distributeur à haute pression dans d’autres re</w:t>
      </w:r>
      <w:r w:rsidR="00714235" w:rsidRPr="00714235">
        <w:rPr>
          <w:lang w:val="fr-CA"/>
        </w:rPr>
        <w:t>conversions.</w:t>
      </w:r>
    </w:p>
    <w:p w14:paraId="797AC5F0" w14:textId="2AEBBE1F" w:rsidR="00714235" w:rsidRPr="00714235" w:rsidRDefault="00EF5BDC" w:rsidP="00714235">
      <w:pPr>
        <w:pStyle w:val="Heading1"/>
        <w:rPr>
          <w:lang w:val="fr-CA"/>
        </w:rPr>
      </w:pPr>
      <w:r>
        <w:rPr>
          <w:lang w:val="fr-CA"/>
        </w:rPr>
        <w:t xml:space="preserve"> Le </w:t>
      </w:r>
      <w:r w:rsidR="00714235">
        <w:rPr>
          <w:lang w:val="fr-CA"/>
        </w:rPr>
        <w:t>PNUD</w:t>
      </w:r>
      <w:r w:rsidR="00714235" w:rsidRPr="00714235">
        <w:rPr>
          <w:lang w:val="fr-CA"/>
        </w:rPr>
        <w:t xml:space="preserve"> </w:t>
      </w:r>
      <w:r>
        <w:rPr>
          <w:lang w:val="fr-CA"/>
        </w:rPr>
        <w:t>a confirmé que les coûts en capital encourus dans la re</w:t>
      </w:r>
      <w:r w:rsidR="00714235" w:rsidRPr="00714235">
        <w:rPr>
          <w:lang w:val="fr-CA"/>
        </w:rPr>
        <w:t xml:space="preserve">conversion </w:t>
      </w:r>
      <w:r>
        <w:rPr>
          <w:lang w:val="fr-CA"/>
        </w:rPr>
        <w:t xml:space="preserve">n’étaient pas liés aux améliorations ni à la </w:t>
      </w:r>
      <w:r w:rsidR="00714235" w:rsidRPr="00714235">
        <w:rPr>
          <w:lang w:val="fr-CA"/>
        </w:rPr>
        <w:t>moderni</w:t>
      </w:r>
      <w:r>
        <w:rPr>
          <w:lang w:val="fr-CA"/>
        </w:rPr>
        <w:t>s</w:t>
      </w:r>
      <w:r w:rsidR="00714235" w:rsidRPr="00714235">
        <w:rPr>
          <w:lang w:val="fr-CA"/>
        </w:rPr>
        <w:t xml:space="preserve">ation </w:t>
      </w:r>
      <w:r>
        <w:rPr>
          <w:lang w:val="fr-CA"/>
        </w:rPr>
        <w:t>de l’équipement de base</w:t>
      </w:r>
      <w:r w:rsidR="00714235" w:rsidRPr="00714235">
        <w:rPr>
          <w:lang w:val="fr-CA"/>
        </w:rPr>
        <w:t xml:space="preserve">, </w:t>
      </w:r>
      <w:r w:rsidR="00F7667E">
        <w:rPr>
          <w:lang w:val="fr-CA"/>
        </w:rPr>
        <w:t xml:space="preserve">et que toutes les adaptations avaient été faites pour assurer que les conditions techniques du processus de gonflage répondent aux normes exigées par </w:t>
      </w:r>
      <w:proofErr w:type="spellStart"/>
      <w:r w:rsidR="00714235" w:rsidRPr="00714235">
        <w:rPr>
          <w:lang w:val="fr-CA"/>
        </w:rPr>
        <w:t>Hisense</w:t>
      </w:r>
      <w:proofErr w:type="spellEnd"/>
      <w:r w:rsidR="00714235" w:rsidRPr="00714235">
        <w:rPr>
          <w:lang w:val="fr-CA"/>
        </w:rPr>
        <w:t xml:space="preserve"> </w:t>
      </w:r>
      <w:proofErr w:type="spellStart"/>
      <w:r w:rsidR="00714235" w:rsidRPr="00714235">
        <w:rPr>
          <w:lang w:val="fr-CA"/>
        </w:rPr>
        <w:t>Kelon</w:t>
      </w:r>
      <w:proofErr w:type="spellEnd"/>
      <w:r w:rsidR="00714235" w:rsidRPr="00714235">
        <w:rPr>
          <w:lang w:val="fr-CA"/>
        </w:rPr>
        <w:t xml:space="preserve">. </w:t>
      </w:r>
      <w:r w:rsidR="00F7667E">
        <w:rPr>
          <w:lang w:val="fr-CA"/>
        </w:rPr>
        <w:t xml:space="preserve">Le </w:t>
      </w:r>
      <w:r w:rsidR="00714235">
        <w:rPr>
          <w:lang w:val="fr-CA"/>
        </w:rPr>
        <w:t>PNUD</w:t>
      </w:r>
      <w:r w:rsidR="00714235" w:rsidRPr="00714235">
        <w:rPr>
          <w:lang w:val="fr-CA"/>
        </w:rPr>
        <w:t xml:space="preserve"> a</w:t>
      </w:r>
      <w:r w:rsidR="00F7667E">
        <w:rPr>
          <w:lang w:val="fr-CA"/>
        </w:rPr>
        <w:t xml:space="preserve"> indiqué par ailleurs que le remplacement des anneaux d’étanchéité et le réglage de température était essentiel dans tous les scénarios de mise en œuvre avec le </w:t>
      </w:r>
      <w:r w:rsidR="00714235" w:rsidRPr="00714235">
        <w:rPr>
          <w:lang w:val="fr-CA"/>
        </w:rPr>
        <w:t>HFO</w:t>
      </w:r>
      <w:r w:rsidR="00714235" w:rsidRPr="00714235">
        <w:rPr>
          <w:lang w:val="fr-CA"/>
        </w:rPr>
        <w:noBreakHyphen/>
        <w:t xml:space="preserve">1233zd(E), </w:t>
      </w:r>
      <w:r w:rsidR="00F7667E">
        <w:rPr>
          <w:lang w:val="fr-CA"/>
        </w:rPr>
        <w:t xml:space="preserve">tandis que le remplacement ou l’adaptation du matériel de base pour son utilisation avec les </w:t>
      </w:r>
      <w:r w:rsidR="00714235" w:rsidRPr="00714235">
        <w:rPr>
          <w:lang w:val="fr-CA"/>
        </w:rPr>
        <w:t>HFO</w:t>
      </w:r>
      <w:r w:rsidR="00F7667E">
        <w:rPr>
          <w:lang w:val="fr-CA"/>
        </w:rPr>
        <w:t xml:space="preserve"> devaient être évalués au cas par cas</w:t>
      </w:r>
      <w:r w:rsidR="00714235" w:rsidRPr="00714235">
        <w:rPr>
          <w:lang w:val="fr-CA"/>
        </w:rPr>
        <w:t xml:space="preserve">. </w:t>
      </w:r>
      <w:r w:rsidR="00F7667E">
        <w:rPr>
          <w:lang w:val="fr-CA"/>
        </w:rPr>
        <w:t xml:space="preserve">Le </w:t>
      </w:r>
      <w:r w:rsidR="00714235">
        <w:rPr>
          <w:lang w:val="fr-CA"/>
        </w:rPr>
        <w:t>PNUD</w:t>
      </w:r>
      <w:r w:rsidR="00714235" w:rsidRPr="00714235">
        <w:rPr>
          <w:lang w:val="fr-CA"/>
        </w:rPr>
        <w:t xml:space="preserve"> </w:t>
      </w:r>
      <w:r w:rsidR="00F7667E">
        <w:rPr>
          <w:lang w:val="fr-CA"/>
        </w:rPr>
        <w:t>a signalé en outre que les problèmes détectés concern</w:t>
      </w:r>
      <w:r w:rsidR="0080069C">
        <w:rPr>
          <w:lang w:val="fr-CA"/>
        </w:rPr>
        <w:t>ent</w:t>
      </w:r>
      <w:r w:rsidR="00F7667E">
        <w:rPr>
          <w:lang w:val="fr-CA"/>
        </w:rPr>
        <w:t xml:space="preserve"> le réglage de température et la stabilité de l’a</w:t>
      </w:r>
      <w:r w:rsidR="00714235" w:rsidRPr="00714235">
        <w:rPr>
          <w:lang w:val="fr-CA"/>
        </w:rPr>
        <w:t xml:space="preserve">pplication </w:t>
      </w:r>
      <w:r w:rsidR="00F7667E">
        <w:rPr>
          <w:lang w:val="fr-CA"/>
        </w:rPr>
        <w:t>de</w:t>
      </w:r>
      <w:r w:rsidR="00714235" w:rsidRPr="00714235">
        <w:rPr>
          <w:lang w:val="fr-CA"/>
        </w:rPr>
        <w:t xml:space="preserve"> HFO-1233zd(E), </w:t>
      </w:r>
      <w:r w:rsidR="0080069C">
        <w:rPr>
          <w:lang w:val="fr-CA"/>
        </w:rPr>
        <w:t xml:space="preserve">alors que d’autres </w:t>
      </w:r>
      <w:r w:rsidR="00714235" w:rsidRPr="00714235">
        <w:rPr>
          <w:lang w:val="fr-CA"/>
        </w:rPr>
        <w:t xml:space="preserve">HFO, </w:t>
      </w:r>
      <w:r w:rsidR="0080069C">
        <w:rPr>
          <w:lang w:val="fr-CA"/>
        </w:rPr>
        <w:t xml:space="preserve">tels que les </w:t>
      </w:r>
      <w:r w:rsidR="00714235" w:rsidRPr="00714235">
        <w:rPr>
          <w:lang w:val="fr-CA"/>
        </w:rPr>
        <w:t>HFO</w:t>
      </w:r>
      <w:r w:rsidR="00714235" w:rsidRPr="00714235">
        <w:rPr>
          <w:lang w:val="fr-CA"/>
        </w:rPr>
        <w:noBreakHyphen/>
        <w:t>1234ze(E), HFO-1336mzzm(Z), o</w:t>
      </w:r>
      <w:r w:rsidR="0080069C">
        <w:rPr>
          <w:lang w:val="fr-CA"/>
        </w:rPr>
        <w:t>u</w:t>
      </w:r>
      <w:r w:rsidR="00714235" w:rsidRPr="00714235">
        <w:rPr>
          <w:lang w:val="fr-CA"/>
        </w:rPr>
        <w:t xml:space="preserve"> HFO-1336mzzm(E) </w:t>
      </w:r>
      <w:r w:rsidR="0080069C">
        <w:rPr>
          <w:lang w:val="fr-CA"/>
        </w:rPr>
        <w:t>pouvaient avoir un comportement différent appelant d’autres modifications</w:t>
      </w:r>
      <w:r w:rsidR="00714235" w:rsidRPr="00714235">
        <w:rPr>
          <w:lang w:val="fr-CA"/>
        </w:rPr>
        <w:t xml:space="preserve">. </w:t>
      </w:r>
      <w:r w:rsidR="0080069C">
        <w:rPr>
          <w:lang w:val="fr-CA"/>
        </w:rPr>
        <w:t>Jusqu’ici, le</w:t>
      </w:r>
      <w:r w:rsidR="00714235" w:rsidRPr="00714235">
        <w:rPr>
          <w:lang w:val="fr-CA"/>
        </w:rPr>
        <w:t xml:space="preserve"> </w:t>
      </w:r>
      <w:r w:rsidR="009F3A4E">
        <w:rPr>
          <w:lang w:val="fr-CA"/>
        </w:rPr>
        <w:t>Fonds multilatéral</w:t>
      </w:r>
      <w:r w:rsidR="00714235" w:rsidRPr="00714235">
        <w:rPr>
          <w:lang w:val="fr-CA"/>
        </w:rPr>
        <w:t xml:space="preserve"> </w:t>
      </w:r>
      <w:r w:rsidR="0080069C">
        <w:rPr>
          <w:lang w:val="fr-CA"/>
        </w:rPr>
        <w:t>ne dispose de pratiquement aucune expérience dans la re</w:t>
      </w:r>
      <w:r w:rsidR="00714235" w:rsidRPr="00714235">
        <w:rPr>
          <w:lang w:val="fr-CA"/>
        </w:rPr>
        <w:t xml:space="preserve">conversion </w:t>
      </w:r>
      <w:r w:rsidR="0080069C">
        <w:rPr>
          <w:lang w:val="fr-CA"/>
        </w:rPr>
        <w:t xml:space="preserve">aux </w:t>
      </w:r>
      <w:r w:rsidR="00714235" w:rsidRPr="00714235">
        <w:rPr>
          <w:lang w:val="fr-CA"/>
        </w:rPr>
        <w:t>HFO</w:t>
      </w:r>
      <w:r w:rsidR="0080069C">
        <w:rPr>
          <w:lang w:val="fr-CA"/>
        </w:rPr>
        <w:t xml:space="preserve"> susmentionnés, car leur disponibilité est encore limitée dans la plupart des pays visés à l’</w:t>
      </w:r>
      <w:r w:rsidR="00714235" w:rsidRPr="00714235">
        <w:rPr>
          <w:lang w:val="fr-CA"/>
        </w:rPr>
        <w:t>Article 5</w:t>
      </w:r>
      <w:r w:rsidR="0080069C">
        <w:rPr>
          <w:lang w:val="fr-CA"/>
        </w:rPr>
        <w:t>.</w:t>
      </w:r>
      <w:r w:rsidR="00714235" w:rsidRPr="00714235">
        <w:rPr>
          <w:lang w:val="fr-CA"/>
        </w:rPr>
        <w:t xml:space="preserve"> </w:t>
      </w:r>
    </w:p>
    <w:p w14:paraId="7608914E" w14:textId="1DE86CC0" w:rsidR="00714235" w:rsidRPr="00714235" w:rsidRDefault="006E6E0E" w:rsidP="00714235">
      <w:pPr>
        <w:rPr>
          <w:u w:val="single"/>
          <w:lang w:val="fr-CA"/>
        </w:rPr>
      </w:pPr>
      <w:r>
        <w:rPr>
          <w:u w:val="single"/>
          <w:lang w:val="fr-CA"/>
        </w:rPr>
        <w:t>SE</w:t>
      </w:r>
    </w:p>
    <w:p w14:paraId="41BB46C3" w14:textId="77777777" w:rsidR="00714235" w:rsidRPr="00714235" w:rsidRDefault="00714235" w:rsidP="00714235">
      <w:pPr>
        <w:rPr>
          <w:lang w:val="fr-CA"/>
        </w:rPr>
      </w:pPr>
    </w:p>
    <w:p w14:paraId="48967032" w14:textId="4AB98832" w:rsidR="00714235" w:rsidRPr="00C769CF" w:rsidRDefault="00714235" w:rsidP="00714235">
      <w:pPr>
        <w:pStyle w:val="Heading1"/>
        <w:rPr>
          <w:lang w:val="fr-CA"/>
        </w:rPr>
      </w:pPr>
      <w:r w:rsidRPr="00714235">
        <w:rPr>
          <w:lang w:val="fr-CA"/>
        </w:rPr>
        <w:t>A</w:t>
      </w:r>
      <w:r w:rsidR="0080069C">
        <w:rPr>
          <w:lang w:val="fr-CA"/>
        </w:rPr>
        <w:t xml:space="preserve">u moment de l’examen des projets à la </w:t>
      </w:r>
      <w:r w:rsidRPr="00714235">
        <w:rPr>
          <w:lang w:val="fr-CA"/>
        </w:rPr>
        <w:t>82</w:t>
      </w:r>
      <w:r w:rsidR="0080069C">
        <w:rPr>
          <w:vertAlign w:val="superscript"/>
          <w:lang w:val="fr-CA"/>
        </w:rPr>
        <w:t>e</w:t>
      </w:r>
      <w:r w:rsidRPr="00714235">
        <w:rPr>
          <w:lang w:val="fr-CA"/>
        </w:rPr>
        <w:t xml:space="preserve"> </w:t>
      </w:r>
      <w:r>
        <w:rPr>
          <w:lang w:val="fr-CA"/>
        </w:rPr>
        <w:t>réunion</w:t>
      </w:r>
      <w:r w:rsidRPr="00714235">
        <w:rPr>
          <w:lang w:val="fr-CA"/>
        </w:rPr>
        <w:t xml:space="preserve">, </w:t>
      </w:r>
      <w:r w:rsidR="0080069C">
        <w:rPr>
          <w:lang w:val="fr-CA"/>
        </w:rPr>
        <w:t xml:space="preserve">se fondant sur les </w:t>
      </w:r>
      <w:r w:rsidRPr="00714235">
        <w:rPr>
          <w:lang w:val="fr-CA"/>
        </w:rPr>
        <w:t>information</w:t>
      </w:r>
      <w:r w:rsidR="0080069C">
        <w:rPr>
          <w:lang w:val="fr-CA"/>
        </w:rPr>
        <w:t>s</w:t>
      </w:r>
      <w:r w:rsidRPr="00714235">
        <w:rPr>
          <w:lang w:val="fr-CA"/>
        </w:rPr>
        <w:t xml:space="preserve"> </w:t>
      </w:r>
      <w:r w:rsidR="0080069C">
        <w:rPr>
          <w:lang w:val="fr-CA"/>
        </w:rPr>
        <w:t xml:space="preserve">fournies par le </w:t>
      </w:r>
      <w:r>
        <w:rPr>
          <w:lang w:val="fr-CA"/>
        </w:rPr>
        <w:t>PNUD</w:t>
      </w:r>
      <w:r w:rsidRPr="00714235">
        <w:rPr>
          <w:lang w:val="fr-CA"/>
        </w:rPr>
        <w:t xml:space="preserve">, </w:t>
      </w:r>
      <w:r>
        <w:rPr>
          <w:lang w:val="fr-CA"/>
        </w:rPr>
        <w:t>le Secrétariat</w:t>
      </w:r>
      <w:r w:rsidRPr="00714235">
        <w:rPr>
          <w:lang w:val="fr-CA"/>
        </w:rPr>
        <w:t xml:space="preserve"> </w:t>
      </w:r>
      <w:r w:rsidR="0080069C">
        <w:rPr>
          <w:lang w:val="fr-CA"/>
        </w:rPr>
        <w:t xml:space="preserve">a appuyé </w:t>
      </w:r>
      <w:r w:rsidR="00FF0B78">
        <w:rPr>
          <w:lang w:val="fr-CA"/>
        </w:rPr>
        <w:t xml:space="preserve">la nécessité d’augmenter la densité de la mousse de l’armoire jusqu’à </w:t>
      </w:r>
      <w:r w:rsidRPr="00714235">
        <w:rPr>
          <w:lang w:val="fr-CA"/>
        </w:rPr>
        <w:t>2</w:t>
      </w:r>
      <w:r w:rsidR="00FF0B78">
        <w:rPr>
          <w:lang w:val="fr-CA"/>
        </w:rPr>
        <w:t>,</w:t>
      </w:r>
      <w:r w:rsidRPr="00714235">
        <w:rPr>
          <w:lang w:val="fr-CA"/>
        </w:rPr>
        <w:t>075</w:t>
      </w:r>
      <w:r w:rsidR="00FF0B78">
        <w:rPr>
          <w:lang w:val="fr-CA"/>
        </w:rPr>
        <w:t> %</w:t>
      </w:r>
      <w:r w:rsidR="00FF0F4C">
        <w:rPr>
          <w:lang w:val="fr-CA"/>
        </w:rPr>
        <w:t xml:space="preserve">, une fois que la </w:t>
      </w:r>
      <w:r w:rsidRPr="00714235">
        <w:rPr>
          <w:lang w:val="fr-CA"/>
        </w:rPr>
        <w:t xml:space="preserve">formulation </w:t>
      </w:r>
      <w:r w:rsidR="00FF0F4C">
        <w:rPr>
          <w:lang w:val="fr-CA"/>
        </w:rPr>
        <w:t>a été optimisée</w:t>
      </w:r>
      <w:r w:rsidRPr="00714235">
        <w:rPr>
          <w:lang w:val="fr-CA"/>
        </w:rPr>
        <w:t xml:space="preserve">. </w:t>
      </w:r>
      <w:r w:rsidR="00FF0F4C">
        <w:rPr>
          <w:lang w:val="fr-CA"/>
        </w:rPr>
        <w:t>Les</w:t>
      </w:r>
      <w:r w:rsidRPr="00714235">
        <w:rPr>
          <w:lang w:val="fr-CA"/>
        </w:rPr>
        <w:t xml:space="preserve"> </w:t>
      </w:r>
      <w:r w:rsidR="006E6E0E">
        <w:rPr>
          <w:lang w:val="fr-CA"/>
        </w:rPr>
        <w:t>SE</w:t>
      </w:r>
      <w:r w:rsidR="00FF0F4C">
        <w:rPr>
          <w:lang w:val="fr-CA"/>
        </w:rPr>
        <w:t xml:space="preserve"> étaient calculés sur cette base à </w:t>
      </w:r>
      <w:r w:rsidRPr="00714235">
        <w:rPr>
          <w:lang w:val="fr-CA"/>
        </w:rPr>
        <w:t>1</w:t>
      </w:r>
      <w:r w:rsidR="00FF0F4C">
        <w:rPr>
          <w:lang w:val="fr-CA"/>
        </w:rPr>
        <w:t> </w:t>
      </w:r>
      <w:r w:rsidRPr="00714235">
        <w:rPr>
          <w:lang w:val="fr-CA"/>
        </w:rPr>
        <w:t>127</w:t>
      </w:r>
      <w:r w:rsidR="00FF0F4C">
        <w:rPr>
          <w:lang w:val="fr-CA"/>
        </w:rPr>
        <w:t> </w:t>
      </w:r>
      <w:r w:rsidRPr="00714235">
        <w:rPr>
          <w:lang w:val="fr-CA"/>
        </w:rPr>
        <w:t>000</w:t>
      </w:r>
      <w:r w:rsidR="00FF0F4C">
        <w:rPr>
          <w:lang w:val="fr-CA"/>
        </w:rPr>
        <w:t> $US</w:t>
      </w:r>
      <w:r w:rsidRPr="00714235">
        <w:rPr>
          <w:lang w:val="fr-CA"/>
        </w:rPr>
        <w:t xml:space="preserve">, </w:t>
      </w:r>
      <w:r w:rsidR="00FF0F4C">
        <w:rPr>
          <w:lang w:val="fr-CA"/>
        </w:rPr>
        <w:t xml:space="preserve">et le </w:t>
      </w:r>
      <w:r>
        <w:rPr>
          <w:lang w:val="fr-CA"/>
        </w:rPr>
        <w:t>PNUD</w:t>
      </w:r>
      <w:r w:rsidRPr="00714235">
        <w:rPr>
          <w:lang w:val="fr-CA"/>
        </w:rPr>
        <w:t xml:space="preserve"> </w:t>
      </w:r>
      <w:r w:rsidR="00FF0F4C">
        <w:rPr>
          <w:lang w:val="fr-CA"/>
        </w:rPr>
        <w:t xml:space="preserve">a été invité à inclure dans le rapport final des informations détaillées </w:t>
      </w:r>
      <w:r w:rsidR="00C769CF" w:rsidRPr="00BA7B3C">
        <w:rPr>
          <w:lang w:val="fr-FR"/>
        </w:rPr>
        <w:t xml:space="preserve">sur les </w:t>
      </w:r>
      <w:r w:rsidR="00C769CF" w:rsidRPr="00C769CF">
        <w:rPr>
          <w:lang w:val="fr-CA"/>
        </w:rPr>
        <w:t xml:space="preserve">formules développées et utilisées, ainsi que l’optimisation atteinte en matière de réduction de la densité </w:t>
      </w:r>
      <w:r w:rsidRPr="00C769CF">
        <w:rPr>
          <w:lang w:val="fr-CA"/>
        </w:rPr>
        <w:t xml:space="preserve">(décision 82/77(c)(ii)). </w:t>
      </w:r>
    </w:p>
    <w:p w14:paraId="4E5B0155" w14:textId="37084EFA" w:rsidR="00714235" w:rsidRPr="00714235" w:rsidRDefault="00C769CF" w:rsidP="00714235">
      <w:pPr>
        <w:pStyle w:val="Heading1"/>
        <w:rPr>
          <w:lang w:val="fr-CA"/>
        </w:rPr>
      </w:pPr>
      <w:r>
        <w:rPr>
          <w:lang w:val="fr-CA"/>
        </w:rPr>
        <w:t xml:space="preserve">Dans son rapport final, le </w:t>
      </w:r>
      <w:r w:rsidR="00714235">
        <w:rPr>
          <w:lang w:val="fr-CA"/>
        </w:rPr>
        <w:t>PNUD</w:t>
      </w:r>
      <w:r w:rsidR="00714235" w:rsidRPr="00714235">
        <w:rPr>
          <w:lang w:val="fr-CA"/>
        </w:rPr>
        <w:t xml:space="preserve"> </w:t>
      </w:r>
      <w:r>
        <w:rPr>
          <w:lang w:val="fr-CA"/>
        </w:rPr>
        <w:t xml:space="preserve">a indiqué que les </w:t>
      </w:r>
      <w:r w:rsidR="006E6E0E">
        <w:rPr>
          <w:lang w:val="fr-CA"/>
        </w:rPr>
        <w:t>SE</w:t>
      </w:r>
      <w:r w:rsidR="00714235" w:rsidRPr="00714235">
        <w:rPr>
          <w:lang w:val="fr-CA"/>
        </w:rPr>
        <w:t xml:space="preserve"> </w:t>
      </w:r>
      <w:r>
        <w:rPr>
          <w:lang w:val="fr-CA"/>
        </w:rPr>
        <w:t>encourus avant l’</w:t>
      </w:r>
      <w:r w:rsidR="00714235" w:rsidRPr="00714235">
        <w:rPr>
          <w:lang w:val="fr-CA"/>
        </w:rPr>
        <w:t>optimi</w:t>
      </w:r>
      <w:r>
        <w:rPr>
          <w:lang w:val="fr-CA"/>
        </w:rPr>
        <w:t>s</w:t>
      </w:r>
      <w:r w:rsidR="00714235" w:rsidRPr="00714235">
        <w:rPr>
          <w:lang w:val="fr-CA"/>
        </w:rPr>
        <w:t xml:space="preserve">ation </w:t>
      </w:r>
      <w:r>
        <w:rPr>
          <w:lang w:val="fr-CA"/>
        </w:rPr>
        <w:t xml:space="preserve">s’élevaient à </w:t>
      </w:r>
      <w:r w:rsidR="00714235" w:rsidRPr="00714235">
        <w:rPr>
          <w:lang w:val="fr-CA"/>
        </w:rPr>
        <w:t>1</w:t>
      </w:r>
      <w:r>
        <w:rPr>
          <w:lang w:val="fr-CA"/>
        </w:rPr>
        <w:t> </w:t>
      </w:r>
      <w:r w:rsidR="00714235" w:rsidRPr="00714235">
        <w:rPr>
          <w:lang w:val="fr-CA"/>
        </w:rPr>
        <w:t>647</w:t>
      </w:r>
      <w:r>
        <w:rPr>
          <w:lang w:val="fr-CA"/>
        </w:rPr>
        <w:t> </w:t>
      </w:r>
      <w:r w:rsidR="00714235" w:rsidRPr="00714235">
        <w:rPr>
          <w:lang w:val="fr-CA"/>
        </w:rPr>
        <w:t>099</w:t>
      </w:r>
      <w:r>
        <w:rPr>
          <w:lang w:val="fr-CA"/>
        </w:rPr>
        <w:t> $US</w:t>
      </w:r>
      <w:r w:rsidR="00714235" w:rsidRPr="00714235">
        <w:rPr>
          <w:lang w:val="fr-CA"/>
        </w:rPr>
        <w:t xml:space="preserve"> (6</w:t>
      </w:r>
      <w:r>
        <w:rPr>
          <w:lang w:val="fr-CA"/>
        </w:rPr>
        <w:t>,</w:t>
      </w:r>
      <w:r w:rsidR="00714235" w:rsidRPr="00714235">
        <w:rPr>
          <w:lang w:val="fr-CA"/>
        </w:rPr>
        <w:t>54</w:t>
      </w:r>
      <w:r>
        <w:rPr>
          <w:lang w:val="fr-CA"/>
        </w:rPr>
        <w:t> $US</w:t>
      </w:r>
      <w:r w:rsidR="00714235" w:rsidRPr="00714235">
        <w:rPr>
          <w:lang w:val="fr-CA"/>
        </w:rPr>
        <w:t xml:space="preserve">/kg). </w:t>
      </w:r>
      <w:r w:rsidR="0096332A">
        <w:rPr>
          <w:lang w:val="fr-CA"/>
        </w:rPr>
        <w:t>Après la re</w:t>
      </w:r>
      <w:r w:rsidR="00714235" w:rsidRPr="00714235">
        <w:rPr>
          <w:lang w:val="fr-CA"/>
        </w:rPr>
        <w:t xml:space="preserve">conversion, </w:t>
      </w:r>
      <w:r w:rsidR="0096332A">
        <w:rPr>
          <w:lang w:val="fr-CA"/>
        </w:rPr>
        <w:t>l’</w:t>
      </w:r>
      <w:r w:rsidR="003B076A">
        <w:rPr>
          <w:lang w:val="fr-CA"/>
        </w:rPr>
        <w:t>entreprise</w:t>
      </w:r>
      <w:r w:rsidR="00714235" w:rsidRPr="00714235">
        <w:rPr>
          <w:lang w:val="fr-CA"/>
        </w:rPr>
        <w:t xml:space="preserve"> </w:t>
      </w:r>
      <w:r w:rsidR="0096332A">
        <w:rPr>
          <w:lang w:val="fr-CA"/>
        </w:rPr>
        <w:t xml:space="preserve">a commencé à </w:t>
      </w:r>
      <w:r w:rsidR="00714235" w:rsidRPr="00714235">
        <w:rPr>
          <w:lang w:val="fr-CA"/>
        </w:rPr>
        <w:t>optimi</w:t>
      </w:r>
      <w:r w:rsidR="0096332A">
        <w:rPr>
          <w:lang w:val="fr-CA"/>
        </w:rPr>
        <w:t xml:space="preserve">ser la formule de mousse avec ses propres ressources, et elle est parvenue à des résultats prometteurs dans la réduction de la densité de la mousse </w:t>
      </w:r>
      <w:r w:rsidR="00714235" w:rsidRPr="00714235">
        <w:rPr>
          <w:lang w:val="fr-CA"/>
        </w:rPr>
        <w:t>(</w:t>
      </w:r>
      <w:r w:rsidR="0096332A">
        <w:rPr>
          <w:lang w:val="fr-CA"/>
        </w:rPr>
        <w:t xml:space="preserve">de </w:t>
      </w:r>
      <w:r w:rsidR="00714235" w:rsidRPr="00714235">
        <w:rPr>
          <w:lang w:val="fr-CA"/>
        </w:rPr>
        <w:t>30</w:t>
      </w:r>
      <w:r w:rsidR="0096332A">
        <w:rPr>
          <w:lang w:val="fr-CA"/>
        </w:rPr>
        <w:t>,</w:t>
      </w:r>
      <w:r w:rsidR="00714235" w:rsidRPr="00714235">
        <w:rPr>
          <w:lang w:val="fr-CA"/>
        </w:rPr>
        <w:t>5-32</w:t>
      </w:r>
      <w:r w:rsidR="0096332A">
        <w:rPr>
          <w:lang w:val="fr-CA"/>
        </w:rPr>
        <w:t>,</w:t>
      </w:r>
      <w:r w:rsidR="00714235" w:rsidRPr="00714235">
        <w:rPr>
          <w:lang w:val="fr-CA"/>
        </w:rPr>
        <w:t>5 kg/m</w:t>
      </w:r>
      <w:r w:rsidR="00714235" w:rsidRPr="00714235">
        <w:rPr>
          <w:vertAlign w:val="superscript"/>
          <w:lang w:val="fr-CA"/>
        </w:rPr>
        <w:t>3</w:t>
      </w:r>
      <w:r w:rsidR="00714235" w:rsidRPr="00714235">
        <w:rPr>
          <w:lang w:val="fr-CA"/>
        </w:rPr>
        <w:t xml:space="preserve"> </w:t>
      </w:r>
      <w:r w:rsidR="0096332A">
        <w:rPr>
          <w:lang w:val="fr-CA"/>
        </w:rPr>
        <w:t xml:space="preserve">à </w:t>
      </w:r>
      <w:r w:rsidR="00714235" w:rsidRPr="00714235">
        <w:rPr>
          <w:lang w:val="fr-CA"/>
        </w:rPr>
        <w:t>27</w:t>
      </w:r>
      <w:r w:rsidR="0096332A">
        <w:rPr>
          <w:lang w:val="fr-CA"/>
        </w:rPr>
        <w:t>,</w:t>
      </w:r>
      <w:r w:rsidR="00714235" w:rsidRPr="00714235">
        <w:rPr>
          <w:lang w:val="fr-CA"/>
        </w:rPr>
        <w:t>5-29</w:t>
      </w:r>
      <w:r w:rsidR="0096332A">
        <w:rPr>
          <w:lang w:val="fr-CA"/>
        </w:rPr>
        <w:t>,</w:t>
      </w:r>
      <w:r w:rsidR="00714235" w:rsidRPr="00714235">
        <w:rPr>
          <w:lang w:val="fr-CA"/>
        </w:rPr>
        <w:t>5 kg/m</w:t>
      </w:r>
      <w:r w:rsidR="00714235" w:rsidRPr="00714235">
        <w:rPr>
          <w:vertAlign w:val="superscript"/>
          <w:lang w:val="fr-CA"/>
        </w:rPr>
        <w:t>3</w:t>
      </w:r>
      <w:r w:rsidR="00714235" w:rsidRPr="00714235">
        <w:rPr>
          <w:lang w:val="fr-CA"/>
        </w:rPr>
        <w:t>)</w:t>
      </w:r>
      <w:r w:rsidR="007810E7">
        <w:rPr>
          <w:lang w:val="fr-CA"/>
        </w:rPr>
        <w:t xml:space="preserve"> et a réduit de </w:t>
      </w:r>
      <w:r w:rsidR="00714235" w:rsidRPr="00714235">
        <w:rPr>
          <w:lang w:val="fr-CA"/>
        </w:rPr>
        <w:t xml:space="preserve">5 </w:t>
      </w:r>
      <w:r w:rsidR="007810E7">
        <w:rPr>
          <w:lang w:val="fr-CA"/>
        </w:rPr>
        <w:t>à</w:t>
      </w:r>
      <w:r w:rsidR="00714235" w:rsidRPr="00714235">
        <w:rPr>
          <w:lang w:val="fr-CA"/>
        </w:rPr>
        <w:t xml:space="preserve"> 8 </w:t>
      </w:r>
      <w:r w:rsidR="007810E7">
        <w:rPr>
          <w:lang w:val="fr-CA"/>
        </w:rPr>
        <w:t xml:space="preserve"> % le </w:t>
      </w:r>
      <w:r w:rsidR="00714235" w:rsidRPr="00714235">
        <w:rPr>
          <w:lang w:val="fr-CA"/>
        </w:rPr>
        <w:t xml:space="preserve">volume </w:t>
      </w:r>
      <w:r w:rsidR="007810E7">
        <w:rPr>
          <w:lang w:val="fr-CA"/>
        </w:rPr>
        <w:t>de matières premières requises</w:t>
      </w:r>
      <w:r w:rsidR="00714235" w:rsidRPr="00714235">
        <w:rPr>
          <w:lang w:val="fr-CA"/>
        </w:rPr>
        <w:t xml:space="preserve">. </w:t>
      </w:r>
      <w:r w:rsidR="007810E7">
        <w:rPr>
          <w:lang w:val="fr-CA"/>
        </w:rPr>
        <w:t xml:space="preserve">La nouvelle </w:t>
      </w:r>
      <w:r w:rsidR="00714235" w:rsidRPr="00714235">
        <w:rPr>
          <w:lang w:val="fr-CA"/>
        </w:rPr>
        <w:t xml:space="preserve">formulation </w:t>
      </w:r>
      <w:r w:rsidR="007810E7">
        <w:rPr>
          <w:lang w:val="fr-CA"/>
        </w:rPr>
        <w:t xml:space="preserve">n’est pas encore appliquée dans le processus de </w:t>
      </w:r>
      <w:r w:rsidR="00714235" w:rsidRPr="00714235">
        <w:rPr>
          <w:lang w:val="fr-CA"/>
        </w:rPr>
        <w:t xml:space="preserve">production </w:t>
      </w:r>
      <w:r w:rsidR="007810E7">
        <w:rPr>
          <w:lang w:val="fr-CA"/>
        </w:rPr>
        <w:t>et les essais se poursuivent encore</w:t>
      </w:r>
      <w:r w:rsidR="00714235" w:rsidRPr="00714235">
        <w:rPr>
          <w:lang w:val="fr-CA"/>
        </w:rPr>
        <w:t xml:space="preserve">, </w:t>
      </w:r>
      <w:r w:rsidR="007810E7">
        <w:rPr>
          <w:lang w:val="fr-CA"/>
        </w:rPr>
        <w:t xml:space="preserve">mais les résultats préliminaires communiqués par le </w:t>
      </w:r>
      <w:r w:rsidR="00714235">
        <w:rPr>
          <w:lang w:val="fr-CA"/>
        </w:rPr>
        <w:t>PNUD</w:t>
      </w:r>
      <w:r w:rsidR="00714235" w:rsidRPr="00714235">
        <w:rPr>
          <w:lang w:val="fr-CA"/>
        </w:rPr>
        <w:t xml:space="preserve"> indi</w:t>
      </w:r>
      <w:r w:rsidR="007810E7">
        <w:rPr>
          <w:lang w:val="fr-CA"/>
        </w:rPr>
        <w:t xml:space="preserve">que une réduction potentielle de </w:t>
      </w:r>
      <w:r w:rsidR="00714235" w:rsidRPr="00714235">
        <w:rPr>
          <w:lang w:val="fr-CA"/>
        </w:rPr>
        <w:t>41</w:t>
      </w:r>
      <w:r w:rsidR="007810E7">
        <w:rPr>
          <w:lang w:val="fr-CA"/>
        </w:rPr>
        <w:t xml:space="preserve"> % dans les </w:t>
      </w:r>
      <w:r w:rsidR="006E6E0E">
        <w:rPr>
          <w:lang w:val="fr-CA"/>
        </w:rPr>
        <w:t>SE</w:t>
      </w:r>
      <w:r w:rsidR="00714235" w:rsidRPr="00714235">
        <w:rPr>
          <w:lang w:val="fr-CA"/>
        </w:rPr>
        <w:t xml:space="preserve"> </w:t>
      </w:r>
      <w:r w:rsidR="007810E7">
        <w:rPr>
          <w:lang w:val="fr-CA"/>
        </w:rPr>
        <w:t>à partir des niveaux précédant l’</w:t>
      </w:r>
      <w:r w:rsidR="00714235" w:rsidRPr="00714235">
        <w:rPr>
          <w:lang w:val="fr-CA"/>
        </w:rPr>
        <w:t>optimi</w:t>
      </w:r>
      <w:r w:rsidR="007810E7">
        <w:rPr>
          <w:lang w:val="fr-CA"/>
        </w:rPr>
        <w:t>s</w:t>
      </w:r>
      <w:r w:rsidR="00714235" w:rsidRPr="00714235">
        <w:rPr>
          <w:lang w:val="fr-CA"/>
        </w:rPr>
        <w:t xml:space="preserve">ation, </w:t>
      </w:r>
      <w:r w:rsidR="007810E7">
        <w:rPr>
          <w:lang w:val="fr-CA"/>
        </w:rPr>
        <w:t xml:space="preserve">avec un rapport coût-efficacité d’environ </w:t>
      </w:r>
      <w:r w:rsidR="00714235" w:rsidRPr="00714235">
        <w:rPr>
          <w:lang w:val="fr-CA"/>
        </w:rPr>
        <w:t>4</w:t>
      </w:r>
      <w:r w:rsidR="007810E7">
        <w:rPr>
          <w:lang w:val="fr-CA"/>
        </w:rPr>
        <w:t>,</w:t>
      </w:r>
      <w:r w:rsidR="00714235" w:rsidRPr="00714235">
        <w:rPr>
          <w:lang w:val="fr-CA"/>
        </w:rPr>
        <w:t>0</w:t>
      </w:r>
      <w:r w:rsidR="007810E7">
        <w:rPr>
          <w:lang w:val="fr-CA"/>
        </w:rPr>
        <w:t> $US</w:t>
      </w:r>
      <w:r w:rsidR="00714235" w:rsidRPr="00714235">
        <w:rPr>
          <w:lang w:val="fr-CA"/>
        </w:rPr>
        <w:t xml:space="preserve">/kg. </w:t>
      </w:r>
      <w:r w:rsidR="007810E7">
        <w:rPr>
          <w:lang w:val="fr-CA"/>
        </w:rPr>
        <w:t>Toutefois, les valeurs finales ne peuvent être confirmées que lorsque la formulation finale aura été décidée et adoptée</w:t>
      </w:r>
      <w:r w:rsidR="00714235" w:rsidRPr="00714235">
        <w:rPr>
          <w:lang w:val="fr-CA"/>
        </w:rPr>
        <w:t xml:space="preserve">. </w:t>
      </w:r>
      <w:r w:rsidR="007810E7">
        <w:rPr>
          <w:lang w:val="fr-CA"/>
        </w:rPr>
        <w:t xml:space="preserve">Conformément à la </w:t>
      </w:r>
      <w:r w:rsidR="00714235">
        <w:rPr>
          <w:lang w:val="fr-CA"/>
        </w:rPr>
        <w:t>décision</w:t>
      </w:r>
      <w:r w:rsidR="00714235" w:rsidRPr="00714235">
        <w:rPr>
          <w:lang w:val="fr-CA"/>
        </w:rPr>
        <w:t xml:space="preserve"> 82/77(c)(ii), </w:t>
      </w:r>
      <w:r w:rsidR="00714235">
        <w:rPr>
          <w:lang w:val="fr-CA"/>
        </w:rPr>
        <w:t>le Secrétariat</w:t>
      </w:r>
      <w:r w:rsidR="00714235" w:rsidRPr="00714235">
        <w:rPr>
          <w:lang w:val="fr-CA"/>
        </w:rPr>
        <w:t xml:space="preserve"> </w:t>
      </w:r>
      <w:r w:rsidR="007810E7">
        <w:rPr>
          <w:lang w:val="fr-CA"/>
        </w:rPr>
        <w:t xml:space="preserve">attend de recevoir des </w:t>
      </w:r>
      <w:r w:rsidR="00714235" w:rsidRPr="00714235">
        <w:rPr>
          <w:lang w:val="fr-CA"/>
        </w:rPr>
        <w:t>information</w:t>
      </w:r>
      <w:r w:rsidR="007810E7">
        <w:rPr>
          <w:lang w:val="fr-CA"/>
        </w:rPr>
        <w:t xml:space="preserve">s détaillées sur les formules développées et utilisées </w:t>
      </w:r>
      <w:r w:rsidR="00561B06">
        <w:rPr>
          <w:lang w:val="fr-CA"/>
        </w:rPr>
        <w:t>à l’</w:t>
      </w:r>
      <w:r w:rsidR="003B076A">
        <w:rPr>
          <w:lang w:val="fr-CA"/>
        </w:rPr>
        <w:t>entreprise</w:t>
      </w:r>
      <w:r w:rsidR="00714235" w:rsidRPr="00714235">
        <w:rPr>
          <w:lang w:val="fr-CA"/>
        </w:rPr>
        <w:t xml:space="preserve">, </w:t>
      </w:r>
      <w:r w:rsidR="00561B06">
        <w:rPr>
          <w:lang w:val="fr-CA"/>
        </w:rPr>
        <w:t>ainsi que sur l’</w:t>
      </w:r>
      <w:r w:rsidR="00714235" w:rsidRPr="00714235">
        <w:rPr>
          <w:lang w:val="fr-CA"/>
        </w:rPr>
        <w:t>optimi</w:t>
      </w:r>
      <w:r w:rsidR="00561B06">
        <w:rPr>
          <w:lang w:val="fr-CA"/>
        </w:rPr>
        <w:t>s</w:t>
      </w:r>
      <w:r w:rsidR="00714235" w:rsidRPr="00714235">
        <w:rPr>
          <w:lang w:val="fr-CA"/>
        </w:rPr>
        <w:t xml:space="preserve">ation </w:t>
      </w:r>
      <w:r w:rsidR="00561B06">
        <w:rPr>
          <w:lang w:val="fr-CA"/>
        </w:rPr>
        <w:t xml:space="preserve">réalisée dans la </w:t>
      </w:r>
      <w:r w:rsidR="00714235" w:rsidRPr="00714235">
        <w:rPr>
          <w:lang w:val="fr-CA"/>
        </w:rPr>
        <w:t>r</w:t>
      </w:r>
      <w:r w:rsidR="00561B06">
        <w:rPr>
          <w:lang w:val="fr-CA"/>
        </w:rPr>
        <w:t>é</w:t>
      </w:r>
      <w:r w:rsidR="00714235" w:rsidRPr="00714235">
        <w:rPr>
          <w:lang w:val="fr-CA"/>
        </w:rPr>
        <w:t xml:space="preserve">duction </w:t>
      </w:r>
      <w:r w:rsidR="00561B06">
        <w:rPr>
          <w:lang w:val="fr-CA"/>
        </w:rPr>
        <w:t>de la densité</w:t>
      </w:r>
      <w:r w:rsidR="00714235" w:rsidRPr="00714235">
        <w:rPr>
          <w:lang w:val="fr-CA"/>
        </w:rPr>
        <w:t xml:space="preserve">, </w:t>
      </w:r>
      <w:r w:rsidR="00561B06">
        <w:rPr>
          <w:lang w:val="fr-CA"/>
        </w:rPr>
        <w:t xml:space="preserve">car elles pourraient être utiles pour l’examen d’autres </w:t>
      </w:r>
      <w:r w:rsidR="00EC1843">
        <w:rPr>
          <w:lang w:val="fr-CA"/>
        </w:rPr>
        <w:t>projet</w:t>
      </w:r>
      <w:r w:rsidR="00714235" w:rsidRPr="00714235">
        <w:rPr>
          <w:lang w:val="fr-CA"/>
        </w:rPr>
        <w:t>s.</w:t>
      </w:r>
    </w:p>
    <w:p w14:paraId="144F0B8C" w14:textId="77777777" w:rsidR="00714235" w:rsidRPr="00714235" w:rsidRDefault="00714235" w:rsidP="00714235">
      <w:pPr>
        <w:keepNext/>
        <w:rPr>
          <w:u w:val="single"/>
          <w:lang w:val="fr-CA"/>
        </w:rPr>
      </w:pPr>
      <w:bookmarkStart w:id="3" w:name="_Hlk104384196"/>
      <w:r w:rsidRPr="00714235">
        <w:rPr>
          <w:u w:val="single"/>
          <w:lang w:val="fr-CA"/>
        </w:rPr>
        <w:t>Conclusion</w:t>
      </w:r>
    </w:p>
    <w:p w14:paraId="377AC264" w14:textId="77777777" w:rsidR="00714235" w:rsidRPr="00714235" w:rsidRDefault="00714235" w:rsidP="00714235">
      <w:pPr>
        <w:rPr>
          <w:lang w:val="fr-CA"/>
        </w:rPr>
      </w:pPr>
    </w:p>
    <w:p w14:paraId="7B804992" w14:textId="7A7D14B0" w:rsidR="00714235" w:rsidRPr="00714235" w:rsidRDefault="00F93705" w:rsidP="00714235">
      <w:pPr>
        <w:pStyle w:val="Heading1"/>
        <w:rPr>
          <w:lang w:val="fr-CA"/>
        </w:rPr>
      </w:pPr>
      <w:r>
        <w:rPr>
          <w:lang w:val="fr-CA"/>
        </w:rPr>
        <w:t xml:space="preserve">Le seul projet d’investissement approuvé visant à éliminer les </w:t>
      </w:r>
      <w:r w:rsidR="00714235" w:rsidRPr="00714235">
        <w:rPr>
          <w:lang w:val="fr-CA"/>
        </w:rPr>
        <w:t xml:space="preserve">HFC </w:t>
      </w:r>
      <w:r>
        <w:rPr>
          <w:lang w:val="fr-CA"/>
        </w:rPr>
        <w:t>dans le secteur des mousses</w:t>
      </w:r>
      <w:r w:rsidR="00714235" w:rsidRPr="00714235">
        <w:rPr>
          <w:lang w:val="fr-CA"/>
        </w:rPr>
        <w:t xml:space="preserve"> PU </w:t>
      </w:r>
      <w:r>
        <w:rPr>
          <w:lang w:val="fr-CA"/>
        </w:rPr>
        <w:t xml:space="preserve">a été mis en œuvre avec un </w:t>
      </w:r>
      <w:r w:rsidR="00835BBA">
        <w:rPr>
          <w:lang w:val="fr-CA"/>
        </w:rPr>
        <w:t>rapport</w:t>
      </w:r>
      <w:r>
        <w:rPr>
          <w:lang w:val="fr-CA"/>
        </w:rPr>
        <w:t xml:space="preserve"> coût-efficacité général de </w:t>
      </w:r>
      <w:r w:rsidR="00714235" w:rsidRPr="00714235">
        <w:rPr>
          <w:lang w:val="fr-CA"/>
        </w:rPr>
        <w:t>14</w:t>
      </w:r>
      <w:r>
        <w:rPr>
          <w:lang w:val="fr-CA"/>
        </w:rPr>
        <w:t>,</w:t>
      </w:r>
      <w:r w:rsidR="00714235" w:rsidRPr="00714235">
        <w:rPr>
          <w:lang w:val="fr-CA"/>
        </w:rPr>
        <w:t>71</w:t>
      </w:r>
      <w:r>
        <w:rPr>
          <w:lang w:val="fr-CA"/>
        </w:rPr>
        <w:t> $US</w:t>
      </w:r>
      <w:r w:rsidR="00714235" w:rsidRPr="00714235">
        <w:rPr>
          <w:lang w:val="fr-CA"/>
        </w:rPr>
        <w:t>/kg,</w:t>
      </w:r>
      <w:r w:rsidR="00714235" w:rsidRPr="00714235">
        <w:rPr>
          <w:rStyle w:val="FootnoteReference"/>
          <w:lang w:val="fr-CA"/>
        </w:rPr>
        <w:footnoteReference w:id="5"/>
      </w:r>
      <w:r w:rsidR="00714235" w:rsidRPr="00714235">
        <w:rPr>
          <w:lang w:val="fr-CA"/>
        </w:rPr>
        <w:t xml:space="preserve"> </w:t>
      </w:r>
      <w:r w:rsidR="00BE7939">
        <w:rPr>
          <w:lang w:val="fr-CA"/>
        </w:rPr>
        <w:t xml:space="preserve">ce qui est plus élevé que le seuil établi pour l’élimination des </w:t>
      </w:r>
      <w:r w:rsidR="00714235" w:rsidRPr="00714235">
        <w:rPr>
          <w:lang w:val="fr-CA"/>
        </w:rPr>
        <w:t xml:space="preserve">HCFC </w:t>
      </w:r>
      <w:r w:rsidR="00BE7939">
        <w:rPr>
          <w:lang w:val="fr-CA"/>
        </w:rPr>
        <w:t xml:space="preserve">dans le secteur des mousses </w:t>
      </w:r>
      <w:r w:rsidR="00714235" w:rsidRPr="00714235">
        <w:rPr>
          <w:lang w:val="fr-CA"/>
        </w:rPr>
        <w:t xml:space="preserve">PU </w:t>
      </w:r>
      <w:r w:rsidR="00BE7939">
        <w:rPr>
          <w:lang w:val="fr-CA"/>
        </w:rPr>
        <w:t xml:space="preserve">par la </w:t>
      </w:r>
      <w:r w:rsidR="00714235">
        <w:rPr>
          <w:lang w:val="fr-CA"/>
        </w:rPr>
        <w:t>décision</w:t>
      </w:r>
      <w:r w:rsidR="00714235" w:rsidRPr="00714235">
        <w:rPr>
          <w:lang w:val="fr-CA"/>
        </w:rPr>
        <w:t xml:space="preserve"> 74/50. </w:t>
      </w:r>
      <w:r w:rsidR="00BE7939">
        <w:rPr>
          <w:lang w:val="fr-CA"/>
        </w:rPr>
        <w:t xml:space="preserve">Les raisons incluaient la nécessité d’adapter les équipements âgés </w:t>
      </w:r>
      <w:r w:rsidR="00714235" w:rsidRPr="00714235">
        <w:rPr>
          <w:lang w:val="fr-CA"/>
        </w:rPr>
        <w:t>(</w:t>
      </w:r>
      <w:r w:rsidR="00BE7939">
        <w:rPr>
          <w:lang w:val="fr-CA"/>
        </w:rPr>
        <w:t>coût couvert par l’e</w:t>
      </w:r>
      <w:r w:rsidR="003B076A">
        <w:rPr>
          <w:lang w:val="fr-CA"/>
        </w:rPr>
        <w:t>ntreprise</w:t>
      </w:r>
      <w:r w:rsidR="00714235" w:rsidRPr="00714235">
        <w:rPr>
          <w:lang w:val="fr-CA"/>
        </w:rPr>
        <w:t xml:space="preserve">), </w:t>
      </w:r>
      <w:r w:rsidR="00BE7939">
        <w:rPr>
          <w:lang w:val="fr-CA"/>
        </w:rPr>
        <w:t xml:space="preserve">ce qui pouvait ne pas être le cas pour tous les </w:t>
      </w:r>
      <w:r w:rsidR="00EC1843">
        <w:rPr>
          <w:lang w:val="fr-CA"/>
        </w:rPr>
        <w:t>projet</w:t>
      </w:r>
      <w:r w:rsidR="00714235" w:rsidRPr="00714235">
        <w:rPr>
          <w:lang w:val="fr-CA"/>
        </w:rPr>
        <w:t xml:space="preserve">s; </w:t>
      </w:r>
      <w:r w:rsidR="00BE7939">
        <w:rPr>
          <w:lang w:val="fr-CA"/>
        </w:rPr>
        <w:t>la nécessité d’introduire des dispositifs de réglage de température en raison de l’instabilité reconnue de l’agent de gonflage</w:t>
      </w:r>
      <w:r w:rsidR="00714235" w:rsidRPr="00714235">
        <w:rPr>
          <w:lang w:val="fr-CA"/>
        </w:rPr>
        <w:t xml:space="preserve">, </w:t>
      </w:r>
      <w:r w:rsidR="00BE7939">
        <w:rPr>
          <w:lang w:val="fr-CA"/>
        </w:rPr>
        <w:t xml:space="preserve">et l’augmentation de la densité de la mousse produite avec du </w:t>
      </w:r>
      <w:r w:rsidR="00714235" w:rsidRPr="00714235">
        <w:rPr>
          <w:lang w:val="fr-CA"/>
        </w:rPr>
        <w:t xml:space="preserve">HFO-1233zd(E). </w:t>
      </w:r>
      <w:bookmarkStart w:id="4" w:name="_Hlk104383578"/>
      <w:r w:rsidR="009A2936">
        <w:rPr>
          <w:lang w:val="fr-CA"/>
        </w:rPr>
        <w:t xml:space="preserve">Concernant les trois principaux facteurs de coûts, tout investissement futur dans les équipements devrait être examiné cas par cas, sachant que d’autres projets de remplacement du </w:t>
      </w:r>
      <w:r w:rsidR="00714235" w:rsidRPr="00714235">
        <w:rPr>
          <w:lang w:val="fr-CA"/>
        </w:rPr>
        <w:t>HCFC</w:t>
      </w:r>
      <w:r w:rsidR="00714235" w:rsidRPr="00714235">
        <w:rPr>
          <w:lang w:val="fr-CA"/>
        </w:rPr>
        <w:noBreakHyphen/>
        <w:t xml:space="preserve">141b </w:t>
      </w:r>
      <w:r w:rsidR="009A2936">
        <w:rPr>
          <w:lang w:val="fr-CA"/>
        </w:rPr>
        <w:t xml:space="preserve">par des </w:t>
      </w:r>
      <w:r w:rsidR="00714235" w:rsidRPr="00714235">
        <w:rPr>
          <w:lang w:val="fr-CA"/>
        </w:rPr>
        <w:t xml:space="preserve">HFO </w:t>
      </w:r>
      <w:r w:rsidR="009A2936">
        <w:rPr>
          <w:lang w:val="fr-CA"/>
        </w:rPr>
        <w:t>n’avaient pas nécessité jusqu’ici beaucoup d’investissement dans le matériel</w:t>
      </w:r>
      <w:r w:rsidR="00714235" w:rsidRPr="00714235">
        <w:rPr>
          <w:lang w:val="fr-CA"/>
        </w:rPr>
        <w:t xml:space="preserve">. </w:t>
      </w:r>
      <w:r w:rsidR="009A2936">
        <w:rPr>
          <w:lang w:val="fr-CA"/>
        </w:rPr>
        <w:t xml:space="preserve">Les dispositifs de réglage de température devront aussi être examinés individuellement, car de nombreuses </w:t>
      </w:r>
      <w:r w:rsidR="003B076A">
        <w:rPr>
          <w:lang w:val="fr-CA"/>
        </w:rPr>
        <w:t>entreprise</w:t>
      </w:r>
      <w:r w:rsidR="00714235" w:rsidRPr="00714235">
        <w:rPr>
          <w:lang w:val="fr-CA"/>
        </w:rPr>
        <w:t xml:space="preserve">s </w:t>
      </w:r>
      <w:r w:rsidR="009A2936">
        <w:rPr>
          <w:lang w:val="fr-CA"/>
        </w:rPr>
        <w:t xml:space="preserve">utilisant le </w:t>
      </w:r>
      <w:r w:rsidR="00714235" w:rsidRPr="00714235">
        <w:rPr>
          <w:lang w:val="fr-CA"/>
        </w:rPr>
        <w:t>HFC</w:t>
      </w:r>
      <w:r w:rsidR="00714235" w:rsidRPr="00714235">
        <w:rPr>
          <w:lang w:val="fr-CA"/>
        </w:rPr>
        <w:noBreakHyphen/>
        <w:t xml:space="preserve">245fa </w:t>
      </w:r>
      <w:r w:rsidR="009A2936">
        <w:rPr>
          <w:lang w:val="fr-CA"/>
        </w:rPr>
        <w:t xml:space="preserve">sont déjà équipées </w:t>
      </w:r>
      <w:r w:rsidR="006048C9">
        <w:rPr>
          <w:lang w:val="fr-CA"/>
        </w:rPr>
        <w:t>de tels dispositifs</w:t>
      </w:r>
      <w:r w:rsidR="00714235" w:rsidRPr="00714235">
        <w:rPr>
          <w:lang w:val="fr-CA"/>
        </w:rPr>
        <w:t xml:space="preserve">; </w:t>
      </w:r>
      <w:r w:rsidR="006048C9">
        <w:rPr>
          <w:lang w:val="fr-CA"/>
        </w:rPr>
        <w:t xml:space="preserve">et l’augmentation de la densité de la formule pourrait être optimisée pour obtenir une réduction effective des </w:t>
      </w:r>
      <w:r w:rsidR="006E6E0E">
        <w:rPr>
          <w:lang w:val="fr-CA"/>
        </w:rPr>
        <w:t>SE</w:t>
      </w:r>
      <w:r w:rsidR="00714235" w:rsidRPr="00714235">
        <w:rPr>
          <w:lang w:val="fr-CA"/>
        </w:rPr>
        <w:t xml:space="preserve">. </w:t>
      </w:r>
    </w:p>
    <w:bookmarkEnd w:id="3"/>
    <w:bookmarkEnd w:id="4"/>
    <w:p w14:paraId="03935EAD" w14:textId="4E393AA8" w:rsidR="00714235" w:rsidRPr="00714235" w:rsidRDefault="00C769CF" w:rsidP="00714235">
      <w:pPr>
        <w:pStyle w:val="Heading1"/>
        <w:numPr>
          <w:ilvl w:val="0"/>
          <w:numId w:val="0"/>
        </w:numPr>
        <w:rPr>
          <w:b/>
          <w:bCs/>
          <w:iCs/>
          <w:lang w:val="fr-CA"/>
        </w:rPr>
      </w:pPr>
      <w:r>
        <w:rPr>
          <w:b/>
          <w:bCs/>
          <w:iCs/>
          <w:lang w:val="fr-CA"/>
        </w:rPr>
        <w:t>O</w:t>
      </w:r>
      <w:r w:rsidR="00714235" w:rsidRPr="00714235">
        <w:rPr>
          <w:b/>
          <w:bCs/>
          <w:iCs/>
          <w:lang w:val="fr-CA"/>
        </w:rPr>
        <w:t xml:space="preserve">bservation </w:t>
      </w:r>
      <w:r>
        <w:rPr>
          <w:b/>
          <w:bCs/>
          <w:iCs/>
          <w:lang w:val="fr-CA"/>
        </w:rPr>
        <w:t xml:space="preserve">finale sur les secteurs couverts par les </w:t>
      </w:r>
      <w:r w:rsidR="00EC1843">
        <w:rPr>
          <w:b/>
          <w:bCs/>
          <w:iCs/>
          <w:lang w:val="fr-CA"/>
        </w:rPr>
        <w:t>projet</w:t>
      </w:r>
      <w:r w:rsidR="00714235" w:rsidRPr="00714235">
        <w:rPr>
          <w:b/>
          <w:bCs/>
          <w:iCs/>
          <w:lang w:val="fr-CA"/>
        </w:rPr>
        <w:t>s appro</w:t>
      </w:r>
      <w:r>
        <w:rPr>
          <w:b/>
          <w:bCs/>
          <w:iCs/>
          <w:lang w:val="fr-CA"/>
        </w:rPr>
        <w:t xml:space="preserve">uvés </w:t>
      </w:r>
      <w:r w:rsidR="0096332A">
        <w:rPr>
          <w:b/>
          <w:bCs/>
          <w:iCs/>
          <w:lang w:val="fr-CA"/>
        </w:rPr>
        <w:t xml:space="preserve">conformément à la </w:t>
      </w:r>
      <w:r w:rsidR="00714235">
        <w:rPr>
          <w:b/>
          <w:bCs/>
          <w:iCs/>
          <w:lang w:val="fr-CA"/>
        </w:rPr>
        <w:t>décision</w:t>
      </w:r>
      <w:r w:rsidR="00714235" w:rsidRPr="00714235">
        <w:rPr>
          <w:b/>
          <w:bCs/>
          <w:iCs/>
          <w:lang w:val="fr-CA"/>
        </w:rPr>
        <w:t xml:space="preserve"> 78/3(g)</w:t>
      </w:r>
    </w:p>
    <w:p w14:paraId="47A3D768" w14:textId="6119BE6F" w:rsidR="00714235" w:rsidRPr="00714235" w:rsidRDefault="006048C9" w:rsidP="00714235">
      <w:pPr>
        <w:pStyle w:val="Heading1"/>
        <w:rPr>
          <w:lang w:val="fr-CA"/>
        </w:rPr>
      </w:pPr>
      <w:r>
        <w:rPr>
          <w:lang w:val="fr-CA"/>
        </w:rPr>
        <w:t>La d</w:t>
      </w:r>
      <w:r w:rsidR="00714235">
        <w:rPr>
          <w:lang w:val="fr-CA"/>
        </w:rPr>
        <w:t>écision</w:t>
      </w:r>
      <w:r w:rsidR="00714235" w:rsidRPr="00714235">
        <w:rPr>
          <w:lang w:val="fr-CA"/>
        </w:rPr>
        <w:t xml:space="preserve"> 78/3(g) </w:t>
      </w:r>
      <w:r w:rsidR="001A0956">
        <w:rPr>
          <w:lang w:val="fr-CA"/>
        </w:rPr>
        <w:t xml:space="preserve">autorisait la soumission de projets d’investissement portant sur les </w:t>
      </w:r>
      <w:r w:rsidR="00714235" w:rsidRPr="00714235">
        <w:rPr>
          <w:lang w:val="fr-CA"/>
        </w:rPr>
        <w:t>HFC</w:t>
      </w:r>
      <w:r w:rsidR="001A0956">
        <w:rPr>
          <w:lang w:val="fr-CA"/>
        </w:rPr>
        <w:t xml:space="preserve"> pour acquérir de l’expérience dans les </w:t>
      </w:r>
      <w:r w:rsidR="006E6E0E">
        <w:rPr>
          <w:lang w:val="fr-CA"/>
        </w:rPr>
        <w:t>SI</w:t>
      </w:r>
      <w:r w:rsidR="00714235" w:rsidRPr="00714235">
        <w:rPr>
          <w:lang w:val="fr-CA"/>
        </w:rPr>
        <w:t xml:space="preserve"> </w:t>
      </w:r>
      <w:r w:rsidR="001A0956">
        <w:rPr>
          <w:lang w:val="fr-CA"/>
        </w:rPr>
        <w:t xml:space="preserve">et les </w:t>
      </w:r>
      <w:r w:rsidR="006E6E0E">
        <w:rPr>
          <w:lang w:val="fr-CA"/>
        </w:rPr>
        <w:t>SE</w:t>
      </w:r>
      <w:r w:rsidR="00714235" w:rsidRPr="00714235">
        <w:rPr>
          <w:lang w:val="fr-CA"/>
        </w:rPr>
        <w:t xml:space="preserve"> </w:t>
      </w:r>
      <w:r w:rsidR="001A0956">
        <w:rPr>
          <w:lang w:val="fr-CA"/>
        </w:rPr>
        <w:t xml:space="preserve">qui pourraient </w:t>
      </w:r>
      <w:r w:rsidR="0017731A">
        <w:rPr>
          <w:lang w:val="fr-CA"/>
        </w:rPr>
        <w:t xml:space="preserve">être liés à la réduction de </w:t>
      </w:r>
      <w:r w:rsidR="00714235" w:rsidRPr="00714235">
        <w:rPr>
          <w:lang w:val="fr-CA"/>
        </w:rPr>
        <w:t xml:space="preserve">HFCs </w:t>
      </w:r>
      <w:r w:rsidR="0017731A">
        <w:rPr>
          <w:lang w:val="fr-CA"/>
        </w:rPr>
        <w:t>dans les pays visés à l’A</w:t>
      </w:r>
      <w:r w:rsidR="00714235" w:rsidRPr="00714235">
        <w:rPr>
          <w:lang w:val="fr-CA"/>
        </w:rPr>
        <w:t xml:space="preserve">rticle 5. </w:t>
      </w:r>
      <w:r w:rsidR="00714235">
        <w:rPr>
          <w:lang w:val="fr-CA"/>
        </w:rPr>
        <w:t>Le Secrétariat</w:t>
      </w:r>
      <w:r w:rsidR="00714235" w:rsidRPr="00714235">
        <w:rPr>
          <w:lang w:val="fr-CA"/>
        </w:rPr>
        <w:t xml:space="preserve"> note </w:t>
      </w:r>
      <w:r w:rsidR="0017731A">
        <w:rPr>
          <w:lang w:val="fr-CA"/>
        </w:rPr>
        <w:t xml:space="preserve">que la plupart des </w:t>
      </w:r>
      <w:r w:rsidR="00EC1843">
        <w:rPr>
          <w:lang w:val="fr-CA"/>
        </w:rPr>
        <w:t>projet</w:t>
      </w:r>
      <w:r w:rsidR="00714235" w:rsidRPr="00714235">
        <w:rPr>
          <w:lang w:val="fr-CA"/>
        </w:rPr>
        <w:t>s appro</w:t>
      </w:r>
      <w:r w:rsidR="0017731A">
        <w:rPr>
          <w:lang w:val="fr-CA"/>
        </w:rPr>
        <w:t xml:space="preserve">uvés et mis en œuvre au titre de la </w:t>
      </w:r>
      <w:r w:rsidR="00714235">
        <w:rPr>
          <w:lang w:val="fr-CA"/>
        </w:rPr>
        <w:t>décision</w:t>
      </w:r>
      <w:r w:rsidR="00714235" w:rsidRPr="00714235">
        <w:rPr>
          <w:lang w:val="fr-CA"/>
        </w:rPr>
        <w:t xml:space="preserve"> 78/3(g) </w:t>
      </w:r>
      <w:r w:rsidR="0017731A">
        <w:rPr>
          <w:lang w:val="fr-CA"/>
        </w:rPr>
        <w:t>portent sur les secteurs de la fabrication de réfrigérateurs domestiques et de réfrigérateurs commerciale autonomes</w:t>
      </w:r>
      <w:r w:rsidR="00714235" w:rsidRPr="00714235">
        <w:rPr>
          <w:lang w:val="fr-CA"/>
        </w:rPr>
        <w:t xml:space="preserve">, </w:t>
      </w:r>
      <w:r w:rsidR="0017731A">
        <w:rPr>
          <w:lang w:val="fr-CA"/>
        </w:rPr>
        <w:t xml:space="preserve">avec un seul projet pour le secteur des mousses </w:t>
      </w:r>
      <w:r w:rsidR="00714235" w:rsidRPr="00714235">
        <w:rPr>
          <w:lang w:val="fr-CA"/>
        </w:rPr>
        <w:t xml:space="preserve">PU </w:t>
      </w:r>
      <w:r w:rsidR="0017731A">
        <w:rPr>
          <w:lang w:val="fr-CA"/>
        </w:rPr>
        <w:t>et un autre dans le secteur de la climatisation commerciale</w:t>
      </w:r>
      <w:r w:rsidR="00714235" w:rsidRPr="00714235">
        <w:rPr>
          <w:lang w:val="fr-CA"/>
        </w:rPr>
        <w:t xml:space="preserve">. </w:t>
      </w:r>
      <w:r w:rsidR="0017731A">
        <w:rPr>
          <w:lang w:val="fr-CA"/>
        </w:rPr>
        <w:t>Tous ces secteurs ne représentent qu’une partie de la co</w:t>
      </w:r>
      <w:r w:rsidR="004A7395">
        <w:rPr>
          <w:lang w:val="fr-CA"/>
        </w:rPr>
        <w:t>n</w:t>
      </w:r>
      <w:r w:rsidR="0017731A">
        <w:rPr>
          <w:lang w:val="fr-CA"/>
        </w:rPr>
        <w:t xml:space="preserve">sommation de </w:t>
      </w:r>
      <w:r w:rsidR="00714235" w:rsidRPr="00714235">
        <w:rPr>
          <w:lang w:val="fr-CA"/>
        </w:rPr>
        <w:t xml:space="preserve">HFC </w:t>
      </w:r>
      <w:r w:rsidR="004A7395">
        <w:rPr>
          <w:lang w:val="fr-CA"/>
        </w:rPr>
        <w:t>dans les secteurs de la fabrication</w:t>
      </w:r>
      <w:r w:rsidR="00714235" w:rsidRPr="00714235">
        <w:rPr>
          <w:lang w:val="fr-CA"/>
        </w:rPr>
        <w:t xml:space="preserve">. </w:t>
      </w:r>
      <w:r w:rsidR="00714235">
        <w:rPr>
          <w:lang w:val="fr-CA"/>
        </w:rPr>
        <w:t>Le Comité exécutif</w:t>
      </w:r>
      <w:r w:rsidR="00714235" w:rsidRPr="00714235">
        <w:rPr>
          <w:lang w:val="fr-CA"/>
        </w:rPr>
        <w:t xml:space="preserve"> </w:t>
      </w:r>
      <w:r w:rsidR="004A7395">
        <w:rPr>
          <w:lang w:val="fr-CA"/>
        </w:rPr>
        <w:t xml:space="preserve">a donc donné  la priorité aux secteurs de la climatisation fixe et de la climatisation mobile par la </w:t>
      </w:r>
      <w:r w:rsidR="00714235">
        <w:rPr>
          <w:lang w:val="fr-CA"/>
        </w:rPr>
        <w:t>décision</w:t>
      </w:r>
      <w:r w:rsidR="00714235" w:rsidRPr="00714235">
        <w:rPr>
          <w:lang w:val="fr-CA"/>
        </w:rPr>
        <w:t xml:space="preserve"> 84/53; </w:t>
      </w:r>
      <w:r w:rsidR="004A7395">
        <w:rPr>
          <w:lang w:val="fr-CA"/>
        </w:rPr>
        <w:t>toutefois un seul projet de ce type a été soumis pour le Soudan, et par la suite retiré</w:t>
      </w:r>
      <w:r w:rsidR="00714235" w:rsidRPr="00714235">
        <w:rPr>
          <w:lang w:val="fr-CA"/>
        </w:rPr>
        <w:t>.</w:t>
      </w:r>
    </w:p>
    <w:p w14:paraId="738B9256" w14:textId="2241599D" w:rsidR="00714235" w:rsidRPr="00714235" w:rsidRDefault="00714235" w:rsidP="00714235">
      <w:pPr>
        <w:pStyle w:val="Heading1"/>
        <w:rPr>
          <w:lang w:val="fr-CA"/>
        </w:rPr>
      </w:pPr>
      <w:r>
        <w:rPr>
          <w:lang w:val="fr-CA"/>
        </w:rPr>
        <w:t>Le Secrétariat</w:t>
      </w:r>
      <w:r w:rsidRPr="00714235">
        <w:rPr>
          <w:lang w:val="fr-CA"/>
        </w:rPr>
        <w:t xml:space="preserve"> </w:t>
      </w:r>
      <w:r w:rsidR="00C769CF">
        <w:rPr>
          <w:lang w:val="fr-CA"/>
        </w:rPr>
        <w:t xml:space="preserve">continuera à examiner et </w:t>
      </w:r>
      <w:r w:rsidR="004A7395">
        <w:rPr>
          <w:lang w:val="fr-CA"/>
        </w:rPr>
        <w:t xml:space="preserve">à </w:t>
      </w:r>
      <w:r w:rsidR="00C769CF">
        <w:rPr>
          <w:lang w:val="fr-CA"/>
        </w:rPr>
        <w:t xml:space="preserve">analyser les projets pertinents avec des rapports finals achevés et </w:t>
      </w:r>
      <w:r w:rsidR="004A7395">
        <w:rPr>
          <w:lang w:val="fr-CA"/>
        </w:rPr>
        <w:t>présentera</w:t>
      </w:r>
      <w:r w:rsidR="00C769CF">
        <w:rPr>
          <w:lang w:val="fr-CA"/>
        </w:rPr>
        <w:t xml:space="preserve"> d’autres </w:t>
      </w:r>
      <w:r w:rsidRPr="00714235">
        <w:rPr>
          <w:lang w:val="fr-CA"/>
        </w:rPr>
        <w:t>information</w:t>
      </w:r>
      <w:r w:rsidR="00C769CF">
        <w:rPr>
          <w:lang w:val="fr-CA"/>
        </w:rPr>
        <w:t>s</w:t>
      </w:r>
      <w:r w:rsidRPr="00714235">
        <w:rPr>
          <w:lang w:val="fr-CA"/>
        </w:rPr>
        <w:t xml:space="preserve"> </w:t>
      </w:r>
      <w:r w:rsidR="00C769CF">
        <w:rPr>
          <w:lang w:val="fr-CA"/>
        </w:rPr>
        <w:t>au</w:t>
      </w:r>
      <w:r>
        <w:rPr>
          <w:lang w:val="fr-CA"/>
        </w:rPr>
        <w:t xml:space="preserve"> Comité exécutif</w:t>
      </w:r>
      <w:r w:rsidRPr="00714235">
        <w:rPr>
          <w:lang w:val="fr-CA"/>
        </w:rPr>
        <w:t xml:space="preserve"> </w:t>
      </w:r>
      <w:r w:rsidR="00C769CF">
        <w:rPr>
          <w:lang w:val="fr-CA"/>
        </w:rPr>
        <w:t>à sa</w:t>
      </w:r>
      <w:r w:rsidRPr="00714235">
        <w:rPr>
          <w:lang w:val="fr-CA"/>
        </w:rPr>
        <w:t xml:space="preserve"> 91</w:t>
      </w:r>
      <w:r w:rsidR="00C769CF">
        <w:rPr>
          <w:vertAlign w:val="superscript"/>
          <w:lang w:val="fr-CA"/>
        </w:rPr>
        <w:t>e</w:t>
      </w:r>
      <w:r w:rsidRPr="00714235">
        <w:rPr>
          <w:lang w:val="fr-CA"/>
        </w:rPr>
        <w:t xml:space="preserve"> </w:t>
      </w:r>
      <w:r>
        <w:rPr>
          <w:lang w:val="fr-CA"/>
        </w:rPr>
        <w:t>réunion</w:t>
      </w:r>
      <w:r w:rsidRPr="00714235">
        <w:rPr>
          <w:lang w:val="fr-CA"/>
        </w:rPr>
        <w:t>.</w:t>
      </w:r>
    </w:p>
    <w:p w14:paraId="4C79DA1D" w14:textId="77777777" w:rsidR="00714235" w:rsidRPr="00714235" w:rsidRDefault="00714235" w:rsidP="00714235">
      <w:pPr>
        <w:pStyle w:val="StyleHeader4Para4Left0Firstline0"/>
        <w:numPr>
          <w:ilvl w:val="0"/>
          <w:numId w:val="0"/>
        </w:numPr>
        <w:rPr>
          <w:sz w:val="22"/>
          <w:lang w:val="fr-CA"/>
        </w:rPr>
      </w:pPr>
      <w:r w:rsidRPr="00714235">
        <w:rPr>
          <w:sz w:val="22"/>
          <w:lang w:val="fr-CA"/>
        </w:rPr>
        <w:br w:type="page"/>
      </w:r>
    </w:p>
    <w:p w14:paraId="79B16186" w14:textId="77777777" w:rsidR="00714235" w:rsidRPr="00714235" w:rsidRDefault="00714235" w:rsidP="00714235">
      <w:pPr>
        <w:rPr>
          <w:lang w:val="fr-CA"/>
        </w:rPr>
        <w:sectPr w:rsidR="00714235" w:rsidRPr="00714235" w:rsidSect="005A456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1DFEAD64" w14:textId="2E4D6A17" w:rsidR="00835E31" w:rsidRPr="00835E31" w:rsidRDefault="00835E31" w:rsidP="00835E31">
      <w:pPr>
        <w:jc w:val="center"/>
        <w:rPr>
          <w:b/>
          <w:lang w:val="fr-CA"/>
        </w:rPr>
      </w:pPr>
      <w:r w:rsidRPr="00835E31">
        <w:rPr>
          <w:b/>
          <w:lang w:val="fr-CA"/>
        </w:rPr>
        <w:t>Annexe I</w:t>
      </w:r>
    </w:p>
    <w:p w14:paraId="4E4E87E7" w14:textId="77777777" w:rsidR="00835E31" w:rsidRPr="00835E31" w:rsidRDefault="00835E31" w:rsidP="00835E31">
      <w:pPr>
        <w:jc w:val="center"/>
        <w:rPr>
          <w:b/>
          <w:sz w:val="12"/>
          <w:szCs w:val="12"/>
          <w:lang w:val="fr-CA"/>
        </w:rPr>
      </w:pPr>
    </w:p>
    <w:p w14:paraId="35C09A10" w14:textId="47F165E5" w:rsidR="00835E31" w:rsidRPr="00835E31" w:rsidRDefault="00835E31" w:rsidP="00835E31">
      <w:pPr>
        <w:spacing w:after="120"/>
        <w:jc w:val="center"/>
        <w:rPr>
          <w:b/>
          <w:lang w:val="fr-CA"/>
        </w:rPr>
      </w:pPr>
      <w:r w:rsidRPr="00835E31">
        <w:rPr>
          <w:b/>
          <w:lang w:val="fr-CA"/>
        </w:rPr>
        <w:t>Projets d’</w:t>
      </w:r>
      <w:r>
        <w:rPr>
          <w:b/>
          <w:lang w:val="fr-CA"/>
        </w:rPr>
        <w:t xml:space="preserve">investissement pour les </w:t>
      </w:r>
      <w:r w:rsidRPr="00835E31">
        <w:rPr>
          <w:b/>
          <w:lang w:val="fr-CA"/>
        </w:rPr>
        <w:t xml:space="preserve">HFC </w:t>
      </w:r>
      <w:r>
        <w:rPr>
          <w:b/>
          <w:lang w:val="fr-CA"/>
        </w:rPr>
        <w:t xml:space="preserve">approuvés conformément à la </w:t>
      </w:r>
      <w:r w:rsidRPr="00835E31">
        <w:rPr>
          <w:b/>
          <w:lang w:val="fr-CA"/>
        </w:rPr>
        <w:t>décision 78/3(g)</w:t>
      </w:r>
    </w:p>
    <w:tbl>
      <w:tblPr>
        <w:tblW w:w="514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1"/>
        <w:gridCol w:w="987"/>
        <w:gridCol w:w="1459"/>
        <w:gridCol w:w="4756"/>
        <w:gridCol w:w="23"/>
        <w:gridCol w:w="1094"/>
        <w:gridCol w:w="23"/>
        <w:gridCol w:w="971"/>
        <w:gridCol w:w="23"/>
        <w:gridCol w:w="1250"/>
        <w:gridCol w:w="23"/>
        <w:gridCol w:w="1003"/>
        <w:gridCol w:w="898"/>
      </w:tblGrid>
      <w:tr w:rsidR="00E37965" w:rsidRPr="00835E31" w14:paraId="1D9EA236" w14:textId="77777777" w:rsidTr="00E37965">
        <w:trPr>
          <w:trHeight w:val="344"/>
          <w:tblHeader/>
        </w:trPr>
        <w:tc>
          <w:tcPr>
            <w:tcW w:w="736" w:type="pct"/>
            <w:tcBorders>
              <w:bottom w:val="single" w:sz="4" w:space="0" w:color="auto"/>
            </w:tcBorders>
            <w:shd w:val="clear" w:color="auto" w:fill="auto"/>
            <w:vAlign w:val="center"/>
          </w:tcPr>
          <w:p w14:paraId="38E315EE" w14:textId="0C8E887E" w:rsidR="00835E31" w:rsidRPr="00835E31" w:rsidRDefault="00835E31" w:rsidP="0030621B">
            <w:pPr>
              <w:jc w:val="center"/>
              <w:rPr>
                <w:color w:val="000000"/>
                <w:sz w:val="20"/>
                <w:szCs w:val="20"/>
                <w:lang w:val="fr-CA" w:eastAsia="en-CA"/>
              </w:rPr>
            </w:pPr>
            <w:r>
              <w:rPr>
                <w:b/>
                <w:bCs/>
                <w:sz w:val="20"/>
                <w:szCs w:val="20"/>
                <w:lang w:val="fr-CA" w:eastAsia="en-CA"/>
              </w:rPr>
              <w:t>Pa</w:t>
            </w:r>
            <w:r w:rsidR="005B2869">
              <w:rPr>
                <w:b/>
                <w:bCs/>
                <w:sz w:val="20"/>
                <w:szCs w:val="20"/>
                <w:lang w:val="fr-CA" w:eastAsia="en-CA"/>
              </w:rPr>
              <w:t>y</w:t>
            </w:r>
            <w:r>
              <w:rPr>
                <w:b/>
                <w:bCs/>
                <w:sz w:val="20"/>
                <w:szCs w:val="20"/>
                <w:lang w:val="fr-CA" w:eastAsia="en-CA"/>
              </w:rPr>
              <w:t>s</w:t>
            </w:r>
          </w:p>
        </w:tc>
        <w:tc>
          <w:tcPr>
            <w:tcW w:w="336" w:type="pct"/>
            <w:tcBorders>
              <w:bottom w:val="single" w:sz="4" w:space="0" w:color="auto"/>
            </w:tcBorders>
            <w:shd w:val="clear" w:color="auto" w:fill="auto"/>
            <w:vAlign w:val="center"/>
          </w:tcPr>
          <w:p w14:paraId="7ACD1530" w14:textId="23F654F7" w:rsidR="00835E31" w:rsidRPr="00835E31" w:rsidRDefault="00835E31" w:rsidP="0030621B">
            <w:pPr>
              <w:jc w:val="center"/>
              <w:rPr>
                <w:color w:val="000000"/>
                <w:sz w:val="20"/>
                <w:szCs w:val="20"/>
                <w:lang w:val="fr-CA" w:eastAsia="en-CA"/>
              </w:rPr>
            </w:pPr>
            <w:r w:rsidRPr="00835E31">
              <w:rPr>
                <w:b/>
                <w:bCs/>
                <w:sz w:val="20"/>
                <w:szCs w:val="20"/>
                <w:lang w:val="fr-CA" w:eastAsia="en-CA"/>
              </w:rPr>
              <w:t>Agenc</w:t>
            </w:r>
            <w:r>
              <w:rPr>
                <w:b/>
                <w:bCs/>
                <w:sz w:val="20"/>
                <w:szCs w:val="20"/>
                <w:lang w:val="fr-CA" w:eastAsia="en-CA"/>
              </w:rPr>
              <w:t>e</w:t>
            </w:r>
          </w:p>
        </w:tc>
        <w:tc>
          <w:tcPr>
            <w:tcW w:w="497" w:type="pct"/>
            <w:tcBorders>
              <w:bottom w:val="single" w:sz="4" w:space="0" w:color="auto"/>
            </w:tcBorders>
            <w:shd w:val="clear" w:color="auto" w:fill="auto"/>
            <w:vAlign w:val="center"/>
          </w:tcPr>
          <w:p w14:paraId="28B2C874" w14:textId="579AFBED" w:rsidR="00835E31" w:rsidRPr="00835E31" w:rsidRDefault="00835E31" w:rsidP="0030621B">
            <w:pPr>
              <w:jc w:val="center"/>
              <w:rPr>
                <w:color w:val="000000"/>
                <w:sz w:val="20"/>
                <w:szCs w:val="20"/>
                <w:lang w:val="fr-CA" w:eastAsia="en-CA"/>
              </w:rPr>
            </w:pPr>
            <w:r w:rsidRPr="00835E31">
              <w:rPr>
                <w:b/>
                <w:bCs/>
                <w:sz w:val="20"/>
                <w:szCs w:val="20"/>
                <w:lang w:val="fr-CA" w:eastAsia="en-CA"/>
              </w:rPr>
              <w:t>Sect</w:t>
            </w:r>
            <w:r>
              <w:rPr>
                <w:b/>
                <w:bCs/>
                <w:sz w:val="20"/>
                <w:szCs w:val="20"/>
                <w:lang w:val="fr-CA" w:eastAsia="en-CA"/>
              </w:rPr>
              <w:t>eu</w:t>
            </w:r>
            <w:r w:rsidRPr="00835E31">
              <w:rPr>
                <w:b/>
                <w:bCs/>
                <w:sz w:val="20"/>
                <w:szCs w:val="20"/>
                <w:lang w:val="fr-CA" w:eastAsia="en-CA"/>
              </w:rPr>
              <w:t>r</w:t>
            </w:r>
          </w:p>
        </w:tc>
        <w:tc>
          <w:tcPr>
            <w:tcW w:w="1621" w:type="pct"/>
            <w:tcBorders>
              <w:bottom w:val="single" w:sz="4" w:space="0" w:color="auto"/>
            </w:tcBorders>
            <w:shd w:val="clear" w:color="auto" w:fill="auto"/>
            <w:vAlign w:val="center"/>
          </w:tcPr>
          <w:p w14:paraId="6DC0C0E9" w14:textId="6FBF97CC" w:rsidR="00835E31" w:rsidRPr="00835E31" w:rsidRDefault="00835E31" w:rsidP="0030621B">
            <w:pPr>
              <w:jc w:val="center"/>
              <w:rPr>
                <w:color w:val="000000"/>
                <w:sz w:val="20"/>
                <w:szCs w:val="20"/>
                <w:lang w:val="fr-CA" w:eastAsia="en-CA"/>
              </w:rPr>
            </w:pPr>
            <w:r w:rsidRPr="00835E31">
              <w:rPr>
                <w:b/>
                <w:bCs/>
                <w:sz w:val="20"/>
                <w:szCs w:val="20"/>
                <w:lang w:val="fr-CA" w:eastAsia="en-CA"/>
              </w:rPr>
              <w:t>Projet</w:t>
            </w:r>
          </w:p>
        </w:tc>
        <w:tc>
          <w:tcPr>
            <w:tcW w:w="381" w:type="pct"/>
            <w:gridSpan w:val="2"/>
            <w:tcBorders>
              <w:bottom w:val="single" w:sz="4" w:space="0" w:color="auto"/>
            </w:tcBorders>
            <w:shd w:val="clear" w:color="auto" w:fill="auto"/>
            <w:vAlign w:val="center"/>
          </w:tcPr>
          <w:p w14:paraId="16B5A262" w14:textId="39429FD3" w:rsidR="00835E31" w:rsidRPr="00835E31" w:rsidRDefault="005B2869" w:rsidP="0030621B">
            <w:pPr>
              <w:jc w:val="center"/>
              <w:rPr>
                <w:sz w:val="20"/>
                <w:szCs w:val="20"/>
                <w:lang w:val="fr-CA" w:eastAsia="en-CA"/>
              </w:rPr>
            </w:pPr>
            <w:r>
              <w:rPr>
                <w:b/>
                <w:bCs/>
                <w:sz w:val="20"/>
                <w:szCs w:val="20"/>
                <w:lang w:val="fr-CA" w:eastAsia="en-CA"/>
              </w:rPr>
              <w:t>Fonds approuvés</w:t>
            </w:r>
            <w:r w:rsidR="00835E31" w:rsidRPr="00835E31">
              <w:rPr>
                <w:b/>
                <w:bCs/>
                <w:sz w:val="20"/>
                <w:szCs w:val="20"/>
                <w:lang w:val="fr-CA" w:eastAsia="en-CA"/>
              </w:rPr>
              <w:t xml:space="preserve"> (</w:t>
            </w:r>
            <w:r w:rsidR="0047740D">
              <w:rPr>
                <w:b/>
                <w:bCs/>
                <w:sz w:val="20"/>
                <w:szCs w:val="20"/>
                <w:lang w:val="fr-CA" w:eastAsia="en-CA"/>
              </w:rPr>
              <w:t>$</w:t>
            </w:r>
            <w:r w:rsidR="00835E31" w:rsidRPr="00835E31">
              <w:rPr>
                <w:b/>
                <w:bCs/>
                <w:sz w:val="20"/>
                <w:szCs w:val="20"/>
                <w:lang w:val="fr-CA" w:eastAsia="en-CA"/>
              </w:rPr>
              <w:t>US)</w:t>
            </w:r>
          </w:p>
        </w:tc>
        <w:tc>
          <w:tcPr>
            <w:tcW w:w="339" w:type="pct"/>
            <w:gridSpan w:val="2"/>
            <w:tcBorders>
              <w:bottom w:val="single" w:sz="4" w:space="0" w:color="auto"/>
            </w:tcBorders>
            <w:shd w:val="clear" w:color="auto" w:fill="auto"/>
            <w:vAlign w:val="center"/>
          </w:tcPr>
          <w:p w14:paraId="51234744" w14:textId="2554E9F7" w:rsidR="00835E31" w:rsidRPr="00835E31" w:rsidRDefault="00835E31" w:rsidP="0030621B">
            <w:pPr>
              <w:jc w:val="center"/>
              <w:rPr>
                <w:sz w:val="20"/>
                <w:szCs w:val="20"/>
                <w:lang w:val="fr-CA" w:eastAsia="en-CA"/>
              </w:rPr>
            </w:pPr>
            <w:r w:rsidRPr="00835E31">
              <w:rPr>
                <w:b/>
                <w:bCs/>
                <w:sz w:val="20"/>
                <w:szCs w:val="20"/>
                <w:lang w:val="fr-CA" w:eastAsia="en-CA"/>
              </w:rPr>
              <w:t xml:space="preserve">HFC </w:t>
            </w:r>
            <w:r w:rsidR="005B2869">
              <w:rPr>
                <w:b/>
                <w:bCs/>
                <w:sz w:val="20"/>
                <w:szCs w:val="20"/>
                <w:lang w:val="fr-CA" w:eastAsia="en-CA"/>
              </w:rPr>
              <w:t>éliminés</w:t>
            </w:r>
            <w:r w:rsidRPr="00835E31">
              <w:rPr>
                <w:b/>
                <w:bCs/>
                <w:sz w:val="20"/>
                <w:szCs w:val="20"/>
                <w:lang w:val="fr-CA" w:eastAsia="en-CA"/>
              </w:rPr>
              <w:t xml:space="preserve"> (</w:t>
            </w:r>
            <w:r w:rsidR="005B2869">
              <w:rPr>
                <w:b/>
                <w:bCs/>
                <w:sz w:val="20"/>
                <w:szCs w:val="20"/>
                <w:lang w:val="fr-CA" w:eastAsia="en-CA"/>
              </w:rPr>
              <w:t>t</w:t>
            </w:r>
            <w:r w:rsidRPr="00835E31">
              <w:rPr>
                <w:b/>
                <w:bCs/>
                <w:sz w:val="20"/>
                <w:szCs w:val="20"/>
                <w:lang w:val="fr-CA" w:eastAsia="en-CA"/>
              </w:rPr>
              <w:t>m)</w:t>
            </w:r>
          </w:p>
        </w:tc>
        <w:tc>
          <w:tcPr>
            <w:tcW w:w="434" w:type="pct"/>
            <w:gridSpan w:val="2"/>
            <w:tcBorders>
              <w:bottom w:val="single" w:sz="4" w:space="0" w:color="auto"/>
            </w:tcBorders>
            <w:shd w:val="clear" w:color="auto" w:fill="auto"/>
            <w:vAlign w:val="center"/>
          </w:tcPr>
          <w:p w14:paraId="5171E859" w14:textId="3F4DECA7" w:rsidR="00835E31" w:rsidRPr="00835E31" w:rsidRDefault="005B2869" w:rsidP="0030621B">
            <w:pPr>
              <w:jc w:val="center"/>
              <w:rPr>
                <w:color w:val="000000"/>
                <w:sz w:val="20"/>
                <w:szCs w:val="20"/>
                <w:lang w:val="fr-CA" w:eastAsia="en-CA"/>
              </w:rPr>
            </w:pPr>
            <w:r>
              <w:rPr>
                <w:b/>
                <w:bCs/>
                <w:color w:val="000000"/>
                <w:sz w:val="20"/>
                <w:szCs w:val="20"/>
                <w:lang w:val="fr-CA" w:eastAsia="en-CA"/>
              </w:rPr>
              <w:t xml:space="preserve">Impact net sur le </w:t>
            </w:r>
            <w:r w:rsidR="00835E31" w:rsidRPr="00835E31">
              <w:rPr>
                <w:b/>
                <w:bCs/>
                <w:color w:val="000000"/>
                <w:sz w:val="20"/>
                <w:szCs w:val="20"/>
                <w:lang w:val="fr-CA" w:eastAsia="en-CA"/>
              </w:rPr>
              <w:t>climat (</w:t>
            </w:r>
            <w:r>
              <w:rPr>
                <w:b/>
                <w:bCs/>
                <w:color w:val="000000"/>
                <w:sz w:val="20"/>
                <w:szCs w:val="20"/>
                <w:lang w:val="fr-CA" w:eastAsia="en-CA"/>
              </w:rPr>
              <w:t>t</w:t>
            </w:r>
            <w:r w:rsidRPr="00835E31">
              <w:rPr>
                <w:b/>
                <w:bCs/>
                <w:color w:val="000000"/>
                <w:sz w:val="20"/>
                <w:szCs w:val="20"/>
                <w:lang w:val="fr-CA" w:eastAsia="en-CA"/>
              </w:rPr>
              <w:t>m</w:t>
            </w:r>
            <w:r w:rsidR="00835E31" w:rsidRPr="00835E31">
              <w:rPr>
                <w:b/>
                <w:bCs/>
                <w:color w:val="000000"/>
                <w:sz w:val="20"/>
                <w:szCs w:val="20"/>
                <w:lang w:val="fr-CA" w:eastAsia="en-CA"/>
              </w:rPr>
              <w:t> CO</w:t>
            </w:r>
            <w:r w:rsidR="00835E31" w:rsidRPr="00835E31">
              <w:rPr>
                <w:b/>
                <w:bCs/>
                <w:color w:val="000000"/>
                <w:sz w:val="20"/>
                <w:szCs w:val="20"/>
                <w:vertAlign w:val="subscript"/>
                <w:lang w:val="fr-CA" w:eastAsia="en-CA"/>
              </w:rPr>
              <w:t>2</w:t>
            </w:r>
            <w:r w:rsidR="00835E31" w:rsidRPr="00835E31">
              <w:rPr>
                <w:b/>
                <w:bCs/>
                <w:color w:val="000000"/>
                <w:sz w:val="20"/>
                <w:szCs w:val="20"/>
                <w:lang w:val="fr-CA" w:eastAsia="en-CA"/>
              </w:rPr>
              <w:noBreakHyphen/>
              <w:t>eq)</w:t>
            </w:r>
          </w:p>
        </w:tc>
        <w:tc>
          <w:tcPr>
            <w:tcW w:w="348" w:type="pct"/>
            <w:gridSpan w:val="2"/>
            <w:tcBorders>
              <w:bottom w:val="single" w:sz="4" w:space="0" w:color="auto"/>
            </w:tcBorders>
            <w:shd w:val="clear" w:color="auto" w:fill="auto"/>
            <w:vAlign w:val="center"/>
          </w:tcPr>
          <w:p w14:paraId="7B9B75C4" w14:textId="1601D206" w:rsidR="00E37965" w:rsidRDefault="00835E31" w:rsidP="0030621B">
            <w:pPr>
              <w:jc w:val="center"/>
              <w:rPr>
                <w:b/>
                <w:bCs/>
                <w:color w:val="000000"/>
                <w:sz w:val="20"/>
                <w:szCs w:val="20"/>
                <w:lang w:val="fr-CA" w:eastAsia="en-CA"/>
              </w:rPr>
            </w:pPr>
            <w:r w:rsidRPr="00835E31">
              <w:rPr>
                <w:b/>
                <w:bCs/>
                <w:color w:val="000000"/>
                <w:sz w:val="20"/>
                <w:szCs w:val="20"/>
                <w:lang w:val="fr-CA" w:eastAsia="en-CA"/>
              </w:rPr>
              <w:t xml:space="preserve">Date </w:t>
            </w:r>
            <w:r w:rsidR="005B2869">
              <w:rPr>
                <w:b/>
                <w:bCs/>
                <w:color w:val="000000"/>
                <w:sz w:val="20"/>
                <w:szCs w:val="20"/>
                <w:lang w:val="fr-CA" w:eastAsia="en-CA"/>
              </w:rPr>
              <w:t>d’appro</w:t>
            </w:r>
            <w:r w:rsidR="00E37965">
              <w:rPr>
                <w:b/>
                <w:bCs/>
                <w:color w:val="000000"/>
                <w:sz w:val="20"/>
                <w:szCs w:val="20"/>
                <w:lang w:val="fr-CA" w:eastAsia="en-CA"/>
              </w:rPr>
              <w:t>-</w:t>
            </w:r>
          </w:p>
          <w:p w14:paraId="19EB86B6" w14:textId="54AC934B" w:rsidR="00835E31" w:rsidRPr="00835E31" w:rsidRDefault="005B2869" w:rsidP="0030621B">
            <w:pPr>
              <w:jc w:val="center"/>
              <w:rPr>
                <w:b/>
                <w:color w:val="000000"/>
                <w:sz w:val="20"/>
                <w:szCs w:val="20"/>
                <w:lang w:val="fr-CA" w:eastAsia="en-CA"/>
              </w:rPr>
            </w:pPr>
            <w:proofErr w:type="spellStart"/>
            <w:r>
              <w:rPr>
                <w:b/>
                <w:bCs/>
                <w:color w:val="000000"/>
                <w:sz w:val="20"/>
                <w:szCs w:val="20"/>
                <w:lang w:val="fr-CA" w:eastAsia="en-CA"/>
              </w:rPr>
              <w:t>bation</w:t>
            </w:r>
            <w:proofErr w:type="spellEnd"/>
          </w:p>
        </w:tc>
        <w:tc>
          <w:tcPr>
            <w:tcW w:w="307" w:type="pct"/>
            <w:tcBorders>
              <w:bottom w:val="single" w:sz="4" w:space="0" w:color="auto"/>
            </w:tcBorders>
            <w:vAlign w:val="center"/>
          </w:tcPr>
          <w:p w14:paraId="7B9BA890" w14:textId="5D95BE26" w:rsidR="00835E31" w:rsidRPr="00835E31" w:rsidRDefault="00835E31" w:rsidP="0030621B">
            <w:pPr>
              <w:ind w:left="-140" w:right="-35"/>
              <w:jc w:val="center"/>
              <w:rPr>
                <w:b/>
                <w:color w:val="000000"/>
                <w:sz w:val="20"/>
                <w:szCs w:val="20"/>
                <w:lang w:val="fr-CA" w:eastAsia="en-CA"/>
              </w:rPr>
            </w:pPr>
            <w:r w:rsidRPr="00835E31">
              <w:rPr>
                <w:b/>
                <w:bCs/>
                <w:color w:val="000000"/>
                <w:sz w:val="20"/>
                <w:szCs w:val="20"/>
                <w:lang w:val="fr-CA" w:eastAsia="en-CA"/>
              </w:rPr>
              <w:t xml:space="preserve">Date </w:t>
            </w:r>
            <w:r w:rsidR="005B2869">
              <w:rPr>
                <w:b/>
                <w:bCs/>
                <w:color w:val="000000"/>
                <w:sz w:val="20"/>
                <w:szCs w:val="20"/>
                <w:lang w:val="fr-CA" w:eastAsia="en-CA"/>
              </w:rPr>
              <w:t>d’</w:t>
            </w:r>
            <w:proofErr w:type="spellStart"/>
            <w:r w:rsidR="005B2869">
              <w:rPr>
                <w:b/>
                <w:bCs/>
                <w:color w:val="000000"/>
                <w:sz w:val="20"/>
                <w:szCs w:val="20"/>
                <w:lang w:val="fr-CA" w:eastAsia="en-CA"/>
              </w:rPr>
              <w:t>achève</w:t>
            </w:r>
            <w:r w:rsidR="00E37965">
              <w:rPr>
                <w:b/>
                <w:bCs/>
                <w:color w:val="000000"/>
                <w:sz w:val="20"/>
                <w:szCs w:val="20"/>
                <w:lang w:val="fr-CA" w:eastAsia="en-CA"/>
              </w:rPr>
              <w:t>-</w:t>
            </w:r>
            <w:r w:rsidR="005B2869">
              <w:rPr>
                <w:b/>
                <w:bCs/>
                <w:color w:val="000000"/>
                <w:sz w:val="20"/>
                <w:szCs w:val="20"/>
                <w:lang w:val="fr-CA" w:eastAsia="en-CA"/>
              </w:rPr>
              <w:t>ment</w:t>
            </w:r>
            <w:proofErr w:type="spellEnd"/>
          </w:p>
        </w:tc>
      </w:tr>
      <w:tr w:rsidR="00835E31" w:rsidRPr="007736F6" w14:paraId="48513413" w14:textId="77777777" w:rsidTr="00E37965">
        <w:trPr>
          <w:trHeight w:val="69"/>
          <w:tblHeader/>
        </w:trPr>
        <w:tc>
          <w:tcPr>
            <w:tcW w:w="5000" w:type="pct"/>
            <w:gridSpan w:val="13"/>
            <w:tcBorders>
              <w:bottom w:val="single" w:sz="4" w:space="0" w:color="auto"/>
            </w:tcBorders>
            <w:shd w:val="clear" w:color="auto" w:fill="auto"/>
          </w:tcPr>
          <w:p w14:paraId="69C1BBDE" w14:textId="167C99EC" w:rsidR="00835E31" w:rsidRPr="00835E31" w:rsidRDefault="00835E31" w:rsidP="0030621B">
            <w:pPr>
              <w:jc w:val="center"/>
              <w:rPr>
                <w:b/>
                <w:bCs/>
                <w:sz w:val="20"/>
                <w:szCs w:val="20"/>
                <w:lang w:val="fr-CA"/>
              </w:rPr>
            </w:pPr>
            <w:r w:rsidRPr="00835E31">
              <w:rPr>
                <w:b/>
                <w:bCs/>
                <w:sz w:val="20"/>
                <w:szCs w:val="20"/>
                <w:lang w:val="fr-CA" w:eastAsia="en-CA"/>
              </w:rPr>
              <w:t xml:space="preserve">Projets </w:t>
            </w:r>
            <w:r w:rsidR="005B2869">
              <w:rPr>
                <w:b/>
                <w:bCs/>
                <w:sz w:val="20"/>
                <w:szCs w:val="20"/>
                <w:lang w:val="fr-CA" w:eastAsia="en-CA"/>
              </w:rPr>
              <w:t>dont les rapports finals ont été reçus</w:t>
            </w:r>
          </w:p>
        </w:tc>
      </w:tr>
      <w:tr w:rsidR="00E37965" w:rsidRPr="00835E31" w14:paraId="2F338845" w14:textId="77777777" w:rsidTr="00E37965">
        <w:trPr>
          <w:trHeight w:val="676"/>
        </w:trPr>
        <w:tc>
          <w:tcPr>
            <w:tcW w:w="736" w:type="pct"/>
            <w:shd w:val="clear" w:color="auto" w:fill="auto"/>
            <w:hideMark/>
          </w:tcPr>
          <w:p w14:paraId="6E47A37A" w14:textId="77777777" w:rsidR="00835E31" w:rsidRPr="00835E31" w:rsidRDefault="00835E31" w:rsidP="0030621B">
            <w:pPr>
              <w:jc w:val="left"/>
              <w:rPr>
                <w:color w:val="000000"/>
                <w:sz w:val="20"/>
                <w:szCs w:val="20"/>
                <w:lang w:val="fr-CA" w:eastAsia="en-CA"/>
              </w:rPr>
            </w:pPr>
            <w:r w:rsidRPr="00835E31">
              <w:rPr>
                <w:color w:val="000000"/>
                <w:sz w:val="20"/>
                <w:szCs w:val="20"/>
                <w:lang w:val="fr-CA" w:eastAsia="en-CA"/>
              </w:rPr>
              <w:t>Bangladesh</w:t>
            </w:r>
          </w:p>
        </w:tc>
        <w:tc>
          <w:tcPr>
            <w:tcW w:w="336" w:type="pct"/>
            <w:shd w:val="clear" w:color="auto" w:fill="auto"/>
            <w:hideMark/>
          </w:tcPr>
          <w:p w14:paraId="4D5772B6" w14:textId="4D45377A" w:rsidR="00835E31" w:rsidRPr="00835E31" w:rsidRDefault="003063B9" w:rsidP="0030621B">
            <w:pPr>
              <w:jc w:val="left"/>
              <w:rPr>
                <w:color w:val="000000"/>
                <w:sz w:val="20"/>
                <w:szCs w:val="20"/>
                <w:lang w:val="fr-CA" w:eastAsia="en-CA"/>
              </w:rPr>
            </w:pPr>
            <w:r>
              <w:rPr>
                <w:color w:val="000000"/>
                <w:sz w:val="20"/>
                <w:szCs w:val="20"/>
                <w:lang w:val="fr-CA" w:eastAsia="en-CA"/>
              </w:rPr>
              <w:t>PNUD</w:t>
            </w:r>
          </w:p>
        </w:tc>
        <w:tc>
          <w:tcPr>
            <w:tcW w:w="497" w:type="pct"/>
            <w:shd w:val="clear" w:color="auto" w:fill="auto"/>
            <w:hideMark/>
          </w:tcPr>
          <w:p w14:paraId="2ED87F78" w14:textId="08DEC455" w:rsidR="00835E31" w:rsidRPr="00835E31" w:rsidRDefault="005B2869" w:rsidP="0030621B">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domestique</w:t>
            </w:r>
          </w:p>
        </w:tc>
        <w:tc>
          <w:tcPr>
            <w:tcW w:w="1621" w:type="pct"/>
            <w:shd w:val="clear" w:color="auto" w:fill="auto"/>
            <w:hideMark/>
          </w:tcPr>
          <w:p w14:paraId="429EDFC8" w14:textId="7578F07F" w:rsidR="00835E31" w:rsidRPr="00835E31" w:rsidRDefault="004A7395"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du</w:t>
            </w:r>
            <w:r w:rsidR="00835E31" w:rsidRPr="00835E31">
              <w:rPr>
                <w:color w:val="000000"/>
                <w:sz w:val="20"/>
                <w:szCs w:val="20"/>
                <w:lang w:val="fr-CA" w:eastAsia="en-CA"/>
              </w:rPr>
              <w:t xml:space="preserve"> HFC-134a </w:t>
            </w:r>
            <w:r>
              <w:rPr>
                <w:color w:val="000000"/>
                <w:sz w:val="20"/>
                <w:szCs w:val="20"/>
                <w:lang w:val="fr-CA" w:eastAsia="en-CA"/>
              </w:rPr>
              <w:t>au</w:t>
            </w:r>
            <w:r w:rsidR="00835E31" w:rsidRPr="00835E31">
              <w:rPr>
                <w:color w:val="000000"/>
                <w:sz w:val="20"/>
                <w:szCs w:val="20"/>
                <w:lang w:val="fr-CA" w:eastAsia="en-CA"/>
              </w:rPr>
              <w:t xml:space="preserve"> R-600a </w:t>
            </w:r>
            <w:r>
              <w:rPr>
                <w:color w:val="000000"/>
                <w:sz w:val="20"/>
                <w:szCs w:val="20"/>
                <w:lang w:val="fr-CA" w:eastAsia="en-CA"/>
              </w:rPr>
              <w:t>et re</w:t>
            </w:r>
            <w:r w:rsidR="00835E31" w:rsidRPr="00835E31">
              <w:rPr>
                <w:color w:val="000000"/>
                <w:sz w:val="20"/>
                <w:szCs w:val="20"/>
                <w:lang w:val="fr-CA" w:eastAsia="en-CA"/>
              </w:rPr>
              <w:t xml:space="preserve">conversion </w:t>
            </w:r>
            <w:r>
              <w:rPr>
                <w:color w:val="000000"/>
                <w:sz w:val="20"/>
                <w:szCs w:val="20"/>
                <w:lang w:val="fr-CA" w:eastAsia="en-CA"/>
              </w:rPr>
              <w:t xml:space="preserve">d’une </w:t>
            </w:r>
            <w:r w:rsidR="0099613E">
              <w:rPr>
                <w:color w:val="000000"/>
                <w:sz w:val="20"/>
                <w:szCs w:val="20"/>
                <w:lang w:val="fr-CA" w:eastAsia="en-CA"/>
              </w:rPr>
              <w:t xml:space="preserve">fabrique de compresseurs pour passer du </w:t>
            </w:r>
            <w:r w:rsidR="00835E31" w:rsidRPr="00835E31">
              <w:rPr>
                <w:color w:val="000000"/>
                <w:sz w:val="20"/>
                <w:szCs w:val="20"/>
                <w:lang w:val="fr-CA" w:eastAsia="en-CA"/>
              </w:rPr>
              <w:t>HFC</w:t>
            </w:r>
            <w:r w:rsidR="00835E31" w:rsidRPr="00835E31">
              <w:rPr>
                <w:color w:val="000000"/>
                <w:sz w:val="20"/>
                <w:szCs w:val="20"/>
                <w:lang w:val="fr-CA" w:eastAsia="en-CA"/>
              </w:rPr>
              <w:noBreakHyphen/>
              <w:t>134a</w:t>
            </w:r>
            <w:r w:rsidR="00835E31" w:rsidRPr="00835E31">
              <w:rPr>
                <w:color w:val="000000"/>
                <w:sz w:val="20"/>
                <w:szCs w:val="20"/>
                <w:lang w:val="fr-CA" w:eastAsia="en-CA"/>
              </w:rPr>
              <w:noBreakHyphen/>
              <w:t xml:space="preserve"> </w:t>
            </w:r>
            <w:r w:rsidR="0099613E">
              <w:rPr>
                <w:color w:val="000000"/>
                <w:sz w:val="20"/>
                <w:szCs w:val="20"/>
                <w:lang w:val="fr-CA" w:eastAsia="en-CA"/>
              </w:rPr>
              <w:t>au</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600</w:t>
            </w:r>
            <w:r w:rsidR="0099613E">
              <w:rPr>
                <w:color w:val="000000"/>
                <w:sz w:val="20"/>
                <w:szCs w:val="20"/>
                <w:lang w:val="fr-CA" w:eastAsia="en-CA"/>
              </w:rPr>
              <w:t>a à</w:t>
            </w:r>
            <w:r w:rsidR="00835E31" w:rsidRPr="00835E31">
              <w:rPr>
                <w:color w:val="000000"/>
                <w:sz w:val="20"/>
                <w:szCs w:val="20"/>
                <w:lang w:val="fr-CA" w:eastAsia="en-CA"/>
              </w:rPr>
              <w:t xml:space="preserve"> Walton </w:t>
            </w:r>
            <w:proofErr w:type="spellStart"/>
            <w:r w:rsidR="00835E31" w:rsidRPr="00835E31">
              <w:rPr>
                <w:color w:val="000000"/>
                <w:sz w:val="20"/>
                <w:szCs w:val="20"/>
                <w:lang w:val="fr-CA" w:eastAsia="en-CA"/>
              </w:rPr>
              <w:t>Hitech</w:t>
            </w:r>
            <w:proofErr w:type="spellEnd"/>
            <w:r w:rsidR="00835E31" w:rsidRPr="00835E31">
              <w:rPr>
                <w:color w:val="000000"/>
                <w:sz w:val="20"/>
                <w:szCs w:val="20"/>
                <w:lang w:val="fr-CA" w:eastAsia="en-CA"/>
              </w:rPr>
              <w:t xml:space="preserve"> Industries Limited </w:t>
            </w:r>
          </w:p>
        </w:tc>
        <w:tc>
          <w:tcPr>
            <w:tcW w:w="381" w:type="pct"/>
            <w:gridSpan w:val="2"/>
            <w:shd w:val="clear" w:color="auto" w:fill="auto"/>
            <w:hideMark/>
          </w:tcPr>
          <w:p w14:paraId="63FBD68B" w14:textId="03246FAD" w:rsidR="00835E31" w:rsidRPr="00835E31" w:rsidRDefault="00835E31" w:rsidP="0030621B">
            <w:pPr>
              <w:jc w:val="right"/>
              <w:rPr>
                <w:sz w:val="20"/>
                <w:szCs w:val="20"/>
                <w:lang w:val="fr-CA" w:eastAsia="en-CA"/>
              </w:rPr>
            </w:pPr>
            <w:r w:rsidRPr="00835E31">
              <w:rPr>
                <w:sz w:val="20"/>
                <w:szCs w:val="20"/>
                <w:lang w:val="fr-CA" w:eastAsia="en-CA"/>
              </w:rPr>
              <w:t>3</w:t>
            </w:r>
            <w:r w:rsidR="0047740D">
              <w:rPr>
                <w:sz w:val="20"/>
                <w:szCs w:val="20"/>
                <w:lang w:val="fr-CA" w:eastAsia="en-CA"/>
              </w:rPr>
              <w:t> </w:t>
            </w:r>
            <w:r w:rsidRPr="00835E31">
              <w:rPr>
                <w:sz w:val="20"/>
                <w:szCs w:val="20"/>
                <w:lang w:val="fr-CA" w:eastAsia="en-CA"/>
              </w:rPr>
              <w:t>131</w:t>
            </w:r>
            <w:r w:rsidR="0047740D">
              <w:rPr>
                <w:sz w:val="20"/>
                <w:szCs w:val="20"/>
                <w:lang w:val="fr-CA" w:eastAsia="en-CA"/>
              </w:rPr>
              <w:t> </w:t>
            </w:r>
            <w:r w:rsidRPr="00835E31">
              <w:rPr>
                <w:sz w:val="20"/>
                <w:szCs w:val="20"/>
                <w:lang w:val="fr-CA" w:eastAsia="en-CA"/>
              </w:rPr>
              <w:t>610</w:t>
            </w:r>
          </w:p>
        </w:tc>
        <w:tc>
          <w:tcPr>
            <w:tcW w:w="339" w:type="pct"/>
            <w:gridSpan w:val="2"/>
            <w:shd w:val="clear" w:color="auto" w:fill="auto"/>
            <w:hideMark/>
          </w:tcPr>
          <w:p w14:paraId="4F6278FF" w14:textId="0D325A3C" w:rsidR="00835E31" w:rsidRPr="00835E31" w:rsidRDefault="00835E31" w:rsidP="0030621B">
            <w:pPr>
              <w:jc w:val="right"/>
              <w:rPr>
                <w:sz w:val="20"/>
                <w:szCs w:val="20"/>
                <w:lang w:val="fr-CA" w:eastAsia="en-CA"/>
              </w:rPr>
            </w:pPr>
            <w:r w:rsidRPr="00835E31">
              <w:rPr>
                <w:sz w:val="20"/>
                <w:szCs w:val="20"/>
                <w:lang w:val="fr-CA" w:eastAsia="en-CA"/>
              </w:rPr>
              <w:t>230</w:t>
            </w:r>
            <w:r w:rsidR="0047740D">
              <w:rPr>
                <w:sz w:val="20"/>
                <w:szCs w:val="20"/>
                <w:lang w:val="fr-CA" w:eastAsia="en-CA"/>
              </w:rPr>
              <w:t>,</w:t>
            </w:r>
            <w:r w:rsidRPr="00835E31">
              <w:rPr>
                <w:sz w:val="20"/>
                <w:szCs w:val="20"/>
                <w:lang w:val="fr-CA" w:eastAsia="en-CA"/>
              </w:rPr>
              <w:t>6</w:t>
            </w:r>
          </w:p>
        </w:tc>
        <w:tc>
          <w:tcPr>
            <w:tcW w:w="434" w:type="pct"/>
            <w:gridSpan w:val="2"/>
            <w:shd w:val="clear" w:color="auto" w:fill="auto"/>
            <w:hideMark/>
          </w:tcPr>
          <w:p w14:paraId="0FC8BB10" w14:textId="24E88191" w:rsidR="00835E31" w:rsidRPr="00835E31" w:rsidRDefault="00835E31" w:rsidP="0030621B">
            <w:pPr>
              <w:jc w:val="right"/>
              <w:rPr>
                <w:color w:val="000000"/>
                <w:sz w:val="20"/>
                <w:szCs w:val="20"/>
                <w:lang w:val="fr-CA" w:eastAsia="en-CA"/>
              </w:rPr>
            </w:pPr>
            <w:r w:rsidRPr="00835E31">
              <w:rPr>
                <w:color w:val="000000"/>
                <w:sz w:val="20"/>
                <w:szCs w:val="20"/>
                <w:lang w:val="fr-CA" w:eastAsia="en-CA"/>
              </w:rPr>
              <w:t>329</w:t>
            </w:r>
            <w:r w:rsidR="0047740D">
              <w:rPr>
                <w:color w:val="000000"/>
                <w:sz w:val="20"/>
                <w:szCs w:val="20"/>
                <w:lang w:val="fr-CA" w:eastAsia="en-CA"/>
              </w:rPr>
              <w:t> </w:t>
            </w:r>
            <w:r w:rsidRPr="00835E31">
              <w:rPr>
                <w:color w:val="000000"/>
                <w:sz w:val="20"/>
                <w:szCs w:val="20"/>
                <w:lang w:val="fr-CA" w:eastAsia="en-CA"/>
              </w:rPr>
              <w:t>455</w:t>
            </w:r>
          </w:p>
        </w:tc>
        <w:tc>
          <w:tcPr>
            <w:tcW w:w="348" w:type="pct"/>
            <w:gridSpan w:val="2"/>
            <w:shd w:val="clear" w:color="auto" w:fill="auto"/>
            <w:hideMark/>
          </w:tcPr>
          <w:p w14:paraId="22BD01EC"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Nov-17</w:t>
            </w:r>
          </w:p>
        </w:tc>
        <w:tc>
          <w:tcPr>
            <w:tcW w:w="307" w:type="pct"/>
          </w:tcPr>
          <w:p w14:paraId="47FF7B8C" w14:textId="07F08282" w:rsidR="00835E31" w:rsidRPr="00835E31" w:rsidRDefault="00835E31" w:rsidP="0030621B">
            <w:pPr>
              <w:jc w:val="right"/>
              <w:rPr>
                <w:color w:val="000000"/>
                <w:sz w:val="20"/>
                <w:szCs w:val="20"/>
                <w:lang w:val="fr-CA" w:eastAsia="en-CA"/>
              </w:rPr>
            </w:pPr>
            <w:r w:rsidRPr="00835E31">
              <w:rPr>
                <w:color w:val="000000"/>
                <w:sz w:val="20"/>
                <w:szCs w:val="20"/>
                <w:lang w:val="fr-CA" w:eastAsia="en-CA"/>
              </w:rPr>
              <w:t>D</w:t>
            </w:r>
            <w:r w:rsidR="006D309C">
              <w:rPr>
                <w:color w:val="000000"/>
                <w:sz w:val="20"/>
                <w:szCs w:val="20"/>
                <w:lang w:val="fr-CA" w:eastAsia="en-CA"/>
              </w:rPr>
              <w:t>é</w:t>
            </w:r>
            <w:r w:rsidRPr="00835E31">
              <w:rPr>
                <w:color w:val="000000"/>
                <w:sz w:val="20"/>
                <w:szCs w:val="20"/>
                <w:lang w:val="fr-CA" w:eastAsia="en-CA"/>
              </w:rPr>
              <w:t xml:space="preserve">c-19 </w:t>
            </w:r>
          </w:p>
        </w:tc>
      </w:tr>
      <w:tr w:rsidR="00E37965" w:rsidRPr="00835E31" w14:paraId="74ED0190" w14:textId="77777777" w:rsidTr="00E37965">
        <w:trPr>
          <w:trHeight w:val="692"/>
        </w:trPr>
        <w:tc>
          <w:tcPr>
            <w:tcW w:w="736" w:type="pct"/>
            <w:tcBorders>
              <w:top w:val="single" w:sz="4" w:space="0" w:color="auto"/>
              <w:left w:val="single" w:sz="4" w:space="0" w:color="auto"/>
              <w:bottom w:val="single" w:sz="4" w:space="0" w:color="auto"/>
              <w:right w:val="single" w:sz="4" w:space="0" w:color="auto"/>
            </w:tcBorders>
            <w:shd w:val="clear" w:color="auto" w:fill="auto"/>
          </w:tcPr>
          <w:p w14:paraId="66FF93CF" w14:textId="1E81B09D" w:rsidR="00835E31" w:rsidRPr="00835E31" w:rsidRDefault="00835E31" w:rsidP="0030621B">
            <w:pPr>
              <w:jc w:val="left"/>
              <w:rPr>
                <w:color w:val="000000"/>
                <w:sz w:val="20"/>
                <w:szCs w:val="20"/>
                <w:lang w:val="fr-CA" w:eastAsia="en-CA"/>
              </w:rPr>
            </w:pPr>
            <w:r w:rsidRPr="00835E31">
              <w:rPr>
                <w:color w:val="000000"/>
                <w:sz w:val="20"/>
                <w:szCs w:val="20"/>
                <w:lang w:val="fr-CA" w:eastAsia="en-CA"/>
              </w:rPr>
              <w:t>Chin</w:t>
            </w:r>
            <w:r w:rsidR="00B03C2F">
              <w:rPr>
                <w:color w:val="000000"/>
                <w:sz w:val="20"/>
                <w:szCs w:val="20"/>
                <w:lang w:val="fr-CA" w:eastAsia="en-CA"/>
              </w:rPr>
              <w:t>e</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5D656BF" w14:textId="627E3E45" w:rsidR="00835E31" w:rsidRPr="00835E31" w:rsidRDefault="003063B9" w:rsidP="0030621B">
            <w:pPr>
              <w:jc w:val="left"/>
              <w:rPr>
                <w:color w:val="000000"/>
                <w:sz w:val="20"/>
                <w:szCs w:val="20"/>
                <w:lang w:val="fr-CA" w:eastAsia="en-CA"/>
              </w:rPr>
            </w:pPr>
            <w:r>
              <w:rPr>
                <w:color w:val="000000"/>
                <w:sz w:val="20"/>
                <w:szCs w:val="20"/>
                <w:lang w:val="fr-CA" w:eastAsia="en-CA"/>
              </w:rPr>
              <w:t>PNUD</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3ACAC277" w14:textId="6FFEB8EE" w:rsidR="00835E31" w:rsidRPr="00835E31" w:rsidRDefault="005B2869" w:rsidP="0030621B">
            <w:pPr>
              <w:jc w:val="left"/>
              <w:rPr>
                <w:color w:val="000000"/>
                <w:sz w:val="20"/>
                <w:szCs w:val="20"/>
                <w:lang w:val="fr-CA" w:eastAsia="en-CA"/>
              </w:rPr>
            </w:pPr>
            <w:r>
              <w:rPr>
                <w:color w:val="000000"/>
                <w:sz w:val="20"/>
                <w:szCs w:val="20"/>
                <w:lang w:val="fr-CA" w:eastAsia="en-CA"/>
              </w:rPr>
              <w:t xml:space="preserve">Mousse </w:t>
            </w:r>
            <w:r w:rsidR="00835E31" w:rsidRPr="00835E31">
              <w:rPr>
                <w:color w:val="000000"/>
                <w:sz w:val="20"/>
                <w:szCs w:val="20"/>
                <w:lang w:val="fr-CA" w:eastAsia="en-CA"/>
              </w:rPr>
              <w:t xml:space="preserve">PU </w:t>
            </w:r>
            <w:r>
              <w:rPr>
                <w:color w:val="000000"/>
                <w:sz w:val="20"/>
                <w:szCs w:val="20"/>
                <w:lang w:val="fr-CA" w:eastAsia="en-CA"/>
              </w:rPr>
              <w:t>- R</w:t>
            </w:r>
            <w:r w:rsidRPr="00835E31">
              <w:rPr>
                <w:color w:val="000000"/>
                <w:sz w:val="20"/>
                <w:szCs w:val="20"/>
                <w:lang w:val="fr-CA" w:eastAsia="en-CA"/>
              </w:rPr>
              <w:t>éfrigération</w:t>
            </w:r>
            <w:r w:rsidR="00835E31" w:rsidRPr="00835E31">
              <w:rPr>
                <w:color w:val="000000"/>
                <w:sz w:val="20"/>
                <w:szCs w:val="20"/>
                <w:lang w:val="fr-CA" w:eastAsia="en-CA"/>
              </w:rPr>
              <w:t xml:space="preserve"> </w:t>
            </w:r>
            <w:r>
              <w:rPr>
                <w:color w:val="000000"/>
                <w:sz w:val="20"/>
                <w:szCs w:val="20"/>
                <w:lang w:val="fr-CA" w:eastAsia="en-CA"/>
              </w:rPr>
              <w:t>domestique</w:t>
            </w:r>
          </w:p>
        </w:tc>
        <w:tc>
          <w:tcPr>
            <w:tcW w:w="1621" w:type="pct"/>
            <w:tcBorders>
              <w:top w:val="single" w:sz="4" w:space="0" w:color="auto"/>
              <w:left w:val="single" w:sz="4" w:space="0" w:color="auto"/>
              <w:bottom w:val="single" w:sz="4" w:space="0" w:color="auto"/>
              <w:right w:val="single" w:sz="4" w:space="0" w:color="auto"/>
            </w:tcBorders>
            <w:shd w:val="clear" w:color="auto" w:fill="auto"/>
          </w:tcPr>
          <w:p w14:paraId="0F932A6C" w14:textId="4FE86975" w:rsidR="00835E31" w:rsidRPr="00835E31" w:rsidRDefault="0099613E"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du</w:t>
            </w:r>
            <w:r w:rsidR="00835E31" w:rsidRPr="00835E31">
              <w:rPr>
                <w:color w:val="000000"/>
                <w:sz w:val="20"/>
                <w:szCs w:val="20"/>
                <w:lang w:val="fr-CA" w:eastAsia="en-CA"/>
              </w:rPr>
              <w:t xml:space="preserve"> HFC</w:t>
            </w:r>
            <w:r w:rsidR="00835E31" w:rsidRPr="00835E31">
              <w:rPr>
                <w:color w:val="000000"/>
                <w:sz w:val="20"/>
                <w:szCs w:val="20"/>
                <w:lang w:val="fr-CA" w:eastAsia="en-CA"/>
              </w:rPr>
              <w:noBreakHyphen/>
              <w:t xml:space="preserve">245fa </w:t>
            </w:r>
            <w:r>
              <w:rPr>
                <w:color w:val="000000"/>
                <w:sz w:val="20"/>
                <w:szCs w:val="20"/>
                <w:lang w:val="fr-CA" w:eastAsia="en-CA"/>
              </w:rPr>
              <w:t>et</w:t>
            </w:r>
            <w:r w:rsidR="00835E31" w:rsidRPr="00835E31">
              <w:rPr>
                <w:color w:val="000000"/>
                <w:sz w:val="20"/>
                <w:szCs w:val="20"/>
                <w:lang w:val="fr-CA" w:eastAsia="en-CA"/>
              </w:rPr>
              <w:t xml:space="preserve"> cyclopentane </w:t>
            </w:r>
            <w:r>
              <w:rPr>
                <w:color w:val="000000"/>
                <w:sz w:val="20"/>
                <w:szCs w:val="20"/>
                <w:lang w:val="fr-CA" w:eastAsia="en-CA"/>
              </w:rPr>
              <w:t>au</w:t>
            </w:r>
            <w:r w:rsidR="00835E31" w:rsidRPr="00835E31">
              <w:rPr>
                <w:color w:val="000000"/>
                <w:sz w:val="20"/>
                <w:szCs w:val="20"/>
                <w:lang w:val="fr-CA" w:eastAsia="en-CA"/>
              </w:rPr>
              <w:t xml:space="preserve"> HFO</w:t>
            </w:r>
            <w:r w:rsidR="00835E31" w:rsidRPr="00835E31">
              <w:rPr>
                <w:color w:val="000000"/>
                <w:sz w:val="20"/>
                <w:szCs w:val="20"/>
                <w:lang w:val="fr-CA" w:eastAsia="en-CA"/>
              </w:rPr>
              <w:noBreakHyphen/>
              <w:t xml:space="preserve">1233zd(E) </w:t>
            </w:r>
            <w:r>
              <w:rPr>
                <w:color w:val="000000"/>
                <w:sz w:val="20"/>
                <w:szCs w:val="20"/>
                <w:lang w:val="fr-CA" w:eastAsia="en-CA"/>
              </w:rPr>
              <w:t>et</w:t>
            </w:r>
            <w:r w:rsidR="00835E31" w:rsidRPr="00835E31">
              <w:rPr>
                <w:color w:val="000000"/>
                <w:sz w:val="20"/>
                <w:szCs w:val="20"/>
                <w:lang w:val="fr-CA" w:eastAsia="en-CA"/>
              </w:rPr>
              <w:t xml:space="preserve"> cyclopentane </w:t>
            </w:r>
            <w:r>
              <w:rPr>
                <w:color w:val="000000"/>
                <w:sz w:val="20"/>
                <w:szCs w:val="20"/>
                <w:lang w:val="fr-CA" w:eastAsia="en-CA"/>
              </w:rPr>
              <w:t xml:space="preserve">dans la fabrication de réfrigérateurs domestiques à </w:t>
            </w:r>
            <w:proofErr w:type="spellStart"/>
            <w:r w:rsidR="00835E31" w:rsidRPr="00835E31">
              <w:rPr>
                <w:color w:val="000000"/>
                <w:sz w:val="20"/>
                <w:szCs w:val="20"/>
                <w:lang w:val="fr-CA" w:eastAsia="en-CA"/>
              </w:rPr>
              <w:t>Hisense</w:t>
            </w:r>
            <w:proofErr w:type="spellEnd"/>
            <w:r w:rsidR="00835E31" w:rsidRPr="00835E31">
              <w:rPr>
                <w:color w:val="000000"/>
                <w:sz w:val="20"/>
                <w:szCs w:val="20"/>
                <w:lang w:val="fr-CA" w:eastAsia="en-CA"/>
              </w:rPr>
              <w:t xml:space="preserve"> </w:t>
            </w:r>
            <w:proofErr w:type="spellStart"/>
            <w:r w:rsidR="00835E31" w:rsidRPr="00835E31">
              <w:rPr>
                <w:color w:val="000000"/>
                <w:sz w:val="20"/>
                <w:szCs w:val="20"/>
                <w:lang w:val="fr-CA" w:eastAsia="en-CA"/>
              </w:rPr>
              <w:t>Kelon</w:t>
            </w:r>
            <w:proofErr w:type="spellEnd"/>
          </w:p>
        </w:tc>
        <w:tc>
          <w:tcPr>
            <w:tcW w:w="381" w:type="pct"/>
            <w:gridSpan w:val="2"/>
            <w:tcBorders>
              <w:top w:val="single" w:sz="4" w:space="0" w:color="auto"/>
              <w:left w:val="single" w:sz="4" w:space="0" w:color="auto"/>
              <w:bottom w:val="single" w:sz="4" w:space="0" w:color="auto"/>
              <w:right w:val="single" w:sz="4" w:space="0" w:color="auto"/>
            </w:tcBorders>
            <w:shd w:val="clear" w:color="auto" w:fill="auto"/>
          </w:tcPr>
          <w:p w14:paraId="1BCF26E3" w14:textId="30E74BC4"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275</w:t>
            </w:r>
            <w:r w:rsidR="0047740D">
              <w:rPr>
                <w:sz w:val="20"/>
                <w:szCs w:val="20"/>
                <w:lang w:val="fr-CA" w:eastAsia="en-CA"/>
              </w:rPr>
              <w:t> </w:t>
            </w:r>
            <w:r w:rsidRPr="00835E31">
              <w:rPr>
                <w:sz w:val="20"/>
                <w:szCs w:val="20"/>
                <w:lang w:val="fr-CA" w:eastAsia="en-CA"/>
              </w:rPr>
              <w:t>000</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tcPr>
          <w:p w14:paraId="75138809" w14:textId="579B58B9" w:rsidR="00835E31" w:rsidRPr="00835E31" w:rsidRDefault="00835E31" w:rsidP="0030621B">
            <w:pPr>
              <w:jc w:val="right"/>
              <w:rPr>
                <w:sz w:val="20"/>
                <w:szCs w:val="20"/>
                <w:lang w:val="fr-CA" w:eastAsia="en-CA"/>
              </w:rPr>
            </w:pPr>
            <w:r w:rsidRPr="00835E31">
              <w:rPr>
                <w:sz w:val="20"/>
                <w:szCs w:val="20"/>
                <w:lang w:val="fr-CA" w:eastAsia="en-CA"/>
              </w:rPr>
              <w:t>250</w:t>
            </w:r>
            <w:r w:rsidR="0047740D">
              <w:rPr>
                <w:sz w:val="20"/>
                <w:szCs w:val="20"/>
                <w:lang w:val="fr-CA" w:eastAsia="en-CA"/>
              </w:rPr>
              <w:t>,</w:t>
            </w:r>
            <w:r w:rsidRPr="00835E31">
              <w:rPr>
                <w:sz w:val="20"/>
                <w:szCs w:val="20"/>
                <w:lang w:val="fr-CA" w:eastAsia="en-CA"/>
              </w:rPr>
              <w:t>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tcPr>
          <w:p w14:paraId="0956BC9B" w14:textId="77843CDE" w:rsidR="00835E31" w:rsidRPr="00835E31" w:rsidRDefault="00835E31" w:rsidP="0030621B">
            <w:pPr>
              <w:jc w:val="right"/>
              <w:rPr>
                <w:color w:val="000000"/>
                <w:sz w:val="20"/>
                <w:szCs w:val="20"/>
                <w:lang w:val="fr-CA" w:eastAsia="en-CA"/>
              </w:rPr>
            </w:pPr>
            <w:r w:rsidRPr="00835E31">
              <w:rPr>
                <w:color w:val="000000"/>
                <w:sz w:val="20"/>
                <w:szCs w:val="20"/>
                <w:lang w:val="fr-CA" w:eastAsia="en-CA"/>
              </w:rPr>
              <w:t>256</w:t>
            </w:r>
            <w:r w:rsidR="0047740D">
              <w:rPr>
                <w:color w:val="000000"/>
                <w:sz w:val="20"/>
                <w:szCs w:val="20"/>
                <w:lang w:val="fr-CA" w:eastAsia="en-CA"/>
              </w:rPr>
              <w:t> </w:t>
            </w:r>
            <w:r w:rsidRPr="00835E31">
              <w:rPr>
                <w:color w:val="000000"/>
                <w:sz w:val="20"/>
                <w:szCs w:val="20"/>
                <w:lang w:val="fr-CA" w:eastAsia="en-CA"/>
              </w:rPr>
              <w:t>750</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5F8E392F" w14:textId="5AFA585B" w:rsidR="00835E31" w:rsidRPr="00835E31" w:rsidRDefault="00835E31" w:rsidP="0030621B">
            <w:pPr>
              <w:jc w:val="right"/>
              <w:rPr>
                <w:color w:val="000000"/>
                <w:sz w:val="20"/>
                <w:szCs w:val="20"/>
                <w:lang w:val="fr-CA" w:eastAsia="en-CA"/>
              </w:rPr>
            </w:pPr>
            <w:r w:rsidRPr="00835E31">
              <w:rPr>
                <w:color w:val="000000"/>
                <w:sz w:val="20"/>
                <w:szCs w:val="20"/>
                <w:lang w:val="fr-CA" w:eastAsia="en-CA"/>
              </w:rPr>
              <w:t>D</w:t>
            </w:r>
            <w:r w:rsidR="0047740D">
              <w:rPr>
                <w:color w:val="000000"/>
                <w:sz w:val="20"/>
                <w:szCs w:val="20"/>
                <w:lang w:val="fr-CA" w:eastAsia="en-CA"/>
              </w:rPr>
              <w:t>é</w:t>
            </w:r>
            <w:r w:rsidRPr="00835E31">
              <w:rPr>
                <w:color w:val="000000"/>
                <w:sz w:val="20"/>
                <w:szCs w:val="20"/>
                <w:lang w:val="fr-CA" w:eastAsia="en-CA"/>
              </w:rPr>
              <w:t>c-18</w:t>
            </w:r>
          </w:p>
        </w:tc>
        <w:tc>
          <w:tcPr>
            <w:tcW w:w="307" w:type="pct"/>
            <w:tcBorders>
              <w:top w:val="single" w:sz="4" w:space="0" w:color="auto"/>
              <w:left w:val="single" w:sz="4" w:space="0" w:color="auto"/>
              <w:bottom w:val="single" w:sz="4" w:space="0" w:color="auto"/>
              <w:right w:val="single" w:sz="4" w:space="0" w:color="auto"/>
            </w:tcBorders>
          </w:tcPr>
          <w:p w14:paraId="6E34A6B9" w14:textId="30CB7AB0"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6D309C">
              <w:rPr>
                <w:color w:val="000000"/>
                <w:sz w:val="20"/>
                <w:szCs w:val="20"/>
                <w:lang w:val="fr-CA" w:eastAsia="en-CA"/>
              </w:rPr>
              <w:t>i</w:t>
            </w:r>
            <w:r w:rsidRPr="00835E31">
              <w:rPr>
                <w:color w:val="000000"/>
                <w:sz w:val="20"/>
                <w:szCs w:val="20"/>
                <w:lang w:val="fr-CA" w:eastAsia="en-CA"/>
              </w:rPr>
              <w:t>n-21</w:t>
            </w:r>
          </w:p>
        </w:tc>
      </w:tr>
      <w:tr w:rsidR="00E37965" w:rsidRPr="00835E31" w14:paraId="1188B8D9" w14:textId="77777777" w:rsidTr="00E37965">
        <w:trPr>
          <w:trHeight w:val="419"/>
        </w:trPr>
        <w:tc>
          <w:tcPr>
            <w:tcW w:w="736" w:type="pct"/>
            <w:shd w:val="clear" w:color="auto" w:fill="auto"/>
            <w:hideMark/>
          </w:tcPr>
          <w:p w14:paraId="4361E2FB" w14:textId="7A72F003" w:rsidR="00835E31" w:rsidRPr="00835E31" w:rsidRDefault="0099613E" w:rsidP="0030621B">
            <w:pPr>
              <w:jc w:val="left"/>
              <w:rPr>
                <w:color w:val="000000"/>
                <w:sz w:val="20"/>
                <w:szCs w:val="20"/>
                <w:lang w:val="fr-CA" w:eastAsia="en-CA"/>
              </w:rPr>
            </w:pPr>
            <w:r>
              <w:rPr>
                <w:color w:val="000000"/>
                <w:sz w:val="20"/>
                <w:szCs w:val="20"/>
                <w:lang w:val="fr-CA" w:eastAsia="en-CA"/>
              </w:rPr>
              <w:t>Ré</w:t>
            </w:r>
            <w:r w:rsidR="00835E31" w:rsidRPr="00835E31">
              <w:rPr>
                <w:color w:val="000000"/>
                <w:sz w:val="20"/>
                <w:szCs w:val="20"/>
                <w:lang w:val="fr-CA" w:eastAsia="en-CA"/>
              </w:rPr>
              <w:t>publi</w:t>
            </w:r>
            <w:r>
              <w:rPr>
                <w:color w:val="000000"/>
                <w:sz w:val="20"/>
                <w:szCs w:val="20"/>
                <w:lang w:val="fr-CA" w:eastAsia="en-CA"/>
              </w:rPr>
              <w:t>que dominicaine</w:t>
            </w:r>
          </w:p>
        </w:tc>
        <w:tc>
          <w:tcPr>
            <w:tcW w:w="336" w:type="pct"/>
            <w:shd w:val="clear" w:color="auto" w:fill="auto"/>
            <w:hideMark/>
          </w:tcPr>
          <w:p w14:paraId="1D4D7FCB" w14:textId="33E1F76E" w:rsidR="00835E31" w:rsidRPr="00835E31" w:rsidRDefault="003063B9" w:rsidP="0030621B">
            <w:pPr>
              <w:jc w:val="left"/>
              <w:rPr>
                <w:color w:val="000000"/>
                <w:sz w:val="20"/>
                <w:szCs w:val="20"/>
                <w:lang w:val="fr-CA" w:eastAsia="en-CA"/>
              </w:rPr>
            </w:pPr>
            <w:r>
              <w:rPr>
                <w:color w:val="000000"/>
                <w:sz w:val="20"/>
                <w:szCs w:val="20"/>
                <w:lang w:val="fr-CA" w:eastAsia="en-CA"/>
              </w:rPr>
              <w:t>PNUD</w:t>
            </w:r>
            <w:r w:rsidR="00835E31" w:rsidRPr="00835E31">
              <w:rPr>
                <w:color w:val="000000"/>
                <w:sz w:val="20"/>
                <w:szCs w:val="20"/>
                <w:lang w:val="fr-CA" w:eastAsia="en-CA"/>
              </w:rPr>
              <w:t xml:space="preserve"> / Canada</w:t>
            </w:r>
          </w:p>
        </w:tc>
        <w:tc>
          <w:tcPr>
            <w:tcW w:w="497" w:type="pct"/>
            <w:shd w:val="clear" w:color="auto" w:fill="auto"/>
            <w:hideMark/>
          </w:tcPr>
          <w:p w14:paraId="412C4299" w14:textId="38C54314" w:rsidR="00835E31" w:rsidRPr="00835E31" w:rsidRDefault="00E504D8" w:rsidP="0030621B">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commerciale</w:t>
            </w:r>
          </w:p>
        </w:tc>
        <w:tc>
          <w:tcPr>
            <w:tcW w:w="1621" w:type="pct"/>
            <w:shd w:val="clear" w:color="auto" w:fill="auto"/>
            <w:hideMark/>
          </w:tcPr>
          <w:p w14:paraId="5A03B5BB" w14:textId="394728D0" w:rsidR="00835E31" w:rsidRPr="00835E31" w:rsidRDefault="00502929"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 xml:space="preserve">d’une chaîne de fabrication de réfrigérateurs </w:t>
            </w:r>
            <w:r w:rsidR="00835E31" w:rsidRPr="00835E31">
              <w:rPr>
                <w:color w:val="000000"/>
                <w:sz w:val="20"/>
                <w:szCs w:val="20"/>
                <w:lang w:val="fr-CA" w:eastAsia="en-CA"/>
              </w:rPr>
              <w:t>commercia</w:t>
            </w:r>
            <w:r>
              <w:rPr>
                <w:color w:val="000000"/>
                <w:sz w:val="20"/>
                <w:szCs w:val="20"/>
                <w:lang w:val="fr-CA" w:eastAsia="en-CA"/>
              </w:rPr>
              <w:t>ux du</w:t>
            </w:r>
            <w:r w:rsidR="00835E31" w:rsidRPr="00835E31">
              <w:rPr>
                <w:color w:val="000000"/>
                <w:sz w:val="20"/>
                <w:szCs w:val="20"/>
                <w:lang w:val="fr-CA" w:eastAsia="en-CA"/>
              </w:rPr>
              <w:t xml:space="preserve"> HFC</w:t>
            </w:r>
            <w:r w:rsidR="00835E31" w:rsidRPr="00835E31">
              <w:rPr>
                <w:color w:val="000000"/>
                <w:sz w:val="20"/>
                <w:szCs w:val="20"/>
                <w:lang w:val="fr-CA" w:eastAsia="en-CA"/>
              </w:rPr>
              <w:noBreakHyphen/>
              <w:t xml:space="preserve">134a </w:t>
            </w:r>
            <w:r>
              <w:rPr>
                <w:color w:val="000000"/>
                <w:sz w:val="20"/>
                <w:szCs w:val="20"/>
                <w:lang w:val="fr-CA" w:eastAsia="en-CA"/>
              </w:rPr>
              <w:t xml:space="preserve">et du </w:t>
            </w:r>
            <w:r w:rsidR="00835E31" w:rsidRPr="00835E31">
              <w:rPr>
                <w:color w:val="000000"/>
                <w:sz w:val="20"/>
                <w:szCs w:val="20"/>
                <w:lang w:val="fr-CA" w:eastAsia="en-CA"/>
              </w:rPr>
              <w:t xml:space="preserve">R-404A </w:t>
            </w:r>
            <w:r>
              <w:rPr>
                <w:color w:val="000000"/>
                <w:sz w:val="20"/>
                <w:szCs w:val="20"/>
                <w:lang w:val="fr-CA" w:eastAsia="en-CA"/>
              </w:rPr>
              <w:t xml:space="preserve">au </w:t>
            </w:r>
            <w:r w:rsidR="00835E31" w:rsidRPr="00835E31">
              <w:rPr>
                <w:color w:val="000000"/>
                <w:sz w:val="20"/>
                <w:szCs w:val="20"/>
                <w:lang w:val="fr-CA" w:eastAsia="en-CA"/>
              </w:rPr>
              <w:t xml:space="preserve">R-290 </w:t>
            </w:r>
            <w:r>
              <w:rPr>
                <w:color w:val="000000"/>
                <w:sz w:val="20"/>
                <w:szCs w:val="20"/>
                <w:lang w:val="fr-CA" w:eastAsia="en-CA"/>
              </w:rPr>
              <w:t>à</w:t>
            </w:r>
            <w:r w:rsidR="00835E31" w:rsidRPr="00835E31">
              <w:rPr>
                <w:color w:val="000000"/>
                <w:sz w:val="20"/>
                <w:szCs w:val="20"/>
                <w:lang w:val="fr-CA" w:eastAsia="en-CA"/>
              </w:rPr>
              <w:t xml:space="preserve"> FARCO</w:t>
            </w:r>
          </w:p>
        </w:tc>
        <w:tc>
          <w:tcPr>
            <w:tcW w:w="381" w:type="pct"/>
            <w:gridSpan w:val="2"/>
            <w:shd w:val="clear" w:color="auto" w:fill="auto"/>
            <w:hideMark/>
          </w:tcPr>
          <w:p w14:paraId="5B5FB214" w14:textId="569B404B" w:rsidR="00835E31" w:rsidRPr="00835E31" w:rsidRDefault="00835E31" w:rsidP="0030621B">
            <w:pPr>
              <w:jc w:val="right"/>
              <w:rPr>
                <w:sz w:val="20"/>
                <w:szCs w:val="20"/>
                <w:lang w:val="fr-CA" w:eastAsia="en-CA"/>
              </w:rPr>
            </w:pPr>
            <w:r w:rsidRPr="00835E31">
              <w:rPr>
                <w:sz w:val="20"/>
                <w:szCs w:val="20"/>
                <w:lang w:val="fr-CA" w:eastAsia="en-CA"/>
              </w:rPr>
              <w:t>129</w:t>
            </w:r>
            <w:r w:rsidR="0047740D">
              <w:rPr>
                <w:sz w:val="20"/>
                <w:szCs w:val="20"/>
                <w:lang w:val="fr-CA" w:eastAsia="en-CA"/>
              </w:rPr>
              <w:t> </w:t>
            </w:r>
            <w:r w:rsidRPr="00835E31">
              <w:rPr>
                <w:sz w:val="20"/>
                <w:szCs w:val="20"/>
                <w:lang w:val="fr-CA" w:eastAsia="en-CA"/>
              </w:rPr>
              <w:t>825</w:t>
            </w:r>
          </w:p>
        </w:tc>
        <w:tc>
          <w:tcPr>
            <w:tcW w:w="339" w:type="pct"/>
            <w:gridSpan w:val="2"/>
            <w:shd w:val="clear" w:color="auto" w:fill="auto"/>
            <w:hideMark/>
          </w:tcPr>
          <w:p w14:paraId="013F9FBB" w14:textId="222EBEC5" w:rsidR="00835E31" w:rsidRPr="00835E31" w:rsidRDefault="00835E31" w:rsidP="0030621B">
            <w:pPr>
              <w:jc w:val="right"/>
              <w:rPr>
                <w:sz w:val="20"/>
                <w:szCs w:val="20"/>
                <w:lang w:val="fr-CA" w:eastAsia="en-CA"/>
              </w:rPr>
            </w:pPr>
            <w:r w:rsidRPr="00835E31">
              <w:rPr>
                <w:sz w:val="20"/>
                <w:szCs w:val="20"/>
                <w:lang w:val="fr-CA" w:eastAsia="en-CA"/>
              </w:rPr>
              <w:t>4</w:t>
            </w:r>
            <w:r w:rsidR="0047740D">
              <w:rPr>
                <w:sz w:val="20"/>
                <w:szCs w:val="20"/>
                <w:lang w:val="fr-CA" w:eastAsia="en-CA"/>
              </w:rPr>
              <w:t>,</w:t>
            </w:r>
            <w:r w:rsidRPr="00835E31">
              <w:rPr>
                <w:sz w:val="20"/>
                <w:szCs w:val="20"/>
                <w:lang w:val="fr-CA" w:eastAsia="en-CA"/>
              </w:rPr>
              <w:t>2</w:t>
            </w:r>
          </w:p>
        </w:tc>
        <w:tc>
          <w:tcPr>
            <w:tcW w:w="434" w:type="pct"/>
            <w:gridSpan w:val="2"/>
            <w:shd w:val="clear" w:color="auto" w:fill="auto"/>
            <w:hideMark/>
          </w:tcPr>
          <w:p w14:paraId="00DF8315" w14:textId="111FB061" w:rsidR="00835E31" w:rsidRPr="00835E31" w:rsidRDefault="00835E31" w:rsidP="0030621B">
            <w:pPr>
              <w:jc w:val="right"/>
              <w:rPr>
                <w:color w:val="000000"/>
                <w:sz w:val="20"/>
                <w:szCs w:val="20"/>
                <w:lang w:val="fr-CA" w:eastAsia="en-CA"/>
              </w:rPr>
            </w:pPr>
            <w:r w:rsidRPr="00835E31">
              <w:rPr>
                <w:color w:val="000000"/>
                <w:sz w:val="20"/>
                <w:szCs w:val="20"/>
                <w:lang w:val="fr-CA" w:eastAsia="en-CA"/>
              </w:rPr>
              <w:t>6</w:t>
            </w:r>
            <w:r w:rsidR="0047740D">
              <w:rPr>
                <w:color w:val="000000"/>
                <w:sz w:val="20"/>
                <w:szCs w:val="20"/>
                <w:lang w:val="fr-CA" w:eastAsia="en-CA"/>
              </w:rPr>
              <w:t> </w:t>
            </w:r>
            <w:r w:rsidRPr="00835E31">
              <w:rPr>
                <w:color w:val="000000"/>
                <w:sz w:val="20"/>
                <w:szCs w:val="20"/>
                <w:lang w:val="fr-CA" w:eastAsia="en-CA"/>
              </w:rPr>
              <w:t>317</w:t>
            </w:r>
          </w:p>
        </w:tc>
        <w:tc>
          <w:tcPr>
            <w:tcW w:w="348" w:type="pct"/>
            <w:gridSpan w:val="2"/>
            <w:shd w:val="clear" w:color="auto" w:fill="auto"/>
            <w:hideMark/>
          </w:tcPr>
          <w:p w14:paraId="19B46E4F" w14:textId="511C71AD"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39F89C16"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Nov-20</w:t>
            </w:r>
          </w:p>
        </w:tc>
      </w:tr>
      <w:tr w:rsidR="00E37965" w:rsidRPr="00835E31" w14:paraId="6660809E" w14:textId="77777777" w:rsidTr="00E37965">
        <w:trPr>
          <w:trHeight w:val="708"/>
        </w:trPr>
        <w:tc>
          <w:tcPr>
            <w:tcW w:w="736" w:type="pct"/>
            <w:shd w:val="clear" w:color="auto" w:fill="auto"/>
            <w:hideMark/>
          </w:tcPr>
          <w:p w14:paraId="45280525" w14:textId="79FA87CA" w:rsidR="00835E31" w:rsidRPr="00835E31" w:rsidRDefault="00835E31" w:rsidP="0030621B">
            <w:pPr>
              <w:jc w:val="left"/>
              <w:rPr>
                <w:color w:val="000000"/>
                <w:sz w:val="20"/>
                <w:szCs w:val="20"/>
                <w:lang w:val="fr-CA" w:eastAsia="en-CA"/>
              </w:rPr>
            </w:pPr>
            <w:r w:rsidRPr="00835E31">
              <w:rPr>
                <w:color w:val="000000"/>
                <w:sz w:val="20"/>
                <w:szCs w:val="20"/>
                <w:lang w:val="fr-CA" w:eastAsia="en-CA"/>
              </w:rPr>
              <w:t>Mexi</w:t>
            </w:r>
            <w:r w:rsidR="0099613E">
              <w:rPr>
                <w:color w:val="000000"/>
                <w:sz w:val="20"/>
                <w:szCs w:val="20"/>
                <w:lang w:val="fr-CA" w:eastAsia="en-CA"/>
              </w:rPr>
              <w:t>que</w:t>
            </w:r>
          </w:p>
        </w:tc>
        <w:tc>
          <w:tcPr>
            <w:tcW w:w="336" w:type="pct"/>
            <w:shd w:val="clear" w:color="auto" w:fill="auto"/>
            <w:hideMark/>
          </w:tcPr>
          <w:p w14:paraId="2B5A2BA4" w14:textId="2693AD07" w:rsidR="00835E31" w:rsidRPr="00835E31" w:rsidRDefault="003063B9" w:rsidP="0030621B">
            <w:pPr>
              <w:jc w:val="left"/>
              <w:rPr>
                <w:color w:val="000000"/>
                <w:sz w:val="20"/>
                <w:szCs w:val="20"/>
                <w:lang w:val="fr-CA" w:eastAsia="en-CA"/>
              </w:rPr>
            </w:pPr>
            <w:r>
              <w:rPr>
                <w:color w:val="000000"/>
                <w:sz w:val="20"/>
                <w:szCs w:val="20"/>
                <w:lang w:val="fr-CA" w:eastAsia="en-CA"/>
              </w:rPr>
              <w:t>PNUD</w:t>
            </w:r>
          </w:p>
        </w:tc>
        <w:tc>
          <w:tcPr>
            <w:tcW w:w="497" w:type="pct"/>
            <w:shd w:val="clear" w:color="auto" w:fill="auto"/>
            <w:hideMark/>
          </w:tcPr>
          <w:p w14:paraId="3D490C31" w14:textId="023A8B3E" w:rsidR="00835E31" w:rsidRPr="00835E31" w:rsidRDefault="00E504D8" w:rsidP="0030621B">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domestique</w:t>
            </w:r>
          </w:p>
        </w:tc>
        <w:tc>
          <w:tcPr>
            <w:tcW w:w="1621" w:type="pct"/>
            <w:shd w:val="clear" w:color="auto" w:fill="auto"/>
            <w:hideMark/>
          </w:tcPr>
          <w:p w14:paraId="366596EF" w14:textId="343DD51C" w:rsidR="00835E31" w:rsidRPr="00835E31" w:rsidRDefault="00502929"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d’une fabrique de réfrigérateurs domestiques du</w:t>
            </w:r>
            <w:r w:rsidR="00835E31" w:rsidRPr="00835E31">
              <w:rPr>
                <w:color w:val="000000"/>
                <w:sz w:val="20"/>
                <w:szCs w:val="20"/>
                <w:lang w:val="fr-CA" w:eastAsia="en-CA"/>
              </w:rPr>
              <w:t xml:space="preserve"> HFC-134a </w:t>
            </w:r>
            <w:r>
              <w:rPr>
                <w:color w:val="000000"/>
                <w:sz w:val="20"/>
                <w:szCs w:val="20"/>
                <w:lang w:val="fr-CA" w:eastAsia="en-CA"/>
              </w:rPr>
              <w:t>au</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600a </w:t>
            </w:r>
            <w:r>
              <w:rPr>
                <w:color w:val="000000"/>
                <w:sz w:val="20"/>
                <w:szCs w:val="20"/>
                <w:lang w:val="fr-CA" w:eastAsia="en-CA"/>
              </w:rPr>
              <w:t>et re</w:t>
            </w:r>
            <w:r w:rsidR="00835E31" w:rsidRPr="00835E31">
              <w:rPr>
                <w:color w:val="000000"/>
                <w:sz w:val="20"/>
                <w:szCs w:val="20"/>
                <w:lang w:val="fr-CA" w:eastAsia="en-CA"/>
              </w:rPr>
              <w:t xml:space="preserve">conversion </w:t>
            </w:r>
            <w:r>
              <w:rPr>
                <w:color w:val="000000"/>
                <w:sz w:val="20"/>
                <w:szCs w:val="20"/>
                <w:lang w:val="fr-CA" w:eastAsia="en-CA"/>
              </w:rPr>
              <w:t xml:space="preserve">d’une fabrique de compresseurs du </w:t>
            </w:r>
            <w:r w:rsidR="00835E31" w:rsidRPr="00835E31">
              <w:rPr>
                <w:color w:val="000000"/>
                <w:sz w:val="20"/>
                <w:szCs w:val="20"/>
                <w:lang w:val="fr-CA" w:eastAsia="en-CA"/>
              </w:rPr>
              <w:t>HFC</w:t>
            </w:r>
            <w:r w:rsidR="00835E31" w:rsidRPr="00835E31">
              <w:rPr>
                <w:color w:val="000000"/>
                <w:sz w:val="20"/>
                <w:szCs w:val="20"/>
                <w:lang w:val="fr-CA" w:eastAsia="en-CA"/>
              </w:rPr>
              <w:noBreakHyphen/>
              <w:t xml:space="preserve">134a </w:t>
            </w:r>
            <w:r>
              <w:rPr>
                <w:color w:val="000000"/>
                <w:sz w:val="20"/>
                <w:szCs w:val="20"/>
                <w:lang w:val="fr-CA" w:eastAsia="en-CA"/>
              </w:rPr>
              <w:t>au</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600a </w:t>
            </w:r>
            <w:r>
              <w:rPr>
                <w:color w:val="000000"/>
                <w:sz w:val="20"/>
                <w:szCs w:val="20"/>
                <w:lang w:val="fr-CA" w:eastAsia="en-CA"/>
              </w:rPr>
              <w:t>à</w:t>
            </w:r>
            <w:r w:rsidR="00835E31" w:rsidRPr="00835E31">
              <w:rPr>
                <w:color w:val="000000"/>
                <w:sz w:val="20"/>
                <w:szCs w:val="20"/>
                <w:lang w:val="fr-CA" w:eastAsia="en-CA"/>
              </w:rPr>
              <w:t xml:space="preserve"> </w:t>
            </w:r>
            <w:proofErr w:type="spellStart"/>
            <w:r w:rsidR="00835E31" w:rsidRPr="00835E31">
              <w:rPr>
                <w:color w:val="000000"/>
                <w:sz w:val="20"/>
                <w:szCs w:val="20"/>
                <w:lang w:val="fr-CA" w:eastAsia="en-CA"/>
              </w:rPr>
              <w:t>Mabe</w:t>
            </w:r>
            <w:proofErr w:type="spellEnd"/>
          </w:p>
        </w:tc>
        <w:tc>
          <w:tcPr>
            <w:tcW w:w="381" w:type="pct"/>
            <w:gridSpan w:val="2"/>
            <w:shd w:val="clear" w:color="auto" w:fill="auto"/>
            <w:hideMark/>
          </w:tcPr>
          <w:p w14:paraId="725C0E36" w14:textId="6A24E65D" w:rsidR="00835E31" w:rsidRPr="00835E31" w:rsidRDefault="00835E31" w:rsidP="0030621B">
            <w:pPr>
              <w:jc w:val="right"/>
              <w:rPr>
                <w:sz w:val="20"/>
                <w:szCs w:val="20"/>
                <w:lang w:val="fr-CA" w:eastAsia="en-CA"/>
              </w:rPr>
            </w:pPr>
            <w:r w:rsidRPr="00835E31">
              <w:rPr>
                <w:sz w:val="20"/>
                <w:szCs w:val="20"/>
                <w:lang w:val="fr-CA" w:eastAsia="en-CA"/>
              </w:rPr>
              <w:t>2</w:t>
            </w:r>
            <w:r w:rsidR="0047740D">
              <w:rPr>
                <w:sz w:val="20"/>
                <w:szCs w:val="20"/>
                <w:lang w:val="fr-CA" w:eastAsia="en-CA"/>
              </w:rPr>
              <w:t> </w:t>
            </w:r>
            <w:r w:rsidRPr="00835E31">
              <w:rPr>
                <w:sz w:val="20"/>
                <w:szCs w:val="20"/>
                <w:lang w:val="fr-CA" w:eastAsia="en-CA"/>
              </w:rPr>
              <w:t>700</w:t>
            </w:r>
            <w:r w:rsidR="0047740D">
              <w:rPr>
                <w:sz w:val="20"/>
                <w:szCs w:val="20"/>
                <w:lang w:val="fr-CA" w:eastAsia="en-CA"/>
              </w:rPr>
              <w:t> </w:t>
            </w:r>
            <w:r w:rsidRPr="00835E31">
              <w:rPr>
                <w:sz w:val="20"/>
                <w:szCs w:val="20"/>
                <w:lang w:val="fr-CA" w:eastAsia="en-CA"/>
              </w:rPr>
              <w:t>000</w:t>
            </w:r>
          </w:p>
        </w:tc>
        <w:tc>
          <w:tcPr>
            <w:tcW w:w="339" w:type="pct"/>
            <w:gridSpan w:val="2"/>
            <w:shd w:val="clear" w:color="auto" w:fill="auto"/>
            <w:hideMark/>
          </w:tcPr>
          <w:p w14:paraId="509A2115" w14:textId="5DB9A248" w:rsidR="00835E31" w:rsidRPr="00835E31" w:rsidRDefault="00835E31" w:rsidP="0030621B">
            <w:pPr>
              <w:jc w:val="right"/>
              <w:rPr>
                <w:sz w:val="20"/>
                <w:szCs w:val="20"/>
                <w:lang w:val="fr-CA" w:eastAsia="en-CA"/>
              </w:rPr>
            </w:pPr>
            <w:r w:rsidRPr="00835E31">
              <w:rPr>
                <w:sz w:val="20"/>
                <w:szCs w:val="20"/>
                <w:lang w:val="fr-CA" w:eastAsia="en-CA"/>
              </w:rPr>
              <w:t>198</w:t>
            </w:r>
            <w:r w:rsidR="0047740D">
              <w:rPr>
                <w:sz w:val="20"/>
                <w:szCs w:val="20"/>
                <w:lang w:val="fr-CA" w:eastAsia="en-CA"/>
              </w:rPr>
              <w:t>,</w:t>
            </w:r>
            <w:r w:rsidRPr="00835E31">
              <w:rPr>
                <w:sz w:val="20"/>
                <w:szCs w:val="20"/>
                <w:lang w:val="fr-CA" w:eastAsia="en-CA"/>
              </w:rPr>
              <w:t>0</w:t>
            </w:r>
          </w:p>
        </w:tc>
        <w:tc>
          <w:tcPr>
            <w:tcW w:w="434" w:type="pct"/>
            <w:gridSpan w:val="2"/>
            <w:shd w:val="clear" w:color="auto" w:fill="auto"/>
            <w:hideMark/>
          </w:tcPr>
          <w:p w14:paraId="43F3F905" w14:textId="293E7231" w:rsidR="00835E31" w:rsidRPr="00835E31" w:rsidRDefault="00835E31" w:rsidP="0030621B">
            <w:pPr>
              <w:jc w:val="right"/>
              <w:rPr>
                <w:color w:val="000000"/>
                <w:sz w:val="20"/>
                <w:szCs w:val="20"/>
                <w:lang w:val="fr-CA" w:eastAsia="en-CA"/>
              </w:rPr>
            </w:pPr>
            <w:r w:rsidRPr="00835E31">
              <w:rPr>
                <w:color w:val="000000"/>
                <w:sz w:val="20"/>
                <w:szCs w:val="20"/>
                <w:lang w:val="fr-CA" w:eastAsia="en-CA"/>
              </w:rPr>
              <w:t>282</w:t>
            </w:r>
            <w:r w:rsidR="0047740D">
              <w:rPr>
                <w:color w:val="000000"/>
                <w:sz w:val="20"/>
                <w:szCs w:val="20"/>
                <w:lang w:val="fr-CA" w:eastAsia="en-CA"/>
              </w:rPr>
              <w:t> </w:t>
            </w:r>
            <w:r w:rsidRPr="00835E31">
              <w:rPr>
                <w:color w:val="000000"/>
                <w:sz w:val="20"/>
                <w:szCs w:val="20"/>
                <w:lang w:val="fr-CA" w:eastAsia="en-CA"/>
              </w:rPr>
              <w:t>843</w:t>
            </w:r>
          </w:p>
        </w:tc>
        <w:tc>
          <w:tcPr>
            <w:tcW w:w="348" w:type="pct"/>
            <w:gridSpan w:val="2"/>
            <w:shd w:val="clear" w:color="auto" w:fill="auto"/>
            <w:hideMark/>
          </w:tcPr>
          <w:p w14:paraId="01A51F38" w14:textId="4B41D2CA"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36AB581F"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Nov-20</w:t>
            </w:r>
          </w:p>
        </w:tc>
      </w:tr>
      <w:tr w:rsidR="00835E31" w:rsidRPr="007736F6" w14:paraId="048C969F" w14:textId="77777777" w:rsidTr="00E37965">
        <w:trPr>
          <w:trHeight w:val="50"/>
        </w:trPr>
        <w:tc>
          <w:tcPr>
            <w:tcW w:w="5000" w:type="pct"/>
            <w:gridSpan w:val="13"/>
            <w:shd w:val="clear" w:color="auto" w:fill="auto"/>
          </w:tcPr>
          <w:p w14:paraId="1F330D29" w14:textId="4D252707" w:rsidR="00835E31" w:rsidRPr="00835E31" w:rsidRDefault="00835E31" w:rsidP="0030621B">
            <w:pPr>
              <w:jc w:val="center"/>
              <w:rPr>
                <w:color w:val="000000"/>
                <w:sz w:val="20"/>
                <w:szCs w:val="20"/>
                <w:lang w:val="fr-CA" w:eastAsia="en-CA"/>
              </w:rPr>
            </w:pPr>
            <w:r w:rsidRPr="00835E31">
              <w:rPr>
                <w:b/>
                <w:bCs/>
                <w:sz w:val="20"/>
                <w:szCs w:val="20"/>
                <w:lang w:val="fr-CA" w:eastAsia="en-CA"/>
              </w:rPr>
              <w:t xml:space="preserve">Projets </w:t>
            </w:r>
            <w:r w:rsidR="005B2869">
              <w:rPr>
                <w:b/>
                <w:bCs/>
                <w:sz w:val="20"/>
                <w:szCs w:val="20"/>
                <w:lang w:val="fr-CA" w:eastAsia="en-CA"/>
              </w:rPr>
              <w:t>dont les rapports finals n’ont pas enc</w:t>
            </w:r>
            <w:r w:rsidRPr="00835E31">
              <w:rPr>
                <w:b/>
                <w:bCs/>
                <w:sz w:val="20"/>
                <w:szCs w:val="20"/>
                <w:lang w:val="fr-CA" w:eastAsia="en-CA"/>
              </w:rPr>
              <w:t>or</w:t>
            </w:r>
            <w:r w:rsidR="005B2869">
              <w:rPr>
                <w:b/>
                <w:bCs/>
                <w:sz w:val="20"/>
                <w:szCs w:val="20"/>
                <w:lang w:val="fr-CA" w:eastAsia="en-CA"/>
              </w:rPr>
              <w:t>e été reçus</w:t>
            </w:r>
          </w:p>
        </w:tc>
      </w:tr>
      <w:tr w:rsidR="00E37965" w:rsidRPr="00835E31" w14:paraId="19BA6E3C" w14:textId="77777777" w:rsidTr="00E37965">
        <w:trPr>
          <w:trHeight w:val="694"/>
        </w:trPr>
        <w:tc>
          <w:tcPr>
            <w:tcW w:w="736" w:type="pct"/>
            <w:shd w:val="clear" w:color="auto" w:fill="auto"/>
            <w:hideMark/>
          </w:tcPr>
          <w:p w14:paraId="207AF222" w14:textId="62D00D76" w:rsidR="00835E31" w:rsidRPr="00835E31" w:rsidRDefault="00835E31" w:rsidP="0030621B">
            <w:pPr>
              <w:jc w:val="left"/>
              <w:rPr>
                <w:color w:val="000000"/>
                <w:sz w:val="20"/>
                <w:szCs w:val="20"/>
                <w:lang w:val="fr-CA" w:eastAsia="en-CA"/>
              </w:rPr>
            </w:pPr>
            <w:r w:rsidRPr="00835E31">
              <w:rPr>
                <w:color w:val="000000"/>
                <w:sz w:val="20"/>
                <w:szCs w:val="20"/>
                <w:lang w:val="fr-CA" w:eastAsia="en-CA"/>
              </w:rPr>
              <w:t>Argentin</w:t>
            </w:r>
            <w:r w:rsidR="0099613E">
              <w:rPr>
                <w:color w:val="000000"/>
                <w:sz w:val="20"/>
                <w:szCs w:val="20"/>
                <w:lang w:val="fr-CA" w:eastAsia="en-CA"/>
              </w:rPr>
              <w:t>e</w:t>
            </w:r>
          </w:p>
        </w:tc>
        <w:tc>
          <w:tcPr>
            <w:tcW w:w="336" w:type="pct"/>
            <w:shd w:val="clear" w:color="auto" w:fill="auto"/>
            <w:hideMark/>
          </w:tcPr>
          <w:p w14:paraId="27A7C7D0" w14:textId="7EBAA35C" w:rsidR="00835E31" w:rsidRPr="00835E31" w:rsidRDefault="00D335E5" w:rsidP="0030621B">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6AA938A6" w14:textId="4D81363F" w:rsidR="00835E31" w:rsidRPr="00835E31" w:rsidRDefault="00502929" w:rsidP="0030621B">
            <w:pPr>
              <w:jc w:val="left"/>
              <w:rPr>
                <w:color w:val="000000"/>
                <w:sz w:val="20"/>
                <w:szCs w:val="20"/>
                <w:lang w:val="fr-CA" w:eastAsia="en-CA"/>
              </w:rPr>
            </w:pPr>
            <w:r>
              <w:rPr>
                <w:color w:val="000000"/>
                <w:sz w:val="20"/>
                <w:szCs w:val="20"/>
                <w:lang w:val="fr-CA" w:eastAsia="en-CA"/>
              </w:rPr>
              <w:t>Réfrigération d</w:t>
            </w:r>
            <w:r w:rsidR="00835E31" w:rsidRPr="00835E31">
              <w:rPr>
                <w:color w:val="000000"/>
                <w:sz w:val="20"/>
                <w:szCs w:val="20"/>
                <w:lang w:val="fr-CA" w:eastAsia="en-CA"/>
              </w:rPr>
              <w:t>omesti</w:t>
            </w:r>
            <w:r>
              <w:rPr>
                <w:color w:val="000000"/>
                <w:sz w:val="20"/>
                <w:szCs w:val="20"/>
                <w:lang w:val="fr-CA" w:eastAsia="en-CA"/>
              </w:rPr>
              <w:t>que</w:t>
            </w:r>
            <w:r w:rsidR="00835E31" w:rsidRPr="00835E31">
              <w:rPr>
                <w:color w:val="000000"/>
                <w:sz w:val="20"/>
                <w:szCs w:val="20"/>
                <w:lang w:val="fr-CA" w:eastAsia="en-CA"/>
              </w:rPr>
              <w:t xml:space="preserve"> &amp; commercial</w:t>
            </w:r>
            <w:r>
              <w:rPr>
                <w:color w:val="000000"/>
                <w:sz w:val="20"/>
                <w:szCs w:val="20"/>
                <w:lang w:val="fr-CA" w:eastAsia="en-CA"/>
              </w:rPr>
              <w:t>e</w:t>
            </w:r>
            <w:r w:rsidR="00835E31" w:rsidRPr="00835E31">
              <w:rPr>
                <w:color w:val="000000"/>
                <w:sz w:val="20"/>
                <w:szCs w:val="20"/>
                <w:lang w:val="fr-CA" w:eastAsia="en-CA"/>
              </w:rPr>
              <w:t xml:space="preserve"> </w:t>
            </w:r>
          </w:p>
        </w:tc>
        <w:tc>
          <w:tcPr>
            <w:tcW w:w="1621" w:type="pct"/>
            <w:shd w:val="clear" w:color="auto" w:fill="auto"/>
            <w:hideMark/>
          </w:tcPr>
          <w:p w14:paraId="78EF1A15" w14:textId="537CAA02" w:rsidR="00835E31" w:rsidRPr="00835E31" w:rsidRDefault="0030153F" w:rsidP="0030621B">
            <w:pPr>
              <w:jc w:val="left"/>
              <w:rPr>
                <w:color w:val="000000"/>
                <w:sz w:val="20"/>
                <w:szCs w:val="20"/>
                <w:lang w:val="fr-CA" w:eastAsia="en-CA"/>
              </w:rPr>
            </w:pPr>
            <w:r>
              <w:rPr>
                <w:color w:val="000000"/>
                <w:sz w:val="20"/>
                <w:szCs w:val="20"/>
                <w:lang w:val="fr-CA" w:eastAsia="en-CA"/>
              </w:rPr>
              <w:t>Projet de rec</w:t>
            </w:r>
            <w:r w:rsidR="00835E31" w:rsidRPr="00835E31">
              <w:rPr>
                <w:color w:val="000000"/>
                <w:sz w:val="20"/>
                <w:szCs w:val="20"/>
                <w:lang w:val="fr-CA" w:eastAsia="en-CA"/>
              </w:rPr>
              <w:t xml:space="preserve">onversion </w:t>
            </w:r>
            <w:r>
              <w:rPr>
                <w:color w:val="000000"/>
                <w:sz w:val="20"/>
                <w:szCs w:val="20"/>
                <w:lang w:val="fr-CA" w:eastAsia="en-CA"/>
              </w:rPr>
              <w:t xml:space="preserve">pour remplacer le </w:t>
            </w:r>
            <w:r w:rsidR="00835E31" w:rsidRPr="00835E31">
              <w:rPr>
                <w:color w:val="000000"/>
                <w:sz w:val="20"/>
                <w:szCs w:val="20"/>
                <w:lang w:val="fr-CA" w:eastAsia="en-CA"/>
              </w:rPr>
              <w:t>HFC</w:t>
            </w:r>
            <w:r w:rsidR="00835E31" w:rsidRPr="00835E31">
              <w:rPr>
                <w:color w:val="000000"/>
                <w:sz w:val="20"/>
                <w:szCs w:val="20"/>
                <w:lang w:val="fr-CA" w:eastAsia="en-CA"/>
              </w:rPr>
              <w:noBreakHyphen/>
              <w:t xml:space="preserve">134a </w:t>
            </w:r>
            <w:r>
              <w:rPr>
                <w:color w:val="000000"/>
                <w:sz w:val="20"/>
                <w:szCs w:val="20"/>
                <w:lang w:val="fr-CA" w:eastAsia="en-CA"/>
              </w:rPr>
              <w:t xml:space="preserve">par des frigorigènes à base de </w:t>
            </w:r>
            <w:r w:rsidR="00835E31" w:rsidRPr="00835E31">
              <w:rPr>
                <w:color w:val="000000"/>
                <w:sz w:val="20"/>
                <w:szCs w:val="20"/>
                <w:lang w:val="fr-CA" w:eastAsia="en-CA"/>
              </w:rPr>
              <w:t>R</w:t>
            </w:r>
            <w:r w:rsidR="00835E31" w:rsidRPr="00835E31">
              <w:rPr>
                <w:color w:val="000000"/>
                <w:sz w:val="20"/>
                <w:szCs w:val="20"/>
                <w:lang w:val="fr-CA" w:eastAsia="en-CA"/>
              </w:rPr>
              <w:noBreakHyphen/>
              <w:t>600a/R-290</w:t>
            </w:r>
            <w:r>
              <w:rPr>
                <w:color w:val="000000"/>
                <w:sz w:val="20"/>
                <w:szCs w:val="20"/>
                <w:lang w:val="fr-CA" w:eastAsia="en-CA"/>
              </w:rPr>
              <w:t xml:space="preserve"> dans la fabrication de matériel de réfrigération domestique et commerciale à plusieurs </w:t>
            </w:r>
            <w:r w:rsidR="00835E31" w:rsidRPr="00835E31">
              <w:rPr>
                <w:color w:val="000000"/>
                <w:sz w:val="20"/>
                <w:szCs w:val="20"/>
                <w:lang w:val="fr-CA" w:eastAsia="en-CA"/>
              </w:rPr>
              <w:t>ent</w:t>
            </w:r>
            <w:r>
              <w:rPr>
                <w:color w:val="000000"/>
                <w:sz w:val="20"/>
                <w:szCs w:val="20"/>
                <w:lang w:val="fr-CA" w:eastAsia="en-CA"/>
              </w:rPr>
              <w:t>r</w:t>
            </w:r>
            <w:r w:rsidR="00835E31" w:rsidRPr="00835E31">
              <w:rPr>
                <w:color w:val="000000"/>
                <w:sz w:val="20"/>
                <w:szCs w:val="20"/>
                <w:lang w:val="fr-CA" w:eastAsia="en-CA"/>
              </w:rPr>
              <w:t>eprises</w:t>
            </w:r>
          </w:p>
        </w:tc>
        <w:tc>
          <w:tcPr>
            <w:tcW w:w="381" w:type="pct"/>
            <w:gridSpan w:val="2"/>
            <w:shd w:val="clear" w:color="auto" w:fill="auto"/>
            <w:hideMark/>
          </w:tcPr>
          <w:p w14:paraId="07C89969" w14:textId="2A8E274B"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840</w:t>
            </w:r>
            <w:r w:rsidR="0047740D">
              <w:rPr>
                <w:sz w:val="20"/>
                <w:szCs w:val="20"/>
                <w:lang w:val="fr-CA" w:eastAsia="en-CA"/>
              </w:rPr>
              <w:t> </w:t>
            </w:r>
            <w:r w:rsidRPr="00835E31">
              <w:rPr>
                <w:sz w:val="20"/>
                <w:szCs w:val="20"/>
                <w:lang w:val="fr-CA" w:eastAsia="en-CA"/>
              </w:rPr>
              <w:t>755</w:t>
            </w:r>
          </w:p>
        </w:tc>
        <w:tc>
          <w:tcPr>
            <w:tcW w:w="339" w:type="pct"/>
            <w:gridSpan w:val="2"/>
            <w:shd w:val="clear" w:color="auto" w:fill="auto"/>
            <w:hideMark/>
          </w:tcPr>
          <w:p w14:paraId="35B1F556" w14:textId="773B66F6" w:rsidR="00835E31" w:rsidRPr="00835E31" w:rsidRDefault="00835E31" w:rsidP="0030621B">
            <w:pPr>
              <w:jc w:val="right"/>
              <w:rPr>
                <w:sz w:val="20"/>
                <w:szCs w:val="20"/>
                <w:lang w:val="fr-CA" w:eastAsia="en-CA"/>
              </w:rPr>
            </w:pPr>
            <w:r w:rsidRPr="00835E31">
              <w:rPr>
                <w:sz w:val="20"/>
                <w:szCs w:val="20"/>
                <w:lang w:val="fr-CA" w:eastAsia="en-CA"/>
              </w:rPr>
              <w:t>96</w:t>
            </w:r>
            <w:r w:rsidR="0047740D">
              <w:rPr>
                <w:sz w:val="20"/>
                <w:szCs w:val="20"/>
                <w:lang w:val="fr-CA" w:eastAsia="en-CA"/>
              </w:rPr>
              <w:t>,</w:t>
            </w:r>
            <w:r w:rsidRPr="00835E31">
              <w:rPr>
                <w:sz w:val="20"/>
                <w:szCs w:val="20"/>
                <w:lang w:val="fr-CA" w:eastAsia="en-CA"/>
              </w:rPr>
              <w:t>6</w:t>
            </w:r>
          </w:p>
        </w:tc>
        <w:tc>
          <w:tcPr>
            <w:tcW w:w="434" w:type="pct"/>
            <w:gridSpan w:val="2"/>
            <w:shd w:val="clear" w:color="auto" w:fill="auto"/>
            <w:hideMark/>
          </w:tcPr>
          <w:p w14:paraId="071DB3D2" w14:textId="79C4E1D3" w:rsidR="00835E31" w:rsidRPr="00835E31" w:rsidRDefault="00835E31" w:rsidP="0030621B">
            <w:pPr>
              <w:jc w:val="right"/>
              <w:rPr>
                <w:color w:val="000000"/>
                <w:sz w:val="20"/>
                <w:szCs w:val="20"/>
                <w:lang w:val="fr-CA" w:eastAsia="en-CA"/>
              </w:rPr>
            </w:pPr>
            <w:r w:rsidRPr="00835E31">
              <w:rPr>
                <w:color w:val="000000"/>
                <w:sz w:val="20"/>
                <w:szCs w:val="20"/>
                <w:lang w:val="fr-CA" w:eastAsia="en-CA"/>
              </w:rPr>
              <w:t>137</w:t>
            </w:r>
            <w:r w:rsidR="0047740D">
              <w:rPr>
                <w:color w:val="000000"/>
                <w:sz w:val="20"/>
                <w:szCs w:val="20"/>
                <w:lang w:val="fr-CA" w:eastAsia="en-CA"/>
              </w:rPr>
              <w:t> </w:t>
            </w:r>
            <w:r w:rsidRPr="00835E31">
              <w:rPr>
                <w:color w:val="000000"/>
                <w:sz w:val="20"/>
                <w:szCs w:val="20"/>
                <w:lang w:val="fr-CA" w:eastAsia="en-CA"/>
              </w:rPr>
              <w:t>924</w:t>
            </w:r>
          </w:p>
        </w:tc>
        <w:tc>
          <w:tcPr>
            <w:tcW w:w="348" w:type="pct"/>
            <w:gridSpan w:val="2"/>
            <w:shd w:val="clear" w:color="auto" w:fill="auto"/>
            <w:hideMark/>
          </w:tcPr>
          <w:p w14:paraId="19882F05" w14:textId="37405A29"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1880A158"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Jan-22</w:t>
            </w:r>
          </w:p>
        </w:tc>
      </w:tr>
      <w:tr w:rsidR="00E37965" w:rsidRPr="00835E31" w14:paraId="423908B9" w14:textId="77777777" w:rsidTr="00E37965">
        <w:trPr>
          <w:trHeight w:val="672"/>
        </w:trPr>
        <w:tc>
          <w:tcPr>
            <w:tcW w:w="736" w:type="pct"/>
            <w:shd w:val="clear" w:color="auto" w:fill="auto"/>
            <w:hideMark/>
          </w:tcPr>
          <w:p w14:paraId="2023AF4B" w14:textId="62DAC676" w:rsidR="00835E31" w:rsidRPr="00835E31" w:rsidRDefault="00835E31" w:rsidP="0030621B">
            <w:pPr>
              <w:jc w:val="left"/>
              <w:rPr>
                <w:color w:val="000000"/>
                <w:sz w:val="20"/>
                <w:szCs w:val="20"/>
                <w:lang w:val="fr-CA" w:eastAsia="en-CA"/>
              </w:rPr>
            </w:pPr>
            <w:r w:rsidRPr="00835E31">
              <w:rPr>
                <w:color w:val="000000"/>
                <w:sz w:val="20"/>
                <w:szCs w:val="20"/>
                <w:lang w:val="fr-CA" w:eastAsia="en-CA"/>
              </w:rPr>
              <w:t>Jordan</w:t>
            </w:r>
            <w:r w:rsidR="0099613E">
              <w:rPr>
                <w:color w:val="000000"/>
                <w:sz w:val="20"/>
                <w:szCs w:val="20"/>
                <w:lang w:val="fr-CA" w:eastAsia="en-CA"/>
              </w:rPr>
              <w:t>ie</w:t>
            </w:r>
          </w:p>
        </w:tc>
        <w:tc>
          <w:tcPr>
            <w:tcW w:w="336" w:type="pct"/>
            <w:shd w:val="clear" w:color="auto" w:fill="auto"/>
            <w:hideMark/>
          </w:tcPr>
          <w:p w14:paraId="14088C44" w14:textId="55F2C7BB" w:rsidR="00835E31" w:rsidRPr="00835E31" w:rsidRDefault="00D335E5" w:rsidP="0030621B">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26F9D323" w14:textId="3A88C638" w:rsidR="00835E31" w:rsidRPr="00835E31" w:rsidRDefault="00835E31" w:rsidP="0030621B">
            <w:pPr>
              <w:jc w:val="left"/>
              <w:rPr>
                <w:color w:val="000000"/>
                <w:sz w:val="20"/>
                <w:szCs w:val="20"/>
                <w:lang w:val="fr-CA" w:eastAsia="en-CA"/>
              </w:rPr>
            </w:pPr>
            <w:r w:rsidRPr="00835E31">
              <w:rPr>
                <w:color w:val="000000"/>
                <w:sz w:val="20"/>
                <w:szCs w:val="20"/>
                <w:lang w:val="fr-CA" w:eastAsia="en-CA"/>
              </w:rPr>
              <w:t>AC</w:t>
            </w:r>
            <w:r w:rsidR="00502929">
              <w:rPr>
                <w:color w:val="000000"/>
                <w:sz w:val="20"/>
                <w:szCs w:val="20"/>
                <w:lang w:val="fr-CA" w:eastAsia="en-CA"/>
              </w:rPr>
              <w:t xml:space="preserve"> commerciale</w:t>
            </w:r>
          </w:p>
        </w:tc>
        <w:tc>
          <w:tcPr>
            <w:tcW w:w="1621" w:type="pct"/>
            <w:shd w:val="clear" w:color="auto" w:fill="auto"/>
            <w:hideMark/>
          </w:tcPr>
          <w:p w14:paraId="5925B5AA" w14:textId="0085AE89" w:rsidR="00835E31" w:rsidRPr="00835E31" w:rsidRDefault="0030153F"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 xml:space="preserve">d’une usine fabriquant des climatiseurs commerciaux autonomes de toit </w:t>
            </w:r>
            <w:r w:rsidR="00357743">
              <w:rPr>
                <w:color w:val="000000"/>
                <w:sz w:val="20"/>
                <w:szCs w:val="20"/>
                <w:lang w:val="fr-CA" w:eastAsia="en-CA"/>
              </w:rPr>
              <w:t xml:space="preserve">de grandes dimensions de </w:t>
            </w:r>
            <w:r w:rsidR="00835E31" w:rsidRPr="00835E31">
              <w:rPr>
                <w:color w:val="000000"/>
                <w:sz w:val="20"/>
                <w:szCs w:val="20"/>
                <w:lang w:val="fr-CA" w:eastAsia="en-CA"/>
              </w:rPr>
              <w:t>400kW</w:t>
            </w:r>
            <w:r w:rsidR="00357743">
              <w:rPr>
                <w:color w:val="000000"/>
                <w:sz w:val="20"/>
                <w:szCs w:val="20"/>
                <w:lang w:val="fr-CA" w:eastAsia="en-CA"/>
              </w:rPr>
              <w:t xml:space="preserve">, pour passer du </w:t>
            </w:r>
            <w:r w:rsidR="00835E31" w:rsidRPr="00835E31">
              <w:rPr>
                <w:color w:val="000000"/>
                <w:sz w:val="20"/>
                <w:szCs w:val="20"/>
                <w:lang w:val="fr-CA" w:eastAsia="en-CA"/>
              </w:rPr>
              <w:t xml:space="preserve">HFC-134a, R-407c, </w:t>
            </w:r>
            <w:r w:rsidR="00357743">
              <w:rPr>
                <w:color w:val="000000"/>
                <w:sz w:val="20"/>
                <w:szCs w:val="20"/>
                <w:lang w:val="fr-CA" w:eastAsia="en-CA"/>
              </w:rPr>
              <w:t>et</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410a </w:t>
            </w:r>
            <w:r w:rsidR="00357743">
              <w:rPr>
                <w:color w:val="000000"/>
                <w:sz w:val="20"/>
                <w:szCs w:val="20"/>
                <w:lang w:val="fr-CA" w:eastAsia="en-CA"/>
              </w:rPr>
              <w:t xml:space="preserve">au </w:t>
            </w:r>
            <w:r w:rsidR="00835E31" w:rsidRPr="00835E31">
              <w:rPr>
                <w:color w:val="000000"/>
                <w:sz w:val="20"/>
                <w:szCs w:val="20"/>
                <w:lang w:val="fr-CA" w:eastAsia="en-CA"/>
              </w:rPr>
              <w:t xml:space="preserve">R-290 </w:t>
            </w:r>
            <w:r w:rsidR="00357743">
              <w:rPr>
                <w:color w:val="000000"/>
                <w:sz w:val="20"/>
                <w:szCs w:val="20"/>
                <w:lang w:val="fr-CA" w:eastAsia="en-CA"/>
              </w:rPr>
              <w:t xml:space="preserve">comme frigorigène à </w:t>
            </w:r>
            <w:r w:rsidR="00835E31" w:rsidRPr="00835E31">
              <w:rPr>
                <w:color w:val="000000"/>
                <w:sz w:val="20"/>
                <w:szCs w:val="20"/>
                <w:lang w:val="fr-CA" w:eastAsia="en-CA"/>
              </w:rPr>
              <w:t xml:space="preserve">Petra Engineering </w:t>
            </w:r>
            <w:proofErr w:type="spellStart"/>
            <w:r w:rsidR="00835E31" w:rsidRPr="00835E31">
              <w:rPr>
                <w:color w:val="000000"/>
                <w:sz w:val="20"/>
                <w:szCs w:val="20"/>
                <w:lang w:val="fr-CA" w:eastAsia="en-CA"/>
              </w:rPr>
              <w:t>Ind</w:t>
            </w:r>
            <w:proofErr w:type="spellEnd"/>
            <w:r w:rsidR="0047740D">
              <w:rPr>
                <w:color w:val="000000"/>
                <w:sz w:val="20"/>
                <w:szCs w:val="20"/>
                <w:lang w:val="fr-CA" w:eastAsia="en-CA"/>
              </w:rPr>
              <w:t>,</w:t>
            </w:r>
            <w:r w:rsidR="00835E31" w:rsidRPr="00835E31">
              <w:rPr>
                <w:color w:val="000000"/>
                <w:sz w:val="20"/>
                <w:szCs w:val="20"/>
                <w:lang w:val="fr-CA" w:eastAsia="en-CA"/>
              </w:rPr>
              <w:t xml:space="preserve"> Co</w:t>
            </w:r>
            <w:r w:rsidR="0047740D">
              <w:rPr>
                <w:color w:val="000000"/>
                <w:sz w:val="20"/>
                <w:szCs w:val="20"/>
                <w:lang w:val="fr-CA" w:eastAsia="en-CA"/>
              </w:rPr>
              <w:t>,</w:t>
            </w:r>
          </w:p>
        </w:tc>
        <w:tc>
          <w:tcPr>
            <w:tcW w:w="381" w:type="pct"/>
            <w:gridSpan w:val="2"/>
            <w:shd w:val="clear" w:color="auto" w:fill="auto"/>
            <w:hideMark/>
          </w:tcPr>
          <w:p w14:paraId="16B70D55" w14:textId="5C76CB27"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637</w:t>
            </w:r>
            <w:r w:rsidR="0047740D">
              <w:rPr>
                <w:sz w:val="20"/>
                <w:szCs w:val="20"/>
                <w:lang w:val="fr-CA" w:eastAsia="en-CA"/>
              </w:rPr>
              <w:t> </w:t>
            </w:r>
            <w:r w:rsidRPr="00835E31">
              <w:rPr>
                <w:sz w:val="20"/>
                <w:szCs w:val="20"/>
                <w:lang w:val="fr-CA" w:eastAsia="en-CA"/>
              </w:rPr>
              <w:t>610</w:t>
            </w:r>
          </w:p>
        </w:tc>
        <w:tc>
          <w:tcPr>
            <w:tcW w:w="339" w:type="pct"/>
            <w:gridSpan w:val="2"/>
            <w:shd w:val="clear" w:color="auto" w:fill="auto"/>
            <w:hideMark/>
          </w:tcPr>
          <w:p w14:paraId="07872FCD" w14:textId="7183F9E0" w:rsidR="00835E31" w:rsidRPr="00835E31" w:rsidRDefault="00835E31" w:rsidP="0030621B">
            <w:pPr>
              <w:jc w:val="right"/>
              <w:rPr>
                <w:sz w:val="20"/>
                <w:szCs w:val="20"/>
                <w:lang w:val="fr-CA" w:eastAsia="en-CA"/>
              </w:rPr>
            </w:pPr>
            <w:r w:rsidRPr="00835E31">
              <w:rPr>
                <w:sz w:val="20"/>
                <w:szCs w:val="20"/>
                <w:lang w:val="fr-CA" w:eastAsia="en-CA"/>
              </w:rPr>
              <w:t>118</w:t>
            </w:r>
            <w:r w:rsidR="0047740D">
              <w:rPr>
                <w:sz w:val="20"/>
                <w:szCs w:val="20"/>
                <w:lang w:val="fr-CA" w:eastAsia="en-CA"/>
              </w:rPr>
              <w:t>,</w:t>
            </w:r>
            <w:r w:rsidRPr="00835E31">
              <w:rPr>
                <w:sz w:val="20"/>
                <w:szCs w:val="20"/>
                <w:lang w:val="fr-CA" w:eastAsia="en-CA"/>
              </w:rPr>
              <w:t>7</w:t>
            </w:r>
          </w:p>
        </w:tc>
        <w:tc>
          <w:tcPr>
            <w:tcW w:w="434" w:type="pct"/>
            <w:gridSpan w:val="2"/>
            <w:shd w:val="clear" w:color="auto" w:fill="auto"/>
            <w:hideMark/>
          </w:tcPr>
          <w:p w14:paraId="68418E9B" w14:textId="70128083" w:rsidR="00835E31" w:rsidRPr="00835E31" w:rsidRDefault="00835E31" w:rsidP="0030621B">
            <w:pPr>
              <w:jc w:val="right"/>
              <w:rPr>
                <w:color w:val="000000"/>
                <w:sz w:val="20"/>
                <w:szCs w:val="20"/>
                <w:lang w:val="fr-CA" w:eastAsia="en-CA"/>
              </w:rPr>
            </w:pPr>
            <w:r w:rsidRPr="00835E31">
              <w:rPr>
                <w:color w:val="000000"/>
                <w:sz w:val="20"/>
                <w:szCs w:val="20"/>
                <w:lang w:val="fr-CA" w:eastAsia="en-CA"/>
              </w:rPr>
              <w:t>211</w:t>
            </w:r>
            <w:r w:rsidR="0047740D">
              <w:rPr>
                <w:color w:val="000000"/>
                <w:sz w:val="20"/>
                <w:szCs w:val="20"/>
                <w:lang w:val="fr-CA" w:eastAsia="en-CA"/>
              </w:rPr>
              <w:t> </w:t>
            </w:r>
            <w:r w:rsidRPr="00835E31">
              <w:rPr>
                <w:color w:val="000000"/>
                <w:sz w:val="20"/>
                <w:szCs w:val="20"/>
                <w:lang w:val="fr-CA" w:eastAsia="en-CA"/>
              </w:rPr>
              <w:t>317</w:t>
            </w:r>
          </w:p>
        </w:tc>
        <w:tc>
          <w:tcPr>
            <w:tcW w:w="348" w:type="pct"/>
            <w:gridSpan w:val="2"/>
            <w:shd w:val="clear" w:color="auto" w:fill="auto"/>
            <w:hideMark/>
          </w:tcPr>
          <w:p w14:paraId="3608C6EC" w14:textId="3ACFBB60"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09C413D2" w14:textId="092E7407"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6D309C">
              <w:rPr>
                <w:color w:val="000000"/>
                <w:sz w:val="20"/>
                <w:szCs w:val="20"/>
                <w:lang w:val="fr-CA" w:eastAsia="en-CA"/>
              </w:rPr>
              <w:t>i</w:t>
            </w:r>
            <w:r w:rsidRPr="00835E31">
              <w:rPr>
                <w:color w:val="000000"/>
                <w:sz w:val="20"/>
                <w:szCs w:val="20"/>
                <w:lang w:val="fr-CA" w:eastAsia="en-CA"/>
              </w:rPr>
              <w:t>n-20</w:t>
            </w:r>
          </w:p>
        </w:tc>
      </w:tr>
      <w:tr w:rsidR="00E37965" w:rsidRPr="00835E31" w14:paraId="6E5B7267" w14:textId="77777777" w:rsidTr="00E37965">
        <w:trPr>
          <w:trHeight w:val="425"/>
        </w:trPr>
        <w:tc>
          <w:tcPr>
            <w:tcW w:w="736" w:type="pct"/>
            <w:shd w:val="clear" w:color="auto" w:fill="auto"/>
            <w:hideMark/>
          </w:tcPr>
          <w:p w14:paraId="21108C35" w14:textId="73E0715F" w:rsidR="00835E31" w:rsidRPr="00835E31" w:rsidRDefault="00835E31" w:rsidP="0030621B">
            <w:pPr>
              <w:jc w:val="left"/>
              <w:rPr>
                <w:color w:val="000000"/>
                <w:sz w:val="20"/>
                <w:szCs w:val="20"/>
                <w:lang w:val="fr-CA" w:eastAsia="en-CA"/>
              </w:rPr>
            </w:pPr>
            <w:r w:rsidRPr="00835E31">
              <w:rPr>
                <w:color w:val="000000"/>
                <w:sz w:val="20"/>
                <w:szCs w:val="20"/>
                <w:lang w:val="fr-CA" w:eastAsia="en-CA"/>
              </w:rPr>
              <w:t>L</w:t>
            </w:r>
            <w:r w:rsidR="00502929">
              <w:rPr>
                <w:color w:val="000000"/>
                <w:sz w:val="20"/>
                <w:szCs w:val="20"/>
                <w:lang w:val="fr-CA" w:eastAsia="en-CA"/>
              </w:rPr>
              <w:t>iban</w:t>
            </w:r>
          </w:p>
        </w:tc>
        <w:tc>
          <w:tcPr>
            <w:tcW w:w="336" w:type="pct"/>
            <w:shd w:val="clear" w:color="auto" w:fill="auto"/>
            <w:hideMark/>
          </w:tcPr>
          <w:p w14:paraId="12DF8F6B" w14:textId="3FDCAF1B" w:rsidR="00835E31" w:rsidRPr="00835E31" w:rsidRDefault="00D335E5" w:rsidP="0030621B">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258DBE42" w14:textId="26BAE60D" w:rsidR="00835E31" w:rsidRPr="00835E31" w:rsidRDefault="00502929" w:rsidP="0030621B">
            <w:pPr>
              <w:jc w:val="left"/>
              <w:rPr>
                <w:color w:val="000000"/>
                <w:sz w:val="20"/>
                <w:szCs w:val="20"/>
                <w:lang w:val="fr-CA" w:eastAsia="en-CA"/>
              </w:rPr>
            </w:pPr>
            <w:r>
              <w:rPr>
                <w:color w:val="000000"/>
                <w:sz w:val="20"/>
                <w:szCs w:val="20"/>
                <w:lang w:val="fr-CA" w:eastAsia="en-CA"/>
              </w:rPr>
              <w:t xml:space="preserve">Réfrigération domestique </w:t>
            </w:r>
            <w:r w:rsidR="00835E31" w:rsidRPr="00835E31">
              <w:rPr>
                <w:color w:val="000000"/>
                <w:sz w:val="20"/>
                <w:szCs w:val="20"/>
                <w:lang w:val="fr-CA" w:eastAsia="en-CA"/>
              </w:rPr>
              <w:t xml:space="preserve">&amp; </w:t>
            </w:r>
            <w:r>
              <w:rPr>
                <w:color w:val="000000"/>
                <w:sz w:val="20"/>
                <w:szCs w:val="20"/>
                <w:lang w:val="fr-CA" w:eastAsia="en-CA"/>
              </w:rPr>
              <w:t>c</w:t>
            </w:r>
            <w:r w:rsidR="00835E31" w:rsidRPr="00835E31">
              <w:rPr>
                <w:color w:val="000000"/>
                <w:sz w:val="20"/>
                <w:szCs w:val="20"/>
                <w:lang w:val="fr-CA" w:eastAsia="en-CA"/>
              </w:rPr>
              <w:t>ommercial</w:t>
            </w:r>
            <w:r>
              <w:rPr>
                <w:color w:val="000000"/>
                <w:sz w:val="20"/>
                <w:szCs w:val="20"/>
                <w:lang w:val="fr-CA" w:eastAsia="en-CA"/>
              </w:rPr>
              <w:t>e</w:t>
            </w:r>
            <w:r w:rsidR="00835E31" w:rsidRPr="00835E31">
              <w:rPr>
                <w:color w:val="000000"/>
                <w:sz w:val="20"/>
                <w:szCs w:val="20"/>
                <w:lang w:val="fr-CA" w:eastAsia="en-CA"/>
              </w:rPr>
              <w:t xml:space="preserve"> </w:t>
            </w:r>
          </w:p>
        </w:tc>
        <w:tc>
          <w:tcPr>
            <w:tcW w:w="1621" w:type="pct"/>
            <w:shd w:val="clear" w:color="auto" w:fill="auto"/>
            <w:hideMark/>
          </w:tcPr>
          <w:p w14:paraId="49C8C145" w14:textId="037616D3" w:rsidR="00835E31" w:rsidRPr="00835E31" w:rsidRDefault="00357743"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su</w:t>
            </w:r>
            <w:r w:rsidR="00835E31" w:rsidRPr="00835E31">
              <w:rPr>
                <w:color w:val="000000"/>
                <w:sz w:val="20"/>
                <w:szCs w:val="20"/>
                <w:lang w:val="fr-CA" w:eastAsia="en-CA"/>
              </w:rPr>
              <w:t xml:space="preserve"> HFC-134a </w:t>
            </w:r>
            <w:r>
              <w:rPr>
                <w:color w:val="000000"/>
                <w:sz w:val="20"/>
                <w:szCs w:val="20"/>
                <w:lang w:val="fr-CA" w:eastAsia="en-CA"/>
              </w:rPr>
              <w:t>et</w:t>
            </w:r>
            <w:r w:rsidR="00835E31" w:rsidRPr="00835E31">
              <w:rPr>
                <w:color w:val="000000"/>
                <w:sz w:val="20"/>
                <w:szCs w:val="20"/>
                <w:lang w:val="fr-CA" w:eastAsia="en-CA"/>
              </w:rPr>
              <w:t xml:space="preserve"> HFC</w:t>
            </w:r>
            <w:r w:rsidR="00835E31" w:rsidRPr="00835E31">
              <w:rPr>
                <w:color w:val="000000"/>
                <w:sz w:val="20"/>
                <w:szCs w:val="20"/>
                <w:lang w:val="fr-CA" w:eastAsia="en-CA"/>
              </w:rPr>
              <w:noBreakHyphen/>
              <w:t xml:space="preserve">404A </w:t>
            </w:r>
            <w:r>
              <w:rPr>
                <w:color w:val="000000"/>
                <w:sz w:val="20"/>
                <w:szCs w:val="20"/>
                <w:lang w:val="fr-CA" w:eastAsia="en-CA"/>
              </w:rPr>
              <w:t xml:space="preserve">au </w:t>
            </w:r>
            <w:r w:rsidR="00835E31" w:rsidRPr="00835E31">
              <w:rPr>
                <w:color w:val="000000"/>
                <w:sz w:val="20"/>
                <w:szCs w:val="20"/>
                <w:lang w:val="fr-CA" w:eastAsia="en-CA"/>
              </w:rPr>
              <w:t xml:space="preserve">R-600a </w:t>
            </w:r>
            <w:r>
              <w:rPr>
                <w:color w:val="000000"/>
                <w:sz w:val="20"/>
                <w:szCs w:val="20"/>
                <w:lang w:val="fr-CA" w:eastAsia="en-CA"/>
              </w:rPr>
              <w:t>et</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290 </w:t>
            </w:r>
            <w:r>
              <w:rPr>
                <w:color w:val="000000"/>
                <w:sz w:val="20"/>
                <w:szCs w:val="20"/>
                <w:lang w:val="fr-CA" w:eastAsia="en-CA"/>
              </w:rPr>
              <w:t xml:space="preserve">en </w:t>
            </w:r>
            <w:r w:rsidRPr="00835E31">
              <w:rPr>
                <w:color w:val="000000"/>
                <w:sz w:val="20"/>
                <w:szCs w:val="20"/>
                <w:lang w:val="fr-CA" w:eastAsia="en-CA"/>
              </w:rPr>
              <w:t>réfrigération</w:t>
            </w:r>
            <w:r w:rsidR="00835E31" w:rsidRPr="00835E31">
              <w:rPr>
                <w:color w:val="000000"/>
                <w:sz w:val="20"/>
                <w:szCs w:val="20"/>
                <w:lang w:val="fr-CA" w:eastAsia="en-CA"/>
              </w:rPr>
              <w:t xml:space="preserve"> </w:t>
            </w:r>
            <w:r>
              <w:rPr>
                <w:color w:val="000000"/>
                <w:sz w:val="20"/>
                <w:szCs w:val="20"/>
                <w:lang w:val="fr-CA" w:eastAsia="en-CA"/>
              </w:rPr>
              <w:t xml:space="preserve">domestique à </w:t>
            </w:r>
            <w:proofErr w:type="spellStart"/>
            <w:r w:rsidR="00835E31" w:rsidRPr="00835E31">
              <w:rPr>
                <w:color w:val="000000"/>
                <w:sz w:val="20"/>
                <w:szCs w:val="20"/>
                <w:lang w:val="fr-CA" w:eastAsia="en-CA"/>
              </w:rPr>
              <w:t>Lematic</w:t>
            </w:r>
            <w:proofErr w:type="spellEnd"/>
            <w:r w:rsidR="00835E31" w:rsidRPr="00835E31">
              <w:rPr>
                <w:color w:val="000000"/>
                <w:sz w:val="20"/>
                <w:szCs w:val="20"/>
                <w:lang w:val="fr-CA" w:eastAsia="en-CA"/>
              </w:rPr>
              <w:t xml:space="preserve"> Industries</w:t>
            </w:r>
          </w:p>
        </w:tc>
        <w:tc>
          <w:tcPr>
            <w:tcW w:w="381" w:type="pct"/>
            <w:gridSpan w:val="2"/>
            <w:shd w:val="clear" w:color="auto" w:fill="auto"/>
            <w:hideMark/>
          </w:tcPr>
          <w:p w14:paraId="35AB3EFF" w14:textId="07AAC0BC"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053</w:t>
            </w:r>
            <w:r w:rsidR="0047740D">
              <w:rPr>
                <w:sz w:val="20"/>
                <w:szCs w:val="20"/>
                <w:lang w:val="fr-CA" w:eastAsia="en-CA"/>
              </w:rPr>
              <w:t> </w:t>
            </w:r>
            <w:r w:rsidRPr="00835E31">
              <w:rPr>
                <w:sz w:val="20"/>
                <w:szCs w:val="20"/>
                <w:lang w:val="fr-CA" w:eastAsia="en-CA"/>
              </w:rPr>
              <w:t>858</w:t>
            </w:r>
          </w:p>
        </w:tc>
        <w:tc>
          <w:tcPr>
            <w:tcW w:w="339" w:type="pct"/>
            <w:gridSpan w:val="2"/>
            <w:shd w:val="clear" w:color="auto" w:fill="auto"/>
            <w:hideMark/>
          </w:tcPr>
          <w:p w14:paraId="059C88B1" w14:textId="37FC307C" w:rsidR="00835E31" w:rsidRPr="00835E31" w:rsidRDefault="00835E31" w:rsidP="0030621B">
            <w:pPr>
              <w:jc w:val="right"/>
              <w:rPr>
                <w:sz w:val="20"/>
                <w:szCs w:val="20"/>
                <w:lang w:val="fr-CA" w:eastAsia="en-CA"/>
              </w:rPr>
            </w:pPr>
            <w:r w:rsidRPr="00835E31">
              <w:rPr>
                <w:sz w:val="20"/>
                <w:szCs w:val="20"/>
                <w:lang w:val="fr-CA" w:eastAsia="en-CA"/>
              </w:rPr>
              <w:t>112</w:t>
            </w:r>
            <w:r w:rsidR="0047740D">
              <w:rPr>
                <w:sz w:val="20"/>
                <w:szCs w:val="20"/>
                <w:lang w:val="fr-CA" w:eastAsia="en-CA"/>
              </w:rPr>
              <w:t>,</w:t>
            </w:r>
            <w:r w:rsidRPr="00835E31">
              <w:rPr>
                <w:sz w:val="20"/>
                <w:szCs w:val="20"/>
                <w:lang w:val="fr-CA" w:eastAsia="en-CA"/>
              </w:rPr>
              <w:t>5</w:t>
            </w:r>
          </w:p>
        </w:tc>
        <w:tc>
          <w:tcPr>
            <w:tcW w:w="434" w:type="pct"/>
            <w:gridSpan w:val="2"/>
            <w:shd w:val="clear" w:color="auto" w:fill="auto"/>
            <w:hideMark/>
          </w:tcPr>
          <w:p w14:paraId="6134AFC9" w14:textId="70C20ACE" w:rsidR="00835E31" w:rsidRPr="00835E31" w:rsidRDefault="00835E31" w:rsidP="0030621B">
            <w:pPr>
              <w:jc w:val="right"/>
              <w:rPr>
                <w:color w:val="000000"/>
                <w:sz w:val="20"/>
                <w:szCs w:val="20"/>
                <w:lang w:val="fr-CA" w:eastAsia="en-CA"/>
              </w:rPr>
            </w:pPr>
            <w:r w:rsidRPr="00835E31">
              <w:rPr>
                <w:color w:val="000000"/>
                <w:sz w:val="20"/>
                <w:szCs w:val="20"/>
                <w:lang w:val="fr-CA" w:eastAsia="en-CA"/>
              </w:rPr>
              <w:t>245</w:t>
            </w:r>
            <w:r w:rsidR="0047740D">
              <w:rPr>
                <w:color w:val="000000"/>
                <w:sz w:val="20"/>
                <w:szCs w:val="20"/>
                <w:lang w:val="fr-CA" w:eastAsia="en-CA"/>
              </w:rPr>
              <w:t> </w:t>
            </w:r>
            <w:r w:rsidRPr="00835E31">
              <w:rPr>
                <w:color w:val="000000"/>
                <w:sz w:val="20"/>
                <w:szCs w:val="20"/>
                <w:lang w:val="fr-CA" w:eastAsia="en-CA"/>
              </w:rPr>
              <w:t>740</w:t>
            </w:r>
          </w:p>
        </w:tc>
        <w:tc>
          <w:tcPr>
            <w:tcW w:w="348" w:type="pct"/>
            <w:gridSpan w:val="2"/>
            <w:shd w:val="clear" w:color="auto" w:fill="auto"/>
            <w:hideMark/>
          </w:tcPr>
          <w:p w14:paraId="3D48A8C8"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Jun-18</w:t>
            </w:r>
          </w:p>
        </w:tc>
        <w:tc>
          <w:tcPr>
            <w:tcW w:w="307" w:type="pct"/>
          </w:tcPr>
          <w:p w14:paraId="277FD6AD"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Dec-20</w:t>
            </w:r>
          </w:p>
        </w:tc>
      </w:tr>
      <w:tr w:rsidR="00E37965" w:rsidRPr="00835E31" w14:paraId="33CF0007" w14:textId="77777777" w:rsidTr="00E37965">
        <w:trPr>
          <w:trHeight w:val="596"/>
        </w:trPr>
        <w:tc>
          <w:tcPr>
            <w:tcW w:w="736" w:type="pct"/>
            <w:shd w:val="clear" w:color="auto" w:fill="auto"/>
            <w:hideMark/>
          </w:tcPr>
          <w:p w14:paraId="4540C52A" w14:textId="267F9E2D" w:rsidR="003063B9" w:rsidRPr="00835E31" w:rsidRDefault="003063B9" w:rsidP="003063B9">
            <w:pPr>
              <w:jc w:val="left"/>
              <w:rPr>
                <w:color w:val="000000"/>
                <w:sz w:val="20"/>
                <w:szCs w:val="20"/>
                <w:lang w:val="fr-CA" w:eastAsia="en-CA"/>
              </w:rPr>
            </w:pPr>
            <w:r w:rsidRPr="00835E31">
              <w:rPr>
                <w:color w:val="000000"/>
                <w:sz w:val="20"/>
                <w:szCs w:val="20"/>
                <w:lang w:val="fr-CA" w:eastAsia="en-CA"/>
              </w:rPr>
              <w:t>Mexi</w:t>
            </w:r>
            <w:r w:rsidR="00502929">
              <w:rPr>
                <w:color w:val="000000"/>
                <w:sz w:val="20"/>
                <w:szCs w:val="20"/>
                <w:lang w:val="fr-CA" w:eastAsia="en-CA"/>
              </w:rPr>
              <w:t>que</w:t>
            </w:r>
          </w:p>
        </w:tc>
        <w:tc>
          <w:tcPr>
            <w:tcW w:w="336" w:type="pct"/>
            <w:shd w:val="clear" w:color="auto" w:fill="auto"/>
            <w:hideMark/>
          </w:tcPr>
          <w:p w14:paraId="60D8BDE3" w14:textId="130D3D82" w:rsidR="003063B9" w:rsidRPr="00835E31" w:rsidRDefault="00D335E5" w:rsidP="003063B9">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75F9A14D" w14:textId="6297BB0C" w:rsidR="003063B9" w:rsidRPr="00835E31" w:rsidRDefault="003063B9" w:rsidP="003063B9">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commerciale</w:t>
            </w:r>
          </w:p>
        </w:tc>
        <w:tc>
          <w:tcPr>
            <w:tcW w:w="1621" w:type="pct"/>
            <w:shd w:val="clear" w:color="auto" w:fill="auto"/>
            <w:hideMark/>
          </w:tcPr>
          <w:p w14:paraId="04AE0023" w14:textId="33EC5A71" w:rsidR="003063B9" w:rsidRPr="00835E31" w:rsidRDefault="00357743" w:rsidP="003063B9">
            <w:pPr>
              <w:jc w:val="left"/>
              <w:rPr>
                <w:color w:val="000000"/>
                <w:sz w:val="20"/>
                <w:szCs w:val="20"/>
                <w:lang w:val="fr-CA" w:eastAsia="en-CA"/>
              </w:rPr>
            </w:pPr>
            <w:r>
              <w:rPr>
                <w:color w:val="000000"/>
                <w:sz w:val="20"/>
                <w:szCs w:val="20"/>
                <w:lang w:val="fr-CA" w:eastAsia="en-CA"/>
              </w:rPr>
              <w:t>Rec</w:t>
            </w:r>
            <w:r w:rsidR="003063B9" w:rsidRPr="00835E31">
              <w:rPr>
                <w:color w:val="000000"/>
                <w:sz w:val="20"/>
                <w:szCs w:val="20"/>
                <w:lang w:val="fr-CA" w:eastAsia="en-CA"/>
              </w:rPr>
              <w:t xml:space="preserve">onversion </w:t>
            </w:r>
            <w:r>
              <w:rPr>
                <w:color w:val="000000"/>
                <w:sz w:val="20"/>
                <w:szCs w:val="20"/>
                <w:lang w:val="fr-CA" w:eastAsia="en-CA"/>
              </w:rPr>
              <w:t xml:space="preserve">de la fabrication de réfrigérateurs commerciaux à deux usines pour remplacer le </w:t>
            </w:r>
            <w:r w:rsidR="003063B9" w:rsidRPr="00835E31">
              <w:rPr>
                <w:color w:val="000000"/>
                <w:sz w:val="20"/>
                <w:szCs w:val="20"/>
                <w:lang w:val="fr-CA" w:eastAsia="en-CA"/>
              </w:rPr>
              <w:t xml:space="preserve">HFC-134a </w:t>
            </w:r>
            <w:r>
              <w:rPr>
                <w:color w:val="000000"/>
                <w:sz w:val="20"/>
                <w:szCs w:val="20"/>
                <w:lang w:val="fr-CA" w:eastAsia="en-CA"/>
              </w:rPr>
              <w:t xml:space="preserve">et le </w:t>
            </w:r>
            <w:r w:rsidR="003063B9" w:rsidRPr="00835E31">
              <w:rPr>
                <w:color w:val="000000"/>
                <w:sz w:val="20"/>
                <w:szCs w:val="20"/>
                <w:lang w:val="fr-CA" w:eastAsia="en-CA"/>
              </w:rPr>
              <w:t>R</w:t>
            </w:r>
            <w:r w:rsidR="003063B9" w:rsidRPr="00835E31">
              <w:rPr>
                <w:color w:val="000000"/>
                <w:sz w:val="20"/>
                <w:szCs w:val="20"/>
                <w:lang w:val="fr-CA" w:eastAsia="en-CA"/>
              </w:rPr>
              <w:noBreakHyphen/>
              <w:t xml:space="preserve">404A </w:t>
            </w:r>
            <w:r>
              <w:rPr>
                <w:color w:val="000000"/>
                <w:sz w:val="20"/>
                <w:szCs w:val="20"/>
                <w:lang w:val="fr-CA" w:eastAsia="en-CA"/>
              </w:rPr>
              <w:t xml:space="preserve">comme frigorigènes par du </w:t>
            </w:r>
            <w:r w:rsidR="003063B9" w:rsidRPr="00835E31">
              <w:rPr>
                <w:color w:val="000000"/>
                <w:sz w:val="20"/>
                <w:szCs w:val="20"/>
                <w:lang w:val="fr-CA" w:eastAsia="en-CA"/>
              </w:rPr>
              <w:t>R</w:t>
            </w:r>
            <w:r w:rsidR="003063B9" w:rsidRPr="00835E31">
              <w:rPr>
                <w:color w:val="000000"/>
                <w:sz w:val="20"/>
                <w:szCs w:val="20"/>
                <w:lang w:val="fr-CA" w:eastAsia="en-CA"/>
              </w:rPr>
              <w:noBreakHyphen/>
              <w:t xml:space="preserve">290 </w:t>
            </w:r>
            <w:r>
              <w:rPr>
                <w:color w:val="000000"/>
                <w:sz w:val="20"/>
                <w:szCs w:val="20"/>
                <w:lang w:val="fr-CA" w:eastAsia="en-CA"/>
              </w:rPr>
              <w:t>et</w:t>
            </w:r>
            <w:r w:rsidR="003063B9" w:rsidRPr="00835E31">
              <w:rPr>
                <w:color w:val="000000"/>
                <w:sz w:val="20"/>
                <w:szCs w:val="20"/>
                <w:lang w:val="fr-CA" w:eastAsia="en-CA"/>
              </w:rPr>
              <w:t xml:space="preserve"> R</w:t>
            </w:r>
            <w:r w:rsidR="003063B9" w:rsidRPr="00835E31">
              <w:rPr>
                <w:color w:val="000000"/>
                <w:sz w:val="20"/>
                <w:szCs w:val="20"/>
                <w:lang w:val="fr-CA" w:eastAsia="en-CA"/>
              </w:rPr>
              <w:noBreakHyphen/>
              <w:t xml:space="preserve">600a </w:t>
            </w:r>
            <w:r>
              <w:rPr>
                <w:color w:val="000000"/>
                <w:sz w:val="20"/>
                <w:szCs w:val="20"/>
                <w:lang w:val="fr-CA" w:eastAsia="en-CA"/>
              </w:rPr>
              <w:t>à</w:t>
            </w:r>
            <w:r w:rsidR="003063B9" w:rsidRPr="00835E31">
              <w:rPr>
                <w:color w:val="000000"/>
                <w:sz w:val="20"/>
                <w:szCs w:val="20"/>
                <w:lang w:val="fr-CA" w:eastAsia="en-CA"/>
              </w:rPr>
              <w:t xml:space="preserve"> </w:t>
            </w:r>
            <w:proofErr w:type="spellStart"/>
            <w:r w:rsidR="003063B9" w:rsidRPr="00835E31">
              <w:rPr>
                <w:color w:val="000000"/>
                <w:sz w:val="20"/>
                <w:szCs w:val="20"/>
                <w:lang w:val="fr-CA" w:eastAsia="en-CA"/>
              </w:rPr>
              <w:t>Imbera</w:t>
            </w:r>
            <w:proofErr w:type="spellEnd"/>
          </w:p>
        </w:tc>
        <w:tc>
          <w:tcPr>
            <w:tcW w:w="381" w:type="pct"/>
            <w:gridSpan w:val="2"/>
            <w:shd w:val="clear" w:color="auto" w:fill="auto"/>
            <w:hideMark/>
          </w:tcPr>
          <w:p w14:paraId="2247E741" w14:textId="7094E131" w:rsidR="003063B9" w:rsidRPr="00835E31" w:rsidRDefault="003063B9" w:rsidP="003063B9">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018</w:t>
            </w:r>
            <w:r w:rsidR="0047740D">
              <w:rPr>
                <w:sz w:val="20"/>
                <w:szCs w:val="20"/>
                <w:lang w:val="fr-CA" w:eastAsia="en-CA"/>
              </w:rPr>
              <w:t> </w:t>
            </w:r>
            <w:r w:rsidRPr="00835E31">
              <w:rPr>
                <w:sz w:val="20"/>
                <w:szCs w:val="20"/>
                <w:lang w:val="fr-CA" w:eastAsia="en-CA"/>
              </w:rPr>
              <w:t>123</w:t>
            </w:r>
          </w:p>
        </w:tc>
        <w:tc>
          <w:tcPr>
            <w:tcW w:w="339" w:type="pct"/>
            <w:gridSpan w:val="2"/>
            <w:shd w:val="clear" w:color="auto" w:fill="auto"/>
            <w:hideMark/>
          </w:tcPr>
          <w:p w14:paraId="3B7F665B" w14:textId="14F4F56A" w:rsidR="003063B9" w:rsidRPr="00835E31" w:rsidRDefault="003063B9" w:rsidP="003063B9">
            <w:pPr>
              <w:jc w:val="right"/>
              <w:rPr>
                <w:sz w:val="20"/>
                <w:szCs w:val="20"/>
                <w:lang w:val="fr-CA" w:eastAsia="en-CA"/>
              </w:rPr>
            </w:pPr>
            <w:r w:rsidRPr="00835E31">
              <w:rPr>
                <w:sz w:val="20"/>
                <w:szCs w:val="20"/>
                <w:lang w:val="fr-CA" w:eastAsia="en-CA"/>
              </w:rPr>
              <w:t>76</w:t>
            </w:r>
            <w:r w:rsidR="0047740D">
              <w:rPr>
                <w:sz w:val="20"/>
                <w:szCs w:val="20"/>
                <w:lang w:val="fr-CA" w:eastAsia="en-CA"/>
              </w:rPr>
              <w:t>,</w:t>
            </w:r>
            <w:r w:rsidRPr="00835E31">
              <w:rPr>
                <w:sz w:val="20"/>
                <w:szCs w:val="20"/>
                <w:lang w:val="fr-CA" w:eastAsia="en-CA"/>
              </w:rPr>
              <w:t>9</w:t>
            </w:r>
          </w:p>
        </w:tc>
        <w:tc>
          <w:tcPr>
            <w:tcW w:w="434" w:type="pct"/>
            <w:gridSpan w:val="2"/>
            <w:shd w:val="clear" w:color="auto" w:fill="auto"/>
            <w:hideMark/>
          </w:tcPr>
          <w:p w14:paraId="21867E50" w14:textId="397E74DD" w:rsidR="003063B9" w:rsidRPr="00835E31" w:rsidRDefault="003063B9" w:rsidP="003063B9">
            <w:pPr>
              <w:jc w:val="right"/>
              <w:rPr>
                <w:color w:val="000000"/>
                <w:sz w:val="20"/>
                <w:szCs w:val="20"/>
                <w:lang w:val="fr-CA" w:eastAsia="en-CA"/>
              </w:rPr>
            </w:pPr>
            <w:r w:rsidRPr="00835E31">
              <w:rPr>
                <w:color w:val="000000"/>
                <w:sz w:val="20"/>
                <w:szCs w:val="20"/>
                <w:lang w:val="fr-CA" w:eastAsia="en-CA"/>
              </w:rPr>
              <w:t>124</w:t>
            </w:r>
            <w:r w:rsidR="0047740D">
              <w:rPr>
                <w:color w:val="000000"/>
                <w:sz w:val="20"/>
                <w:szCs w:val="20"/>
                <w:lang w:val="fr-CA" w:eastAsia="en-CA"/>
              </w:rPr>
              <w:t> </w:t>
            </w:r>
            <w:r w:rsidRPr="00835E31">
              <w:rPr>
                <w:color w:val="000000"/>
                <w:sz w:val="20"/>
                <w:szCs w:val="20"/>
                <w:lang w:val="fr-CA" w:eastAsia="en-CA"/>
              </w:rPr>
              <w:t>575</w:t>
            </w:r>
          </w:p>
        </w:tc>
        <w:tc>
          <w:tcPr>
            <w:tcW w:w="348" w:type="pct"/>
            <w:gridSpan w:val="2"/>
            <w:shd w:val="clear" w:color="auto" w:fill="auto"/>
            <w:hideMark/>
          </w:tcPr>
          <w:p w14:paraId="3FA880F4" w14:textId="4E541B9B" w:rsidR="003063B9" w:rsidRPr="00835E31" w:rsidRDefault="003063B9" w:rsidP="003063B9">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3E67EBD4" w14:textId="07DA17C9" w:rsidR="003063B9" w:rsidRPr="00835E31" w:rsidRDefault="003063B9" w:rsidP="003063B9">
            <w:pPr>
              <w:jc w:val="right"/>
              <w:rPr>
                <w:color w:val="000000"/>
                <w:sz w:val="20"/>
                <w:szCs w:val="20"/>
                <w:lang w:val="fr-CA" w:eastAsia="en-CA"/>
              </w:rPr>
            </w:pPr>
            <w:r w:rsidRPr="00835E31">
              <w:rPr>
                <w:color w:val="000000"/>
                <w:sz w:val="20"/>
                <w:szCs w:val="20"/>
                <w:lang w:val="fr-CA" w:eastAsia="en-CA"/>
              </w:rPr>
              <w:t>D</w:t>
            </w:r>
            <w:r w:rsidR="006D309C">
              <w:rPr>
                <w:color w:val="000000"/>
                <w:sz w:val="20"/>
                <w:szCs w:val="20"/>
                <w:lang w:val="fr-CA" w:eastAsia="en-CA"/>
              </w:rPr>
              <w:t>é</w:t>
            </w:r>
            <w:r w:rsidRPr="00835E31">
              <w:rPr>
                <w:color w:val="000000"/>
                <w:sz w:val="20"/>
                <w:szCs w:val="20"/>
                <w:lang w:val="fr-CA" w:eastAsia="en-CA"/>
              </w:rPr>
              <w:t>c-21</w:t>
            </w:r>
          </w:p>
        </w:tc>
      </w:tr>
      <w:tr w:rsidR="00E37965" w:rsidRPr="00835E31" w14:paraId="1C0B8DE1" w14:textId="77777777" w:rsidTr="00E37965">
        <w:trPr>
          <w:trHeight w:val="403"/>
        </w:trPr>
        <w:tc>
          <w:tcPr>
            <w:tcW w:w="736" w:type="pct"/>
            <w:shd w:val="clear" w:color="auto" w:fill="auto"/>
          </w:tcPr>
          <w:p w14:paraId="2740E87B" w14:textId="14AD3C21" w:rsidR="00502929" w:rsidRPr="00835E31" w:rsidRDefault="00502929" w:rsidP="00502929">
            <w:pPr>
              <w:jc w:val="left"/>
              <w:rPr>
                <w:color w:val="000000"/>
                <w:sz w:val="20"/>
                <w:szCs w:val="20"/>
                <w:lang w:val="fr-CA" w:eastAsia="en-CA"/>
              </w:rPr>
            </w:pPr>
            <w:r w:rsidRPr="00835E31">
              <w:rPr>
                <w:color w:val="000000"/>
                <w:sz w:val="20"/>
                <w:szCs w:val="20"/>
                <w:lang w:val="fr-CA" w:eastAsia="en-CA"/>
              </w:rPr>
              <w:t>Thaïlande</w:t>
            </w:r>
          </w:p>
        </w:tc>
        <w:tc>
          <w:tcPr>
            <w:tcW w:w="336" w:type="pct"/>
            <w:shd w:val="clear" w:color="auto" w:fill="auto"/>
          </w:tcPr>
          <w:p w14:paraId="00238BA8" w14:textId="7C4DF839" w:rsidR="00502929" w:rsidRPr="00835E31" w:rsidRDefault="00502929" w:rsidP="00502929">
            <w:pPr>
              <w:jc w:val="left"/>
              <w:rPr>
                <w:color w:val="000000"/>
                <w:sz w:val="20"/>
                <w:szCs w:val="20"/>
                <w:lang w:val="fr-CA" w:eastAsia="en-CA"/>
              </w:rPr>
            </w:pPr>
            <w:r>
              <w:rPr>
                <w:color w:val="000000"/>
                <w:sz w:val="20"/>
                <w:szCs w:val="20"/>
                <w:lang w:val="fr-CA" w:eastAsia="en-CA"/>
              </w:rPr>
              <w:t>Banque mondiale</w:t>
            </w:r>
          </w:p>
        </w:tc>
        <w:tc>
          <w:tcPr>
            <w:tcW w:w="497" w:type="pct"/>
            <w:shd w:val="clear" w:color="auto" w:fill="auto"/>
          </w:tcPr>
          <w:p w14:paraId="6EB15EC1" w14:textId="384562C5" w:rsidR="00502929" w:rsidRPr="00835E31" w:rsidRDefault="00502929" w:rsidP="00502929">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commerciale</w:t>
            </w:r>
          </w:p>
        </w:tc>
        <w:tc>
          <w:tcPr>
            <w:tcW w:w="1621" w:type="pct"/>
            <w:shd w:val="clear" w:color="auto" w:fill="auto"/>
          </w:tcPr>
          <w:p w14:paraId="258D1132" w14:textId="4F2B8885" w:rsidR="00502929" w:rsidRPr="00835E31" w:rsidRDefault="00357743" w:rsidP="00502929">
            <w:pPr>
              <w:jc w:val="left"/>
              <w:rPr>
                <w:color w:val="000000"/>
                <w:sz w:val="20"/>
                <w:szCs w:val="20"/>
                <w:lang w:val="fr-CA" w:eastAsia="en-CA"/>
              </w:rPr>
            </w:pPr>
            <w:r>
              <w:rPr>
                <w:color w:val="000000"/>
                <w:sz w:val="20"/>
                <w:szCs w:val="20"/>
                <w:lang w:val="fr-CA" w:eastAsia="en-CA"/>
              </w:rPr>
              <w:t>Rec</w:t>
            </w:r>
            <w:r w:rsidR="00502929" w:rsidRPr="00835E31">
              <w:rPr>
                <w:color w:val="000000"/>
                <w:sz w:val="20"/>
                <w:szCs w:val="20"/>
                <w:lang w:val="fr-CA" w:eastAsia="en-CA"/>
              </w:rPr>
              <w:t xml:space="preserve">onversion </w:t>
            </w:r>
            <w:r>
              <w:rPr>
                <w:color w:val="000000"/>
                <w:sz w:val="20"/>
                <w:szCs w:val="20"/>
                <w:lang w:val="fr-CA" w:eastAsia="en-CA"/>
              </w:rPr>
              <w:t>du</w:t>
            </w:r>
            <w:r w:rsidR="00502929" w:rsidRPr="00835E31">
              <w:rPr>
                <w:color w:val="000000"/>
                <w:sz w:val="20"/>
                <w:szCs w:val="20"/>
                <w:lang w:val="fr-CA" w:eastAsia="en-CA"/>
              </w:rPr>
              <w:t xml:space="preserve"> HFC </w:t>
            </w:r>
            <w:r>
              <w:rPr>
                <w:color w:val="000000"/>
                <w:sz w:val="20"/>
                <w:szCs w:val="20"/>
                <w:lang w:val="fr-CA" w:eastAsia="en-CA"/>
              </w:rPr>
              <w:t>au</w:t>
            </w:r>
            <w:r w:rsidR="00502929" w:rsidRPr="00835E31">
              <w:rPr>
                <w:color w:val="000000"/>
                <w:sz w:val="20"/>
                <w:szCs w:val="20"/>
                <w:lang w:val="fr-CA" w:eastAsia="en-CA"/>
              </w:rPr>
              <w:t xml:space="preserve"> R</w:t>
            </w:r>
            <w:r w:rsidR="00502929" w:rsidRPr="00835E31">
              <w:rPr>
                <w:color w:val="000000"/>
                <w:sz w:val="20"/>
                <w:szCs w:val="20"/>
                <w:lang w:val="fr-CA" w:eastAsia="en-CA"/>
              </w:rPr>
              <w:noBreakHyphen/>
              <w:t xml:space="preserve">290 </w:t>
            </w:r>
            <w:r>
              <w:rPr>
                <w:color w:val="000000"/>
                <w:sz w:val="20"/>
                <w:szCs w:val="20"/>
                <w:lang w:val="fr-CA" w:eastAsia="en-CA"/>
              </w:rPr>
              <w:t>et au</w:t>
            </w:r>
            <w:r w:rsidR="00502929" w:rsidRPr="00835E31">
              <w:rPr>
                <w:color w:val="000000"/>
                <w:sz w:val="20"/>
                <w:szCs w:val="20"/>
                <w:lang w:val="fr-CA" w:eastAsia="en-CA"/>
              </w:rPr>
              <w:t xml:space="preserve"> R</w:t>
            </w:r>
            <w:r w:rsidR="00502929" w:rsidRPr="00835E31">
              <w:rPr>
                <w:rFonts w:ascii="MS Mincho" w:eastAsia="MS Mincho" w:hAnsi="MS Mincho" w:cs="MS Mincho"/>
                <w:color w:val="000000"/>
                <w:sz w:val="20"/>
                <w:szCs w:val="20"/>
                <w:lang w:val="fr-CA" w:eastAsia="en-CA"/>
              </w:rPr>
              <w:noBreakHyphen/>
            </w:r>
            <w:r w:rsidR="00502929" w:rsidRPr="00835E31">
              <w:rPr>
                <w:color w:val="000000"/>
                <w:sz w:val="20"/>
                <w:szCs w:val="20"/>
                <w:lang w:val="fr-CA" w:eastAsia="en-CA"/>
              </w:rPr>
              <w:t xml:space="preserve">600a </w:t>
            </w:r>
            <w:r>
              <w:rPr>
                <w:color w:val="000000"/>
                <w:sz w:val="20"/>
                <w:szCs w:val="20"/>
                <w:lang w:val="fr-CA" w:eastAsia="en-CA"/>
              </w:rPr>
              <w:t xml:space="preserve">dans la fabrication </w:t>
            </w:r>
            <w:r w:rsidR="0047740D">
              <w:rPr>
                <w:color w:val="000000"/>
                <w:sz w:val="20"/>
                <w:szCs w:val="20"/>
                <w:lang w:val="fr-CA" w:eastAsia="en-CA"/>
              </w:rPr>
              <w:t xml:space="preserve">d’appareils de réfrigération commerciale à </w:t>
            </w:r>
            <w:proofErr w:type="spellStart"/>
            <w:r w:rsidR="00502929" w:rsidRPr="00835E31">
              <w:rPr>
                <w:color w:val="000000"/>
                <w:sz w:val="20"/>
                <w:szCs w:val="20"/>
                <w:lang w:val="fr-CA" w:eastAsia="en-CA"/>
              </w:rPr>
              <w:t>Pattana</w:t>
            </w:r>
            <w:proofErr w:type="spellEnd"/>
            <w:r w:rsidR="00502929" w:rsidRPr="00835E31">
              <w:rPr>
                <w:color w:val="000000"/>
                <w:sz w:val="20"/>
                <w:szCs w:val="20"/>
                <w:lang w:val="fr-CA" w:eastAsia="en-CA"/>
              </w:rPr>
              <w:t xml:space="preserve"> </w:t>
            </w:r>
            <w:proofErr w:type="spellStart"/>
            <w:r w:rsidR="00502929" w:rsidRPr="00835E31">
              <w:rPr>
                <w:color w:val="000000"/>
                <w:sz w:val="20"/>
                <w:szCs w:val="20"/>
                <w:lang w:val="fr-CA" w:eastAsia="en-CA"/>
              </w:rPr>
              <w:t>Intercool</w:t>
            </w:r>
            <w:proofErr w:type="spellEnd"/>
            <w:r w:rsidR="00502929" w:rsidRPr="00835E31">
              <w:rPr>
                <w:color w:val="000000"/>
                <w:sz w:val="20"/>
                <w:szCs w:val="20"/>
                <w:lang w:val="fr-CA" w:eastAsia="en-CA"/>
              </w:rPr>
              <w:t xml:space="preserve"> Co</w:t>
            </w:r>
            <w:r w:rsidR="0047740D">
              <w:rPr>
                <w:color w:val="000000"/>
                <w:sz w:val="20"/>
                <w:szCs w:val="20"/>
                <w:lang w:val="fr-CA" w:eastAsia="en-CA"/>
              </w:rPr>
              <w:t>,</w:t>
            </w:r>
            <w:r w:rsidR="00502929" w:rsidRPr="00835E31">
              <w:rPr>
                <w:color w:val="000000"/>
                <w:sz w:val="20"/>
                <w:szCs w:val="20"/>
                <w:lang w:val="fr-CA" w:eastAsia="en-CA"/>
              </w:rPr>
              <w:t xml:space="preserve"> Ltd</w:t>
            </w:r>
          </w:p>
        </w:tc>
        <w:tc>
          <w:tcPr>
            <w:tcW w:w="381" w:type="pct"/>
            <w:gridSpan w:val="2"/>
            <w:shd w:val="clear" w:color="auto" w:fill="auto"/>
          </w:tcPr>
          <w:p w14:paraId="2FD96F6D" w14:textId="7287CDD6" w:rsidR="00502929" w:rsidRPr="00835E31" w:rsidRDefault="00502929" w:rsidP="00502929">
            <w:pPr>
              <w:jc w:val="right"/>
              <w:rPr>
                <w:sz w:val="20"/>
                <w:szCs w:val="20"/>
                <w:lang w:val="fr-CA" w:eastAsia="en-CA"/>
              </w:rPr>
            </w:pPr>
            <w:r w:rsidRPr="00835E31">
              <w:rPr>
                <w:sz w:val="20"/>
                <w:szCs w:val="20"/>
                <w:lang w:val="fr-CA" w:eastAsia="en-CA"/>
              </w:rPr>
              <w:t>183</w:t>
            </w:r>
            <w:r w:rsidR="0047740D">
              <w:rPr>
                <w:sz w:val="20"/>
                <w:szCs w:val="20"/>
                <w:lang w:val="fr-CA" w:eastAsia="en-CA"/>
              </w:rPr>
              <w:t> </w:t>
            </w:r>
            <w:r w:rsidRPr="00835E31">
              <w:rPr>
                <w:sz w:val="20"/>
                <w:szCs w:val="20"/>
                <w:lang w:val="fr-CA" w:eastAsia="en-CA"/>
              </w:rPr>
              <w:t>514</w:t>
            </w:r>
          </w:p>
        </w:tc>
        <w:tc>
          <w:tcPr>
            <w:tcW w:w="339" w:type="pct"/>
            <w:gridSpan w:val="2"/>
            <w:shd w:val="clear" w:color="auto" w:fill="auto"/>
          </w:tcPr>
          <w:p w14:paraId="43946E48" w14:textId="4D383894" w:rsidR="00502929" w:rsidRPr="00835E31" w:rsidRDefault="00502929" w:rsidP="00502929">
            <w:pPr>
              <w:jc w:val="right"/>
              <w:rPr>
                <w:sz w:val="20"/>
                <w:szCs w:val="20"/>
                <w:lang w:val="fr-CA" w:eastAsia="en-CA"/>
              </w:rPr>
            </w:pPr>
            <w:r w:rsidRPr="00835E31">
              <w:rPr>
                <w:sz w:val="20"/>
                <w:szCs w:val="20"/>
                <w:lang w:val="fr-CA" w:eastAsia="en-CA"/>
              </w:rPr>
              <w:t>8</w:t>
            </w:r>
            <w:r w:rsidR="0047740D">
              <w:rPr>
                <w:sz w:val="20"/>
                <w:szCs w:val="20"/>
                <w:lang w:val="fr-CA" w:eastAsia="en-CA"/>
              </w:rPr>
              <w:t>,</w:t>
            </w:r>
            <w:r w:rsidRPr="00835E31">
              <w:rPr>
                <w:sz w:val="20"/>
                <w:szCs w:val="20"/>
                <w:lang w:val="fr-CA" w:eastAsia="en-CA"/>
              </w:rPr>
              <w:t>8</w:t>
            </w:r>
          </w:p>
        </w:tc>
        <w:tc>
          <w:tcPr>
            <w:tcW w:w="434" w:type="pct"/>
            <w:gridSpan w:val="2"/>
            <w:shd w:val="clear" w:color="auto" w:fill="auto"/>
          </w:tcPr>
          <w:p w14:paraId="30579726" w14:textId="77777777" w:rsidR="00502929" w:rsidRPr="00835E31" w:rsidRDefault="00502929" w:rsidP="00502929">
            <w:pPr>
              <w:jc w:val="right"/>
              <w:rPr>
                <w:color w:val="000000"/>
                <w:sz w:val="20"/>
                <w:szCs w:val="20"/>
                <w:lang w:val="fr-CA" w:eastAsia="en-CA"/>
              </w:rPr>
            </w:pPr>
          </w:p>
        </w:tc>
        <w:tc>
          <w:tcPr>
            <w:tcW w:w="348" w:type="pct"/>
            <w:gridSpan w:val="2"/>
            <w:shd w:val="clear" w:color="auto" w:fill="auto"/>
          </w:tcPr>
          <w:p w14:paraId="2B4E6239" w14:textId="0D970C11" w:rsidR="00502929" w:rsidRPr="00835E31" w:rsidRDefault="00502929" w:rsidP="00502929">
            <w:pPr>
              <w:jc w:val="right"/>
              <w:rPr>
                <w:color w:val="000000"/>
                <w:sz w:val="20"/>
                <w:szCs w:val="20"/>
                <w:lang w:val="fr-CA" w:eastAsia="en-CA"/>
              </w:rPr>
            </w:pPr>
            <w:r w:rsidRPr="00835E31">
              <w:rPr>
                <w:color w:val="000000"/>
                <w:sz w:val="20"/>
                <w:szCs w:val="20"/>
                <w:lang w:val="fr-CA" w:eastAsia="en-CA"/>
              </w:rPr>
              <w:t>D</w:t>
            </w:r>
            <w:r w:rsidR="0047740D">
              <w:rPr>
                <w:color w:val="000000"/>
                <w:sz w:val="20"/>
                <w:szCs w:val="20"/>
                <w:lang w:val="fr-CA" w:eastAsia="en-CA"/>
              </w:rPr>
              <w:t>é</w:t>
            </w:r>
            <w:r w:rsidRPr="00835E31">
              <w:rPr>
                <w:color w:val="000000"/>
                <w:sz w:val="20"/>
                <w:szCs w:val="20"/>
                <w:lang w:val="fr-CA" w:eastAsia="en-CA"/>
              </w:rPr>
              <w:t>c-18</w:t>
            </w:r>
          </w:p>
        </w:tc>
        <w:tc>
          <w:tcPr>
            <w:tcW w:w="307" w:type="pct"/>
          </w:tcPr>
          <w:p w14:paraId="791B013E" w14:textId="77777777" w:rsidR="00502929" w:rsidRPr="00835E31" w:rsidRDefault="00502929" w:rsidP="00502929">
            <w:pPr>
              <w:jc w:val="right"/>
              <w:rPr>
                <w:color w:val="000000"/>
                <w:sz w:val="20"/>
                <w:szCs w:val="20"/>
                <w:lang w:val="fr-CA" w:eastAsia="en-CA"/>
              </w:rPr>
            </w:pPr>
            <w:r w:rsidRPr="00835E31">
              <w:rPr>
                <w:color w:val="000000"/>
                <w:sz w:val="20"/>
                <w:szCs w:val="20"/>
                <w:lang w:val="fr-CA" w:eastAsia="en-CA"/>
              </w:rPr>
              <w:t>Mar-21</w:t>
            </w:r>
          </w:p>
        </w:tc>
      </w:tr>
      <w:tr w:rsidR="00E37965" w:rsidRPr="00835E31" w14:paraId="0777B988" w14:textId="77777777" w:rsidTr="00E37965">
        <w:trPr>
          <w:trHeight w:val="502"/>
        </w:trPr>
        <w:tc>
          <w:tcPr>
            <w:tcW w:w="736" w:type="pct"/>
            <w:shd w:val="clear" w:color="auto" w:fill="auto"/>
          </w:tcPr>
          <w:p w14:paraId="024EA903" w14:textId="77777777" w:rsidR="003063B9" w:rsidRPr="00835E31" w:rsidRDefault="003063B9" w:rsidP="003063B9">
            <w:pPr>
              <w:jc w:val="left"/>
              <w:rPr>
                <w:color w:val="000000"/>
                <w:sz w:val="20"/>
                <w:szCs w:val="20"/>
                <w:lang w:val="fr-CA" w:eastAsia="en-CA"/>
              </w:rPr>
            </w:pPr>
            <w:r w:rsidRPr="00835E31">
              <w:rPr>
                <w:color w:val="000000"/>
                <w:sz w:val="20"/>
                <w:szCs w:val="20"/>
                <w:lang w:val="fr-CA" w:eastAsia="en-CA"/>
              </w:rPr>
              <w:t>Zimbabwe</w:t>
            </w:r>
          </w:p>
        </w:tc>
        <w:tc>
          <w:tcPr>
            <w:tcW w:w="336" w:type="pct"/>
            <w:shd w:val="clear" w:color="auto" w:fill="auto"/>
          </w:tcPr>
          <w:p w14:paraId="1EB69B61" w14:textId="1354C800" w:rsidR="003063B9" w:rsidRPr="00835E31" w:rsidRDefault="003063B9" w:rsidP="003063B9">
            <w:pPr>
              <w:jc w:val="left"/>
              <w:rPr>
                <w:color w:val="000000"/>
                <w:sz w:val="20"/>
                <w:szCs w:val="20"/>
                <w:lang w:val="fr-CA" w:eastAsia="en-CA"/>
              </w:rPr>
            </w:pPr>
            <w:r>
              <w:rPr>
                <w:color w:val="000000"/>
                <w:sz w:val="20"/>
                <w:szCs w:val="20"/>
                <w:lang w:val="fr-CA" w:eastAsia="en-CA"/>
              </w:rPr>
              <w:t>PNUD</w:t>
            </w:r>
            <w:r w:rsidRPr="00835E31">
              <w:rPr>
                <w:color w:val="000000"/>
                <w:sz w:val="20"/>
                <w:szCs w:val="20"/>
                <w:lang w:val="fr-CA" w:eastAsia="en-CA"/>
              </w:rPr>
              <w:t xml:space="preserve"> / France</w:t>
            </w:r>
          </w:p>
        </w:tc>
        <w:tc>
          <w:tcPr>
            <w:tcW w:w="497" w:type="pct"/>
            <w:shd w:val="clear" w:color="auto" w:fill="auto"/>
          </w:tcPr>
          <w:p w14:paraId="5E739010" w14:textId="2B22EE26" w:rsidR="003063B9" w:rsidRPr="00835E31" w:rsidRDefault="003063B9" w:rsidP="003063B9">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domestique</w:t>
            </w:r>
          </w:p>
        </w:tc>
        <w:tc>
          <w:tcPr>
            <w:tcW w:w="1621" w:type="pct"/>
            <w:shd w:val="clear" w:color="auto" w:fill="auto"/>
          </w:tcPr>
          <w:p w14:paraId="126A8CA8" w14:textId="64CFC6C0" w:rsidR="003063B9" w:rsidRPr="00835E31" w:rsidRDefault="003063B9" w:rsidP="003063B9">
            <w:pPr>
              <w:jc w:val="left"/>
              <w:rPr>
                <w:color w:val="000000"/>
                <w:sz w:val="20"/>
                <w:szCs w:val="20"/>
                <w:lang w:val="fr-CA" w:eastAsia="en-CA"/>
              </w:rPr>
            </w:pPr>
            <w:r>
              <w:rPr>
                <w:color w:val="000000"/>
                <w:sz w:val="20"/>
                <w:szCs w:val="20"/>
                <w:lang w:val="fr-CA" w:eastAsia="en-CA"/>
              </w:rPr>
              <w:t>Rec</w:t>
            </w:r>
            <w:r w:rsidRPr="00835E31">
              <w:rPr>
                <w:color w:val="000000"/>
                <w:sz w:val="20"/>
                <w:szCs w:val="20"/>
                <w:lang w:val="fr-CA" w:eastAsia="en-CA"/>
              </w:rPr>
              <w:t xml:space="preserve">onversion </w:t>
            </w:r>
            <w:r>
              <w:rPr>
                <w:color w:val="000000"/>
                <w:sz w:val="20"/>
                <w:szCs w:val="20"/>
                <w:lang w:val="fr-CA" w:eastAsia="en-CA"/>
              </w:rPr>
              <w:t>du</w:t>
            </w:r>
            <w:r w:rsidRPr="00835E31">
              <w:rPr>
                <w:color w:val="000000"/>
                <w:sz w:val="20"/>
                <w:szCs w:val="20"/>
                <w:lang w:val="fr-CA" w:eastAsia="en-CA"/>
              </w:rPr>
              <w:t xml:space="preserve"> HFC</w:t>
            </w:r>
            <w:r w:rsidRPr="00835E31">
              <w:rPr>
                <w:color w:val="000000"/>
                <w:sz w:val="20"/>
                <w:szCs w:val="20"/>
                <w:lang w:val="fr-CA" w:eastAsia="en-CA"/>
              </w:rPr>
              <w:noBreakHyphen/>
              <w:t xml:space="preserve">134a </w:t>
            </w:r>
            <w:r>
              <w:rPr>
                <w:color w:val="000000"/>
                <w:sz w:val="20"/>
                <w:szCs w:val="20"/>
                <w:lang w:val="fr-CA" w:eastAsia="en-CA"/>
              </w:rPr>
              <w:t>au</w:t>
            </w:r>
            <w:r w:rsidRPr="00835E31">
              <w:rPr>
                <w:color w:val="000000"/>
                <w:sz w:val="20"/>
                <w:szCs w:val="20"/>
                <w:lang w:val="fr-CA" w:eastAsia="en-CA"/>
              </w:rPr>
              <w:t xml:space="preserve"> R</w:t>
            </w:r>
            <w:r w:rsidRPr="00835E31">
              <w:rPr>
                <w:rFonts w:ascii="MS Mincho" w:eastAsia="MS Mincho" w:hAnsi="MS Mincho" w:cs="MS Mincho"/>
                <w:color w:val="000000"/>
                <w:sz w:val="20"/>
                <w:szCs w:val="20"/>
                <w:lang w:val="fr-CA" w:eastAsia="en-CA"/>
              </w:rPr>
              <w:noBreakHyphen/>
            </w:r>
            <w:r w:rsidRPr="00835E31">
              <w:rPr>
                <w:color w:val="000000"/>
                <w:sz w:val="20"/>
                <w:szCs w:val="20"/>
                <w:lang w:val="fr-CA" w:eastAsia="en-CA"/>
              </w:rPr>
              <w:t xml:space="preserve">600a </w:t>
            </w:r>
            <w:r>
              <w:rPr>
                <w:color w:val="000000"/>
                <w:sz w:val="20"/>
                <w:szCs w:val="20"/>
                <w:lang w:val="fr-CA" w:eastAsia="en-CA"/>
              </w:rPr>
              <w:t xml:space="preserve">dans la fabrication de réfrigérateurs domestiques à </w:t>
            </w:r>
            <w:r w:rsidRPr="00835E31">
              <w:rPr>
                <w:color w:val="000000"/>
                <w:sz w:val="20"/>
                <w:szCs w:val="20"/>
                <w:lang w:val="fr-CA" w:eastAsia="en-CA"/>
              </w:rPr>
              <w:t>Capri (</w:t>
            </w:r>
            <w:r w:rsidR="0047740D">
              <w:rPr>
                <w:color w:val="000000"/>
                <w:sz w:val="20"/>
                <w:szCs w:val="20"/>
                <w:lang w:val="fr-CA" w:eastAsia="en-CA"/>
              </w:rPr>
              <w:t>P</w:t>
            </w:r>
            <w:r w:rsidRPr="00835E31">
              <w:rPr>
                <w:color w:val="000000"/>
                <w:sz w:val="20"/>
                <w:szCs w:val="20"/>
                <w:lang w:val="fr-CA" w:eastAsia="en-CA"/>
              </w:rPr>
              <w:t>ME Harare)</w:t>
            </w:r>
          </w:p>
        </w:tc>
        <w:tc>
          <w:tcPr>
            <w:tcW w:w="381" w:type="pct"/>
            <w:gridSpan w:val="2"/>
            <w:shd w:val="clear" w:color="auto" w:fill="auto"/>
          </w:tcPr>
          <w:p w14:paraId="1CA2D084" w14:textId="4B9C686B" w:rsidR="003063B9" w:rsidRPr="00835E31" w:rsidRDefault="003063B9" w:rsidP="003063B9">
            <w:pPr>
              <w:jc w:val="right"/>
              <w:rPr>
                <w:sz w:val="20"/>
                <w:szCs w:val="20"/>
                <w:lang w:val="fr-CA" w:eastAsia="en-CA"/>
              </w:rPr>
            </w:pPr>
            <w:r w:rsidRPr="00835E31">
              <w:rPr>
                <w:sz w:val="20"/>
                <w:szCs w:val="20"/>
                <w:lang w:val="fr-CA" w:eastAsia="en-CA"/>
              </w:rPr>
              <w:t>426</w:t>
            </w:r>
            <w:r w:rsidR="0047740D">
              <w:rPr>
                <w:sz w:val="20"/>
                <w:szCs w:val="20"/>
                <w:lang w:val="fr-CA" w:eastAsia="en-CA"/>
              </w:rPr>
              <w:t> </w:t>
            </w:r>
            <w:r w:rsidRPr="00835E31">
              <w:rPr>
                <w:sz w:val="20"/>
                <w:szCs w:val="20"/>
                <w:lang w:val="fr-CA" w:eastAsia="en-CA"/>
              </w:rPr>
              <w:t>954</w:t>
            </w:r>
          </w:p>
        </w:tc>
        <w:tc>
          <w:tcPr>
            <w:tcW w:w="339" w:type="pct"/>
            <w:gridSpan w:val="2"/>
            <w:shd w:val="clear" w:color="auto" w:fill="auto"/>
          </w:tcPr>
          <w:p w14:paraId="2D26165F" w14:textId="77777777" w:rsidR="003063B9" w:rsidRPr="00835E31" w:rsidRDefault="003063B9" w:rsidP="003063B9">
            <w:pPr>
              <w:jc w:val="right"/>
              <w:rPr>
                <w:sz w:val="20"/>
                <w:szCs w:val="20"/>
                <w:lang w:val="fr-CA" w:eastAsia="en-CA"/>
              </w:rPr>
            </w:pPr>
          </w:p>
        </w:tc>
        <w:tc>
          <w:tcPr>
            <w:tcW w:w="434" w:type="pct"/>
            <w:gridSpan w:val="2"/>
            <w:shd w:val="clear" w:color="auto" w:fill="auto"/>
          </w:tcPr>
          <w:p w14:paraId="2934F9C1" w14:textId="77777777" w:rsidR="003063B9" w:rsidRPr="00835E31" w:rsidRDefault="003063B9" w:rsidP="003063B9">
            <w:pPr>
              <w:jc w:val="right"/>
              <w:rPr>
                <w:color w:val="000000"/>
                <w:sz w:val="20"/>
                <w:szCs w:val="20"/>
                <w:lang w:val="fr-CA" w:eastAsia="en-CA"/>
              </w:rPr>
            </w:pPr>
          </w:p>
        </w:tc>
        <w:tc>
          <w:tcPr>
            <w:tcW w:w="348" w:type="pct"/>
            <w:gridSpan w:val="2"/>
            <w:shd w:val="clear" w:color="auto" w:fill="auto"/>
          </w:tcPr>
          <w:p w14:paraId="705E2046" w14:textId="59EDBFC4" w:rsidR="003063B9" w:rsidRPr="00835E31" w:rsidRDefault="003063B9" w:rsidP="003063B9">
            <w:pPr>
              <w:jc w:val="right"/>
              <w:rPr>
                <w:color w:val="000000"/>
                <w:sz w:val="20"/>
                <w:szCs w:val="20"/>
                <w:lang w:val="fr-CA" w:eastAsia="en-CA"/>
              </w:rPr>
            </w:pPr>
            <w:r w:rsidRPr="00835E31">
              <w:rPr>
                <w:color w:val="000000"/>
                <w:sz w:val="20"/>
                <w:szCs w:val="20"/>
                <w:lang w:val="fr-CA" w:eastAsia="en-CA"/>
              </w:rPr>
              <w:t>D</w:t>
            </w:r>
            <w:r w:rsidR="0047740D">
              <w:rPr>
                <w:color w:val="000000"/>
                <w:sz w:val="20"/>
                <w:szCs w:val="20"/>
                <w:lang w:val="fr-CA" w:eastAsia="en-CA"/>
              </w:rPr>
              <w:t>é</w:t>
            </w:r>
            <w:r w:rsidRPr="00835E31">
              <w:rPr>
                <w:color w:val="000000"/>
                <w:sz w:val="20"/>
                <w:szCs w:val="20"/>
                <w:lang w:val="fr-CA" w:eastAsia="en-CA"/>
              </w:rPr>
              <w:t>c-18</w:t>
            </w:r>
          </w:p>
        </w:tc>
        <w:tc>
          <w:tcPr>
            <w:tcW w:w="307" w:type="pct"/>
          </w:tcPr>
          <w:p w14:paraId="6609225A" w14:textId="77777777" w:rsidR="003063B9" w:rsidRPr="00835E31" w:rsidRDefault="003063B9" w:rsidP="003063B9">
            <w:pPr>
              <w:jc w:val="right"/>
              <w:rPr>
                <w:color w:val="000000"/>
                <w:sz w:val="20"/>
                <w:szCs w:val="20"/>
                <w:lang w:val="fr-CA" w:eastAsia="en-CA"/>
              </w:rPr>
            </w:pPr>
            <w:r w:rsidRPr="00835E31">
              <w:rPr>
                <w:color w:val="000000"/>
                <w:sz w:val="20"/>
                <w:szCs w:val="20"/>
                <w:lang w:val="fr-CA" w:eastAsia="en-CA"/>
              </w:rPr>
              <w:t>Jun-22</w:t>
            </w:r>
          </w:p>
        </w:tc>
      </w:tr>
      <w:tr w:rsidR="0099613E" w:rsidRPr="00835E31" w14:paraId="395B684F" w14:textId="77777777" w:rsidTr="00E37965">
        <w:trPr>
          <w:trHeight w:val="283"/>
        </w:trPr>
        <w:tc>
          <w:tcPr>
            <w:tcW w:w="3198" w:type="pct"/>
            <w:gridSpan w:val="5"/>
            <w:shd w:val="clear" w:color="auto" w:fill="auto"/>
            <w:hideMark/>
          </w:tcPr>
          <w:p w14:paraId="171539ED" w14:textId="77777777" w:rsidR="00835E31" w:rsidRPr="00835E31" w:rsidRDefault="00835E31" w:rsidP="0030621B">
            <w:pPr>
              <w:jc w:val="left"/>
              <w:rPr>
                <w:b/>
                <w:bCs/>
                <w:color w:val="000000"/>
                <w:sz w:val="20"/>
                <w:szCs w:val="20"/>
                <w:lang w:val="fr-CA" w:eastAsia="en-CA"/>
              </w:rPr>
            </w:pPr>
            <w:r w:rsidRPr="00835E31">
              <w:rPr>
                <w:b/>
                <w:bCs/>
                <w:color w:val="000000"/>
                <w:sz w:val="20"/>
                <w:szCs w:val="20"/>
                <w:lang w:val="fr-CA" w:eastAsia="en-CA"/>
              </w:rPr>
              <w:t>Total</w:t>
            </w:r>
          </w:p>
        </w:tc>
        <w:tc>
          <w:tcPr>
            <w:tcW w:w="381" w:type="pct"/>
            <w:gridSpan w:val="2"/>
            <w:shd w:val="clear" w:color="auto" w:fill="auto"/>
            <w:hideMark/>
          </w:tcPr>
          <w:p w14:paraId="245BF052" w14:textId="5C4C46D9" w:rsidR="00835E31" w:rsidRPr="00835E31" w:rsidRDefault="00835E31" w:rsidP="0030621B">
            <w:pPr>
              <w:jc w:val="right"/>
              <w:rPr>
                <w:b/>
                <w:bCs/>
                <w:sz w:val="20"/>
                <w:szCs w:val="20"/>
                <w:lang w:val="fr-CA" w:eastAsia="en-CA"/>
              </w:rPr>
            </w:pPr>
            <w:r w:rsidRPr="00835E31">
              <w:rPr>
                <w:b/>
                <w:bCs/>
                <w:sz w:val="20"/>
                <w:szCs w:val="20"/>
                <w:lang w:val="fr-CA" w:eastAsia="en-CA"/>
              </w:rPr>
              <w:t>13</w:t>
            </w:r>
            <w:r w:rsidR="0047740D">
              <w:rPr>
                <w:b/>
                <w:bCs/>
                <w:sz w:val="20"/>
                <w:szCs w:val="20"/>
                <w:lang w:val="fr-CA" w:eastAsia="en-CA"/>
              </w:rPr>
              <w:t> </w:t>
            </w:r>
            <w:r w:rsidRPr="00835E31">
              <w:rPr>
                <w:b/>
                <w:bCs/>
                <w:sz w:val="20"/>
                <w:szCs w:val="20"/>
                <w:lang w:val="fr-CA" w:eastAsia="en-CA"/>
              </w:rPr>
              <w:t>397</w:t>
            </w:r>
            <w:r w:rsidR="0047740D">
              <w:rPr>
                <w:b/>
                <w:bCs/>
                <w:sz w:val="20"/>
                <w:szCs w:val="20"/>
                <w:lang w:val="fr-CA" w:eastAsia="en-CA"/>
              </w:rPr>
              <w:t> </w:t>
            </w:r>
            <w:r w:rsidRPr="00835E31">
              <w:rPr>
                <w:b/>
                <w:bCs/>
                <w:sz w:val="20"/>
                <w:szCs w:val="20"/>
                <w:lang w:val="fr-CA" w:eastAsia="en-CA"/>
              </w:rPr>
              <w:t>249</w:t>
            </w:r>
          </w:p>
        </w:tc>
        <w:tc>
          <w:tcPr>
            <w:tcW w:w="339" w:type="pct"/>
            <w:gridSpan w:val="2"/>
            <w:shd w:val="clear" w:color="auto" w:fill="auto"/>
            <w:hideMark/>
          </w:tcPr>
          <w:p w14:paraId="761F4E9B" w14:textId="3CCF9E7D" w:rsidR="00835E31" w:rsidRPr="00835E31" w:rsidRDefault="00835E31" w:rsidP="0030621B">
            <w:pPr>
              <w:jc w:val="right"/>
              <w:rPr>
                <w:b/>
                <w:bCs/>
                <w:color w:val="000000"/>
                <w:sz w:val="20"/>
                <w:szCs w:val="20"/>
                <w:lang w:val="fr-CA" w:eastAsia="en-CA"/>
              </w:rPr>
            </w:pPr>
            <w:r w:rsidRPr="00835E31">
              <w:rPr>
                <w:b/>
                <w:bCs/>
                <w:color w:val="000000"/>
                <w:sz w:val="20"/>
                <w:szCs w:val="20"/>
                <w:lang w:val="fr-CA" w:eastAsia="en-CA"/>
              </w:rPr>
              <w:t>1</w:t>
            </w:r>
            <w:r w:rsidR="0047740D">
              <w:rPr>
                <w:b/>
                <w:bCs/>
                <w:color w:val="000000"/>
                <w:sz w:val="20"/>
                <w:szCs w:val="20"/>
                <w:lang w:val="fr-CA" w:eastAsia="en-CA"/>
              </w:rPr>
              <w:t> </w:t>
            </w:r>
            <w:r w:rsidRPr="00835E31">
              <w:rPr>
                <w:b/>
                <w:bCs/>
                <w:color w:val="000000"/>
                <w:sz w:val="20"/>
                <w:szCs w:val="20"/>
                <w:lang w:val="fr-CA" w:eastAsia="en-CA"/>
              </w:rPr>
              <w:t>111</w:t>
            </w:r>
          </w:p>
        </w:tc>
        <w:tc>
          <w:tcPr>
            <w:tcW w:w="434" w:type="pct"/>
            <w:gridSpan w:val="2"/>
            <w:shd w:val="clear" w:color="auto" w:fill="auto"/>
          </w:tcPr>
          <w:p w14:paraId="2A1781D4" w14:textId="1830869E" w:rsidR="00835E31" w:rsidRPr="00835E31" w:rsidRDefault="00835E31" w:rsidP="0030621B">
            <w:pPr>
              <w:jc w:val="right"/>
              <w:rPr>
                <w:b/>
                <w:bCs/>
                <w:color w:val="000000"/>
                <w:sz w:val="20"/>
                <w:szCs w:val="20"/>
                <w:lang w:val="fr-CA" w:eastAsia="en-CA"/>
              </w:rPr>
            </w:pPr>
            <w:r w:rsidRPr="00835E31">
              <w:rPr>
                <w:b/>
                <w:bCs/>
                <w:color w:val="000000"/>
                <w:sz w:val="20"/>
                <w:szCs w:val="20"/>
                <w:lang w:val="fr-CA" w:eastAsia="en-CA"/>
              </w:rPr>
              <w:t>1</w:t>
            </w:r>
            <w:r w:rsidR="0047740D">
              <w:rPr>
                <w:b/>
                <w:bCs/>
                <w:color w:val="000000"/>
                <w:sz w:val="20"/>
                <w:szCs w:val="20"/>
                <w:lang w:val="fr-CA" w:eastAsia="en-CA"/>
              </w:rPr>
              <w:t> </w:t>
            </w:r>
            <w:r w:rsidRPr="00835E31">
              <w:rPr>
                <w:b/>
                <w:bCs/>
                <w:color w:val="000000"/>
                <w:sz w:val="20"/>
                <w:szCs w:val="20"/>
                <w:lang w:val="fr-CA" w:eastAsia="en-CA"/>
              </w:rPr>
              <w:t>628</w:t>
            </w:r>
            <w:r w:rsidR="0047740D">
              <w:rPr>
                <w:b/>
                <w:bCs/>
                <w:color w:val="000000"/>
                <w:sz w:val="20"/>
                <w:szCs w:val="20"/>
                <w:lang w:val="fr-CA" w:eastAsia="en-CA"/>
              </w:rPr>
              <w:t> </w:t>
            </w:r>
            <w:r w:rsidRPr="00835E31">
              <w:rPr>
                <w:b/>
                <w:bCs/>
                <w:color w:val="000000"/>
                <w:sz w:val="20"/>
                <w:szCs w:val="20"/>
                <w:lang w:val="fr-CA" w:eastAsia="en-CA"/>
              </w:rPr>
              <w:t>178</w:t>
            </w:r>
          </w:p>
        </w:tc>
        <w:tc>
          <w:tcPr>
            <w:tcW w:w="342" w:type="pct"/>
            <w:shd w:val="clear" w:color="auto" w:fill="auto"/>
          </w:tcPr>
          <w:p w14:paraId="62DC5CAF" w14:textId="77777777" w:rsidR="00835E31" w:rsidRPr="00835E31" w:rsidRDefault="00835E31" w:rsidP="0030621B">
            <w:pPr>
              <w:jc w:val="left"/>
              <w:rPr>
                <w:b/>
                <w:bCs/>
                <w:color w:val="000000"/>
                <w:sz w:val="20"/>
                <w:szCs w:val="20"/>
                <w:lang w:val="fr-CA" w:eastAsia="en-CA"/>
              </w:rPr>
            </w:pPr>
          </w:p>
        </w:tc>
        <w:tc>
          <w:tcPr>
            <w:tcW w:w="307" w:type="pct"/>
          </w:tcPr>
          <w:p w14:paraId="3ADC8808" w14:textId="77777777" w:rsidR="00835E31" w:rsidRPr="00835E31" w:rsidRDefault="00835E31" w:rsidP="0030621B">
            <w:pPr>
              <w:jc w:val="left"/>
              <w:rPr>
                <w:b/>
                <w:bCs/>
                <w:color w:val="000000"/>
                <w:sz w:val="20"/>
                <w:szCs w:val="20"/>
                <w:lang w:val="fr-CA" w:eastAsia="en-CA"/>
              </w:rPr>
            </w:pPr>
            <w:r w:rsidRPr="00835E31">
              <w:rPr>
                <w:b/>
                <w:bCs/>
                <w:color w:val="000000"/>
                <w:sz w:val="20"/>
                <w:szCs w:val="20"/>
                <w:lang w:val="fr-CA" w:eastAsia="en-CA"/>
              </w:rPr>
              <w:t> </w:t>
            </w:r>
          </w:p>
        </w:tc>
      </w:tr>
    </w:tbl>
    <w:p w14:paraId="02BD6A88" w14:textId="185F6ECF" w:rsidR="00835E31" w:rsidRPr="00835E31" w:rsidRDefault="00835E31" w:rsidP="00835E31">
      <w:pPr>
        <w:rPr>
          <w:sz w:val="18"/>
          <w:szCs w:val="18"/>
          <w:lang w:val="fr-CA"/>
        </w:rPr>
      </w:pPr>
      <w:r w:rsidRPr="00835E31">
        <w:rPr>
          <w:sz w:val="18"/>
          <w:szCs w:val="18"/>
          <w:lang w:val="fr-CA"/>
        </w:rPr>
        <w:t>*</w:t>
      </w:r>
      <w:r w:rsidR="003063B9">
        <w:rPr>
          <w:sz w:val="18"/>
          <w:szCs w:val="18"/>
          <w:lang w:val="fr-CA"/>
        </w:rPr>
        <w:t>Une demande de prolongation devait être soumise à l’examen du Comité exécutif à la</w:t>
      </w:r>
      <w:r w:rsidRPr="00835E31">
        <w:rPr>
          <w:sz w:val="18"/>
          <w:szCs w:val="18"/>
          <w:lang w:val="fr-CA"/>
        </w:rPr>
        <w:t xml:space="preserve"> 90</w:t>
      </w:r>
      <w:r w:rsidR="003063B9">
        <w:rPr>
          <w:sz w:val="18"/>
          <w:szCs w:val="18"/>
          <w:vertAlign w:val="superscript"/>
          <w:lang w:val="fr-CA"/>
        </w:rPr>
        <w:t>e</w:t>
      </w:r>
      <w:r w:rsidRPr="00835E31">
        <w:rPr>
          <w:sz w:val="18"/>
          <w:szCs w:val="18"/>
          <w:lang w:val="fr-CA"/>
        </w:rPr>
        <w:t xml:space="preserve"> </w:t>
      </w:r>
      <w:r w:rsidR="003063B9">
        <w:rPr>
          <w:sz w:val="18"/>
          <w:szCs w:val="18"/>
          <w:lang w:val="fr-CA"/>
        </w:rPr>
        <w:t>réunion</w:t>
      </w:r>
      <w:r w:rsidR="0047740D">
        <w:rPr>
          <w:sz w:val="18"/>
          <w:szCs w:val="18"/>
          <w:lang w:val="fr-CA"/>
        </w:rPr>
        <w:t>,</w:t>
      </w:r>
    </w:p>
    <w:p w14:paraId="37AC8FFD" w14:textId="77777777" w:rsidR="00835E31" w:rsidRPr="00835E31" w:rsidRDefault="00835E31" w:rsidP="00835E31">
      <w:pPr>
        <w:rPr>
          <w:sz w:val="18"/>
          <w:szCs w:val="18"/>
          <w:lang w:val="fr-CA"/>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835E31" w:rsidRPr="007736F6" w14:paraId="091C9C64" w14:textId="77777777" w:rsidTr="0030621B">
        <w:trPr>
          <w:trHeight w:val="546"/>
        </w:trPr>
        <w:tc>
          <w:tcPr>
            <w:tcW w:w="2884" w:type="dxa"/>
          </w:tcPr>
          <w:p w14:paraId="721CB9AC" w14:textId="77777777" w:rsidR="00835E31" w:rsidRPr="00835E31" w:rsidRDefault="00835E31" w:rsidP="0030621B">
            <w:pPr>
              <w:rPr>
                <w:lang w:val="fr-CA"/>
              </w:rPr>
            </w:pPr>
          </w:p>
        </w:tc>
        <w:tc>
          <w:tcPr>
            <w:tcW w:w="2884" w:type="dxa"/>
          </w:tcPr>
          <w:p w14:paraId="530BE761" w14:textId="77777777" w:rsidR="00835E31" w:rsidRPr="00835E31" w:rsidRDefault="00835E31" w:rsidP="0030621B">
            <w:pPr>
              <w:rPr>
                <w:lang w:val="fr-CA"/>
              </w:rPr>
            </w:pPr>
          </w:p>
        </w:tc>
        <w:tc>
          <w:tcPr>
            <w:tcW w:w="2884" w:type="dxa"/>
            <w:tcBorders>
              <w:bottom w:val="single" w:sz="4" w:space="0" w:color="auto"/>
            </w:tcBorders>
          </w:tcPr>
          <w:p w14:paraId="0AB863A9" w14:textId="77777777" w:rsidR="00835E31" w:rsidRPr="00835E31" w:rsidRDefault="00835E31" w:rsidP="0030621B">
            <w:pPr>
              <w:rPr>
                <w:lang w:val="fr-CA"/>
              </w:rPr>
            </w:pPr>
          </w:p>
        </w:tc>
        <w:tc>
          <w:tcPr>
            <w:tcW w:w="2884" w:type="dxa"/>
          </w:tcPr>
          <w:p w14:paraId="5ED401B1" w14:textId="77777777" w:rsidR="00835E31" w:rsidRPr="00835E31" w:rsidRDefault="00835E31" w:rsidP="0030621B">
            <w:pPr>
              <w:rPr>
                <w:lang w:val="fr-CA"/>
              </w:rPr>
            </w:pPr>
          </w:p>
        </w:tc>
        <w:tc>
          <w:tcPr>
            <w:tcW w:w="2885" w:type="dxa"/>
          </w:tcPr>
          <w:p w14:paraId="0651BF17" w14:textId="77777777" w:rsidR="00835E31" w:rsidRPr="00835E31" w:rsidRDefault="00835E31" w:rsidP="0030621B">
            <w:pPr>
              <w:rPr>
                <w:lang w:val="fr-CA"/>
              </w:rPr>
            </w:pPr>
          </w:p>
        </w:tc>
      </w:tr>
    </w:tbl>
    <w:p w14:paraId="29A8634C" w14:textId="77777777" w:rsidR="00835E31" w:rsidRPr="00835E31" w:rsidRDefault="00835E31" w:rsidP="00835E31">
      <w:pPr>
        <w:tabs>
          <w:tab w:val="center" w:pos="7128"/>
          <w:tab w:val="right" w:pos="14256"/>
        </w:tabs>
        <w:jc w:val="left"/>
        <w:rPr>
          <w:sz w:val="18"/>
          <w:szCs w:val="18"/>
          <w:lang w:val="fr-CA"/>
        </w:rPr>
      </w:pPr>
    </w:p>
    <w:sectPr w:rsidR="00835E31" w:rsidRPr="00835E31" w:rsidSect="0099613E">
      <w:headerReference w:type="even"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7DA3C" w14:textId="77777777" w:rsidR="00590881" w:rsidRDefault="00590881">
      <w:r>
        <w:separator/>
      </w:r>
    </w:p>
  </w:endnote>
  <w:endnote w:type="continuationSeparator" w:id="0">
    <w:p w14:paraId="3E2BB8B5" w14:textId="77777777" w:rsidR="00590881" w:rsidRDefault="00590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C8DD7" w14:textId="77777777" w:rsidR="00714235" w:rsidRPr="0033525D" w:rsidRDefault="00714235">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8696" w14:textId="77777777" w:rsidR="00714235" w:rsidRPr="0033525D" w:rsidRDefault="00714235">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C8350" w14:textId="77777777" w:rsidR="00421D7C" w:rsidRPr="00421D7C" w:rsidRDefault="00421D7C" w:rsidP="00421D7C">
    <w:pPr>
      <w:pBdr>
        <w:top w:val="single" w:sz="4" w:space="1" w:color="auto"/>
        <w:left w:val="single" w:sz="4" w:space="4" w:color="auto"/>
        <w:bottom w:val="single" w:sz="4" w:space="1" w:color="auto"/>
        <w:right w:val="single" w:sz="4" w:space="4" w:color="auto"/>
      </w:pBdr>
      <w:jc w:val="center"/>
      <w:rPr>
        <w:rFonts w:cs="MS Serif"/>
        <w:sz w:val="20"/>
        <w:lang w:val="fr-CA"/>
      </w:rPr>
    </w:pPr>
    <w:r w:rsidRPr="00421D7C">
      <w:rPr>
        <w:rFonts w:cs="MS Serif"/>
        <w:sz w:val="20"/>
        <w:lang w:val="fr-CA"/>
      </w:rPr>
      <w:t xml:space="preserve">Les documents de présession du Comité exécutif du Fonds multilatéral aux fins d’application du Protocole de </w:t>
    </w:r>
  </w:p>
  <w:p w14:paraId="544E193F" w14:textId="0653EA03" w:rsidR="00714235" w:rsidRPr="00421D7C" w:rsidRDefault="00421D7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421D7C">
      <w:rPr>
        <w:rFonts w:cs="MS Serif"/>
        <w:sz w:val="20"/>
        <w:lang w:val="fr-CA"/>
      </w:rPr>
      <w:t>Montréal sont présentés sous réserve des décisions pouvant être prises par le Comité exécutif après leur publication</w:t>
    </w:r>
    <w:r w:rsidRPr="00421D7C">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5B123C01"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6594E9F2"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11D5B" w14:textId="77777777" w:rsidR="00590881" w:rsidRDefault="00590881">
      <w:r>
        <w:separator/>
      </w:r>
    </w:p>
  </w:footnote>
  <w:footnote w:type="continuationSeparator" w:id="0">
    <w:p w14:paraId="7C730FB6" w14:textId="77777777" w:rsidR="00590881" w:rsidRDefault="00590881">
      <w:r>
        <w:continuationSeparator/>
      </w:r>
    </w:p>
  </w:footnote>
  <w:footnote w:id="1">
    <w:p w14:paraId="178393A2" w14:textId="15F0040A" w:rsidR="00C9691F" w:rsidRDefault="00C9691F" w:rsidP="00C9691F">
      <w:pPr>
        <w:pStyle w:val="FootnoteText"/>
        <w:rPr>
          <w:lang w:val="fr-CA"/>
        </w:rPr>
      </w:pPr>
      <w:r w:rsidRPr="00C07B3E">
        <w:rPr>
          <w:rStyle w:val="FootnoteReference"/>
        </w:rPr>
        <w:footnoteRef/>
      </w:r>
      <w:r w:rsidRPr="00BA7B3C">
        <w:rPr>
          <w:lang w:val="fr-FR"/>
        </w:rPr>
        <w:t xml:space="preserve"> </w:t>
      </w:r>
      <w:r w:rsidR="00B9653B">
        <w:rPr>
          <w:lang w:val="fr-CA"/>
        </w:rPr>
        <w:t>En raison</w:t>
      </w:r>
      <w:r w:rsidR="00B9653B" w:rsidRPr="003D2DAB">
        <w:rPr>
          <w:lang w:val="fr-CA"/>
        </w:rPr>
        <w:t xml:space="preserve"> d</w:t>
      </w:r>
      <w:r w:rsidR="00B9653B">
        <w:rPr>
          <w:lang w:val="fr-CA"/>
        </w:rPr>
        <w:t>e la pandémie d</w:t>
      </w:r>
      <w:r w:rsidR="00B9653B" w:rsidRPr="003D2DAB">
        <w:rPr>
          <w:lang w:val="fr-CA"/>
        </w:rPr>
        <w:t>u coronavirus, la partie I de la 89</w:t>
      </w:r>
      <w:r w:rsidR="00B9653B" w:rsidRPr="003D2DAB">
        <w:rPr>
          <w:vertAlign w:val="superscript"/>
          <w:lang w:val="fr-CA"/>
        </w:rPr>
        <w:t>e</w:t>
      </w:r>
      <w:r w:rsidR="00B9653B">
        <w:rPr>
          <w:lang w:val="fr-CA"/>
        </w:rPr>
        <w:t> </w:t>
      </w:r>
      <w:r w:rsidR="00B9653B" w:rsidRPr="003D2DAB">
        <w:rPr>
          <w:lang w:val="fr-CA"/>
        </w:rPr>
        <w:t xml:space="preserve">réunion se tiendra en ligne tandis que la partie II se tiendra en </w:t>
      </w:r>
      <w:r w:rsidR="003410BF" w:rsidRPr="003D2DAB">
        <w:rPr>
          <w:lang w:val="fr-CA"/>
        </w:rPr>
        <w:t>personne.</w:t>
      </w:r>
    </w:p>
    <w:p w14:paraId="33D7A191" w14:textId="77777777" w:rsidR="00203131" w:rsidRPr="00BA7B3C" w:rsidRDefault="00203131" w:rsidP="00C9691F">
      <w:pPr>
        <w:pStyle w:val="FootnoteText"/>
        <w:rPr>
          <w:lang w:val="fr-FR"/>
        </w:rPr>
      </w:pPr>
    </w:p>
    <w:p w14:paraId="2DC3666D" w14:textId="77777777" w:rsidR="00C9691F" w:rsidRPr="00BA7B3C" w:rsidRDefault="00C9691F" w:rsidP="00C9691F">
      <w:pPr>
        <w:pStyle w:val="FootnoteText"/>
        <w:tabs>
          <w:tab w:val="left" w:pos="4110"/>
        </w:tabs>
        <w:rPr>
          <w:sz w:val="12"/>
          <w:szCs w:val="12"/>
          <w:lang w:val="fr-FR"/>
        </w:rPr>
      </w:pPr>
    </w:p>
  </w:footnote>
  <w:footnote w:id="2">
    <w:p w14:paraId="35D5003A" w14:textId="2D38D312" w:rsidR="00714235" w:rsidRPr="00F12FD5" w:rsidRDefault="00714235" w:rsidP="00F12FD5">
      <w:pPr>
        <w:pStyle w:val="FootnoteText"/>
        <w:rPr>
          <w:lang w:val="fr-CA"/>
        </w:rPr>
      </w:pPr>
      <w:r w:rsidRPr="00DC347D">
        <w:rPr>
          <w:rStyle w:val="FootnoteReference"/>
        </w:rPr>
        <w:footnoteRef/>
      </w:r>
      <w:r w:rsidRPr="00BA7B3C">
        <w:rPr>
          <w:lang w:val="fr-FR"/>
        </w:rPr>
        <w:t xml:space="preserve"> </w:t>
      </w:r>
      <w:r w:rsidR="007E5DA7" w:rsidRPr="00F12FD5">
        <w:rPr>
          <w:sz w:val="18"/>
          <w:szCs w:val="18"/>
          <w:lang w:val="fr-CA"/>
        </w:rPr>
        <w:t>D’envisager l’approbation d’un nombre limité de projets portant sur les HFC, dans le</w:t>
      </w:r>
      <w:r w:rsidR="00F12FD5" w:rsidRPr="00F12FD5">
        <w:rPr>
          <w:sz w:val="18"/>
          <w:szCs w:val="18"/>
          <w:lang w:val="fr-CA"/>
        </w:rPr>
        <w:t xml:space="preserve"> </w:t>
      </w:r>
      <w:r w:rsidR="007E5DA7" w:rsidRPr="00F12FD5">
        <w:rPr>
          <w:sz w:val="18"/>
          <w:szCs w:val="18"/>
          <w:lang w:val="fr-CA"/>
        </w:rPr>
        <w:t>secteur de la fabrication seulement, indépendamment de la technologie, avant la première</w:t>
      </w:r>
      <w:r w:rsidR="00F12FD5" w:rsidRPr="00F12FD5">
        <w:rPr>
          <w:sz w:val="18"/>
          <w:szCs w:val="18"/>
          <w:lang w:val="fr-CA"/>
        </w:rPr>
        <w:t xml:space="preserve"> </w:t>
      </w:r>
      <w:r w:rsidR="007E5DA7" w:rsidRPr="00F12FD5">
        <w:rPr>
          <w:sz w:val="18"/>
          <w:szCs w:val="18"/>
          <w:lang w:val="fr-CA"/>
        </w:rPr>
        <w:t>réunion de 2019, au plus tard, afin que le Comité exécutif puisse acquérir de l’expérience</w:t>
      </w:r>
      <w:r w:rsidR="00F12FD5" w:rsidRPr="00F12FD5">
        <w:rPr>
          <w:sz w:val="18"/>
          <w:szCs w:val="18"/>
          <w:lang w:val="fr-CA"/>
        </w:rPr>
        <w:t xml:space="preserve"> </w:t>
      </w:r>
      <w:r w:rsidR="007E5DA7" w:rsidRPr="00F12FD5">
        <w:rPr>
          <w:sz w:val="18"/>
          <w:szCs w:val="18"/>
          <w:lang w:val="fr-CA"/>
        </w:rPr>
        <w:t xml:space="preserve">dans les surcoûts d’investissement et les surcoûts d’exploitation associés à la </w:t>
      </w:r>
      <w:r w:rsidR="00B03C2F" w:rsidRPr="00F12FD5">
        <w:rPr>
          <w:sz w:val="18"/>
          <w:szCs w:val="18"/>
          <w:lang w:val="fr-CA"/>
        </w:rPr>
        <w:t>réduction</w:t>
      </w:r>
      <w:r w:rsidR="00F12FD5" w:rsidRPr="00F12FD5">
        <w:rPr>
          <w:sz w:val="18"/>
          <w:szCs w:val="18"/>
          <w:lang w:val="fr-CA"/>
        </w:rPr>
        <w:t xml:space="preserve"> </w:t>
      </w:r>
      <w:r w:rsidR="007E5DA7" w:rsidRPr="00F12FD5">
        <w:rPr>
          <w:sz w:val="18"/>
          <w:szCs w:val="18"/>
          <w:lang w:val="fr-CA"/>
        </w:rPr>
        <w:t>progressive des HFC dans les pays visés à l'article 5, étant entendu que : tout pays visé à</w:t>
      </w:r>
      <w:r w:rsidR="00F12FD5" w:rsidRPr="00F12FD5">
        <w:rPr>
          <w:sz w:val="18"/>
          <w:szCs w:val="18"/>
          <w:lang w:val="fr-CA"/>
        </w:rPr>
        <w:t xml:space="preserve"> </w:t>
      </w:r>
      <w:r w:rsidR="007E5DA7" w:rsidRPr="00F12FD5">
        <w:rPr>
          <w:sz w:val="18"/>
          <w:szCs w:val="18"/>
          <w:lang w:val="fr-CA"/>
        </w:rPr>
        <w:t>l'article 5 ayant soumis un projet aura ratifié l’Amendement de Kigali ou soumis une</w:t>
      </w:r>
      <w:r w:rsidR="00F12FD5" w:rsidRPr="00F12FD5">
        <w:rPr>
          <w:sz w:val="18"/>
          <w:szCs w:val="18"/>
          <w:lang w:val="fr-CA"/>
        </w:rPr>
        <w:t xml:space="preserve"> </w:t>
      </w:r>
      <w:r w:rsidR="007E5DA7" w:rsidRPr="00F12FD5">
        <w:rPr>
          <w:sz w:val="18"/>
          <w:szCs w:val="18"/>
          <w:lang w:val="fr-CA"/>
        </w:rPr>
        <w:t>lettre officielle précisant l’intention du gouvernement de ratifier l’Amendement;</w:t>
      </w:r>
      <w:r w:rsidR="00F12FD5" w:rsidRPr="00F12FD5">
        <w:rPr>
          <w:sz w:val="18"/>
          <w:szCs w:val="18"/>
          <w:lang w:val="fr-CA"/>
        </w:rPr>
        <w:t xml:space="preserve"> </w:t>
      </w:r>
      <w:r w:rsidR="007E5DA7" w:rsidRPr="00F12FD5">
        <w:rPr>
          <w:sz w:val="18"/>
          <w:szCs w:val="18"/>
          <w:lang w:val="fr-CA"/>
        </w:rPr>
        <w:t>qu’aucun soutien financier supplémentaire ne sera disponible jusqu’à la réception de</w:t>
      </w:r>
      <w:r w:rsidR="00F12FD5" w:rsidRPr="00F12FD5">
        <w:rPr>
          <w:sz w:val="18"/>
          <w:szCs w:val="18"/>
          <w:lang w:val="fr-CA"/>
        </w:rPr>
        <w:t xml:space="preserve"> </w:t>
      </w:r>
      <w:r w:rsidR="007E5DA7" w:rsidRPr="00F12FD5">
        <w:rPr>
          <w:sz w:val="18"/>
          <w:szCs w:val="18"/>
          <w:lang w:val="fr-CA"/>
        </w:rPr>
        <w:t>l’instrument de ratification par le dépositaire des Nations Unies à New York; et que toute</w:t>
      </w:r>
      <w:r w:rsidR="00F12FD5" w:rsidRPr="00F12FD5">
        <w:rPr>
          <w:sz w:val="18"/>
          <w:szCs w:val="18"/>
          <w:lang w:val="fr-CA"/>
        </w:rPr>
        <w:t xml:space="preserve"> </w:t>
      </w:r>
      <w:r w:rsidR="007E5DA7" w:rsidRPr="00F12FD5">
        <w:rPr>
          <w:sz w:val="18"/>
          <w:szCs w:val="18"/>
          <w:lang w:val="fr-CA"/>
        </w:rPr>
        <w:t>quantité de HFC réduite en conséquence du projet sera soustraite du point de départ</w:t>
      </w:r>
      <w:r w:rsidR="007E5DA7" w:rsidRPr="00F12FD5">
        <w:rPr>
          <w:lang w:val="fr-CA"/>
        </w:rPr>
        <w:t>;</w:t>
      </w:r>
      <w:r w:rsidRPr="00F12FD5">
        <w:rPr>
          <w:lang w:val="fr-CA"/>
        </w:rPr>
        <w:t>.</w:t>
      </w:r>
    </w:p>
  </w:footnote>
  <w:footnote w:id="3">
    <w:p w14:paraId="47768C7C" w14:textId="5312D8CE" w:rsidR="00714235" w:rsidRPr="00A665F3" w:rsidRDefault="00714235" w:rsidP="00714235">
      <w:pPr>
        <w:pStyle w:val="FootnoteText"/>
        <w:rPr>
          <w:lang w:val="fr-CA"/>
        </w:rPr>
      </w:pPr>
      <w:r>
        <w:rPr>
          <w:rStyle w:val="FootnoteReference"/>
        </w:rPr>
        <w:footnoteRef/>
      </w:r>
      <w:r w:rsidRPr="00BA7B3C">
        <w:rPr>
          <w:lang w:val="fr-FR"/>
        </w:rPr>
        <w:t xml:space="preserve"> </w:t>
      </w:r>
      <w:r w:rsidR="00A665F3" w:rsidRPr="00A665F3">
        <w:rPr>
          <w:lang w:val="fr-CA"/>
        </w:rPr>
        <w:t xml:space="preserve">Une demande de prolongation d’un projet de climatiseurs commerciaux en </w:t>
      </w:r>
      <w:r w:rsidRPr="00A665F3">
        <w:rPr>
          <w:lang w:val="fr-CA"/>
        </w:rPr>
        <w:t xml:space="preserve">Jordanie </w:t>
      </w:r>
      <w:r w:rsidR="00A665F3" w:rsidRPr="00A665F3">
        <w:rPr>
          <w:lang w:val="fr-CA"/>
        </w:rPr>
        <w:t xml:space="preserve">est présentée à l’examen du </w:t>
      </w:r>
      <w:r w:rsidRPr="00A665F3">
        <w:rPr>
          <w:lang w:val="fr-CA"/>
        </w:rPr>
        <w:t>Comité exécutif</w:t>
      </w:r>
      <w:r w:rsidR="00A665F3" w:rsidRPr="00A665F3">
        <w:rPr>
          <w:lang w:val="fr-CA"/>
        </w:rPr>
        <w:t xml:space="preserve"> dans le </w:t>
      </w:r>
      <w:r w:rsidRPr="00A665F3">
        <w:rPr>
          <w:lang w:val="fr-CA"/>
        </w:rPr>
        <w:t>document UNEP/</w:t>
      </w:r>
      <w:proofErr w:type="spellStart"/>
      <w:r w:rsidRPr="00A665F3">
        <w:rPr>
          <w:lang w:val="fr-CA"/>
        </w:rPr>
        <w:t>OzL.Pro</w:t>
      </w:r>
      <w:proofErr w:type="spellEnd"/>
      <w:r w:rsidRPr="00A665F3">
        <w:rPr>
          <w:lang w:val="fr-CA"/>
        </w:rPr>
        <w:t>/</w:t>
      </w:r>
      <w:proofErr w:type="spellStart"/>
      <w:r w:rsidRPr="00A665F3">
        <w:rPr>
          <w:lang w:val="fr-CA"/>
        </w:rPr>
        <w:t>ExCom</w:t>
      </w:r>
      <w:proofErr w:type="spellEnd"/>
      <w:r w:rsidRPr="00A665F3">
        <w:rPr>
          <w:lang w:val="fr-CA"/>
        </w:rPr>
        <w:t>/90/9.</w:t>
      </w:r>
    </w:p>
  </w:footnote>
  <w:footnote w:id="4">
    <w:p w14:paraId="29F83B9A" w14:textId="7F83D0D6" w:rsidR="00714235" w:rsidRPr="00530409" w:rsidRDefault="00714235" w:rsidP="00714235">
      <w:pPr>
        <w:pStyle w:val="FootnoteText"/>
        <w:rPr>
          <w:lang w:val="fr-CA"/>
        </w:rPr>
      </w:pPr>
      <w:r>
        <w:rPr>
          <w:rStyle w:val="FootnoteReference"/>
        </w:rPr>
        <w:footnoteRef/>
      </w:r>
      <w:r w:rsidRPr="00BA7B3C">
        <w:rPr>
          <w:lang w:val="fr-FR"/>
        </w:rPr>
        <w:t xml:space="preserve"> </w:t>
      </w:r>
      <w:r w:rsidR="00530409" w:rsidRPr="00E056F9">
        <w:rPr>
          <w:lang w:val="fr-CA"/>
        </w:rPr>
        <w:t xml:space="preserve">La </w:t>
      </w:r>
      <w:r w:rsidR="00413DD0" w:rsidRPr="00E056F9">
        <w:rPr>
          <w:lang w:val="fr-CA"/>
        </w:rPr>
        <w:t>D</w:t>
      </w:r>
      <w:r w:rsidRPr="00E056F9">
        <w:rPr>
          <w:lang w:val="fr-CA"/>
        </w:rPr>
        <w:t>écision 25/48(ii) indi</w:t>
      </w:r>
      <w:r w:rsidR="00530409" w:rsidRPr="00E056F9">
        <w:rPr>
          <w:lang w:val="fr-CA"/>
        </w:rPr>
        <w:t xml:space="preserve">que que, </w:t>
      </w:r>
      <w:r w:rsidR="00E139A4" w:rsidRPr="00E056F9">
        <w:rPr>
          <w:lang w:val="fr-CA"/>
        </w:rPr>
        <w:t xml:space="preserve">dans le cas des </w:t>
      </w:r>
      <w:r w:rsidR="00530409" w:rsidRPr="00E056F9">
        <w:rPr>
          <w:lang w:val="fr-CA"/>
        </w:rPr>
        <w:t xml:space="preserve">machines de gonflage </w:t>
      </w:r>
      <w:r w:rsidR="00E139A4" w:rsidRPr="00E056F9">
        <w:rPr>
          <w:lang w:val="fr-CA"/>
        </w:rPr>
        <w:t>dont la vie utile est presque terminée</w:t>
      </w:r>
      <w:r w:rsidR="00530409" w:rsidRPr="00E056F9">
        <w:rPr>
          <w:lang w:val="fr-CA"/>
        </w:rPr>
        <w:t xml:space="preserve">, le </w:t>
      </w:r>
      <w:r w:rsidR="00E056F9" w:rsidRPr="00E056F9">
        <w:rPr>
          <w:lang w:val="fr-CA"/>
        </w:rPr>
        <w:t>sur</w:t>
      </w:r>
      <w:r w:rsidR="00530409" w:rsidRPr="00E056F9">
        <w:rPr>
          <w:lang w:val="fr-CA"/>
        </w:rPr>
        <w:t>co</w:t>
      </w:r>
      <w:r w:rsidR="00413DD0" w:rsidRPr="00E056F9">
        <w:rPr>
          <w:lang w:val="fr-CA"/>
        </w:rPr>
        <w:t>û</w:t>
      </w:r>
      <w:r w:rsidR="00530409" w:rsidRPr="00E056F9">
        <w:rPr>
          <w:lang w:val="fr-CA"/>
        </w:rPr>
        <w:t>t d</w:t>
      </w:r>
      <w:r w:rsidR="00E056F9" w:rsidRPr="00E056F9">
        <w:rPr>
          <w:lang w:val="fr-CA"/>
        </w:rPr>
        <w:t xml:space="preserve">écoulant </w:t>
      </w:r>
      <w:r w:rsidR="00413DD0" w:rsidRPr="00E056F9">
        <w:rPr>
          <w:lang w:val="fr-CA"/>
        </w:rPr>
        <w:t>de la re</w:t>
      </w:r>
      <w:r w:rsidRPr="00E056F9">
        <w:rPr>
          <w:lang w:val="fr-CA"/>
        </w:rPr>
        <w:t xml:space="preserve">conversion </w:t>
      </w:r>
      <w:r w:rsidR="00E056F9" w:rsidRPr="00E056F9">
        <w:rPr>
          <w:lang w:val="fr-CA"/>
        </w:rPr>
        <w:t>devrait être calculé sur la base du co</w:t>
      </w:r>
      <w:r w:rsidR="00E056F9">
        <w:rPr>
          <w:lang w:val="fr-CA"/>
        </w:rPr>
        <w:t>û</w:t>
      </w:r>
      <w:r w:rsidR="00E056F9" w:rsidRPr="00E056F9">
        <w:rPr>
          <w:lang w:val="fr-CA"/>
        </w:rPr>
        <w:t xml:space="preserve">t d'une nouvelle machine provenant du même </w:t>
      </w:r>
      <w:r w:rsidR="00E056F9">
        <w:rPr>
          <w:lang w:val="fr-CA"/>
        </w:rPr>
        <w:t>fournisseur</w:t>
      </w:r>
      <w:r w:rsidR="00E056F9" w:rsidRPr="00E056F9">
        <w:rPr>
          <w:lang w:val="fr-CA"/>
        </w:rPr>
        <w:t xml:space="preserve">, dom aura été d6duit le coût du remplacement d'une machine </w:t>
      </w:r>
      <w:r w:rsidR="00E056F9">
        <w:rPr>
          <w:lang w:val="fr-CA"/>
        </w:rPr>
        <w:t xml:space="preserve">à </w:t>
      </w:r>
      <w:r w:rsidR="00E056F9" w:rsidRPr="00E056F9">
        <w:rPr>
          <w:lang w:val="fr-CA"/>
        </w:rPr>
        <w:t>base d'ODS, ou un pourcentage de ce coût calculé conformément aux dispositions de la</w:t>
      </w:r>
      <w:r w:rsidRPr="00E056F9">
        <w:rPr>
          <w:lang w:val="fr-CA"/>
        </w:rPr>
        <w:t xml:space="preserve"> Décision 18/25.</w:t>
      </w:r>
    </w:p>
  </w:footnote>
  <w:footnote w:id="5">
    <w:p w14:paraId="33135285" w14:textId="27C99BFA" w:rsidR="00714235" w:rsidRPr="00F93705" w:rsidRDefault="00714235" w:rsidP="00714235">
      <w:pPr>
        <w:pStyle w:val="FootnoteText"/>
        <w:rPr>
          <w:lang w:val="fr-CA"/>
        </w:rPr>
      </w:pPr>
      <w:r>
        <w:rPr>
          <w:rStyle w:val="FootnoteReference"/>
        </w:rPr>
        <w:footnoteRef/>
      </w:r>
      <w:r w:rsidRPr="00BA7B3C">
        <w:rPr>
          <w:lang w:val="fr-FR"/>
        </w:rPr>
        <w:t xml:space="preserve"> </w:t>
      </w:r>
      <w:r w:rsidR="00F93705" w:rsidRPr="00F93705">
        <w:rPr>
          <w:lang w:val="fr-CA"/>
        </w:rPr>
        <w:t xml:space="preserve">Le </w:t>
      </w:r>
      <w:r w:rsidR="00B1518E">
        <w:rPr>
          <w:lang w:val="fr-CA"/>
        </w:rPr>
        <w:t>rapport</w:t>
      </w:r>
      <w:r w:rsidR="00F93705" w:rsidRPr="00F93705">
        <w:rPr>
          <w:lang w:val="fr-CA"/>
        </w:rPr>
        <w:t xml:space="preserve"> coût-efficacité </w:t>
      </w:r>
      <w:r w:rsidR="00F93705">
        <w:rPr>
          <w:lang w:val="fr-CA"/>
        </w:rPr>
        <w:t>général porte aussi bien</w:t>
      </w:r>
      <w:r w:rsidR="00BE7939">
        <w:rPr>
          <w:lang w:val="fr-CA"/>
        </w:rPr>
        <w:t xml:space="preserve"> sur</w:t>
      </w:r>
      <w:r w:rsidR="00F93705">
        <w:rPr>
          <w:lang w:val="fr-CA"/>
        </w:rPr>
        <w:t xml:space="preserve"> les coûts considérés différentiels et approuvés, </w:t>
      </w:r>
      <w:r w:rsidR="00BE7939">
        <w:rPr>
          <w:lang w:val="fr-CA"/>
        </w:rPr>
        <w:t>que</w:t>
      </w:r>
      <w:r w:rsidR="00F93705">
        <w:rPr>
          <w:lang w:val="fr-CA"/>
        </w:rPr>
        <w:t xml:space="preserve"> les coûts couverts par l’</w:t>
      </w:r>
      <w:r w:rsidR="003B076A" w:rsidRPr="00F93705">
        <w:rPr>
          <w:lang w:val="fr-CA"/>
        </w:rPr>
        <w:t>entreprise</w:t>
      </w:r>
      <w:r w:rsidRPr="00F93705">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8E6A" w14:textId="20206BC7" w:rsidR="00714235" w:rsidRPr="0033525D" w:rsidRDefault="00714235">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5ED120AB" w14:textId="77777777" w:rsidR="00714235" w:rsidRPr="0033525D" w:rsidRDefault="00714235"/>
  <w:p w14:paraId="17DF27C0" w14:textId="77777777" w:rsidR="00714235" w:rsidRPr="0033525D" w:rsidRDefault="007142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0A8E8" w14:textId="1F9B4339" w:rsidR="00714235" w:rsidRPr="0033525D" w:rsidRDefault="00714235">
    <w:pPr>
      <w:jc w:val="right"/>
    </w:pPr>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666C92B6" w14:textId="77777777" w:rsidR="00714235" w:rsidRPr="0033525D" w:rsidRDefault="00714235" w:rsidP="00C66D0F">
    <w:pPr>
      <w:jc w:val="right"/>
    </w:pPr>
  </w:p>
  <w:p w14:paraId="6E45466D" w14:textId="77777777" w:rsidR="00714235" w:rsidRPr="0033525D" w:rsidRDefault="00714235"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369AE" w14:textId="77777777" w:rsidR="00203131" w:rsidRDefault="002031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85AD" w14:textId="0C9C1659" w:rsidR="00E37965" w:rsidRDefault="00E37965">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289E3A50" w14:textId="7E41B833" w:rsidR="00E37965" w:rsidRPr="0033525D" w:rsidRDefault="00E37965">
    <w:r>
      <w:t>Annexe I</w:t>
    </w:r>
  </w:p>
  <w:p w14:paraId="0A850901" w14:textId="77777777" w:rsidR="00E37965" w:rsidRPr="0033525D" w:rsidRDefault="00E37965"/>
  <w:p w14:paraId="2CB725F5" w14:textId="77777777" w:rsidR="00E37965" w:rsidRPr="0033525D" w:rsidRDefault="00E3796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EE49" w14:textId="3BF4EF66" w:rsidR="00441083" w:rsidRDefault="008A312D">
    <w:pPr>
      <w:jc w:val="right"/>
    </w:pPr>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230053D8" w14:textId="77777777" w:rsidR="00441083" w:rsidRDefault="00B55AA4">
    <w:pPr>
      <w:jc w:val="right"/>
    </w:pPr>
    <w:r>
      <w:t>Annexe I</w:t>
    </w:r>
  </w:p>
  <w:p w14:paraId="5E9D398B"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1F"/>
    <w:rsid w:val="0005110A"/>
    <w:rsid w:val="000D0216"/>
    <w:rsid w:val="000D6464"/>
    <w:rsid w:val="000F1F04"/>
    <w:rsid w:val="000F6C8E"/>
    <w:rsid w:val="00144129"/>
    <w:rsid w:val="0017731A"/>
    <w:rsid w:val="00177D11"/>
    <w:rsid w:val="001A0956"/>
    <w:rsid w:val="001C3D0C"/>
    <w:rsid w:val="001C5913"/>
    <w:rsid w:val="001D4CE7"/>
    <w:rsid w:val="00203131"/>
    <w:rsid w:val="00214B76"/>
    <w:rsid w:val="0025410F"/>
    <w:rsid w:val="00265AF0"/>
    <w:rsid w:val="0027196B"/>
    <w:rsid w:val="00296D5E"/>
    <w:rsid w:val="002C06D4"/>
    <w:rsid w:val="002C64B3"/>
    <w:rsid w:val="002F0B57"/>
    <w:rsid w:val="0030153F"/>
    <w:rsid w:val="003029F8"/>
    <w:rsid w:val="003063B9"/>
    <w:rsid w:val="003410BF"/>
    <w:rsid w:val="00357743"/>
    <w:rsid w:val="0038574C"/>
    <w:rsid w:val="003A0CA4"/>
    <w:rsid w:val="003B076A"/>
    <w:rsid w:val="003C4E86"/>
    <w:rsid w:val="003D4E93"/>
    <w:rsid w:val="00403EDF"/>
    <w:rsid w:val="00413DD0"/>
    <w:rsid w:val="00421D7C"/>
    <w:rsid w:val="00441083"/>
    <w:rsid w:val="00442EDA"/>
    <w:rsid w:val="00444619"/>
    <w:rsid w:val="0047740D"/>
    <w:rsid w:val="004A7395"/>
    <w:rsid w:val="004B1B59"/>
    <w:rsid w:val="004C2C87"/>
    <w:rsid w:val="004E3A36"/>
    <w:rsid w:val="00502929"/>
    <w:rsid w:val="005166B6"/>
    <w:rsid w:val="005251E1"/>
    <w:rsid w:val="00530409"/>
    <w:rsid w:val="00561B06"/>
    <w:rsid w:val="00564AD2"/>
    <w:rsid w:val="00582802"/>
    <w:rsid w:val="00590881"/>
    <w:rsid w:val="005B182B"/>
    <w:rsid w:val="005B2869"/>
    <w:rsid w:val="005B3CAD"/>
    <w:rsid w:val="005C278F"/>
    <w:rsid w:val="006033CE"/>
    <w:rsid w:val="006048C9"/>
    <w:rsid w:val="00605093"/>
    <w:rsid w:val="006D309C"/>
    <w:rsid w:val="006E59AE"/>
    <w:rsid w:val="006E6E0E"/>
    <w:rsid w:val="007034FA"/>
    <w:rsid w:val="00714235"/>
    <w:rsid w:val="00714BC3"/>
    <w:rsid w:val="0075750B"/>
    <w:rsid w:val="007736F6"/>
    <w:rsid w:val="00775FBB"/>
    <w:rsid w:val="007810E7"/>
    <w:rsid w:val="007D166B"/>
    <w:rsid w:val="007E5DA7"/>
    <w:rsid w:val="0080069C"/>
    <w:rsid w:val="00834734"/>
    <w:rsid w:val="00835BBA"/>
    <w:rsid w:val="00835E31"/>
    <w:rsid w:val="00843511"/>
    <w:rsid w:val="008472BA"/>
    <w:rsid w:val="00847BDB"/>
    <w:rsid w:val="008A312D"/>
    <w:rsid w:val="008F17BA"/>
    <w:rsid w:val="008F30EB"/>
    <w:rsid w:val="008F51AE"/>
    <w:rsid w:val="0091161A"/>
    <w:rsid w:val="009158D3"/>
    <w:rsid w:val="0095360A"/>
    <w:rsid w:val="0096332A"/>
    <w:rsid w:val="00965BD0"/>
    <w:rsid w:val="00972E99"/>
    <w:rsid w:val="0097303B"/>
    <w:rsid w:val="0099613E"/>
    <w:rsid w:val="009A2936"/>
    <w:rsid w:val="009A5180"/>
    <w:rsid w:val="009F3A4E"/>
    <w:rsid w:val="009F6617"/>
    <w:rsid w:val="009F709E"/>
    <w:rsid w:val="00A473BD"/>
    <w:rsid w:val="00A52A2F"/>
    <w:rsid w:val="00A665F3"/>
    <w:rsid w:val="00A97E14"/>
    <w:rsid w:val="00AA22F3"/>
    <w:rsid w:val="00AC013C"/>
    <w:rsid w:val="00AE63D8"/>
    <w:rsid w:val="00B00F06"/>
    <w:rsid w:val="00B03C2F"/>
    <w:rsid w:val="00B1518E"/>
    <w:rsid w:val="00B55AA4"/>
    <w:rsid w:val="00B811F2"/>
    <w:rsid w:val="00B9653B"/>
    <w:rsid w:val="00BA7B3C"/>
    <w:rsid w:val="00BC3C7D"/>
    <w:rsid w:val="00BE7939"/>
    <w:rsid w:val="00C16E3F"/>
    <w:rsid w:val="00C34C3E"/>
    <w:rsid w:val="00C51885"/>
    <w:rsid w:val="00C6443E"/>
    <w:rsid w:val="00C769CF"/>
    <w:rsid w:val="00C9547D"/>
    <w:rsid w:val="00C9691F"/>
    <w:rsid w:val="00CB4DE6"/>
    <w:rsid w:val="00CC2B33"/>
    <w:rsid w:val="00CF5258"/>
    <w:rsid w:val="00D03D6C"/>
    <w:rsid w:val="00D21F2B"/>
    <w:rsid w:val="00D335E5"/>
    <w:rsid w:val="00D41F3A"/>
    <w:rsid w:val="00D7654A"/>
    <w:rsid w:val="00DA3BE1"/>
    <w:rsid w:val="00DB4E64"/>
    <w:rsid w:val="00DD3433"/>
    <w:rsid w:val="00DD5A55"/>
    <w:rsid w:val="00E056F9"/>
    <w:rsid w:val="00E139A4"/>
    <w:rsid w:val="00E348C6"/>
    <w:rsid w:val="00E37965"/>
    <w:rsid w:val="00E504D8"/>
    <w:rsid w:val="00E54871"/>
    <w:rsid w:val="00E60D9C"/>
    <w:rsid w:val="00EB2067"/>
    <w:rsid w:val="00EC0811"/>
    <w:rsid w:val="00EC1843"/>
    <w:rsid w:val="00EC1AC7"/>
    <w:rsid w:val="00EE3405"/>
    <w:rsid w:val="00EF5BDC"/>
    <w:rsid w:val="00F12FD5"/>
    <w:rsid w:val="00F218B0"/>
    <w:rsid w:val="00F37A42"/>
    <w:rsid w:val="00F53F0B"/>
    <w:rsid w:val="00F557F5"/>
    <w:rsid w:val="00F7667E"/>
    <w:rsid w:val="00F93705"/>
    <w:rsid w:val="00FC05B6"/>
    <w:rsid w:val="00FC0D87"/>
    <w:rsid w:val="00FC5578"/>
    <w:rsid w:val="00FD22FE"/>
    <w:rsid w:val="00FE431D"/>
    <w:rsid w:val="00FF0B78"/>
    <w:rsid w:val="00FF0F4C"/>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5EEA5"/>
  <w15:docId w15:val="{4CEF31F9-1684-4DA9-A29B-5A3822AC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2C06D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9691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4235"/>
    <w:rPr>
      <w:sz w:val="22"/>
      <w:szCs w:val="22"/>
      <w:lang w:val="en-GB"/>
    </w:rPr>
  </w:style>
  <w:style w:type="paragraph" w:styleId="ListParagraph">
    <w:name w:val="List Paragraph"/>
    <w:basedOn w:val="Normal"/>
    <w:uiPriority w:val="34"/>
    <w:qFormat/>
    <w:rsid w:val="00714235"/>
    <w:pPr>
      <w:spacing w:after="160" w:line="259" w:lineRule="auto"/>
      <w:ind w:left="720"/>
      <w:contextualSpacing/>
      <w:jc w:val="left"/>
    </w:pPr>
    <w:rPr>
      <w:rFonts w:ascii="Calibri"/>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394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90-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6B5CED-E021-4A72-B6C2-4FB2E9033B32}">
  <ds:schemaRefs>
    <ds:schemaRef ds:uri="http://schemas.openxmlformats.org/officeDocument/2006/bibliography"/>
  </ds:schemaRefs>
</ds:datastoreItem>
</file>

<file path=customXml/itemProps2.xml><?xml version="1.0" encoding="utf-8"?>
<ds:datastoreItem xmlns:ds="http://schemas.openxmlformats.org/officeDocument/2006/customXml" ds:itemID="{FA6D9C8C-6B6F-49F7-BF5F-F8D50D40F697}"/>
</file>

<file path=customXml/itemProps3.xml><?xml version="1.0" encoding="utf-8"?>
<ds:datastoreItem xmlns:ds="http://schemas.openxmlformats.org/officeDocument/2006/customXml" ds:itemID="{F3B55363-B802-4402-A633-541967EF39E6}"/>
</file>

<file path=customXml/itemProps4.xml><?xml version="1.0" encoding="utf-8"?>
<ds:datastoreItem xmlns:ds="http://schemas.openxmlformats.org/officeDocument/2006/customXml" ds:itemID="{BD54196B-5CD2-4F6E-BAAF-B5ECF4A95898}"/>
</file>

<file path=docProps/app.xml><?xml version="1.0" encoding="utf-8"?>
<Properties xmlns="http://schemas.openxmlformats.org/officeDocument/2006/extended-properties" xmlns:vt="http://schemas.openxmlformats.org/officeDocument/2006/docPropsVTypes">
  <Template>F90-Template(1)</Template>
  <TotalTime>3</TotalTime>
  <Pages>10</Pages>
  <Words>3433</Words>
  <Characters>19571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Analyse sur les surcouts d’investissement et les surcouts d’exploitation et sur leur durée, et le rapport cout-efficacité de tous les projets d’investissement approuvés dans les secteurs et sous secteurs de fabrication concernés (décision 84/87 a)) - Adde</vt:lpstr>
    </vt:vector>
  </TitlesOfParts>
  <Company>UNMFS</Company>
  <LinksUpToDate>false</LinksUpToDate>
  <CharactersWithSpaces>22959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sur les surcouts d’investissement et les surcouts d’exploitation et sur leur durée, et le rapport cout-efficacité de tous les projets d’investissement approuvés dans les secteurs et sous secteurs de fabrication concernés (décision 84/87 a)) - Addendum</dc:title>
  <dc:creator>NGUYEN</dc:creator>
  <cp:lastModifiedBy>HBE</cp:lastModifiedBy>
  <cp:revision>3</cp:revision>
  <cp:lastPrinted>2001-05-26T16:40:00Z</cp:lastPrinted>
  <dcterms:created xsi:type="dcterms:W3CDTF">2022-06-16T21:41:00Z</dcterms:created>
  <dcterms:modified xsi:type="dcterms:W3CDTF">2022-06-16T23:49:00Z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0x010100C5F60F8E60516143877F7AC30EFBB2F3</vt:lpwstr>
  </property>
  <property fmtid="{D5CDD505-2E9C-101B-9397-08002B2CF9AE}" pid="5" name="Order">
    <vt:r8>12175800</vt:r8>
  </property>
</Properties>
</file>