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D3BC746" w14:textId="77777777" w:rsidTr="00043064">
        <w:trPr>
          <w:trHeight w:val="720"/>
        </w:trPr>
        <w:tc>
          <w:tcPr>
            <w:tcW w:w="5490" w:type="dxa"/>
            <w:gridSpan w:val="2"/>
            <w:tcBorders>
              <w:bottom w:val="single" w:sz="18" w:space="0" w:color="auto"/>
            </w:tcBorders>
          </w:tcPr>
          <w:p w14:paraId="697E1A96" w14:textId="77777777" w:rsidR="00C15867" w:rsidRPr="009B0D30" w:rsidRDefault="00C15867" w:rsidP="000430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25CEE534" w14:textId="77777777" w:rsidR="00C15867" w:rsidRPr="009B0D30" w:rsidRDefault="00C15867" w:rsidP="00043064">
            <w:pPr>
              <w:jc w:val="right"/>
              <w:rPr>
                <w:sz w:val="52"/>
                <w:szCs w:val="52"/>
              </w:rPr>
            </w:pPr>
            <w:r w:rsidRPr="009B0D30">
              <w:rPr>
                <w:rFonts w:ascii="Univers Bold" w:hAnsi="Univers Bold"/>
                <w:b/>
                <w:sz w:val="72"/>
              </w:rPr>
              <w:t>EP</w:t>
            </w:r>
          </w:p>
        </w:tc>
      </w:tr>
      <w:tr w:rsidR="00C15867" w:rsidRPr="009B0D30" w14:paraId="0A2EA076" w14:textId="77777777" w:rsidTr="000430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9587191" w14:textId="77777777" w:rsidR="00C15867" w:rsidRPr="009B0D30" w:rsidRDefault="00E52838" w:rsidP="00043064">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E57EB9F" wp14:editId="6DF7105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7A80D07E"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10996CC" w14:textId="77777777" w:rsidR="00C15867" w:rsidRPr="009B0D30" w:rsidRDefault="00C15867" w:rsidP="000430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47EB091E" w14:textId="77777777" w:rsidR="00C15867" w:rsidRPr="009B0D30" w:rsidRDefault="00C15867" w:rsidP="000430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1EC9AB27" w14:textId="77777777" w:rsidR="00C15867" w:rsidRPr="009B0D30" w:rsidRDefault="00C15867" w:rsidP="0004306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39B7B62F" w14:textId="77777777" w:rsidR="00C15867" w:rsidRPr="009B0D30" w:rsidRDefault="00C15867" w:rsidP="00043064">
            <w:pPr>
              <w:spacing w:before="720"/>
              <w:ind w:left="158"/>
            </w:pPr>
          </w:p>
        </w:tc>
        <w:tc>
          <w:tcPr>
            <w:tcW w:w="4590" w:type="dxa"/>
            <w:tcBorders>
              <w:top w:val="nil"/>
              <w:left w:val="nil"/>
              <w:bottom w:val="single" w:sz="36" w:space="0" w:color="auto"/>
              <w:right w:val="nil"/>
            </w:tcBorders>
          </w:tcPr>
          <w:p w14:paraId="57D4F9B2" w14:textId="77777777" w:rsidR="00C15867" w:rsidRPr="009B0D30" w:rsidRDefault="00C15867" w:rsidP="00043064">
            <w:r w:rsidRPr="009B0D30">
              <w:t>Distr.</w:t>
            </w:r>
          </w:p>
          <w:p w14:paraId="207C0C97" w14:textId="77777777" w:rsidR="00923540" w:rsidRPr="009B0D30" w:rsidRDefault="00923540" w:rsidP="00923540">
            <w:r w:rsidRPr="009B0D30">
              <w:t>GENERAL</w:t>
            </w:r>
          </w:p>
          <w:p w14:paraId="51FBB80C" w14:textId="77777777" w:rsidR="00C15867" w:rsidRPr="009B0D30" w:rsidRDefault="00C15867" w:rsidP="00043064"/>
          <w:p w14:paraId="40D0913B" w14:textId="77777777" w:rsidR="00C15867" w:rsidRPr="009B0D30" w:rsidRDefault="00C15867" w:rsidP="00043064"/>
          <w:p w14:paraId="1C605B5A" w14:textId="6C724B45" w:rsidR="00C15867" w:rsidRPr="009B0D30" w:rsidRDefault="009130BD" w:rsidP="00043064">
            <w:r>
              <w:fldChar w:fldCharType="begin"/>
            </w:r>
            <w:r>
              <w:instrText xml:space="preserve"> DOCPROPERTY "Document number"  \* MERGEFORMAT </w:instrText>
            </w:r>
            <w:r>
              <w:fldChar w:fldCharType="separate"/>
            </w:r>
            <w:r>
              <w:t>UNEP/</w:t>
            </w:r>
            <w:proofErr w:type="spellStart"/>
            <w:r>
              <w:t>OzL.Pro</w:t>
            </w:r>
            <w:proofErr w:type="spellEnd"/>
            <w:r>
              <w:t>/ExCom/95/35</w:t>
            </w:r>
            <w:r>
              <w:fldChar w:fldCharType="end"/>
            </w:r>
          </w:p>
          <w:p w14:paraId="379D5A25" w14:textId="31C6AB93" w:rsidR="00C15867" w:rsidRPr="009B0D30" w:rsidRDefault="00BC2495" w:rsidP="00043064">
            <w:r w:rsidRPr="009B0D30">
              <w:fldChar w:fldCharType="begin"/>
            </w:r>
            <w:r w:rsidR="00851352" w:rsidRPr="009B0D30">
              <w:instrText xml:space="preserve"> DOCPROPERTY "Revision date" \@ "d MMMM YYYY"  \* MERGEFORMAT </w:instrText>
            </w:r>
            <w:r w:rsidRPr="009B0D30">
              <w:fldChar w:fldCharType="separate"/>
            </w:r>
            <w:r w:rsidR="00191ABB">
              <w:t>17 November 2024</w:t>
            </w:r>
            <w:r w:rsidRPr="009B0D30">
              <w:fldChar w:fldCharType="end"/>
            </w:r>
          </w:p>
          <w:p w14:paraId="2A981E1A" w14:textId="77777777" w:rsidR="00C15867" w:rsidRPr="009B0D30" w:rsidRDefault="00C15867" w:rsidP="00043064">
            <w:pPr>
              <w:rPr>
                <w:caps/>
              </w:rPr>
            </w:pPr>
          </w:p>
          <w:p w14:paraId="28C78B10" w14:textId="77777777" w:rsidR="00C15867" w:rsidRPr="009B0D30" w:rsidRDefault="00C15867" w:rsidP="00043064">
            <w:r w:rsidRPr="009B0D30">
              <w:t>ORIGINAL: ENGLISH</w:t>
            </w:r>
          </w:p>
        </w:tc>
      </w:tr>
    </w:tbl>
    <w:p w14:paraId="39CE7275"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4009D70F"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548C2B25" w14:textId="699A0F32" w:rsidR="0079781A" w:rsidRDefault="0079781A" w:rsidP="0079781A">
      <w:pPr>
        <w:jc w:val="left"/>
      </w:pPr>
      <w:r>
        <w:t>Item</w:t>
      </w:r>
      <w:r w:rsidR="00E14E2B">
        <w:t>s 9(c) and (d)</w:t>
      </w:r>
      <w:r>
        <w:t xml:space="preserve"> </w:t>
      </w:r>
      <w:r w:rsidRPr="00512BEF">
        <w:t>of the provisional agenda</w:t>
      </w:r>
      <w:r w:rsidRPr="00512BEF">
        <w:rPr>
          <w:rStyle w:val="FootnoteReference"/>
        </w:rPr>
        <w:footnoteReference w:id="2"/>
      </w:r>
    </w:p>
    <w:p w14:paraId="20601C56" w14:textId="77777777" w:rsidR="00C15867" w:rsidRPr="009B0D30" w:rsidRDefault="00C15867" w:rsidP="00CA59FB">
      <w:pPr>
        <w:jc w:val="left"/>
      </w:pPr>
    </w:p>
    <w:p w14:paraId="222BC651" w14:textId="77777777" w:rsidR="009145E4" w:rsidRDefault="009145E4" w:rsidP="009145E4">
      <w:pPr>
        <w:pStyle w:val="Heading1"/>
        <w:numPr>
          <w:ilvl w:val="0"/>
          <w:numId w:val="0"/>
        </w:numPr>
      </w:pPr>
    </w:p>
    <w:p w14:paraId="0463D850" w14:textId="77777777" w:rsidR="00066CE8" w:rsidRDefault="00066CE8" w:rsidP="00857077">
      <w:pPr>
        <w:jc w:val="left"/>
      </w:pPr>
    </w:p>
    <w:p w14:paraId="407806A6" w14:textId="77777777" w:rsidR="00950778" w:rsidRPr="009B0D30" w:rsidRDefault="00950778" w:rsidP="00857077">
      <w:pPr>
        <w:jc w:val="left"/>
      </w:pPr>
    </w:p>
    <w:p w14:paraId="19EA8386" w14:textId="32793656" w:rsidR="00D807E0" w:rsidRDefault="00D807E0" w:rsidP="00D807E0">
      <w:pPr>
        <w:pStyle w:val="StyleHeader4Para4Left0Firstline0"/>
        <w:numPr>
          <w:ilvl w:val="0"/>
          <w:numId w:val="0"/>
        </w:numPr>
        <w:jc w:val="center"/>
        <w:rPr>
          <w:b/>
          <w:sz w:val="22"/>
        </w:rPr>
      </w:pPr>
      <w:r>
        <w:rPr>
          <w:b/>
          <w:sz w:val="22"/>
        </w:rPr>
        <w:t xml:space="preserve">UNDP’S </w:t>
      </w:r>
      <w:r w:rsidR="001838A4">
        <w:rPr>
          <w:b/>
          <w:sz w:val="22"/>
        </w:rPr>
        <w:t>WORK PROGRAMME AMENDMENTS</w:t>
      </w:r>
      <w:r w:rsidR="00064AF1">
        <w:rPr>
          <w:b/>
          <w:sz w:val="22"/>
        </w:rPr>
        <w:t xml:space="preserve"> </w:t>
      </w:r>
      <w:r>
        <w:rPr>
          <w:b/>
          <w:sz w:val="22"/>
        </w:rPr>
        <w:t>FOR 202</w:t>
      </w:r>
      <w:r w:rsidR="005B1B4F">
        <w:rPr>
          <w:b/>
          <w:sz w:val="22"/>
        </w:rPr>
        <w:t>4</w:t>
      </w:r>
    </w:p>
    <w:p w14:paraId="54C4660C" w14:textId="77777777" w:rsidR="00D807E0" w:rsidRDefault="00D807E0" w:rsidP="00D807E0">
      <w:pPr>
        <w:pStyle w:val="StyleHeader4Para4Left0Firstline0"/>
        <w:numPr>
          <w:ilvl w:val="0"/>
          <w:numId w:val="0"/>
        </w:numPr>
        <w:jc w:val="center"/>
        <w:rPr>
          <w:b/>
          <w:sz w:val="22"/>
        </w:rPr>
      </w:pPr>
    </w:p>
    <w:p w14:paraId="0D8BC74F" w14:textId="77777777" w:rsidR="00D807E0" w:rsidRDefault="00D807E0" w:rsidP="00D807E0">
      <w:pPr>
        <w:jc w:val="left"/>
        <w:rPr>
          <w:b/>
          <w:color w:val="000000" w:themeColor="text1"/>
        </w:rPr>
      </w:pPr>
      <w:r>
        <w:rPr>
          <w:b/>
          <w:color w:val="000000" w:themeColor="text1"/>
        </w:rPr>
        <w:br w:type="page"/>
      </w:r>
    </w:p>
    <w:p w14:paraId="4669D939" w14:textId="77777777" w:rsidR="00D807E0" w:rsidRPr="00950778" w:rsidRDefault="00D807E0" w:rsidP="00D807E0">
      <w:pPr>
        <w:spacing w:after="240" w:line="360" w:lineRule="auto"/>
        <w:jc w:val="center"/>
        <w:rPr>
          <w:b/>
          <w:color w:val="000000" w:themeColor="text1"/>
        </w:rPr>
      </w:pPr>
      <w:r w:rsidRPr="00950778">
        <w:rPr>
          <w:b/>
          <w:color w:val="000000" w:themeColor="text1"/>
        </w:rPr>
        <w:lastRenderedPageBreak/>
        <w:t>COMMENTS AND RECOMMENDATION OF THE FUND SECRETARIAT</w:t>
      </w:r>
    </w:p>
    <w:p w14:paraId="65BF2A09" w14:textId="54193A81" w:rsidR="00D807E0" w:rsidRPr="00AB4804" w:rsidRDefault="00D807E0" w:rsidP="000251AF">
      <w:pPr>
        <w:pStyle w:val="Heading1"/>
      </w:pPr>
      <w:r w:rsidRPr="00AB4804">
        <w:t>UNDP is requesting approval from the Executive Committee of US $2,</w:t>
      </w:r>
      <w:r w:rsidR="00842666">
        <w:t>622,345</w:t>
      </w:r>
      <w:r w:rsidR="001C41BC">
        <w:t>,</w:t>
      </w:r>
      <w:r w:rsidR="00C1556F" w:rsidDel="00C1556F">
        <w:rPr>
          <w:rStyle w:val="FootnoteReference"/>
        </w:rPr>
        <w:t xml:space="preserve"> </w:t>
      </w:r>
      <w:r w:rsidRPr="00AB4804">
        <w:t>plus agency support costs of US $</w:t>
      </w:r>
      <w:r w:rsidR="00842666">
        <w:t>183,564</w:t>
      </w:r>
      <w:r w:rsidRPr="00AB4804">
        <w:t xml:space="preserve"> for its 2024 </w:t>
      </w:r>
      <w:r w:rsidR="001838A4">
        <w:t xml:space="preserve">work programme amendments </w:t>
      </w:r>
      <w:r w:rsidRPr="00AB4804">
        <w:t xml:space="preserve">listed in table 1. The submission is attached to the present document. </w:t>
      </w:r>
    </w:p>
    <w:p w14:paraId="71BC7C4D" w14:textId="2B14223D" w:rsidR="00D807E0" w:rsidRDefault="00D807E0" w:rsidP="00D807E0">
      <w:pPr>
        <w:pStyle w:val="Heading1"/>
        <w:numPr>
          <w:ilvl w:val="0"/>
          <w:numId w:val="0"/>
        </w:numPr>
        <w:tabs>
          <w:tab w:val="left" w:pos="720"/>
        </w:tabs>
        <w:spacing w:after="0"/>
        <w:rPr>
          <w:b/>
        </w:rPr>
      </w:pPr>
      <w:r w:rsidRPr="001838A4">
        <w:rPr>
          <w:b/>
        </w:rPr>
        <w:t xml:space="preserve">Table 1: UNDP’s </w:t>
      </w:r>
      <w:r w:rsidR="001838A4" w:rsidRPr="001838A4">
        <w:rPr>
          <w:b/>
        </w:rPr>
        <w:t xml:space="preserve">work programme amendments </w:t>
      </w:r>
      <w:r w:rsidRPr="001838A4">
        <w:rPr>
          <w:b/>
        </w:rPr>
        <w:t>for 2024</w:t>
      </w:r>
    </w:p>
    <w:tbl>
      <w:tblPr>
        <w:tblW w:w="93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right w:w="115" w:type="dxa"/>
        </w:tblCellMar>
        <w:tblLook w:val="01E0" w:firstRow="1" w:lastRow="1" w:firstColumn="1" w:lastColumn="1" w:noHBand="0" w:noVBand="0"/>
      </w:tblPr>
      <w:tblGrid>
        <w:gridCol w:w="1860"/>
        <w:gridCol w:w="5081"/>
        <w:gridCol w:w="1135"/>
        <w:gridCol w:w="1291"/>
      </w:tblGrid>
      <w:tr w:rsidR="00D807E0" w:rsidRPr="00DF07F9" w14:paraId="42F6F58C" w14:textId="77777777" w:rsidTr="00D60B7E">
        <w:trPr>
          <w:trHeight w:val="381"/>
          <w:tblHeader/>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6F9786D" w14:textId="77777777" w:rsidR="00D807E0" w:rsidRPr="001838A4" w:rsidRDefault="00D807E0" w:rsidP="008803A2">
            <w:pPr>
              <w:ind w:left="112"/>
              <w:jc w:val="center"/>
              <w:rPr>
                <w:b/>
                <w:color w:val="000000" w:themeColor="text1"/>
                <w:sz w:val="20"/>
                <w:szCs w:val="20"/>
                <w:lang w:val="en-US"/>
              </w:rPr>
            </w:pPr>
            <w:r w:rsidRPr="001838A4">
              <w:rPr>
                <w:b/>
                <w:color w:val="000000" w:themeColor="text1"/>
                <w:sz w:val="20"/>
                <w:szCs w:val="20"/>
                <w:lang w:val="en-US"/>
              </w:rPr>
              <w:t>Country</w:t>
            </w:r>
          </w:p>
        </w:tc>
        <w:tc>
          <w:tcPr>
            <w:tcW w:w="5081" w:type="dxa"/>
            <w:tcBorders>
              <w:top w:val="single" w:sz="4" w:space="0" w:color="auto"/>
              <w:left w:val="single" w:sz="4" w:space="0" w:color="auto"/>
              <w:bottom w:val="single" w:sz="4" w:space="0" w:color="auto"/>
              <w:right w:val="single" w:sz="4" w:space="0" w:color="auto"/>
            </w:tcBorders>
            <w:hideMark/>
          </w:tcPr>
          <w:p w14:paraId="0B8DE184" w14:textId="77777777" w:rsidR="00D807E0" w:rsidRPr="001838A4" w:rsidRDefault="00D807E0" w:rsidP="008803A2">
            <w:pPr>
              <w:jc w:val="center"/>
              <w:rPr>
                <w:b/>
                <w:color w:val="000000" w:themeColor="text1"/>
                <w:sz w:val="20"/>
                <w:szCs w:val="20"/>
                <w:lang w:val="en-US"/>
              </w:rPr>
            </w:pPr>
            <w:r w:rsidRPr="001838A4">
              <w:rPr>
                <w:b/>
                <w:color w:val="000000" w:themeColor="text1"/>
                <w:sz w:val="20"/>
                <w:szCs w:val="20"/>
                <w:lang w:val="en-US"/>
              </w:rPr>
              <w:t>Activity/Project</w:t>
            </w:r>
          </w:p>
        </w:tc>
        <w:tc>
          <w:tcPr>
            <w:tcW w:w="1135"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5D11385A" w14:textId="77777777" w:rsidR="00D807E0" w:rsidRPr="001838A4" w:rsidRDefault="00D807E0" w:rsidP="008803A2">
            <w:pPr>
              <w:jc w:val="center"/>
              <w:rPr>
                <w:b/>
                <w:color w:val="000000" w:themeColor="text1"/>
                <w:sz w:val="20"/>
                <w:szCs w:val="20"/>
                <w:lang w:val="en-US"/>
              </w:rPr>
            </w:pPr>
            <w:r w:rsidRPr="001838A4">
              <w:rPr>
                <w:b/>
                <w:color w:val="000000" w:themeColor="text1"/>
                <w:sz w:val="20"/>
                <w:szCs w:val="20"/>
                <w:lang w:val="en-US"/>
              </w:rPr>
              <w:t>Amount requested</w:t>
            </w:r>
          </w:p>
          <w:p w14:paraId="78ABC5C2" w14:textId="77777777" w:rsidR="00D807E0" w:rsidRPr="001838A4" w:rsidRDefault="00D807E0" w:rsidP="008803A2">
            <w:pPr>
              <w:jc w:val="center"/>
              <w:rPr>
                <w:b/>
                <w:color w:val="000000" w:themeColor="text1"/>
                <w:sz w:val="20"/>
                <w:szCs w:val="20"/>
                <w:lang w:val="en-US"/>
              </w:rPr>
            </w:pPr>
            <w:r w:rsidRPr="001838A4">
              <w:rPr>
                <w:b/>
                <w:color w:val="000000" w:themeColor="text1"/>
                <w:sz w:val="20"/>
                <w:szCs w:val="20"/>
                <w:lang w:val="en-US"/>
              </w:rPr>
              <w:t>(US $)</w:t>
            </w:r>
          </w:p>
        </w:tc>
        <w:tc>
          <w:tcPr>
            <w:tcW w:w="1291"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hideMark/>
          </w:tcPr>
          <w:p w14:paraId="70CEA759" w14:textId="77777777" w:rsidR="00D807E0" w:rsidRPr="001838A4" w:rsidRDefault="00D807E0" w:rsidP="008803A2">
            <w:pPr>
              <w:ind w:left="85" w:right="132"/>
              <w:jc w:val="center"/>
              <w:rPr>
                <w:b/>
                <w:color w:val="000000" w:themeColor="text1"/>
                <w:sz w:val="20"/>
                <w:szCs w:val="20"/>
                <w:lang w:val="en-US"/>
              </w:rPr>
            </w:pPr>
            <w:r w:rsidRPr="001838A4">
              <w:rPr>
                <w:b/>
                <w:color w:val="000000" w:themeColor="text1"/>
                <w:sz w:val="20"/>
                <w:szCs w:val="20"/>
                <w:lang w:val="en-US"/>
              </w:rPr>
              <w:t>Amount recommended (US $)</w:t>
            </w:r>
          </w:p>
        </w:tc>
      </w:tr>
      <w:tr w:rsidR="00D807E0" w:rsidRPr="00DF07F9" w14:paraId="2C1E97CE" w14:textId="77777777" w:rsidTr="18F82660">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36CB36" w14:textId="77777777" w:rsidR="00D807E0" w:rsidRPr="002922BE" w:rsidRDefault="00D807E0" w:rsidP="00043064">
            <w:pPr>
              <w:widowControl w:val="0"/>
              <w:ind w:left="112"/>
              <w:rPr>
                <w:color w:val="000000" w:themeColor="text1"/>
                <w:sz w:val="20"/>
                <w:szCs w:val="20"/>
                <w:lang w:val="en-US"/>
              </w:rPr>
            </w:pPr>
            <w:r w:rsidRPr="002922BE">
              <w:rPr>
                <w:b/>
                <w:color w:val="000000" w:themeColor="text1"/>
                <w:sz w:val="20"/>
                <w:szCs w:val="20"/>
                <w:lang w:val="en-US"/>
              </w:rPr>
              <w:t>SECTION A: ACTIVITIES RECOMMENDED FOR BLANKET APPROVAL</w:t>
            </w:r>
          </w:p>
        </w:tc>
      </w:tr>
      <w:tr w:rsidR="00D807E0" w:rsidRPr="00DF07F9" w14:paraId="5A0063B5" w14:textId="77777777" w:rsidTr="18F82660">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CB294BA" w14:textId="77777777" w:rsidR="00D807E0" w:rsidRPr="002922BE" w:rsidRDefault="00D807E0" w:rsidP="00043064">
            <w:pPr>
              <w:widowControl w:val="0"/>
              <w:ind w:left="112"/>
              <w:rPr>
                <w:b/>
                <w:color w:val="000000" w:themeColor="text1"/>
                <w:sz w:val="20"/>
                <w:szCs w:val="20"/>
                <w:lang w:val="en-US"/>
              </w:rPr>
            </w:pPr>
            <w:r w:rsidRPr="002922BE">
              <w:rPr>
                <w:b/>
                <w:bCs/>
                <w:color w:val="000000" w:themeColor="text1"/>
                <w:sz w:val="20"/>
                <w:szCs w:val="20"/>
                <w:lang w:val="en-US"/>
              </w:rPr>
              <w:t>A1: Renewal of institutional strengthening projects</w:t>
            </w:r>
          </w:p>
        </w:tc>
      </w:tr>
      <w:tr w:rsidR="00A41834" w:rsidRPr="00DF07F9" w14:paraId="7143864D" w14:textId="77777777" w:rsidTr="18F82660">
        <w:trPr>
          <w:trHeight w:val="215"/>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BFE032C" w14:textId="1A28E049" w:rsidR="00A41834" w:rsidRPr="00FD13BD" w:rsidRDefault="00A41834" w:rsidP="00A41834">
            <w:pPr>
              <w:widowControl w:val="0"/>
              <w:ind w:left="112"/>
              <w:jc w:val="left"/>
              <w:rPr>
                <w:b/>
                <w:bCs/>
                <w:color w:val="000000" w:themeColor="text1"/>
                <w:sz w:val="20"/>
                <w:szCs w:val="20"/>
                <w:lang w:val="en-US"/>
              </w:rPr>
            </w:pPr>
            <w:r w:rsidRPr="00FD13BD">
              <w:rPr>
                <w:color w:val="000000"/>
                <w:sz w:val="20"/>
                <w:szCs w:val="20"/>
              </w:rPr>
              <w:t>Ghana</w:t>
            </w:r>
          </w:p>
        </w:tc>
        <w:tc>
          <w:tcPr>
            <w:tcW w:w="5081" w:type="dxa"/>
            <w:tcBorders>
              <w:top w:val="single" w:sz="4" w:space="0" w:color="auto"/>
              <w:left w:val="single" w:sz="4" w:space="0" w:color="auto"/>
              <w:bottom w:val="single" w:sz="4" w:space="0" w:color="auto"/>
              <w:right w:val="single" w:sz="4" w:space="0" w:color="auto"/>
            </w:tcBorders>
          </w:tcPr>
          <w:p w14:paraId="3ACCA8D2" w14:textId="3C73A2E6" w:rsidR="00A41834" w:rsidRPr="00FD13BD" w:rsidRDefault="00A41834" w:rsidP="00A41834">
            <w:pPr>
              <w:jc w:val="left"/>
              <w:rPr>
                <w:sz w:val="20"/>
                <w:szCs w:val="20"/>
                <w:lang w:val="en-US"/>
              </w:rPr>
            </w:pPr>
            <w:r w:rsidRPr="00FD13BD">
              <w:rPr>
                <w:color w:val="000000"/>
                <w:sz w:val="20"/>
                <w:szCs w:val="20"/>
              </w:rPr>
              <w:t>Renewal of institutional strengthening project (phase XVI)</w:t>
            </w:r>
          </w:p>
        </w:tc>
        <w:tc>
          <w:tcPr>
            <w:tcW w:w="1135" w:type="dxa"/>
            <w:tcBorders>
              <w:top w:val="single" w:sz="4" w:space="0" w:color="auto"/>
              <w:left w:val="single" w:sz="4" w:space="0" w:color="auto"/>
              <w:bottom w:val="single" w:sz="4" w:space="0" w:color="auto"/>
              <w:right w:val="single" w:sz="4" w:space="0" w:color="auto"/>
            </w:tcBorders>
          </w:tcPr>
          <w:p w14:paraId="5875411A" w14:textId="07844B98" w:rsidR="00A41834" w:rsidRPr="00A41834" w:rsidRDefault="00842666" w:rsidP="00A41834">
            <w:pPr>
              <w:jc w:val="right"/>
              <w:rPr>
                <w:color w:val="000000" w:themeColor="text1"/>
                <w:sz w:val="20"/>
                <w:szCs w:val="20"/>
                <w:highlight w:val="yellow"/>
                <w:lang w:val="en-US"/>
              </w:rPr>
            </w:pPr>
            <w:r>
              <w:rPr>
                <w:sz w:val="20"/>
                <w:szCs w:val="20"/>
              </w:rPr>
              <w:t>368,559</w:t>
            </w:r>
          </w:p>
        </w:tc>
        <w:tc>
          <w:tcPr>
            <w:tcW w:w="1291" w:type="dxa"/>
            <w:tcBorders>
              <w:top w:val="single" w:sz="4" w:space="0" w:color="auto"/>
              <w:left w:val="single" w:sz="4" w:space="0" w:color="auto"/>
              <w:bottom w:val="single" w:sz="4" w:space="0" w:color="auto"/>
              <w:right w:val="single" w:sz="4" w:space="0" w:color="auto"/>
            </w:tcBorders>
          </w:tcPr>
          <w:p w14:paraId="254F60DB" w14:textId="2CA7310F" w:rsidR="00A41834" w:rsidRPr="00A41834" w:rsidRDefault="00842666" w:rsidP="00A41834">
            <w:pPr>
              <w:jc w:val="right"/>
              <w:rPr>
                <w:color w:val="000000" w:themeColor="text1"/>
                <w:sz w:val="20"/>
                <w:szCs w:val="20"/>
                <w:highlight w:val="yellow"/>
                <w:lang w:val="en-US"/>
              </w:rPr>
            </w:pPr>
            <w:r>
              <w:rPr>
                <w:color w:val="000000"/>
                <w:sz w:val="20"/>
                <w:szCs w:val="20"/>
              </w:rPr>
              <w:t>368,559</w:t>
            </w:r>
          </w:p>
        </w:tc>
      </w:tr>
      <w:tr w:rsidR="00A41834" w:rsidRPr="00DF07F9" w14:paraId="4405C534" w14:textId="77777777" w:rsidTr="18F82660">
        <w:trPr>
          <w:trHeight w:val="200"/>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6842285" w14:textId="2D31136F" w:rsidR="00A41834" w:rsidRPr="008D0111" w:rsidRDefault="00A41834" w:rsidP="00A41834">
            <w:pPr>
              <w:ind w:left="112"/>
              <w:jc w:val="left"/>
              <w:rPr>
                <w:color w:val="000000"/>
                <w:sz w:val="20"/>
                <w:szCs w:val="20"/>
                <w:lang w:val="en-US"/>
              </w:rPr>
            </w:pPr>
            <w:r w:rsidRPr="008D0111">
              <w:rPr>
                <w:color w:val="000000"/>
                <w:sz w:val="20"/>
                <w:szCs w:val="20"/>
              </w:rPr>
              <w:t>Haiti</w:t>
            </w:r>
          </w:p>
        </w:tc>
        <w:tc>
          <w:tcPr>
            <w:tcW w:w="5081" w:type="dxa"/>
            <w:tcBorders>
              <w:top w:val="single" w:sz="4" w:space="0" w:color="auto"/>
              <w:left w:val="single" w:sz="4" w:space="0" w:color="auto"/>
              <w:bottom w:val="single" w:sz="4" w:space="0" w:color="auto"/>
              <w:right w:val="single" w:sz="4" w:space="0" w:color="auto"/>
            </w:tcBorders>
          </w:tcPr>
          <w:p w14:paraId="562D2D8B" w14:textId="019D31B0" w:rsidR="00A41834" w:rsidRPr="008D0111" w:rsidRDefault="00A41834" w:rsidP="00A41834">
            <w:pPr>
              <w:jc w:val="left"/>
              <w:rPr>
                <w:sz w:val="20"/>
                <w:szCs w:val="20"/>
                <w:lang w:val="en-US"/>
              </w:rPr>
            </w:pPr>
            <w:r w:rsidRPr="008D0111">
              <w:rPr>
                <w:color w:val="000000"/>
                <w:sz w:val="20"/>
                <w:szCs w:val="20"/>
              </w:rPr>
              <w:t>Renewal of institutional strengthening project (phase VI)</w:t>
            </w:r>
          </w:p>
        </w:tc>
        <w:tc>
          <w:tcPr>
            <w:tcW w:w="1135" w:type="dxa"/>
            <w:tcBorders>
              <w:top w:val="single" w:sz="4" w:space="0" w:color="auto"/>
              <w:left w:val="single" w:sz="4" w:space="0" w:color="auto"/>
              <w:bottom w:val="single" w:sz="4" w:space="0" w:color="auto"/>
              <w:right w:val="single" w:sz="4" w:space="0" w:color="auto"/>
            </w:tcBorders>
          </w:tcPr>
          <w:p w14:paraId="1E39168C" w14:textId="251A76F8" w:rsidR="00A41834" w:rsidRPr="00A41834" w:rsidRDefault="00BD7ABB" w:rsidP="00A41834">
            <w:pPr>
              <w:jc w:val="right"/>
              <w:rPr>
                <w:color w:val="000000" w:themeColor="text1"/>
                <w:sz w:val="20"/>
                <w:szCs w:val="20"/>
                <w:highlight w:val="yellow"/>
                <w:lang w:val="en-US"/>
              </w:rPr>
            </w:pPr>
            <w:r>
              <w:rPr>
                <w:sz w:val="20"/>
                <w:szCs w:val="20"/>
              </w:rPr>
              <w:t>264,960</w:t>
            </w:r>
          </w:p>
        </w:tc>
        <w:tc>
          <w:tcPr>
            <w:tcW w:w="1291" w:type="dxa"/>
            <w:tcBorders>
              <w:top w:val="single" w:sz="4" w:space="0" w:color="auto"/>
              <w:left w:val="single" w:sz="4" w:space="0" w:color="auto"/>
              <w:bottom w:val="single" w:sz="4" w:space="0" w:color="auto"/>
              <w:right w:val="single" w:sz="4" w:space="0" w:color="auto"/>
            </w:tcBorders>
            <w:vAlign w:val="center"/>
          </w:tcPr>
          <w:p w14:paraId="0F22C5AA" w14:textId="429611A4" w:rsidR="00A41834" w:rsidRPr="00A41834" w:rsidRDefault="00BD7ABB" w:rsidP="00A41834">
            <w:pPr>
              <w:jc w:val="right"/>
              <w:rPr>
                <w:color w:val="000000" w:themeColor="text1"/>
                <w:sz w:val="20"/>
                <w:szCs w:val="20"/>
                <w:highlight w:val="yellow"/>
                <w:lang w:val="en-US"/>
              </w:rPr>
            </w:pPr>
            <w:r>
              <w:rPr>
                <w:color w:val="000000"/>
                <w:sz w:val="20"/>
                <w:szCs w:val="20"/>
              </w:rPr>
              <w:t>264,960</w:t>
            </w:r>
          </w:p>
        </w:tc>
      </w:tr>
      <w:tr w:rsidR="00A41834" w:rsidRPr="00DF07F9" w14:paraId="644F70D9" w14:textId="77777777" w:rsidTr="0054578E">
        <w:trPr>
          <w:trHeight w:val="200"/>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C6B2971" w14:textId="4EC344AB" w:rsidR="00A41834" w:rsidRPr="00DF07F9" w:rsidRDefault="00A41834" w:rsidP="00A41834">
            <w:pPr>
              <w:ind w:left="112"/>
              <w:jc w:val="left"/>
              <w:rPr>
                <w:color w:val="000000"/>
                <w:sz w:val="20"/>
                <w:szCs w:val="20"/>
                <w:highlight w:val="yellow"/>
                <w:lang w:val="en-US"/>
              </w:rPr>
            </w:pPr>
            <w:r>
              <w:rPr>
                <w:color w:val="000000"/>
                <w:sz w:val="20"/>
                <w:szCs w:val="20"/>
              </w:rPr>
              <w:t>Iran (Islamic Republic of)</w:t>
            </w:r>
          </w:p>
        </w:tc>
        <w:tc>
          <w:tcPr>
            <w:tcW w:w="5081" w:type="dxa"/>
            <w:tcBorders>
              <w:top w:val="single" w:sz="4" w:space="0" w:color="auto"/>
              <w:left w:val="single" w:sz="4" w:space="0" w:color="auto"/>
              <w:bottom w:val="single" w:sz="4" w:space="0" w:color="auto"/>
              <w:right w:val="single" w:sz="4" w:space="0" w:color="auto"/>
            </w:tcBorders>
          </w:tcPr>
          <w:p w14:paraId="2621ADD1" w14:textId="266F9BF8" w:rsidR="00A41834" w:rsidRPr="00DF07F9" w:rsidRDefault="00A41834" w:rsidP="00A41834">
            <w:pPr>
              <w:jc w:val="left"/>
              <w:rPr>
                <w:sz w:val="20"/>
                <w:szCs w:val="20"/>
                <w:highlight w:val="yellow"/>
                <w:lang w:val="en-US"/>
              </w:rPr>
            </w:pPr>
            <w:r w:rsidRPr="008D0111">
              <w:rPr>
                <w:color w:val="000000"/>
                <w:sz w:val="20"/>
                <w:szCs w:val="20"/>
              </w:rPr>
              <w:t>Renewal of institutional strengthening project (phase XV)</w:t>
            </w:r>
          </w:p>
        </w:tc>
        <w:tc>
          <w:tcPr>
            <w:tcW w:w="1135" w:type="dxa"/>
            <w:tcBorders>
              <w:top w:val="single" w:sz="4" w:space="0" w:color="auto"/>
              <w:left w:val="single" w:sz="4" w:space="0" w:color="auto"/>
              <w:bottom w:val="single" w:sz="4" w:space="0" w:color="auto"/>
              <w:right w:val="single" w:sz="4" w:space="0" w:color="auto"/>
            </w:tcBorders>
          </w:tcPr>
          <w:p w14:paraId="7515F5A0" w14:textId="3967B21D" w:rsidR="00A41834" w:rsidRPr="00A41834" w:rsidRDefault="00BD7ABB" w:rsidP="00A41834">
            <w:pPr>
              <w:jc w:val="right"/>
              <w:rPr>
                <w:color w:val="000000" w:themeColor="text1"/>
                <w:sz w:val="20"/>
                <w:szCs w:val="20"/>
                <w:highlight w:val="yellow"/>
                <w:lang w:val="en-US"/>
              </w:rPr>
            </w:pPr>
            <w:r>
              <w:rPr>
                <w:sz w:val="20"/>
                <w:szCs w:val="20"/>
              </w:rPr>
              <w:t>459,735</w:t>
            </w:r>
          </w:p>
        </w:tc>
        <w:tc>
          <w:tcPr>
            <w:tcW w:w="1291" w:type="dxa"/>
            <w:tcBorders>
              <w:top w:val="single" w:sz="4" w:space="0" w:color="auto"/>
              <w:left w:val="single" w:sz="4" w:space="0" w:color="auto"/>
              <w:bottom w:val="single" w:sz="4" w:space="0" w:color="auto"/>
              <w:right w:val="single" w:sz="4" w:space="0" w:color="auto"/>
            </w:tcBorders>
          </w:tcPr>
          <w:p w14:paraId="667CFEFF" w14:textId="7CD844F6" w:rsidR="00A41834" w:rsidRPr="00B17DB1" w:rsidRDefault="00BD7ABB" w:rsidP="00A41834">
            <w:pPr>
              <w:jc w:val="right"/>
              <w:rPr>
                <w:sz w:val="20"/>
                <w:szCs w:val="20"/>
              </w:rPr>
            </w:pPr>
            <w:r>
              <w:rPr>
                <w:sz w:val="20"/>
                <w:szCs w:val="20"/>
              </w:rPr>
              <w:t>459,735</w:t>
            </w:r>
          </w:p>
        </w:tc>
      </w:tr>
      <w:tr w:rsidR="00A41834" w:rsidRPr="00DF07F9" w14:paraId="4BD89B04" w14:textId="77777777" w:rsidTr="18F82660">
        <w:trPr>
          <w:trHeight w:val="432"/>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6A92A78" w14:textId="342E2891" w:rsidR="00A41834" w:rsidRPr="00DF07F9" w:rsidRDefault="00A41834" w:rsidP="00A41834">
            <w:pPr>
              <w:ind w:left="112"/>
              <w:jc w:val="left"/>
              <w:rPr>
                <w:color w:val="000000"/>
                <w:sz w:val="20"/>
                <w:szCs w:val="20"/>
                <w:highlight w:val="yellow"/>
                <w:lang w:val="en-US"/>
              </w:rPr>
            </w:pPr>
            <w:r>
              <w:rPr>
                <w:color w:val="000000"/>
                <w:sz w:val="20"/>
                <w:szCs w:val="20"/>
              </w:rPr>
              <w:t>Nigeria</w:t>
            </w:r>
          </w:p>
        </w:tc>
        <w:tc>
          <w:tcPr>
            <w:tcW w:w="5081" w:type="dxa"/>
            <w:tcBorders>
              <w:top w:val="single" w:sz="4" w:space="0" w:color="auto"/>
              <w:left w:val="single" w:sz="4" w:space="0" w:color="auto"/>
              <w:bottom w:val="single" w:sz="4" w:space="0" w:color="auto"/>
              <w:right w:val="single" w:sz="4" w:space="0" w:color="auto"/>
            </w:tcBorders>
          </w:tcPr>
          <w:p w14:paraId="32CF1E2D" w14:textId="56BE45F4" w:rsidR="00A41834" w:rsidRPr="00DF07F9" w:rsidRDefault="00A41834" w:rsidP="00A41834">
            <w:pPr>
              <w:jc w:val="left"/>
              <w:rPr>
                <w:sz w:val="20"/>
                <w:szCs w:val="20"/>
                <w:highlight w:val="yellow"/>
                <w:lang w:val="en-US"/>
              </w:rPr>
            </w:pPr>
            <w:r w:rsidRPr="008D0111">
              <w:rPr>
                <w:color w:val="000000"/>
                <w:sz w:val="20"/>
                <w:szCs w:val="20"/>
              </w:rPr>
              <w:t>Renewal of institutional strengthening project (phase XIII)</w:t>
            </w:r>
          </w:p>
        </w:tc>
        <w:tc>
          <w:tcPr>
            <w:tcW w:w="1135" w:type="dxa"/>
            <w:tcBorders>
              <w:top w:val="single" w:sz="4" w:space="0" w:color="auto"/>
              <w:left w:val="single" w:sz="4" w:space="0" w:color="auto"/>
              <w:bottom w:val="single" w:sz="4" w:space="0" w:color="auto"/>
              <w:right w:val="single" w:sz="4" w:space="0" w:color="auto"/>
            </w:tcBorders>
          </w:tcPr>
          <w:p w14:paraId="4EC5835B" w14:textId="3CE1F41F" w:rsidR="00A41834" w:rsidRPr="00A41834" w:rsidRDefault="00BD7ABB" w:rsidP="00A41834">
            <w:pPr>
              <w:jc w:val="right"/>
              <w:rPr>
                <w:color w:val="000000" w:themeColor="text1"/>
                <w:sz w:val="20"/>
                <w:szCs w:val="20"/>
                <w:highlight w:val="yellow"/>
                <w:lang w:val="en-US"/>
              </w:rPr>
            </w:pPr>
            <w:r>
              <w:rPr>
                <w:sz w:val="20"/>
                <w:szCs w:val="20"/>
              </w:rPr>
              <w:t>688,896</w:t>
            </w:r>
          </w:p>
        </w:tc>
        <w:tc>
          <w:tcPr>
            <w:tcW w:w="1291" w:type="dxa"/>
            <w:tcBorders>
              <w:top w:val="single" w:sz="4" w:space="0" w:color="auto"/>
              <w:left w:val="single" w:sz="4" w:space="0" w:color="auto"/>
              <w:bottom w:val="single" w:sz="4" w:space="0" w:color="auto"/>
              <w:right w:val="single" w:sz="4" w:space="0" w:color="auto"/>
            </w:tcBorders>
          </w:tcPr>
          <w:p w14:paraId="0A4D2031" w14:textId="0EAE190D" w:rsidR="00A41834" w:rsidRPr="00A41834" w:rsidRDefault="00BD7ABB" w:rsidP="00A41834">
            <w:pPr>
              <w:jc w:val="right"/>
              <w:rPr>
                <w:color w:val="000000" w:themeColor="text1"/>
                <w:sz w:val="20"/>
                <w:szCs w:val="20"/>
                <w:highlight w:val="yellow"/>
                <w:lang w:val="en-US"/>
              </w:rPr>
            </w:pPr>
            <w:r>
              <w:rPr>
                <w:color w:val="000000"/>
                <w:sz w:val="20"/>
                <w:szCs w:val="20"/>
              </w:rPr>
              <w:t>688,896</w:t>
            </w:r>
          </w:p>
        </w:tc>
      </w:tr>
      <w:tr w:rsidR="00A41834" w:rsidRPr="00DF07F9" w14:paraId="3FCF6C18" w14:textId="77777777" w:rsidTr="0054578E">
        <w:trPr>
          <w:trHeight w:val="432"/>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64B62FF" w14:textId="69D71159" w:rsidR="00A41834" w:rsidRPr="00DF07F9" w:rsidRDefault="00A41834" w:rsidP="00A41834">
            <w:pPr>
              <w:ind w:left="112"/>
              <w:jc w:val="left"/>
              <w:rPr>
                <w:sz w:val="20"/>
                <w:szCs w:val="20"/>
                <w:highlight w:val="yellow"/>
              </w:rPr>
            </w:pPr>
            <w:r>
              <w:rPr>
                <w:color w:val="000000"/>
                <w:sz w:val="20"/>
                <w:szCs w:val="20"/>
              </w:rPr>
              <w:t>Sri Lanka</w:t>
            </w:r>
          </w:p>
        </w:tc>
        <w:tc>
          <w:tcPr>
            <w:tcW w:w="5081" w:type="dxa"/>
            <w:tcBorders>
              <w:top w:val="single" w:sz="4" w:space="0" w:color="auto"/>
              <w:left w:val="single" w:sz="4" w:space="0" w:color="auto"/>
              <w:bottom w:val="single" w:sz="4" w:space="0" w:color="auto"/>
              <w:right w:val="single" w:sz="4" w:space="0" w:color="auto"/>
            </w:tcBorders>
          </w:tcPr>
          <w:p w14:paraId="55219D36" w14:textId="56AA9362" w:rsidR="00A41834" w:rsidRPr="00DF07F9" w:rsidRDefault="00A41834" w:rsidP="00A41834">
            <w:pPr>
              <w:jc w:val="left"/>
              <w:rPr>
                <w:color w:val="000000"/>
                <w:sz w:val="20"/>
                <w:szCs w:val="20"/>
                <w:highlight w:val="yellow"/>
              </w:rPr>
            </w:pPr>
            <w:r w:rsidRPr="008D0111">
              <w:rPr>
                <w:color w:val="000000"/>
                <w:sz w:val="20"/>
                <w:szCs w:val="20"/>
              </w:rPr>
              <w:t>Renewal of institutional strengthening project (phase X</w:t>
            </w:r>
            <w:r>
              <w:rPr>
                <w:color w:val="000000"/>
                <w:sz w:val="20"/>
                <w:szCs w:val="20"/>
              </w:rPr>
              <w:t>V</w:t>
            </w:r>
            <w:r w:rsidRPr="008D0111">
              <w:rPr>
                <w:color w:val="000000"/>
                <w:sz w:val="20"/>
                <w:szCs w:val="20"/>
              </w:rPr>
              <w:t>)</w:t>
            </w:r>
          </w:p>
        </w:tc>
        <w:tc>
          <w:tcPr>
            <w:tcW w:w="1135" w:type="dxa"/>
            <w:tcBorders>
              <w:top w:val="single" w:sz="4" w:space="0" w:color="auto"/>
              <w:left w:val="single" w:sz="4" w:space="0" w:color="auto"/>
              <w:bottom w:val="single" w:sz="4" w:space="0" w:color="auto"/>
              <w:right w:val="single" w:sz="4" w:space="0" w:color="auto"/>
            </w:tcBorders>
          </w:tcPr>
          <w:p w14:paraId="059912E3" w14:textId="488051A9" w:rsidR="00A41834" w:rsidRPr="00A41834" w:rsidRDefault="00BD7ABB" w:rsidP="00A41834">
            <w:pPr>
              <w:jc w:val="right"/>
              <w:rPr>
                <w:sz w:val="20"/>
                <w:szCs w:val="20"/>
                <w:highlight w:val="yellow"/>
              </w:rPr>
            </w:pPr>
            <w:r>
              <w:rPr>
                <w:sz w:val="20"/>
                <w:szCs w:val="20"/>
              </w:rPr>
              <w:t>355,195</w:t>
            </w:r>
          </w:p>
        </w:tc>
        <w:tc>
          <w:tcPr>
            <w:tcW w:w="1291" w:type="dxa"/>
            <w:tcBorders>
              <w:top w:val="single" w:sz="4" w:space="0" w:color="auto"/>
              <w:left w:val="single" w:sz="4" w:space="0" w:color="auto"/>
              <w:bottom w:val="single" w:sz="4" w:space="0" w:color="auto"/>
              <w:right w:val="single" w:sz="4" w:space="0" w:color="auto"/>
            </w:tcBorders>
          </w:tcPr>
          <w:p w14:paraId="5C764204" w14:textId="7B1C07B5" w:rsidR="00A41834" w:rsidRPr="00A41834" w:rsidRDefault="00BD7ABB" w:rsidP="00A41834">
            <w:pPr>
              <w:jc w:val="right"/>
              <w:rPr>
                <w:sz w:val="20"/>
                <w:szCs w:val="20"/>
                <w:highlight w:val="yellow"/>
              </w:rPr>
            </w:pPr>
            <w:r>
              <w:rPr>
                <w:color w:val="000000"/>
                <w:sz w:val="20"/>
                <w:szCs w:val="20"/>
              </w:rPr>
              <w:t>355,195</w:t>
            </w:r>
          </w:p>
        </w:tc>
      </w:tr>
      <w:tr w:rsidR="00604C91" w:rsidRPr="00DF07F9" w14:paraId="4F2B2597" w14:textId="77777777" w:rsidTr="18F82660">
        <w:trPr>
          <w:trHeight w:val="173"/>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FBFD087" w14:textId="77777777" w:rsidR="00604C91" w:rsidRPr="008E0589" w:rsidRDefault="00604C91" w:rsidP="00604C91">
            <w:pPr>
              <w:widowControl w:val="0"/>
              <w:ind w:right="113"/>
              <w:jc w:val="right"/>
              <w:rPr>
                <w:b/>
                <w:bCs/>
                <w:color w:val="000000" w:themeColor="text1"/>
                <w:sz w:val="20"/>
                <w:szCs w:val="20"/>
                <w:lang w:val="en-US"/>
              </w:rPr>
            </w:pPr>
            <w:r w:rsidRPr="008E0589">
              <w:rPr>
                <w:color w:val="000000" w:themeColor="text1"/>
                <w:sz w:val="20"/>
                <w:szCs w:val="20"/>
                <w:lang w:val="en-US"/>
              </w:rPr>
              <w:t>Subtotal for A1</w:t>
            </w:r>
          </w:p>
        </w:tc>
        <w:tc>
          <w:tcPr>
            <w:tcW w:w="1135" w:type="dxa"/>
            <w:tcBorders>
              <w:top w:val="single" w:sz="4" w:space="0" w:color="auto"/>
              <w:left w:val="single" w:sz="4" w:space="0" w:color="auto"/>
              <w:bottom w:val="single" w:sz="4" w:space="0" w:color="auto"/>
              <w:right w:val="single" w:sz="4" w:space="0" w:color="auto"/>
            </w:tcBorders>
          </w:tcPr>
          <w:p w14:paraId="0CAFB059" w14:textId="709F6D3F" w:rsidR="00604C91" w:rsidRPr="00DF07F9" w:rsidRDefault="00604C91" w:rsidP="00604C91">
            <w:pPr>
              <w:ind w:right="-138"/>
              <w:jc w:val="center"/>
              <w:rPr>
                <w:color w:val="000000" w:themeColor="text1"/>
                <w:sz w:val="20"/>
                <w:szCs w:val="20"/>
                <w:highlight w:val="yellow"/>
                <w:lang w:val="en-US"/>
              </w:rPr>
            </w:pPr>
            <w:r w:rsidRPr="00604C91">
              <w:rPr>
                <w:color w:val="000000" w:themeColor="text1"/>
                <w:sz w:val="20"/>
                <w:szCs w:val="20"/>
                <w:lang w:val="en-US"/>
              </w:rPr>
              <w:t>2,</w:t>
            </w:r>
            <w:r w:rsidR="00BD7ABB">
              <w:rPr>
                <w:color w:val="000000" w:themeColor="text1"/>
                <w:sz w:val="20"/>
                <w:szCs w:val="20"/>
                <w:lang w:val="en-US"/>
              </w:rPr>
              <w:t>13</w:t>
            </w:r>
            <w:r w:rsidR="00842666">
              <w:rPr>
                <w:color w:val="000000" w:themeColor="text1"/>
                <w:sz w:val="20"/>
                <w:szCs w:val="20"/>
                <w:lang w:val="en-US"/>
              </w:rPr>
              <w:t>7,345</w:t>
            </w:r>
          </w:p>
        </w:tc>
        <w:tc>
          <w:tcPr>
            <w:tcW w:w="1291" w:type="dxa"/>
            <w:tcBorders>
              <w:top w:val="single" w:sz="4" w:space="0" w:color="auto"/>
              <w:left w:val="single" w:sz="4" w:space="0" w:color="auto"/>
              <w:bottom w:val="single" w:sz="4" w:space="0" w:color="auto"/>
              <w:right w:val="single" w:sz="4" w:space="0" w:color="auto"/>
            </w:tcBorders>
          </w:tcPr>
          <w:p w14:paraId="4B0D0FFC" w14:textId="60FBDC4E" w:rsidR="00604C91" w:rsidRPr="00DF07F9" w:rsidRDefault="00BD7ABB" w:rsidP="00604C91">
            <w:pPr>
              <w:jc w:val="right"/>
              <w:rPr>
                <w:color w:val="000000"/>
                <w:sz w:val="20"/>
                <w:szCs w:val="20"/>
                <w:highlight w:val="yellow"/>
              </w:rPr>
            </w:pPr>
            <w:r>
              <w:rPr>
                <w:color w:val="000000" w:themeColor="text1"/>
                <w:sz w:val="20"/>
                <w:szCs w:val="20"/>
                <w:lang w:val="en-US"/>
              </w:rPr>
              <w:t>2,</w:t>
            </w:r>
            <w:r w:rsidR="00842666">
              <w:rPr>
                <w:color w:val="000000" w:themeColor="text1"/>
                <w:sz w:val="20"/>
                <w:szCs w:val="20"/>
                <w:lang w:val="en-US"/>
              </w:rPr>
              <w:t>137,345</w:t>
            </w:r>
          </w:p>
        </w:tc>
      </w:tr>
      <w:tr w:rsidR="00604C91" w:rsidRPr="00DF07F9" w14:paraId="6FC299F2" w14:textId="77777777" w:rsidTr="18F82660">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54DF30A" w14:textId="77777777" w:rsidR="00604C91" w:rsidRPr="008E0589" w:rsidRDefault="00604C91" w:rsidP="00604C91">
            <w:pPr>
              <w:widowControl w:val="0"/>
              <w:ind w:right="113"/>
              <w:jc w:val="right"/>
              <w:rPr>
                <w:b/>
                <w:bCs/>
                <w:color w:val="000000" w:themeColor="text1"/>
                <w:sz w:val="20"/>
                <w:szCs w:val="20"/>
                <w:lang w:val="en-US"/>
              </w:rPr>
            </w:pPr>
            <w:r w:rsidRPr="008E0589">
              <w:rPr>
                <w:color w:val="000000" w:themeColor="text1"/>
                <w:sz w:val="20"/>
                <w:szCs w:val="20"/>
                <w:lang w:val="en-US"/>
              </w:rPr>
              <w:t>Agency support costs</w:t>
            </w:r>
          </w:p>
        </w:tc>
        <w:tc>
          <w:tcPr>
            <w:tcW w:w="1135" w:type="dxa"/>
            <w:tcBorders>
              <w:top w:val="single" w:sz="4" w:space="0" w:color="auto"/>
              <w:left w:val="single" w:sz="4" w:space="0" w:color="auto"/>
              <w:bottom w:val="single" w:sz="4" w:space="0" w:color="auto"/>
              <w:right w:val="single" w:sz="4" w:space="0" w:color="auto"/>
            </w:tcBorders>
          </w:tcPr>
          <w:p w14:paraId="5A7190A9" w14:textId="6AE199D7" w:rsidR="00604C91" w:rsidRPr="00DF07F9" w:rsidRDefault="00842666" w:rsidP="00604C91">
            <w:pPr>
              <w:widowControl w:val="0"/>
              <w:jc w:val="right"/>
              <w:rPr>
                <w:color w:val="000000"/>
                <w:sz w:val="20"/>
                <w:szCs w:val="20"/>
                <w:highlight w:val="yellow"/>
                <w:lang w:val="en-US"/>
              </w:rPr>
            </w:pPr>
            <w:r>
              <w:rPr>
                <w:color w:val="000000"/>
                <w:sz w:val="20"/>
                <w:szCs w:val="20"/>
                <w:lang w:val="en-US"/>
              </w:rPr>
              <w:t>149,614</w:t>
            </w:r>
          </w:p>
        </w:tc>
        <w:tc>
          <w:tcPr>
            <w:tcW w:w="1291" w:type="dxa"/>
            <w:tcBorders>
              <w:top w:val="single" w:sz="4" w:space="0" w:color="auto"/>
              <w:left w:val="single" w:sz="4" w:space="0" w:color="auto"/>
              <w:bottom w:val="single" w:sz="4" w:space="0" w:color="auto"/>
              <w:right w:val="single" w:sz="4" w:space="0" w:color="auto"/>
            </w:tcBorders>
          </w:tcPr>
          <w:p w14:paraId="51C78EEA" w14:textId="03B0DB43" w:rsidR="00604C91" w:rsidRPr="00DF07F9" w:rsidRDefault="00842666" w:rsidP="00604C91">
            <w:pPr>
              <w:widowControl w:val="0"/>
              <w:jc w:val="right"/>
              <w:rPr>
                <w:color w:val="000000"/>
                <w:sz w:val="20"/>
                <w:szCs w:val="20"/>
                <w:highlight w:val="yellow"/>
                <w:lang w:val="en-US"/>
              </w:rPr>
            </w:pPr>
            <w:r>
              <w:rPr>
                <w:color w:val="000000"/>
                <w:sz w:val="20"/>
                <w:szCs w:val="20"/>
                <w:lang w:val="en-US"/>
              </w:rPr>
              <w:t>149,614</w:t>
            </w:r>
          </w:p>
        </w:tc>
      </w:tr>
      <w:tr w:rsidR="00D807E0" w:rsidRPr="00DF07F9" w14:paraId="1A570D5D" w14:textId="77777777" w:rsidTr="18F82660">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798CB2F" w14:textId="77777777" w:rsidR="00D807E0" w:rsidRPr="008E0589" w:rsidRDefault="00D807E0" w:rsidP="00043064">
            <w:pPr>
              <w:widowControl w:val="0"/>
              <w:ind w:right="113"/>
              <w:jc w:val="right"/>
              <w:rPr>
                <w:b/>
                <w:bCs/>
                <w:color w:val="000000" w:themeColor="text1"/>
                <w:sz w:val="20"/>
                <w:szCs w:val="20"/>
                <w:lang w:val="en-US"/>
              </w:rPr>
            </w:pPr>
            <w:r w:rsidRPr="008E0589">
              <w:rPr>
                <w:color w:val="000000" w:themeColor="text1"/>
                <w:sz w:val="20"/>
                <w:szCs w:val="20"/>
                <w:lang w:val="en-US"/>
              </w:rPr>
              <w:t>Total for A1</w:t>
            </w:r>
          </w:p>
        </w:tc>
        <w:tc>
          <w:tcPr>
            <w:tcW w:w="1135" w:type="dxa"/>
            <w:tcBorders>
              <w:top w:val="single" w:sz="4" w:space="0" w:color="auto"/>
              <w:left w:val="single" w:sz="4" w:space="0" w:color="auto"/>
              <w:bottom w:val="single" w:sz="4" w:space="0" w:color="auto"/>
              <w:right w:val="single" w:sz="4" w:space="0" w:color="auto"/>
            </w:tcBorders>
          </w:tcPr>
          <w:p w14:paraId="5BB77DB3" w14:textId="05BE3C03" w:rsidR="00D807E0" w:rsidRPr="00DF07F9" w:rsidRDefault="006E01EA" w:rsidP="00043064">
            <w:pPr>
              <w:widowControl w:val="0"/>
              <w:jc w:val="right"/>
              <w:rPr>
                <w:color w:val="000000"/>
                <w:sz w:val="20"/>
                <w:szCs w:val="20"/>
                <w:highlight w:val="yellow"/>
                <w:lang w:val="en-US"/>
              </w:rPr>
            </w:pPr>
            <w:r w:rsidRPr="006E01EA">
              <w:rPr>
                <w:color w:val="000000"/>
                <w:sz w:val="20"/>
                <w:szCs w:val="20"/>
                <w:lang w:val="en-US"/>
              </w:rPr>
              <w:t>2,</w:t>
            </w:r>
            <w:r w:rsidR="00842666">
              <w:rPr>
                <w:color w:val="000000"/>
                <w:sz w:val="20"/>
                <w:szCs w:val="20"/>
                <w:lang w:val="en-US"/>
              </w:rPr>
              <w:t>286,959</w:t>
            </w:r>
          </w:p>
        </w:tc>
        <w:tc>
          <w:tcPr>
            <w:tcW w:w="1291" w:type="dxa"/>
            <w:tcBorders>
              <w:top w:val="single" w:sz="4" w:space="0" w:color="auto"/>
              <w:left w:val="single" w:sz="4" w:space="0" w:color="auto"/>
              <w:bottom w:val="single" w:sz="4" w:space="0" w:color="auto"/>
              <w:right w:val="single" w:sz="4" w:space="0" w:color="auto"/>
            </w:tcBorders>
          </w:tcPr>
          <w:p w14:paraId="295E1BA3" w14:textId="504A8537" w:rsidR="00D807E0" w:rsidRPr="00DF07F9" w:rsidRDefault="00842666" w:rsidP="00043064">
            <w:pPr>
              <w:widowControl w:val="0"/>
              <w:jc w:val="right"/>
              <w:rPr>
                <w:color w:val="000000"/>
                <w:sz w:val="20"/>
                <w:szCs w:val="20"/>
                <w:highlight w:val="yellow"/>
                <w:lang w:val="en-US"/>
              </w:rPr>
            </w:pPr>
            <w:r>
              <w:rPr>
                <w:color w:val="000000"/>
                <w:sz w:val="20"/>
                <w:szCs w:val="20"/>
                <w:lang w:val="en-US"/>
              </w:rPr>
              <w:t>2,286,959</w:t>
            </w:r>
          </w:p>
        </w:tc>
      </w:tr>
      <w:tr w:rsidR="00D807E0" w:rsidRPr="00DF07F9" w14:paraId="1207388D" w14:textId="77777777" w:rsidTr="18F82660">
        <w:trPr>
          <w:trHeight w:val="200"/>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18A877C3" w14:textId="573D5AF6" w:rsidR="00D807E0" w:rsidRPr="009C45D2" w:rsidRDefault="00DB268F" w:rsidP="00DB268F">
            <w:pPr>
              <w:widowControl w:val="0"/>
              <w:jc w:val="left"/>
              <w:rPr>
                <w:b/>
                <w:bCs/>
                <w:color w:val="000000"/>
                <w:sz w:val="20"/>
                <w:szCs w:val="20"/>
                <w:highlight w:val="yellow"/>
                <w:lang w:val="en-US"/>
              </w:rPr>
            </w:pPr>
            <w:r w:rsidRPr="009C45D2">
              <w:rPr>
                <w:b/>
                <w:bCs/>
                <w:color w:val="000000"/>
                <w:sz w:val="20"/>
                <w:szCs w:val="20"/>
                <w:lang w:val="en-US"/>
              </w:rPr>
              <w:t>A2: Project preparation for HCFC phase-out management plans (</w:t>
            </w:r>
            <w:proofErr w:type="spellStart"/>
            <w:r w:rsidRPr="009C45D2">
              <w:rPr>
                <w:b/>
                <w:bCs/>
                <w:color w:val="000000"/>
                <w:sz w:val="20"/>
                <w:szCs w:val="20"/>
                <w:lang w:val="en-US"/>
              </w:rPr>
              <w:t>HPMPs</w:t>
            </w:r>
            <w:proofErr w:type="spellEnd"/>
            <w:r w:rsidRPr="009C45D2">
              <w:rPr>
                <w:b/>
                <w:bCs/>
                <w:color w:val="000000"/>
                <w:sz w:val="20"/>
                <w:szCs w:val="20"/>
                <w:lang w:val="en-US"/>
              </w:rPr>
              <w:t>)</w:t>
            </w:r>
          </w:p>
        </w:tc>
      </w:tr>
      <w:tr w:rsidR="00CF30A0" w:rsidRPr="00DF07F9" w14:paraId="1D533EF7" w14:textId="77777777" w:rsidTr="18F82660">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2E62A733" w14:textId="024E6279" w:rsidR="00CF30A0" w:rsidRPr="00DF07F9" w:rsidRDefault="00CF30A0" w:rsidP="00CF30A0">
            <w:pPr>
              <w:ind w:left="112"/>
              <w:jc w:val="left"/>
              <w:rPr>
                <w:color w:val="000000" w:themeColor="text1"/>
                <w:sz w:val="20"/>
                <w:szCs w:val="20"/>
                <w:highlight w:val="yellow"/>
                <w:lang w:val="en-US"/>
              </w:rPr>
            </w:pPr>
            <w:r w:rsidRPr="00272EA7">
              <w:rPr>
                <w:color w:val="000000" w:themeColor="text1"/>
                <w:sz w:val="20"/>
                <w:szCs w:val="20"/>
                <w:lang w:val="en-US"/>
              </w:rPr>
              <w:t>Angola</w:t>
            </w:r>
          </w:p>
        </w:tc>
        <w:tc>
          <w:tcPr>
            <w:tcW w:w="5081" w:type="dxa"/>
            <w:tcBorders>
              <w:top w:val="single" w:sz="4" w:space="0" w:color="auto"/>
              <w:left w:val="single" w:sz="4" w:space="0" w:color="auto"/>
              <w:bottom w:val="single" w:sz="4" w:space="0" w:color="auto"/>
              <w:right w:val="single" w:sz="4" w:space="0" w:color="auto"/>
            </w:tcBorders>
          </w:tcPr>
          <w:p w14:paraId="19B52673" w14:textId="137EFCB9" w:rsidR="00CF30A0" w:rsidRPr="00DF07F9" w:rsidRDefault="096016EE" w:rsidP="00CF30A0">
            <w:pPr>
              <w:jc w:val="left"/>
              <w:rPr>
                <w:color w:val="000000"/>
                <w:sz w:val="20"/>
                <w:szCs w:val="20"/>
                <w:highlight w:val="yellow"/>
              </w:rPr>
            </w:pPr>
            <w:r w:rsidRPr="18F82660">
              <w:rPr>
                <w:color w:val="000000" w:themeColor="text1"/>
                <w:sz w:val="20"/>
                <w:szCs w:val="20"/>
                <w:lang w:val="en-US"/>
              </w:rPr>
              <w:t>P</w:t>
            </w:r>
            <w:r w:rsidR="79C5BD33" w:rsidRPr="18F82660">
              <w:rPr>
                <w:color w:val="000000" w:themeColor="text1"/>
                <w:sz w:val="20"/>
                <w:szCs w:val="20"/>
                <w:lang w:val="en-US"/>
              </w:rPr>
              <w:t xml:space="preserve">reparation </w:t>
            </w:r>
            <w:r w:rsidR="6C00BB9E" w:rsidRPr="18F82660">
              <w:rPr>
                <w:color w:val="000000" w:themeColor="text1"/>
                <w:sz w:val="20"/>
                <w:szCs w:val="20"/>
                <w:lang w:val="en-US"/>
              </w:rPr>
              <w:t xml:space="preserve">of </w:t>
            </w:r>
            <w:proofErr w:type="gramStart"/>
            <w:r w:rsidR="6C00BB9E" w:rsidRPr="18F82660">
              <w:rPr>
                <w:color w:val="000000" w:themeColor="text1"/>
                <w:sz w:val="20"/>
                <w:szCs w:val="20"/>
                <w:lang w:val="en-US"/>
              </w:rPr>
              <w:t>an</w:t>
            </w:r>
            <w:r w:rsidR="79C5BD33" w:rsidRPr="18F82660">
              <w:rPr>
                <w:color w:val="000000" w:themeColor="text1"/>
                <w:sz w:val="20"/>
                <w:szCs w:val="20"/>
                <w:lang w:val="en-US"/>
              </w:rPr>
              <w:t xml:space="preserve"> </w:t>
            </w:r>
            <w:proofErr w:type="spellStart"/>
            <w:r w:rsidR="79C5BD33" w:rsidRPr="18F82660">
              <w:rPr>
                <w:color w:val="000000" w:themeColor="text1"/>
                <w:sz w:val="20"/>
                <w:szCs w:val="20"/>
                <w:lang w:val="en-US"/>
              </w:rPr>
              <w:t>HPMP</w:t>
            </w:r>
            <w:proofErr w:type="spellEnd"/>
            <w:proofErr w:type="gramEnd"/>
            <w:r w:rsidR="79C5BD33" w:rsidRPr="18F82660">
              <w:rPr>
                <w:color w:val="000000" w:themeColor="text1"/>
                <w:sz w:val="20"/>
                <w:szCs w:val="20"/>
                <w:lang w:val="en-US"/>
              </w:rPr>
              <w:t xml:space="preserve"> (stage III)</w:t>
            </w:r>
          </w:p>
        </w:tc>
        <w:tc>
          <w:tcPr>
            <w:tcW w:w="1135" w:type="dxa"/>
            <w:tcBorders>
              <w:top w:val="single" w:sz="4" w:space="0" w:color="auto"/>
              <w:left w:val="single" w:sz="4" w:space="0" w:color="auto"/>
              <w:bottom w:val="single" w:sz="4" w:space="0" w:color="auto"/>
              <w:right w:val="single" w:sz="4" w:space="0" w:color="auto"/>
            </w:tcBorders>
            <w:vAlign w:val="bottom"/>
          </w:tcPr>
          <w:p w14:paraId="5590C8DE" w14:textId="2C4A8806" w:rsidR="00CF30A0" w:rsidRPr="00CF30A0" w:rsidRDefault="00CF30A0" w:rsidP="00CF30A0">
            <w:pPr>
              <w:jc w:val="right"/>
              <w:rPr>
                <w:color w:val="000000" w:themeColor="text1"/>
                <w:sz w:val="20"/>
                <w:szCs w:val="20"/>
                <w:lang w:val="en-US"/>
              </w:rPr>
            </w:pPr>
            <w:r w:rsidRPr="00CF30A0">
              <w:rPr>
                <w:color w:val="000000" w:themeColor="text1"/>
                <w:sz w:val="20"/>
                <w:szCs w:val="20"/>
                <w:lang w:val="en-US"/>
              </w:rPr>
              <w:t>40,000</w:t>
            </w:r>
          </w:p>
        </w:tc>
        <w:tc>
          <w:tcPr>
            <w:tcW w:w="1291" w:type="dxa"/>
            <w:tcBorders>
              <w:top w:val="single" w:sz="4" w:space="0" w:color="auto"/>
              <w:left w:val="single" w:sz="4" w:space="0" w:color="auto"/>
              <w:bottom w:val="single" w:sz="4" w:space="0" w:color="auto"/>
              <w:right w:val="single" w:sz="4" w:space="0" w:color="auto"/>
            </w:tcBorders>
            <w:vAlign w:val="bottom"/>
          </w:tcPr>
          <w:p w14:paraId="2E76C43E" w14:textId="4BD53F81" w:rsidR="00CF30A0" w:rsidRPr="00CF30A0" w:rsidRDefault="00CF30A0" w:rsidP="00CF30A0">
            <w:pPr>
              <w:jc w:val="right"/>
              <w:rPr>
                <w:color w:val="000000" w:themeColor="text1"/>
                <w:sz w:val="20"/>
                <w:szCs w:val="20"/>
                <w:lang w:val="en-US"/>
              </w:rPr>
            </w:pPr>
            <w:r w:rsidRPr="00CF30A0">
              <w:rPr>
                <w:color w:val="000000" w:themeColor="text1"/>
                <w:sz w:val="20"/>
                <w:szCs w:val="20"/>
                <w:lang w:val="en-US"/>
              </w:rPr>
              <w:t>40,000</w:t>
            </w:r>
          </w:p>
        </w:tc>
      </w:tr>
      <w:tr w:rsidR="00CF30A0" w:rsidRPr="00DF07F9" w14:paraId="614ED055" w14:textId="77777777" w:rsidTr="18F82660">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46037AB5" w14:textId="07651FE1" w:rsidR="00CF30A0" w:rsidRPr="00DF07F9" w:rsidRDefault="00CF30A0" w:rsidP="00CF30A0">
            <w:pPr>
              <w:ind w:left="112"/>
              <w:jc w:val="left"/>
              <w:rPr>
                <w:color w:val="000000" w:themeColor="text1"/>
                <w:sz w:val="20"/>
                <w:szCs w:val="20"/>
                <w:highlight w:val="yellow"/>
                <w:lang w:val="en-US"/>
              </w:rPr>
            </w:pPr>
            <w:r w:rsidRPr="00272EA7">
              <w:rPr>
                <w:color w:val="000000" w:themeColor="text1"/>
                <w:sz w:val="20"/>
                <w:szCs w:val="20"/>
                <w:lang w:val="en-US"/>
              </w:rPr>
              <w:t>Bangladesh</w:t>
            </w:r>
            <w:r>
              <w:rPr>
                <w:color w:val="000000" w:themeColor="text1"/>
                <w:sz w:val="20"/>
                <w:szCs w:val="20"/>
                <w:lang w:val="en-US"/>
              </w:rPr>
              <w:t xml:space="preserve"> </w:t>
            </w:r>
            <w:r w:rsidRPr="0010549F">
              <w:rPr>
                <w:color w:val="000000" w:themeColor="text1"/>
                <w:sz w:val="20"/>
                <w:szCs w:val="20"/>
                <w:vertAlign w:val="superscript"/>
                <w:lang w:val="en-US"/>
              </w:rPr>
              <w:t>a</w:t>
            </w:r>
          </w:p>
        </w:tc>
        <w:tc>
          <w:tcPr>
            <w:tcW w:w="5081" w:type="dxa"/>
            <w:tcBorders>
              <w:top w:val="single" w:sz="4" w:space="0" w:color="auto"/>
              <w:left w:val="single" w:sz="4" w:space="0" w:color="auto"/>
              <w:bottom w:val="single" w:sz="4" w:space="0" w:color="auto"/>
              <w:right w:val="single" w:sz="4" w:space="0" w:color="auto"/>
            </w:tcBorders>
          </w:tcPr>
          <w:p w14:paraId="0E873DCF" w14:textId="7AA86409" w:rsidR="00CF30A0" w:rsidRPr="00DF07F9" w:rsidRDefault="1F3B8DCF" w:rsidP="00CF30A0">
            <w:pPr>
              <w:jc w:val="left"/>
              <w:rPr>
                <w:color w:val="000000"/>
                <w:sz w:val="20"/>
                <w:szCs w:val="20"/>
                <w:highlight w:val="yellow"/>
              </w:rPr>
            </w:pPr>
            <w:r w:rsidRPr="18F82660">
              <w:rPr>
                <w:color w:val="000000" w:themeColor="text1"/>
                <w:sz w:val="20"/>
                <w:szCs w:val="20"/>
                <w:lang w:val="en-US"/>
              </w:rPr>
              <w:t>P</w:t>
            </w:r>
            <w:r w:rsidR="79C5BD33" w:rsidRPr="18F82660">
              <w:rPr>
                <w:color w:val="000000" w:themeColor="text1"/>
                <w:sz w:val="20"/>
                <w:szCs w:val="20"/>
                <w:lang w:val="en-US"/>
              </w:rPr>
              <w:t xml:space="preserve">reparation </w:t>
            </w:r>
            <w:r w:rsidR="6C00BB9E" w:rsidRPr="18F82660">
              <w:rPr>
                <w:color w:val="000000" w:themeColor="text1"/>
                <w:sz w:val="20"/>
                <w:szCs w:val="20"/>
                <w:lang w:val="en-US"/>
              </w:rPr>
              <w:t xml:space="preserve">of </w:t>
            </w:r>
            <w:proofErr w:type="gramStart"/>
            <w:r w:rsidR="6C00BB9E" w:rsidRPr="18F82660">
              <w:rPr>
                <w:color w:val="000000" w:themeColor="text1"/>
                <w:sz w:val="20"/>
                <w:szCs w:val="20"/>
                <w:lang w:val="en-US"/>
              </w:rPr>
              <w:t>an</w:t>
            </w:r>
            <w:r w:rsidR="79C5BD33" w:rsidRPr="18F82660">
              <w:rPr>
                <w:color w:val="000000" w:themeColor="text1"/>
                <w:sz w:val="20"/>
                <w:szCs w:val="20"/>
                <w:lang w:val="en-US"/>
              </w:rPr>
              <w:t xml:space="preserve"> </w:t>
            </w:r>
            <w:proofErr w:type="spellStart"/>
            <w:r w:rsidR="79C5BD33" w:rsidRPr="18F82660">
              <w:rPr>
                <w:color w:val="000000" w:themeColor="text1"/>
                <w:sz w:val="20"/>
                <w:szCs w:val="20"/>
                <w:lang w:val="en-US"/>
              </w:rPr>
              <w:t>HPMP</w:t>
            </w:r>
            <w:proofErr w:type="spellEnd"/>
            <w:proofErr w:type="gramEnd"/>
            <w:r w:rsidR="79C5BD33" w:rsidRPr="18F82660">
              <w:rPr>
                <w:color w:val="000000" w:themeColor="text1"/>
                <w:sz w:val="20"/>
                <w:szCs w:val="20"/>
                <w:lang w:val="en-US"/>
              </w:rPr>
              <w:t xml:space="preserve"> (stage III)</w:t>
            </w:r>
          </w:p>
        </w:tc>
        <w:tc>
          <w:tcPr>
            <w:tcW w:w="1135" w:type="dxa"/>
            <w:tcBorders>
              <w:top w:val="single" w:sz="4" w:space="0" w:color="auto"/>
              <w:left w:val="single" w:sz="4" w:space="0" w:color="auto"/>
              <w:bottom w:val="single" w:sz="4" w:space="0" w:color="auto"/>
              <w:right w:val="single" w:sz="4" w:space="0" w:color="auto"/>
            </w:tcBorders>
            <w:vAlign w:val="bottom"/>
          </w:tcPr>
          <w:p w14:paraId="755AEFAF" w14:textId="3006D9FD" w:rsidR="00CF30A0" w:rsidRPr="00CF30A0" w:rsidRDefault="00CF30A0" w:rsidP="00CF30A0">
            <w:pPr>
              <w:jc w:val="right"/>
              <w:rPr>
                <w:color w:val="000000" w:themeColor="text1"/>
                <w:sz w:val="20"/>
                <w:szCs w:val="20"/>
                <w:lang w:val="en-US"/>
              </w:rPr>
            </w:pPr>
            <w:r>
              <w:rPr>
                <w:color w:val="000000" w:themeColor="text1"/>
                <w:sz w:val="20"/>
                <w:szCs w:val="20"/>
                <w:lang w:val="en-US"/>
              </w:rPr>
              <w:t>45,000</w:t>
            </w:r>
          </w:p>
        </w:tc>
        <w:tc>
          <w:tcPr>
            <w:tcW w:w="1291" w:type="dxa"/>
            <w:tcBorders>
              <w:top w:val="single" w:sz="4" w:space="0" w:color="auto"/>
              <w:left w:val="single" w:sz="4" w:space="0" w:color="auto"/>
              <w:bottom w:val="single" w:sz="4" w:space="0" w:color="auto"/>
              <w:right w:val="single" w:sz="4" w:space="0" w:color="auto"/>
            </w:tcBorders>
            <w:vAlign w:val="bottom"/>
          </w:tcPr>
          <w:p w14:paraId="3CAA0356" w14:textId="4EF225B5" w:rsidR="00CF30A0" w:rsidRPr="00CF30A0" w:rsidRDefault="00CF30A0" w:rsidP="00CF30A0">
            <w:pPr>
              <w:jc w:val="right"/>
              <w:rPr>
                <w:color w:val="000000" w:themeColor="text1"/>
                <w:sz w:val="20"/>
                <w:szCs w:val="20"/>
                <w:lang w:val="en-US"/>
              </w:rPr>
            </w:pPr>
            <w:r>
              <w:rPr>
                <w:color w:val="000000" w:themeColor="text1"/>
                <w:sz w:val="20"/>
                <w:szCs w:val="20"/>
                <w:lang w:val="en-US"/>
              </w:rPr>
              <w:t>45,000</w:t>
            </w:r>
          </w:p>
        </w:tc>
      </w:tr>
      <w:tr w:rsidR="00CF30A0" w:rsidRPr="00DF07F9" w14:paraId="6C947287" w14:textId="77777777" w:rsidTr="18F82660">
        <w:trPr>
          <w:trHeight w:val="71"/>
        </w:trPr>
        <w:tc>
          <w:tcPr>
            <w:tcW w:w="1860" w:type="dxa"/>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bottom"/>
          </w:tcPr>
          <w:p w14:paraId="2CC5A0F1" w14:textId="59FFFCE9" w:rsidR="00CF30A0" w:rsidRPr="00DF07F9" w:rsidRDefault="00CF30A0" w:rsidP="00CF30A0">
            <w:pPr>
              <w:ind w:left="112"/>
              <w:jc w:val="left"/>
              <w:rPr>
                <w:color w:val="000000" w:themeColor="text1"/>
                <w:sz w:val="20"/>
                <w:szCs w:val="20"/>
                <w:highlight w:val="yellow"/>
                <w:lang w:val="en-US"/>
              </w:rPr>
            </w:pPr>
            <w:r w:rsidRPr="00B237BC">
              <w:rPr>
                <w:color w:val="000000" w:themeColor="text1"/>
                <w:sz w:val="20"/>
                <w:szCs w:val="20"/>
                <w:lang w:val="en-US"/>
              </w:rPr>
              <w:t>Nigeria</w:t>
            </w:r>
            <w:r>
              <w:rPr>
                <w:color w:val="000000" w:themeColor="text1"/>
                <w:sz w:val="20"/>
                <w:szCs w:val="20"/>
                <w:lang w:val="en-US"/>
              </w:rPr>
              <w:t xml:space="preserve"> </w:t>
            </w:r>
            <w:r w:rsidRPr="0010549F">
              <w:rPr>
                <w:color w:val="000000" w:themeColor="text1"/>
                <w:sz w:val="20"/>
                <w:szCs w:val="20"/>
                <w:vertAlign w:val="superscript"/>
                <w:lang w:val="en-US"/>
              </w:rPr>
              <w:t>b</w:t>
            </w:r>
          </w:p>
        </w:tc>
        <w:tc>
          <w:tcPr>
            <w:tcW w:w="5081" w:type="dxa"/>
            <w:tcBorders>
              <w:top w:val="single" w:sz="4" w:space="0" w:color="auto"/>
              <w:left w:val="single" w:sz="4" w:space="0" w:color="auto"/>
              <w:bottom w:val="single" w:sz="4" w:space="0" w:color="auto"/>
              <w:right w:val="single" w:sz="4" w:space="0" w:color="auto"/>
            </w:tcBorders>
          </w:tcPr>
          <w:p w14:paraId="34BC1103" w14:textId="7B198646" w:rsidR="00CF30A0" w:rsidRPr="00DF07F9" w:rsidRDefault="027A9CC1" w:rsidP="00CF30A0">
            <w:pPr>
              <w:jc w:val="left"/>
              <w:rPr>
                <w:color w:val="000000"/>
                <w:sz w:val="20"/>
                <w:szCs w:val="20"/>
                <w:highlight w:val="yellow"/>
              </w:rPr>
            </w:pPr>
            <w:r w:rsidRPr="18F82660">
              <w:rPr>
                <w:color w:val="000000" w:themeColor="text1"/>
                <w:sz w:val="20"/>
                <w:szCs w:val="20"/>
                <w:lang w:val="en-US"/>
              </w:rPr>
              <w:t>P</w:t>
            </w:r>
            <w:r w:rsidR="79C5BD33" w:rsidRPr="18F82660">
              <w:rPr>
                <w:color w:val="000000" w:themeColor="text1"/>
                <w:sz w:val="20"/>
                <w:szCs w:val="20"/>
                <w:lang w:val="en-US"/>
              </w:rPr>
              <w:t xml:space="preserve">reparation </w:t>
            </w:r>
            <w:r w:rsidR="6C00BB9E" w:rsidRPr="18F82660">
              <w:rPr>
                <w:color w:val="000000" w:themeColor="text1"/>
                <w:sz w:val="20"/>
                <w:szCs w:val="20"/>
                <w:lang w:val="en-US"/>
              </w:rPr>
              <w:t>of an</w:t>
            </w:r>
            <w:r w:rsidR="79C5BD33" w:rsidRPr="18F82660">
              <w:rPr>
                <w:color w:val="000000" w:themeColor="text1"/>
                <w:sz w:val="20"/>
                <w:szCs w:val="20"/>
                <w:lang w:val="en-US"/>
              </w:rPr>
              <w:t xml:space="preserve"> </w:t>
            </w:r>
            <w:proofErr w:type="spellStart"/>
            <w:r w:rsidR="79C5BD33" w:rsidRPr="18F82660">
              <w:rPr>
                <w:color w:val="000000" w:themeColor="text1"/>
                <w:sz w:val="20"/>
                <w:szCs w:val="20"/>
                <w:lang w:val="en-US"/>
              </w:rPr>
              <w:t>HPMP</w:t>
            </w:r>
            <w:proofErr w:type="spellEnd"/>
            <w:r w:rsidR="79C5BD33" w:rsidRPr="18F82660">
              <w:rPr>
                <w:color w:val="000000" w:themeColor="text1"/>
                <w:sz w:val="20"/>
                <w:szCs w:val="20"/>
                <w:lang w:val="en-US"/>
              </w:rPr>
              <w:t xml:space="preserve"> (</w:t>
            </w:r>
            <w:r w:rsidR="007D4A59" w:rsidRPr="18F82660">
              <w:rPr>
                <w:color w:val="000000" w:themeColor="text1"/>
                <w:sz w:val="20"/>
                <w:szCs w:val="20"/>
                <w:lang w:val="en-US"/>
              </w:rPr>
              <w:t xml:space="preserve">stage </w:t>
            </w:r>
            <w:r w:rsidR="79C5BD33" w:rsidRPr="18F82660">
              <w:rPr>
                <w:color w:val="000000" w:themeColor="text1"/>
                <w:sz w:val="20"/>
                <w:szCs w:val="20"/>
                <w:lang w:val="en-US"/>
              </w:rPr>
              <w:t>IV)</w:t>
            </w:r>
          </w:p>
        </w:tc>
        <w:tc>
          <w:tcPr>
            <w:tcW w:w="1135" w:type="dxa"/>
            <w:tcBorders>
              <w:top w:val="single" w:sz="4" w:space="0" w:color="auto"/>
              <w:left w:val="single" w:sz="4" w:space="0" w:color="auto"/>
              <w:bottom w:val="single" w:sz="4" w:space="0" w:color="auto"/>
              <w:right w:val="single" w:sz="4" w:space="0" w:color="auto"/>
            </w:tcBorders>
            <w:vAlign w:val="bottom"/>
          </w:tcPr>
          <w:p w14:paraId="2DE57805" w14:textId="0B9AD619" w:rsidR="00CF30A0" w:rsidRPr="00CF30A0" w:rsidRDefault="00CF30A0" w:rsidP="00CF30A0">
            <w:pPr>
              <w:jc w:val="right"/>
              <w:rPr>
                <w:color w:val="000000" w:themeColor="text1"/>
                <w:sz w:val="20"/>
                <w:szCs w:val="20"/>
                <w:lang w:val="en-US"/>
              </w:rPr>
            </w:pPr>
            <w:r>
              <w:rPr>
                <w:color w:val="000000" w:themeColor="text1"/>
                <w:sz w:val="20"/>
                <w:szCs w:val="20"/>
                <w:lang w:val="en-US"/>
              </w:rPr>
              <w:t>50,000</w:t>
            </w:r>
          </w:p>
        </w:tc>
        <w:tc>
          <w:tcPr>
            <w:tcW w:w="1291" w:type="dxa"/>
            <w:tcBorders>
              <w:top w:val="single" w:sz="4" w:space="0" w:color="auto"/>
              <w:left w:val="single" w:sz="4" w:space="0" w:color="auto"/>
              <w:bottom w:val="single" w:sz="4" w:space="0" w:color="auto"/>
              <w:right w:val="single" w:sz="4" w:space="0" w:color="auto"/>
            </w:tcBorders>
            <w:vAlign w:val="bottom"/>
          </w:tcPr>
          <w:p w14:paraId="573A246E" w14:textId="3A9D7588" w:rsidR="00CF30A0" w:rsidRPr="00CF30A0" w:rsidRDefault="00CF30A0" w:rsidP="00CF30A0">
            <w:pPr>
              <w:jc w:val="right"/>
              <w:rPr>
                <w:color w:val="000000" w:themeColor="text1"/>
                <w:sz w:val="20"/>
                <w:szCs w:val="20"/>
                <w:lang w:val="en-US"/>
              </w:rPr>
            </w:pPr>
            <w:r>
              <w:rPr>
                <w:color w:val="000000" w:themeColor="text1"/>
                <w:sz w:val="20"/>
                <w:szCs w:val="20"/>
                <w:lang w:val="en-US"/>
              </w:rPr>
              <w:t>50,000</w:t>
            </w:r>
          </w:p>
        </w:tc>
      </w:tr>
      <w:tr w:rsidR="00C570B1" w:rsidRPr="00DF07F9" w14:paraId="2F4A2BF1" w14:textId="77777777" w:rsidTr="18F82660">
        <w:trPr>
          <w:trHeight w:val="215"/>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34328D" w14:textId="77777777" w:rsidR="00C570B1" w:rsidRPr="00B237BC" w:rsidRDefault="00C570B1" w:rsidP="00C570B1">
            <w:pPr>
              <w:widowControl w:val="0"/>
              <w:ind w:right="113"/>
              <w:jc w:val="right"/>
              <w:rPr>
                <w:color w:val="000000" w:themeColor="text1"/>
                <w:sz w:val="20"/>
                <w:szCs w:val="20"/>
                <w:lang w:val="en-US"/>
              </w:rPr>
            </w:pPr>
            <w:r w:rsidRPr="00B237BC">
              <w:rPr>
                <w:color w:val="000000" w:themeColor="text1"/>
                <w:sz w:val="20"/>
                <w:szCs w:val="20"/>
                <w:lang w:val="en-US"/>
              </w:rPr>
              <w:t>Subtotal for A2</w:t>
            </w:r>
          </w:p>
        </w:tc>
        <w:tc>
          <w:tcPr>
            <w:tcW w:w="1135" w:type="dxa"/>
            <w:tcBorders>
              <w:top w:val="single" w:sz="4" w:space="0" w:color="auto"/>
              <w:left w:val="single" w:sz="4" w:space="0" w:color="auto"/>
              <w:bottom w:val="single" w:sz="4" w:space="0" w:color="auto"/>
              <w:right w:val="single" w:sz="4" w:space="0" w:color="auto"/>
            </w:tcBorders>
          </w:tcPr>
          <w:p w14:paraId="09842C42" w14:textId="521B3134" w:rsidR="00C570B1" w:rsidRPr="00CF30A0" w:rsidRDefault="00DE393A" w:rsidP="00C570B1">
            <w:pPr>
              <w:jc w:val="right"/>
              <w:rPr>
                <w:color w:val="000000" w:themeColor="text1"/>
                <w:sz w:val="20"/>
                <w:szCs w:val="20"/>
                <w:lang w:val="en-US"/>
              </w:rPr>
            </w:pPr>
            <w:r w:rsidRPr="00DE393A">
              <w:rPr>
                <w:color w:val="000000" w:themeColor="text1"/>
                <w:sz w:val="20"/>
                <w:szCs w:val="20"/>
                <w:lang w:val="en-US"/>
              </w:rPr>
              <w:t>135,000</w:t>
            </w:r>
          </w:p>
        </w:tc>
        <w:tc>
          <w:tcPr>
            <w:tcW w:w="1291" w:type="dxa"/>
            <w:tcBorders>
              <w:top w:val="single" w:sz="4" w:space="0" w:color="auto"/>
              <w:left w:val="single" w:sz="4" w:space="0" w:color="auto"/>
              <w:bottom w:val="single" w:sz="4" w:space="0" w:color="auto"/>
              <w:right w:val="single" w:sz="4" w:space="0" w:color="auto"/>
            </w:tcBorders>
          </w:tcPr>
          <w:p w14:paraId="2EA29C12" w14:textId="6DD21589" w:rsidR="00C570B1" w:rsidRPr="00CF30A0" w:rsidRDefault="00DE393A" w:rsidP="00C570B1">
            <w:pPr>
              <w:jc w:val="right"/>
              <w:rPr>
                <w:color w:val="000000" w:themeColor="text1"/>
                <w:sz w:val="20"/>
                <w:szCs w:val="20"/>
                <w:lang w:val="en-US"/>
              </w:rPr>
            </w:pPr>
            <w:r w:rsidRPr="00DE393A">
              <w:rPr>
                <w:color w:val="000000" w:themeColor="text1"/>
                <w:sz w:val="20"/>
                <w:szCs w:val="20"/>
                <w:lang w:val="en-US"/>
              </w:rPr>
              <w:t>135,000</w:t>
            </w:r>
          </w:p>
        </w:tc>
      </w:tr>
      <w:tr w:rsidR="008C202C" w:rsidRPr="00DF07F9" w14:paraId="20EFB5A3" w14:textId="77777777" w:rsidTr="18F82660">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B848861" w14:textId="77777777" w:rsidR="008C202C" w:rsidRPr="00B237BC" w:rsidRDefault="008C202C" w:rsidP="008C202C">
            <w:pPr>
              <w:widowControl w:val="0"/>
              <w:ind w:right="113"/>
              <w:jc w:val="right"/>
              <w:rPr>
                <w:color w:val="000000" w:themeColor="text1"/>
                <w:sz w:val="20"/>
                <w:szCs w:val="20"/>
                <w:lang w:val="en-US"/>
              </w:rPr>
            </w:pPr>
            <w:r w:rsidRPr="00B237BC">
              <w:rPr>
                <w:color w:val="000000" w:themeColor="text1"/>
                <w:sz w:val="20"/>
                <w:szCs w:val="20"/>
                <w:lang w:val="en-US"/>
              </w:rPr>
              <w:t>Agency support costs</w:t>
            </w:r>
          </w:p>
        </w:tc>
        <w:tc>
          <w:tcPr>
            <w:tcW w:w="1135" w:type="dxa"/>
            <w:tcBorders>
              <w:top w:val="single" w:sz="4" w:space="0" w:color="auto"/>
              <w:left w:val="single" w:sz="4" w:space="0" w:color="auto"/>
              <w:bottom w:val="single" w:sz="4" w:space="0" w:color="auto"/>
              <w:right w:val="single" w:sz="4" w:space="0" w:color="auto"/>
            </w:tcBorders>
          </w:tcPr>
          <w:p w14:paraId="3670C42F" w14:textId="49B796FB" w:rsidR="008C202C" w:rsidRPr="00CF30A0" w:rsidRDefault="008C202C" w:rsidP="008C202C">
            <w:pPr>
              <w:jc w:val="right"/>
              <w:rPr>
                <w:color w:val="000000" w:themeColor="text1"/>
                <w:sz w:val="20"/>
                <w:szCs w:val="20"/>
                <w:lang w:val="en-US"/>
              </w:rPr>
            </w:pPr>
            <w:r w:rsidRPr="008C202C">
              <w:rPr>
                <w:color w:val="000000" w:themeColor="text1"/>
                <w:sz w:val="20"/>
                <w:szCs w:val="20"/>
                <w:lang w:val="en-US"/>
              </w:rPr>
              <w:t>9,450</w:t>
            </w:r>
          </w:p>
        </w:tc>
        <w:tc>
          <w:tcPr>
            <w:tcW w:w="1291" w:type="dxa"/>
            <w:tcBorders>
              <w:top w:val="single" w:sz="4" w:space="0" w:color="auto"/>
              <w:left w:val="single" w:sz="4" w:space="0" w:color="auto"/>
              <w:bottom w:val="single" w:sz="4" w:space="0" w:color="auto"/>
              <w:right w:val="single" w:sz="4" w:space="0" w:color="auto"/>
            </w:tcBorders>
          </w:tcPr>
          <w:p w14:paraId="1F231BD6" w14:textId="013857B9" w:rsidR="008C202C" w:rsidRPr="00CF30A0" w:rsidRDefault="008C202C" w:rsidP="008C202C">
            <w:pPr>
              <w:jc w:val="right"/>
              <w:rPr>
                <w:color w:val="000000" w:themeColor="text1"/>
                <w:sz w:val="20"/>
                <w:szCs w:val="20"/>
                <w:lang w:val="en-US"/>
              </w:rPr>
            </w:pPr>
            <w:r w:rsidRPr="008C202C">
              <w:rPr>
                <w:color w:val="000000" w:themeColor="text1"/>
                <w:sz w:val="20"/>
                <w:szCs w:val="20"/>
                <w:lang w:val="en-US"/>
              </w:rPr>
              <w:t>9,450</w:t>
            </w:r>
          </w:p>
        </w:tc>
      </w:tr>
      <w:tr w:rsidR="008C202C" w:rsidRPr="00DF07F9" w14:paraId="57C60EFD" w14:textId="77777777" w:rsidTr="18F82660">
        <w:trPr>
          <w:trHeight w:val="200"/>
        </w:trPr>
        <w:tc>
          <w:tcPr>
            <w:tcW w:w="6941" w:type="dxa"/>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27180057" w14:textId="77777777" w:rsidR="008C202C" w:rsidRPr="008C202C" w:rsidRDefault="008C202C" w:rsidP="008C202C">
            <w:pPr>
              <w:widowControl w:val="0"/>
              <w:ind w:right="113"/>
              <w:jc w:val="right"/>
              <w:rPr>
                <w:color w:val="000000" w:themeColor="text1"/>
                <w:sz w:val="20"/>
                <w:szCs w:val="20"/>
                <w:lang w:val="en-US"/>
              </w:rPr>
            </w:pPr>
            <w:r w:rsidRPr="008C202C">
              <w:rPr>
                <w:color w:val="000000" w:themeColor="text1"/>
                <w:sz w:val="20"/>
                <w:szCs w:val="20"/>
                <w:lang w:val="en-US"/>
              </w:rPr>
              <w:t>Total for A2</w:t>
            </w:r>
          </w:p>
        </w:tc>
        <w:tc>
          <w:tcPr>
            <w:tcW w:w="1135" w:type="dxa"/>
            <w:tcBorders>
              <w:top w:val="single" w:sz="4" w:space="0" w:color="auto"/>
              <w:left w:val="single" w:sz="4" w:space="0" w:color="auto"/>
              <w:bottom w:val="single" w:sz="4" w:space="0" w:color="auto"/>
              <w:right w:val="single" w:sz="4" w:space="0" w:color="auto"/>
            </w:tcBorders>
          </w:tcPr>
          <w:p w14:paraId="5ED1C014" w14:textId="297FCE30" w:rsidR="008C202C" w:rsidRPr="00CF30A0" w:rsidRDefault="008C202C" w:rsidP="008C202C">
            <w:pPr>
              <w:jc w:val="right"/>
              <w:rPr>
                <w:color w:val="000000" w:themeColor="text1"/>
                <w:sz w:val="20"/>
                <w:szCs w:val="20"/>
                <w:lang w:val="en-US"/>
              </w:rPr>
            </w:pPr>
            <w:r w:rsidRPr="008C202C">
              <w:rPr>
                <w:color w:val="000000" w:themeColor="text1"/>
                <w:sz w:val="20"/>
                <w:szCs w:val="20"/>
                <w:lang w:val="en-US"/>
              </w:rPr>
              <w:t>144,450</w:t>
            </w:r>
          </w:p>
        </w:tc>
        <w:tc>
          <w:tcPr>
            <w:tcW w:w="1291" w:type="dxa"/>
            <w:tcBorders>
              <w:top w:val="single" w:sz="4" w:space="0" w:color="auto"/>
              <w:left w:val="single" w:sz="4" w:space="0" w:color="auto"/>
              <w:bottom w:val="single" w:sz="4" w:space="0" w:color="auto"/>
              <w:right w:val="single" w:sz="4" w:space="0" w:color="auto"/>
            </w:tcBorders>
          </w:tcPr>
          <w:p w14:paraId="2FC29B21" w14:textId="3F45E377" w:rsidR="008C202C" w:rsidRPr="00CF30A0" w:rsidRDefault="008C202C" w:rsidP="008C202C">
            <w:pPr>
              <w:jc w:val="right"/>
              <w:rPr>
                <w:color w:val="000000" w:themeColor="text1"/>
                <w:sz w:val="20"/>
                <w:szCs w:val="20"/>
                <w:lang w:val="en-US"/>
              </w:rPr>
            </w:pPr>
            <w:r w:rsidRPr="008C202C">
              <w:rPr>
                <w:color w:val="000000" w:themeColor="text1"/>
                <w:sz w:val="20"/>
                <w:szCs w:val="20"/>
                <w:lang w:val="en-US"/>
              </w:rPr>
              <w:t>144,450</w:t>
            </w:r>
          </w:p>
        </w:tc>
      </w:tr>
      <w:tr w:rsidR="008C202C" w:rsidRPr="00DF07F9" w14:paraId="1AE4C69B" w14:textId="77777777" w:rsidTr="18F82660">
        <w:trPr>
          <w:trHeight w:val="448"/>
        </w:trPr>
        <w:tc>
          <w:tcPr>
            <w:tcW w:w="9367" w:type="dxa"/>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439DD1E" w14:textId="77777777" w:rsidR="008C202C" w:rsidRPr="008C202C" w:rsidRDefault="008C202C" w:rsidP="008C202C">
            <w:pPr>
              <w:tabs>
                <w:tab w:val="left" w:pos="7860"/>
              </w:tabs>
              <w:ind w:left="112" w:right="132"/>
              <w:rPr>
                <w:b/>
                <w:bCs/>
                <w:color w:val="000000" w:themeColor="text1"/>
                <w:sz w:val="20"/>
                <w:szCs w:val="20"/>
                <w:lang w:val="en-US"/>
              </w:rPr>
            </w:pPr>
            <w:r w:rsidRPr="008C202C">
              <w:rPr>
                <w:b/>
                <w:bCs/>
                <w:color w:val="000000" w:themeColor="text1"/>
                <w:sz w:val="20"/>
                <w:szCs w:val="20"/>
                <w:lang w:val="en-US"/>
              </w:rPr>
              <w:t xml:space="preserve">A3: </w:t>
            </w:r>
            <w:r w:rsidRPr="008C202C">
              <w:rPr>
                <w:b/>
                <w:bCs/>
                <w:color w:val="000000" w:themeColor="text1"/>
                <w:lang w:val="en-US"/>
              </w:rPr>
              <w:t>P</w:t>
            </w:r>
            <w:r w:rsidRPr="008C202C">
              <w:rPr>
                <w:b/>
                <w:bCs/>
                <w:color w:val="000000" w:themeColor="text1"/>
                <w:sz w:val="20"/>
                <w:szCs w:val="20"/>
                <w:lang w:val="en-US"/>
              </w:rPr>
              <w:t>reparation of a national inventory of banks of used or unwanted controlled substances and plans for the collection, transport, and disposal of such substances</w:t>
            </w:r>
            <w:r w:rsidRPr="008C202C">
              <w:rPr>
                <w:rStyle w:val="FootnoteReference"/>
                <w:b/>
                <w:bCs/>
                <w:color w:val="000000" w:themeColor="text1"/>
                <w:sz w:val="20"/>
                <w:szCs w:val="20"/>
                <w:lang w:val="en-US"/>
              </w:rPr>
              <w:footnoteReference w:id="3"/>
            </w:r>
          </w:p>
        </w:tc>
      </w:tr>
      <w:tr w:rsidR="008C202C" w:rsidRPr="00DF07F9" w14:paraId="39CB1306" w14:textId="77777777" w:rsidTr="18F82660">
        <w:trPr>
          <w:trHeight w:val="90"/>
        </w:trPr>
        <w:tc>
          <w:tcPr>
            <w:tcW w:w="1860" w:type="dxa"/>
            <w:tcBorders>
              <w:top w:val="single" w:sz="4" w:space="0" w:color="auto"/>
              <w:left w:val="single" w:sz="4" w:space="0" w:color="auto"/>
              <w:bottom w:val="single" w:sz="4" w:space="0" w:color="auto"/>
              <w:right w:val="single" w:sz="4" w:space="0" w:color="auto"/>
            </w:tcBorders>
            <w:shd w:val="clear" w:color="auto" w:fill="auto"/>
            <w:tcMar>
              <w:top w:w="0" w:type="dxa"/>
              <w:left w:w="29" w:type="dxa"/>
              <w:bottom w:w="0" w:type="dxa"/>
              <w:right w:w="0" w:type="dxa"/>
            </w:tcMar>
            <w:vAlign w:val="center"/>
          </w:tcPr>
          <w:p w14:paraId="55A3E1B4" w14:textId="52924D09" w:rsidR="008C202C" w:rsidRPr="003F23CC" w:rsidRDefault="0063260B" w:rsidP="008C202C">
            <w:pPr>
              <w:ind w:left="112"/>
              <w:jc w:val="left"/>
              <w:rPr>
                <w:color w:val="000000"/>
                <w:sz w:val="20"/>
                <w:szCs w:val="20"/>
                <w:lang w:val="en-US" w:eastAsia="en-CA"/>
              </w:rPr>
            </w:pPr>
            <w:r w:rsidRPr="003F23CC">
              <w:rPr>
                <w:color w:val="000000"/>
                <w:sz w:val="20"/>
                <w:szCs w:val="20"/>
                <w:lang w:val="en-US" w:eastAsia="en-CA"/>
              </w:rPr>
              <w:t>Indonesia</w:t>
            </w:r>
          </w:p>
        </w:tc>
        <w:tc>
          <w:tcPr>
            <w:tcW w:w="5081" w:type="dxa"/>
            <w:tcBorders>
              <w:top w:val="single" w:sz="4" w:space="0" w:color="auto"/>
              <w:left w:val="single" w:sz="4" w:space="0" w:color="auto"/>
              <w:bottom w:val="single" w:sz="4" w:space="0" w:color="auto"/>
              <w:right w:val="single" w:sz="4" w:space="0" w:color="auto"/>
            </w:tcBorders>
          </w:tcPr>
          <w:p w14:paraId="0B16957A" w14:textId="77777777" w:rsidR="008C202C" w:rsidRPr="003F23CC" w:rsidRDefault="008C202C" w:rsidP="008C202C">
            <w:pPr>
              <w:jc w:val="left"/>
              <w:rPr>
                <w:sz w:val="20"/>
                <w:szCs w:val="20"/>
                <w:lang w:val="en-US"/>
              </w:rPr>
            </w:pPr>
            <w:r w:rsidRPr="003F23CC">
              <w:rPr>
                <w:color w:val="000000" w:themeColor="text1"/>
                <w:sz w:val="20"/>
                <w:szCs w:val="20"/>
              </w:rPr>
              <w:t>Preparation of a national inventory of banks of used or unwanted controlled substances and plan</w:t>
            </w:r>
          </w:p>
        </w:tc>
        <w:tc>
          <w:tcPr>
            <w:tcW w:w="1135" w:type="dxa"/>
            <w:tcBorders>
              <w:top w:val="single" w:sz="4" w:space="0" w:color="auto"/>
              <w:left w:val="single" w:sz="4" w:space="0" w:color="auto"/>
              <w:bottom w:val="single" w:sz="4" w:space="0" w:color="auto"/>
              <w:right w:val="single" w:sz="4" w:space="0" w:color="auto"/>
            </w:tcBorders>
          </w:tcPr>
          <w:p w14:paraId="7C71300D" w14:textId="01D24EBE" w:rsidR="008C202C" w:rsidRPr="003F23CC" w:rsidRDefault="0063260B" w:rsidP="008C202C">
            <w:pPr>
              <w:jc w:val="right"/>
              <w:rPr>
                <w:color w:val="000000" w:themeColor="text1"/>
                <w:sz w:val="20"/>
                <w:szCs w:val="20"/>
                <w:lang w:val="en-US"/>
              </w:rPr>
            </w:pPr>
            <w:r w:rsidRPr="003F23CC">
              <w:rPr>
                <w:color w:val="000000" w:themeColor="text1"/>
                <w:sz w:val="20"/>
                <w:szCs w:val="20"/>
                <w:lang w:val="en-US"/>
              </w:rPr>
              <w:t>100</w:t>
            </w:r>
            <w:r w:rsidR="008C202C" w:rsidRPr="003F23CC">
              <w:rPr>
                <w:color w:val="000000" w:themeColor="text1"/>
                <w:sz w:val="20"/>
                <w:szCs w:val="20"/>
                <w:lang w:val="en-US"/>
              </w:rPr>
              <w:t>,000</w:t>
            </w:r>
          </w:p>
        </w:tc>
        <w:tc>
          <w:tcPr>
            <w:tcW w:w="1291" w:type="dxa"/>
            <w:tcBorders>
              <w:top w:val="single" w:sz="4" w:space="0" w:color="auto"/>
              <w:left w:val="single" w:sz="4" w:space="0" w:color="auto"/>
              <w:bottom w:val="single" w:sz="4" w:space="0" w:color="auto"/>
              <w:right w:val="single" w:sz="4" w:space="0" w:color="auto"/>
            </w:tcBorders>
          </w:tcPr>
          <w:p w14:paraId="1D4D4E8C" w14:textId="287B680B" w:rsidR="008C202C" w:rsidRPr="003F23CC" w:rsidRDefault="0063260B" w:rsidP="008C202C">
            <w:pPr>
              <w:jc w:val="right"/>
              <w:rPr>
                <w:color w:val="000000" w:themeColor="text1"/>
                <w:sz w:val="20"/>
                <w:szCs w:val="20"/>
                <w:lang w:val="en-US"/>
              </w:rPr>
            </w:pPr>
            <w:r w:rsidRPr="003F23CC">
              <w:rPr>
                <w:color w:val="000000" w:themeColor="text1"/>
                <w:sz w:val="20"/>
                <w:szCs w:val="20"/>
                <w:lang w:val="en-US"/>
              </w:rPr>
              <w:t>100</w:t>
            </w:r>
            <w:r w:rsidR="008C202C" w:rsidRPr="003F23CC">
              <w:rPr>
                <w:color w:val="000000" w:themeColor="text1"/>
                <w:sz w:val="20"/>
                <w:szCs w:val="20"/>
                <w:lang w:val="en-US"/>
              </w:rPr>
              <w:t>,000</w:t>
            </w:r>
          </w:p>
        </w:tc>
      </w:tr>
      <w:tr w:rsidR="008C202C" w:rsidRPr="00DF07F9" w14:paraId="7B4D0FD8" w14:textId="77777777" w:rsidTr="18F82660">
        <w:trPr>
          <w:trHeight w:val="200"/>
        </w:trPr>
        <w:tc>
          <w:tcPr>
            <w:tcW w:w="6941" w:type="dxa"/>
            <w:gridSpan w:val="2"/>
            <w:tcBorders>
              <w:top w:val="single" w:sz="4" w:space="0" w:color="auto"/>
              <w:left w:val="single" w:sz="4" w:space="0" w:color="auto"/>
              <w:bottom w:val="single" w:sz="4" w:space="0" w:color="auto"/>
              <w:right w:val="single" w:sz="4" w:space="0" w:color="auto"/>
            </w:tcBorders>
            <w:hideMark/>
          </w:tcPr>
          <w:p w14:paraId="48BD72EB" w14:textId="77777777" w:rsidR="008C202C" w:rsidRPr="003F23CC" w:rsidRDefault="008C202C" w:rsidP="008C202C">
            <w:pPr>
              <w:jc w:val="right"/>
              <w:rPr>
                <w:color w:val="000000" w:themeColor="text1"/>
                <w:sz w:val="20"/>
                <w:szCs w:val="20"/>
                <w:lang w:val="en-US"/>
              </w:rPr>
            </w:pPr>
            <w:r w:rsidRPr="003F23CC">
              <w:rPr>
                <w:color w:val="000000" w:themeColor="text1"/>
                <w:sz w:val="20"/>
                <w:szCs w:val="20"/>
                <w:lang w:val="en-US"/>
              </w:rPr>
              <w:t>Subtotal for A3</w:t>
            </w:r>
          </w:p>
        </w:tc>
        <w:tc>
          <w:tcPr>
            <w:tcW w:w="1135" w:type="dxa"/>
            <w:tcBorders>
              <w:top w:val="single" w:sz="4" w:space="0" w:color="auto"/>
              <w:left w:val="single" w:sz="4" w:space="0" w:color="auto"/>
              <w:bottom w:val="single" w:sz="4" w:space="0" w:color="auto"/>
              <w:right w:val="single" w:sz="4" w:space="0" w:color="auto"/>
            </w:tcBorders>
          </w:tcPr>
          <w:p w14:paraId="26EE7764" w14:textId="0E040773" w:rsidR="008C202C" w:rsidRPr="003F23CC" w:rsidRDefault="008C202C" w:rsidP="008C202C">
            <w:pPr>
              <w:jc w:val="right"/>
              <w:rPr>
                <w:color w:val="000000" w:themeColor="text1"/>
                <w:sz w:val="20"/>
                <w:szCs w:val="20"/>
                <w:lang w:val="en-US"/>
              </w:rPr>
            </w:pPr>
            <w:r w:rsidRPr="003F23CC">
              <w:rPr>
                <w:color w:val="000000" w:themeColor="text1"/>
                <w:sz w:val="20"/>
                <w:szCs w:val="20"/>
                <w:lang w:val="en-US"/>
              </w:rPr>
              <w:t>1</w:t>
            </w:r>
            <w:r w:rsidR="0063260B" w:rsidRPr="003F23CC">
              <w:rPr>
                <w:color w:val="000000" w:themeColor="text1"/>
                <w:sz w:val="20"/>
                <w:szCs w:val="20"/>
                <w:lang w:val="en-US"/>
              </w:rPr>
              <w:t>0</w:t>
            </w:r>
            <w:r w:rsidRPr="003F23CC">
              <w:rPr>
                <w:color w:val="000000" w:themeColor="text1"/>
                <w:sz w:val="20"/>
                <w:szCs w:val="20"/>
                <w:lang w:val="en-US"/>
              </w:rPr>
              <w:t>0,000</w:t>
            </w:r>
          </w:p>
        </w:tc>
        <w:tc>
          <w:tcPr>
            <w:tcW w:w="1291" w:type="dxa"/>
            <w:tcBorders>
              <w:top w:val="single" w:sz="4" w:space="0" w:color="auto"/>
              <w:left w:val="single" w:sz="4" w:space="0" w:color="auto"/>
              <w:bottom w:val="single" w:sz="4" w:space="0" w:color="auto"/>
              <w:right w:val="single" w:sz="4" w:space="0" w:color="auto"/>
            </w:tcBorders>
          </w:tcPr>
          <w:p w14:paraId="2566FEE3" w14:textId="1BD8A95D" w:rsidR="008C202C" w:rsidRPr="003F23CC" w:rsidRDefault="008C202C" w:rsidP="008C202C">
            <w:pPr>
              <w:jc w:val="right"/>
              <w:rPr>
                <w:color w:val="000000" w:themeColor="text1"/>
                <w:sz w:val="20"/>
                <w:szCs w:val="20"/>
                <w:lang w:val="en-US"/>
              </w:rPr>
            </w:pPr>
            <w:r w:rsidRPr="003F23CC">
              <w:rPr>
                <w:color w:val="000000" w:themeColor="text1"/>
                <w:sz w:val="20"/>
                <w:szCs w:val="20"/>
                <w:lang w:val="en-US"/>
              </w:rPr>
              <w:t>1</w:t>
            </w:r>
            <w:r w:rsidR="0063260B" w:rsidRPr="003F23CC">
              <w:rPr>
                <w:color w:val="000000" w:themeColor="text1"/>
                <w:sz w:val="20"/>
                <w:szCs w:val="20"/>
                <w:lang w:val="en-US"/>
              </w:rPr>
              <w:t>0</w:t>
            </w:r>
            <w:r w:rsidRPr="003F23CC">
              <w:rPr>
                <w:color w:val="000000" w:themeColor="text1"/>
                <w:sz w:val="20"/>
                <w:szCs w:val="20"/>
                <w:lang w:val="en-US"/>
              </w:rPr>
              <w:t>0,000</w:t>
            </w:r>
          </w:p>
        </w:tc>
      </w:tr>
      <w:tr w:rsidR="008C202C" w:rsidRPr="00DF07F9" w14:paraId="316B1289" w14:textId="77777777" w:rsidTr="18F82660">
        <w:trPr>
          <w:trHeight w:val="173"/>
        </w:trPr>
        <w:tc>
          <w:tcPr>
            <w:tcW w:w="6941" w:type="dxa"/>
            <w:gridSpan w:val="2"/>
            <w:tcBorders>
              <w:top w:val="single" w:sz="4" w:space="0" w:color="auto"/>
              <w:left w:val="single" w:sz="4" w:space="0" w:color="auto"/>
              <w:bottom w:val="single" w:sz="4" w:space="0" w:color="auto"/>
              <w:right w:val="single" w:sz="4" w:space="0" w:color="auto"/>
            </w:tcBorders>
            <w:hideMark/>
          </w:tcPr>
          <w:p w14:paraId="5665D950" w14:textId="77777777" w:rsidR="008C202C" w:rsidRPr="003F23CC" w:rsidRDefault="008C202C" w:rsidP="008C202C">
            <w:pPr>
              <w:jc w:val="right"/>
              <w:rPr>
                <w:color w:val="000000" w:themeColor="text1"/>
                <w:sz w:val="20"/>
                <w:szCs w:val="20"/>
                <w:lang w:val="en-US"/>
              </w:rPr>
            </w:pPr>
            <w:r w:rsidRPr="003F23CC">
              <w:rPr>
                <w:color w:val="000000" w:themeColor="text1"/>
                <w:sz w:val="20"/>
                <w:szCs w:val="20"/>
                <w:lang w:val="en-US"/>
              </w:rPr>
              <w:t>Agency support costs</w:t>
            </w:r>
          </w:p>
        </w:tc>
        <w:tc>
          <w:tcPr>
            <w:tcW w:w="1135" w:type="dxa"/>
            <w:tcBorders>
              <w:top w:val="single" w:sz="4" w:space="0" w:color="auto"/>
              <w:left w:val="single" w:sz="4" w:space="0" w:color="auto"/>
              <w:bottom w:val="single" w:sz="4" w:space="0" w:color="auto"/>
              <w:right w:val="single" w:sz="4" w:space="0" w:color="auto"/>
            </w:tcBorders>
          </w:tcPr>
          <w:p w14:paraId="1C4EB80B" w14:textId="71ECB3D8" w:rsidR="008C202C" w:rsidRPr="003F23CC" w:rsidRDefault="003F23CC" w:rsidP="008C202C">
            <w:pPr>
              <w:jc w:val="right"/>
              <w:rPr>
                <w:color w:val="000000"/>
                <w:sz w:val="20"/>
                <w:szCs w:val="20"/>
                <w:lang w:val="en-US"/>
              </w:rPr>
            </w:pPr>
            <w:r w:rsidRPr="003F23CC">
              <w:rPr>
                <w:color w:val="000000"/>
                <w:sz w:val="20"/>
                <w:szCs w:val="20"/>
                <w:lang w:val="en-US"/>
              </w:rPr>
              <w:t>7,000</w:t>
            </w:r>
          </w:p>
        </w:tc>
        <w:tc>
          <w:tcPr>
            <w:tcW w:w="1291" w:type="dxa"/>
            <w:tcBorders>
              <w:top w:val="single" w:sz="4" w:space="0" w:color="auto"/>
              <w:left w:val="single" w:sz="4" w:space="0" w:color="auto"/>
              <w:bottom w:val="single" w:sz="4" w:space="0" w:color="auto"/>
              <w:right w:val="single" w:sz="4" w:space="0" w:color="auto"/>
            </w:tcBorders>
          </w:tcPr>
          <w:p w14:paraId="12F739A4" w14:textId="7968B8E0" w:rsidR="008C202C" w:rsidRPr="003F23CC" w:rsidRDefault="003F23CC" w:rsidP="008C202C">
            <w:pPr>
              <w:jc w:val="right"/>
              <w:rPr>
                <w:color w:val="000000"/>
                <w:sz w:val="20"/>
                <w:szCs w:val="20"/>
                <w:lang w:val="en-US"/>
              </w:rPr>
            </w:pPr>
            <w:r w:rsidRPr="003F23CC">
              <w:rPr>
                <w:color w:val="000000"/>
                <w:sz w:val="20"/>
                <w:szCs w:val="20"/>
                <w:lang w:val="en-US"/>
              </w:rPr>
              <w:t>7,000</w:t>
            </w:r>
          </w:p>
        </w:tc>
      </w:tr>
      <w:tr w:rsidR="003F23CC" w:rsidRPr="00DF07F9" w14:paraId="2154FAB3" w14:textId="77777777" w:rsidTr="18F82660">
        <w:trPr>
          <w:trHeight w:val="215"/>
        </w:trPr>
        <w:tc>
          <w:tcPr>
            <w:tcW w:w="6941" w:type="dxa"/>
            <w:gridSpan w:val="2"/>
            <w:tcBorders>
              <w:top w:val="single" w:sz="4" w:space="0" w:color="auto"/>
              <w:left w:val="single" w:sz="4" w:space="0" w:color="auto"/>
              <w:bottom w:val="single" w:sz="4" w:space="0" w:color="auto"/>
              <w:right w:val="single" w:sz="4" w:space="0" w:color="auto"/>
            </w:tcBorders>
            <w:hideMark/>
          </w:tcPr>
          <w:p w14:paraId="73B2CFF5" w14:textId="77777777" w:rsidR="003F23CC" w:rsidRPr="003F23CC" w:rsidRDefault="003F23CC" w:rsidP="003F23CC">
            <w:pPr>
              <w:jc w:val="right"/>
              <w:rPr>
                <w:color w:val="000000" w:themeColor="text1"/>
                <w:sz w:val="20"/>
                <w:szCs w:val="20"/>
                <w:lang w:val="en-US"/>
              </w:rPr>
            </w:pPr>
            <w:r w:rsidRPr="003F23CC">
              <w:rPr>
                <w:color w:val="000000" w:themeColor="text1"/>
                <w:sz w:val="20"/>
                <w:szCs w:val="20"/>
                <w:lang w:val="en-US"/>
              </w:rPr>
              <w:t xml:space="preserve"> Total for A3</w:t>
            </w:r>
          </w:p>
        </w:tc>
        <w:tc>
          <w:tcPr>
            <w:tcW w:w="1135" w:type="dxa"/>
            <w:tcBorders>
              <w:top w:val="single" w:sz="4" w:space="0" w:color="auto"/>
              <w:left w:val="single" w:sz="4" w:space="0" w:color="auto"/>
              <w:bottom w:val="single" w:sz="4" w:space="0" w:color="auto"/>
              <w:right w:val="single" w:sz="4" w:space="0" w:color="auto"/>
            </w:tcBorders>
          </w:tcPr>
          <w:p w14:paraId="2DE0E111" w14:textId="539DC637" w:rsidR="003F23CC" w:rsidRPr="003F23CC" w:rsidRDefault="003F23CC" w:rsidP="003F23CC">
            <w:pPr>
              <w:jc w:val="right"/>
              <w:rPr>
                <w:color w:val="000000"/>
                <w:sz w:val="20"/>
                <w:szCs w:val="20"/>
                <w:lang w:val="en-US"/>
              </w:rPr>
            </w:pPr>
            <w:r>
              <w:rPr>
                <w:color w:val="000000"/>
                <w:sz w:val="20"/>
                <w:szCs w:val="20"/>
                <w:lang w:val="en-US"/>
              </w:rPr>
              <w:t>107,000</w:t>
            </w:r>
          </w:p>
        </w:tc>
        <w:tc>
          <w:tcPr>
            <w:tcW w:w="1291" w:type="dxa"/>
            <w:tcBorders>
              <w:top w:val="single" w:sz="4" w:space="0" w:color="auto"/>
              <w:left w:val="single" w:sz="4" w:space="0" w:color="auto"/>
              <w:bottom w:val="single" w:sz="4" w:space="0" w:color="auto"/>
              <w:right w:val="single" w:sz="4" w:space="0" w:color="auto"/>
            </w:tcBorders>
          </w:tcPr>
          <w:p w14:paraId="272714C8" w14:textId="652BE9DB" w:rsidR="003F23CC" w:rsidRPr="003F23CC" w:rsidRDefault="003F23CC" w:rsidP="003F23CC">
            <w:pPr>
              <w:jc w:val="right"/>
              <w:rPr>
                <w:color w:val="000000"/>
                <w:sz w:val="20"/>
                <w:szCs w:val="20"/>
                <w:lang w:val="en-US"/>
              </w:rPr>
            </w:pPr>
            <w:r>
              <w:rPr>
                <w:color w:val="000000"/>
                <w:sz w:val="20"/>
                <w:szCs w:val="20"/>
                <w:lang w:val="en-US"/>
              </w:rPr>
              <w:t>107,000</w:t>
            </w:r>
          </w:p>
        </w:tc>
      </w:tr>
      <w:tr w:rsidR="003F23CC" w:rsidRPr="00DF07F9" w14:paraId="46F48427" w14:textId="77777777" w:rsidTr="18F82660">
        <w:trPr>
          <w:trHeight w:val="200"/>
        </w:trPr>
        <w:tc>
          <w:tcPr>
            <w:tcW w:w="9367" w:type="dxa"/>
            <w:gridSpan w:val="4"/>
            <w:tcBorders>
              <w:top w:val="single" w:sz="4" w:space="0" w:color="auto"/>
              <w:left w:val="single" w:sz="4" w:space="0" w:color="auto"/>
              <w:bottom w:val="single" w:sz="4" w:space="0" w:color="auto"/>
              <w:right w:val="single" w:sz="4" w:space="0" w:color="auto"/>
            </w:tcBorders>
            <w:hideMark/>
          </w:tcPr>
          <w:p w14:paraId="542267CA" w14:textId="77777777" w:rsidR="003F23CC" w:rsidRPr="001F3049" w:rsidRDefault="003F23CC" w:rsidP="003F23CC">
            <w:pPr>
              <w:jc w:val="left"/>
              <w:rPr>
                <w:color w:val="000000"/>
                <w:sz w:val="20"/>
                <w:szCs w:val="20"/>
                <w:lang w:val="en-US"/>
              </w:rPr>
            </w:pPr>
            <w:bookmarkStart w:id="0" w:name="_Hlk177054958"/>
            <w:r w:rsidRPr="001F3049">
              <w:rPr>
                <w:b/>
                <w:color w:val="000000" w:themeColor="text1"/>
                <w:sz w:val="20"/>
                <w:szCs w:val="20"/>
                <w:lang w:val="en-US"/>
              </w:rPr>
              <w:t>SECTION B: ACTIVITIES RECOMMENDED FOR INDIVIDUAL CONSIDERATION</w:t>
            </w:r>
          </w:p>
        </w:tc>
      </w:tr>
      <w:tr w:rsidR="003F23CC" w:rsidRPr="00DF07F9" w14:paraId="6F20A77B" w14:textId="77777777" w:rsidTr="18F82660">
        <w:trPr>
          <w:trHeight w:val="200"/>
        </w:trPr>
        <w:tc>
          <w:tcPr>
            <w:tcW w:w="9367" w:type="dxa"/>
            <w:gridSpan w:val="4"/>
            <w:tcBorders>
              <w:top w:val="single" w:sz="4" w:space="0" w:color="auto"/>
              <w:left w:val="single" w:sz="4" w:space="0" w:color="auto"/>
              <w:bottom w:val="single" w:sz="4" w:space="0" w:color="auto"/>
              <w:right w:val="single" w:sz="4" w:space="0" w:color="auto"/>
            </w:tcBorders>
          </w:tcPr>
          <w:p w14:paraId="2D7EA8DB" w14:textId="77777777" w:rsidR="003F23CC" w:rsidRPr="001F3049" w:rsidRDefault="003F23CC" w:rsidP="003F23CC">
            <w:pPr>
              <w:jc w:val="left"/>
              <w:rPr>
                <w:b/>
                <w:bCs/>
                <w:color w:val="000000" w:themeColor="text1"/>
                <w:sz w:val="20"/>
                <w:szCs w:val="20"/>
                <w:lang w:val="en-US"/>
              </w:rPr>
            </w:pPr>
            <w:r w:rsidRPr="001F3049">
              <w:rPr>
                <w:b/>
                <w:bCs/>
                <w:color w:val="000000" w:themeColor="text1"/>
                <w:sz w:val="20"/>
                <w:szCs w:val="20"/>
              </w:rPr>
              <w:t xml:space="preserve">B1: </w:t>
            </w:r>
            <w:r w:rsidRPr="001F3049">
              <w:rPr>
                <w:b/>
                <w:sz w:val="20"/>
                <w:szCs w:val="20"/>
              </w:rPr>
              <w:t>Project preparation for a Kigali HFC implementation plan (KIP)</w:t>
            </w:r>
          </w:p>
        </w:tc>
      </w:tr>
      <w:tr w:rsidR="003F23CC" w:rsidRPr="00DF07F9" w14:paraId="237DB484" w14:textId="77777777" w:rsidTr="00D531D1">
        <w:trPr>
          <w:trHeight w:val="215"/>
        </w:trPr>
        <w:tc>
          <w:tcPr>
            <w:tcW w:w="1860" w:type="dxa"/>
            <w:tcBorders>
              <w:top w:val="single" w:sz="4" w:space="0" w:color="auto"/>
              <w:left w:val="single" w:sz="4" w:space="0" w:color="auto"/>
              <w:bottom w:val="single" w:sz="4" w:space="0" w:color="auto"/>
              <w:right w:val="single" w:sz="4" w:space="0" w:color="auto"/>
            </w:tcBorders>
            <w:shd w:val="clear" w:color="auto" w:fill="auto"/>
            <w:vAlign w:val="center"/>
          </w:tcPr>
          <w:p w14:paraId="52C6164A" w14:textId="77777777" w:rsidR="003F23CC" w:rsidRPr="005149CC" w:rsidRDefault="003F23CC" w:rsidP="001D05B0">
            <w:pPr>
              <w:tabs>
                <w:tab w:val="left" w:pos="6011"/>
              </w:tabs>
              <w:jc w:val="left"/>
              <w:rPr>
                <w:b/>
                <w:bCs/>
                <w:color w:val="000000" w:themeColor="text1"/>
                <w:sz w:val="20"/>
                <w:szCs w:val="20"/>
                <w:lang w:val="en-US"/>
              </w:rPr>
            </w:pPr>
            <w:r w:rsidRPr="005149CC">
              <w:rPr>
                <w:color w:val="000000" w:themeColor="text1"/>
                <w:sz w:val="20"/>
                <w:szCs w:val="20"/>
                <w:lang w:val="en-US"/>
              </w:rPr>
              <w:t>China</w:t>
            </w:r>
          </w:p>
        </w:tc>
        <w:tc>
          <w:tcPr>
            <w:tcW w:w="5081" w:type="dxa"/>
            <w:tcBorders>
              <w:top w:val="single" w:sz="4" w:space="0" w:color="auto"/>
              <w:left w:val="single" w:sz="4" w:space="0" w:color="auto"/>
              <w:bottom w:val="single" w:sz="4" w:space="0" w:color="auto"/>
              <w:right w:val="single" w:sz="4" w:space="0" w:color="auto"/>
            </w:tcBorders>
            <w:shd w:val="clear" w:color="auto" w:fill="auto"/>
          </w:tcPr>
          <w:p w14:paraId="1451F16C" w14:textId="14A7933E" w:rsidR="003F23CC" w:rsidRPr="005149CC" w:rsidRDefault="003F23CC" w:rsidP="003F23CC">
            <w:pPr>
              <w:tabs>
                <w:tab w:val="left" w:pos="6011"/>
              </w:tabs>
              <w:jc w:val="left"/>
              <w:rPr>
                <w:b/>
                <w:bCs/>
                <w:color w:val="000000" w:themeColor="text1"/>
                <w:sz w:val="20"/>
                <w:szCs w:val="20"/>
                <w:lang w:val="en-US"/>
              </w:rPr>
            </w:pPr>
            <w:r w:rsidRPr="005149CC">
              <w:rPr>
                <w:color w:val="000000"/>
                <w:sz w:val="20"/>
                <w:szCs w:val="20"/>
              </w:rPr>
              <w:t>Preparation of a KIP (stage I)</w:t>
            </w:r>
            <w:r w:rsidR="001F2501">
              <w:rPr>
                <w:color w:val="000000"/>
                <w:sz w:val="20"/>
                <w:szCs w:val="20"/>
              </w:rPr>
              <w:t xml:space="preserve"> (deferred from </w:t>
            </w:r>
            <w:r w:rsidR="001D05B0">
              <w:rPr>
                <w:color w:val="000000"/>
                <w:sz w:val="20"/>
                <w:szCs w:val="20"/>
              </w:rPr>
              <w:t xml:space="preserve">the </w:t>
            </w:r>
            <w:r w:rsidR="001F2501">
              <w:rPr>
                <w:color w:val="000000"/>
                <w:sz w:val="20"/>
                <w:szCs w:val="20"/>
              </w:rPr>
              <w:t>94</w:t>
            </w:r>
            <w:r w:rsidR="001F2501" w:rsidRPr="001F2501">
              <w:rPr>
                <w:color w:val="000000"/>
                <w:sz w:val="20"/>
                <w:szCs w:val="20"/>
                <w:vertAlign w:val="superscript"/>
              </w:rPr>
              <w:t>th</w:t>
            </w:r>
            <w:r w:rsidR="00462857">
              <w:rPr>
                <w:color w:val="000000"/>
                <w:sz w:val="20"/>
                <w:szCs w:val="20"/>
              </w:rPr>
              <w:t> </w:t>
            </w:r>
            <w:r w:rsidR="001F2501">
              <w:rPr>
                <w:color w:val="000000"/>
                <w:sz w:val="20"/>
                <w:szCs w:val="20"/>
              </w:rPr>
              <w:t>meeting)</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26A77C3A" w14:textId="77777777" w:rsidR="003F23CC" w:rsidRPr="005149CC" w:rsidRDefault="003F23CC" w:rsidP="003F23CC">
            <w:pPr>
              <w:tabs>
                <w:tab w:val="left" w:pos="6011"/>
              </w:tabs>
              <w:jc w:val="right"/>
              <w:rPr>
                <w:b/>
                <w:bCs/>
                <w:color w:val="000000" w:themeColor="text1"/>
                <w:sz w:val="20"/>
                <w:szCs w:val="20"/>
                <w:lang w:val="en-US"/>
              </w:rPr>
            </w:pPr>
            <w:r w:rsidRPr="005149CC">
              <w:rPr>
                <w:color w:val="000000" w:themeColor="text1"/>
                <w:sz w:val="20"/>
                <w:szCs w:val="20"/>
                <w:lang w:val="en-US"/>
              </w:rPr>
              <w:t>250,000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02557532" w14:textId="77777777" w:rsidR="003F23CC" w:rsidRPr="005149CC" w:rsidRDefault="003F23CC" w:rsidP="003F23CC">
            <w:pPr>
              <w:tabs>
                <w:tab w:val="left" w:pos="6011"/>
              </w:tabs>
              <w:jc w:val="right"/>
              <w:rPr>
                <w:b/>
                <w:bCs/>
                <w:color w:val="000000" w:themeColor="text1"/>
                <w:sz w:val="20"/>
                <w:szCs w:val="20"/>
                <w:lang w:val="en-US"/>
              </w:rPr>
            </w:pPr>
            <w:r w:rsidRPr="005149CC">
              <w:rPr>
                <w:b/>
                <w:bCs/>
                <w:color w:val="000000" w:themeColor="text1"/>
                <w:sz w:val="20"/>
                <w:szCs w:val="20"/>
                <w:lang w:val="en-US"/>
              </w:rPr>
              <w:t>*</w:t>
            </w:r>
          </w:p>
        </w:tc>
      </w:tr>
      <w:tr w:rsidR="003F23CC" w:rsidRPr="00DF07F9" w14:paraId="17792740" w14:textId="77777777" w:rsidTr="18F82660">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2882EC05" w14:textId="77777777" w:rsidR="003F23CC" w:rsidRPr="005149CC" w:rsidRDefault="003F23CC" w:rsidP="003F23CC">
            <w:pPr>
              <w:jc w:val="right"/>
              <w:rPr>
                <w:b/>
                <w:bCs/>
                <w:color w:val="000000" w:themeColor="text1"/>
                <w:sz w:val="20"/>
                <w:szCs w:val="20"/>
                <w:lang w:val="en-US"/>
              </w:rPr>
            </w:pPr>
            <w:r w:rsidRPr="005149CC">
              <w:rPr>
                <w:color w:val="000000" w:themeColor="text1"/>
                <w:sz w:val="20"/>
                <w:szCs w:val="20"/>
                <w:lang w:val="en-US"/>
              </w:rPr>
              <w:t>Subtotal for B1</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41A551E9" w14:textId="77777777" w:rsidR="003F23CC" w:rsidRPr="005149CC" w:rsidRDefault="003F23CC" w:rsidP="003F23CC">
            <w:pPr>
              <w:jc w:val="right"/>
              <w:rPr>
                <w:color w:val="000000" w:themeColor="text1"/>
                <w:sz w:val="20"/>
                <w:szCs w:val="20"/>
                <w:lang w:val="en-US"/>
              </w:rPr>
            </w:pPr>
            <w:r w:rsidRPr="005149CC">
              <w:rPr>
                <w:color w:val="000000" w:themeColor="text1"/>
                <w:sz w:val="20"/>
                <w:szCs w:val="20"/>
                <w:lang w:val="en-US"/>
              </w:rPr>
              <w:t>250,000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7E44262A" w14:textId="77777777" w:rsidR="003F23CC" w:rsidRPr="005149CC" w:rsidRDefault="003F23CC" w:rsidP="003F23CC">
            <w:pPr>
              <w:jc w:val="right"/>
              <w:rPr>
                <w:b/>
                <w:bCs/>
                <w:color w:val="000000" w:themeColor="text1"/>
                <w:sz w:val="20"/>
                <w:szCs w:val="20"/>
                <w:lang w:val="en-US"/>
              </w:rPr>
            </w:pPr>
            <w:r w:rsidRPr="005149CC">
              <w:rPr>
                <w:b/>
                <w:bCs/>
                <w:color w:val="000000" w:themeColor="text1"/>
                <w:sz w:val="20"/>
                <w:szCs w:val="20"/>
                <w:lang w:val="en-US"/>
              </w:rPr>
              <w:t>*</w:t>
            </w:r>
          </w:p>
        </w:tc>
      </w:tr>
      <w:tr w:rsidR="003F23CC" w:rsidRPr="00DF07F9" w14:paraId="4417AE22" w14:textId="77777777" w:rsidTr="18F82660">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1DE37DD2" w14:textId="77777777" w:rsidR="003F23CC" w:rsidRPr="005149CC" w:rsidRDefault="003F23CC" w:rsidP="003F23CC">
            <w:pPr>
              <w:jc w:val="right"/>
              <w:rPr>
                <w:b/>
                <w:bCs/>
                <w:color w:val="000000" w:themeColor="text1"/>
                <w:sz w:val="20"/>
                <w:szCs w:val="20"/>
                <w:lang w:val="en-US"/>
              </w:rPr>
            </w:pPr>
            <w:r w:rsidRPr="005149CC">
              <w:rPr>
                <w:color w:val="000000" w:themeColor="text1"/>
                <w:sz w:val="20"/>
                <w:szCs w:val="20"/>
                <w:lang w:val="en-US"/>
              </w:rPr>
              <w:t>Agency support costs</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3B5EA447" w14:textId="77777777" w:rsidR="003F23CC" w:rsidRPr="005149CC" w:rsidRDefault="003F23CC" w:rsidP="003F23CC">
            <w:pPr>
              <w:jc w:val="right"/>
              <w:rPr>
                <w:color w:val="000000" w:themeColor="text1"/>
                <w:sz w:val="20"/>
                <w:szCs w:val="20"/>
                <w:lang w:val="en-US"/>
              </w:rPr>
            </w:pPr>
            <w:r w:rsidRPr="005149CC">
              <w:rPr>
                <w:color w:val="000000" w:themeColor="text1"/>
                <w:sz w:val="20"/>
                <w:szCs w:val="20"/>
                <w:lang w:val="en-US"/>
              </w:rPr>
              <w:t>17,500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38D0FA1B" w14:textId="77777777" w:rsidR="003F23CC" w:rsidRPr="005149CC" w:rsidRDefault="003F23CC" w:rsidP="003F23CC">
            <w:pPr>
              <w:jc w:val="right"/>
              <w:rPr>
                <w:b/>
                <w:bCs/>
                <w:color w:val="000000" w:themeColor="text1"/>
                <w:sz w:val="20"/>
                <w:szCs w:val="20"/>
                <w:lang w:val="en-US"/>
              </w:rPr>
            </w:pPr>
            <w:r w:rsidRPr="005149CC">
              <w:rPr>
                <w:b/>
                <w:bCs/>
                <w:color w:val="000000" w:themeColor="text1"/>
                <w:sz w:val="20"/>
                <w:szCs w:val="20"/>
                <w:lang w:val="en-US"/>
              </w:rPr>
              <w:t>*</w:t>
            </w:r>
          </w:p>
        </w:tc>
      </w:tr>
      <w:tr w:rsidR="003F23CC" w:rsidRPr="00DF07F9" w14:paraId="508A2F5C" w14:textId="77777777" w:rsidTr="18F82660">
        <w:trPr>
          <w:trHeight w:val="215"/>
        </w:trPr>
        <w:tc>
          <w:tcPr>
            <w:tcW w:w="6941" w:type="dxa"/>
            <w:gridSpan w:val="2"/>
            <w:tcBorders>
              <w:top w:val="single" w:sz="4" w:space="0" w:color="auto"/>
              <w:left w:val="single" w:sz="4" w:space="0" w:color="auto"/>
              <w:bottom w:val="single" w:sz="4" w:space="0" w:color="auto"/>
              <w:right w:val="single" w:sz="4" w:space="0" w:color="auto"/>
            </w:tcBorders>
            <w:shd w:val="clear" w:color="auto" w:fill="auto"/>
          </w:tcPr>
          <w:p w14:paraId="5B801D66" w14:textId="77777777" w:rsidR="003F23CC" w:rsidRPr="005149CC" w:rsidRDefault="003F23CC" w:rsidP="003F23CC">
            <w:pPr>
              <w:jc w:val="right"/>
              <w:rPr>
                <w:b/>
                <w:bCs/>
                <w:color w:val="000000" w:themeColor="text1"/>
                <w:sz w:val="20"/>
                <w:szCs w:val="20"/>
                <w:lang w:val="en-US"/>
              </w:rPr>
            </w:pPr>
            <w:r w:rsidRPr="005149CC">
              <w:rPr>
                <w:color w:val="000000" w:themeColor="text1"/>
                <w:sz w:val="20"/>
                <w:szCs w:val="20"/>
                <w:lang w:val="en-US"/>
              </w:rPr>
              <w:t>Total for B1</w:t>
            </w:r>
          </w:p>
        </w:tc>
        <w:tc>
          <w:tcPr>
            <w:tcW w:w="1135" w:type="dxa"/>
            <w:tcBorders>
              <w:top w:val="single" w:sz="4" w:space="0" w:color="auto"/>
              <w:left w:val="single" w:sz="4" w:space="0" w:color="auto"/>
              <w:bottom w:val="single" w:sz="4" w:space="0" w:color="auto"/>
              <w:right w:val="single" w:sz="4" w:space="0" w:color="auto"/>
            </w:tcBorders>
            <w:shd w:val="clear" w:color="auto" w:fill="auto"/>
          </w:tcPr>
          <w:p w14:paraId="5CF4C418" w14:textId="77777777" w:rsidR="003F23CC" w:rsidRPr="005149CC" w:rsidRDefault="003F23CC" w:rsidP="003F23CC">
            <w:pPr>
              <w:jc w:val="right"/>
              <w:rPr>
                <w:color w:val="000000" w:themeColor="text1"/>
                <w:sz w:val="20"/>
                <w:szCs w:val="20"/>
                <w:lang w:val="en-US"/>
              </w:rPr>
            </w:pPr>
            <w:r w:rsidRPr="005149CC">
              <w:rPr>
                <w:color w:val="000000" w:themeColor="text1"/>
                <w:sz w:val="20"/>
                <w:szCs w:val="20"/>
                <w:lang w:val="en-US"/>
              </w:rPr>
              <w:t>267,500</w:t>
            </w:r>
          </w:p>
        </w:tc>
        <w:tc>
          <w:tcPr>
            <w:tcW w:w="1291" w:type="dxa"/>
            <w:tcBorders>
              <w:top w:val="single" w:sz="4" w:space="0" w:color="auto"/>
              <w:left w:val="single" w:sz="4" w:space="0" w:color="auto"/>
              <w:bottom w:val="single" w:sz="4" w:space="0" w:color="auto"/>
              <w:right w:val="single" w:sz="4" w:space="0" w:color="auto"/>
            </w:tcBorders>
            <w:shd w:val="clear" w:color="auto" w:fill="auto"/>
          </w:tcPr>
          <w:p w14:paraId="3513B818" w14:textId="77777777" w:rsidR="003F23CC" w:rsidRPr="005149CC" w:rsidRDefault="003F23CC" w:rsidP="003F23CC">
            <w:pPr>
              <w:jc w:val="right"/>
              <w:rPr>
                <w:b/>
                <w:bCs/>
                <w:color w:val="000000" w:themeColor="text1"/>
                <w:sz w:val="20"/>
                <w:szCs w:val="20"/>
                <w:lang w:val="en-US"/>
              </w:rPr>
            </w:pPr>
            <w:r w:rsidRPr="005149CC">
              <w:rPr>
                <w:b/>
                <w:bCs/>
                <w:color w:val="000000" w:themeColor="text1"/>
                <w:sz w:val="20"/>
                <w:szCs w:val="20"/>
                <w:lang w:val="en-US"/>
              </w:rPr>
              <w:t>*</w:t>
            </w:r>
          </w:p>
        </w:tc>
      </w:tr>
      <w:tr w:rsidR="003F23CC" w:rsidRPr="00DF07F9" w14:paraId="04255285" w14:textId="77777777" w:rsidTr="18F82660">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4225D218" w14:textId="0450CD22" w:rsidR="003F23CC" w:rsidRPr="00F323B5" w:rsidRDefault="003F23CC" w:rsidP="003F23CC">
            <w:pPr>
              <w:jc w:val="right"/>
              <w:rPr>
                <w:color w:val="000000" w:themeColor="text1"/>
                <w:sz w:val="20"/>
                <w:szCs w:val="20"/>
                <w:lang w:val="en-US"/>
              </w:rPr>
            </w:pPr>
            <w:r w:rsidRPr="00F323B5">
              <w:rPr>
                <w:color w:val="000000" w:themeColor="text1"/>
                <w:sz w:val="20"/>
                <w:szCs w:val="20"/>
                <w:lang w:val="en-US"/>
              </w:rPr>
              <w:t>Total for A1, A2, A3, B1</w:t>
            </w:r>
          </w:p>
        </w:tc>
        <w:tc>
          <w:tcPr>
            <w:tcW w:w="1135" w:type="dxa"/>
            <w:tcBorders>
              <w:top w:val="single" w:sz="4" w:space="0" w:color="auto"/>
              <w:left w:val="single" w:sz="4" w:space="0" w:color="auto"/>
              <w:bottom w:val="single" w:sz="4" w:space="0" w:color="auto"/>
              <w:right w:val="single" w:sz="4" w:space="0" w:color="auto"/>
            </w:tcBorders>
          </w:tcPr>
          <w:p w14:paraId="3FF9C746" w14:textId="41415399" w:rsidR="003F23CC" w:rsidRPr="00966522" w:rsidRDefault="003F23CC" w:rsidP="003F23CC">
            <w:pPr>
              <w:jc w:val="right"/>
              <w:rPr>
                <w:color w:val="000000"/>
                <w:sz w:val="20"/>
                <w:szCs w:val="20"/>
                <w:lang w:val="en-US"/>
              </w:rPr>
            </w:pPr>
            <w:r w:rsidRPr="00966522">
              <w:rPr>
                <w:color w:val="000000"/>
                <w:sz w:val="20"/>
                <w:szCs w:val="20"/>
                <w:lang w:val="en-US"/>
              </w:rPr>
              <w:t>2,</w:t>
            </w:r>
            <w:r w:rsidR="00842666">
              <w:rPr>
                <w:color w:val="000000"/>
                <w:sz w:val="20"/>
                <w:szCs w:val="20"/>
                <w:lang w:val="en-US"/>
              </w:rPr>
              <w:t>622,345</w:t>
            </w:r>
          </w:p>
        </w:tc>
        <w:tc>
          <w:tcPr>
            <w:tcW w:w="1291" w:type="dxa"/>
            <w:tcBorders>
              <w:top w:val="single" w:sz="4" w:space="0" w:color="auto"/>
              <w:left w:val="single" w:sz="4" w:space="0" w:color="auto"/>
              <w:bottom w:val="single" w:sz="4" w:space="0" w:color="auto"/>
              <w:right w:val="single" w:sz="4" w:space="0" w:color="auto"/>
            </w:tcBorders>
          </w:tcPr>
          <w:p w14:paraId="6C5E9920" w14:textId="1C1AED0E" w:rsidR="003F23CC" w:rsidRPr="00B91E84" w:rsidRDefault="008D32EF" w:rsidP="003F23CC">
            <w:pPr>
              <w:jc w:val="right"/>
              <w:rPr>
                <w:color w:val="000000"/>
                <w:sz w:val="20"/>
                <w:szCs w:val="20"/>
                <w:lang w:val="en-US"/>
              </w:rPr>
            </w:pPr>
            <w:r w:rsidRPr="00B91E84">
              <w:rPr>
                <w:color w:val="000000"/>
                <w:sz w:val="20"/>
                <w:szCs w:val="20"/>
                <w:lang w:val="en-US"/>
              </w:rPr>
              <w:t>2,</w:t>
            </w:r>
            <w:r w:rsidR="00842666">
              <w:rPr>
                <w:color w:val="000000"/>
                <w:sz w:val="20"/>
                <w:szCs w:val="20"/>
                <w:lang w:val="en-US"/>
              </w:rPr>
              <w:t>372,345</w:t>
            </w:r>
          </w:p>
        </w:tc>
      </w:tr>
      <w:tr w:rsidR="003F23CC" w:rsidRPr="00DF07F9" w14:paraId="7F4CF84B" w14:textId="77777777" w:rsidTr="18F82660">
        <w:trPr>
          <w:trHeight w:val="132"/>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26DB6F64" w14:textId="535DDDA7" w:rsidR="003F23CC" w:rsidRPr="00F323B5" w:rsidRDefault="003F23CC" w:rsidP="003F23CC">
            <w:pPr>
              <w:jc w:val="right"/>
              <w:rPr>
                <w:color w:val="000000" w:themeColor="text1"/>
                <w:sz w:val="20"/>
                <w:szCs w:val="20"/>
                <w:lang w:val="en-US"/>
              </w:rPr>
            </w:pPr>
            <w:r w:rsidRPr="00F323B5">
              <w:rPr>
                <w:color w:val="000000" w:themeColor="text1"/>
                <w:sz w:val="20"/>
                <w:szCs w:val="20"/>
                <w:lang w:val="en-US"/>
              </w:rPr>
              <w:t>Agency support costs for A1, A2, A3, B1</w:t>
            </w:r>
          </w:p>
        </w:tc>
        <w:tc>
          <w:tcPr>
            <w:tcW w:w="1135" w:type="dxa"/>
            <w:tcBorders>
              <w:top w:val="single" w:sz="4" w:space="0" w:color="auto"/>
              <w:left w:val="single" w:sz="4" w:space="0" w:color="auto"/>
              <w:bottom w:val="single" w:sz="4" w:space="0" w:color="auto"/>
              <w:right w:val="single" w:sz="4" w:space="0" w:color="auto"/>
            </w:tcBorders>
          </w:tcPr>
          <w:p w14:paraId="4B4D1636" w14:textId="7F8CE4AF" w:rsidR="003F23CC" w:rsidRPr="00966522" w:rsidRDefault="00842666" w:rsidP="003F23CC">
            <w:pPr>
              <w:jc w:val="right"/>
              <w:rPr>
                <w:color w:val="000000"/>
                <w:sz w:val="20"/>
                <w:szCs w:val="20"/>
                <w:lang w:val="en-US"/>
              </w:rPr>
            </w:pPr>
            <w:r>
              <w:rPr>
                <w:color w:val="000000"/>
                <w:sz w:val="20"/>
                <w:szCs w:val="20"/>
                <w:lang w:val="en-US"/>
              </w:rPr>
              <w:t>183,564</w:t>
            </w:r>
          </w:p>
        </w:tc>
        <w:tc>
          <w:tcPr>
            <w:tcW w:w="1291" w:type="dxa"/>
            <w:tcBorders>
              <w:top w:val="single" w:sz="4" w:space="0" w:color="auto"/>
              <w:left w:val="single" w:sz="4" w:space="0" w:color="auto"/>
              <w:bottom w:val="single" w:sz="4" w:space="0" w:color="auto"/>
              <w:right w:val="single" w:sz="4" w:space="0" w:color="auto"/>
            </w:tcBorders>
          </w:tcPr>
          <w:p w14:paraId="6759E903" w14:textId="2F021EEA" w:rsidR="003F23CC" w:rsidRPr="00B91E84" w:rsidRDefault="00842666" w:rsidP="003F23CC">
            <w:pPr>
              <w:jc w:val="right"/>
              <w:rPr>
                <w:color w:val="000000"/>
                <w:sz w:val="20"/>
                <w:szCs w:val="20"/>
                <w:lang w:val="en-US"/>
              </w:rPr>
            </w:pPr>
            <w:r>
              <w:rPr>
                <w:color w:val="000000"/>
                <w:sz w:val="20"/>
                <w:szCs w:val="20"/>
                <w:lang w:val="en-US"/>
              </w:rPr>
              <w:t>166,064</w:t>
            </w:r>
          </w:p>
        </w:tc>
      </w:tr>
      <w:tr w:rsidR="003F23CC" w14:paraId="29EA8042" w14:textId="77777777" w:rsidTr="18F82660">
        <w:trPr>
          <w:trHeight w:val="200"/>
        </w:trPr>
        <w:tc>
          <w:tcPr>
            <w:tcW w:w="6941" w:type="dxa"/>
            <w:gridSpan w:val="2"/>
            <w:tcBorders>
              <w:top w:val="single" w:sz="4" w:space="0" w:color="auto"/>
              <w:left w:val="single" w:sz="4" w:space="0" w:color="auto"/>
              <w:bottom w:val="single" w:sz="4" w:space="0" w:color="auto"/>
              <w:right w:val="single" w:sz="4" w:space="0" w:color="auto"/>
            </w:tcBorders>
            <w:shd w:val="clear" w:color="auto" w:fill="auto"/>
            <w:hideMark/>
          </w:tcPr>
          <w:p w14:paraId="46DE5E24" w14:textId="77777777" w:rsidR="003F23CC" w:rsidRPr="00F323B5" w:rsidRDefault="003F23CC" w:rsidP="003F23CC">
            <w:pPr>
              <w:jc w:val="right"/>
              <w:rPr>
                <w:color w:val="000000" w:themeColor="text1"/>
                <w:sz w:val="20"/>
                <w:szCs w:val="20"/>
                <w:lang w:val="en-US"/>
              </w:rPr>
            </w:pPr>
            <w:r w:rsidRPr="00F323B5">
              <w:rPr>
                <w:color w:val="000000" w:themeColor="text1"/>
                <w:sz w:val="20"/>
                <w:szCs w:val="20"/>
                <w:lang w:val="en-US"/>
              </w:rPr>
              <w:t>Grand total</w:t>
            </w:r>
          </w:p>
        </w:tc>
        <w:tc>
          <w:tcPr>
            <w:tcW w:w="1135" w:type="dxa"/>
            <w:tcBorders>
              <w:top w:val="single" w:sz="4" w:space="0" w:color="auto"/>
              <w:left w:val="single" w:sz="4" w:space="0" w:color="auto"/>
              <w:bottom w:val="single" w:sz="4" w:space="0" w:color="auto"/>
              <w:right w:val="single" w:sz="4" w:space="0" w:color="auto"/>
            </w:tcBorders>
          </w:tcPr>
          <w:p w14:paraId="5BCE5F85" w14:textId="3FB5F996" w:rsidR="003F23CC" w:rsidRPr="00DF07F9" w:rsidRDefault="008D32EF" w:rsidP="003F23CC">
            <w:pPr>
              <w:jc w:val="right"/>
              <w:rPr>
                <w:color w:val="000000"/>
                <w:sz w:val="20"/>
                <w:szCs w:val="20"/>
                <w:highlight w:val="yellow"/>
                <w:lang w:val="en-US"/>
              </w:rPr>
            </w:pPr>
            <w:r w:rsidRPr="008D32EF">
              <w:rPr>
                <w:color w:val="000000"/>
                <w:sz w:val="20"/>
                <w:szCs w:val="20"/>
                <w:lang w:val="en-US"/>
              </w:rPr>
              <w:t>2,</w:t>
            </w:r>
            <w:r w:rsidR="00842666">
              <w:rPr>
                <w:color w:val="000000"/>
                <w:sz w:val="20"/>
                <w:szCs w:val="20"/>
                <w:lang w:val="en-US"/>
              </w:rPr>
              <w:t>805,909</w:t>
            </w:r>
          </w:p>
        </w:tc>
        <w:tc>
          <w:tcPr>
            <w:tcW w:w="1291" w:type="dxa"/>
            <w:tcBorders>
              <w:top w:val="single" w:sz="4" w:space="0" w:color="auto"/>
              <w:left w:val="single" w:sz="4" w:space="0" w:color="auto"/>
              <w:bottom w:val="single" w:sz="4" w:space="0" w:color="auto"/>
              <w:right w:val="single" w:sz="4" w:space="0" w:color="auto"/>
            </w:tcBorders>
          </w:tcPr>
          <w:p w14:paraId="1733665B" w14:textId="63132D3B" w:rsidR="003F23CC" w:rsidRPr="00B91E84" w:rsidRDefault="008D32EF" w:rsidP="003F23CC">
            <w:pPr>
              <w:jc w:val="right"/>
              <w:rPr>
                <w:color w:val="000000"/>
                <w:sz w:val="20"/>
                <w:szCs w:val="20"/>
                <w:lang w:val="en-US"/>
              </w:rPr>
            </w:pPr>
            <w:r w:rsidRPr="00B91E84">
              <w:rPr>
                <w:color w:val="000000"/>
                <w:sz w:val="20"/>
                <w:szCs w:val="20"/>
                <w:lang w:val="en-US"/>
              </w:rPr>
              <w:t>2,</w:t>
            </w:r>
            <w:r w:rsidR="00842666">
              <w:rPr>
                <w:color w:val="000000"/>
                <w:sz w:val="20"/>
                <w:szCs w:val="20"/>
                <w:lang w:val="en-US"/>
              </w:rPr>
              <w:t>508,409</w:t>
            </w:r>
          </w:p>
        </w:tc>
      </w:tr>
    </w:tbl>
    <w:bookmarkEnd w:id="0"/>
    <w:p w14:paraId="24473D98" w14:textId="67858819" w:rsidR="00D807E0" w:rsidRDefault="00D807E0" w:rsidP="00D807E0">
      <w:pPr>
        <w:rPr>
          <w:sz w:val="19"/>
          <w:szCs w:val="19"/>
        </w:rPr>
      </w:pPr>
      <w:r>
        <w:rPr>
          <w:sz w:val="19"/>
          <w:szCs w:val="19"/>
          <w:vertAlign w:val="superscript"/>
        </w:rPr>
        <w:t>a</w:t>
      </w:r>
      <w:r>
        <w:rPr>
          <w:sz w:val="19"/>
          <w:szCs w:val="19"/>
        </w:rPr>
        <w:t xml:space="preserve"> UNEP as </w:t>
      </w:r>
      <w:r w:rsidR="009D0928">
        <w:rPr>
          <w:sz w:val="19"/>
          <w:szCs w:val="19"/>
        </w:rPr>
        <w:t xml:space="preserve">cooperating </w:t>
      </w:r>
      <w:r>
        <w:rPr>
          <w:sz w:val="19"/>
          <w:szCs w:val="19"/>
        </w:rPr>
        <w:t>implementing agency</w:t>
      </w:r>
    </w:p>
    <w:p w14:paraId="3E79D337" w14:textId="79D87947" w:rsidR="009D0928" w:rsidRPr="009D0928" w:rsidRDefault="009D0928" w:rsidP="00D807E0">
      <w:pPr>
        <w:rPr>
          <w:sz w:val="19"/>
          <w:szCs w:val="19"/>
        </w:rPr>
      </w:pPr>
      <w:r w:rsidRPr="009D0928">
        <w:rPr>
          <w:sz w:val="19"/>
          <w:szCs w:val="19"/>
          <w:vertAlign w:val="superscript"/>
        </w:rPr>
        <w:t>b</w:t>
      </w:r>
      <w:r>
        <w:rPr>
          <w:sz w:val="19"/>
          <w:szCs w:val="19"/>
        </w:rPr>
        <w:t xml:space="preserve"> The Government of Germany as </w:t>
      </w:r>
      <w:r w:rsidR="007D4A59">
        <w:rPr>
          <w:sz w:val="19"/>
          <w:szCs w:val="19"/>
        </w:rPr>
        <w:t>cooperating bilateral agency</w:t>
      </w:r>
    </w:p>
    <w:p w14:paraId="5C12ACFC" w14:textId="77777777" w:rsidR="00D807E0" w:rsidRDefault="00D807E0" w:rsidP="00D807E0">
      <w:pPr>
        <w:spacing w:after="240"/>
        <w:rPr>
          <w:sz w:val="19"/>
          <w:szCs w:val="19"/>
        </w:rPr>
      </w:pPr>
      <w:r>
        <w:rPr>
          <w:sz w:val="19"/>
          <w:szCs w:val="19"/>
        </w:rPr>
        <w:t>* Recommended for individual consideration</w:t>
      </w:r>
    </w:p>
    <w:p w14:paraId="5383254C" w14:textId="77777777" w:rsidR="00D807E0" w:rsidRDefault="00D807E0" w:rsidP="00D807E0">
      <w:pPr>
        <w:keepNext/>
        <w:keepLines/>
        <w:spacing w:after="240"/>
        <w:rPr>
          <w:b/>
          <w:color w:val="000000" w:themeColor="text1"/>
        </w:rPr>
      </w:pPr>
      <w:r>
        <w:rPr>
          <w:b/>
          <w:color w:val="000000" w:themeColor="text1"/>
        </w:rPr>
        <w:lastRenderedPageBreak/>
        <w:t>SECTION A: ACTIVITIES RECOMMENDED FOR BLANKET APPROVAL</w:t>
      </w:r>
    </w:p>
    <w:p w14:paraId="693AC812" w14:textId="77777777" w:rsidR="00D807E0" w:rsidRPr="00567743" w:rsidRDefault="00D807E0" w:rsidP="00D807E0">
      <w:pPr>
        <w:keepNext/>
        <w:keepLines/>
        <w:spacing w:after="240"/>
        <w:rPr>
          <w:b/>
          <w:bCs/>
          <w:color w:val="000000" w:themeColor="text1"/>
        </w:rPr>
      </w:pPr>
      <w:r w:rsidRPr="00567743">
        <w:rPr>
          <w:b/>
          <w:color w:val="000000" w:themeColor="text1"/>
        </w:rPr>
        <w:t>A1: Renewal of institutional strengthening</w:t>
      </w:r>
      <w:r w:rsidRPr="00567743">
        <w:rPr>
          <w:b/>
          <w:bCs/>
          <w:color w:val="000000" w:themeColor="text1"/>
        </w:rPr>
        <w:t xml:space="preserve"> projects </w:t>
      </w:r>
    </w:p>
    <w:p w14:paraId="0F1A5739" w14:textId="77777777" w:rsidR="00D807E0" w:rsidRPr="00567743" w:rsidRDefault="00D807E0" w:rsidP="00D807E0">
      <w:pPr>
        <w:keepNext/>
        <w:keepLines/>
        <w:spacing w:after="240"/>
        <w:rPr>
          <w:b/>
          <w:color w:val="000000" w:themeColor="text1"/>
        </w:rPr>
      </w:pPr>
      <w:r w:rsidRPr="00567743">
        <w:rPr>
          <w:b/>
          <w:color w:val="000000" w:themeColor="text1"/>
        </w:rPr>
        <w:t>Project description</w:t>
      </w:r>
    </w:p>
    <w:p w14:paraId="0090E2C7" w14:textId="2C9119E4" w:rsidR="00D807E0" w:rsidRPr="00567743" w:rsidRDefault="00D807E0" w:rsidP="00375BC1">
      <w:pPr>
        <w:pStyle w:val="Heading1"/>
      </w:pPr>
      <w:r w:rsidRPr="00567743">
        <w:t xml:space="preserve">UNDP submitted requests for the renewal of the institutional strengthening </w:t>
      </w:r>
      <w:r w:rsidR="007906F3">
        <w:t xml:space="preserve">(IS) </w:t>
      </w:r>
      <w:r w:rsidRPr="00567743">
        <w:t>projects for the countries listed in section A1 of table 1. The description for these projects is presented in annex I to the present document.</w:t>
      </w:r>
    </w:p>
    <w:p w14:paraId="5158A131" w14:textId="77777777" w:rsidR="00D807E0" w:rsidRPr="00567743" w:rsidRDefault="00D807E0" w:rsidP="00D807E0">
      <w:pPr>
        <w:keepNext/>
        <w:autoSpaceDE w:val="0"/>
        <w:autoSpaceDN w:val="0"/>
        <w:adjustRightInd w:val="0"/>
        <w:spacing w:after="240"/>
        <w:rPr>
          <w:b/>
          <w:bCs/>
          <w:color w:val="000000" w:themeColor="text1"/>
          <w:lang w:eastAsia="en-CA"/>
        </w:rPr>
      </w:pPr>
      <w:r w:rsidRPr="00567743">
        <w:rPr>
          <w:b/>
          <w:bCs/>
          <w:color w:val="000000" w:themeColor="text1"/>
          <w:lang w:eastAsia="en-CA"/>
        </w:rPr>
        <w:t>Secretariat’s comments</w:t>
      </w:r>
    </w:p>
    <w:p w14:paraId="502CB7C8" w14:textId="3CA4E082" w:rsidR="00D807E0" w:rsidRPr="00AB13AA" w:rsidRDefault="00D807E0" w:rsidP="00673B85">
      <w:pPr>
        <w:pStyle w:val="Heading1"/>
      </w:pPr>
      <w:r w:rsidRPr="00AB13AA">
        <w:t>The Secretariat reviewed the requests for the renewal of the f</w:t>
      </w:r>
      <w:r w:rsidR="009B0471">
        <w:t>ive</w:t>
      </w:r>
      <w:r w:rsidRPr="00AB13AA">
        <w:t xml:space="preserve"> institutional strengthening projects on behalf of the Governments concerned against the guidelines</w:t>
      </w:r>
      <w:r w:rsidRPr="00AB13AA">
        <w:rPr>
          <w:vertAlign w:val="superscript"/>
        </w:rPr>
        <w:footnoteReference w:id="4"/>
      </w:r>
      <w:r w:rsidRPr="00AB13AA">
        <w:t xml:space="preserve"> and relevant decisions regarding eligibility and funding levels. The requests were cross-checked against the original work plans for the previous phase, country programme (CP) and Article 7 data, the latest report on implementation of their HCFC phase-out management plans (</w:t>
      </w:r>
      <w:proofErr w:type="spellStart"/>
      <w:r w:rsidRPr="00AB13AA">
        <w:t>HPMPs</w:t>
      </w:r>
      <w:proofErr w:type="spellEnd"/>
      <w:r w:rsidRPr="00AB13AA">
        <w:t>), the agency’s progress report, and any relevant decisions of the Meetings of the Parties. It was noted that all f</w:t>
      </w:r>
      <w:r w:rsidR="00BD1EAB" w:rsidRPr="00AB13AA">
        <w:t>ive</w:t>
      </w:r>
      <w:r w:rsidRPr="00AB13AA">
        <w:t xml:space="preserve"> countries have submitted their 2023 CP</w:t>
      </w:r>
      <w:r w:rsidR="004D7E62" w:rsidRPr="00AB13AA">
        <w:t xml:space="preserve"> and Article 7</w:t>
      </w:r>
      <w:r w:rsidRPr="00AB13AA">
        <w:t xml:space="preserve"> data</w:t>
      </w:r>
      <w:r w:rsidR="00464049" w:rsidRPr="00AB13AA">
        <w:t>,</w:t>
      </w:r>
      <w:r w:rsidRPr="00AB13AA">
        <w:t xml:space="preserve"> are in compliance with the control targets under the Montreal Protocol</w:t>
      </w:r>
      <w:r w:rsidR="00AB13AA" w:rsidRPr="00AB13AA">
        <w:t>,</w:t>
      </w:r>
      <w:r w:rsidRPr="00AB13AA">
        <w:t xml:space="preserve"> and </w:t>
      </w:r>
      <w:r w:rsidR="00AB13AA" w:rsidRPr="00AB13AA">
        <w:t xml:space="preserve">that </w:t>
      </w:r>
      <w:r w:rsidR="00464049" w:rsidRPr="00AB13AA">
        <w:t xml:space="preserve">the </w:t>
      </w:r>
      <w:r w:rsidRPr="00AB13AA">
        <w:t xml:space="preserve">reported annual HCFC consumption does not exceed the annual maximum allowable consumption indicated in their </w:t>
      </w:r>
      <w:proofErr w:type="spellStart"/>
      <w:r w:rsidRPr="00AB13AA">
        <w:t>HPMP</w:t>
      </w:r>
      <w:proofErr w:type="spellEnd"/>
      <w:r w:rsidRPr="00AB13AA">
        <w:t xml:space="preserve"> Agreements with the Executive Committee. Furthermore, all the requests submitted included an assessment of performance indicators, project risk and sustainability and achievement of the institutional strengthening objectives, in accordance with decision 91/63(b). </w:t>
      </w:r>
    </w:p>
    <w:p w14:paraId="5E9356EF" w14:textId="77777777" w:rsidR="00D807E0" w:rsidRPr="0043189F" w:rsidRDefault="00D807E0" w:rsidP="00D807E0">
      <w:pPr>
        <w:widowControl w:val="0"/>
        <w:autoSpaceDE w:val="0"/>
        <w:autoSpaceDN w:val="0"/>
        <w:adjustRightInd w:val="0"/>
        <w:spacing w:after="240"/>
        <w:rPr>
          <w:b/>
          <w:bCs/>
          <w:color w:val="000000" w:themeColor="text1"/>
          <w:lang w:eastAsia="en-CA"/>
        </w:rPr>
      </w:pPr>
      <w:r w:rsidRPr="0043189F">
        <w:rPr>
          <w:b/>
          <w:bCs/>
          <w:color w:val="000000" w:themeColor="text1"/>
          <w:lang w:eastAsia="en-CA"/>
        </w:rPr>
        <w:t>Secretariat’s recommendation</w:t>
      </w:r>
    </w:p>
    <w:p w14:paraId="557B0283" w14:textId="130B17E2" w:rsidR="00D807E0" w:rsidRPr="0043189F" w:rsidRDefault="00D807E0" w:rsidP="00043064">
      <w:pPr>
        <w:pStyle w:val="Heading1"/>
      </w:pPr>
      <w:r w:rsidRPr="0043189F">
        <w:t xml:space="preserve">The Secretariat recommends blanket approval of the institutional strengthening renewal requests for </w:t>
      </w:r>
      <w:r w:rsidR="0043189F" w:rsidRPr="0043189F">
        <w:t xml:space="preserve">Ghana, Haiti, Islamic Republic of Iran, Nigeria, and Sri Lanka </w:t>
      </w:r>
      <w:r w:rsidRPr="0043189F">
        <w:t>at the levels of funding indicated in section A1 of table 1 of the present document. The Executive Committee may wish to express to the aforementioned Governments the comments presented in annex II to the present document.</w:t>
      </w:r>
    </w:p>
    <w:p w14:paraId="1741DB9C" w14:textId="29456475" w:rsidR="00840351" w:rsidRPr="00840351" w:rsidRDefault="00840351" w:rsidP="00D807E0">
      <w:pPr>
        <w:keepNext/>
        <w:spacing w:after="240"/>
        <w:rPr>
          <w:b/>
          <w:bCs/>
          <w:color w:val="000000"/>
          <w:lang w:val="en-US"/>
        </w:rPr>
      </w:pPr>
      <w:r w:rsidRPr="18F82660">
        <w:rPr>
          <w:b/>
          <w:bCs/>
          <w:color w:val="000000" w:themeColor="text1"/>
          <w:lang w:val="en-US"/>
        </w:rPr>
        <w:t xml:space="preserve">A2: Project preparation </w:t>
      </w:r>
      <w:r w:rsidR="00BF73EC" w:rsidRPr="18F82660">
        <w:rPr>
          <w:b/>
          <w:bCs/>
          <w:color w:val="000000" w:themeColor="text1"/>
          <w:lang w:val="en-US"/>
        </w:rPr>
        <w:t>for HCFC</w:t>
      </w:r>
      <w:r w:rsidRPr="18F82660">
        <w:rPr>
          <w:b/>
          <w:bCs/>
          <w:color w:val="000000" w:themeColor="text1"/>
          <w:lang w:val="en-US"/>
        </w:rPr>
        <w:t xml:space="preserve"> phase-out management plans </w:t>
      </w:r>
    </w:p>
    <w:p w14:paraId="6624F9BD" w14:textId="77777777" w:rsidR="00420C18" w:rsidRPr="00420C18" w:rsidRDefault="00420C18" w:rsidP="00420C18">
      <w:pPr>
        <w:keepNext/>
        <w:keepLines/>
        <w:spacing w:after="240"/>
        <w:rPr>
          <w:b/>
        </w:rPr>
      </w:pPr>
      <w:r w:rsidRPr="00420C18">
        <w:rPr>
          <w:b/>
        </w:rPr>
        <w:t>Project description</w:t>
      </w:r>
    </w:p>
    <w:p w14:paraId="338DA76B" w14:textId="00B1CE18" w:rsidR="00420C18" w:rsidRDefault="00420C18" w:rsidP="00985C22">
      <w:pPr>
        <w:pStyle w:val="Heading1"/>
      </w:pPr>
      <w:r w:rsidRPr="00985C22">
        <w:t>UNDP submitted requests for the preparation of stage II</w:t>
      </w:r>
      <w:r w:rsidR="00D276B4" w:rsidRPr="00985C22">
        <w:t>I</w:t>
      </w:r>
      <w:r w:rsidRPr="00985C22">
        <w:t xml:space="preserve"> of the </w:t>
      </w:r>
      <w:proofErr w:type="spellStart"/>
      <w:r w:rsidRPr="00985C22">
        <w:t>HPMP</w:t>
      </w:r>
      <w:proofErr w:type="spellEnd"/>
      <w:r w:rsidR="007A1BC3">
        <w:t xml:space="preserve"> for two Article 5 </w:t>
      </w:r>
      <w:r w:rsidR="005B1C21">
        <w:t>countries</w:t>
      </w:r>
      <w:r w:rsidR="007A1BC3">
        <w:t>, for one country</w:t>
      </w:r>
      <w:r w:rsidR="00D276B4" w:rsidRPr="00985C22">
        <w:t xml:space="preserve"> </w:t>
      </w:r>
      <w:r w:rsidR="00B16033" w:rsidRPr="00985C22">
        <w:t xml:space="preserve">as the </w:t>
      </w:r>
      <w:r w:rsidR="0082211C">
        <w:t>designated</w:t>
      </w:r>
      <w:r w:rsidR="00B16033" w:rsidRPr="00985C22">
        <w:t xml:space="preserve"> implementing agency</w:t>
      </w:r>
      <w:r w:rsidR="00FA7409">
        <w:t>,</w:t>
      </w:r>
      <w:r w:rsidR="00B16033" w:rsidRPr="00985C22">
        <w:t xml:space="preserve"> </w:t>
      </w:r>
      <w:r w:rsidR="002C3558">
        <w:t>and for the other country, as lead</w:t>
      </w:r>
      <w:r w:rsidR="005B1C21">
        <w:t xml:space="preserve"> agency </w:t>
      </w:r>
      <w:r w:rsidR="00B16033" w:rsidRPr="00985C22">
        <w:t>with UNEP as cooperating agency</w:t>
      </w:r>
      <w:r w:rsidR="00F92B33">
        <w:t>;</w:t>
      </w:r>
      <w:r w:rsidR="00366DCE">
        <w:t xml:space="preserve"> </w:t>
      </w:r>
      <w:r w:rsidR="00B16033" w:rsidRPr="00985C22">
        <w:t xml:space="preserve">and one request for the preparation of stage IV of </w:t>
      </w:r>
      <w:r w:rsidR="00985C22" w:rsidRPr="00985C22">
        <w:t>an</w:t>
      </w:r>
      <w:r w:rsidR="00B16033" w:rsidRPr="00985C22">
        <w:t xml:space="preserve"> </w:t>
      </w:r>
      <w:proofErr w:type="spellStart"/>
      <w:r w:rsidR="00B16033" w:rsidRPr="00985C22">
        <w:t>HPMP</w:t>
      </w:r>
      <w:proofErr w:type="spellEnd"/>
      <w:r w:rsidR="00B16033" w:rsidRPr="00985C22">
        <w:t xml:space="preserve"> </w:t>
      </w:r>
      <w:r w:rsidR="00985C22" w:rsidRPr="00985C22">
        <w:t>with the Government of Germany as the cooperating agency</w:t>
      </w:r>
      <w:r w:rsidRPr="00985C22">
        <w:t xml:space="preserve">, </w:t>
      </w:r>
      <w:r w:rsidR="00366DCE">
        <w:t xml:space="preserve">as shown in </w:t>
      </w:r>
      <w:r w:rsidRPr="00985C22">
        <w:t>section A2 of table</w:t>
      </w:r>
      <w:r w:rsidR="00A65282">
        <w:t> </w:t>
      </w:r>
      <w:r w:rsidRPr="00985C22">
        <w:t>1.</w:t>
      </w:r>
    </w:p>
    <w:p w14:paraId="198584B5" w14:textId="66CECE98" w:rsidR="009C642C" w:rsidRDefault="009C642C" w:rsidP="009C642C">
      <w:pPr>
        <w:pStyle w:val="Heading1"/>
      </w:pPr>
      <w:r>
        <w:t>UNEP as the cooperating agency for Bangladesh</w:t>
      </w:r>
      <w:r w:rsidR="00F35BA8">
        <w:t>,</w:t>
      </w:r>
      <w:r>
        <w:t xml:space="preserve"> included a </w:t>
      </w:r>
      <w:r w:rsidR="00D82CA4">
        <w:t>request for US $</w:t>
      </w:r>
      <w:r w:rsidR="00522DFC">
        <w:t xml:space="preserve">15,000, plus agency support costs of </w:t>
      </w:r>
      <w:r w:rsidR="00F66722">
        <w:t>US $</w:t>
      </w:r>
      <w:r w:rsidR="00716EDD">
        <w:t>1,950</w:t>
      </w:r>
      <w:r w:rsidR="00D82CA4">
        <w:t xml:space="preserve"> in its 2024 work programme amendments</w:t>
      </w:r>
      <w:r w:rsidR="00E73AD1">
        <w:t>,</w:t>
      </w:r>
      <w:r w:rsidR="00F66722">
        <w:rPr>
          <w:rStyle w:val="FootnoteReference"/>
        </w:rPr>
        <w:footnoteReference w:id="5"/>
      </w:r>
      <w:r w:rsidR="009F291C">
        <w:t xml:space="preserve"> while the Government of Germany</w:t>
      </w:r>
      <w:r w:rsidR="00F35BA8">
        <w:t>,</w:t>
      </w:r>
      <w:r w:rsidR="006C2FC6">
        <w:t xml:space="preserve"> as cooperating bilateral agency for Nigeria</w:t>
      </w:r>
      <w:r w:rsidR="00F35BA8">
        <w:t>,</w:t>
      </w:r>
      <w:r w:rsidR="009F291C">
        <w:t xml:space="preserve"> submitted a request </w:t>
      </w:r>
      <w:r w:rsidR="006C2FC6">
        <w:t>for US $20,000</w:t>
      </w:r>
      <w:r w:rsidR="001C05B1">
        <w:t>, plus agency support costs of US $2,600</w:t>
      </w:r>
      <w:r w:rsidR="006C2FC6">
        <w:t xml:space="preserve"> under bilateral cooperation</w:t>
      </w:r>
      <w:r w:rsidR="001C05B1">
        <w:t>.</w:t>
      </w:r>
      <w:r w:rsidR="006C2FC6">
        <w:rPr>
          <w:rStyle w:val="FootnoteReference"/>
        </w:rPr>
        <w:footnoteReference w:id="6"/>
      </w:r>
    </w:p>
    <w:p w14:paraId="4E40EF69" w14:textId="27F61F72" w:rsidR="009C642C" w:rsidRDefault="00420C18" w:rsidP="009C642C">
      <w:pPr>
        <w:pStyle w:val="Heading1"/>
      </w:pPr>
      <w:r>
        <w:lastRenderedPageBreak/>
        <w:t>U</w:t>
      </w:r>
      <w:r w:rsidR="00DC69BB">
        <w:t>NDP</w:t>
      </w:r>
      <w:r w:rsidR="00F35BA8">
        <w:t xml:space="preserve">, as the </w:t>
      </w:r>
      <w:r w:rsidR="007F3F27">
        <w:t>designated</w:t>
      </w:r>
      <w:r w:rsidR="00E8044E">
        <w:t>/lead</w:t>
      </w:r>
      <w:r w:rsidR="00F35BA8">
        <w:t xml:space="preserve"> implementing agency</w:t>
      </w:r>
      <w:r w:rsidR="004302F8">
        <w:t>,</w:t>
      </w:r>
      <w:r>
        <w:t xml:space="preserve"> provided a description of the activities to support the request for project preparation for stage II</w:t>
      </w:r>
      <w:r w:rsidR="00DC69BB">
        <w:t>I</w:t>
      </w:r>
      <w:r>
        <w:t xml:space="preserve"> of the </w:t>
      </w:r>
      <w:proofErr w:type="spellStart"/>
      <w:r>
        <w:t>HPMP</w:t>
      </w:r>
      <w:r w:rsidR="00DC69BB">
        <w:t>s</w:t>
      </w:r>
      <w:proofErr w:type="spellEnd"/>
      <w:r>
        <w:t xml:space="preserve"> for</w:t>
      </w:r>
      <w:r w:rsidR="000A2D6D">
        <w:t xml:space="preserve"> </w:t>
      </w:r>
      <w:r w:rsidR="00195815">
        <w:t xml:space="preserve">Angola and </w:t>
      </w:r>
      <w:r w:rsidR="000A2D6D">
        <w:t>Bangladesh</w:t>
      </w:r>
      <w:r w:rsidR="00FF29DE">
        <w:t xml:space="preserve"> and for stage IV of the </w:t>
      </w:r>
      <w:proofErr w:type="spellStart"/>
      <w:r w:rsidR="00FF29DE">
        <w:t>HPMP</w:t>
      </w:r>
      <w:proofErr w:type="spellEnd"/>
      <w:r w:rsidR="00FF29DE">
        <w:t xml:space="preserve"> for Nigeria</w:t>
      </w:r>
      <w:r>
        <w:t xml:space="preserve">, which included: justification for the requested project preparation funding; a progress report on the implementation of </w:t>
      </w:r>
      <w:r w:rsidR="4EC7DE05">
        <w:t xml:space="preserve">previous </w:t>
      </w:r>
      <w:r>
        <w:t>stage</w:t>
      </w:r>
      <w:r w:rsidR="005A1900">
        <w:t>s</w:t>
      </w:r>
      <w:r>
        <w:t xml:space="preserve"> of the </w:t>
      </w:r>
      <w:r w:rsidR="00A87182">
        <w:t xml:space="preserve">respective </w:t>
      </w:r>
      <w:proofErr w:type="spellStart"/>
      <w:r>
        <w:t>HPMP</w:t>
      </w:r>
      <w:r w:rsidR="005A1900">
        <w:t>s</w:t>
      </w:r>
      <w:proofErr w:type="spellEnd"/>
      <w:r>
        <w:t xml:space="preserve">; and the list of activities to be undertaken during project preparation and the corresponding budgets using the format for requests for project preparation for </w:t>
      </w:r>
      <w:proofErr w:type="spellStart"/>
      <w:r>
        <w:t>HPMPs</w:t>
      </w:r>
      <w:proofErr w:type="spellEnd"/>
      <w:r>
        <w:t xml:space="preserve">. </w:t>
      </w:r>
    </w:p>
    <w:p w14:paraId="667E87BC" w14:textId="23DF72B9" w:rsidR="00420C18" w:rsidRPr="006703B0" w:rsidRDefault="00420C18" w:rsidP="00043064">
      <w:pPr>
        <w:pStyle w:val="Heading1"/>
        <w:keepNext/>
        <w:widowControl w:val="0"/>
        <w:numPr>
          <w:ilvl w:val="0"/>
          <w:numId w:val="0"/>
        </w:numPr>
      </w:pPr>
      <w:r w:rsidRPr="009C642C">
        <w:rPr>
          <w:b/>
        </w:rPr>
        <w:t>Secretariat’s comments</w:t>
      </w:r>
    </w:p>
    <w:p w14:paraId="03A2A044" w14:textId="1C19FE19" w:rsidR="00DC49E9" w:rsidRDefault="00DC49E9" w:rsidP="00DC49E9">
      <w:pPr>
        <w:pStyle w:val="Heading1"/>
      </w:pPr>
      <w:bookmarkStart w:id="1" w:name="_Hlk117154602"/>
      <w:r>
        <w:t xml:space="preserve">In reviewing these requests, the Secretariat took into account the guidelines </w:t>
      </w:r>
      <w:r w:rsidR="00CB03B1">
        <w:t xml:space="preserve">for funding the preparation of </w:t>
      </w:r>
      <w:proofErr w:type="spellStart"/>
      <w:r w:rsidR="00CB03B1">
        <w:t>HPMPs</w:t>
      </w:r>
      <w:proofErr w:type="spellEnd"/>
      <w:r w:rsidR="001162F7">
        <w:t xml:space="preserve"> for Article 5 countries </w:t>
      </w:r>
      <w:r>
        <w:t xml:space="preserve">contained in decision 71/42, the progress on </w:t>
      </w:r>
      <w:r w:rsidR="5AA7A556">
        <w:t xml:space="preserve">previous </w:t>
      </w:r>
      <w:r>
        <w:t>stage</w:t>
      </w:r>
      <w:r w:rsidR="001162F7">
        <w:t>s</w:t>
      </w:r>
      <w:r>
        <w:t xml:space="preserve"> of the </w:t>
      </w:r>
      <w:proofErr w:type="spellStart"/>
      <w:r>
        <w:t>HPMPs</w:t>
      </w:r>
      <w:proofErr w:type="spellEnd"/>
      <w:r>
        <w:t xml:space="preserve"> including the status of implementation of the tranches as at the preparation of the present document; and decision 84/46(e).</w:t>
      </w:r>
      <w:r w:rsidR="009E1BBB">
        <w:rPr>
          <w:rStyle w:val="FootnoteReference"/>
        </w:rPr>
        <w:footnoteReference w:id="7"/>
      </w:r>
      <w:r w:rsidR="009E1BBB">
        <w:rPr>
          <w:vertAlign w:val="superscript"/>
        </w:rPr>
        <w:t xml:space="preserve"> </w:t>
      </w:r>
      <w:r>
        <w:t>The Secretariat noted that the funding requested is in line with decision 71/42</w:t>
      </w:r>
      <w:r w:rsidR="00F905E5">
        <w:t>.</w:t>
      </w:r>
    </w:p>
    <w:p w14:paraId="63D2ED47" w14:textId="4571D8FB" w:rsidR="00F905E5" w:rsidRDefault="00D92B3A" w:rsidP="00F905E5">
      <w:pPr>
        <w:pStyle w:val="Heading1"/>
      </w:pPr>
      <w:r w:rsidRPr="00D92B3A">
        <w:t>The Secretariat noted that both stage</w:t>
      </w:r>
      <w:r w:rsidR="00D6201D">
        <w:t>s</w:t>
      </w:r>
      <w:r w:rsidRPr="00D92B3A">
        <w:t xml:space="preserve"> II</w:t>
      </w:r>
      <w:r>
        <w:t xml:space="preserve"> </w:t>
      </w:r>
      <w:r w:rsidR="00D6201D">
        <w:t xml:space="preserve">and III </w:t>
      </w:r>
      <w:r>
        <w:t xml:space="preserve">of the </w:t>
      </w:r>
      <w:proofErr w:type="spellStart"/>
      <w:r>
        <w:t>HPMP</w:t>
      </w:r>
      <w:proofErr w:type="spellEnd"/>
      <w:r>
        <w:t xml:space="preserve"> </w:t>
      </w:r>
      <w:r w:rsidRPr="00D92B3A">
        <w:t>for Nigeria,</w:t>
      </w:r>
      <w:r w:rsidR="009A4118">
        <w:t xml:space="preserve"> are ongoing </w:t>
      </w:r>
      <w:r w:rsidR="009E0561">
        <w:t xml:space="preserve">and that both stages </w:t>
      </w:r>
      <w:r w:rsidR="009A4118" w:rsidRPr="00D92B3A">
        <w:t>will be completed on 31 December 2026</w:t>
      </w:r>
      <w:r w:rsidR="009E0561">
        <w:t>.</w:t>
      </w:r>
      <w:r w:rsidR="009E0561">
        <w:rPr>
          <w:rStyle w:val="FootnoteReference"/>
        </w:rPr>
        <w:footnoteReference w:id="8"/>
      </w:r>
      <w:r w:rsidR="00F905E5">
        <w:t xml:space="preserve"> </w:t>
      </w:r>
      <w:r w:rsidR="00EA4B22">
        <w:t>Further</w:t>
      </w:r>
      <w:r w:rsidR="00013755">
        <w:t>,</w:t>
      </w:r>
      <w:r w:rsidR="00EA4B22">
        <w:t xml:space="preserve"> the Secretariat note</w:t>
      </w:r>
      <w:r w:rsidR="00D917D8">
        <w:t>d</w:t>
      </w:r>
      <w:r w:rsidR="00EA4B22">
        <w:t xml:space="preserve"> that </w:t>
      </w:r>
      <w:r w:rsidR="00013755">
        <w:t>all</w:t>
      </w:r>
      <w:r w:rsidR="00F905E5">
        <w:t xml:space="preserve"> </w:t>
      </w:r>
      <w:r w:rsidR="00013755">
        <w:t xml:space="preserve">three preparation </w:t>
      </w:r>
      <w:r w:rsidR="00F905E5">
        <w:t xml:space="preserve">requests are in accordance with decision 82/45 allowing submission of requests for project preparation for </w:t>
      </w:r>
      <w:r w:rsidR="003B3D97">
        <w:t xml:space="preserve">the </w:t>
      </w:r>
      <w:r w:rsidR="003130DB">
        <w:t xml:space="preserve">subsequent stage </w:t>
      </w:r>
      <w:r w:rsidR="00F905E5">
        <w:t xml:space="preserve">of the </w:t>
      </w:r>
      <w:proofErr w:type="spellStart"/>
      <w:r w:rsidR="00F905E5">
        <w:t>HPMP</w:t>
      </w:r>
      <w:proofErr w:type="spellEnd"/>
      <w:r w:rsidR="00F905E5">
        <w:t xml:space="preserve"> two years before the end date of </w:t>
      </w:r>
      <w:r w:rsidR="003130DB">
        <w:t xml:space="preserve">the previous stage </w:t>
      </w:r>
      <w:r w:rsidR="00F905E5">
        <w:t xml:space="preserve">of the </w:t>
      </w:r>
      <w:proofErr w:type="spellStart"/>
      <w:r w:rsidR="00F905E5">
        <w:t>HPMP</w:t>
      </w:r>
      <w:proofErr w:type="spellEnd"/>
      <w:r w:rsidR="00F905E5">
        <w:t>.</w:t>
      </w:r>
    </w:p>
    <w:p w14:paraId="18A46A58" w14:textId="56AED4DC" w:rsidR="001F058C" w:rsidRDefault="00DC49E9" w:rsidP="00DC49E9">
      <w:pPr>
        <w:pStyle w:val="Heading1"/>
      </w:pPr>
      <w:r>
        <w:t xml:space="preserve">The Secretariat further noted that </w:t>
      </w:r>
      <w:r w:rsidR="00C11731">
        <w:t>the</w:t>
      </w:r>
      <w:r w:rsidR="00240CB4">
        <w:t xml:space="preserve"> </w:t>
      </w:r>
      <w:r w:rsidR="00C11731">
        <w:t>three</w:t>
      </w:r>
      <w:r>
        <w:t xml:space="preserve"> countries have submitted their 2023</w:t>
      </w:r>
      <w:r w:rsidR="00FC2102">
        <w:t xml:space="preserve"> Article 7</w:t>
      </w:r>
      <w:r w:rsidR="00FC2102">
        <w:rPr>
          <w:rStyle w:val="FootnoteReference"/>
        </w:rPr>
        <w:footnoteReference w:id="9"/>
      </w:r>
      <w:r w:rsidR="00FC2102">
        <w:t xml:space="preserve"> and</w:t>
      </w:r>
      <w:r>
        <w:t xml:space="preserve"> CP</w:t>
      </w:r>
      <w:r w:rsidR="001E5410">
        <w:t> </w:t>
      </w:r>
      <w:r>
        <w:t>data</w:t>
      </w:r>
      <w:r w:rsidR="0026456B">
        <w:t>,</w:t>
      </w:r>
      <w:r>
        <w:t xml:space="preserve"> that </w:t>
      </w:r>
      <w:r w:rsidR="0026456B">
        <w:t xml:space="preserve">the </w:t>
      </w:r>
      <w:r>
        <w:t>countries are in compliance with the control targets under the Montreal Protocol</w:t>
      </w:r>
      <w:r w:rsidR="0026456B">
        <w:t>,</w:t>
      </w:r>
      <w:r>
        <w:t xml:space="preserve"> and that their reported annual HCFC consumption do not exceed the annual maximum allowable consumption indicated in their </w:t>
      </w:r>
      <w:proofErr w:type="spellStart"/>
      <w:r>
        <w:t>HPMP</w:t>
      </w:r>
      <w:proofErr w:type="spellEnd"/>
      <w:r>
        <w:t xml:space="preserve"> Agreements with the Executive Committee.  </w:t>
      </w:r>
    </w:p>
    <w:p w14:paraId="40378E49" w14:textId="192E72B8" w:rsidR="00DC49E9" w:rsidRDefault="00DC49E9" w:rsidP="00DC49E9">
      <w:pPr>
        <w:pStyle w:val="Heading1"/>
      </w:pPr>
      <w:r>
        <w:t xml:space="preserve">UNDP confirmed that stage III of the </w:t>
      </w:r>
      <w:proofErr w:type="spellStart"/>
      <w:r>
        <w:t>HPMPs</w:t>
      </w:r>
      <w:proofErr w:type="spellEnd"/>
      <w:r>
        <w:t xml:space="preserve"> for Angola and Bangladesh </w:t>
      </w:r>
      <w:r w:rsidR="00D3600E">
        <w:t xml:space="preserve">and stage IV of the </w:t>
      </w:r>
      <w:proofErr w:type="spellStart"/>
      <w:r w:rsidR="00D3600E">
        <w:t>HPMP</w:t>
      </w:r>
      <w:proofErr w:type="spellEnd"/>
      <w:r w:rsidR="00D3600E">
        <w:t xml:space="preserve"> </w:t>
      </w:r>
      <w:r w:rsidR="001E5410">
        <w:t>for Nigeria</w:t>
      </w:r>
      <w:r w:rsidR="00D3600E">
        <w:t xml:space="preserve"> </w:t>
      </w:r>
      <w:r>
        <w:t xml:space="preserve">will phase out 100 per cent of the HCFC baseline </w:t>
      </w:r>
      <w:r w:rsidR="00A1017A">
        <w:t>in th</w:t>
      </w:r>
      <w:r w:rsidR="00B970A1">
        <w:t xml:space="preserve">ose </w:t>
      </w:r>
      <w:r w:rsidR="00A1017A">
        <w:t xml:space="preserve">countries </w:t>
      </w:r>
      <w:r>
        <w:t>by 1</w:t>
      </w:r>
      <w:r w:rsidR="00A1017A">
        <w:t> </w:t>
      </w:r>
      <w:r>
        <w:t>January 2030</w:t>
      </w:r>
      <w:r w:rsidR="00D3600E">
        <w:t>.</w:t>
      </w:r>
    </w:p>
    <w:bookmarkEnd w:id="1"/>
    <w:p w14:paraId="36A31E1D" w14:textId="77777777" w:rsidR="00420C18" w:rsidRPr="00581EC9" w:rsidRDefault="00420C18" w:rsidP="00420C18">
      <w:pPr>
        <w:pStyle w:val="Heading1"/>
        <w:numPr>
          <w:ilvl w:val="0"/>
          <w:numId w:val="0"/>
        </w:numPr>
        <w:tabs>
          <w:tab w:val="left" w:pos="720"/>
        </w:tabs>
        <w:rPr>
          <w:b/>
        </w:rPr>
      </w:pPr>
      <w:r w:rsidRPr="00581EC9">
        <w:rPr>
          <w:b/>
        </w:rPr>
        <w:t>Secretariat’s recommendations</w:t>
      </w:r>
    </w:p>
    <w:p w14:paraId="2AC719F3" w14:textId="48D42229" w:rsidR="00420C18" w:rsidRPr="00C75D80" w:rsidRDefault="00420C18" w:rsidP="00420C18">
      <w:pPr>
        <w:pStyle w:val="Heading1"/>
      </w:pPr>
      <w:r w:rsidRPr="00581EC9">
        <w:t>The Secretariat recommends blanket approval for project preparation for stage II</w:t>
      </w:r>
      <w:r w:rsidR="00581EC9">
        <w:t>I</w:t>
      </w:r>
      <w:r w:rsidRPr="00581EC9">
        <w:t xml:space="preserve"> of the HCFC phase</w:t>
      </w:r>
      <w:r w:rsidRPr="00581EC9">
        <w:noBreakHyphen/>
        <w:t>out management plan</w:t>
      </w:r>
      <w:r w:rsidR="00C75D80">
        <w:t>s</w:t>
      </w:r>
      <w:r w:rsidR="005A1DD6">
        <w:t xml:space="preserve"> (</w:t>
      </w:r>
      <w:proofErr w:type="spellStart"/>
      <w:r w:rsidR="005A1DD6">
        <w:t>HPMP</w:t>
      </w:r>
      <w:proofErr w:type="spellEnd"/>
      <w:r w:rsidR="005A1DD6">
        <w:t>)</w:t>
      </w:r>
      <w:r w:rsidRPr="00581EC9">
        <w:t xml:space="preserve"> for </w:t>
      </w:r>
      <w:r w:rsidR="00EE3E1F">
        <w:t xml:space="preserve">Angola and Bangladesh and </w:t>
      </w:r>
      <w:r w:rsidR="00EE3E1F" w:rsidRPr="00581EC9">
        <w:t>project preparation for stage I</w:t>
      </w:r>
      <w:r w:rsidR="005A1DD6">
        <w:t xml:space="preserve">V </w:t>
      </w:r>
      <w:r w:rsidR="00EE3E1F" w:rsidRPr="00581EC9">
        <w:t xml:space="preserve">of </w:t>
      </w:r>
      <w:r w:rsidR="00EE3E1F" w:rsidRPr="00C75D80">
        <w:t xml:space="preserve">the </w:t>
      </w:r>
      <w:proofErr w:type="spellStart"/>
      <w:r w:rsidR="005A1DD6" w:rsidRPr="00C75D80">
        <w:t>HPMP</w:t>
      </w:r>
      <w:proofErr w:type="spellEnd"/>
      <w:r w:rsidR="005A1DD6" w:rsidRPr="00C75D80">
        <w:t xml:space="preserve"> for Nigeria </w:t>
      </w:r>
      <w:r w:rsidRPr="00C75D80">
        <w:t>at the level of funding shown in section A2 of table 1.</w:t>
      </w:r>
    </w:p>
    <w:p w14:paraId="0774F003" w14:textId="77777777" w:rsidR="00D807E0" w:rsidRPr="00C75D80" w:rsidRDefault="00D807E0" w:rsidP="00D807E0">
      <w:pPr>
        <w:keepNext/>
        <w:spacing w:before="240" w:after="240"/>
        <w:rPr>
          <w:b/>
          <w:lang w:val="en-US"/>
        </w:rPr>
      </w:pPr>
      <w:r w:rsidRPr="00C75D80">
        <w:rPr>
          <w:b/>
          <w:lang w:val="en-US"/>
        </w:rPr>
        <w:t xml:space="preserve">A3: Preparation of a national inventory of banks of used or unwanted controlled substances and plan for the collection, transport, and disposal of such substances </w:t>
      </w:r>
    </w:p>
    <w:p w14:paraId="2C286388" w14:textId="77777777" w:rsidR="00D807E0" w:rsidRPr="00530BF5" w:rsidRDefault="00D807E0" w:rsidP="00D807E0">
      <w:pPr>
        <w:keepNext/>
        <w:spacing w:after="240"/>
        <w:rPr>
          <w:b/>
        </w:rPr>
      </w:pPr>
      <w:r w:rsidRPr="00530BF5">
        <w:rPr>
          <w:b/>
        </w:rPr>
        <w:t>Project description</w:t>
      </w:r>
    </w:p>
    <w:p w14:paraId="247F13FA" w14:textId="7D202254" w:rsidR="00D807E0" w:rsidRPr="00530BF5" w:rsidRDefault="00D807E0" w:rsidP="00673B85">
      <w:pPr>
        <w:pStyle w:val="Heading1"/>
      </w:pPr>
      <w:r w:rsidRPr="00530BF5">
        <w:t xml:space="preserve">UNDP submitted </w:t>
      </w:r>
      <w:r w:rsidR="00B87B60">
        <w:t xml:space="preserve">a </w:t>
      </w:r>
      <w:r w:rsidRPr="00530BF5">
        <w:t xml:space="preserve">request for the preparation of a national inventory of banks of used or unwanted controlled substances and plan for </w:t>
      </w:r>
      <w:r w:rsidR="00530BF5" w:rsidRPr="00530BF5">
        <w:t>one</w:t>
      </w:r>
      <w:r w:rsidRPr="00530BF5">
        <w:t xml:space="preserve"> countr</w:t>
      </w:r>
      <w:r w:rsidR="00530BF5" w:rsidRPr="00530BF5">
        <w:t>y</w:t>
      </w:r>
      <w:r w:rsidRPr="00530BF5">
        <w:t xml:space="preserve"> as the designated implementing agency, as shown in section A3 of table 1. </w:t>
      </w:r>
    </w:p>
    <w:p w14:paraId="3A2E20CF" w14:textId="77777777" w:rsidR="00D807E0" w:rsidRPr="00530BF5" w:rsidRDefault="00D807E0" w:rsidP="00D807E0">
      <w:pPr>
        <w:pStyle w:val="Heading1"/>
        <w:widowControl w:val="0"/>
        <w:numPr>
          <w:ilvl w:val="0"/>
          <w:numId w:val="0"/>
        </w:numPr>
        <w:tabs>
          <w:tab w:val="left" w:pos="720"/>
        </w:tabs>
        <w:rPr>
          <w:b/>
        </w:rPr>
      </w:pPr>
      <w:r w:rsidRPr="00530BF5">
        <w:rPr>
          <w:b/>
        </w:rPr>
        <w:t>Secretariat’s comments</w:t>
      </w:r>
    </w:p>
    <w:p w14:paraId="344F2D16" w14:textId="300D4BE6" w:rsidR="00F57626" w:rsidRDefault="00F57626" w:rsidP="00F57626">
      <w:pPr>
        <w:pStyle w:val="Heading1"/>
      </w:pPr>
      <w:r>
        <w:t>In reviewing the request, the Secretariat took into account the criteria for the preparation of a national plan and inventory of banks of used or unwanted controlled in decision 91/66</w:t>
      </w:r>
      <w:r w:rsidR="003B28BB">
        <w:t>;</w:t>
      </w:r>
      <w:r>
        <w:t xml:space="preserve"> the activities </w:t>
      </w:r>
      <w:r>
        <w:lastRenderedPageBreak/>
        <w:t xml:space="preserve">proposed for project preparation and their connection with </w:t>
      </w:r>
      <w:r w:rsidR="00A92A05">
        <w:t xml:space="preserve">the country’s </w:t>
      </w:r>
      <w:r>
        <w:t>national phase-out/phase-down plan (i.e.</w:t>
      </w:r>
      <w:r w:rsidR="00A92A05">
        <w:t>,</w:t>
      </w:r>
      <w:r>
        <w:t xml:space="preserve"> </w:t>
      </w:r>
      <w:proofErr w:type="spellStart"/>
      <w:r>
        <w:t>HPMP</w:t>
      </w:r>
      <w:proofErr w:type="spellEnd"/>
      <w:r>
        <w:t xml:space="preserve"> </w:t>
      </w:r>
      <w:r w:rsidR="007605F8">
        <w:t>and</w:t>
      </w:r>
      <w:r>
        <w:t xml:space="preserve"> KIP which is under preparation). The Secretariat noted that the funding request is in line with decision</w:t>
      </w:r>
      <w:r w:rsidR="00B62EAC">
        <w:t> </w:t>
      </w:r>
      <w:r>
        <w:t>91/66.</w:t>
      </w:r>
    </w:p>
    <w:p w14:paraId="6AC6D2C5" w14:textId="2CD18182" w:rsidR="00F57626" w:rsidRDefault="00F57626" w:rsidP="00F57626">
      <w:pPr>
        <w:pStyle w:val="Heading1"/>
      </w:pPr>
      <w:r>
        <w:t>UNDP</w:t>
      </w:r>
      <w:r w:rsidR="004302F8">
        <w:t>,</w:t>
      </w:r>
      <w:r>
        <w:t xml:space="preserve"> as designated implementing agency</w:t>
      </w:r>
      <w:r w:rsidR="004302F8">
        <w:t>,</w:t>
      </w:r>
      <w:r>
        <w:t xml:space="preserve"> provided a description of the activities required for the preparation of a national inventory of banks of used or unwanted controlled </w:t>
      </w:r>
      <w:r w:rsidR="00D24DC7">
        <w:t xml:space="preserve">substances </w:t>
      </w:r>
      <w:r w:rsidR="003E532E">
        <w:t xml:space="preserve">and plan </w:t>
      </w:r>
      <w:r>
        <w:t xml:space="preserve">for Indonesia using the relevant submission form for </w:t>
      </w:r>
      <w:r w:rsidR="00436FA5">
        <w:t xml:space="preserve">the </w:t>
      </w:r>
      <w:r>
        <w:t>project proposal.</w:t>
      </w:r>
    </w:p>
    <w:p w14:paraId="145A82F1" w14:textId="238308D5" w:rsidR="00F57626" w:rsidRDefault="00F57626" w:rsidP="00F57626">
      <w:pPr>
        <w:pStyle w:val="Heading1"/>
      </w:pPr>
      <w:r>
        <w:t xml:space="preserve">The activities in the funding request for Indonesia included the preparation of the national inventory, action plan and final report; regulatory assessments to identify needs to control unwanted ODS and HFC banks; consultations with relevant stakeholders; data collection and analysis on quantities of  unused or unwanted refrigerants from the identified types and sources of equipment and verification; the identification of a sustainable cost model and financing for implementation; and gender mainstreaming considerations. </w:t>
      </w:r>
    </w:p>
    <w:p w14:paraId="74742720" w14:textId="77777777" w:rsidR="00D807E0" w:rsidRPr="006065C3" w:rsidRDefault="00D807E0" w:rsidP="00D807E0">
      <w:pPr>
        <w:pStyle w:val="Heading1"/>
        <w:keepNext/>
        <w:numPr>
          <w:ilvl w:val="0"/>
          <w:numId w:val="0"/>
        </w:numPr>
        <w:tabs>
          <w:tab w:val="left" w:pos="720"/>
        </w:tabs>
        <w:spacing w:after="120"/>
        <w:rPr>
          <w:b/>
        </w:rPr>
      </w:pPr>
      <w:r w:rsidRPr="006065C3">
        <w:rPr>
          <w:b/>
        </w:rPr>
        <w:t>Secretariat’s recommendation</w:t>
      </w:r>
    </w:p>
    <w:p w14:paraId="270DE226" w14:textId="57454F60" w:rsidR="00D807E0" w:rsidRPr="006065C3" w:rsidRDefault="00D807E0" w:rsidP="00673B85">
      <w:pPr>
        <w:pStyle w:val="Heading1"/>
      </w:pPr>
      <w:r w:rsidRPr="006065C3">
        <w:t xml:space="preserve">The Secretariat recommends blanket approval for the preparation of a national inventory of banks of used or unwanted controlled substances and a plan for the collection, transport, and disposal of such substances for </w:t>
      </w:r>
      <w:r w:rsidR="006065C3" w:rsidRPr="006065C3">
        <w:t xml:space="preserve">Indonesia </w:t>
      </w:r>
      <w:r w:rsidRPr="006065C3">
        <w:t>at the level of funding shown in section A3 of table 1.</w:t>
      </w:r>
    </w:p>
    <w:p w14:paraId="5AA99874" w14:textId="77777777" w:rsidR="00D807E0" w:rsidRPr="00C75D80" w:rsidRDefault="00D807E0" w:rsidP="00D807E0">
      <w:pPr>
        <w:keepNext/>
        <w:spacing w:after="240"/>
        <w:rPr>
          <w:b/>
          <w:bCs/>
        </w:rPr>
      </w:pPr>
      <w:r w:rsidRPr="00C75D80">
        <w:rPr>
          <w:b/>
          <w:bCs/>
        </w:rPr>
        <w:t>SECTION B: ACTIVITIES RECOMMENDED FOR INDIVIDUAL CONSIDERATION</w:t>
      </w:r>
    </w:p>
    <w:p w14:paraId="374A9360" w14:textId="7276B2F0" w:rsidR="00D807E0" w:rsidRPr="00C75D80" w:rsidRDefault="00D807E0" w:rsidP="00D807E0">
      <w:pPr>
        <w:keepNext/>
        <w:spacing w:before="240" w:after="240"/>
        <w:rPr>
          <w:b/>
          <w:bCs/>
        </w:rPr>
      </w:pPr>
      <w:r w:rsidRPr="00C75D80">
        <w:rPr>
          <w:b/>
          <w:bCs/>
        </w:rPr>
        <w:t>B1:</w:t>
      </w:r>
      <w:r w:rsidRPr="00C75D80">
        <w:rPr>
          <w:b/>
        </w:rPr>
        <w:t xml:space="preserve"> Project preparation for a Kigali HFC implementation plan </w:t>
      </w:r>
    </w:p>
    <w:p w14:paraId="43049FAB" w14:textId="77777777" w:rsidR="00D807E0" w:rsidRPr="00C75D80" w:rsidRDefault="00D807E0" w:rsidP="00D807E0">
      <w:pPr>
        <w:widowControl w:val="0"/>
        <w:spacing w:after="240"/>
        <w:rPr>
          <w:b/>
        </w:rPr>
      </w:pPr>
      <w:r w:rsidRPr="00C75D80">
        <w:rPr>
          <w:b/>
        </w:rPr>
        <w:t>Project description</w:t>
      </w:r>
    </w:p>
    <w:p w14:paraId="5D3CE51F" w14:textId="093FB289" w:rsidR="00A06C4E" w:rsidRPr="00A06C4E" w:rsidRDefault="00593771" w:rsidP="00043064">
      <w:pPr>
        <w:pStyle w:val="Heading1"/>
      </w:pPr>
      <w:r>
        <w:t>At the 94</w:t>
      </w:r>
      <w:r w:rsidRPr="18F82660">
        <w:rPr>
          <w:vertAlign w:val="superscript"/>
        </w:rPr>
        <w:t>th</w:t>
      </w:r>
      <w:r>
        <w:t xml:space="preserve"> meeting </w:t>
      </w:r>
      <w:r w:rsidR="00D807E0">
        <w:t xml:space="preserve">UNDP submitted a request for the preparation of stage I of a KIP for </w:t>
      </w:r>
      <w:r w:rsidR="00886DB7">
        <w:t>China</w:t>
      </w:r>
      <w:r w:rsidR="00D807E0">
        <w:t xml:space="preserve"> as the designated implementing agency,</w:t>
      </w:r>
      <w:r w:rsidR="127EF4CF">
        <w:t xml:space="preserve"> </w:t>
      </w:r>
      <w:r w:rsidR="00A302AE">
        <w:t>in the amount of</w:t>
      </w:r>
      <w:r w:rsidR="127EF4CF">
        <w:t xml:space="preserve"> US $250,000, plus agency support costs of US</w:t>
      </w:r>
      <w:r w:rsidR="00877F2E">
        <w:t> </w:t>
      </w:r>
      <w:r w:rsidR="127EF4CF">
        <w:t>$17,500</w:t>
      </w:r>
      <w:r w:rsidR="00877F2E">
        <w:t xml:space="preserve">. </w:t>
      </w:r>
      <w:r w:rsidR="00B04367">
        <w:t xml:space="preserve">Following bilateral </w:t>
      </w:r>
      <w:r w:rsidR="00EE318B">
        <w:t>discussion</w:t>
      </w:r>
      <w:r w:rsidR="00B04367">
        <w:t>s among some members</w:t>
      </w:r>
      <w:r w:rsidR="00877F2E">
        <w:t>, t</w:t>
      </w:r>
      <w:r w:rsidR="00E72A58">
        <w:t xml:space="preserve">he </w:t>
      </w:r>
      <w:r w:rsidR="00383D40">
        <w:t xml:space="preserve">Executive Committee agreed to </w:t>
      </w:r>
      <w:r w:rsidR="00A75D8F">
        <w:t>defer to the 95</w:t>
      </w:r>
      <w:r w:rsidR="00A75D8F" w:rsidRPr="18F82660">
        <w:rPr>
          <w:vertAlign w:val="superscript"/>
        </w:rPr>
        <w:t>th</w:t>
      </w:r>
      <w:r w:rsidR="00A75D8F">
        <w:t xml:space="preserve"> meeting consideration of the project for preparation of stage I of the KIP for China.</w:t>
      </w:r>
      <w:r w:rsidR="0058277F">
        <w:rPr>
          <w:rStyle w:val="FootnoteReference"/>
        </w:rPr>
        <w:footnoteReference w:id="10"/>
      </w:r>
      <w:r w:rsidR="641FA7C6">
        <w:t xml:space="preserve"> Accordingly, the </w:t>
      </w:r>
      <w:r w:rsidR="009C10D5">
        <w:t xml:space="preserve">funding request </w:t>
      </w:r>
      <w:r w:rsidR="641FA7C6">
        <w:t>submitted to the 94</w:t>
      </w:r>
      <w:r w:rsidR="641FA7C6" w:rsidRPr="00A67C22">
        <w:rPr>
          <w:vertAlign w:val="superscript"/>
        </w:rPr>
        <w:t>th</w:t>
      </w:r>
      <w:r w:rsidR="00504861">
        <w:t xml:space="preserve"> </w:t>
      </w:r>
      <w:r w:rsidR="641FA7C6">
        <w:t xml:space="preserve">meeting </w:t>
      </w:r>
      <w:r w:rsidR="003C1BE5">
        <w:t>has been</w:t>
      </w:r>
      <w:r w:rsidR="641FA7C6">
        <w:t xml:space="preserve"> included in the present document</w:t>
      </w:r>
      <w:r w:rsidR="00BE4DBD">
        <w:t>, as shown in section B1 of table 1</w:t>
      </w:r>
      <w:r w:rsidR="641FA7C6">
        <w:t xml:space="preserve">. </w:t>
      </w:r>
    </w:p>
    <w:p w14:paraId="5705DC76" w14:textId="48DB38E6" w:rsidR="00D807E0" w:rsidRPr="00C75D80" w:rsidRDefault="00D807E0" w:rsidP="18F82660">
      <w:pPr>
        <w:pStyle w:val="Heading1"/>
        <w:keepNext/>
        <w:numPr>
          <w:ilvl w:val="0"/>
          <w:numId w:val="0"/>
        </w:numPr>
        <w:rPr>
          <w:b/>
          <w:bCs/>
          <w:color w:val="000000" w:themeColor="text1"/>
        </w:rPr>
      </w:pPr>
      <w:r w:rsidRPr="00B21DE7">
        <w:rPr>
          <w:b/>
          <w:bCs/>
          <w:color w:val="000000" w:themeColor="text1"/>
        </w:rPr>
        <w:t>Secretariat’s comments</w:t>
      </w:r>
      <w:r w:rsidR="005F3D28" w:rsidRPr="00B21DE7">
        <w:rPr>
          <w:b/>
          <w:bCs/>
          <w:color w:val="000000" w:themeColor="text1"/>
        </w:rPr>
        <w:t xml:space="preserve"> (</w:t>
      </w:r>
      <w:r w:rsidR="005F3D28" w:rsidRPr="00B21DE7">
        <w:t>The Secretariat’s comments and recommendation are extracted from UNDP’s work programme for 2024 (UNEP/</w:t>
      </w:r>
      <w:proofErr w:type="spellStart"/>
      <w:r w:rsidR="005F3D28" w:rsidRPr="00B21DE7">
        <w:t>OzL.Pro</w:t>
      </w:r>
      <w:proofErr w:type="spellEnd"/>
      <w:r w:rsidR="005F3D28" w:rsidRPr="00B21DE7">
        <w:t>/ExCom/94/18) as no new information has been received</w:t>
      </w:r>
      <w:r w:rsidR="000722F8" w:rsidRPr="00B21DE7">
        <w:t>)</w:t>
      </w:r>
    </w:p>
    <w:p w14:paraId="16E77B3A" w14:textId="77777777" w:rsidR="00D807E0" w:rsidRPr="00C75D80" w:rsidRDefault="00D807E0" w:rsidP="00673B85">
      <w:pPr>
        <w:pStyle w:val="Heading1"/>
      </w:pPr>
      <w:r w:rsidRPr="00C75D80">
        <w:t xml:space="preserve">In reviewing the request, the Secretariat took into account the guidelines for the preparation of </w:t>
      </w:r>
      <w:proofErr w:type="spellStart"/>
      <w:r w:rsidRPr="00C75D80">
        <w:t>KIPs</w:t>
      </w:r>
      <w:proofErr w:type="spellEnd"/>
      <w:r w:rsidRPr="00C75D80">
        <w:t xml:space="preserve"> as contained in decision 87/50, the activities proposed for project preparation and their connection with enabling activities and other HFC-related projects in the country. </w:t>
      </w:r>
    </w:p>
    <w:p w14:paraId="496F2A2D" w14:textId="77777777" w:rsidR="00D807E0" w:rsidRPr="00C75D80" w:rsidRDefault="00D807E0" w:rsidP="00673B85">
      <w:pPr>
        <w:pStyle w:val="Heading1"/>
      </w:pPr>
      <w:r w:rsidRPr="00C75D80">
        <w:t>UNDP, as the designated implementing agency described the activities required for the preparation of the overarching strategy for the KIP for China using the format for requests for project preparation for a KIP. The submission included data on the consumption of HFCs and HFC blends for 2022. Project preparation activities included a historical analysis of production, import, export, and use of HFCs; a sectoral survey and analysis; research on HFC alternative technologies nationally and internationally; an evaluation of alternative technologies; regulatory and policy research; and the development of an overarching HFC phase-down strategy and stakeholder validation. The Secretariat noted that the Government of China accepted the Kigali Amendment</w:t>
      </w:r>
      <w:r w:rsidRPr="00103636">
        <w:rPr>
          <w:vertAlign w:val="superscript"/>
        </w:rPr>
        <w:footnoteReference w:id="11"/>
      </w:r>
      <w:r w:rsidRPr="00C75D80">
        <w:t xml:space="preserve"> and provided an endorsement letter indicating its intention to take action on HFC phase-down. The Secretariat further noted that due to its HCFC baseline </w:t>
      </w:r>
      <w:r w:rsidRPr="00C75D80">
        <w:lastRenderedPageBreak/>
        <w:t>being greater than 2,000 ODP tonnes</w:t>
      </w:r>
      <w:r w:rsidRPr="00103636">
        <w:rPr>
          <w:vertAlign w:val="superscript"/>
        </w:rPr>
        <w:footnoteReference w:id="12"/>
      </w:r>
      <w:r w:rsidRPr="00C75D80">
        <w:t xml:space="preserve"> the funding level is on a case-by case basis in accordance with decision 87/50(c). </w:t>
      </w:r>
    </w:p>
    <w:p w14:paraId="48B1CC79" w14:textId="0931D28C" w:rsidR="00D807E0" w:rsidRPr="00721F15" w:rsidRDefault="00D807E0" w:rsidP="00D807E0">
      <w:pPr>
        <w:pStyle w:val="Heading1"/>
      </w:pPr>
      <w:r w:rsidRPr="00721F15">
        <w:t>Upon request for clarification</w:t>
      </w:r>
      <w:r w:rsidR="00721F15">
        <w:t xml:space="preserve"> (at that time)</w:t>
      </w:r>
      <w:r w:rsidRPr="00721F15">
        <w:t>, UNDP, on behalf of the Government of China, noted the country’s priority to start a careful review of the overarching approaches for sectors and subsectors, and that with more detailed information, the Government planned to submit project preparation for manufacturing sector plans to the 95th meeting.</w:t>
      </w:r>
    </w:p>
    <w:p w14:paraId="67FE2CC6" w14:textId="77777777" w:rsidR="00D807E0" w:rsidRPr="00C75D80" w:rsidRDefault="00D807E0" w:rsidP="00D807E0">
      <w:pPr>
        <w:pStyle w:val="Heading1"/>
        <w:keepNext/>
        <w:numPr>
          <w:ilvl w:val="0"/>
          <w:numId w:val="0"/>
        </w:numPr>
        <w:tabs>
          <w:tab w:val="left" w:pos="720"/>
        </w:tabs>
        <w:rPr>
          <w:b/>
        </w:rPr>
      </w:pPr>
      <w:r w:rsidRPr="00C75D80">
        <w:rPr>
          <w:b/>
        </w:rPr>
        <w:t>Secretariat’s recommendation</w:t>
      </w:r>
    </w:p>
    <w:p w14:paraId="6E468DDE" w14:textId="69525576" w:rsidR="0093117D" w:rsidRPr="00C75D80" w:rsidRDefault="00D807E0" w:rsidP="00C75D80">
      <w:pPr>
        <w:pStyle w:val="Heading1"/>
      </w:pPr>
      <w:r>
        <w:t xml:space="preserve">The Executive Committee </w:t>
      </w:r>
      <w:r w:rsidRPr="00721F15">
        <w:t>may wish to consider</w:t>
      </w:r>
      <w:r>
        <w:t xml:space="preserve"> approving the project preparation for an overarching strategy for stage I of the Kigali HFC implementation plan for China in the amount of US $250,000, plus agency support costs of US $17,500 for UNDP.</w:t>
      </w:r>
    </w:p>
    <w:p w14:paraId="671ECAD2" w14:textId="3790656A" w:rsidR="18F82660" w:rsidRDefault="18F82660" w:rsidP="00C37D13"/>
    <w:p w14:paraId="4941A84A" w14:textId="764E56BB" w:rsidR="1F042DEF" w:rsidRDefault="1F042DEF" w:rsidP="18F82660"/>
    <w:p w14:paraId="61D9144C" w14:textId="77777777" w:rsidR="00C75D80" w:rsidRPr="00C75D80" w:rsidRDefault="00C75D80" w:rsidP="00C75D80">
      <w:pPr>
        <w:rPr>
          <w:highlight w:val="yellow"/>
        </w:rPr>
      </w:pPr>
    </w:p>
    <w:p w14:paraId="504B2D70" w14:textId="77777777" w:rsidR="0093117D" w:rsidRDefault="0093117D" w:rsidP="004E7F9C">
      <w:pPr>
        <w:pStyle w:val="Title1"/>
        <w:rPr>
          <w:lang w:val="en-CA"/>
        </w:rPr>
        <w:sectPr w:rsidR="0093117D"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7EC69B48" w14:textId="77777777" w:rsidR="008932B3" w:rsidRDefault="008932B3" w:rsidP="008932B3">
      <w:pPr>
        <w:widowControl w:val="0"/>
        <w:jc w:val="center"/>
        <w:outlineLvl w:val="0"/>
        <w:rPr>
          <w:b/>
          <w:caps/>
        </w:rPr>
      </w:pPr>
      <w:r>
        <w:rPr>
          <w:b/>
          <w:caps/>
        </w:rPr>
        <w:lastRenderedPageBreak/>
        <w:t>A</w:t>
      </w:r>
      <w:r w:rsidRPr="001E7AB2">
        <w:rPr>
          <w:rFonts w:ascii="Times New Roman Bold" w:hAnsi="Times New Roman Bold"/>
          <w:b/>
        </w:rPr>
        <w:t>nnex</w:t>
      </w:r>
      <w:r>
        <w:rPr>
          <w:b/>
          <w:caps/>
        </w:rPr>
        <w:t xml:space="preserve"> I</w:t>
      </w:r>
    </w:p>
    <w:p w14:paraId="244004D5" w14:textId="77777777" w:rsidR="008932B3" w:rsidRDefault="008932B3" w:rsidP="008932B3">
      <w:pPr>
        <w:widowControl w:val="0"/>
        <w:jc w:val="center"/>
        <w:outlineLvl w:val="0"/>
        <w:rPr>
          <w:b/>
          <w:caps/>
        </w:rPr>
      </w:pPr>
    </w:p>
    <w:p w14:paraId="4706139B" w14:textId="77777777" w:rsidR="008932B3" w:rsidRPr="000F45EF" w:rsidRDefault="008932B3" w:rsidP="008932B3">
      <w:pPr>
        <w:widowControl w:val="0"/>
        <w:spacing w:after="240"/>
        <w:jc w:val="center"/>
        <w:outlineLvl w:val="0"/>
        <w:rPr>
          <w:b/>
          <w:caps/>
        </w:rPr>
      </w:pPr>
      <w:r w:rsidRPr="000F45EF">
        <w:rPr>
          <w:b/>
          <w:caps/>
        </w:rPr>
        <w:t>institutional strengthening project proposals</w:t>
      </w:r>
      <w:r w:rsidRPr="000F45EF">
        <w:rPr>
          <w:b/>
          <w:caps/>
          <w:vertAlign w:val="superscript"/>
        </w:rPr>
        <w:footnoteReference w:id="13"/>
      </w:r>
    </w:p>
    <w:p w14:paraId="4F2AEBF0" w14:textId="77777777" w:rsidR="008932B3" w:rsidRDefault="008932B3" w:rsidP="008932B3">
      <w:pPr>
        <w:spacing w:before="240" w:after="120"/>
        <w:rPr>
          <w:b/>
          <w:bCs/>
          <w:color w:val="000000" w:themeColor="text1"/>
        </w:rPr>
      </w:pPr>
      <w:r w:rsidRPr="00ED0BC1">
        <w:rPr>
          <w:b/>
          <w:color w:val="000000" w:themeColor="text1"/>
        </w:rPr>
        <w:t>Ghana</w:t>
      </w:r>
      <w:r w:rsidRPr="00ED0BC1">
        <w:rPr>
          <w:b/>
          <w:bCs/>
          <w:color w:val="000000" w:themeColor="text1"/>
        </w:rPr>
        <w:t>: Renewal of institutional strengthening</w:t>
      </w:r>
    </w:p>
    <w:tbl>
      <w:tblPr>
        <w:tblStyle w:val="TableGrid10"/>
        <w:tblW w:w="5000" w:type="pct"/>
        <w:tblLook w:val="01E0" w:firstRow="1" w:lastRow="1" w:firstColumn="1" w:lastColumn="1" w:noHBand="0" w:noVBand="0"/>
      </w:tblPr>
      <w:tblGrid>
        <w:gridCol w:w="6233"/>
        <w:gridCol w:w="1503"/>
        <w:gridCol w:w="1614"/>
      </w:tblGrid>
      <w:tr w:rsidR="008932B3" w:rsidRPr="00F934A0" w14:paraId="21083A2F" w14:textId="77777777" w:rsidTr="00FE2784">
        <w:trPr>
          <w:trHeight w:val="278"/>
          <w:tblHeader/>
        </w:trPr>
        <w:tc>
          <w:tcPr>
            <w:tcW w:w="4137" w:type="pct"/>
            <w:gridSpan w:val="2"/>
            <w:tcBorders>
              <w:bottom w:val="single" w:sz="4" w:space="0" w:color="auto"/>
            </w:tcBorders>
          </w:tcPr>
          <w:p w14:paraId="3CAA2CBB" w14:textId="77777777" w:rsidR="008932B3" w:rsidRPr="00F934A0" w:rsidRDefault="008932B3" w:rsidP="00FE2784">
            <w:pPr>
              <w:keepNext/>
              <w:rPr>
                <w:b/>
                <w:sz w:val="20"/>
                <w:szCs w:val="20"/>
              </w:rPr>
            </w:pPr>
            <w:r w:rsidRPr="00F934A0">
              <w:rPr>
                <w:b/>
                <w:sz w:val="20"/>
                <w:szCs w:val="20"/>
              </w:rPr>
              <w:t>Summary of the project and country profile</w:t>
            </w:r>
          </w:p>
        </w:tc>
        <w:tc>
          <w:tcPr>
            <w:tcW w:w="863" w:type="pct"/>
          </w:tcPr>
          <w:p w14:paraId="6782D3E7" w14:textId="77777777" w:rsidR="008932B3" w:rsidRPr="00F934A0" w:rsidRDefault="008932B3" w:rsidP="00FE2784">
            <w:pPr>
              <w:keepNext/>
              <w:jc w:val="right"/>
              <w:rPr>
                <w:b/>
                <w:sz w:val="20"/>
                <w:szCs w:val="20"/>
              </w:rPr>
            </w:pPr>
          </w:p>
        </w:tc>
      </w:tr>
      <w:tr w:rsidR="008932B3" w:rsidRPr="00F934A0" w14:paraId="7C5E0F99" w14:textId="77777777" w:rsidTr="00FE2784">
        <w:trPr>
          <w:trHeight w:val="233"/>
        </w:trPr>
        <w:tc>
          <w:tcPr>
            <w:tcW w:w="4137" w:type="pct"/>
            <w:gridSpan w:val="2"/>
            <w:tcBorders>
              <w:bottom w:val="single" w:sz="4" w:space="0" w:color="auto"/>
            </w:tcBorders>
          </w:tcPr>
          <w:p w14:paraId="53ACDAD0" w14:textId="77777777" w:rsidR="008932B3" w:rsidRPr="00F934A0" w:rsidRDefault="008932B3" w:rsidP="00FE2784">
            <w:pPr>
              <w:keepNext/>
              <w:rPr>
                <w:sz w:val="20"/>
                <w:szCs w:val="20"/>
              </w:rPr>
            </w:pPr>
            <w:r w:rsidRPr="00F934A0">
              <w:rPr>
                <w:sz w:val="20"/>
                <w:szCs w:val="20"/>
              </w:rPr>
              <w:t>Implementing agency:</w:t>
            </w:r>
          </w:p>
        </w:tc>
        <w:tc>
          <w:tcPr>
            <w:tcW w:w="863" w:type="pct"/>
            <w:tcBorders>
              <w:bottom w:val="single" w:sz="4" w:space="0" w:color="auto"/>
            </w:tcBorders>
          </w:tcPr>
          <w:p w14:paraId="2953512E" w14:textId="77777777" w:rsidR="008932B3" w:rsidRPr="00F934A0" w:rsidRDefault="008932B3" w:rsidP="00FE2784">
            <w:pPr>
              <w:keepNext/>
              <w:jc w:val="center"/>
              <w:rPr>
                <w:sz w:val="20"/>
                <w:szCs w:val="20"/>
              </w:rPr>
            </w:pPr>
            <w:r w:rsidRPr="00F934A0">
              <w:rPr>
                <w:sz w:val="20"/>
                <w:szCs w:val="20"/>
              </w:rPr>
              <w:t>UNDP</w:t>
            </w:r>
          </w:p>
        </w:tc>
      </w:tr>
      <w:tr w:rsidR="008932B3" w:rsidRPr="00F934A0" w14:paraId="09134199"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3F896222" w14:textId="77777777" w:rsidR="008932B3" w:rsidRPr="00F934A0" w:rsidRDefault="008932B3" w:rsidP="00FE2784">
            <w:pPr>
              <w:keepNext/>
              <w:rPr>
                <w:sz w:val="20"/>
                <w:szCs w:val="20"/>
              </w:rPr>
            </w:pPr>
            <w:r w:rsidRPr="00F934A0">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14868E71" w14:textId="77777777" w:rsidR="008932B3" w:rsidRPr="00F934A0" w:rsidRDefault="008932B3" w:rsidP="00FE2784">
            <w:pPr>
              <w:jc w:val="right"/>
              <w:rPr>
                <w:sz w:val="20"/>
                <w:szCs w:val="20"/>
              </w:rPr>
            </w:pPr>
          </w:p>
        </w:tc>
      </w:tr>
      <w:tr w:rsidR="008932B3" w:rsidRPr="00F934A0" w14:paraId="6329918F"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2C83511" w14:textId="77777777" w:rsidR="008932B3" w:rsidRPr="00F934A0" w:rsidRDefault="008932B3" w:rsidP="00FE2784">
            <w:pPr>
              <w:keepNext/>
              <w:ind w:left="5105" w:right="-198"/>
              <w:jc w:val="left"/>
              <w:rPr>
                <w:sz w:val="20"/>
                <w:szCs w:val="20"/>
              </w:rPr>
            </w:pPr>
            <w:r w:rsidRPr="00F934A0">
              <w:rPr>
                <w:sz w:val="20"/>
                <w:szCs w:val="20"/>
              </w:rPr>
              <w:t>Phase I:</w:t>
            </w:r>
          </w:p>
        </w:tc>
        <w:tc>
          <w:tcPr>
            <w:tcW w:w="804" w:type="pct"/>
            <w:tcBorders>
              <w:top w:val="nil"/>
              <w:left w:val="nil"/>
              <w:bottom w:val="nil"/>
              <w:right w:val="single" w:sz="4" w:space="0" w:color="auto"/>
            </w:tcBorders>
            <w:shd w:val="clear" w:color="auto" w:fill="FFFFFF" w:themeFill="background1"/>
            <w:vAlign w:val="bottom"/>
          </w:tcPr>
          <w:p w14:paraId="15A8A6A5" w14:textId="77777777" w:rsidR="008932B3" w:rsidRPr="00F934A0" w:rsidRDefault="008932B3" w:rsidP="00FE2784">
            <w:pPr>
              <w:keepNext/>
              <w:jc w:val="right"/>
              <w:rPr>
                <w:sz w:val="20"/>
                <w:szCs w:val="20"/>
              </w:rPr>
            </w:pPr>
            <w:r w:rsidRPr="00F934A0">
              <w:rPr>
                <w:sz w:val="20"/>
                <w:szCs w:val="20"/>
              </w:rPr>
              <w:t>Oct-92</w:t>
            </w:r>
          </w:p>
        </w:tc>
        <w:tc>
          <w:tcPr>
            <w:tcW w:w="863" w:type="pct"/>
            <w:tcBorders>
              <w:top w:val="nil"/>
              <w:left w:val="single" w:sz="4" w:space="0" w:color="auto"/>
              <w:bottom w:val="nil"/>
              <w:right w:val="single" w:sz="4" w:space="0" w:color="auto"/>
            </w:tcBorders>
            <w:shd w:val="clear" w:color="auto" w:fill="FFFFFF" w:themeFill="background1"/>
          </w:tcPr>
          <w:p w14:paraId="020DB6C7" w14:textId="77777777" w:rsidR="008932B3" w:rsidRPr="00F934A0" w:rsidRDefault="008932B3" w:rsidP="00FE2784">
            <w:pPr>
              <w:jc w:val="right"/>
              <w:rPr>
                <w:sz w:val="20"/>
                <w:szCs w:val="20"/>
                <w:highlight w:val="yellow"/>
              </w:rPr>
            </w:pPr>
            <w:r w:rsidRPr="00F934A0">
              <w:rPr>
                <w:sz w:val="20"/>
                <w:szCs w:val="20"/>
              </w:rPr>
              <w:t>207,016</w:t>
            </w:r>
          </w:p>
        </w:tc>
      </w:tr>
      <w:tr w:rsidR="008932B3" w:rsidRPr="00F934A0" w14:paraId="1D1BD34D"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CC20DAB" w14:textId="77777777" w:rsidR="008932B3" w:rsidRPr="00F934A0" w:rsidRDefault="008932B3" w:rsidP="00FE2784">
            <w:pPr>
              <w:keepNext/>
              <w:ind w:left="5105" w:right="-198"/>
              <w:jc w:val="left"/>
              <w:rPr>
                <w:sz w:val="20"/>
                <w:szCs w:val="20"/>
              </w:rPr>
            </w:pPr>
            <w:r w:rsidRPr="00F934A0">
              <w:rPr>
                <w:sz w:val="20"/>
                <w:szCs w:val="20"/>
              </w:rPr>
              <w:t>Phase II:</w:t>
            </w:r>
          </w:p>
        </w:tc>
        <w:tc>
          <w:tcPr>
            <w:tcW w:w="804" w:type="pct"/>
            <w:tcBorders>
              <w:top w:val="nil"/>
              <w:left w:val="nil"/>
              <w:bottom w:val="nil"/>
              <w:right w:val="single" w:sz="4" w:space="0" w:color="auto"/>
            </w:tcBorders>
            <w:shd w:val="clear" w:color="auto" w:fill="FFFFFF" w:themeFill="background1"/>
            <w:vAlign w:val="bottom"/>
          </w:tcPr>
          <w:p w14:paraId="4B93271F" w14:textId="77777777" w:rsidR="008932B3" w:rsidRPr="00F934A0" w:rsidRDefault="008932B3" w:rsidP="00FE2784">
            <w:pPr>
              <w:keepNext/>
              <w:jc w:val="right"/>
              <w:rPr>
                <w:sz w:val="20"/>
                <w:szCs w:val="20"/>
              </w:rPr>
            </w:pPr>
            <w:r w:rsidRPr="00F934A0">
              <w:rPr>
                <w:sz w:val="20"/>
                <w:szCs w:val="20"/>
              </w:rPr>
              <w:t>Oct-96</w:t>
            </w:r>
          </w:p>
        </w:tc>
        <w:tc>
          <w:tcPr>
            <w:tcW w:w="863" w:type="pct"/>
            <w:tcBorders>
              <w:top w:val="nil"/>
              <w:left w:val="single" w:sz="4" w:space="0" w:color="auto"/>
              <w:bottom w:val="nil"/>
              <w:right w:val="single" w:sz="4" w:space="0" w:color="auto"/>
            </w:tcBorders>
            <w:shd w:val="clear" w:color="auto" w:fill="FFFFFF" w:themeFill="background1"/>
          </w:tcPr>
          <w:p w14:paraId="6750AD78" w14:textId="77777777" w:rsidR="008932B3" w:rsidRPr="00F934A0" w:rsidRDefault="008932B3" w:rsidP="00FE2784">
            <w:pPr>
              <w:jc w:val="right"/>
              <w:rPr>
                <w:sz w:val="20"/>
                <w:szCs w:val="20"/>
                <w:highlight w:val="yellow"/>
              </w:rPr>
            </w:pPr>
            <w:r w:rsidRPr="00F934A0">
              <w:rPr>
                <w:sz w:val="20"/>
                <w:szCs w:val="20"/>
              </w:rPr>
              <w:t>120,910</w:t>
            </w:r>
          </w:p>
        </w:tc>
      </w:tr>
      <w:tr w:rsidR="008932B3" w:rsidRPr="00F934A0" w14:paraId="319A49DE"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F85EA5E" w14:textId="77777777" w:rsidR="008932B3" w:rsidRPr="00F934A0" w:rsidRDefault="008932B3" w:rsidP="00FE2784">
            <w:pPr>
              <w:ind w:left="5105" w:right="-198"/>
              <w:jc w:val="left"/>
              <w:rPr>
                <w:sz w:val="20"/>
                <w:szCs w:val="20"/>
              </w:rPr>
            </w:pPr>
            <w:r w:rsidRPr="00F934A0">
              <w:rPr>
                <w:sz w:val="20"/>
                <w:szCs w:val="20"/>
              </w:rPr>
              <w:t>Phase III:</w:t>
            </w:r>
          </w:p>
        </w:tc>
        <w:tc>
          <w:tcPr>
            <w:tcW w:w="804" w:type="pct"/>
            <w:tcBorders>
              <w:top w:val="nil"/>
              <w:left w:val="nil"/>
              <w:bottom w:val="nil"/>
              <w:right w:val="single" w:sz="4" w:space="0" w:color="auto"/>
            </w:tcBorders>
            <w:shd w:val="clear" w:color="auto" w:fill="FFFFFF" w:themeFill="background1"/>
            <w:vAlign w:val="bottom"/>
          </w:tcPr>
          <w:p w14:paraId="5F7CF73B" w14:textId="77777777" w:rsidR="008932B3" w:rsidRPr="00F934A0" w:rsidRDefault="008932B3" w:rsidP="00FE2784">
            <w:pPr>
              <w:jc w:val="right"/>
              <w:rPr>
                <w:sz w:val="20"/>
                <w:szCs w:val="20"/>
              </w:rPr>
            </w:pPr>
            <w:r w:rsidRPr="00F934A0">
              <w:rPr>
                <w:sz w:val="20"/>
                <w:szCs w:val="20"/>
              </w:rPr>
              <w:t>Nov-98</w:t>
            </w:r>
          </w:p>
        </w:tc>
        <w:tc>
          <w:tcPr>
            <w:tcW w:w="863" w:type="pct"/>
            <w:tcBorders>
              <w:top w:val="nil"/>
              <w:left w:val="single" w:sz="4" w:space="0" w:color="auto"/>
              <w:bottom w:val="nil"/>
              <w:right w:val="single" w:sz="4" w:space="0" w:color="auto"/>
            </w:tcBorders>
            <w:shd w:val="clear" w:color="auto" w:fill="FFFFFF" w:themeFill="background1"/>
          </w:tcPr>
          <w:p w14:paraId="58257F87" w14:textId="77777777" w:rsidR="008932B3" w:rsidRPr="00F934A0" w:rsidRDefault="008932B3" w:rsidP="00FE2784">
            <w:pPr>
              <w:jc w:val="right"/>
              <w:rPr>
                <w:sz w:val="20"/>
                <w:szCs w:val="20"/>
                <w:highlight w:val="yellow"/>
              </w:rPr>
            </w:pPr>
            <w:r w:rsidRPr="00F934A0">
              <w:rPr>
                <w:sz w:val="20"/>
                <w:szCs w:val="20"/>
              </w:rPr>
              <w:t>112,181</w:t>
            </w:r>
          </w:p>
        </w:tc>
      </w:tr>
      <w:tr w:rsidR="008932B3" w:rsidRPr="00F934A0" w14:paraId="7FC1C4C3"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07108BBD" w14:textId="77777777" w:rsidR="008932B3" w:rsidRPr="00F934A0" w:rsidRDefault="008932B3" w:rsidP="00FE2784">
            <w:pPr>
              <w:ind w:left="5105" w:right="-198"/>
              <w:jc w:val="left"/>
              <w:rPr>
                <w:sz w:val="20"/>
                <w:szCs w:val="20"/>
              </w:rPr>
            </w:pPr>
            <w:r w:rsidRPr="00F934A0">
              <w:rPr>
                <w:sz w:val="20"/>
                <w:szCs w:val="20"/>
              </w:rPr>
              <w:t>Phase IV:</w:t>
            </w:r>
          </w:p>
        </w:tc>
        <w:tc>
          <w:tcPr>
            <w:tcW w:w="804" w:type="pct"/>
            <w:tcBorders>
              <w:top w:val="nil"/>
              <w:left w:val="nil"/>
              <w:bottom w:val="nil"/>
              <w:right w:val="single" w:sz="4" w:space="0" w:color="auto"/>
            </w:tcBorders>
            <w:shd w:val="clear" w:color="auto" w:fill="FFFFFF" w:themeFill="background1"/>
            <w:vAlign w:val="bottom"/>
          </w:tcPr>
          <w:p w14:paraId="20CD8D15" w14:textId="77777777" w:rsidR="008932B3" w:rsidRPr="00F934A0" w:rsidRDefault="008932B3" w:rsidP="00FE2784">
            <w:pPr>
              <w:jc w:val="right"/>
              <w:rPr>
                <w:sz w:val="20"/>
                <w:szCs w:val="20"/>
              </w:rPr>
            </w:pPr>
            <w:r w:rsidRPr="00F934A0">
              <w:rPr>
                <w:sz w:val="20"/>
                <w:szCs w:val="20"/>
              </w:rPr>
              <w:t>Dec-00</w:t>
            </w:r>
          </w:p>
        </w:tc>
        <w:tc>
          <w:tcPr>
            <w:tcW w:w="863" w:type="pct"/>
            <w:tcBorders>
              <w:top w:val="nil"/>
              <w:left w:val="single" w:sz="4" w:space="0" w:color="auto"/>
              <w:bottom w:val="nil"/>
              <w:right w:val="single" w:sz="4" w:space="0" w:color="auto"/>
            </w:tcBorders>
            <w:shd w:val="clear" w:color="auto" w:fill="FFFFFF" w:themeFill="background1"/>
          </w:tcPr>
          <w:p w14:paraId="08AA13AF" w14:textId="77777777" w:rsidR="008932B3" w:rsidRPr="00F934A0" w:rsidRDefault="008932B3" w:rsidP="00FE2784">
            <w:pPr>
              <w:jc w:val="right"/>
              <w:rPr>
                <w:sz w:val="20"/>
                <w:szCs w:val="20"/>
                <w:highlight w:val="yellow"/>
              </w:rPr>
            </w:pPr>
            <w:r w:rsidRPr="00F934A0">
              <w:rPr>
                <w:sz w:val="20"/>
                <w:szCs w:val="20"/>
              </w:rPr>
              <w:t>120,910</w:t>
            </w:r>
          </w:p>
        </w:tc>
      </w:tr>
      <w:tr w:rsidR="008932B3" w:rsidRPr="00F934A0" w14:paraId="3E64DCD1"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7A662C7" w14:textId="77777777" w:rsidR="008932B3" w:rsidRPr="00F934A0" w:rsidRDefault="008932B3" w:rsidP="00FE2784">
            <w:pPr>
              <w:ind w:left="5105" w:right="-198"/>
              <w:jc w:val="left"/>
              <w:rPr>
                <w:sz w:val="20"/>
                <w:szCs w:val="20"/>
              </w:rPr>
            </w:pPr>
            <w:r w:rsidRPr="00F934A0">
              <w:rPr>
                <w:sz w:val="20"/>
                <w:szCs w:val="20"/>
              </w:rPr>
              <w:t>Phase V:</w:t>
            </w:r>
          </w:p>
        </w:tc>
        <w:tc>
          <w:tcPr>
            <w:tcW w:w="804" w:type="pct"/>
            <w:tcBorders>
              <w:top w:val="nil"/>
              <w:left w:val="nil"/>
              <w:bottom w:val="nil"/>
              <w:right w:val="single" w:sz="4" w:space="0" w:color="auto"/>
            </w:tcBorders>
            <w:shd w:val="clear" w:color="auto" w:fill="FFFFFF" w:themeFill="background1"/>
            <w:vAlign w:val="bottom"/>
          </w:tcPr>
          <w:p w14:paraId="55284289" w14:textId="77777777" w:rsidR="008932B3" w:rsidRPr="00F934A0" w:rsidRDefault="008932B3" w:rsidP="00FE2784">
            <w:pPr>
              <w:jc w:val="right"/>
              <w:rPr>
                <w:sz w:val="20"/>
                <w:szCs w:val="20"/>
              </w:rPr>
            </w:pPr>
            <w:r w:rsidRPr="00F934A0">
              <w:rPr>
                <w:sz w:val="20"/>
                <w:szCs w:val="20"/>
              </w:rPr>
              <w:t>Nov-02</w:t>
            </w:r>
          </w:p>
        </w:tc>
        <w:tc>
          <w:tcPr>
            <w:tcW w:w="863" w:type="pct"/>
            <w:tcBorders>
              <w:top w:val="nil"/>
              <w:left w:val="single" w:sz="4" w:space="0" w:color="auto"/>
              <w:bottom w:val="nil"/>
              <w:right w:val="single" w:sz="4" w:space="0" w:color="auto"/>
            </w:tcBorders>
            <w:shd w:val="clear" w:color="auto" w:fill="FFFFFF" w:themeFill="background1"/>
          </w:tcPr>
          <w:p w14:paraId="048D5E3C" w14:textId="77777777" w:rsidR="008932B3" w:rsidRPr="00F934A0" w:rsidRDefault="008932B3" w:rsidP="00FE2784">
            <w:pPr>
              <w:jc w:val="right"/>
              <w:rPr>
                <w:sz w:val="20"/>
                <w:szCs w:val="20"/>
                <w:highlight w:val="yellow"/>
              </w:rPr>
            </w:pPr>
            <w:r w:rsidRPr="00F934A0">
              <w:rPr>
                <w:sz w:val="20"/>
                <w:szCs w:val="20"/>
              </w:rPr>
              <w:t>156,211</w:t>
            </w:r>
          </w:p>
        </w:tc>
      </w:tr>
      <w:tr w:rsidR="008932B3" w:rsidRPr="00F934A0" w14:paraId="29837A27"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3E782088" w14:textId="77777777" w:rsidR="008932B3" w:rsidRPr="00F934A0" w:rsidRDefault="008932B3" w:rsidP="00FE2784">
            <w:pPr>
              <w:ind w:left="5105" w:right="-198"/>
              <w:jc w:val="left"/>
              <w:rPr>
                <w:sz w:val="20"/>
                <w:szCs w:val="20"/>
              </w:rPr>
            </w:pPr>
            <w:r w:rsidRPr="00F934A0">
              <w:rPr>
                <w:sz w:val="20"/>
                <w:szCs w:val="20"/>
              </w:rPr>
              <w:t>Phase VI:</w:t>
            </w:r>
          </w:p>
        </w:tc>
        <w:tc>
          <w:tcPr>
            <w:tcW w:w="804" w:type="pct"/>
            <w:tcBorders>
              <w:top w:val="nil"/>
              <w:left w:val="nil"/>
              <w:bottom w:val="nil"/>
              <w:right w:val="single" w:sz="4" w:space="0" w:color="auto"/>
            </w:tcBorders>
            <w:shd w:val="clear" w:color="auto" w:fill="FFFFFF" w:themeFill="background1"/>
            <w:vAlign w:val="bottom"/>
          </w:tcPr>
          <w:p w14:paraId="2184DCBF" w14:textId="77777777" w:rsidR="008932B3" w:rsidRPr="00F934A0" w:rsidRDefault="008932B3" w:rsidP="00FE2784">
            <w:pPr>
              <w:jc w:val="right"/>
              <w:rPr>
                <w:sz w:val="20"/>
                <w:szCs w:val="20"/>
              </w:rPr>
            </w:pPr>
            <w:r w:rsidRPr="00F934A0">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tcPr>
          <w:p w14:paraId="01154EFA" w14:textId="77777777" w:rsidR="008932B3" w:rsidRPr="00F934A0" w:rsidRDefault="008932B3" w:rsidP="00FE2784">
            <w:pPr>
              <w:jc w:val="right"/>
              <w:rPr>
                <w:sz w:val="20"/>
                <w:szCs w:val="20"/>
                <w:highlight w:val="yellow"/>
              </w:rPr>
            </w:pPr>
            <w:r w:rsidRPr="00F934A0">
              <w:rPr>
                <w:sz w:val="20"/>
                <w:szCs w:val="20"/>
              </w:rPr>
              <w:t>149,241</w:t>
            </w:r>
          </w:p>
        </w:tc>
      </w:tr>
      <w:tr w:rsidR="008932B3" w:rsidRPr="00F934A0" w14:paraId="3C8222AB"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33F1FFE3" w14:textId="77777777" w:rsidR="008932B3" w:rsidRPr="00F934A0" w:rsidRDefault="008932B3" w:rsidP="00FE2784">
            <w:pPr>
              <w:ind w:left="5105" w:right="-198"/>
              <w:jc w:val="left"/>
              <w:rPr>
                <w:sz w:val="20"/>
                <w:szCs w:val="20"/>
              </w:rPr>
            </w:pPr>
            <w:r w:rsidRPr="00F934A0">
              <w:rPr>
                <w:sz w:val="20"/>
                <w:szCs w:val="20"/>
              </w:rPr>
              <w:t>Phase VII:</w:t>
            </w:r>
          </w:p>
        </w:tc>
        <w:tc>
          <w:tcPr>
            <w:tcW w:w="804" w:type="pct"/>
            <w:tcBorders>
              <w:top w:val="nil"/>
              <w:left w:val="nil"/>
              <w:bottom w:val="nil"/>
              <w:right w:val="single" w:sz="4" w:space="0" w:color="auto"/>
            </w:tcBorders>
            <w:shd w:val="clear" w:color="auto" w:fill="FFFFFF" w:themeFill="background1"/>
            <w:vAlign w:val="bottom"/>
          </w:tcPr>
          <w:p w14:paraId="65F28503" w14:textId="77777777" w:rsidR="008932B3" w:rsidRPr="00F934A0" w:rsidRDefault="008932B3" w:rsidP="00FE2784">
            <w:pPr>
              <w:ind w:left="-193" w:right="-22"/>
              <w:jc w:val="right"/>
              <w:rPr>
                <w:sz w:val="20"/>
                <w:szCs w:val="20"/>
              </w:rPr>
            </w:pPr>
            <w:r w:rsidRPr="00F934A0">
              <w:rPr>
                <w:sz w:val="20"/>
                <w:szCs w:val="20"/>
              </w:rPr>
              <w:t>Nov-06</w:t>
            </w:r>
          </w:p>
        </w:tc>
        <w:tc>
          <w:tcPr>
            <w:tcW w:w="863" w:type="pct"/>
            <w:tcBorders>
              <w:top w:val="nil"/>
              <w:left w:val="single" w:sz="4" w:space="0" w:color="auto"/>
              <w:bottom w:val="nil"/>
              <w:right w:val="single" w:sz="4" w:space="0" w:color="auto"/>
            </w:tcBorders>
            <w:shd w:val="clear" w:color="auto" w:fill="FFFFFF" w:themeFill="background1"/>
          </w:tcPr>
          <w:p w14:paraId="23E5A89C" w14:textId="77777777" w:rsidR="008932B3" w:rsidRPr="00F934A0" w:rsidRDefault="008932B3" w:rsidP="00FE2784">
            <w:pPr>
              <w:jc w:val="right"/>
              <w:rPr>
                <w:sz w:val="20"/>
                <w:szCs w:val="20"/>
                <w:highlight w:val="yellow"/>
              </w:rPr>
            </w:pPr>
            <w:r w:rsidRPr="00F934A0">
              <w:rPr>
                <w:sz w:val="20"/>
                <w:szCs w:val="20"/>
              </w:rPr>
              <w:t>149,457</w:t>
            </w:r>
          </w:p>
        </w:tc>
      </w:tr>
      <w:tr w:rsidR="008932B3" w:rsidRPr="00F934A0" w14:paraId="4849C4D3"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6778C439" w14:textId="77777777" w:rsidR="008932B3" w:rsidRPr="00F934A0" w:rsidRDefault="008932B3" w:rsidP="00FE2784">
            <w:pPr>
              <w:ind w:left="5105" w:right="-198"/>
              <w:jc w:val="left"/>
              <w:rPr>
                <w:sz w:val="20"/>
                <w:szCs w:val="20"/>
              </w:rPr>
            </w:pPr>
            <w:r w:rsidRPr="00F934A0">
              <w:rPr>
                <w:sz w:val="20"/>
                <w:szCs w:val="20"/>
              </w:rPr>
              <w:t>Phase VIII:</w:t>
            </w:r>
          </w:p>
        </w:tc>
        <w:tc>
          <w:tcPr>
            <w:tcW w:w="804" w:type="pct"/>
            <w:tcBorders>
              <w:top w:val="nil"/>
              <w:left w:val="nil"/>
              <w:bottom w:val="nil"/>
              <w:right w:val="single" w:sz="4" w:space="0" w:color="auto"/>
            </w:tcBorders>
            <w:shd w:val="clear" w:color="auto" w:fill="FFFFFF" w:themeFill="background1"/>
            <w:vAlign w:val="bottom"/>
          </w:tcPr>
          <w:p w14:paraId="1F0CB133" w14:textId="77777777" w:rsidR="008932B3" w:rsidRPr="00F934A0" w:rsidRDefault="008932B3" w:rsidP="00FE2784">
            <w:pPr>
              <w:jc w:val="right"/>
              <w:rPr>
                <w:sz w:val="20"/>
                <w:szCs w:val="20"/>
              </w:rPr>
            </w:pPr>
            <w:r w:rsidRPr="00F934A0">
              <w:rPr>
                <w:sz w:val="20"/>
                <w:szCs w:val="20"/>
              </w:rPr>
              <w:t>Nov-08</w:t>
            </w:r>
          </w:p>
        </w:tc>
        <w:tc>
          <w:tcPr>
            <w:tcW w:w="863" w:type="pct"/>
            <w:tcBorders>
              <w:top w:val="nil"/>
              <w:left w:val="single" w:sz="4" w:space="0" w:color="auto"/>
              <w:bottom w:val="nil"/>
              <w:right w:val="single" w:sz="4" w:space="0" w:color="auto"/>
            </w:tcBorders>
            <w:shd w:val="clear" w:color="auto" w:fill="FFFFFF" w:themeFill="background1"/>
          </w:tcPr>
          <w:p w14:paraId="44F6B9FC" w14:textId="77777777" w:rsidR="008932B3" w:rsidRPr="00F934A0" w:rsidRDefault="008932B3" w:rsidP="00FE2784">
            <w:pPr>
              <w:jc w:val="right"/>
              <w:rPr>
                <w:sz w:val="20"/>
                <w:szCs w:val="20"/>
                <w:highlight w:val="yellow"/>
              </w:rPr>
            </w:pPr>
            <w:r w:rsidRPr="00F934A0">
              <w:rPr>
                <w:sz w:val="20"/>
                <w:szCs w:val="20"/>
              </w:rPr>
              <w:t>149,408</w:t>
            </w:r>
          </w:p>
        </w:tc>
      </w:tr>
      <w:tr w:rsidR="008932B3" w:rsidRPr="00F934A0" w14:paraId="6E66A0BB"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5110A90B" w14:textId="77777777" w:rsidR="008932B3" w:rsidRPr="00F934A0" w:rsidRDefault="008932B3" w:rsidP="00FE2784">
            <w:pPr>
              <w:ind w:left="5105" w:right="-198"/>
              <w:jc w:val="left"/>
              <w:rPr>
                <w:sz w:val="20"/>
                <w:szCs w:val="20"/>
              </w:rPr>
            </w:pPr>
            <w:r w:rsidRPr="00F934A0">
              <w:rPr>
                <w:sz w:val="20"/>
                <w:szCs w:val="20"/>
              </w:rPr>
              <w:t>Phase IX:</w:t>
            </w:r>
          </w:p>
        </w:tc>
        <w:tc>
          <w:tcPr>
            <w:tcW w:w="804" w:type="pct"/>
            <w:tcBorders>
              <w:top w:val="nil"/>
              <w:left w:val="nil"/>
              <w:bottom w:val="nil"/>
              <w:right w:val="single" w:sz="4" w:space="0" w:color="auto"/>
            </w:tcBorders>
            <w:shd w:val="clear" w:color="auto" w:fill="FFFFFF" w:themeFill="background1"/>
            <w:vAlign w:val="bottom"/>
          </w:tcPr>
          <w:p w14:paraId="0731F566" w14:textId="77777777" w:rsidR="008932B3" w:rsidRPr="00F934A0" w:rsidRDefault="008932B3" w:rsidP="00FE2784">
            <w:pPr>
              <w:jc w:val="right"/>
              <w:rPr>
                <w:sz w:val="20"/>
                <w:szCs w:val="20"/>
              </w:rPr>
            </w:pPr>
            <w:r w:rsidRPr="00F934A0">
              <w:rPr>
                <w:sz w:val="20"/>
                <w:szCs w:val="20"/>
              </w:rPr>
              <w:t>Dec-10</w:t>
            </w:r>
          </w:p>
        </w:tc>
        <w:tc>
          <w:tcPr>
            <w:tcW w:w="863" w:type="pct"/>
            <w:tcBorders>
              <w:top w:val="nil"/>
              <w:left w:val="single" w:sz="4" w:space="0" w:color="auto"/>
              <w:bottom w:val="nil"/>
              <w:right w:val="single" w:sz="4" w:space="0" w:color="auto"/>
            </w:tcBorders>
            <w:shd w:val="clear" w:color="auto" w:fill="FFFFFF" w:themeFill="background1"/>
          </w:tcPr>
          <w:p w14:paraId="229FFAD6" w14:textId="77777777" w:rsidR="008932B3" w:rsidRPr="00F934A0" w:rsidRDefault="008932B3" w:rsidP="00FE2784">
            <w:pPr>
              <w:jc w:val="right"/>
              <w:rPr>
                <w:sz w:val="20"/>
                <w:szCs w:val="20"/>
                <w:highlight w:val="yellow"/>
              </w:rPr>
            </w:pPr>
            <w:r w:rsidRPr="00F934A0">
              <w:rPr>
                <w:sz w:val="20"/>
                <w:szCs w:val="20"/>
              </w:rPr>
              <w:t>147,742</w:t>
            </w:r>
          </w:p>
        </w:tc>
      </w:tr>
      <w:tr w:rsidR="008932B3" w:rsidRPr="00F934A0" w14:paraId="04016D0B"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72312097" w14:textId="77777777" w:rsidR="008932B3" w:rsidRPr="00F934A0" w:rsidRDefault="008932B3" w:rsidP="00FE2784">
            <w:pPr>
              <w:ind w:left="5105" w:right="-198"/>
              <w:jc w:val="left"/>
              <w:rPr>
                <w:sz w:val="20"/>
                <w:szCs w:val="20"/>
              </w:rPr>
            </w:pPr>
            <w:r w:rsidRPr="00F934A0">
              <w:rPr>
                <w:sz w:val="20"/>
                <w:szCs w:val="20"/>
              </w:rPr>
              <w:t>Phase X:</w:t>
            </w:r>
          </w:p>
        </w:tc>
        <w:tc>
          <w:tcPr>
            <w:tcW w:w="804" w:type="pct"/>
            <w:tcBorders>
              <w:top w:val="nil"/>
              <w:left w:val="nil"/>
              <w:bottom w:val="nil"/>
              <w:right w:val="single" w:sz="4" w:space="0" w:color="auto"/>
            </w:tcBorders>
            <w:shd w:val="clear" w:color="auto" w:fill="FFFFFF" w:themeFill="background1"/>
            <w:vAlign w:val="bottom"/>
          </w:tcPr>
          <w:p w14:paraId="61BC2808" w14:textId="77777777" w:rsidR="008932B3" w:rsidRPr="00F934A0" w:rsidRDefault="008932B3" w:rsidP="00FE2784">
            <w:pPr>
              <w:jc w:val="right"/>
              <w:rPr>
                <w:sz w:val="20"/>
                <w:szCs w:val="20"/>
              </w:rPr>
            </w:pPr>
            <w:r w:rsidRPr="00F934A0">
              <w:rPr>
                <w:sz w:val="20"/>
                <w:szCs w:val="20"/>
              </w:rPr>
              <w:t>Jul-12</w:t>
            </w:r>
          </w:p>
        </w:tc>
        <w:tc>
          <w:tcPr>
            <w:tcW w:w="863" w:type="pct"/>
            <w:tcBorders>
              <w:top w:val="nil"/>
              <w:left w:val="single" w:sz="4" w:space="0" w:color="auto"/>
              <w:bottom w:val="nil"/>
              <w:right w:val="single" w:sz="4" w:space="0" w:color="auto"/>
            </w:tcBorders>
            <w:shd w:val="clear" w:color="auto" w:fill="FFFFFF" w:themeFill="background1"/>
          </w:tcPr>
          <w:p w14:paraId="0A589965" w14:textId="77777777" w:rsidR="008932B3" w:rsidRPr="00F934A0" w:rsidRDefault="008932B3" w:rsidP="00FE2784">
            <w:pPr>
              <w:jc w:val="right"/>
              <w:rPr>
                <w:sz w:val="20"/>
                <w:szCs w:val="20"/>
                <w:highlight w:val="yellow"/>
              </w:rPr>
            </w:pPr>
            <w:r w:rsidRPr="00F934A0">
              <w:rPr>
                <w:sz w:val="20"/>
                <w:szCs w:val="20"/>
              </w:rPr>
              <w:t>148,837</w:t>
            </w:r>
          </w:p>
        </w:tc>
      </w:tr>
      <w:tr w:rsidR="008932B3" w:rsidRPr="00F934A0" w14:paraId="20302208"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45C0FF0F" w14:textId="77777777" w:rsidR="008932B3" w:rsidRPr="00F934A0" w:rsidRDefault="008932B3" w:rsidP="00FE2784">
            <w:pPr>
              <w:ind w:left="5105" w:right="-198"/>
              <w:jc w:val="left"/>
              <w:rPr>
                <w:sz w:val="20"/>
                <w:szCs w:val="20"/>
              </w:rPr>
            </w:pPr>
            <w:r w:rsidRPr="00F934A0">
              <w:rPr>
                <w:sz w:val="20"/>
                <w:szCs w:val="20"/>
              </w:rPr>
              <w:t>Phase XI:</w:t>
            </w:r>
          </w:p>
        </w:tc>
        <w:tc>
          <w:tcPr>
            <w:tcW w:w="804" w:type="pct"/>
            <w:tcBorders>
              <w:top w:val="nil"/>
              <w:left w:val="nil"/>
              <w:bottom w:val="nil"/>
              <w:right w:val="single" w:sz="4" w:space="0" w:color="auto"/>
            </w:tcBorders>
            <w:shd w:val="clear" w:color="auto" w:fill="FFFFFF" w:themeFill="background1"/>
            <w:vAlign w:val="bottom"/>
          </w:tcPr>
          <w:p w14:paraId="1805C7E8" w14:textId="77777777" w:rsidR="008932B3" w:rsidRPr="00F934A0" w:rsidRDefault="008932B3" w:rsidP="00FE2784">
            <w:pPr>
              <w:jc w:val="right"/>
              <w:rPr>
                <w:sz w:val="20"/>
                <w:szCs w:val="20"/>
              </w:rPr>
            </w:pPr>
            <w:r w:rsidRPr="00F934A0">
              <w:rPr>
                <w:sz w:val="20"/>
                <w:szCs w:val="20"/>
              </w:rPr>
              <w:t>May-14</w:t>
            </w:r>
          </w:p>
        </w:tc>
        <w:tc>
          <w:tcPr>
            <w:tcW w:w="863" w:type="pct"/>
            <w:tcBorders>
              <w:top w:val="nil"/>
              <w:left w:val="single" w:sz="4" w:space="0" w:color="auto"/>
              <w:bottom w:val="nil"/>
              <w:right w:val="single" w:sz="4" w:space="0" w:color="auto"/>
            </w:tcBorders>
            <w:shd w:val="clear" w:color="auto" w:fill="FFFFFF" w:themeFill="background1"/>
          </w:tcPr>
          <w:p w14:paraId="30D2C083" w14:textId="77777777" w:rsidR="008932B3" w:rsidRPr="00F934A0" w:rsidRDefault="008932B3" w:rsidP="00FE2784">
            <w:pPr>
              <w:jc w:val="right"/>
              <w:rPr>
                <w:sz w:val="20"/>
                <w:szCs w:val="20"/>
                <w:highlight w:val="yellow"/>
              </w:rPr>
            </w:pPr>
            <w:r w:rsidRPr="00F934A0">
              <w:rPr>
                <w:sz w:val="20"/>
                <w:szCs w:val="20"/>
              </w:rPr>
              <w:t>130,116</w:t>
            </w:r>
          </w:p>
        </w:tc>
      </w:tr>
      <w:tr w:rsidR="008932B3" w:rsidRPr="00F934A0" w14:paraId="7D66A327"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71964879" w14:textId="77777777" w:rsidR="008932B3" w:rsidRPr="00F934A0" w:rsidRDefault="008932B3" w:rsidP="00FE2784">
            <w:pPr>
              <w:ind w:left="5105" w:right="-198"/>
              <w:jc w:val="left"/>
              <w:rPr>
                <w:sz w:val="20"/>
                <w:szCs w:val="20"/>
              </w:rPr>
            </w:pPr>
            <w:r w:rsidRPr="00F934A0">
              <w:rPr>
                <w:sz w:val="20"/>
                <w:szCs w:val="20"/>
              </w:rPr>
              <w:t>Phase XII:</w:t>
            </w:r>
          </w:p>
        </w:tc>
        <w:tc>
          <w:tcPr>
            <w:tcW w:w="804" w:type="pct"/>
            <w:tcBorders>
              <w:top w:val="nil"/>
              <w:left w:val="nil"/>
              <w:bottom w:val="nil"/>
              <w:right w:val="single" w:sz="4" w:space="0" w:color="auto"/>
            </w:tcBorders>
            <w:shd w:val="clear" w:color="auto" w:fill="FFFFFF" w:themeFill="background1"/>
            <w:vAlign w:val="bottom"/>
          </w:tcPr>
          <w:p w14:paraId="2D67334F" w14:textId="77777777" w:rsidR="008932B3" w:rsidRPr="00F934A0" w:rsidRDefault="008932B3" w:rsidP="00FE2784">
            <w:pPr>
              <w:jc w:val="right"/>
              <w:rPr>
                <w:sz w:val="20"/>
                <w:szCs w:val="20"/>
              </w:rPr>
            </w:pPr>
            <w:r w:rsidRPr="00F934A0">
              <w:rPr>
                <w:sz w:val="20"/>
                <w:szCs w:val="20"/>
              </w:rPr>
              <w:t>May-16</w:t>
            </w:r>
          </w:p>
        </w:tc>
        <w:tc>
          <w:tcPr>
            <w:tcW w:w="863" w:type="pct"/>
            <w:tcBorders>
              <w:top w:val="nil"/>
              <w:left w:val="single" w:sz="4" w:space="0" w:color="auto"/>
              <w:bottom w:val="nil"/>
              <w:right w:val="single" w:sz="4" w:space="0" w:color="auto"/>
            </w:tcBorders>
            <w:shd w:val="clear" w:color="auto" w:fill="FFFFFF" w:themeFill="background1"/>
          </w:tcPr>
          <w:p w14:paraId="6B282029" w14:textId="77777777" w:rsidR="008932B3" w:rsidRPr="00F934A0" w:rsidRDefault="008932B3" w:rsidP="00FE2784">
            <w:pPr>
              <w:jc w:val="right"/>
              <w:rPr>
                <w:sz w:val="20"/>
                <w:szCs w:val="20"/>
                <w:highlight w:val="yellow"/>
              </w:rPr>
            </w:pPr>
            <w:r w:rsidRPr="00F934A0">
              <w:rPr>
                <w:sz w:val="20"/>
                <w:szCs w:val="20"/>
              </w:rPr>
              <w:t>186,878</w:t>
            </w:r>
          </w:p>
        </w:tc>
      </w:tr>
      <w:tr w:rsidR="008932B3" w:rsidRPr="00F934A0" w14:paraId="1C6A3740"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658DFC7D" w14:textId="77777777" w:rsidR="008932B3" w:rsidRPr="00F934A0" w:rsidRDefault="008932B3" w:rsidP="00FE2784">
            <w:pPr>
              <w:ind w:left="5105" w:right="-198"/>
              <w:jc w:val="left"/>
              <w:rPr>
                <w:sz w:val="20"/>
                <w:szCs w:val="20"/>
              </w:rPr>
            </w:pPr>
            <w:r w:rsidRPr="00F934A0">
              <w:rPr>
                <w:sz w:val="20"/>
                <w:szCs w:val="20"/>
              </w:rPr>
              <w:t>Phase XIII:</w:t>
            </w:r>
          </w:p>
        </w:tc>
        <w:tc>
          <w:tcPr>
            <w:tcW w:w="804" w:type="pct"/>
            <w:tcBorders>
              <w:top w:val="nil"/>
              <w:left w:val="nil"/>
              <w:bottom w:val="nil"/>
              <w:right w:val="single" w:sz="4" w:space="0" w:color="auto"/>
            </w:tcBorders>
            <w:shd w:val="clear" w:color="auto" w:fill="FFFFFF" w:themeFill="background1"/>
            <w:vAlign w:val="bottom"/>
          </w:tcPr>
          <w:p w14:paraId="131C21DA" w14:textId="77777777" w:rsidR="008932B3" w:rsidRPr="00F934A0" w:rsidRDefault="008932B3" w:rsidP="00FE2784">
            <w:pPr>
              <w:jc w:val="right"/>
              <w:rPr>
                <w:sz w:val="20"/>
                <w:szCs w:val="20"/>
              </w:rPr>
            </w:pPr>
            <w:r w:rsidRPr="00F934A0">
              <w:rPr>
                <w:sz w:val="20"/>
                <w:szCs w:val="20"/>
              </w:rPr>
              <w:t>Dec-18</w:t>
            </w:r>
          </w:p>
        </w:tc>
        <w:tc>
          <w:tcPr>
            <w:tcW w:w="863" w:type="pct"/>
            <w:tcBorders>
              <w:top w:val="nil"/>
              <w:left w:val="single" w:sz="4" w:space="0" w:color="auto"/>
              <w:bottom w:val="nil"/>
              <w:right w:val="single" w:sz="4" w:space="0" w:color="auto"/>
            </w:tcBorders>
            <w:shd w:val="clear" w:color="auto" w:fill="FFFFFF" w:themeFill="background1"/>
          </w:tcPr>
          <w:p w14:paraId="394B64E3" w14:textId="77777777" w:rsidR="008932B3" w:rsidRPr="00F934A0" w:rsidRDefault="008932B3" w:rsidP="00FE2784">
            <w:pPr>
              <w:jc w:val="right"/>
              <w:rPr>
                <w:sz w:val="20"/>
                <w:szCs w:val="20"/>
                <w:highlight w:val="yellow"/>
              </w:rPr>
            </w:pPr>
            <w:r w:rsidRPr="00F934A0">
              <w:rPr>
                <w:sz w:val="20"/>
                <w:szCs w:val="20"/>
              </w:rPr>
              <w:t>189,862</w:t>
            </w:r>
          </w:p>
        </w:tc>
      </w:tr>
      <w:tr w:rsidR="008932B3" w:rsidRPr="00F934A0" w14:paraId="037C48BC"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31D66379" w14:textId="77777777" w:rsidR="008932B3" w:rsidRPr="00F934A0" w:rsidRDefault="008932B3" w:rsidP="00FE2784">
            <w:pPr>
              <w:ind w:left="5105" w:right="-198"/>
              <w:jc w:val="left"/>
              <w:rPr>
                <w:sz w:val="20"/>
                <w:szCs w:val="20"/>
              </w:rPr>
            </w:pPr>
            <w:r w:rsidRPr="00F934A0">
              <w:rPr>
                <w:sz w:val="20"/>
                <w:szCs w:val="20"/>
              </w:rPr>
              <w:t>Phase XIV:</w:t>
            </w:r>
          </w:p>
        </w:tc>
        <w:tc>
          <w:tcPr>
            <w:tcW w:w="804" w:type="pct"/>
            <w:tcBorders>
              <w:top w:val="nil"/>
              <w:left w:val="nil"/>
              <w:bottom w:val="nil"/>
              <w:right w:val="single" w:sz="4" w:space="0" w:color="auto"/>
            </w:tcBorders>
            <w:shd w:val="clear" w:color="auto" w:fill="FFFFFF" w:themeFill="background1"/>
            <w:vAlign w:val="bottom"/>
          </w:tcPr>
          <w:p w14:paraId="08B2EEE7" w14:textId="77777777" w:rsidR="008932B3" w:rsidRPr="00F934A0" w:rsidRDefault="008932B3" w:rsidP="00FE2784">
            <w:pPr>
              <w:jc w:val="right"/>
              <w:rPr>
                <w:sz w:val="20"/>
                <w:szCs w:val="20"/>
              </w:rPr>
            </w:pPr>
            <w:r w:rsidRPr="00F934A0">
              <w:rPr>
                <w:sz w:val="20"/>
                <w:szCs w:val="20"/>
              </w:rPr>
              <w:t>Dec-20</w:t>
            </w:r>
          </w:p>
        </w:tc>
        <w:tc>
          <w:tcPr>
            <w:tcW w:w="863" w:type="pct"/>
            <w:tcBorders>
              <w:top w:val="nil"/>
              <w:left w:val="single" w:sz="4" w:space="0" w:color="auto"/>
              <w:bottom w:val="nil"/>
              <w:right w:val="single" w:sz="4" w:space="0" w:color="auto"/>
            </w:tcBorders>
            <w:shd w:val="clear" w:color="auto" w:fill="FFFFFF" w:themeFill="background1"/>
          </w:tcPr>
          <w:p w14:paraId="5383D481" w14:textId="77777777" w:rsidR="008932B3" w:rsidRPr="00F934A0" w:rsidRDefault="008932B3" w:rsidP="00FE2784">
            <w:pPr>
              <w:jc w:val="right"/>
              <w:rPr>
                <w:sz w:val="20"/>
                <w:szCs w:val="20"/>
                <w:highlight w:val="yellow"/>
              </w:rPr>
            </w:pPr>
            <w:r w:rsidRPr="003167DB">
              <w:rPr>
                <w:sz w:val="20"/>
                <w:szCs w:val="20"/>
              </w:rPr>
              <w:t>190,324</w:t>
            </w:r>
          </w:p>
        </w:tc>
      </w:tr>
      <w:tr w:rsidR="008932B3" w:rsidRPr="00F934A0" w14:paraId="1E577623" w14:textId="77777777" w:rsidTr="00FE2784">
        <w:trPr>
          <w:trHeight w:val="233"/>
        </w:trPr>
        <w:tc>
          <w:tcPr>
            <w:tcW w:w="3333" w:type="pct"/>
            <w:tcBorders>
              <w:top w:val="nil"/>
              <w:left w:val="single" w:sz="4" w:space="0" w:color="auto"/>
              <w:bottom w:val="nil"/>
              <w:right w:val="nil"/>
            </w:tcBorders>
            <w:shd w:val="clear" w:color="auto" w:fill="FFFFFF" w:themeFill="background1"/>
            <w:vAlign w:val="bottom"/>
          </w:tcPr>
          <w:p w14:paraId="51FF0F0A" w14:textId="77777777" w:rsidR="008932B3" w:rsidRPr="00F934A0" w:rsidRDefault="008932B3" w:rsidP="00FE2784">
            <w:pPr>
              <w:ind w:left="5105" w:right="-198"/>
              <w:jc w:val="left"/>
              <w:rPr>
                <w:sz w:val="20"/>
                <w:szCs w:val="20"/>
              </w:rPr>
            </w:pPr>
            <w:r w:rsidRPr="00F934A0">
              <w:rPr>
                <w:sz w:val="20"/>
                <w:szCs w:val="20"/>
              </w:rPr>
              <w:t>Phase XV:</w:t>
            </w:r>
          </w:p>
        </w:tc>
        <w:tc>
          <w:tcPr>
            <w:tcW w:w="804" w:type="pct"/>
            <w:tcBorders>
              <w:top w:val="nil"/>
              <w:left w:val="nil"/>
              <w:bottom w:val="nil"/>
              <w:right w:val="single" w:sz="4" w:space="0" w:color="auto"/>
            </w:tcBorders>
            <w:shd w:val="clear" w:color="auto" w:fill="FFFFFF" w:themeFill="background1"/>
            <w:vAlign w:val="bottom"/>
          </w:tcPr>
          <w:p w14:paraId="40F0DC0F" w14:textId="77777777" w:rsidR="008932B3" w:rsidRPr="00F934A0" w:rsidRDefault="008932B3" w:rsidP="00FE2784">
            <w:pPr>
              <w:jc w:val="right"/>
              <w:rPr>
                <w:sz w:val="20"/>
                <w:szCs w:val="20"/>
              </w:rPr>
            </w:pPr>
            <w:r w:rsidRPr="00F934A0">
              <w:rPr>
                <w:sz w:val="20"/>
                <w:szCs w:val="20"/>
              </w:rPr>
              <w:t>Dec-22</w:t>
            </w:r>
          </w:p>
        </w:tc>
        <w:tc>
          <w:tcPr>
            <w:tcW w:w="863" w:type="pct"/>
            <w:tcBorders>
              <w:top w:val="nil"/>
              <w:left w:val="nil"/>
              <w:bottom w:val="nil"/>
              <w:right w:val="single" w:sz="4" w:space="0" w:color="auto"/>
            </w:tcBorders>
            <w:shd w:val="clear" w:color="auto" w:fill="auto"/>
          </w:tcPr>
          <w:p w14:paraId="7336F4BA" w14:textId="77777777" w:rsidR="008932B3" w:rsidRPr="00F934A0" w:rsidRDefault="008932B3" w:rsidP="00FE2784">
            <w:pPr>
              <w:jc w:val="right"/>
              <w:rPr>
                <w:sz w:val="20"/>
                <w:szCs w:val="20"/>
                <w:highlight w:val="yellow"/>
              </w:rPr>
            </w:pPr>
            <w:r w:rsidRPr="00F934A0">
              <w:rPr>
                <w:sz w:val="20"/>
                <w:szCs w:val="20"/>
              </w:rPr>
              <w:t>262,906</w:t>
            </w:r>
          </w:p>
        </w:tc>
      </w:tr>
      <w:tr w:rsidR="008932B3" w:rsidRPr="00F934A0" w14:paraId="470CE374" w14:textId="77777777" w:rsidTr="00FE2784">
        <w:trPr>
          <w:trHeight w:val="233"/>
        </w:trPr>
        <w:tc>
          <w:tcPr>
            <w:tcW w:w="4137" w:type="pct"/>
            <w:gridSpan w:val="2"/>
            <w:tcBorders>
              <w:top w:val="nil"/>
              <w:left w:val="single" w:sz="4" w:space="0" w:color="auto"/>
              <w:bottom w:val="nil"/>
              <w:right w:val="single" w:sz="4" w:space="0" w:color="auto"/>
            </w:tcBorders>
            <w:shd w:val="clear" w:color="auto" w:fill="auto"/>
          </w:tcPr>
          <w:p w14:paraId="1C5BEC37" w14:textId="77777777" w:rsidR="008932B3" w:rsidRPr="00F934A0" w:rsidRDefault="008932B3" w:rsidP="00FE2784">
            <w:pPr>
              <w:tabs>
                <w:tab w:val="right" w:pos="7560"/>
              </w:tabs>
              <w:ind w:left="6784" w:right="-108"/>
              <w:jc w:val="left"/>
              <w:rPr>
                <w:sz w:val="20"/>
                <w:szCs w:val="20"/>
              </w:rPr>
            </w:pPr>
            <w:r w:rsidRPr="00F934A0">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0D81C91C" w14:textId="77777777" w:rsidR="008932B3" w:rsidRPr="00F934A0" w:rsidRDefault="008932B3" w:rsidP="00FE2784">
            <w:pPr>
              <w:jc w:val="right"/>
              <w:rPr>
                <w:sz w:val="20"/>
                <w:szCs w:val="20"/>
              </w:rPr>
            </w:pPr>
            <w:r w:rsidRPr="00F934A0">
              <w:rPr>
                <w:sz w:val="20"/>
                <w:szCs w:val="20"/>
              </w:rPr>
              <w:t>2,421,999</w:t>
            </w:r>
          </w:p>
        </w:tc>
      </w:tr>
      <w:tr w:rsidR="008932B3" w:rsidRPr="00F934A0" w14:paraId="42F36D60" w14:textId="77777777" w:rsidTr="00FE2784">
        <w:trPr>
          <w:trHeight w:val="233"/>
        </w:trPr>
        <w:tc>
          <w:tcPr>
            <w:tcW w:w="4137" w:type="pct"/>
            <w:gridSpan w:val="2"/>
            <w:shd w:val="clear" w:color="auto" w:fill="FFFFFF" w:themeFill="background1"/>
          </w:tcPr>
          <w:p w14:paraId="547EC064" w14:textId="77777777" w:rsidR="008932B3" w:rsidRPr="00F934A0" w:rsidRDefault="008932B3" w:rsidP="00FE2784">
            <w:pPr>
              <w:jc w:val="left"/>
              <w:rPr>
                <w:sz w:val="20"/>
                <w:szCs w:val="20"/>
              </w:rPr>
            </w:pPr>
            <w:r w:rsidRPr="00F934A0">
              <w:rPr>
                <w:sz w:val="20"/>
                <w:szCs w:val="20"/>
              </w:rPr>
              <w:t>Amount requested for renewal (phase XVI) (US $):</w:t>
            </w:r>
          </w:p>
        </w:tc>
        <w:tc>
          <w:tcPr>
            <w:tcW w:w="863" w:type="pct"/>
            <w:shd w:val="clear" w:color="auto" w:fill="auto"/>
          </w:tcPr>
          <w:p w14:paraId="1DA7A1B5" w14:textId="002E160F" w:rsidR="008932B3" w:rsidRPr="00F934A0" w:rsidRDefault="00614839" w:rsidP="00FE2784">
            <w:pPr>
              <w:jc w:val="right"/>
              <w:rPr>
                <w:sz w:val="20"/>
                <w:szCs w:val="20"/>
              </w:rPr>
            </w:pPr>
            <w:r>
              <w:rPr>
                <w:sz w:val="20"/>
                <w:szCs w:val="20"/>
              </w:rPr>
              <w:t>368,559</w:t>
            </w:r>
          </w:p>
        </w:tc>
      </w:tr>
      <w:tr w:rsidR="008932B3" w:rsidRPr="00F934A0" w14:paraId="2332C3A1" w14:textId="77777777" w:rsidTr="00FE2784">
        <w:trPr>
          <w:trHeight w:val="233"/>
        </w:trPr>
        <w:tc>
          <w:tcPr>
            <w:tcW w:w="4137" w:type="pct"/>
            <w:gridSpan w:val="2"/>
          </w:tcPr>
          <w:p w14:paraId="0FB7E6CD" w14:textId="77777777" w:rsidR="008932B3" w:rsidRPr="00F934A0" w:rsidRDefault="008932B3" w:rsidP="00FE2784">
            <w:pPr>
              <w:jc w:val="left"/>
              <w:rPr>
                <w:sz w:val="20"/>
                <w:szCs w:val="20"/>
              </w:rPr>
            </w:pPr>
            <w:r w:rsidRPr="00F934A0">
              <w:rPr>
                <w:sz w:val="20"/>
                <w:szCs w:val="20"/>
              </w:rPr>
              <w:t xml:space="preserve">Amount recommended for approval for phase XVI (US $): </w:t>
            </w:r>
          </w:p>
        </w:tc>
        <w:tc>
          <w:tcPr>
            <w:tcW w:w="863" w:type="pct"/>
            <w:shd w:val="clear" w:color="auto" w:fill="auto"/>
          </w:tcPr>
          <w:p w14:paraId="1D1E01AB" w14:textId="23D6EEC8" w:rsidR="008932B3" w:rsidRPr="00F934A0" w:rsidRDefault="00614839" w:rsidP="00FE2784">
            <w:pPr>
              <w:jc w:val="right"/>
              <w:rPr>
                <w:sz w:val="20"/>
                <w:szCs w:val="20"/>
              </w:rPr>
            </w:pPr>
            <w:r>
              <w:rPr>
                <w:sz w:val="20"/>
                <w:szCs w:val="20"/>
              </w:rPr>
              <w:t>368,559</w:t>
            </w:r>
          </w:p>
        </w:tc>
      </w:tr>
      <w:tr w:rsidR="008932B3" w:rsidRPr="00F934A0" w14:paraId="1FF4CA2B" w14:textId="77777777" w:rsidTr="00FE2784">
        <w:trPr>
          <w:trHeight w:val="233"/>
        </w:trPr>
        <w:tc>
          <w:tcPr>
            <w:tcW w:w="4137" w:type="pct"/>
            <w:gridSpan w:val="2"/>
          </w:tcPr>
          <w:p w14:paraId="6D87CE67" w14:textId="77777777" w:rsidR="008932B3" w:rsidRPr="00F934A0" w:rsidRDefault="008932B3" w:rsidP="00FE2784">
            <w:pPr>
              <w:jc w:val="left"/>
              <w:rPr>
                <w:sz w:val="20"/>
                <w:szCs w:val="20"/>
              </w:rPr>
            </w:pPr>
            <w:r w:rsidRPr="00F934A0">
              <w:rPr>
                <w:sz w:val="20"/>
                <w:szCs w:val="20"/>
              </w:rPr>
              <w:t>Agency support costs (US $):</w:t>
            </w:r>
          </w:p>
        </w:tc>
        <w:tc>
          <w:tcPr>
            <w:tcW w:w="863" w:type="pct"/>
            <w:shd w:val="clear" w:color="auto" w:fill="auto"/>
          </w:tcPr>
          <w:p w14:paraId="0E063A3C" w14:textId="3B71FA45" w:rsidR="008932B3" w:rsidRPr="00F934A0" w:rsidRDefault="00614839" w:rsidP="00FE2784">
            <w:pPr>
              <w:jc w:val="right"/>
              <w:rPr>
                <w:sz w:val="20"/>
                <w:szCs w:val="20"/>
              </w:rPr>
            </w:pPr>
            <w:r>
              <w:rPr>
                <w:sz w:val="20"/>
                <w:szCs w:val="20"/>
              </w:rPr>
              <w:t>25,799</w:t>
            </w:r>
          </w:p>
        </w:tc>
      </w:tr>
      <w:tr w:rsidR="008932B3" w:rsidRPr="00F934A0" w14:paraId="18A28EA0" w14:textId="77777777" w:rsidTr="00FE2784">
        <w:trPr>
          <w:trHeight w:val="233"/>
        </w:trPr>
        <w:tc>
          <w:tcPr>
            <w:tcW w:w="4137" w:type="pct"/>
            <w:gridSpan w:val="2"/>
          </w:tcPr>
          <w:p w14:paraId="0CFC9A35" w14:textId="77777777" w:rsidR="008932B3" w:rsidRPr="00F934A0" w:rsidRDefault="008932B3" w:rsidP="00FE2784">
            <w:pPr>
              <w:jc w:val="left"/>
              <w:rPr>
                <w:sz w:val="20"/>
                <w:szCs w:val="20"/>
              </w:rPr>
            </w:pPr>
            <w:r w:rsidRPr="00F934A0">
              <w:rPr>
                <w:sz w:val="20"/>
                <w:szCs w:val="20"/>
              </w:rPr>
              <w:t>Total cost of institutional strengthening phase XVI to the Multilateral Fund (US $):</w:t>
            </w:r>
          </w:p>
        </w:tc>
        <w:tc>
          <w:tcPr>
            <w:tcW w:w="863" w:type="pct"/>
            <w:shd w:val="clear" w:color="auto" w:fill="auto"/>
          </w:tcPr>
          <w:p w14:paraId="51B49AC6" w14:textId="6DEA8F4F" w:rsidR="008932B3" w:rsidRPr="00F934A0" w:rsidRDefault="00614839" w:rsidP="00FE2784">
            <w:pPr>
              <w:jc w:val="right"/>
              <w:rPr>
                <w:sz w:val="20"/>
                <w:szCs w:val="20"/>
              </w:rPr>
            </w:pPr>
            <w:r>
              <w:rPr>
                <w:sz w:val="20"/>
                <w:szCs w:val="20"/>
              </w:rPr>
              <w:t>394,359</w:t>
            </w:r>
          </w:p>
        </w:tc>
      </w:tr>
      <w:tr w:rsidR="008932B3" w:rsidRPr="00F934A0" w14:paraId="2036084B" w14:textId="77777777" w:rsidTr="00FE2784">
        <w:trPr>
          <w:trHeight w:val="233"/>
        </w:trPr>
        <w:tc>
          <w:tcPr>
            <w:tcW w:w="4137" w:type="pct"/>
            <w:gridSpan w:val="2"/>
          </w:tcPr>
          <w:p w14:paraId="2F464ACC" w14:textId="77777777" w:rsidR="008932B3" w:rsidRPr="00F934A0" w:rsidRDefault="008932B3" w:rsidP="00FE2784">
            <w:pPr>
              <w:jc w:val="left"/>
              <w:rPr>
                <w:sz w:val="20"/>
                <w:szCs w:val="20"/>
              </w:rPr>
            </w:pPr>
            <w:r w:rsidRPr="00F934A0">
              <w:rPr>
                <w:sz w:val="20"/>
                <w:szCs w:val="20"/>
              </w:rPr>
              <w:t>Date of approval of country programme:</w:t>
            </w:r>
          </w:p>
        </w:tc>
        <w:tc>
          <w:tcPr>
            <w:tcW w:w="863" w:type="pct"/>
            <w:shd w:val="clear" w:color="auto" w:fill="FFFFFF" w:themeFill="background1"/>
          </w:tcPr>
          <w:p w14:paraId="36B03034" w14:textId="77777777" w:rsidR="008932B3" w:rsidRPr="00F934A0" w:rsidRDefault="008932B3" w:rsidP="00FE2784">
            <w:pPr>
              <w:jc w:val="right"/>
              <w:rPr>
                <w:sz w:val="20"/>
                <w:szCs w:val="20"/>
              </w:rPr>
            </w:pPr>
            <w:r w:rsidRPr="00F934A0">
              <w:rPr>
                <w:sz w:val="20"/>
                <w:szCs w:val="20"/>
              </w:rPr>
              <w:t>1992</w:t>
            </w:r>
          </w:p>
        </w:tc>
      </w:tr>
      <w:tr w:rsidR="008932B3" w:rsidRPr="00F934A0" w14:paraId="6E12B997" w14:textId="77777777" w:rsidTr="00FE2784">
        <w:trPr>
          <w:trHeight w:val="233"/>
        </w:trPr>
        <w:tc>
          <w:tcPr>
            <w:tcW w:w="4137" w:type="pct"/>
            <w:gridSpan w:val="2"/>
            <w:tcBorders>
              <w:bottom w:val="single" w:sz="4" w:space="0" w:color="auto"/>
            </w:tcBorders>
          </w:tcPr>
          <w:p w14:paraId="53E8F113" w14:textId="77777777" w:rsidR="008932B3" w:rsidRPr="00F934A0" w:rsidRDefault="008932B3" w:rsidP="00FE2784">
            <w:pPr>
              <w:jc w:val="left"/>
              <w:rPr>
                <w:sz w:val="20"/>
                <w:szCs w:val="20"/>
              </w:rPr>
            </w:pPr>
            <w:r w:rsidRPr="00F934A0">
              <w:rPr>
                <w:sz w:val="20"/>
                <w:szCs w:val="20"/>
              </w:rPr>
              <w:t>Date of approval of HCFC phase-out management plan:</w:t>
            </w:r>
          </w:p>
        </w:tc>
        <w:tc>
          <w:tcPr>
            <w:tcW w:w="863" w:type="pct"/>
            <w:tcBorders>
              <w:bottom w:val="single" w:sz="4" w:space="0" w:color="auto"/>
            </w:tcBorders>
            <w:shd w:val="clear" w:color="auto" w:fill="FFFFFF" w:themeFill="background1"/>
          </w:tcPr>
          <w:p w14:paraId="2A7538D9" w14:textId="77777777" w:rsidR="008932B3" w:rsidRPr="00F934A0" w:rsidRDefault="008932B3" w:rsidP="00FE2784">
            <w:pPr>
              <w:jc w:val="right"/>
              <w:rPr>
                <w:sz w:val="20"/>
                <w:szCs w:val="20"/>
              </w:rPr>
            </w:pPr>
            <w:r w:rsidRPr="00F934A0">
              <w:rPr>
                <w:sz w:val="20"/>
                <w:szCs w:val="20"/>
              </w:rPr>
              <w:t>2010</w:t>
            </w:r>
          </w:p>
        </w:tc>
      </w:tr>
      <w:tr w:rsidR="008932B3" w:rsidRPr="00F934A0" w14:paraId="3BA844BD" w14:textId="77777777" w:rsidTr="00FE2784">
        <w:trPr>
          <w:trHeight w:val="233"/>
        </w:trPr>
        <w:tc>
          <w:tcPr>
            <w:tcW w:w="4137" w:type="pct"/>
            <w:gridSpan w:val="2"/>
            <w:tcBorders>
              <w:bottom w:val="single" w:sz="4" w:space="0" w:color="auto"/>
            </w:tcBorders>
          </w:tcPr>
          <w:p w14:paraId="5F66D11C" w14:textId="77777777" w:rsidR="008932B3" w:rsidRPr="00F934A0" w:rsidRDefault="008932B3" w:rsidP="00FE2784">
            <w:pPr>
              <w:jc w:val="left"/>
              <w:rPr>
                <w:sz w:val="20"/>
                <w:szCs w:val="20"/>
              </w:rPr>
            </w:pPr>
            <w:r w:rsidRPr="00117E8F">
              <w:rPr>
                <w:sz w:val="20"/>
                <w:szCs w:val="20"/>
              </w:rPr>
              <w:t>Date of approval of Kigali HFC implementation plan:</w:t>
            </w:r>
          </w:p>
        </w:tc>
        <w:tc>
          <w:tcPr>
            <w:tcW w:w="863" w:type="pct"/>
            <w:tcBorders>
              <w:bottom w:val="single" w:sz="4" w:space="0" w:color="auto"/>
            </w:tcBorders>
            <w:shd w:val="clear" w:color="auto" w:fill="FFFFFF" w:themeFill="background1"/>
          </w:tcPr>
          <w:p w14:paraId="067117BC" w14:textId="77777777" w:rsidR="008932B3" w:rsidRPr="00F934A0" w:rsidRDefault="008932B3" w:rsidP="00FE2784">
            <w:pPr>
              <w:jc w:val="right"/>
              <w:rPr>
                <w:sz w:val="20"/>
                <w:szCs w:val="20"/>
              </w:rPr>
            </w:pPr>
            <w:r>
              <w:rPr>
                <w:sz w:val="20"/>
                <w:szCs w:val="20"/>
              </w:rPr>
              <w:t>2023</w:t>
            </w:r>
          </w:p>
        </w:tc>
      </w:tr>
      <w:tr w:rsidR="008932B3" w:rsidRPr="00F934A0" w14:paraId="5E38BC6F"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161DE67" w14:textId="77777777" w:rsidR="008932B3" w:rsidRPr="00F934A0" w:rsidRDefault="008932B3" w:rsidP="00FE2784">
            <w:pPr>
              <w:spacing w:before="20"/>
              <w:jc w:val="left"/>
              <w:rPr>
                <w:sz w:val="20"/>
                <w:szCs w:val="20"/>
              </w:rPr>
            </w:pPr>
            <w:r w:rsidRPr="00F934A0">
              <w:rPr>
                <w:sz w:val="20"/>
                <w:szCs w:val="20"/>
              </w:rPr>
              <w:t>Baseline consumption of controlled substances (ODP tonnes/CO</w:t>
            </w:r>
            <w:r w:rsidRPr="00F934A0">
              <w:rPr>
                <w:sz w:val="20"/>
                <w:szCs w:val="20"/>
                <w:vertAlign w:val="subscript"/>
              </w:rPr>
              <w:t>2</w:t>
            </w:r>
            <w:r w:rsidRPr="00F934A0">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629DE3CB" w14:textId="77777777" w:rsidR="008932B3" w:rsidRPr="00F934A0" w:rsidRDefault="008932B3" w:rsidP="00FE2784">
            <w:pPr>
              <w:rPr>
                <w:sz w:val="20"/>
                <w:szCs w:val="20"/>
              </w:rPr>
            </w:pPr>
          </w:p>
        </w:tc>
      </w:tr>
      <w:tr w:rsidR="008932B3" w:rsidRPr="00F934A0" w14:paraId="71A77A1F" w14:textId="77777777" w:rsidTr="00FE2784">
        <w:trPr>
          <w:trHeight w:val="233"/>
        </w:trPr>
        <w:tc>
          <w:tcPr>
            <w:tcW w:w="4137" w:type="pct"/>
            <w:gridSpan w:val="2"/>
            <w:tcBorders>
              <w:top w:val="nil"/>
              <w:left w:val="single" w:sz="4" w:space="0" w:color="auto"/>
              <w:bottom w:val="nil"/>
              <w:right w:val="single" w:sz="4" w:space="0" w:color="auto"/>
            </w:tcBorders>
          </w:tcPr>
          <w:p w14:paraId="41A1D86C" w14:textId="77777777" w:rsidR="008932B3" w:rsidRPr="00F934A0" w:rsidRDefault="008932B3" w:rsidP="00FE2784">
            <w:pPr>
              <w:tabs>
                <w:tab w:val="left" w:pos="22"/>
              </w:tabs>
              <w:spacing w:after="20"/>
              <w:ind w:left="447" w:hanging="447"/>
              <w:jc w:val="left"/>
              <w:rPr>
                <w:sz w:val="20"/>
                <w:szCs w:val="20"/>
              </w:rPr>
            </w:pPr>
            <w:r w:rsidRPr="00F934A0">
              <w:rPr>
                <w:sz w:val="20"/>
                <w:szCs w:val="20"/>
              </w:rPr>
              <w:t>(a)</w:t>
            </w:r>
            <w:r w:rsidRPr="00F934A0">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vAlign w:val="bottom"/>
          </w:tcPr>
          <w:p w14:paraId="78F888DD" w14:textId="77777777" w:rsidR="008932B3" w:rsidRPr="00F934A0" w:rsidRDefault="008932B3" w:rsidP="00FE2784">
            <w:pPr>
              <w:jc w:val="right"/>
              <w:rPr>
                <w:sz w:val="20"/>
                <w:szCs w:val="20"/>
              </w:rPr>
            </w:pPr>
            <w:r w:rsidRPr="00F934A0">
              <w:rPr>
                <w:sz w:val="20"/>
                <w:szCs w:val="20"/>
              </w:rPr>
              <w:t>0.0</w:t>
            </w:r>
          </w:p>
        </w:tc>
      </w:tr>
      <w:tr w:rsidR="008932B3" w:rsidRPr="00F934A0" w14:paraId="60EB863C" w14:textId="77777777" w:rsidTr="00FE2784">
        <w:trPr>
          <w:trHeight w:val="233"/>
        </w:trPr>
        <w:tc>
          <w:tcPr>
            <w:tcW w:w="4137" w:type="pct"/>
            <w:gridSpan w:val="2"/>
            <w:tcBorders>
              <w:top w:val="nil"/>
              <w:left w:val="single" w:sz="4" w:space="0" w:color="auto"/>
              <w:bottom w:val="nil"/>
              <w:right w:val="single" w:sz="4" w:space="0" w:color="auto"/>
            </w:tcBorders>
          </w:tcPr>
          <w:p w14:paraId="4104F092" w14:textId="77777777" w:rsidR="008932B3" w:rsidRPr="00F934A0" w:rsidRDefault="008932B3" w:rsidP="00FE2784">
            <w:pPr>
              <w:spacing w:after="20"/>
              <w:ind w:left="447" w:hanging="447"/>
              <w:jc w:val="left"/>
              <w:rPr>
                <w:sz w:val="20"/>
                <w:szCs w:val="20"/>
              </w:rPr>
            </w:pPr>
            <w:r w:rsidRPr="00F934A0">
              <w:rPr>
                <w:sz w:val="20"/>
                <w:szCs w:val="20"/>
              </w:rPr>
              <w:t>(b)</w:t>
            </w:r>
            <w:r w:rsidRPr="00F934A0">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vAlign w:val="bottom"/>
          </w:tcPr>
          <w:p w14:paraId="758DEDDF" w14:textId="77777777" w:rsidR="008932B3" w:rsidRPr="00F934A0" w:rsidRDefault="008932B3" w:rsidP="00FE2784">
            <w:pPr>
              <w:jc w:val="right"/>
              <w:rPr>
                <w:sz w:val="20"/>
                <w:szCs w:val="20"/>
              </w:rPr>
            </w:pPr>
            <w:r w:rsidRPr="00F934A0">
              <w:rPr>
                <w:sz w:val="20"/>
                <w:szCs w:val="20"/>
              </w:rPr>
              <w:t>57.3</w:t>
            </w:r>
          </w:p>
        </w:tc>
      </w:tr>
      <w:tr w:rsidR="008932B3" w:rsidRPr="00F934A0" w14:paraId="7D0011ED" w14:textId="77777777" w:rsidTr="00FE2784">
        <w:trPr>
          <w:trHeight w:val="233"/>
        </w:trPr>
        <w:tc>
          <w:tcPr>
            <w:tcW w:w="4137" w:type="pct"/>
            <w:gridSpan w:val="2"/>
            <w:tcBorders>
              <w:top w:val="nil"/>
              <w:bottom w:val="nil"/>
            </w:tcBorders>
          </w:tcPr>
          <w:p w14:paraId="4689A04F" w14:textId="77777777" w:rsidR="008932B3" w:rsidRPr="00F934A0" w:rsidRDefault="008932B3" w:rsidP="00FE2784">
            <w:pPr>
              <w:spacing w:after="20"/>
              <w:ind w:left="447" w:hanging="447"/>
              <w:jc w:val="left"/>
              <w:rPr>
                <w:sz w:val="20"/>
                <w:szCs w:val="20"/>
              </w:rPr>
            </w:pPr>
            <w:r w:rsidRPr="00F934A0">
              <w:rPr>
                <w:sz w:val="20"/>
                <w:szCs w:val="20"/>
              </w:rPr>
              <w:t>(c)</w:t>
            </w:r>
            <w:r w:rsidRPr="00F934A0">
              <w:rPr>
                <w:sz w:val="20"/>
                <w:szCs w:val="20"/>
              </w:rPr>
              <w:tab/>
              <w:t>Annex E, (methyl bromide) (average 1995-1998)</w:t>
            </w:r>
          </w:p>
        </w:tc>
        <w:tc>
          <w:tcPr>
            <w:tcW w:w="863" w:type="pct"/>
            <w:tcBorders>
              <w:top w:val="nil"/>
              <w:left w:val="single" w:sz="4" w:space="0" w:color="auto"/>
              <w:bottom w:val="nil"/>
              <w:right w:val="single" w:sz="4" w:space="0" w:color="auto"/>
            </w:tcBorders>
            <w:shd w:val="clear" w:color="auto" w:fill="FFFFFF" w:themeFill="background1"/>
            <w:vAlign w:val="bottom"/>
          </w:tcPr>
          <w:p w14:paraId="28D7E1D9" w14:textId="77777777" w:rsidR="008932B3" w:rsidRPr="00F934A0" w:rsidRDefault="008932B3" w:rsidP="00FE2784">
            <w:pPr>
              <w:jc w:val="right"/>
              <w:rPr>
                <w:sz w:val="20"/>
                <w:szCs w:val="20"/>
              </w:rPr>
            </w:pPr>
            <w:r w:rsidRPr="00F934A0">
              <w:rPr>
                <w:sz w:val="20"/>
                <w:szCs w:val="20"/>
              </w:rPr>
              <w:t>0.0</w:t>
            </w:r>
          </w:p>
        </w:tc>
      </w:tr>
      <w:tr w:rsidR="008932B3" w:rsidRPr="00F934A0" w14:paraId="0ECF6B9A" w14:textId="77777777" w:rsidTr="00FE2784">
        <w:trPr>
          <w:trHeight w:val="233"/>
        </w:trPr>
        <w:tc>
          <w:tcPr>
            <w:tcW w:w="4137" w:type="pct"/>
            <w:gridSpan w:val="2"/>
            <w:tcBorders>
              <w:top w:val="nil"/>
              <w:bottom w:val="single" w:sz="4" w:space="0" w:color="auto"/>
            </w:tcBorders>
          </w:tcPr>
          <w:p w14:paraId="06BCB7F9" w14:textId="77777777" w:rsidR="008932B3" w:rsidRPr="00F934A0" w:rsidRDefault="008932B3" w:rsidP="00FE2784">
            <w:pPr>
              <w:spacing w:after="20"/>
              <w:ind w:left="447" w:hanging="447"/>
              <w:jc w:val="left"/>
              <w:rPr>
                <w:sz w:val="20"/>
                <w:szCs w:val="20"/>
              </w:rPr>
            </w:pPr>
            <w:r w:rsidRPr="00F934A0">
              <w:rPr>
                <w:sz w:val="20"/>
                <w:szCs w:val="20"/>
              </w:rPr>
              <w:t>(d)</w:t>
            </w:r>
            <w:r w:rsidRPr="00F934A0">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10EA7D23" w14:textId="77777777" w:rsidR="008932B3" w:rsidRPr="00F934A0" w:rsidRDefault="008932B3" w:rsidP="00FE2784">
            <w:pPr>
              <w:jc w:val="right"/>
              <w:rPr>
                <w:sz w:val="20"/>
                <w:szCs w:val="20"/>
              </w:rPr>
            </w:pPr>
            <w:r w:rsidRPr="00F934A0">
              <w:rPr>
                <w:sz w:val="20"/>
                <w:szCs w:val="20"/>
              </w:rPr>
              <w:t>1,805,702</w:t>
            </w:r>
          </w:p>
        </w:tc>
      </w:tr>
      <w:tr w:rsidR="008932B3" w:rsidRPr="00F934A0" w14:paraId="6723E7F6"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65FBC26" w14:textId="77777777" w:rsidR="008932B3" w:rsidRPr="00F934A0" w:rsidRDefault="008932B3" w:rsidP="00FE2784">
            <w:pPr>
              <w:keepNext/>
              <w:spacing w:before="20"/>
              <w:jc w:val="left"/>
              <w:rPr>
                <w:sz w:val="20"/>
                <w:szCs w:val="20"/>
              </w:rPr>
            </w:pPr>
            <w:r w:rsidRPr="00F934A0">
              <w:rPr>
                <w:sz w:val="20"/>
                <w:szCs w:val="20"/>
              </w:rPr>
              <w:t xml:space="preserve">Latest reported ODS consumption </w:t>
            </w:r>
            <w:r w:rsidRPr="00781A25">
              <w:rPr>
                <w:sz w:val="20"/>
                <w:szCs w:val="20"/>
              </w:rPr>
              <w:t>(202</w:t>
            </w:r>
            <w:r>
              <w:rPr>
                <w:sz w:val="20"/>
                <w:szCs w:val="20"/>
              </w:rPr>
              <w:t>3</w:t>
            </w:r>
            <w:r w:rsidRPr="00F934A0">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61C1E966" w14:textId="77777777" w:rsidR="008932B3" w:rsidRPr="00F934A0" w:rsidRDefault="008932B3" w:rsidP="00FE2784">
            <w:pPr>
              <w:keepNext/>
              <w:spacing w:before="20"/>
              <w:jc w:val="right"/>
              <w:rPr>
                <w:sz w:val="20"/>
                <w:szCs w:val="20"/>
              </w:rPr>
            </w:pPr>
          </w:p>
        </w:tc>
      </w:tr>
      <w:tr w:rsidR="008932B3" w:rsidRPr="00F934A0" w14:paraId="4F6021DB" w14:textId="77777777" w:rsidTr="00FE2784">
        <w:trPr>
          <w:trHeight w:val="233"/>
        </w:trPr>
        <w:tc>
          <w:tcPr>
            <w:tcW w:w="4137" w:type="pct"/>
            <w:gridSpan w:val="2"/>
            <w:tcBorders>
              <w:top w:val="nil"/>
              <w:left w:val="single" w:sz="4" w:space="0" w:color="auto"/>
              <w:bottom w:val="nil"/>
              <w:right w:val="single" w:sz="4" w:space="0" w:color="auto"/>
            </w:tcBorders>
          </w:tcPr>
          <w:p w14:paraId="6786B682" w14:textId="77777777" w:rsidR="008932B3" w:rsidRPr="00F934A0" w:rsidRDefault="008932B3" w:rsidP="00FE2784">
            <w:pPr>
              <w:ind w:left="447" w:hanging="447"/>
              <w:jc w:val="left"/>
              <w:rPr>
                <w:sz w:val="20"/>
                <w:szCs w:val="20"/>
              </w:rPr>
            </w:pPr>
            <w:r w:rsidRPr="00F934A0">
              <w:rPr>
                <w:sz w:val="20"/>
                <w:szCs w:val="20"/>
              </w:rPr>
              <w:t>(a)</w:t>
            </w:r>
            <w:r w:rsidRPr="00F934A0">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361499E1" w14:textId="77777777" w:rsidR="008932B3" w:rsidRPr="00F934A0" w:rsidRDefault="008932B3" w:rsidP="00FE2784">
            <w:pPr>
              <w:keepNext/>
              <w:jc w:val="right"/>
              <w:rPr>
                <w:sz w:val="20"/>
                <w:szCs w:val="20"/>
              </w:rPr>
            </w:pPr>
            <w:r>
              <w:rPr>
                <w:sz w:val="20"/>
                <w:szCs w:val="20"/>
              </w:rPr>
              <w:t>0.0</w:t>
            </w:r>
            <w:r w:rsidRPr="00F934A0">
              <w:rPr>
                <w:sz w:val="20"/>
                <w:szCs w:val="20"/>
              </w:rPr>
              <w:t>0</w:t>
            </w:r>
          </w:p>
        </w:tc>
      </w:tr>
      <w:tr w:rsidR="008932B3" w:rsidRPr="00F934A0" w14:paraId="6D65DFB7" w14:textId="77777777" w:rsidTr="00FE2784">
        <w:trPr>
          <w:trHeight w:val="233"/>
        </w:trPr>
        <w:tc>
          <w:tcPr>
            <w:tcW w:w="4137" w:type="pct"/>
            <w:gridSpan w:val="2"/>
            <w:tcBorders>
              <w:top w:val="nil"/>
              <w:left w:val="single" w:sz="4" w:space="0" w:color="auto"/>
              <w:bottom w:val="nil"/>
              <w:right w:val="single" w:sz="4" w:space="0" w:color="auto"/>
            </w:tcBorders>
          </w:tcPr>
          <w:p w14:paraId="35FFB596" w14:textId="77777777" w:rsidR="008932B3" w:rsidRPr="00F934A0" w:rsidRDefault="008932B3" w:rsidP="00FE2784">
            <w:pPr>
              <w:ind w:left="447" w:hanging="447"/>
              <w:jc w:val="left"/>
              <w:rPr>
                <w:sz w:val="20"/>
                <w:szCs w:val="20"/>
              </w:rPr>
            </w:pPr>
            <w:r w:rsidRPr="00F934A0">
              <w:rPr>
                <w:sz w:val="20"/>
                <w:szCs w:val="20"/>
              </w:rPr>
              <w:t>(b)</w:t>
            </w:r>
            <w:r w:rsidRPr="00F934A0">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2DE60BF7" w14:textId="77777777" w:rsidR="008932B3" w:rsidRPr="00F934A0" w:rsidRDefault="008932B3" w:rsidP="00FE2784">
            <w:pPr>
              <w:keepNext/>
              <w:jc w:val="right"/>
              <w:rPr>
                <w:sz w:val="20"/>
                <w:szCs w:val="20"/>
              </w:rPr>
            </w:pPr>
            <w:r>
              <w:rPr>
                <w:sz w:val="20"/>
                <w:szCs w:val="20"/>
              </w:rPr>
              <w:t>14.81</w:t>
            </w:r>
          </w:p>
        </w:tc>
      </w:tr>
      <w:tr w:rsidR="008932B3" w:rsidRPr="00F934A0" w14:paraId="3C57C30B" w14:textId="77777777" w:rsidTr="00FE2784">
        <w:trPr>
          <w:trHeight w:val="233"/>
        </w:trPr>
        <w:tc>
          <w:tcPr>
            <w:tcW w:w="4137" w:type="pct"/>
            <w:gridSpan w:val="2"/>
            <w:tcBorders>
              <w:top w:val="nil"/>
              <w:left w:val="single" w:sz="4" w:space="0" w:color="auto"/>
              <w:bottom w:val="nil"/>
              <w:right w:val="single" w:sz="4" w:space="0" w:color="auto"/>
            </w:tcBorders>
          </w:tcPr>
          <w:p w14:paraId="78445947" w14:textId="77777777" w:rsidR="008932B3" w:rsidRPr="00F934A0" w:rsidRDefault="008932B3" w:rsidP="00FE2784">
            <w:pPr>
              <w:ind w:left="447" w:hanging="447"/>
              <w:jc w:val="left"/>
              <w:rPr>
                <w:sz w:val="20"/>
                <w:szCs w:val="20"/>
              </w:rPr>
            </w:pPr>
            <w:r w:rsidRPr="00F934A0">
              <w:rPr>
                <w:sz w:val="20"/>
                <w:szCs w:val="20"/>
              </w:rPr>
              <w:t>(c)</w:t>
            </w:r>
            <w:r w:rsidRPr="00F934A0">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7121E4E9" w14:textId="77777777" w:rsidR="008932B3" w:rsidRPr="00F934A0" w:rsidRDefault="008932B3" w:rsidP="00FE2784">
            <w:pPr>
              <w:keepNext/>
              <w:jc w:val="right"/>
              <w:rPr>
                <w:sz w:val="20"/>
                <w:szCs w:val="20"/>
              </w:rPr>
            </w:pPr>
            <w:r>
              <w:rPr>
                <w:sz w:val="20"/>
                <w:szCs w:val="20"/>
              </w:rPr>
              <w:t>0.0</w:t>
            </w:r>
            <w:r w:rsidRPr="00F934A0">
              <w:rPr>
                <w:sz w:val="20"/>
                <w:szCs w:val="20"/>
              </w:rPr>
              <w:t>0</w:t>
            </w:r>
          </w:p>
        </w:tc>
      </w:tr>
      <w:tr w:rsidR="008932B3" w:rsidRPr="00F934A0" w14:paraId="30D07316" w14:textId="77777777" w:rsidTr="00FE2784">
        <w:trPr>
          <w:trHeight w:val="233"/>
        </w:trPr>
        <w:tc>
          <w:tcPr>
            <w:tcW w:w="4137" w:type="pct"/>
            <w:gridSpan w:val="2"/>
            <w:tcBorders>
              <w:top w:val="nil"/>
              <w:left w:val="single" w:sz="4" w:space="0" w:color="auto"/>
              <w:bottom w:val="nil"/>
              <w:right w:val="single" w:sz="4" w:space="0" w:color="auto"/>
            </w:tcBorders>
          </w:tcPr>
          <w:p w14:paraId="0DE25557" w14:textId="77777777" w:rsidR="008932B3" w:rsidRPr="00F934A0" w:rsidRDefault="008932B3" w:rsidP="00FE2784">
            <w:pPr>
              <w:tabs>
                <w:tab w:val="right" w:pos="7560"/>
              </w:tabs>
              <w:ind w:left="6784" w:right="-108"/>
              <w:jc w:val="left"/>
              <w:rPr>
                <w:sz w:val="20"/>
                <w:szCs w:val="20"/>
              </w:rPr>
            </w:pPr>
            <w:r w:rsidRPr="00F934A0">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3EF0A400" w14:textId="77777777" w:rsidR="008932B3" w:rsidRPr="00F934A0" w:rsidRDefault="008932B3" w:rsidP="00FE2784">
            <w:pPr>
              <w:keepNext/>
              <w:jc w:val="right"/>
              <w:rPr>
                <w:sz w:val="20"/>
                <w:szCs w:val="20"/>
              </w:rPr>
            </w:pPr>
            <w:r>
              <w:rPr>
                <w:sz w:val="20"/>
                <w:szCs w:val="20"/>
              </w:rPr>
              <w:t>14.81</w:t>
            </w:r>
          </w:p>
        </w:tc>
      </w:tr>
      <w:tr w:rsidR="008932B3" w:rsidRPr="00F934A0" w14:paraId="232246FF"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47DBD9B9" w14:textId="77777777" w:rsidR="008932B3" w:rsidRPr="00F934A0" w:rsidRDefault="008932B3" w:rsidP="00FE2784">
            <w:pPr>
              <w:tabs>
                <w:tab w:val="right" w:pos="7560"/>
              </w:tabs>
              <w:ind w:left="447" w:right="-108" w:hanging="447"/>
              <w:jc w:val="left"/>
              <w:rPr>
                <w:sz w:val="20"/>
                <w:szCs w:val="20"/>
              </w:rPr>
            </w:pPr>
            <w:r w:rsidRPr="00F934A0">
              <w:rPr>
                <w:sz w:val="20"/>
                <w:szCs w:val="20"/>
              </w:rPr>
              <w:t>(d)</w:t>
            </w:r>
            <w:r w:rsidRPr="00F934A0">
              <w:rPr>
                <w:sz w:val="20"/>
                <w:szCs w:val="20"/>
              </w:rPr>
              <w:tab/>
              <w:t>Annex F (HFCs) (CO</w:t>
            </w:r>
            <w:r w:rsidRPr="00F934A0">
              <w:rPr>
                <w:sz w:val="20"/>
                <w:szCs w:val="20"/>
                <w:vertAlign w:val="subscript"/>
              </w:rPr>
              <w:t>2</w:t>
            </w:r>
            <w:r w:rsidRPr="00F934A0">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583C7A07" w14:textId="77777777" w:rsidR="008932B3" w:rsidRPr="00F934A0" w:rsidRDefault="008932B3" w:rsidP="00FE2784">
            <w:pPr>
              <w:keepNext/>
              <w:jc w:val="right"/>
              <w:rPr>
                <w:sz w:val="20"/>
                <w:szCs w:val="20"/>
              </w:rPr>
            </w:pPr>
            <w:r w:rsidRPr="004C25D1">
              <w:rPr>
                <w:sz w:val="20"/>
                <w:szCs w:val="20"/>
              </w:rPr>
              <w:t>715</w:t>
            </w:r>
            <w:r>
              <w:rPr>
                <w:sz w:val="20"/>
                <w:szCs w:val="20"/>
              </w:rPr>
              <w:t>,</w:t>
            </w:r>
            <w:r w:rsidRPr="004C25D1">
              <w:rPr>
                <w:sz w:val="20"/>
                <w:szCs w:val="20"/>
              </w:rPr>
              <w:t>052</w:t>
            </w:r>
          </w:p>
        </w:tc>
      </w:tr>
      <w:tr w:rsidR="008932B3" w:rsidRPr="00F934A0" w14:paraId="55CBFD0D"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750A600D" w14:textId="77777777" w:rsidR="008932B3" w:rsidRPr="00F934A0" w:rsidRDefault="008932B3" w:rsidP="00FE2784">
            <w:pPr>
              <w:jc w:val="left"/>
              <w:rPr>
                <w:sz w:val="20"/>
                <w:szCs w:val="20"/>
              </w:rPr>
            </w:pPr>
            <w:r w:rsidRPr="00F934A0">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2A13D480" w14:textId="77777777" w:rsidR="008932B3" w:rsidRPr="00F934A0" w:rsidRDefault="008932B3" w:rsidP="00FE2784">
            <w:pPr>
              <w:jc w:val="right"/>
              <w:rPr>
                <w:sz w:val="20"/>
                <w:szCs w:val="20"/>
              </w:rPr>
            </w:pPr>
            <w:r w:rsidRPr="00F934A0">
              <w:rPr>
                <w:sz w:val="20"/>
                <w:szCs w:val="20"/>
              </w:rPr>
              <w:t>2023</w:t>
            </w:r>
          </w:p>
        </w:tc>
      </w:tr>
      <w:tr w:rsidR="008932B3" w:rsidRPr="00F934A0" w14:paraId="0BB287F0" w14:textId="77777777" w:rsidTr="00FE2784">
        <w:trPr>
          <w:trHeight w:val="233"/>
        </w:trPr>
        <w:tc>
          <w:tcPr>
            <w:tcW w:w="4137" w:type="pct"/>
            <w:gridSpan w:val="2"/>
            <w:tcBorders>
              <w:top w:val="single" w:sz="4" w:space="0" w:color="auto"/>
            </w:tcBorders>
          </w:tcPr>
          <w:p w14:paraId="0DB7D1AA" w14:textId="77777777" w:rsidR="008932B3" w:rsidRPr="00F934A0" w:rsidRDefault="008932B3" w:rsidP="00FE2784">
            <w:pPr>
              <w:jc w:val="left"/>
              <w:rPr>
                <w:sz w:val="20"/>
                <w:szCs w:val="20"/>
              </w:rPr>
            </w:pPr>
            <w:r w:rsidRPr="00F934A0">
              <w:rPr>
                <w:sz w:val="20"/>
                <w:szCs w:val="20"/>
              </w:rPr>
              <w:t xml:space="preserve">Amount approved for projects (as at </w:t>
            </w:r>
            <w:r>
              <w:rPr>
                <w:sz w:val="20"/>
                <w:szCs w:val="20"/>
              </w:rPr>
              <w:t>May 2024</w:t>
            </w:r>
            <w:r w:rsidRPr="00F934A0">
              <w:rPr>
                <w:sz w:val="20"/>
                <w:szCs w:val="20"/>
              </w:rPr>
              <w:t>) (US $):</w:t>
            </w:r>
          </w:p>
        </w:tc>
        <w:tc>
          <w:tcPr>
            <w:tcW w:w="863" w:type="pct"/>
            <w:tcBorders>
              <w:top w:val="single" w:sz="4" w:space="0" w:color="auto"/>
            </w:tcBorders>
            <w:shd w:val="clear" w:color="auto" w:fill="auto"/>
            <w:vAlign w:val="bottom"/>
          </w:tcPr>
          <w:p w14:paraId="5FF3167C" w14:textId="77777777" w:rsidR="008932B3" w:rsidRPr="00F934A0" w:rsidRDefault="008932B3" w:rsidP="00FE2784">
            <w:pPr>
              <w:jc w:val="right"/>
              <w:rPr>
                <w:sz w:val="20"/>
                <w:szCs w:val="20"/>
              </w:rPr>
            </w:pPr>
            <w:r w:rsidRPr="00290E99">
              <w:rPr>
                <w:sz w:val="20"/>
                <w:szCs w:val="20"/>
              </w:rPr>
              <w:t>7,542,346</w:t>
            </w:r>
          </w:p>
        </w:tc>
      </w:tr>
      <w:tr w:rsidR="008932B3" w:rsidRPr="00F934A0" w14:paraId="7F70CD3B" w14:textId="77777777" w:rsidTr="00FE2784">
        <w:trPr>
          <w:trHeight w:val="233"/>
        </w:trPr>
        <w:tc>
          <w:tcPr>
            <w:tcW w:w="4137" w:type="pct"/>
            <w:gridSpan w:val="2"/>
          </w:tcPr>
          <w:p w14:paraId="5B15C373" w14:textId="77777777" w:rsidR="008932B3" w:rsidRPr="00F934A0" w:rsidRDefault="008932B3" w:rsidP="00FE2784">
            <w:pPr>
              <w:jc w:val="left"/>
              <w:rPr>
                <w:sz w:val="20"/>
                <w:szCs w:val="20"/>
              </w:rPr>
            </w:pPr>
            <w:r w:rsidRPr="00F934A0">
              <w:rPr>
                <w:sz w:val="20"/>
                <w:szCs w:val="20"/>
              </w:rPr>
              <w:t>Amount disbursed (as at December 2023) (US $):</w:t>
            </w:r>
          </w:p>
        </w:tc>
        <w:tc>
          <w:tcPr>
            <w:tcW w:w="863" w:type="pct"/>
            <w:shd w:val="clear" w:color="auto" w:fill="auto"/>
            <w:vAlign w:val="center"/>
          </w:tcPr>
          <w:p w14:paraId="6CF7F4A2" w14:textId="77777777" w:rsidR="008932B3" w:rsidRPr="00090F27" w:rsidRDefault="008932B3" w:rsidP="00FE2784">
            <w:pPr>
              <w:jc w:val="right"/>
              <w:rPr>
                <w:sz w:val="20"/>
                <w:szCs w:val="20"/>
                <w:highlight w:val="yellow"/>
              </w:rPr>
            </w:pPr>
            <w:r w:rsidRPr="003167DB">
              <w:rPr>
                <w:sz w:val="20"/>
                <w:szCs w:val="20"/>
              </w:rPr>
              <w:t>6</w:t>
            </w:r>
            <w:r>
              <w:rPr>
                <w:sz w:val="20"/>
                <w:szCs w:val="20"/>
              </w:rPr>
              <w:t>,</w:t>
            </w:r>
            <w:r w:rsidRPr="003167DB">
              <w:rPr>
                <w:sz w:val="20"/>
                <w:szCs w:val="20"/>
              </w:rPr>
              <w:t>285</w:t>
            </w:r>
            <w:r>
              <w:rPr>
                <w:sz w:val="20"/>
                <w:szCs w:val="20"/>
              </w:rPr>
              <w:t>,</w:t>
            </w:r>
            <w:r w:rsidRPr="003167DB">
              <w:rPr>
                <w:sz w:val="20"/>
                <w:szCs w:val="20"/>
              </w:rPr>
              <w:t>338</w:t>
            </w:r>
          </w:p>
        </w:tc>
      </w:tr>
      <w:tr w:rsidR="008932B3" w:rsidRPr="00F934A0" w14:paraId="3D335BEF" w14:textId="77777777" w:rsidTr="00FE2784">
        <w:trPr>
          <w:trHeight w:val="233"/>
        </w:trPr>
        <w:tc>
          <w:tcPr>
            <w:tcW w:w="4137" w:type="pct"/>
            <w:gridSpan w:val="2"/>
          </w:tcPr>
          <w:p w14:paraId="257E3D4E" w14:textId="77777777" w:rsidR="008932B3" w:rsidRPr="00F934A0" w:rsidRDefault="008932B3" w:rsidP="00FE2784">
            <w:pPr>
              <w:jc w:val="left"/>
              <w:rPr>
                <w:sz w:val="20"/>
                <w:szCs w:val="20"/>
              </w:rPr>
            </w:pPr>
            <w:r w:rsidRPr="00F934A0">
              <w:rPr>
                <w:sz w:val="20"/>
                <w:szCs w:val="20"/>
              </w:rPr>
              <w:t xml:space="preserve">ODS to be phased out (as at </w:t>
            </w:r>
            <w:r>
              <w:rPr>
                <w:sz w:val="20"/>
                <w:szCs w:val="20"/>
              </w:rPr>
              <w:t>May 2024</w:t>
            </w:r>
            <w:r w:rsidRPr="00F934A0">
              <w:rPr>
                <w:sz w:val="20"/>
                <w:szCs w:val="20"/>
              </w:rPr>
              <w:t>) (ODP tonnes):</w:t>
            </w:r>
          </w:p>
        </w:tc>
        <w:tc>
          <w:tcPr>
            <w:tcW w:w="863" w:type="pct"/>
            <w:shd w:val="clear" w:color="auto" w:fill="auto"/>
            <w:vAlign w:val="bottom"/>
          </w:tcPr>
          <w:p w14:paraId="7702B053" w14:textId="77777777" w:rsidR="008932B3" w:rsidRPr="00CB2C50" w:rsidRDefault="008932B3" w:rsidP="00FE2784">
            <w:pPr>
              <w:jc w:val="right"/>
              <w:rPr>
                <w:sz w:val="20"/>
                <w:szCs w:val="20"/>
              </w:rPr>
            </w:pPr>
            <w:r>
              <w:rPr>
                <w:sz w:val="20"/>
                <w:szCs w:val="20"/>
              </w:rPr>
              <w:t>787.9</w:t>
            </w:r>
          </w:p>
        </w:tc>
      </w:tr>
      <w:tr w:rsidR="008932B3" w:rsidRPr="00F934A0" w14:paraId="17DFB991" w14:textId="77777777" w:rsidTr="00FE2784">
        <w:trPr>
          <w:trHeight w:val="233"/>
        </w:trPr>
        <w:tc>
          <w:tcPr>
            <w:tcW w:w="4137" w:type="pct"/>
            <w:gridSpan w:val="2"/>
          </w:tcPr>
          <w:p w14:paraId="765ABC5C" w14:textId="77777777" w:rsidR="008932B3" w:rsidRPr="00F934A0" w:rsidRDefault="008932B3" w:rsidP="00FE2784">
            <w:pPr>
              <w:jc w:val="left"/>
              <w:rPr>
                <w:sz w:val="20"/>
                <w:szCs w:val="20"/>
              </w:rPr>
            </w:pPr>
            <w:r w:rsidRPr="00F934A0">
              <w:rPr>
                <w:sz w:val="20"/>
                <w:szCs w:val="20"/>
              </w:rPr>
              <w:t>ODS phased out (as at December 2023) (ODP tonnes):</w:t>
            </w:r>
          </w:p>
        </w:tc>
        <w:tc>
          <w:tcPr>
            <w:tcW w:w="863" w:type="pct"/>
            <w:shd w:val="clear" w:color="auto" w:fill="auto"/>
          </w:tcPr>
          <w:p w14:paraId="11F8FBC7" w14:textId="77777777" w:rsidR="008932B3" w:rsidRPr="00CB2C50" w:rsidRDefault="008932B3" w:rsidP="00FE2784">
            <w:pPr>
              <w:jc w:val="right"/>
              <w:rPr>
                <w:sz w:val="20"/>
                <w:szCs w:val="20"/>
              </w:rPr>
            </w:pPr>
            <w:r>
              <w:rPr>
                <w:sz w:val="20"/>
                <w:szCs w:val="20"/>
              </w:rPr>
              <w:t>455.3</w:t>
            </w:r>
          </w:p>
        </w:tc>
      </w:tr>
    </w:tbl>
    <w:p w14:paraId="0684658E" w14:textId="77777777" w:rsidR="008932B3" w:rsidRDefault="008932B3" w:rsidP="008932B3">
      <w:pPr>
        <w:pStyle w:val="Heading1"/>
        <w:keepNext/>
        <w:numPr>
          <w:ilvl w:val="0"/>
          <w:numId w:val="48"/>
        </w:numPr>
      </w:pPr>
      <w:r w:rsidRPr="00EB3D4E">
        <w:rPr>
          <w:lang w:val="en-US"/>
        </w:rPr>
        <w:lastRenderedPageBreak/>
        <w:t>Summary</w:t>
      </w:r>
      <w:r w:rsidRPr="00F70FB1">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090F27" w14:paraId="72611992" w14:textId="77777777" w:rsidTr="00FE2784">
        <w:tc>
          <w:tcPr>
            <w:tcW w:w="4015" w:type="pct"/>
            <w:tcBorders>
              <w:bottom w:val="single" w:sz="4" w:space="0" w:color="auto"/>
            </w:tcBorders>
          </w:tcPr>
          <w:p w14:paraId="2038B881" w14:textId="77777777" w:rsidR="008932B3" w:rsidRPr="00090F27" w:rsidRDefault="008932B3" w:rsidP="00FE2784">
            <w:pPr>
              <w:keepNext/>
              <w:jc w:val="left"/>
              <w:rPr>
                <w:b/>
                <w:sz w:val="20"/>
              </w:rPr>
            </w:pPr>
            <w:r w:rsidRPr="00090F27">
              <w:rPr>
                <w:b/>
                <w:sz w:val="20"/>
              </w:rPr>
              <w:t>Summary of activities</w:t>
            </w:r>
          </w:p>
          <w:p w14:paraId="3B0ADE04" w14:textId="77777777" w:rsidR="008932B3" w:rsidRPr="00090F27" w:rsidRDefault="008932B3" w:rsidP="00FE2784">
            <w:pPr>
              <w:keepNext/>
              <w:jc w:val="left"/>
              <w:rPr>
                <w:b/>
                <w:sz w:val="20"/>
              </w:rPr>
            </w:pPr>
          </w:p>
        </w:tc>
        <w:tc>
          <w:tcPr>
            <w:tcW w:w="985" w:type="pct"/>
            <w:tcBorders>
              <w:bottom w:val="single" w:sz="4" w:space="0" w:color="auto"/>
            </w:tcBorders>
          </w:tcPr>
          <w:p w14:paraId="2AF41F4A" w14:textId="77777777" w:rsidR="008932B3" w:rsidRPr="00090F27" w:rsidRDefault="008932B3" w:rsidP="00FE2784">
            <w:pPr>
              <w:keepNext/>
              <w:jc w:val="center"/>
              <w:rPr>
                <w:b/>
                <w:sz w:val="20"/>
              </w:rPr>
            </w:pPr>
            <w:r w:rsidRPr="00090F27">
              <w:rPr>
                <w:b/>
                <w:sz w:val="20"/>
              </w:rPr>
              <w:t>Funds approved (US $)</w:t>
            </w:r>
          </w:p>
        </w:tc>
      </w:tr>
      <w:tr w:rsidR="008932B3" w:rsidRPr="00090F27" w14:paraId="50F04F51" w14:textId="77777777" w:rsidTr="00FE2784">
        <w:tc>
          <w:tcPr>
            <w:tcW w:w="4015" w:type="pct"/>
            <w:tcBorders>
              <w:top w:val="single" w:sz="4" w:space="0" w:color="auto"/>
              <w:left w:val="single" w:sz="4" w:space="0" w:color="auto"/>
              <w:bottom w:val="single" w:sz="4" w:space="0" w:color="auto"/>
              <w:right w:val="single" w:sz="4" w:space="0" w:color="auto"/>
            </w:tcBorders>
          </w:tcPr>
          <w:p w14:paraId="121EDF04" w14:textId="77777777" w:rsidR="008932B3" w:rsidRPr="00090F27" w:rsidRDefault="008932B3" w:rsidP="00FE2784">
            <w:pPr>
              <w:widowControl w:val="0"/>
              <w:ind w:left="337" w:hanging="337"/>
              <w:jc w:val="left"/>
              <w:rPr>
                <w:sz w:val="20"/>
              </w:rPr>
            </w:pPr>
            <w:r w:rsidRPr="00090F27">
              <w:rPr>
                <w:sz w:val="20"/>
              </w:rPr>
              <w:t>(a)</w:t>
            </w:r>
            <w:r w:rsidRPr="00090F27">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55E625C" w14:textId="77777777" w:rsidR="008932B3" w:rsidRPr="00090F27" w:rsidRDefault="008932B3" w:rsidP="00FE2784">
            <w:pPr>
              <w:widowControl w:val="0"/>
              <w:jc w:val="right"/>
              <w:rPr>
                <w:sz w:val="20"/>
              </w:rPr>
            </w:pPr>
            <w:r w:rsidRPr="00090F27">
              <w:rPr>
                <w:sz w:val="20"/>
              </w:rPr>
              <w:t>2,670,729</w:t>
            </w:r>
          </w:p>
        </w:tc>
      </w:tr>
      <w:tr w:rsidR="008932B3" w:rsidRPr="00090F27" w14:paraId="57CB46C6" w14:textId="77777777" w:rsidTr="00FE2784">
        <w:tc>
          <w:tcPr>
            <w:tcW w:w="4015" w:type="pct"/>
            <w:tcBorders>
              <w:top w:val="single" w:sz="4" w:space="0" w:color="auto"/>
              <w:left w:val="single" w:sz="4" w:space="0" w:color="auto"/>
              <w:bottom w:val="single" w:sz="4" w:space="0" w:color="auto"/>
              <w:right w:val="single" w:sz="4" w:space="0" w:color="auto"/>
            </w:tcBorders>
          </w:tcPr>
          <w:p w14:paraId="2E1FC5D8" w14:textId="77777777" w:rsidR="008932B3" w:rsidRPr="00090F27" w:rsidRDefault="008932B3" w:rsidP="00FE2784">
            <w:pPr>
              <w:widowControl w:val="0"/>
              <w:ind w:left="337" w:hanging="337"/>
              <w:rPr>
                <w:sz w:val="20"/>
              </w:rPr>
            </w:pPr>
            <w:r w:rsidRPr="00090F27">
              <w:rPr>
                <w:sz w:val="20"/>
              </w:rPr>
              <w:t>(b)</w:t>
            </w:r>
            <w:r w:rsidRPr="00090F27">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3F5CD22" w14:textId="77777777" w:rsidR="008932B3" w:rsidRPr="00090F27" w:rsidRDefault="008932B3" w:rsidP="00FE2784">
            <w:pPr>
              <w:widowControl w:val="0"/>
              <w:jc w:val="right"/>
              <w:rPr>
                <w:sz w:val="20"/>
              </w:rPr>
            </w:pPr>
            <w:r w:rsidRPr="00090F27">
              <w:rPr>
                <w:sz w:val="20"/>
              </w:rPr>
              <w:t>2,421,999</w:t>
            </w:r>
          </w:p>
        </w:tc>
      </w:tr>
      <w:tr w:rsidR="008932B3" w:rsidRPr="00090F27" w14:paraId="5B675903" w14:textId="77777777" w:rsidTr="00FE2784">
        <w:tc>
          <w:tcPr>
            <w:tcW w:w="4015" w:type="pct"/>
            <w:tcBorders>
              <w:top w:val="single" w:sz="4" w:space="0" w:color="auto"/>
              <w:left w:val="single" w:sz="4" w:space="0" w:color="auto"/>
              <w:bottom w:val="single" w:sz="4" w:space="0" w:color="auto"/>
              <w:right w:val="single" w:sz="4" w:space="0" w:color="auto"/>
            </w:tcBorders>
          </w:tcPr>
          <w:p w14:paraId="2C670754" w14:textId="77777777" w:rsidR="008932B3" w:rsidRPr="00090F27" w:rsidRDefault="008932B3" w:rsidP="00FE2784">
            <w:pPr>
              <w:widowControl w:val="0"/>
              <w:ind w:left="337" w:hanging="337"/>
              <w:rPr>
                <w:sz w:val="20"/>
              </w:rPr>
            </w:pPr>
            <w:r w:rsidRPr="00090F27">
              <w:rPr>
                <w:sz w:val="20"/>
              </w:rPr>
              <w:t>(c)</w:t>
            </w:r>
            <w:r w:rsidRPr="00090F27">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790DC7D" w14:textId="77777777" w:rsidR="008932B3" w:rsidRPr="00090F27" w:rsidRDefault="008932B3" w:rsidP="00FE2784">
            <w:pPr>
              <w:widowControl w:val="0"/>
              <w:jc w:val="right"/>
              <w:rPr>
                <w:sz w:val="20"/>
              </w:rPr>
            </w:pPr>
            <w:r w:rsidRPr="00090F27">
              <w:rPr>
                <w:sz w:val="20"/>
                <w:szCs w:val="20"/>
              </w:rPr>
              <w:t>2,449,618</w:t>
            </w:r>
          </w:p>
        </w:tc>
      </w:tr>
      <w:tr w:rsidR="008932B3" w:rsidRPr="00090F27" w14:paraId="18D884F8" w14:textId="77777777" w:rsidTr="00FE2784">
        <w:tc>
          <w:tcPr>
            <w:tcW w:w="4015" w:type="pct"/>
            <w:tcBorders>
              <w:top w:val="single" w:sz="4" w:space="0" w:color="auto"/>
              <w:left w:val="single" w:sz="4" w:space="0" w:color="auto"/>
              <w:bottom w:val="single" w:sz="4" w:space="0" w:color="auto"/>
              <w:right w:val="single" w:sz="4" w:space="0" w:color="auto"/>
            </w:tcBorders>
          </w:tcPr>
          <w:p w14:paraId="26CEAB5F" w14:textId="77777777" w:rsidR="008932B3" w:rsidRPr="00090F27" w:rsidRDefault="008932B3" w:rsidP="00FE2784">
            <w:pPr>
              <w:widowControl w:val="0"/>
              <w:tabs>
                <w:tab w:val="right" w:pos="7473"/>
              </w:tabs>
              <w:ind w:left="6480" w:right="-108"/>
              <w:jc w:val="left"/>
              <w:rPr>
                <w:sz w:val="20"/>
              </w:rPr>
            </w:pPr>
            <w:r w:rsidRPr="00090F27">
              <w:rPr>
                <w:sz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619128D6" w14:textId="77777777" w:rsidR="008932B3" w:rsidRPr="00090F27" w:rsidRDefault="008932B3" w:rsidP="00FE2784">
            <w:pPr>
              <w:widowControl w:val="0"/>
              <w:jc w:val="right"/>
              <w:rPr>
                <w:sz w:val="20"/>
              </w:rPr>
            </w:pPr>
            <w:r w:rsidRPr="00090F27">
              <w:rPr>
                <w:sz w:val="20"/>
              </w:rPr>
              <w:t>7,542,346</w:t>
            </w:r>
          </w:p>
        </w:tc>
      </w:tr>
      <w:tr w:rsidR="008932B3" w:rsidRPr="00E17764" w14:paraId="29AB948E" w14:textId="77777777" w:rsidTr="00FE2784">
        <w:tc>
          <w:tcPr>
            <w:tcW w:w="4015" w:type="pct"/>
            <w:tcBorders>
              <w:top w:val="single" w:sz="4" w:space="0" w:color="auto"/>
              <w:left w:val="single" w:sz="4" w:space="0" w:color="auto"/>
              <w:bottom w:val="single" w:sz="4" w:space="0" w:color="auto"/>
              <w:right w:val="single" w:sz="4" w:space="0" w:color="auto"/>
            </w:tcBorders>
          </w:tcPr>
          <w:p w14:paraId="4571CECC" w14:textId="77777777" w:rsidR="008932B3" w:rsidRPr="00E17764" w:rsidRDefault="008932B3" w:rsidP="00FE2784">
            <w:pPr>
              <w:widowControl w:val="0"/>
              <w:tabs>
                <w:tab w:val="right" w:pos="7560"/>
              </w:tabs>
              <w:ind w:left="337" w:right="-108" w:hanging="311"/>
              <w:jc w:val="left"/>
              <w:rPr>
                <w:sz w:val="20"/>
              </w:rPr>
            </w:pPr>
            <w:r w:rsidRPr="00E17764">
              <w:rPr>
                <w:sz w:val="20"/>
              </w:rPr>
              <w:t>(d)</w:t>
            </w:r>
            <w:r w:rsidRPr="00E17764">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A17447F" w14:textId="77777777" w:rsidR="008932B3" w:rsidRPr="00E17764" w:rsidRDefault="008932B3" w:rsidP="00FE2784">
            <w:pPr>
              <w:widowControl w:val="0"/>
              <w:jc w:val="right"/>
              <w:rPr>
                <w:sz w:val="20"/>
              </w:rPr>
            </w:pPr>
            <w:r w:rsidRPr="00E17764">
              <w:rPr>
                <w:color w:val="000000"/>
                <w:sz w:val="20"/>
                <w:szCs w:val="20"/>
              </w:rPr>
              <w:t>150,000</w:t>
            </w:r>
          </w:p>
        </w:tc>
      </w:tr>
    </w:tbl>
    <w:p w14:paraId="366ECBF3" w14:textId="77777777" w:rsidR="008932B3" w:rsidRPr="00E17764" w:rsidRDefault="008932B3" w:rsidP="008932B3">
      <w:pPr>
        <w:keepNext/>
        <w:spacing w:after="120"/>
      </w:pPr>
    </w:p>
    <w:p w14:paraId="5393043D" w14:textId="77777777" w:rsidR="008932B3" w:rsidRPr="00E17764" w:rsidRDefault="008932B3" w:rsidP="008932B3">
      <w:pPr>
        <w:keepNext/>
        <w:spacing w:after="240"/>
        <w:outlineLvl w:val="0"/>
        <w:rPr>
          <w:u w:val="single"/>
        </w:rPr>
      </w:pPr>
      <w:r w:rsidRPr="00E17764">
        <w:rPr>
          <w:u w:val="single"/>
        </w:rPr>
        <w:t>Progress report</w:t>
      </w:r>
    </w:p>
    <w:p w14:paraId="4A1685A1" w14:textId="77777777" w:rsidR="008932B3" w:rsidRPr="00E17764" w:rsidRDefault="008932B3" w:rsidP="008932B3">
      <w:pPr>
        <w:pStyle w:val="Heading1"/>
      </w:pPr>
      <w:r w:rsidRPr="00E17764">
        <w:t>During phase XV of the institutional strengthening (IS) project, Ghana undertook a number of important initiatives.</w:t>
      </w:r>
      <w:r w:rsidRPr="00E17764">
        <w:rPr>
          <w:lang w:val="en-US"/>
        </w:rPr>
        <w:t xml:space="preserve"> </w:t>
      </w:r>
      <w:r w:rsidRPr="00E17764">
        <w:t xml:space="preserve">Amongst other activities, the national ozone unit (NOU): </w:t>
      </w:r>
      <w:r w:rsidRPr="00E17764">
        <w:rPr>
          <w:lang w:val="en-US"/>
        </w:rPr>
        <w:t xml:space="preserve">ensured the operation of the quota system and import controls; trained customs officers; collected data, checked and reported the required </w:t>
      </w:r>
      <w:r w:rsidRPr="00E17764">
        <w:rPr>
          <w:color w:val="000000" w:themeColor="text1"/>
          <w:lang w:val="en-US"/>
        </w:rPr>
        <w:t xml:space="preserve">information on a timely basis; ensured consultation with key stakeholders at the national level, particularly through </w:t>
      </w:r>
      <w:r>
        <w:rPr>
          <w:color w:val="000000" w:themeColor="text1"/>
          <w:lang w:val="en-US"/>
        </w:rPr>
        <w:t xml:space="preserve">a </w:t>
      </w:r>
      <w:r w:rsidRPr="00E17764">
        <w:rPr>
          <w:color w:val="000000" w:themeColor="text1"/>
          <w:lang w:val="en-US"/>
        </w:rPr>
        <w:t xml:space="preserve">steering committee and industry associations; supervised and monitored project implementation, particularly as related to the </w:t>
      </w:r>
      <w:r>
        <w:rPr>
          <w:color w:val="000000" w:themeColor="text1"/>
          <w:lang w:val="en-US"/>
        </w:rPr>
        <w:t>refrigeration and air-conditioning (</w:t>
      </w:r>
      <w:r w:rsidRPr="00E17764">
        <w:rPr>
          <w:color w:val="000000" w:themeColor="text1"/>
          <w:lang w:val="en-US"/>
        </w:rPr>
        <w:t>RAC</w:t>
      </w:r>
      <w:r>
        <w:rPr>
          <w:color w:val="000000" w:themeColor="text1"/>
          <w:lang w:val="en-US"/>
        </w:rPr>
        <w:t>)</w:t>
      </w:r>
      <w:r w:rsidRPr="00E17764">
        <w:rPr>
          <w:color w:val="000000" w:themeColor="text1"/>
          <w:lang w:val="en-US"/>
        </w:rPr>
        <w:t xml:space="preserve"> servicing sector; raised awareness at the national level, through seminars and Ozone Day activities, including </w:t>
      </w:r>
      <w:r w:rsidRPr="00E17764">
        <w:rPr>
          <w:color w:val="000000" w:themeColor="text1"/>
        </w:rPr>
        <w:t>efforts to increase the participation of females in the refrigeration and cooling sector through career guidance counsellors</w:t>
      </w:r>
      <w:r w:rsidRPr="00E17764">
        <w:rPr>
          <w:color w:val="000000" w:themeColor="text1"/>
          <w:lang w:val="en-US"/>
        </w:rPr>
        <w:t xml:space="preserve">; and participated in regional and international meetings related to the Montreal Protocol. </w:t>
      </w:r>
      <w:r w:rsidRPr="00E17764">
        <w:rPr>
          <w:color w:val="000000" w:themeColor="text1"/>
        </w:rPr>
        <w:t xml:space="preserve">Regulation </w:t>
      </w:r>
      <w:proofErr w:type="spellStart"/>
      <w:r w:rsidRPr="00E17764">
        <w:rPr>
          <w:color w:val="000000" w:themeColor="text1"/>
        </w:rPr>
        <w:t>L.I</w:t>
      </w:r>
      <w:proofErr w:type="spellEnd"/>
      <w:r w:rsidRPr="00E17764">
        <w:rPr>
          <w:color w:val="000000" w:themeColor="text1"/>
        </w:rPr>
        <w:t xml:space="preserve">. 1812 was amended to include additional provisions for the control of HFCs and HFC-based equipment. In order to promote hydrocarbon safety and discourage retrofitting with hydrocarbons, warning stickers were developed, printed and distributed to be displayed on the compressors of converted units. Ghana continued </w:t>
      </w:r>
      <w:r w:rsidRPr="00E17764">
        <w:rPr>
          <w:color w:val="000000" w:themeColor="text1"/>
          <w:lang w:val="en-US"/>
        </w:rPr>
        <w:t>implementation of the HCFC phase-out management plan (</w:t>
      </w:r>
      <w:proofErr w:type="spellStart"/>
      <w:r w:rsidRPr="00E17764">
        <w:rPr>
          <w:color w:val="000000" w:themeColor="text1"/>
          <w:lang w:val="en-US"/>
        </w:rPr>
        <w:t>HPMP</w:t>
      </w:r>
      <w:proofErr w:type="spellEnd"/>
      <w:r w:rsidRPr="00E17764">
        <w:rPr>
          <w:color w:val="000000" w:themeColor="text1"/>
          <w:lang w:val="en-US"/>
        </w:rPr>
        <w:t xml:space="preserve">) and has initiated work on stage I of the </w:t>
      </w:r>
      <w:r w:rsidRPr="00E17764">
        <w:rPr>
          <w:color w:val="000000" w:themeColor="text1"/>
        </w:rPr>
        <w:t xml:space="preserve">Kigali HFC implementation plan (KIP). </w:t>
      </w:r>
    </w:p>
    <w:p w14:paraId="5D1159C9" w14:textId="77777777" w:rsidR="008932B3" w:rsidRPr="00E17764" w:rsidRDefault="008932B3" w:rsidP="008932B3">
      <w:pPr>
        <w:spacing w:after="240"/>
        <w:outlineLvl w:val="0"/>
        <w:rPr>
          <w:u w:val="single"/>
        </w:rPr>
      </w:pPr>
      <w:r w:rsidRPr="00E17764">
        <w:rPr>
          <w:u w:val="single"/>
        </w:rPr>
        <w:t>Plan of action</w:t>
      </w:r>
    </w:p>
    <w:p w14:paraId="7DAE6E39" w14:textId="77777777" w:rsidR="008932B3" w:rsidRPr="00E17764" w:rsidRDefault="008932B3" w:rsidP="008932B3">
      <w:pPr>
        <w:pStyle w:val="Heading1"/>
      </w:pPr>
      <w:r w:rsidRPr="00E17764">
        <w:t xml:space="preserve"> Over the next three years of phase XVI, Ghana intends to continue with activities and initiatives to facilitate the fulfilment of its Montreal Protocol commitments, focusing efforts to sustain HCFC reductions and implement</w:t>
      </w:r>
      <w:r>
        <w:t>ing</w:t>
      </w:r>
      <w:r w:rsidRPr="00E17764">
        <w:t xml:space="preserve"> </w:t>
      </w:r>
      <w:r>
        <w:t>activities</w:t>
      </w:r>
      <w:r w:rsidRPr="00E17764">
        <w:t xml:space="preserve"> agreed under stage II of the </w:t>
      </w:r>
      <w:proofErr w:type="spellStart"/>
      <w:r w:rsidRPr="00E17764">
        <w:t>HPMP</w:t>
      </w:r>
      <w:proofErr w:type="spellEnd"/>
      <w:r w:rsidRPr="00E17764">
        <w:t xml:space="preserve"> to achieve the 67.5 per cent reduction in HCFCs by 2025, and the first stage of its KIP to </w:t>
      </w:r>
      <w:r>
        <w:t>fulfil</w:t>
      </w:r>
      <w:r w:rsidRPr="00E17764">
        <w:t xml:space="preserve"> its commitments regarding HFC consumption. Specifically, the plan of action will focus on strengthening the regulatory environment for the safe use of hydrocarbons and management of controlled substances and their alternatives; ensuring continued import controls and implementation of the licensing system including for the control of HFC imports; monitoring dealers and warehouses; controlling brands of refrigerants to ensure availability of genuine refrigerants; cooperating with neighbouring countries to combat illegal trade; continuing networking and stakeholder engagement; monitoring of ongoing projects and ensuring sustainability of completed ones; and pursuing awareness</w:t>
      </w:r>
      <w:r>
        <w:noBreakHyphen/>
      </w:r>
      <w:r w:rsidRPr="00E17764">
        <w:t xml:space="preserve">raising to keep Montreal Protocol on the public agenda to generate collective responsibility among all stakeholders. Furthermore, Ghana will ensure successful implementation of stage II of the </w:t>
      </w:r>
      <w:proofErr w:type="spellStart"/>
      <w:r w:rsidRPr="00E17764">
        <w:t>HPMP</w:t>
      </w:r>
      <w:proofErr w:type="spellEnd"/>
      <w:r w:rsidRPr="00E17764">
        <w:t xml:space="preserve"> and stage I of the KIP.</w:t>
      </w:r>
    </w:p>
    <w:p w14:paraId="27C78ABA" w14:textId="77777777" w:rsidR="008932B3" w:rsidRPr="00E17764" w:rsidRDefault="008932B3" w:rsidP="008932B3">
      <w:pPr>
        <w:pStyle w:val="StyleHeader4Para4Left0Firstline0"/>
        <w:keepNext/>
        <w:widowControl/>
        <w:numPr>
          <w:ilvl w:val="0"/>
          <w:numId w:val="0"/>
        </w:numPr>
        <w:rPr>
          <w:sz w:val="22"/>
          <w:u w:val="single"/>
        </w:rPr>
      </w:pPr>
      <w:r w:rsidRPr="00E17764">
        <w:rPr>
          <w:sz w:val="22"/>
          <w:u w:val="single"/>
        </w:rPr>
        <w:t>Sustainability and risk assessment</w:t>
      </w:r>
    </w:p>
    <w:p w14:paraId="2D21CB87" w14:textId="77777777" w:rsidR="008932B3" w:rsidRPr="00E17764" w:rsidRDefault="008932B3" w:rsidP="008932B3">
      <w:pPr>
        <w:pStyle w:val="Heading1"/>
      </w:pPr>
      <w:r w:rsidRPr="00E17764">
        <w:t>The involvement of major national and local stakeholders in the project planning and implementation ensures the sustainability of the project interventions. Lack of adequate collaboration with stakeholders would result in delays in project implementation which is considered as a major risk to the project. The collaboration and cooperation that exists among stakeholders serves as a mitigation measure to manage the risk, especially through the leadership provided by the national steering committee.</w:t>
      </w:r>
    </w:p>
    <w:p w14:paraId="0489B83D" w14:textId="77777777" w:rsidR="008932B3" w:rsidRPr="002A4444" w:rsidRDefault="008932B3" w:rsidP="008932B3">
      <w:pPr>
        <w:pStyle w:val="Heading1"/>
        <w:keepNext/>
        <w:keepLines/>
        <w:numPr>
          <w:ilvl w:val="0"/>
          <w:numId w:val="0"/>
        </w:numPr>
        <w:spacing w:after="120"/>
        <w:rPr>
          <w:b/>
        </w:rPr>
      </w:pPr>
      <w:r w:rsidRPr="002A4444">
        <w:rPr>
          <w:b/>
        </w:rPr>
        <w:lastRenderedPageBreak/>
        <w:t>Haiti: Renewal of institutional strengthening</w:t>
      </w:r>
    </w:p>
    <w:tbl>
      <w:tblPr>
        <w:tblStyle w:val="TableGrid10"/>
        <w:tblW w:w="5000" w:type="pct"/>
        <w:tblLook w:val="01E0" w:firstRow="1" w:lastRow="1" w:firstColumn="1" w:lastColumn="1" w:noHBand="0" w:noVBand="0"/>
      </w:tblPr>
      <w:tblGrid>
        <w:gridCol w:w="6064"/>
        <w:gridCol w:w="1672"/>
        <w:gridCol w:w="1614"/>
      </w:tblGrid>
      <w:tr w:rsidR="008932B3" w:rsidRPr="00F417A6" w14:paraId="14AD5432" w14:textId="77777777" w:rsidTr="00FE2784">
        <w:trPr>
          <w:trHeight w:val="278"/>
          <w:tblHeader/>
        </w:trPr>
        <w:tc>
          <w:tcPr>
            <w:tcW w:w="4137" w:type="pct"/>
            <w:gridSpan w:val="2"/>
            <w:tcBorders>
              <w:bottom w:val="single" w:sz="4" w:space="0" w:color="auto"/>
            </w:tcBorders>
          </w:tcPr>
          <w:p w14:paraId="326DA67F" w14:textId="77777777" w:rsidR="008932B3" w:rsidRPr="00F417A6" w:rsidRDefault="008932B3" w:rsidP="00FE2784">
            <w:pPr>
              <w:keepNext/>
              <w:keepLines/>
              <w:rPr>
                <w:b/>
                <w:sz w:val="20"/>
                <w:szCs w:val="20"/>
              </w:rPr>
            </w:pPr>
            <w:r w:rsidRPr="00F417A6">
              <w:rPr>
                <w:b/>
                <w:sz w:val="20"/>
                <w:szCs w:val="20"/>
              </w:rPr>
              <w:t>Summary of the project and country profile</w:t>
            </w:r>
          </w:p>
        </w:tc>
        <w:tc>
          <w:tcPr>
            <w:tcW w:w="863" w:type="pct"/>
          </w:tcPr>
          <w:p w14:paraId="339921AA" w14:textId="77777777" w:rsidR="008932B3" w:rsidRPr="00F417A6" w:rsidRDefault="008932B3" w:rsidP="00FE2784">
            <w:pPr>
              <w:keepNext/>
              <w:keepLines/>
              <w:jc w:val="right"/>
              <w:rPr>
                <w:b/>
                <w:sz w:val="20"/>
                <w:szCs w:val="20"/>
              </w:rPr>
            </w:pPr>
          </w:p>
        </w:tc>
      </w:tr>
      <w:tr w:rsidR="008932B3" w:rsidRPr="00F417A6" w14:paraId="5CF16052" w14:textId="77777777" w:rsidTr="00FE2784">
        <w:trPr>
          <w:trHeight w:val="233"/>
        </w:trPr>
        <w:tc>
          <w:tcPr>
            <w:tcW w:w="4137" w:type="pct"/>
            <w:gridSpan w:val="2"/>
            <w:tcBorders>
              <w:bottom w:val="single" w:sz="4" w:space="0" w:color="auto"/>
            </w:tcBorders>
          </w:tcPr>
          <w:p w14:paraId="5883C90C" w14:textId="77777777" w:rsidR="008932B3" w:rsidRPr="00F417A6" w:rsidRDefault="008932B3" w:rsidP="00FE2784">
            <w:pPr>
              <w:keepNext/>
              <w:rPr>
                <w:sz w:val="20"/>
                <w:szCs w:val="20"/>
              </w:rPr>
            </w:pPr>
            <w:r w:rsidRPr="00F417A6">
              <w:rPr>
                <w:sz w:val="20"/>
                <w:szCs w:val="20"/>
              </w:rPr>
              <w:t>Implementing agency:</w:t>
            </w:r>
          </w:p>
        </w:tc>
        <w:tc>
          <w:tcPr>
            <w:tcW w:w="863" w:type="pct"/>
            <w:tcBorders>
              <w:bottom w:val="single" w:sz="4" w:space="0" w:color="auto"/>
            </w:tcBorders>
          </w:tcPr>
          <w:p w14:paraId="52C4A4C1" w14:textId="77777777" w:rsidR="008932B3" w:rsidRPr="00F417A6" w:rsidRDefault="008932B3" w:rsidP="00FE2784">
            <w:pPr>
              <w:keepNext/>
              <w:jc w:val="center"/>
              <w:rPr>
                <w:sz w:val="20"/>
                <w:szCs w:val="20"/>
              </w:rPr>
            </w:pPr>
            <w:r w:rsidRPr="00F417A6">
              <w:rPr>
                <w:sz w:val="20"/>
                <w:szCs w:val="20"/>
              </w:rPr>
              <w:t>UNDP</w:t>
            </w:r>
          </w:p>
        </w:tc>
      </w:tr>
      <w:tr w:rsidR="008932B3" w:rsidRPr="00F417A6" w14:paraId="619D3E99"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33090C52" w14:textId="77777777" w:rsidR="008932B3" w:rsidRPr="00B61D7A" w:rsidRDefault="008932B3" w:rsidP="00FE2784">
            <w:pPr>
              <w:keepNext/>
              <w:rPr>
                <w:sz w:val="20"/>
                <w:szCs w:val="20"/>
              </w:rPr>
            </w:pPr>
            <w:r w:rsidRPr="00B61D7A">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7D2A7A28" w14:textId="77777777" w:rsidR="008932B3" w:rsidRPr="00F417A6" w:rsidRDefault="008932B3" w:rsidP="00FE2784">
            <w:pPr>
              <w:jc w:val="right"/>
              <w:rPr>
                <w:sz w:val="20"/>
                <w:szCs w:val="20"/>
              </w:rPr>
            </w:pPr>
          </w:p>
        </w:tc>
      </w:tr>
      <w:tr w:rsidR="008932B3" w:rsidRPr="00F417A6" w14:paraId="71FF9516"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68776D57" w14:textId="77777777" w:rsidR="008932B3" w:rsidRPr="00B61D7A" w:rsidRDefault="008932B3" w:rsidP="00FE2784">
            <w:pPr>
              <w:keepNext/>
              <w:ind w:left="3998" w:right="-198"/>
              <w:jc w:val="left"/>
              <w:rPr>
                <w:sz w:val="20"/>
                <w:szCs w:val="20"/>
              </w:rPr>
            </w:pPr>
            <w:r w:rsidRPr="00B61D7A">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48AA82D0" w14:textId="77777777" w:rsidR="008932B3" w:rsidRPr="00B61D7A" w:rsidRDefault="008932B3" w:rsidP="00FE2784">
            <w:pPr>
              <w:keepNext/>
              <w:ind w:left="-77"/>
              <w:jc w:val="right"/>
              <w:rPr>
                <w:sz w:val="20"/>
                <w:szCs w:val="20"/>
              </w:rPr>
            </w:pPr>
            <w:r w:rsidRPr="00B61D7A">
              <w:rPr>
                <w:sz w:val="20"/>
                <w:szCs w:val="20"/>
              </w:rPr>
              <w:t>Nov-02</w:t>
            </w:r>
          </w:p>
        </w:tc>
        <w:tc>
          <w:tcPr>
            <w:tcW w:w="863" w:type="pct"/>
            <w:tcBorders>
              <w:top w:val="nil"/>
              <w:left w:val="single" w:sz="4" w:space="0" w:color="auto"/>
              <w:bottom w:val="nil"/>
              <w:right w:val="single" w:sz="4" w:space="0" w:color="auto"/>
            </w:tcBorders>
            <w:shd w:val="clear" w:color="auto" w:fill="FFFFFF" w:themeFill="background1"/>
            <w:vAlign w:val="bottom"/>
          </w:tcPr>
          <w:p w14:paraId="50694818" w14:textId="77777777" w:rsidR="008932B3" w:rsidRPr="00F417A6" w:rsidRDefault="008932B3" w:rsidP="00FE2784">
            <w:pPr>
              <w:jc w:val="right"/>
              <w:rPr>
                <w:sz w:val="20"/>
                <w:szCs w:val="20"/>
              </w:rPr>
            </w:pPr>
            <w:r>
              <w:rPr>
                <w:sz w:val="20"/>
                <w:szCs w:val="20"/>
              </w:rPr>
              <w:t>50,000</w:t>
            </w:r>
          </w:p>
        </w:tc>
      </w:tr>
      <w:tr w:rsidR="008932B3" w:rsidRPr="00F417A6" w14:paraId="14FCE646"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75075B0F" w14:textId="77777777" w:rsidR="008932B3" w:rsidRPr="00F417A6" w:rsidRDefault="008932B3" w:rsidP="00FE2784">
            <w:pPr>
              <w:keepNext/>
              <w:ind w:left="3998" w:right="-198"/>
              <w:jc w:val="left"/>
              <w:rPr>
                <w:sz w:val="20"/>
                <w:szCs w:val="20"/>
              </w:rPr>
            </w:pPr>
            <w:r w:rsidRPr="00F417A6">
              <w:rPr>
                <w:sz w:val="20"/>
                <w:szCs w:val="20"/>
              </w:rPr>
              <w:t>Phase I (years 2 and 3):</w:t>
            </w:r>
          </w:p>
        </w:tc>
        <w:tc>
          <w:tcPr>
            <w:tcW w:w="894" w:type="pct"/>
            <w:tcBorders>
              <w:top w:val="nil"/>
              <w:left w:val="nil"/>
              <w:bottom w:val="nil"/>
              <w:right w:val="single" w:sz="4" w:space="0" w:color="auto"/>
            </w:tcBorders>
            <w:shd w:val="clear" w:color="auto" w:fill="FFFFFF" w:themeFill="background1"/>
            <w:vAlign w:val="bottom"/>
          </w:tcPr>
          <w:p w14:paraId="363D4835" w14:textId="77777777" w:rsidR="008932B3" w:rsidRPr="00F417A6" w:rsidRDefault="008932B3" w:rsidP="00FE2784">
            <w:pPr>
              <w:keepNext/>
              <w:jc w:val="right"/>
              <w:rPr>
                <w:sz w:val="20"/>
                <w:szCs w:val="20"/>
              </w:rPr>
            </w:pPr>
            <w:r>
              <w:rPr>
                <w:sz w:val="20"/>
                <w:szCs w:val="20"/>
              </w:rPr>
              <w:t>Jul-04</w:t>
            </w:r>
          </w:p>
        </w:tc>
        <w:tc>
          <w:tcPr>
            <w:tcW w:w="863" w:type="pct"/>
            <w:tcBorders>
              <w:top w:val="nil"/>
              <w:left w:val="single" w:sz="4" w:space="0" w:color="auto"/>
              <w:bottom w:val="nil"/>
              <w:right w:val="single" w:sz="4" w:space="0" w:color="auto"/>
            </w:tcBorders>
            <w:shd w:val="clear" w:color="auto" w:fill="FFFFFF" w:themeFill="background1"/>
            <w:vAlign w:val="bottom"/>
          </w:tcPr>
          <w:p w14:paraId="6807F989" w14:textId="77777777" w:rsidR="008932B3" w:rsidRPr="00F417A6" w:rsidRDefault="008932B3" w:rsidP="00FE2784">
            <w:pPr>
              <w:jc w:val="right"/>
              <w:rPr>
                <w:sz w:val="20"/>
                <w:szCs w:val="20"/>
              </w:rPr>
            </w:pPr>
            <w:r>
              <w:rPr>
                <w:sz w:val="20"/>
                <w:szCs w:val="20"/>
              </w:rPr>
              <w:t>100,000</w:t>
            </w:r>
          </w:p>
        </w:tc>
      </w:tr>
      <w:tr w:rsidR="008932B3" w:rsidRPr="00F417A6" w14:paraId="27E81C2E"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451AB551" w14:textId="77777777" w:rsidR="008932B3" w:rsidRPr="00F417A6" w:rsidRDefault="008932B3" w:rsidP="00FE2784">
            <w:pPr>
              <w:ind w:left="3998" w:right="-198"/>
              <w:jc w:val="left"/>
              <w:rPr>
                <w:sz w:val="20"/>
                <w:szCs w:val="20"/>
              </w:rPr>
            </w:pPr>
            <w:r w:rsidRPr="00F417A6">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2CAAAC82" w14:textId="77777777" w:rsidR="008932B3" w:rsidRPr="00F417A6" w:rsidRDefault="008932B3" w:rsidP="00FE2784">
            <w:pPr>
              <w:jc w:val="right"/>
              <w:rPr>
                <w:sz w:val="20"/>
                <w:szCs w:val="20"/>
              </w:rPr>
            </w:pPr>
            <w:r>
              <w:rPr>
                <w:sz w:val="20"/>
                <w:szCs w:val="20"/>
              </w:rPr>
              <w:t>Nov</w:t>
            </w:r>
            <w:r w:rsidRPr="00F417A6">
              <w:rPr>
                <w:sz w:val="20"/>
                <w:szCs w:val="20"/>
              </w:rPr>
              <w:t>-0</w:t>
            </w:r>
            <w:r>
              <w:rPr>
                <w:sz w:val="20"/>
                <w:szCs w:val="20"/>
              </w:rPr>
              <w:t>6</w:t>
            </w:r>
          </w:p>
        </w:tc>
        <w:tc>
          <w:tcPr>
            <w:tcW w:w="863" w:type="pct"/>
            <w:tcBorders>
              <w:top w:val="nil"/>
              <w:left w:val="single" w:sz="4" w:space="0" w:color="auto"/>
              <w:bottom w:val="nil"/>
              <w:right w:val="single" w:sz="4" w:space="0" w:color="auto"/>
            </w:tcBorders>
            <w:shd w:val="clear" w:color="auto" w:fill="FFFFFF" w:themeFill="background1"/>
            <w:vAlign w:val="bottom"/>
          </w:tcPr>
          <w:p w14:paraId="2AA8C707" w14:textId="77777777" w:rsidR="008932B3" w:rsidRPr="00F417A6" w:rsidRDefault="008932B3" w:rsidP="00FE2784">
            <w:pPr>
              <w:jc w:val="right"/>
              <w:rPr>
                <w:sz w:val="20"/>
                <w:szCs w:val="20"/>
              </w:rPr>
            </w:pPr>
            <w:r>
              <w:rPr>
                <w:sz w:val="20"/>
                <w:szCs w:val="20"/>
              </w:rPr>
              <w:t>100,000</w:t>
            </w:r>
          </w:p>
        </w:tc>
      </w:tr>
      <w:tr w:rsidR="008932B3" w:rsidRPr="00F417A6" w14:paraId="5A34F85A"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0E8DD2E0" w14:textId="77777777" w:rsidR="008932B3" w:rsidRPr="00F417A6" w:rsidRDefault="008932B3" w:rsidP="00FE2784">
            <w:pPr>
              <w:ind w:left="3998" w:right="-198"/>
              <w:jc w:val="left"/>
              <w:rPr>
                <w:sz w:val="20"/>
                <w:szCs w:val="20"/>
              </w:rPr>
            </w:pPr>
            <w:r w:rsidRPr="00F417A6">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71DF9DC2" w14:textId="77777777" w:rsidR="008932B3" w:rsidRPr="00F417A6" w:rsidRDefault="008932B3" w:rsidP="00FE2784">
            <w:pPr>
              <w:jc w:val="right"/>
              <w:rPr>
                <w:sz w:val="20"/>
                <w:szCs w:val="20"/>
              </w:rPr>
            </w:pPr>
            <w:r>
              <w:rPr>
                <w:sz w:val="20"/>
                <w:szCs w:val="20"/>
              </w:rPr>
              <w:t>Nov-09 &amp; Apr-10</w:t>
            </w:r>
          </w:p>
        </w:tc>
        <w:tc>
          <w:tcPr>
            <w:tcW w:w="863" w:type="pct"/>
            <w:tcBorders>
              <w:top w:val="nil"/>
              <w:left w:val="single" w:sz="4" w:space="0" w:color="auto"/>
              <w:bottom w:val="nil"/>
              <w:right w:val="single" w:sz="4" w:space="0" w:color="auto"/>
            </w:tcBorders>
            <w:shd w:val="clear" w:color="auto" w:fill="FFFFFF" w:themeFill="background1"/>
          </w:tcPr>
          <w:p w14:paraId="2AB41922" w14:textId="77777777" w:rsidR="008932B3" w:rsidRPr="00F417A6" w:rsidRDefault="008932B3" w:rsidP="00FE2784">
            <w:pPr>
              <w:jc w:val="right"/>
              <w:rPr>
                <w:sz w:val="20"/>
                <w:szCs w:val="20"/>
              </w:rPr>
            </w:pPr>
            <w:r>
              <w:rPr>
                <w:sz w:val="20"/>
                <w:szCs w:val="20"/>
              </w:rPr>
              <w:t>70,863</w:t>
            </w:r>
          </w:p>
        </w:tc>
      </w:tr>
      <w:tr w:rsidR="008932B3" w:rsidRPr="00F417A6" w14:paraId="11BD51A5"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3D288E14" w14:textId="77777777" w:rsidR="008932B3" w:rsidRPr="00F417A6" w:rsidRDefault="008932B3" w:rsidP="00FE2784">
            <w:pPr>
              <w:ind w:left="3998"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57DF78FE" w14:textId="77777777" w:rsidR="008932B3" w:rsidRDefault="008932B3" w:rsidP="00FE2784">
            <w:pPr>
              <w:jc w:val="right"/>
              <w:rPr>
                <w:sz w:val="20"/>
                <w:szCs w:val="20"/>
              </w:rPr>
            </w:pPr>
            <w:r>
              <w:rPr>
                <w:sz w:val="20"/>
                <w:szCs w:val="20"/>
              </w:rPr>
              <w:t>Jul-10</w:t>
            </w:r>
          </w:p>
        </w:tc>
        <w:tc>
          <w:tcPr>
            <w:tcW w:w="863" w:type="pct"/>
            <w:tcBorders>
              <w:top w:val="nil"/>
              <w:left w:val="single" w:sz="4" w:space="0" w:color="auto"/>
              <w:bottom w:val="nil"/>
              <w:right w:val="single" w:sz="4" w:space="0" w:color="auto"/>
            </w:tcBorders>
            <w:shd w:val="clear" w:color="auto" w:fill="FFFFFF" w:themeFill="background1"/>
          </w:tcPr>
          <w:p w14:paraId="33319F69" w14:textId="77777777" w:rsidR="008932B3" w:rsidRDefault="008932B3" w:rsidP="00FE2784">
            <w:pPr>
              <w:jc w:val="right"/>
              <w:rPr>
                <w:sz w:val="20"/>
                <w:szCs w:val="20"/>
              </w:rPr>
            </w:pPr>
            <w:r>
              <w:rPr>
                <w:sz w:val="20"/>
                <w:szCs w:val="20"/>
              </w:rPr>
              <w:t>17,064*</w:t>
            </w:r>
          </w:p>
        </w:tc>
      </w:tr>
      <w:tr w:rsidR="008932B3" w:rsidRPr="00F417A6" w14:paraId="7EA4E644"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26F1D9E5" w14:textId="77777777" w:rsidR="008932B3" w:rsidRPr="00F417A6" w:rsidRDefault="008932B3" w:rsidP="00FE2784">
            <w:pPr>
              <w:ind w:left="3998" w:right="-198"/>
              <w:jc w:val="left"/>
              <w:rPr>
                <w:sz w:val="20"/>
                <w:szCs w:val="20"/>
              </w:rPr>
            </w:pPr>
            <w:r w:rsidRPr="00F417A6">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2740ED73" w14:textId="77777777" w:rsidR="008932B3" w:rsidRPr="00F417A6" w:rsidRDefault="008932B3" w:rsidP="00FE2784">
            <w:pPr>
              <w:jc w:val="right"/>
              <w:rPr>
                <w:sz w:val="20"/>
                <w:szCs w:val="20"/>
              </w:rPr>
            </w:pPr>
            <w:r w:rsidRPr="00F417A6">
              <w:rPr>
                <w:sz w:val="20"/>
                <w:szCs w:val="20"/>
              </w:rPr>
              <w:t>Nov-</w:t>
            </w:r>
            <w:r>
              <w:rPr>
                <w:sz w:val="20"/>
                <w:szCs w:val="20"/>
              </w:rPr>
              <w:t>15</w:t>
            </w:r>
          </w:p>
        </w:tc>
        <w:tc>
          <w:tcPr>
            <w:tcW w:w="863" w:type="pct"/>
            <w:tcBorders>
              <w:top w:val="nil"/>
              <w:left w:val="single" w:sz="4" w:space="0" w:color="auto"/>
              <w:bottom w:val="nil"/>
              <w:right w:val="single" w:sz="4" w:space="0" w:color="auto"/>
            </w:tcBorders>
            <w:shd w:val="clear" w:color="auto" w:fill="FFFFFF" w:themeFill="background1"/>
          </w:tcPr>
          <w:p w14:paraId="00E224A8" w14:textId="77777777" w:rsidR="008932B3" w:rsidRPr="00F417A6" w:rsidRDefault="008932B3" w:rsidP="00FE2784">
            <w:pPr>
              <w:jc w:val="right"/>
              <w:rPr>
                <w:sz w:val="20"/>
                <w:szCs w:val="20"/>
              </w:rPr>
            </w:pPr>
            <w:r>
              <w:rPr>
                <w:sz w:val="20"/>
                <w:szCs w:val="20"/>
              </w:rPr>
              <w:t>54,329</w:t>
            </w:r>
          </w:p>
        </w:tc>
      </w:tr>
      <w:tr w:rsidR="008932B3" w:rsidRPr="00F417A6" w14:paraId="4F9C15E2" w14:textId="77777777" w:rsidTr="00FE2784">
        <w:trPr>
          <w:trHeight w:val="233"/>
        </w:trPr>
        <w:tc>
          <w:tcPr>
            <w:tcW w:w="3243" w:type="pct"/>
            <w:tcBorders>
              <w:top w:val="nil"/>
              <w:left w:val="single" w:sz="4" w:space="0" w:color="auto"/>
              <w:bottom w:val="nil"/>
              <w:right w:val="nil"/>
            </w:tcBorders>
            <w:shd w:val="clear" w:color="auto" w:fill="FFFFFF" w:themeFill="background1"/>
            <w:vAlign w:val="bottom"/>
          </w:tcPr>
          <w:p w14:paraId="1722C979" w14:textId="77777777" w:rsidR="008932B3" w:rsidRPr="00F417A6" w:rsidRDefault="008932B3" w:rsidP="00FE2784">
            <w:pPr>
              <w:ind w:left="3998" w:right="-198"/>
              <w:jc w:val="left"/>
              <w:rPr>
                <w:sz w:val="20"/>
                <w:szCs w:val="20"/>
              </w:rPr>
            </w:pPr>
            <w:r w:rsidRPr="00F417A6">
              <w:rPr>
                <w:sz w:val="20"/>
                <w:szCs w:val="20"/>
              </w:rPr>
              <w:t>Phase V:</w:t>
            </w:r>
          </w:p>
        </w:tc>
        <w:tc>
          <w:tcPr>
            <w:tcW w:w="894" w:type="pct"/>
            <w:tcBorders>
              <w:top w:val="nil"/>
              <w:left w:val="nil"/>
              <w:bottom w:val="nil"/>
              <w:right w:val="single" w:sz="4" w:space="0" w:color="auto"/>
            </w:tcBorders>
            <w:shd w:val="clear" w:color="auto" w:fill="FFFFFF" w:themeFill="background1"/>
            <w:vAlign w:val="bottom"/>
          </w:tcPr>
          <w:p w14:paraId="2C97F542" w14:textId="77777777" w:rsidR="008932B3" w:rsidRPr="00F417A6" w:rsidRDefault="008932B3" w:rsidP="00FE2784">
            <w:pPr>
              <w:jc w:val="right"/>
              <w:rPr>
                <w:sz w:val="20"/>
                <w:szCs w:val="20"/>
              </w:rPr>
            </w:pPr>
            <w:r w:rsidRPr="00F417A6">
              <w:rPr>
                <w:sz w:val="20"/>
                <w:szCs w:val="20"/>
              </w:rPr>
              <w:t>Jun-22</w:t>
            </w:r>
          </w:p>
        </w:tc>
        <w:tc>
          <w:tcPr>
            <w:tcW w:w="863" w:type="pct"/>
            <w:tcBorders>
              <w:top w:val="nil"/>
              <w:left w:val="single" w:sz="4" w:space="0" w:color="auto"/>
              <w:bottom w:val="nil"/>
              <w:right w:val="single" w:sz="4" w:space="0" w:color="auto"/>
            </w:tcBorders>
            <w:shd w:val="clear" w:color="auto" w:fill="FFFFFF" w:themeFill="background1"/>
          </w:tcPr>
          <w:p w14:paraId="5CA8B7B2" w14:textId="77777777" w:rsidR="008932B3" w:rsidRPr="00F417A6" w:rsidRDefault="008932B3" w:rsidP="00FE2784">
            <w:pPr>
              <w:jc w:val="right"/>
              <w:rPr>
                <w:sz w:val="20"/>
                <w:szCs w:val="20"/>
              </w:rPr>
            </w:pPr>
            <w:r w:rsidRPr="000C10E3">
              <w:rPr>
                <w:sz w:val="20"/>
                <w:szCs w:val="20"/>
              </w:rPr>
              <w:t>136,960</w:t>
            </w:r>
          </w:p>
        </w:tc>
      </w:tr>
      <w:tr w:rsidR="008932B3" w:rsidRPr="00F417A6" w14:paraId="0FCE4247" w14:textId="77777777" w:rsidTr="00FE2784">
        <w:trPr>
          <w:trHeight w:val="233"/>
        </w:trPr>
        <w:tc>
          <w:tcPr>
            <w:tcW w:w="4137" w:type="pct"/>
            <w:gridSpan w:val="2"/>
            <w:tcBorders>
              <w:top w:val="nil"/>
              <w:left w:val="single" w:sz="4" w:space="0" w:color="auto"/>
              <w:bottom w:val="nil"/>
              <w:right w:val="single" w:sz="4" w:space="0" w:color="auto"/>
            </w:tcBorders>
            <w:shd w:val="clear" w:color="auto" w:fill="auto"/>
          </w:tcPr>
          <w:p w14:paraId="3200605C" w14:textId="77777777" w:rsidR="008932B3" w:rsidRPr="00F417A6" w:rsidRDefault="008932B3" w:rsidP="00FE2784">
            <w:pPr>
              <w:tabs>
                <w:tab w:val="right" w:pos="7560"/>
              </w:tabs>
              <w:ind w:left="6784" w:right="-108"/>
              <w:jc w:val="left"/>
              <w:rPr>
                <w:sz w:val="20"/>
                <w:szCs w:val="20"/>
              </w:rPr>
            </w:pPr>
            <w:r w:rsidRPr="00F417A6">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537D7A6B" w14:textId="77777777" w:rsidR="008932B3" w:rsidRPr="00F417A6" w:rsidRDefault="008932B3" w:rsidP="00FE2784">
            <w:pPr>
              <w:jc w:val="right"/>
              <w:rPr>
                <w:sz w:val="20"/>
                <w:szCs w:val="20"/>
              </w:rPr>
            </w:pPr>
            <w:r>
              <w:rPr>
                <w:sz w:val="20"/>
                <w:szCs w:val="20"/>
              </w:rPr>
              <w:t>529,216</w:t>
            </w:r>
          </w:p>
        </w:tc>
      </w:tr>
      <w:tr w:rsidR="008932B3" w:rsidRPr="00F417A6" w14:paraId="0D592802" w14:textId="77777777" w:rsidTr="00FE2784">
        <w:trPr>
          <w:trHeight w:val="233"/>
        </w:trPr>
        <w:tc>
          <w:tcPr>
            <w:tcW w:w="4137" w:type="pct"/>
            <w:gridSpan w:val="2"/>
            <w:shd w:val="clear" w:color="auto" w:fill="FFFFFF" w:themeFill="background1"/>
          </w:tcPr>
          <w:p w14:paraId="76D14461" w14:textId="77777777" w:rsidR="008932B3" w:rsidRPr="00F417A6" w:rsidRDefault="008932B3" w:rsidP="00FE2784">
            <w:pPr>
              <w:jc w:val="left"/>
              <w:rPr>
                <w:sz w:val="20"/>
                <w:szCs w:val="20"/>
              </w:rPr>
            </w:pPr>
            <w:r w:rsidRPr="00F417A6">
              <w:rPr>
                <w:sz w:val="20"/>
                <w:szCs w:val="20"/>
              </w:rPr>
              <w:t>Amount requested for renewal (phase VI) (US $):</w:t>
            </w:r>
          </w:p>
        </w:tc>
        <w:tc>
          <w:tcPr>
            <w:tcW w:w="863" w:type="pct"/>
            <w:shd w:val="clear" w:color="auto" w:fill="auto"/>
          </w:tcPr>
          <w:p w14:paraId="55392BFB" w14:textId="77777777" w:rsidR="008932B3" w:rsidRPr="00F417A6" w:rsidRDefault="008932B3" w:rsidP="00FE2784">
            <w:pPr>
              <w:jc w:val="right"/>
              <w:rPr>
                <w:sz w:val="20"/>
                <w:szCs w:val="20"/>
              </w:rPr>
            </w:pPr>
            <w:r>
              <w:rPr>
                <w:sz w:val="20"/>
                <w:szCs w:val="20"/>
              </w:rPr>
              <w:t>264,960</w:t>
            </w:r>
          </w:p>
        </w:tc>
      </w:tr>
      <w:tr w:rsidR="008932B3" w:rsidRPr="00F417A6" w14:paraId="389C8A62" w14:textId="77777777" w:rsidTr="00FE2784">
        <w:trPr>
          <w:trHeight w:val="233"/>
        </w:trPr>
        <w:tc>
          <w:tcPr>
            <w:tcW w:w="4137" w:type="pct"/>
            <w:gridSpan w:val="2"/>
          </w:tcPr>
          <w:p w14:paraId="306096D1" w14:textId="77777777" w:rsidR="008932B3" w:rsidRPr="00F417A6" w:rsidRDefault="008932B3" w:rsidP="00FE2784">
            <w:pPr>
              <w:jc w:val="left"/>
              <w:rPr>
                <w:sz w:val="20"/>
                <w:szCs w:val="20"/>
              </w:rPr>
            </w:pPr>
            <w:r w:rsidRPr="00F417A6">
              <w:rPr>
                <w:sz w:val="20"/>
                <w:szCs w:val="20"/>
              </w:rPr>
              <w:t xml:space="preserve">Amount recommended for approval for phase VI (US $): </w:t>
            </w:r>
          </w:p>
        </w:tc>
        <w:tc>
          <w:tcPr>
            <w:tcW w:w="863" w:type="pct"/>
            <w:shd w:val="clear" w:color="auto" w:fill="auto"/>
          </w:tcPr>
          <w:p w14:paraId="04868B59" w14:textId="77777777" w:rsidR="008932B3" w:rsidRPr="00F417A6" w:rsidRDefault="008932B3" w:rsidP="00FE2784">
            <w:pPr>
              <w:jc w:val="right"/>
              <w:rPr>
                <w:sz w:val="20"/>
                <w:szCs w:val="20"/>
              </w:rPr>
            </w:pPr>
            <w:r w:rsidRPr="00F22240">
              <w:rPr>
                <w:sz w:val="20"/>
                <w:szCs w:val="20"/>
              </w:rPr>
              <w:t>264,960</w:t>
            </w:r>
          </w:p>
        </w:tc>
      </w:tr>
      <w:tr w:rsidR="008932B3" w:rsidRPr="00F417A6" w14:paraId="77FD33E6" w14:textId="77777777" w:rsidTr="00FE2784">
        <w:trPr>
          <w:trHeight w:val="233"/>
        </w:trPr>
        <w:tc>
          <w:tcPr>
            <w:tcW w:w="4137" w:type="pct"/>
            <w:gridSpan w:val="2"/>
          </w:tcPr>
          <w:p w14:paraId="68759C27" w14:textId="77777777" w:rsidR="008932B3" w:rsidRPr="00F417A6" w:rsidRDefault="008932B3" w:rsidP="00FE2784">
            <w:pPr>
              <w:jc w:val="left"/>
              <w:rPr>
                <w:sz w:val="20"/>
                <w:szCs w:val="20"/>
              </w:rPr>
            </w:pPr>
            <w:r w:rsidRPr="00F417A6">
              <w:rPr>
                <w:sz w:val="20"/>
                <w:szCs w:val="20"/>
              </w:rPr>
              <w:t>Agency support costs (US $):</w:t>
            </w:r>
          </w:p>
        </w:tc>
        <w:tc>
          <w:tcPr>
            <w:tcW w:w="863" w:type="pct"/>
            <w:shd w:val="clear" w:color="auto" w:fill="auto"/>
          </w:tcPr>
          <w:p w14:paraId="02F47A1C" w14:textId="77777777" w:rsidR="008932B3" w:rsidRPr="00F417A6" w:rsidRDefault="008932B3" w:rsidP="00FE2784">
            <w:pPr>
              <w:jc w:val="right"/>
              <w:rPr>
                <w:sz w:val="20"/>
                <w:szCs w:val="20"/>
              </w:rPr>
            </w:pPr>
            <w:r w:rsidRPr="00F22240">
              <w:rPr>
                <w:sz w:val="20"/>
                <w:szCs w:val="20"/>
              </w:rPr>
              <w:t>18,547</w:t>
            </w:r>
          </w:p>
        </w:tc>
      </w:tr>
      <w:tr w:rsidR="008932B3" w:rsidRPr="00F417A6" w14:paraId="05F8AFE0" w14:textId="77777777" w:rsidTr="00FE2784">
        <w:trPr>
          <w:trHeight w:val="233"/>
        </w:trPr>
        <w:tc>
          <w:tcPr>
            <w:tcW w:w="4137" w:type="pct"/>
            <w:gridSpan w:val="2"/>
          </w:tcPr>
          <w:p w14:paraId="47BCF372" w14:textId="77777777" w:rsidR="008932B3" w:rsidRPr="00F417A6" w:rsidRDefault="008932B3" w:rsidP="00FE2784">
            <w:pPr>
              <w:jc w:val="left"/>
              <w:rPr>
                <w:sz w:val="20"/>
                <w:szCs w:val="20"/>
              </w:rPr>
            </w:pPr>
            <w:r w:rsidRPr="00F417A6">
              <w:rPr>
                <w:sz w:val="20"/>
                <w:szCs w:val="20"/>
              </w:rPr>
              <w:t>Total cost of institutional strengthening phase VI to the Multilateral Fund (US $):</w:t>
            </w:r>
          </w:p>
        </w:tc>
        <w:tc>
          <w:tcPr>
            <w:tcW w:w="863" w:type="pct"/>
            <w:shd w:val="clear" w:color="auto" w:fill="auto"/>
          </w:tcPr>
          <w:p w14:paraId="36D434C1" w14:textId="77777777" w:rsidR="008932B3" w:rsidRPr="00F417A6" w:rsidRDefault="008932B3" w:rsidP="00FE2784">
            <w:pPr>
              <w:jc w:val="right"/>
              <w:rPr>
                <w:sz w:val="20"/>
                <w:szCs w:val="20"/>
              </w:rPr>
            </w:pPr>
            <w:r>
              <w:rPr>
                <w:sz w:val="20"/>
                <w:szCs w:val="20"/>
              </w:rPr>
              <w:t>283,507</w:t>
            </w:r>
          </w:p>
        </w:tc>
      </w:tr>
      <w:tr w:rsidR="008932B3" w:rsidRPr="00F417A6" w14:paraId="4177ED62" w14:textId="77777777" w:rsidTr="00FE2784">
        <w:trPr>
          <w:trHeight w:val="233"/>
        </w:trPr>
        <w:tc>
          <w:tcPr>
            <w:tcW w:w="4137" w:type="pct"/>
            <w:gridSpan w:val="2"/>
          </w:tcPr>
          <w:p w14:paraId="307FDD19" w14:textId="77777777" w:rsidR="008932B3" w:rsidRPr="00F417A6" w:rsidRDefault="008932B3" w:rsidP="00FE2784">
            <w:pPr>
              <w:jc w:val="left"/>
              <w:rPr>
                <w:sz w:val="20"/>
                <w:szCs w:val="20"/>
              </w:rPr>
            </w:pPr>
            <w:r w:rsidRPr="00F417A6">
              <w:rPr>
                <w:sz w:val="20"/>
                <w:szCs w:val="20"/>
              </w:rPr>
              <w:t>Date of approval of country programme:</w:t>
            </w:r>
          </w:p>
        </w:tc>
        <w:tc>
          <w:tcPr>
            <w:tcW w:w="863" w:type="pct"/>
            <w:shd w:val="clear" w:color="auto" w:fill="FFFFFF" w:themeFill="background1"/>
          </w:tcPr>
          <w:p w14:paraId="3451CED1" w14:textId="77777777" w:rsidR="008932B3" w:rsidRPr="00F417A6" w:rsidRDefault="008932B3" w:rsidP="00FE2784">
            <w:pPr>
              <w:jc w:val="right"/>
              <w:rPr>
                <w:sz w:val="20"/>
                <w:szCs w:val="20"/>
              </w:rPr>
            </w:pPr>
            <w:r w:rsidRPr="00F417A6">
              <w:rPr>
                <w:sz w:val="20"/>
                <w:szCs w:val="20"/>
              </w:rPr>
              <w:t>2000</w:t>
            </w:r>
          </w:p>
        </w:tc>
      </w:tr>
      <w:tr w:rsidR="008932B3" w:rsidRPr="00F417A6" w14:paraId="025D2D48" w14:textId="77777777" w:rsidTr="00FE2784">
        <w:trPr>
          <w:trHeight w:val="233"/>
        </w:trPr>
        <w:tc>
          <w:tcPr>
            <w:tcW w:w="4137" w:type="pct"/>
            <w:gridSpan w:val="2"/>
            <w:tcBorders>
              <w:bottom w:val="single" w:sz="4" w:space="0" w:color="auto"/>
            </w:tcBorders>
          </w:tcPr>
          <w:p w14:paraId="30DAB10E" w14:textId="77777777" w:rsidR="008932B3" w:rsidRPr="00F417A6" w:rsidRDefault="008932B3" w:rsidP="00FE2784">
            <w:pPr>
              <w:jc w:val="left"/>
              <w:rPr>
                <w:sz w:val="20"/>
                <w:szCs w:val="20"/>
              </w:rPr>
            </w:pPr>
            <w:r w:rsidRPr="00F417A6">
              <w:rPr>
                <w:sz w:val="20"/>
                <w:szCs w:val="20"/>
              </w:rPr>
              <w:t>Date of approval of HCFC phase-out management plan:</w:t>
            </w:r>
          </w:p>
        </w:tc>
        <w:tc>
          <w:tcPr>
            <w:tcW w:w="863" w:type="pct"/>
            <w:tcBorders>
              <w:bottom w:val="single" w:sz="4" w:space="0" w:color="auto"/>
            </w:tcBorders>
            <w:shd w:val="clear" w:color="auto" w:fill="FFFFFF" w:themeFill="background1"/>
          </w:tcPr>
          <w:p w14:paraId="50C72181" w14:textId="77777777" w:rsidR="008932B3" w:rsidRPr="00F417A6" w:rsidRDefault="008932B3" w:rsidP="00FE2784">
            <w:pPr>
              <w:jc w:val="right"/>
              <w:rPr>
                <w:sz w:val="20"/>
                <w:szCs w:val="20"/>
              </w:rPr>
            </w:pPr>
            <w:r w:rsidRPr="00F417A6">
              <w:rPr>
                <w:sz w:val="20"/>
                <w:szCs w:val="20"/>
              </w:rPr>
              <w:t>2012</w:t>
            </w:r>
          </w:p>
        </w:tc>
      </w:tr>
      <w:tr w:rsidR="008932B3" w:rsidRPr="00F417A6" w14:paraId="66C26160" w14:textId="77777777" w:rsidTr="00FE2784">
        <w:trPr>
          <w:trHeight w:val="233"/>
        </w:trPr>
        <w:tc>
          <w:tcPr>
            <w:tcW w:w="4137" w:type="pct"/>
            <w:gridSpan w:val="2"/>
            <w:tcBorders>
              <w:bottom w:val="single" w:sz="4" w:space="0" w:color="auto"/>
            </w:tcBorders>
          </w:tcPr>
          <w:p w14:paraId="4B9EC759" w14:textId="77777777" w:rsidR="008932B3" w:rsidRPr="00F417A6" w:rsidRDefault="008932B3" w:rsidP="00FE2784">
            <w:pPr>
              <w:jc w:val="left"/>
              <w:rPr>
                <w:sz w:val="20"/>
                <w:szCs w:val="20"/>
              </w:rPr>
            </w:pPr>
            <w:r w:rsidRPr="00117E8F">
              <w:rPr>
                <w:sz w:val="20"/>
                <w:szCs w:val="20"/>
              </w:rPr>
              <w:t>Date of approval of Kigali HFC implementation plan:</w:t>
            </w:r>
          </w:p>
        </w:tc>
        <w:tc>
          <w:tcPr>
            <w:tcW w:w="863" w:type="pct"/>
            <w:tcBorders>
              <w:bottom w:val="single" w:sz="4" w:space="0" w:color="auto"/>
            </w:tcBorders>
            <w:shd w:val="clear" w:color="auto" w:fill="FFFFFF" w:themeFill="background1"/>
          </w:tcPr>
          <w:p w14:paraId="255270E9" w14:textId="77777777" w:rsidR="008932B3" w:rsidRPr="00F417A6" w:rsidRDefault="008932B3" w:rsidP="00FE2784">
            <w:pPr>
              <w:jc w:val="right"/>
              <w:rPr>
                <w:sz w:val="20"/>
                <w:szCs w:val="20"/>
              </w:rPr>
            </w:pPr>
            <w:r w:rsidRPr="00117E8F">
              <w:rPr>
                <w:sz w:val="20"/>
                <w:szCs w:val="20"/>
              </w:rPr>
              <w:t>n/a</w:t>
            </w:r>
          </w:p>
        </w:tc>
      </w:tr>
      <w:tr w:rsidR="008932B3" w:rsidRPr="00F417A6" w14:paraId="4C2A7E51"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A1E8BB2" w14:textId="77777777" w:rsidR="008932B3" w:rsidRPr="00F417A6" w:rsidRDefault="008932B3" w:rsidP="00FE2784">
            <w:pPr>
              <w:spacing w:before="20"/>
              <w:jc w:val="left"/>
              <w:rPr>
                <w:sz w:val="20"/>
                <w:szCs w:val="20"/>
              </w:rPr>
            </w:pPr>
            <w:r w:rsidRPr="00F417A6">
              <w:rPr>
                <w:sz w:val="20"/>
                <w:szCs w:val="20"/>
              </w:rPr>
              <w:t>Baseline consumption of controlled substances (ODP tonnes/CO</w:t>
            </w:r>
            <w:r w:rsidRPr="00F417A6">
              <w:rPr>
                <w:sz w:val="20"/>
                <w:szCs w:val="20"/>
                <w:vertAlign w:val="subscript"/>
              </w:rPr>
              <w:t>2</w:t>
            </w:r>
            <w:r w:rsidRPr="00F417A6">
              <w:rPr>
                <w:sz w:val="20"/>
                <w:szCs w:val="20"/>
              </w:rPr>
              <w:t>-eq tonnes):</w:t>
            </w:r>
          </w:p>
        </w:tc>
        <w:tc>
          <w:tcPr>
            <w:tcW w:w="863" w:type="pct"/>
            <w:tcBorders>
              <w:top w:val="single" w:sz="4" w:space="0" w:color="auto"/>
              <w:left w:val="single" w:sz="4" w:space="0" w:color="auto"/>
              <w:bottom w:val="nil"/>
              <w:right w:val="single" w:sz="4" w:space="0" w:color="auto"/>
            </w:tcBorders>
            <w:shd w:val="clear" w:color="auto" w:fill="FFFFFF" w:themeFill="background1"/>
            <w:vAlign w:val="bottom"/>
          </w:tcPr>
          <w:p w14:paraId="10E2141E" w14:textId="77777777" w:rsidR="008932B3" w:rsidRPr="00F417A6" w:rsidRDefault="008932B3" w:rsidP="00FE2784">
            <w:pPr>
              <w:rPr>
                <w:sz w:val="20"/>
                <w:szCs w:val="20"/>
              </w:rPr>
            </w:pPr>
          </w:p>
        </w:tc>
      </w:tr>
      <w:tr w:rsidR="008932B3" w:rsidRPr="00F417A6" w14:paraId="6E35C0F7" w14:textId="77777777" w:rsidTr="00FE2784">
        <w:trPr>
          <w:trHeight w:val="233"/>
        </w:trPr>
        <w:tc>
          <w:tcPr>
            <w:tcW w:w="4137" w:type="pct"/>
            <w:gridSpan w:val="2"/>
            <w:tcBorders>
              <w:top w:val="nil"/>
              <w:left w:val="single" w:sz="4" w:space="0" w:color="auto"/>
              <w:bottom w:val="nil"/>
              <w:right w:val="single" w:sz="4" w:space="0" w:color="auto"/>
            </w:tcBorders>
          </w:tcPr>
          <w:p w14:paraId="153CC4D7" w14:textId="77777777" w:rsidR="008932B3" w:rsidRPr="00F417A6" w:rsidRDefault="008932B3" w:rsidP="00FE2784">
            <w:pPr>
              <w:tabs>
                <w:tab w:val="left" w:pos="22"/>
              </w:tabs>
              <w:spacing w:after="20"/>
              <w:ind w:left="447" w:hanging="447"/>
              <w:jc w:val="left"/>
              <w:rPr>
                <w:sz w:val="20"/>
                <w:szCs w:val="20"/>
              </w:rPr>
            </w:pPr>
            <w:r w:rsidRPr="00F417A6">
              <w:rPr>
                <w:sz w:val="20"/>
                <w:szCs w:val="20"/>
              </w:rPr>
              <w:t>(a)</w:t>
            </w:r>
            <w:r w:rsidRPr="00F417A6">
              <w:rPr>
                <w:sz w:val="20"/>
                <w:szCs w:val="20"/>
              </w:rPr>
              <w:tab/>
              <w:t>Annex B, Group III (methyl chloroform) (average 1998-2000)</w:t>
            </w:r>
          </w:p>
        </w:tc>
        <w:tc>
          <w:tcPr>
            <w:tcW w:w="863" w:type="pct"/>
            <w:tcBorders>
              <w:top w:val="nil"/>
              <w:left w:val="single" w:sz="4" w:space="0" w:color="auto"/>
              <w:bottom w:val="nil"/>
              <w:right w:val="single" w:sz="4" w:space="0" w:color="auto"/>
            </w:tcBorders>
            <w:shd w:val="clear" w:color="auto" w:fill="FFFFFF" w:themeFill="background1"/>
          </w:tcPr>
          <w:p w14:paraId="575836A8" w14:textId="77777777" w:rsidR="008932B3" w:rsidRPr="00F417A6" w:rsidRDefault="008932B3" w:rsidP="00FE2784">
            <w:pPr>
              <w:jc w:val="right"/>
              <w:rPr>
                <w:sz w:val="20"/>
                <w:szCs w:val="20"/>
              </w:rPr>
            </w:pPr>
            <w:r w:rsidRPr="00F417A6">
              <w:rPr>
                <w:sz w:val="20"/>
                <w:szCs w:val="20"/>
              </w:rPr>
              <w:t>0.2</w:t>
            </w:r>
            <w:r>
              <w:rPr>
                <w:sz w:val="20"/>
                <w:szCs w:val="20"/>
              </w:rPr>
              <w:t>0</w:t>
            </w:r>
          </w:p>
        </w:tc>
      </w:tr>
      <w:tr w:rsidR="008932B3" w:rsidRPr="00F417A6" w14:paraId="12A107DE" w14:textId="77777777" w:rsidTr="00FE2784">
        <w:trPr>
          <w:trHeight w:val="233"/>
        </w:trPr>
        <w:tc>
          <w:tcPr>
            <w:tcW w:w="4137" w:type="pct"/>
            <w:gridSpan w:val="2"/>
            <w:tcBorders>
              <w:top w:val="nil"/>
              <w:left w:val="single" w:sz="4" w:space="0" w:color="auto"/>
              <w:bottom w:val="nil"/>
              <w:right w:val="single" w:sz="4" w:space="0" w:color="auto"/>
            </w:tcBorders>
          </w:tcPr>
          <w:p w14:paraId="1F38C030" w14:textId="77777777" w:rsidR="008932B3" w:rsidRPr="00F417A6" w:rsidRDefault="008932B3" w:rsidP="00FE2784">
            <w:pPr>
              <w:spacing w:after="20"/>
              <w:ind w:left="447" w:hanging="447"/>
              <w:jc w:val="left"/>
              <w:rPr>
                <w:sz w:val="20"/>
                <w:szCs w:val="20"/>
              </w:rPr>
            </w:pPr>
            <w:r w:rsidRPr="00F417A6">
              <w:rPr>
                <w:sz w:val="20"/>
                <w:szCs w:val="20"/>
              </w:rPr>
              <w:t>(b)</w:t>
            </w:r>
            <w:r w:rsidRPr="00F417A6">
              <w:rPr>
                <w:sz w:val="20"/>
                <w:szCs w:val="20"/>
              </w:rPr>
              <w:tab/>
              <w:t>Annex C, Group I (HCFCs) (average 2009-2010)</w:t>
            </w:r>
          </w:p>
        </w:tc>
        <w:tc>
          <w:tcPr>
            <w:tcW w:w="863" w:type="pct"/>
            <w:tcBorders>
              <w:top w:val="nil"/>
              <w:left w:val="single" w:sz="4" w:space="0" w:color="auto"/>
              <w:bottom w:val="nil"/>
              <w:right w:val="single" w:sz="4" w:space="0" w:color="auto"/>
            </w:tcBorders>
            <w:shd w:val="clear" w:color="auto" w:fill="FFFFFF" w:themeFill="background1"/>
          </w:tcPr>
          <w:p w14:paraId="5F31C009" w14:textId="77777777" w:rsidR="008932B3" w:rsidRPr="00F417A6" w:rsidRDefault="008932B3" w:rsidP="00FE2784">
            <w:pPr>
              <w:jc w:val="right"/>
              <w:rPr>
                <w:sz w:val="20"/>
                <w:szCs w:val="20"/>
              </w:rPr>
            </w:pPr>
            <w:r w:rsidRPr="00F417A6">
              <w:rPr>
                <w:sz w:val="20"/>
                <w:szCs w:val="20"/>
              </w:rPr>
              <w:t>3.63</w:t>
            </w:r>
          </w:p>
        </w:tc>
      </w:tr>
      <w:tr w:rsidR="008932B3" w:rsidRPr="00F417A6" w14:paraId="32E6A350" w14:textId="77777777" w:rsidTr="00FE2784">
        <w:trPr>
          <w:trHeight w:val="233"/>
        </w:trPr>
        <w:tc>
          <w:tcPr>
            <w:tcW w:w="4137" w:type="pct"/>
            <w:gridSpan w:val="2"/>
            <w:tcBorders>
              <w:top w:val="nil"/>
              <w:bottom w:val="nil"/>
            </w:tcBorders>
          </w:tcPr>
          <w:p w14:paraId="46B78705" w14:textId="77777777" w:rsidR="008932B3" w:rsidRPr="00F417A6" w:rsidRDefault="008932B3" w:rsidP="00FE2784">
            <w:pPr>
              <w:spacing w:after="20"/>
              <w:ind w:left="447" w:hanging="447"/>
              <w:jc w:val="left"/>
              <w:rPr>
                <w:sz w:val="20"/>
                <w:szCs w:val="20"/>
              </w:rPr>
            </w:pPr>
            <w:r w:rsidRPr="00F417A6">
              <w:rPr>
                <w:sz w:val="20"/>
                <w:szCs w:val="20"/>
              </w:rPr>
              <w:t>(c)</w:t>
            </w:r>
            <w:r w:rsidRPr="00F417A6">
              <w:rPr>
                <w:sz w:val="20"/>
                <w:szCs w:val="20"/>
              </w:rPr>
              <w:tab/>
              <w:t>Annex E, (methyl bromide) (average 1995-1998)</w:t>
            </w:r>
          </w:p>
        </w:tc>
        <w:tc>
          <w:tcPr>
            <w:tcW w:w="863" w:type="pct"/>
            <w:tcBorders>
              <w:top w:val="nil"/>
              <w:bottom w:val="nil"/>
            </w:tcBorders>
            <w:shd w:val="clear" w:color="auto" w:fill="FFFFFF" w:themeFill="background1"/>
          </w:tcPr>
          <w:p w14:paraId="09C3AD93" w14:textId="77777777" w:rsidR="008932B3" w:rsidRPr="00F417A6" w:rsidRDefault="008932B3" w:rsidP="00FE2784">
            <w:pPr>
              <w:jc w:val="right"/>
              <w:rPr>
                <w:sz w:val="20"/>
                <w:szCs w:val="20"/>
              </w:rPr>
            </w:pPr>
            <w:r w:rsidRPr="00F417A6">
              <w:rPr>
                <w:sz w:val="20"/>
                <w:szCs w:val="20"/>
              </w:rPr>
              <w:t>0</w:t>
            </w:r>
            <w:r>
              <w:rPr>
                <w:sz w:val="20"/>
                <w:szCs w:val="20"/>
              </w:rPr>
              <w:t>.00</w:t>
            </w:r>
          </w:p>
        </w:tc>
      </w:tr>
      <w:tr w:rsidR="008932B3" w:rsidRPr="00F417A6" w14:paraId="0E1170C5" w14:textId="77777777" w:rsidTr="00FE2784">
        <w:trPr>
          <w:trHeight w:val="233"/>
        </w:trPr>
        <w:tc>
          <w:tcPr>
            <w:tcW w:w="4137" w:type="pct"/>
            <w:gridSpan w:val="2"/>
            <w:tcBorders>
              <w:top w:val="nil"/>
              <w:bottom w:val="single" w:sz="4" w:space="0" w:color="auto"/>
            </w:tcBorders>
          </w:tcPr>
          <w:p w14:paraId="551415C5" w14:textId="77777777" w:rsidR="008932B3" w:rsidRPr="00F417A6" w:rsidRDefault="008932B3" w:rsidP="00FE2784">
            <w:pPr>
              <w:spacing w:after="20"/>
              <w:ind w:left="447" w:hanging="447"/>
              <w:jc w:val="left"/>
              <w:rPr>
                <w:sz w:val="20"/>
                <w:szCs w:val="20"/>
              </w:rPr>
            </w:pPr>
            <w:r w:rsidRPr="00F417A6">
              <w:rPr>
                <w:sz w:val="20"/>
                <w:szCs w:val="20"/>
              </w:rPr>
              <w:t>(d)</w:t>
            </w:r>
            <w:r w:rsidRPr="00F417A6">
              <w:rPr>
                <w:sz w:val="20"/>
                <w:szCs w:val="20"/>
              </w:rPr>
              <w:tab/>
              <w:t>Annex F (HFCs) (average 2020-2022 plus 65% of HCFC baseline)</w:t>
            </w:r>
          </w:p>
        </w:tc>
        <w:tc>
          <w:tcPr>
            <w:tcW w:w="863" w:type="pct"/>
            <w:tcBorders>
              <w:top w:val="nil"/>
              <w:bottom w:val="single" w:sz="4" w:space="0" w:color="auto"/>
            </w:tcBorders>
            <w:shd w:val="clear" w:color="auto" w:fill="FFFFFF" w:themeFill="background1"/>
            <w:vAlign w:val="bottom"/>
          </w:tcPr>
          <w:p w14:paraId="7E93FB02" w14:textId="77777777" w:rsidR="008932B3" w:rsidRPr="00F417A6" w:rsidRDefault="008932B3" w:rsidP="00FE2784">
            <w:pPr>
              <w:jc w:val="right"/>
              <w:rPr>
                <w:sz w:val="20"/>
                <w:szCs w:val="20"/>
              </w:rPr>
            </w:pPr>
            <w:r w:rsidRPr="00BB7973">
              <w:rPr>
                <w:sz w:val="20"/>
                <w:szCs w:val="20"/>
              </w:rPr>
              <w:t>149,322</w:t>
            </w:r>
          </w:p>
        </w:tc>
      </w:tr>
      <w:tr w:rsidR="008932B3" w:rsidRPr="00F417A6" w14:paraId="03A2BCD2" w14:textId="77777777" w:rsidTr="00FE2784">
        <w:trPr>
          <w:trHeight w:val="233"/>
        </w:trPr>
        <w:tc>
          <w:tcPr>
            <w:tcW w:w="4137" w:type="pct"/>
            <w:gridSpan w:val="2"/>
            <w:tcBorders>
              <w:top w:val="single" w:sz="4" w:space="0" w:color="auto"/>
              <w:left w:val="single" w:sz="4" w:space="0" w:color="auto"/>
              <w:bottom w:val="nil"/>
              <w:right w:val="single" w:sz="4" w:space="0" w:color="auto"/>
            </w:tcBorders>
          </w:tcPr>
          <w:p w14:paraId="4E1FDE8D" w14:textId="77777777" w:rsidR="008932B3" w:rsidRPr="00700890" w:rsidRDefault="008932B3" w:rsidP="00FE2784">
            <w:pPr>
              <w:keepNext/>
              <w:spacing w:before="20"/>
              <w:jc w:val="left"/>
              <w:rPr>
                <w:sz w:val="20"/>
                <w:szCs w:val="20"/>
              </w:rPr>
            </w:pPr>
            <w:r w:rsidRPr="00700890">
              <w:rPr>
                <w:sz w:val="20"/>
                <w:szCs w:val="20"/>
              </w:rPr>
              <w:t>Latest reported ODS consumption (</w:t>
            </w:r>
            <w:r w:rsidRPr="00700890">
              <w:rPr>
                <w:color w:val="000000" w:themeColor="text1"/>
                <w:sz w:val="20"/>
                <w:szCs w:val="20"/>
              </w:rPr>
              <w:t>2023</w:t>
            </w:r>
            <w:r w:rsidRPr="00700890">
              <w:rPr>
                <w:sz w:val="20"/>
                <w:szCs w:val="20"/>
              </w:rPr>
              <w:t>) (ODP tonnes) as per Article 7:</w:t>
            </w:r>
          </w:p>
        </w:tc>
        <w:tc>
          <w:tcPr>
            <w:tcW w:w="863" w:type="pct"/>
            <w:tcBorders>
              <w:top w:val="single" w:sz="4" w:space="0" w:color="auto"/>
              <w:left w:val="single" w:sz="4" w:space="0" w:color="auto"/>
              <w:bottom w:val="nil"/>
              <w:right w:val="single" w:sz="4" w:space="0" w:color="auto"/>
            </w:tcBorders>
            <w:shd w:val="clear" w:color="auto" w:fill="FFFFFF" w:themeFill="background1"/>
          </w:tcPr>
          <w:p w14:paraId="37A9AEC6" w14:textId="77777777" w:rsidR="008932B3" w:rsidRPr="00F417A6" w:rsidRDefault="008932B3" w:rsidP="00FE2784">
            <w:pPr>
              <w:keepNext/>
              <w:spacing w:before="20"/>
              <w:jc w:val="right"/>
              <w:rPr>
                <w:sz w:val="20"/>
                <w:szCs w:val="20"/>
              </w:rPr>
            </w:pPr>
          </w:p>
        </w:tc>
      </w:tr>
      <w:tr w:rsidR="008932B3" w:rsidRPr="00F417A6" w14:paraId="3898314A" w14:textId="77777777" w:rsidTr="00FE2784">
        <w:trPr>
          <w:trHeight w:val="233"/>
        </w:trPr>
        <w:tc>
          <w:tcPr>
            <w:tcW w:w="4137" w:type="pct"/>
            <w:gridSpan w:val="2"/>
            <w:tcBorders>
              <w:top w:val="nil"/>
              <w:left w:val="single" w:sz="4" w:space="0" w:color="auto"/>
              <w:bottom w:val="nil"/>
              <w:right w:val="single" w:sz="4" w:space="0" w:color="auto"/>
            </w:tcBorders>
          </w:tcPr>
          <w:p w14:paraId="1532846E" w14:textId="77777777" w:rsidR="008932B3" w:rsidRPr="00700890" w:rsidRDefault="008932B3" w:rsidP="00FE2784">
            <w:pPr>
              <w:ind w:left="447" w:hanging="447"/>
              <w:jc w:val="left"/>
              <w:rPr>
                <w:sz w:val="20"/>
                <w:szCs w:val="20"/>
              </w:rPr>
            </w:pPr>
            <w:r w:rsidRPr="00700890">
              <w:rPr>
                <w:sz w:val="20"/>
                <w:szCs w:val="20"/>
              </w:rPr>
              <w:t>(a)</w:t>
            </w:r>
            <w:r w:rsidRPr="00700890">
              <w:rPr>
                <w:sz w:val="20"/>
                <w:szCs w:val="20"/>
              </w:rPr>
              <w:tab/>
              <w:t>Annex B, Group III (methyl chloroform)</w:t>
            </w:r>
          </w:p>
        </w:tc>
        <w:tc>
          <w:tcPr>
            <w:tcW w:w="863" w:type="pct"/>
            <w:tcBorders>
              <w:top w:val="nil"/>
              <w:left w:val="single" w:sz="4" w:space="0" w:color="auto"/>
              <w:bottom w:val="nil"/>
              <w:right w:val="single" w:sz="4" w:space="0" w:color="auto"/>
            </w:tcBorders>
            <w:shd w:val="clear" w:color="auto" w:fill="FFFFFF" w:themeFill="background1"/>
            <w:vAlign w:val="bottom"/>
          </w:tcPr>
          <w:p w14:paraId="4E0F3605" w14:textId="77777777" w:rsidR="008932B3" w:rsidRPr="00F417A6" w:rsidRDefault="008932B3" w:rsidP="00FE2784">
            <w:pPr>
              <w:keepNext/>
              <w:jc w:val="right"/>
              <w:rPr>
                <w:sz w:val="20"/>
                <w:szCs w:val="20"/>
              </w:rPr>
            </w:pPr>
            <w:r>
              <w:rPr>
                <w:sz w:val="20"/>
                <w:szCs w:val="20"/>
              </w:rPr>
              <w:t>0.00</w:t>
            </w:r>
          </w:p>
        </w:tc>
      </w:tr>
      <w:tr w:rsidR="008932B3" w:rsidRPr="00F417A6" w14:paraId="03C2F0A6" w14:textId="77777777" w:rsidTr="00FE2784">
        <w:trPr>
          <w:trHeight w:val="233"/>
        </w:trPr>
        <w:tc>
          <w:tcPr>
            <w:tcW w:w="4137" w:type="pct"/>
            <w:gridSpan w:val="2"/>
            <w:tcBorders>
              <w:top w:val="nil"/>
              <w:left w:val="single" w:sz="4" w:space="0" w:color="auto"/>
              <w:bottom w:val="nil"/>
              <w:right w:val="single" w:sz="4" w:space="0" w:color="auto"/>
            </w:tcBorders>
          </w:tcPr>
          <w:p w14:paraId="41A7A4B2" w14:textId="77777777" w:rsidR="008932B3" w:rsidRPr="00700890" w:rsidRDefault="008932B3" w:rsidP="00FE2784">
            <w:pPr>
              <w:ind w:left="447" w:hanging="447"/>
              <w:jc w:val="left"/>
              <w:rPr>
                <w:sz w:val="20"/>
                <w:szCs w:val="20"/>
              </w:rPr>
            </w:pPr>
            <w:r w:rsidRPr="00700890">
              <w:rPr>
                <w:sz w:val="20"/>
                <w:szCs w:val="20"/>
              </w:rPr>
              <w:t>(b)</w:t>
            </w:r>
            <w:r w:rsidRPr="00700890">
              <w:rPr>
                <w:sz w:val="20"/>
                <w:szCs w:val="20"/>
              </w:rPr>
              <w:tab/>
              <w:t>Annex C, Group I (HCFCs)</w:t>
            </w:r>
          </w:p>
        </w:tc>
        <w:tc>
          <w:tcPr>
            <w:tcW w:w="863" w:type="pct"/>
            <w:tcBorders>
              <w:top w:val="nil"/>
              <w:left w:val="single" w:sz="4" w:space="0" w:color="auto"/>
              <w:bottom w:val="nil"/>
              <w:right w:val="single" w:sz="4" w:space="0" w:color="auto"/>
            </w:tcBorders>
            <w:shd w:val="clear" w:color="auto" w:fill="FFFFFF" w:themeFill="background1"/>
            <w:vAlign w:val="bottom"/>
          </w:tcPr>
          <w:p w14:paraId="57661F13" w14:textId="77777777" w:rsidR="008932B3" w:rsidRPr="00F417A6" w:rsidRDefault="008932B3" w:rsidP="00FE2784">
            <w:pPr>
              <w:keepNext/>
              <w:jc w:val="right"/>
              <w:rPr>
                <w:sz w:val="20"/>
                <w:szCs w:val="20"/>
              </w:rPr>
            </w:pPr>
            <w:r>
              <w:rPr>
                <w:sz w:val="20"/>
                <w:szCs w:val="20"/>
              </w:rPr>
              <w:t>0.74</w:t>
            </w:r>
          </w:p>
        </w:tc>
      </w:tr>
      <w:tr w:rsidR="008932B3" w:rsidRPr="00F417A6" w14:paraId="4C4D2A86" w14:textId="77777777" w:rsidTr="00FE2784">
        <w:trPr>
          <w:trHeight w:val="233"/>
        </w:trPr>
        <w:tc>
          <w:tcPr>
            <w:tcW w:w="4137" w:type="pct"/>
            <w:gridSpan w:val="2"/>
            <w:tcBorders>
              <w:top w:val="nil"/>
              <w:left w:val="single" w:sz="4" w:space="0" w:color="auto"/>
              <w:bottom w:val="nil"/>
              <w:right w:val="single" w:sz="4" w:space="0" w:color="auto"/>
            </w:tcBorders>
          </w:tcPr>
          <w:p w14:paraId="6896D47D" w14:textId="77777777" w:rsidR="008932B3" w:rsidRPr="00F417A6" w:rsidRDefault="008932B3" w:rsidP="00FE2784">
            <w:pPr>
              <w:ind w:left="447" w:hanging="447"/>
              <w:jc w:val="left"/>
              <w:rPr>
                <w:sz w:val="20"/>
                <w:szCs w:val="20"/>
              </w:rPr>
            </w:pPr>
            <w:r w:rsidRPr="00F417A6">
              <w:rPr>
                <w:sz w:val="20"/>
                <w:szCs w:val="20"/>
              </w:rPr>
              <w:t>(c)</w:t>
            </w:r>
            <w:r w:rsidRPr="00F417A6">
              <w:rPr>
                <w:sz w:val="20"/>
                <w:szCs w:val="20"/>
              </w:rPr>
              <w:tab/>
              <w:t>Annex E, (methyl bromide)</w:t>
            </w:r>
          </w:p>
        </w:tc>
        <w:tc>
          <w:tcPr>
            <w:tcW w:w="863" w:type="pct"/>
            <w:tcBorders>
              <w:top w:val="nil"/>
              <w:left w:val="single" w:sz="4" w:space="0" w:color="auto"/>
              <w:bottom w:val="nil"/>
              <w:right w:val="single" w:sz="4" w:space="0" w:color="auto"/>
            </w:tcBorders>
            <w:shd w:val="clear" w:color="auto" w:fill="FFFFFF" w:themeFill="background1"/>
            <w:vAlign w:val="bottom"/>
          </w:tcPr>
          <w:p w14:paraId="7D62A47C" w14:textId="77777777" w:rsidR="008932B3" w:rsidRPr="00F417A6" w:rsidRDefault="008932B3" w:rsidP="00FE2784">
            <w:pPr>
              <w:keepNext/>
              <w:jc w:val="right"/>
              <w:rPr>
                <w:sz w:val="20"/>
                <w:szCs w:val="20"/>
              </w:rPr>
            </w:pPr>
            <w:r>
              <w:rPr>
                <w:sz w:val="20"/>
                <w:szCs w:val="20"/>
              </w:rPr>
              <w:t>0.00</w:t>
            </w:r>
          </w:p>
        </w:tc>
      </w:tr>
      <w:tr w:rsidR="008932B3" w:rsidRPr="00F417A6" w14:paraId="53BA5D4C" w14:textId="77777777" w:rsidTr="00FE2784">
        <w:trPr>
          <w:trHeight w:val="233"/>
        </w:trPr>
        <w:tc>
          <w:tcPr>
            <w:tcW w:w="4137" w:type="pct"/>
            <w:gridSpan w:val="2"/>
            <w:tcBorders>
              <w:top w:val="nil"/>
              <w:left w:val="single" w:sz="4" w:space="0" w:color="auto"/>
              <w:bottom w:val="nil"/>
              <w:right w:val="single" w:sz="4" w:space="0" w:color="auto"/>
            </w:tcBorders>
          </w:tcPr>
          <w:p w14:paraId="47652BB9" w14:textId="77777777" w:rsidR="008932B3" w:rsidRPr="00F417A6" w:rsidRDefault="008932B3" w:rsidP="00FE2784">
            <w:pPr>
              <w:tabs>
                <w:tab w:val="right" w:pos="7560"/>
              </w:tabs>
              <w:ind w:left="6784" w:right="-108"/>
              <w:jc w:val="left"/>
              <w:rPr>
                <w:sz w:val="20"/>
                <w:szCs w:val="20"/>
              </w:rPr>
            </w:pPr>
            <w:r w:rsidRPr="00F417A6">
              <w:rPr>
                <w:sz w:val="20"/>
                <w:szCs w:val="20"/>
              </w:rPr>
              <w:t>Total:</w:t>
            </w:r>
          </w:p>
        </w:tc>
        <w:tc>
          <w:tcPr>
            <w:tcW w:w="863" w:type="pct"/>
            <w:tcBorders>
              <w:top w:val="nil"/>
              <w:left w:val="single" w:sz="4" w:space="0" w:color="auto"/>
              <w:bottom w:val="nil"/>
              <w:right w:val="single" w:sz="4" w:space="0" w:color="auto"/>
            </w:tcBorders>
            <w:shd w:val="clear" w:color="auto" w:fill="FFFFFF" w:themeFill="background1"/>
            <w:vAlign w:val="bottom"/>
          </w:tcPr>
          <w:p w14:paraId="0F4B3845" w14:textId="77777777" w:rsidR="008932B3" w:rsidRPr="00F417A6" w:rsidRDefault="008932B3" w:rsidP="00FE2784">
            <w:pPr>
              <w:keepNext/>
              <w:jc w:val="right"/>
              <w:rPr>
                <w:sz w:val="20"/>
                <w:szCs w:val="20"/>
              </w:rPr>
            </w:pPr>
            <w:r>
              <w:rPr>
                <w:sz w:val="20"/>
                <w:szCs w:val="20"/>
              </w:rPr>
              <w:t>0.74</w:t>
            </w:r>
          </w:p>
        </w:tc>
      </w:tr>
      <w:tr w:rsidR="008932B3" w:rsidRPr="00F417A6" w14:paraId="6B80D21E"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2F9A0939" w14:textId="77777777" w:rsidR="008932B3" w:rsidRPr="00F417A6" w:rsidRDefault="008932B3" w:rsidP="00FE2784">
            <w:pPr>
              <w:tabs>
                <w:tab w:val="right" w:pos="7560"/>
              </w:tabs>
              <w:ind w:left="447" w:right="-108" w:hanging="447"/>
              <w:jc w:val="left"/>
              <w:rPr>
                <w:sz w:val="20"/>
                <w:szCs w:val="20"/>
              </w:rPr>
            </w:pPr>
            <w:r w:rsidRPr="00F417A6">
              <w:rPr>
                <w:sz w:val="20"/>
                <w:szCs w:val="20"/>
              </w:rPr>
              <w:t>(d)</w:t>
            </w:r>
            <w:r w:rsidRPr="00F417A6">
              <w:rPr>
                <w:sz w:val="20"/>
                <w:szCs w:val="20"/>
              </w:rPr>
              <w:tab/>
              <w:t>Annex F (HFCs) (CO</w:t>
            </w:r>
            <w:r w:rsidRPr="00F417A6">
              <w:rPr>
                <w:sz w:val="20"/>
                <w:szCs w:val="20"/>
                <w:vertAlign w:val="subscript"/>
              </w:rPr>
              <w:t>2</w:t>
            </w:r>
            <w:r w:rsidRPr="00F417A6">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vAlign w:val="bottom"/>
          </w:tcPr>
          <w:p w14:paraId="436096AA" w14:textId="77777777" w:rsidR="008932B3" w:rsidRPr="00F417A6" w:rsidRDefault="008932B3" w:rsidP="00FE2784">
            <w:pPr>
              <w:keepNext/>
              <w:jc w:val="right"/>
              <w:rPr>
                <w:sz w:val="20"/>
                <w:szCs w:val="20"/>
              </w:rPr>
            </w:pPr>
            <w:r w:rsidRPr="002F4E43">
              <w:rPr>
                <w:sz w:val="20"/>
                <w:szCs w:val="20"/>
              </w:rPr>
              <w:t>83</w:t>
            </w:r>
            <w:r>
              <w:rPr>
                <w:sz w:val="20"/>
                <w:szCs w:val="20"/>
              </w:rPr>
              <w:t>,</w:t>
            </w:r>
            <w:r w:rsidRPr="002F4E43">
              <w:rPr>
                <w:sz w:val="20"/>
                <w:szCs w:val="20"/>
              </w:rPr>
              <w:t>633</w:t>
            </w:r>
          </w:p>
        </w:tc>
      </w:tr>
      <w:tr w:rsidR="008932B3" w:rsidRPr="00F417A6" w14:paraId="17A4ECE2" w14:textId="77777777" w:rsidTr="00FE2784">
        <w:trPr>
          <w:trHeight w:val="233"/>
        </w:trPr>
        <w:tc>
          <w:tcPr>
            <w:tcW w:w="4137" w:type="pct"/>
            <w:gridSpan w:val="2"/>
            <w:tcBorders>
              <w:top w:val="nil"/>
              <w:left w:val="single" w:sz="4" w:space="0" w:color="auto"/>
              <w:bottom w:val="single" w:sz="4" w:space="0" w:color="auto"/>
              <w:right w:val="single" w:sz="4" w:space="0" w:color="auto"/>
            </w:tcBorders>
          </w:tcPr>
          <w:p w14:paraId="4809CB59" w14:textId="77777777" w:rsidR="008932B3" w:rsidRPr="00F417A6" w:rsidRDefault="008932B3" w:rsidP="00FE2784">
            <w:pPr>
              <w:jc w:val="left"/>
              <w:rPr>
                <w:sz w:val="20"/>
                <w:szCs w:val="20"/>
              </w:rPr>
            </w:pPr>
            <w:r w:rsidRPr="00F417A6">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3ACAF850" w14:textId="77777777" w:rsidR="008932B3" w:rsidRPr="00F417A6" w:rsidRDefault="008932B3" w:rsidP="00FE2784">
            <w:pPr>
              <w:jc w:val="right"/>
              <w:rPr>
                <w:sz w:val="20"/>
                <w:szCs w:val="20"/>
              </w:rPr>
            </w:pPr>
            <w:r w:rsidRPr="006024D1">
              <w:rPr>
                <w:sz w:val="20"/>
                <w:szCs w:val="20"/>
              </w:rPr>
              <w:t>202</w:t>
            </w:r>
            <w:r>
              <w:rPr>
                <w:sz w:val="20"/>
                <w:szCs w:val="20"/>
              </w:rPr>
              <w:t>3</w:t>
            </w:r>
          </w:p>
        </w:tc>
      </w:tr>
      <w:tr w:rsidR="008932B3" w:rsidRPr="00F417A6" w14:paraId="0A62E8A4" w14:textId="77777777" w:rsidTr="00FE2784">
        <w:trPr>
          <w:trHeight w:val="233"/>
        </w:trPr>
        <w:tc>
          <w:tcPr>
            <w:tcW w:w="4137" w:type="pct"/>
            <w:gridSpan w:val="2"/>
            <w:tcBorders>
              <w:top w:val="single" w:sz="4" w:space="0" w:color="auto"/>
            </w:tcBorders>
          </w:tcPr>
          <w:p w14:paraId="2D204915" w14:textId="77777777" w:rsidR="008932B3" w:rsidRPr="00F417A6" w:rsidRDefault="008932B3" w:rsidP="00FE2784">
            <w:pPr>
              <w:jc w:val="left"/>
              <w:rPr>
                <w:sz w:val="20"/>
                <w:szCs w:val="20"/>
              </w:rPr>
            </w:pPr>
            <w:r w:rsidRPr="00F417A6">
              <w:rPr>
                <w:sz w:val="20"/>
                <w:szCs w:val="20"/>
              </w:rPr>
              <w:t xml:space="preserve">Amount approved for projects (as at </w:t>
            </w:r>
            <w:r>
              <w:rPr>
                <w:sz w:val="20"/>
                <w:szCs w:val="20"/>
              </w:rPr>
              <w:t>May 2024</w:t>
            </w:r>
            <w:r w:rsidRPr="00F417A6">
              <w:rPr>
                <w:sz w:val="20"/>
                <w:szCs w:val="20"/>
              </w:rPr>
              <w:t>) (US $):</w:t>
            </w:r>
          </w:p>
        </w:tc>
        <w:tc>
          <w:tcPr>
            <w:tcW w:w="863" w:type="pct"/>
            <w:tcBorders>
              <w:top w:val="single" w:sz="4" w:space="0" w:color="auto"/>
            </w:tcBorders>
            <w:shd w:val="clear" w:color="auto" w:fill="auto"/>
            <w:vAlign w:val="bottom"/>
          </w:tcPr>
          <w:p w14:paraId="4AA08032" w14:textId="77777777" w:rsidR="008932B3" w:rsidRPr="00F417A6" w:rsidRDefault="008932B3" w:rsidP="00FE2784">
            <w:pPr>
              <w:jc w:val="right"/>
              <w:rPr>
                <w:sz w:val="20"/>
                <w:szCs w:val="20"/>
              </w:rPr>
            </w:pPr>
            <w:r w:rsidRPr="00817445">
              <w:rPr>
                <w:sz w:val="20"/>
                <w:szCs w:val="20"/>
              </w:rPr>
              <w:t>1,682,111</w:t>
            </w:r>
          </w:p>
        </w:tc>
      </w:tr>
      <w:tr w:rsidR="008932B3" w:rsidRPr="00F417A6" w14:paraId="33DCC8A3" w14:textId="77777777" w:rsidTr="00FE2784">
        <w:trPr>
          <w:trHeight w:val="233"/>
        </w:trPr>
        <w:tc>
          <w:tcPr>
            <w:tcW w:w="4137" w:type="pct"/>
            <w:gridSpan w:val="2"/>
          </w:tcPr>
          <w:p w14:paraId="0F839354" w14:textId="77777777" w:rsidR="008932B3" w:rsidRPr="00F417A6" w:rsidRDefault="008932B3" w:rsidP="00FE2784">
            <w:pPr>
              <w:jc w:val="left"/>
              <w:rPr>
                <w:sz w:val="20"/>
                <w:szCs w:val="20"/>
              </w:rPr>
            </w:pPr>
            <w:r w:rsidRPr="00F417A6">
              <w:rPr>
                <w:sz w:val="20"/>
                <w:szCs w:val="20"/>
              </w:rPr>
              <w:t>Amount disbursed (as at December 2023) (US $):</w:t>
            </w:r>
          </w:p>
        </w:tc>
        <w:tc>
          <w:tcPr>
            <w:tcW w:w="863" w:type="pct"/>
            <w:shd w:val="clear" w:color="auto" w:fill="auto"/>
            <w:vAlign w:val="center"/>
          </w:tcPr>
          <w:p w14:paraId="45B7B663" w14:textId="77777777" w:rsidR="008932B3" w:rsidRPr="0094127A" w:rsidRDefault="008932B3" w:rsidP="00FE2784">
            <w:pPr>
              <w:jc w:val="right"/>
              <w:rPr>
                <w:sz w:val="20"/>
                <w:szCs w:val="20"/>
                <w:highlight w:val="yellow"/>
              </w:rPr>
            </w:pPr>
            <w:r w:rsidRPr="00BB7973">
              <w:rPr>
                <w:sz w:val="20"/>
                <w:szCs w:val="20"/>
              </w:rPr>
              <w:t>1,461,016</w:t>
            </w:r>
          </w:p>
        </w:tc>
      </w:tr>
      <w:tr w:rsidR="008932B3" w:rsidRPr="00F417A6" w14:paraId="3F7E92A2" w14:textId="77777777" w:rsidTr="00FE2784">
        <w:trPr>
          <w:trHeight w:val="233"/>
        </w:trPr>
        <w:tc>
          <w:tcPr>
            <w:tcW w:w="4137" w:type="pct"/>
            <w:gridSpan w:val="2"/>
          </w:tcPr>
          <w:p w14:paraId="3809D26F" w14:textId="77777777" w:rsidR="008932B3" w:rsidRPr="00F417A6" w:rsidRDefault="008932B3" w:rsidP="00FE2784">
            <w:pPr>
              <w:jc w:val="left"/>
              <w:rPr>
                <w:sz w:val="20"/>
                <w:szCs w:val="20"/>
              </w:rPr>
            </w:pPr>
            <w:r w:rsidRPr="00F417A6">
              <w:rPr>
                <w:sz w:val="20"/>
                <w:szCs w:val="20"/>
              </w:rPr>
              <w:t xml:space="preserve">ODS to be phased out (as at </w:t>
            </w:r>
            <w:r>
              <w:rPr>
                <w:sz w:val="20"/>
                <w:szCs w:val="20"/>
              </w:rPr>
              <w:t>May 2024</w:t>
            </w:r>
            <w:r w:rsidRPr="00F417A6">
              <w:rPr>
                <w:sz w:val="20"/>
                <w:szCs w:val="20"/>
              </w:rPr>
              <w:t>) (ODP tonnes):</w:t>
            </w:r>
          </w:p>
        </w:tc>
        <w:tc>
          <w:tcPr>
            <w:tcW w:w="863" w:type="pct"/>
            <w:shd w:val="clear" w:color="auto" w:fill="auto"/>
            <w:vAlign w:val="bottom"/>
          </w:tcPr>
          <w:p w14:paraId="6BDAAF28" w14:textId="77777777" w:rsidR="008932B3" w:rsidRPr="00BB7973" w:rsidRDefault="008932B3" w:rsidP="00FE2784">
            <w:pPr>
              <w:jc w:val="right"/>
              <w:rPr>
                <w:sz w:val="20"/>
                <w:szCs w:val="20"/>
              </w:rPr>
            </w:pPr>
            <w:r>
              <w:rPr>
                <w:sz w:val="20"/>
                <w:szCs w:val="20"/>
              </w:rPr>
              <w:t>147.8</w:t>
            </w:r>
          </w:p>
        </w:tc>
      </w:tr>
      <w:tr w:rsidR="008932B3" w:rsidRPr="00F417A6" w14:paraId="794F20BE" w14:textId="77777777" w:rsidTr="00FE2784">
        <w:trPr>
          <w:trHeight w:val="233"/>
        </w:trPr>
        <w:tc>
          <w:tcPr>
            <w:tcW w:w="4137" w:type="pct"/>
            <w:gridSpan w:val="2"/>
          </w:tcPr>
          <w:p w14:paraId="75CC297D" w14:textId="77777777" w:rsidR="008932B3" w:rsidRPr="00F417A6" w:rsidRDefault="008932B3" w:rsidP="00FE2784">
            <w:pPr>
              <w:jc w:val="left"/>
              <w:rPr>
                <w:sz w:val="20"/>
                <w:szCs w:val="20"/>
              </w:rPr>
            </w:pPr>
            <w:r w:rsidRPr="00F417A6">
              <w:rPr>
                <w:sz w:val="20"/>
                <w:szCs w:val="20"/>
              </w:rPr>
              <w:t>ODS phased out (as at December 2023) (ODP tonnes):</w:t>
            </w:r>
          </w:p>
        </w:tc>
        <w:tc>
          <w:tcPr>
            <w:tcW w:w="863" w:type="pct"/>
            <w:shd w:val="clear" w:color="auto" w:fill="auto"/>
          </w:tcPr>
          <w:p w14:paraId="34609C0B" w14:textId="77777777" w:rsidR="008932B3" w:rsidRPr="00BB7973" w:rsidRDefault="008932B3" w:rsidP="00FE2784">
            <w:pPr>
              <w:jc w:val="right"/>
              <w:rPr>
                <w:sz w:val="20"/>
                <w:szCs w:val="20"/>
              </w:rPr>
            </w:pPr>
            <w:r>
              <w:rPr>
                <w:sz w:val="20"/>
                <w:szCs w:val="20"/>
              </w:rPr>
              <w:t>147.8</w:t>
            </w:r>
          </w:p>
        </w:tc>
      </w:tr>
    </w:tbl>
    <w:p w14:paraId="6BA8158D" w14:textId="77777777" w:rsidR="008932B3" w:rsidRPr="00077497" w:rsidRDefault="008932B3" w:rsidP="008932B3">
      <w:pPr>
        <w:keepNext/>
        <w:spacing w:after="120"/>
        <w:rPr>
          <w:sz w:val="18"/>
          <w:szCs w:val="18"/>
        </w:rPr>
      </w:pPr>
      <w:r w:rsidRPr="00077497">
        <w:rPr>
          <w:sz w:val="18"/>
          <w:szCs w:val="18"/>
        </w:rPr>
        <w:t>*Additional emergency assistance for institutional strengthening approved at the 61</w:t>
      </w:r>
      <w:r w:rsidRPr="00077497">
        <w:rPr>
          <w:sz w:val="18"/>
          <w:szCs w:val="18"/>
          <w:vertAlign w:val="superscript"/>
        </w:rPr>
        <w:t>st</w:t>
      </w:r>
      <w:r w:rsidRPr="00077497">
        <w:rPr>
          <w:sz w:val="18"/>
          <w:szCs w:val="18"/>
        </w:rPr>
        <w:t xml:space="preserve"> meeting</w:t>
      </w:r>
    </w:p>
    <w:p w14:paraId="2A4FBE3B" w14:textId="77777777" w:rsidR="008932B3" w:rsidRDefault="008932B3" w:rsidP="008932B3">
      <w:pPr>
        <w:pStyle w:val="Heading1"/>
      </w:pPr>
      <w:r w:rsidRPr="00076525">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21296B" w14:paraId="0EE9183B" w14:textId="77777777" w:rsidTr="00FE2784">
        <w:tc>
          <w:tcPr>
            <w:tcW w:w="4015" w:type="pct"/>
            <w:tcBorders>
              <w:bottom w:val="single" w:sz="4" w:space="0" w:color="auto"/>
            </w:tcBorders>
          </w:tcPr>
          <w:p w14:paraId="5041A896" w14:textId="77777777" w:rsidR="008932B3" w:rsidRPr="0021296B" w:rsidRDefault="008932B3" w:rsidP="00FE2784">
            <w:pPr>
              <w:keepNext/>
              <w:jc w:val="left"/>
              <w:rPr>
                <w:b/>
                <w:sz w:val="20"/>
                <w:szCs w:val="20"/>
              </w:rPr>
            </w:pPr>
            <w:r w:rsidRPr="0021296B">
              <w:rPr>
                <w:b/>
                <w:sz w:val="20"/>
                <w:szCs w:val="20"/>
              </w:rPr>
              <w:t>Summary of activities</w:t>
            </w:r>
          </w:p>
          <w:p w14:paraId="01ED6374" w14:textId="77777777" w:rsidR="008932B3" w:rsidRPr="0021296B" w:rsidRDefault="008932B3" w:rsidP="00FE2784">
            <w:pPr>
              <w:keepNext/>
              <w:jc w:val="left"/>
              <w:rPr>
                <w:b/>
                <w:sz w:val="20"/>
                <w:szCs w:val="20"/>
              </w:rPr>
            </w:pPr>
          </w:p>
        </w:tc>
        <w:tc>
          <w:tcPr>
            <w:tcW w:w="985" w:type="pct"/>
            <w:tcBorders>
              <w:bottom w:val="single" w:sz="4" w:space="0" w:color="auto"/>
            </w:tcBorders>
          </w:tcPr>
          <w:p w14:paraId="0B0D0E45" w14:textId="77777777" w:rsidR="008932B3" w:rsidRPr="0021296B" w:rsidRDefault="008932B3" w:rsidP="00FE2784">
            <w:pPr>
              <w:keepNext/>
              <w:jc w:val="center"/>
              <w:rPr>
                <w:b/>
                <w:sz w:val="20"/>
                <w:szCs w:val="20"/>
              </w:rPr>
            </w:pPr>
            <w:r w:rsidRPr="0021296B">
              <w:rPr>
                <w:b/>
                <w:sz w:val="20"/>
                <w:szCs w:val="20"/>
              </w:rPr>
              <w:t>Funds approved (US $)</w:t>
            </w:r>
          </w:p>
        </w:tc>
      </w:tr>
      <w:tr w:rsidR="008932B3" w:rsidRPr="0021296B" w14:paraId="5B4A3AFD" w14:textId="77777777" w:rsidTr="00FE2784">
        <w:tc>
          <w:tcPr>
            <w:tcW w:w="4015" w:type="pct"/>
            <w:tcBorders>
              <w:top w:val="single" w:sz="4" w:space="0" w:color="auto"/>
              <w:left w:val="single" w:sz="4" w:space="0" w:color="auto"/>
              <w:bottom w:val="single" w:sz="4" w:space="0" w:color="auto"/>
              <w:right w:val="single" w:sz="4" w:space="0" w:color="auto"/>
            </w:tcBorders>
          </w:tcPr>
          <w:p w14:paraId="1F534B85" w14:textId="77777777" w:rsidR="008932B3" w:rsidRPr="0021296B" w:rsidRDefault="008932B3" w:rsidP="00FE2784">
            <w:pPr>
              <w:widowControl w:val="0"/>
              <w:ind w:left="337" w:hanging="337"/>
              <w:jc w:val="left"/>
              <w:rPr>
                <w:sz w:val="20"/>
                <w:szCs w:val="20"/>
              </w:rPr>
            </w:pPr>
            <w:r w:rsidRPr="0021296B">
              <w:rPr>
                <w:sz w:val="20"/>
                <w:szCs w:val="20"/>
              </w:rPr>
              <w:t>(a)</w:t>
            </w:r>
            <w:r w:rsidRPr="0021296B">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984EB78" w14:textId="77777777" w:rsidR="008932B3" w:rsidRPr="0021296B" w:rsidRDefault="008932B3" w:rsidP="00FE2784">
            <w:pPr>
              <w:widowControl w:val="0"/>
              <w:jc w:val="right"/>
              <w:rPr>
                <w:sz w:val="20"/>
                <w:szCs w:val="20"/>
                <w:highlight w:val="yellow"/>
              </w:rPr>
            </w:pPr>
            <w:r w:rsidRPr="00982EC9">
              <w:rPr>
                <w:sz w:val="20"/>
                <w:szCs w:val="20"/>
              </w:rPr>
              <w:t>267,751</w:t>
            </w:r>
          </w:p>
        </w:tc>
      </w:tr>
      <w:tr w:rsidR="008932B3" w:rsidRPr="0021296B" w14:paraId="1ACC9875" w14:textId="77777777" w:rsidTr="00FE2784">
        <w:tc>
          <w:tcPr>
            <w:tcW w:w="4015" w:type="pct"/>
            <w:tcBorders>
              <w:top w:val="single" w:sz="4" w:space="0" w:color="auto"/>
              <w:left w:val="single" w:sz="4" w:space="0" w:color="auto"/>
              <w:bottom w:val="single" w:sz="4" w:space="0" w:color="auto"/>
              <w:right w:val="single" w:sz="4" w:space="0" w:color="auto"/>
            </w:tcBorders>
          </w:tcPr>
          <w:p w14:paraId="49C5DCB8" w14:textId="77777777" w:rsidR="008932B3" w:rsidRPr="0021296B" w:rsidRDefault="008932B3" w:rsidP="00FE2784">
            <w:pPr>
              <w:widowControl w:val="0"/>
              <w:ind w:left="337" w:hanging="337"/>
              <w:rPr>
                <w:sz w:val="20"/>
                <w:szCs w:val="20"/>
              </w:rPr>
            </w:pPr>
            <w:r w:rsidRPr="0021296B">
              <w:rPr>
                <w:sz w:val="20"/>
                <w:szCs w:val="20"/>
              </w:rPr>
              <w:t>(b)</w:t>
            </w:r>
            <w:r w:rsidRPr="0021296B">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46B14C65" w14:textId="77777777" w:rsidR="008932B3" w:rsidRPr="0021296B" w:rsidRDefault="008932B3" w:rsidP="00FE2784">
            <w:pPr>
              <w:widowControl w:val="0"/>
              <w:jc w:val="right"/>
              <w:rPr>
                <w:sz w:val="20"/>
                <w:szCs w:val="20"/>
                <w:highlight w:val="yellow"/>
              </w:rPr>
            </w:pPr>
            <w:r w:rsidRPr="00982EC9">
              <w:rPr>
                <w:sz w:val="20"/>
                <w:szCs w:val="20"/>
              </w:rPr>
              <w:t>529,216</w:t>
            </w:r>
          </w:p>
        </w:tc>
      </w:tr>
      <w:tr w:rsidR="008932B3" w:rsidRPr="0021296B" w14:paraId="4822260E" w14:textId="77777777" w:rsidTr="00FE2784">
        <w:tc>
          <w:tcPr>
            <w:tcW w:w="4015" w:type="pct"/>
            <w:tcBorders>
              <w:top w:val="single" w:sz="4" w:space="0" w:color="auto"/>
              <w:left w:val="single" w:sz="4" w:space="0" w:color="auto"/>
              <w:bottom w:val="single" w:sz="4" w:space="0" w:color="auto"/>
              <w:right w:val="single" w:sz="4" w:space="0" w:color="auto"/>
            </w:tcBorders>
          </w:tcPr>
          <w:p w14:paraId="36018B35" w14:textId="77777777" w:rsidR="008932B3" w:rsidRPr="0021296B" w:rsidRDefault="008932B3" w:rsidP="00FE2784">
            <w:pPr>
              <w:widowControl w:val="0"/>
              <w:ind w:left="337" w:hanging="337"/>
              <w:rPr>
                <w:sz w:val="20"/>
                <w:szCs w:val="20"/>
              </w:rPr>
            </w:pPr>
            <w:r w:rsidRPr="0021296B">
              <w:rPr>
                <w:sz w:val="20"/>
                <w:szCs w:val="20"/>
              </w:rPr>
              <w:t>(c)</w:t>
            </w:r>
            <w:r w:rsidRPr="0021296B">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4464DC3" w14:textId="77777777" w:rsidR="008932B3" w:rsidRPr="0021296B" w:rsidRDefault="008932B3" w:rsidP="00FE2784">
            <w:pPr>
              <w:widowControl w:val="0"/>
              <w:jc w:val="right"/>
              <w:rPr>
                <w:sz w:val="20"/>
                <w:szCs w:val="20"/>
                <w:highlight w:val="yellow"/>
              </w:rPr>
            </w:pPr>
            <w:r w:rsidRPr="00524625">
              <w:rPr>
                <w:sz w:val="20"/>
                <w:szCs w:val="20"/>
              </w:rPr>
              <w:t>885,145</w:t>
            </w:r>
          </w:p>
        </w:tc>
      </w:tr>
      <w:tr w:rsidR="008932B3" w:rsidRPr="0021296B" w14:paraId="17961744" w14:textId="77777777" w:rsidTr="00FE2784">
        <w:tc>
          <w:tcPr>
            <w:tcW w:w="4015" w:type="pct"/>
            <w:tcBorders>
              <w:top w:val="single" w:sz="4" w:space="0" w:color="auto"/>
              <w:left w:val="single" w:sz="4" w:space="0" w:color="auto"/>
              <w:bottom w:val="single" w:sz="4" w:space="0" w:color="auto"/>
              <w:right w:val="single" w:sz="4" w:space="0" w:color="auto"/>
            </w:tcBorders>
          </w:tcPr>
          <w:p w14:paraId="611AB66F" w14:textId="77777777" w:rsidR="008932B3" w:rsidRPr="0021296B" w:rsidRDefault="008932B3" w:rsidP="00FE2784">
            <w:pPr>
              <w:widowControl w:val="0"/>
              <w:tabs>
                <w:tab w:val="right" w:pos="7473"/>
              </w:tabs>
              <w:ind w:left="6480" w:right="-108"/>
              <w:jc w:val="left"/>
              <w:rPr>
                <w:sz w:val="20"/>
                <w:szCs w:val="20"/>
              </w:rPr>
            </w:pPr>
            <w:r w:rsidRPr="0021296B">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8D5A7E0" w14:textId="77777777" w:rsidR="008932B3" w:rsidRPr="0021296B" w:rsidRDefault="008932B3" w:rsidP="00FE2784">
            <w:pPr>
              <w:widowControl w:val="0"/>
              <w:jc w:val="right"/>
              <w:rPr>
                <w:sz w:val="20"/>
                <w:szCs w:val="20"/>
                <w:highlight w:val="yellow"/>
              </w:rPr>
            </w:pPr>
            <w:r w:rsidRPr="00B04A34">
              <w:rPr>
                <w:sz w:val="20"/>
                <w:szCs w:val="20"/>
              </w:rPr>
              <w:t>1,682,111</w:t>
            </w:r>
          </w:p>
        </w:tc>
      </w:tr>
      <w:tr w:rsidR="008932B3" w:rsidRPr="0021296B" w14:paraId="1EF80597" w14:textId="77777777" w:rsidTr="00FE2784">
        <w:tc>
          <w:tcPr>
            <w:tcW w:w="4015" w:type="pct"/>
            <w:tcBorders>
              <w:top w:val="single" w:sz="4" w:space="0" w:color="auto"/>
              <w:left w:val="single" w:sz="4" w:space="0" w:color="auto"/>
              <w:bottom w:val="single" w:sz="4" w:space="0" w:color="auto"/>
              <w:right w:val="single" w:sz="4" w:space="0" w:color="auto"/>
            </w:tcBorders>
          </w:tcPr>
          <w:p w14:paraId="74074BD7" w14:textId="77777777" w:rsidR="008932B3" w:rsidRPr="0021296B" w:rsidRDefault="008932B3" w:rsidP="00FE2784">
            <w:pPr>
              <w:widowControl w:val="0"/>
              <w:tabs>
                <w:tab w:val="right" w:pos="7560"/>
              </w:tabs>
              <w:ind w:left="337" w:right="-108" w:hanging="311"/>
              <w:jc w:val="left"/>
              <w:rPr>
                <w:sz w:val="20"/>
                <w:szCs w:val="20"/>
              </w:rPr>
            </w:pPr>
            <w:r w:rsidRPr="0021296B">
              <w:rPr>
                <w:sz w:val="20"/>
                <w:szCs w:val="20"/>
              </w:rPr>
              <w:t>(d)</w:t>
            </w:r>
            <w:r w:rsidRPr="0021296B">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6F56387" w14:textId="77777777" w:rsidR="008932B3" w:rsidRPr="0021296B" w:rsidRDefault="008932B3" w:rsidP="00FE2784">
            <w:pPr>
              <w:widowControl w:val="0"/>
              <w:jc w:val="right"/>
              <w:rPr>
                <w:sz w:val="20"/>
                <w:szCs w:val="20"/>
                <w:highlight w:val="yellow"/>
              </w:rPr>
            </w:pPr>
            <w:r w:rsidRPr="00B2381B">
              <w:rPr>
                <w:color w:val="000000"/>
                <w:sz w:val="20"/>
                <w:szCs w:val="20"/>
              </w:rPr>
              <w:t>0</w:t>
            </w:r>
          </w:p>
        </w:tc>
      </w:tr>
    </w:tbl>
    <w:p w14:paraId="2BFB39A3" w14:textId="77777777" w:rsidR="008932B3" w:rsidRPr="00C163D3" w:rsidRDefault="008932B3" w:rsidP="008932B3">
      <w:pPr>
        <w:keepNext/>
        <w:spacing w:before="240" w:after="240"/>
        <w:outlineLvl w:val="0"/>
        <w:rPr>
          <w:u w:val="single"/>
        </w:rPr>
      </w:pPr>
      <w:r w:rsidRPr="00C163D3">
        <w:rPr>
          <w:u w:val="single"/>
        </w:rPr>
        <w:t>Progress report</w:t>
      </w:r>
    </w:p>
    <w:p w14:paraId="5FDEFC80" w14:textId="77777777" w:rsidR="008932B3" w:rsidRPr="003D0128" w:rsidRDefault="008932B3" w:rsidP="008932B3">
      <w:pPr>
        <w:pStyle w:val="Heading1"/>
        <w:rPr>
          <w:lang w:val="en-US"/>
        </w:rPr>
      </w:pPr>
      <w:r w:rsidRPr="003D0128">
        <w:rPr>
          <w:lang w:val="en-US"/>
        </w:rPr>
        <w:t xml:space="preserve">During phase V of the </w:t>
      </w:r>
      <w:r>
        <w:rPr>
          <w:lang w:val="en-US"/>
        </w:rPr>
        <w:t xml:space="preserve">IS </w:t>
      </w:r>
      <w:r w:rsidRPr="003D0128">
        <w:rPr>
          <w:lang w:val="en-US"/>
        </w:rPr>
        <w:t xml:space="preserve">project, the political instability in the country affected the progress of Montreal Protocol related activities. However, the </w:t>
      </w:r>
      <w:r>
        <w:rPr>
          <w:lang w:val="en-US"/>
        </w:rPr>
        <w:t>IS </w:t>
      </w:r>
      <w:r w:rsidRPr="003D0128">
        <w:rPr>
          <w:lang w:val="en-US"/>
        </w:rPr>
        <w:t xml:space="preserve">project assisted the country to remain in compliance with the Montreal Protocol and carry out tasks that included: meetings with ministries and institutions to promote ratification </w:t>
      </w:r>
      <w:r>
        <w:rPr>
          <w:lang w:val="en-US"/>
        </w:rPr>
        <w:t>of</w:t>
      </w:r>
      <w:r w:rsidRPr="003D0128">
        <w:rPr>
          <w:lang w:val="en-US"/>
        </w:rPr>
        <w:t xml:space="preserve"> the Kigali Amendment; online meetings with staff of the </w:t>
      </w:r>
      <w:proofErr w:type="spellStart"/>
      <w:r w:rsidRPr="003D0128">
        <w:rPr>
          <w:lang w:val="en-US"/>
        </w:rPr>
        <w:t>HPMP</w:t>
      </w:r>
      <w:proofErr w:type="spellEnd"/>
      <w:r w:rsidRPr="003D0128">
        <w:rPr>
          <w:lang w:val="en-US"/>
        </w:rPr>
        <w:t xml:space="preserve"> project; facilitating the visit of a UNDP consultant who met with the NOU staff regarding the preparation of stage</w:t>
      </w:r>
      <w:r>
        <w:rPr>
          <w:lang w:val="en-US"/>
        </w:rPr>
        <w:t> </w:t>
      </w:r>
      <w:r w:rsidRPr="003D0128">
        <w:rPr>
          <w:lang w:val="en-US"/>
        </w:rPr>
        <w:t xml:space="preserve">II of the </w:t>
      </w:r>
      <w:proofErr w:type="spellStart"/>
      <w:r w:rsidRPr="003D0128">
        <w:rPr>
          <w:lang w:val="en-US"/>
        </w:rPr>
        <w:lastRenderedPageBreak/>
        <w:t>HPMP</w:t>
      </w:r>
      <w:proofErr w:type="spellEnd"/>
      <w:r w:rsidRPr="003D0128">
        <w:rPr>
          <w:lang w:val="en-US"/>
        </w:rPr>
        <w:t xml:space="preserve"> and efforts to ratify the Kigali Amendment; training refrigeration technicians in the informal sector on good refrigeration practices including safe</w:t>
      </w:r>
      <w:r>
        <w:rPr>
          <w:lang w:val="en-US"/>
        </w:rPr>
        <w:t xml:space="preserve"> </w:t>
      </w:r>
      <w:r w:rsidRPr="003D0128">
        <w:rPr>
          <w:lang w:val="en-US"/>
        </w:rPr>
        <w:t xml:space="preserve">handling of hydrocarbons; training customs officers including practical sessions on refrigerant identification; commemoration of International Ozone Day; </w:t>
      </w:r>
      <w:r>
        <w:rPr>
          <w:lang w:val="en-US"/>
        </w:rPr>
        <w:t xml:space="preserve">and </w:t>
      </w:r>
      <w:r w:rsidRPr="003D0128">
        <w:rPr>
          <w:lang w:val="en-US"/>
        </w:rPr>
        <w:t xml:space="preserve">reporting of </w:t>
      </w:r>
      <w:r>
        <w:rPr>
          <w:lang w:val="en-US"/>
        </w:rPr>
        <w:t xml:space="preserve">ODS </w:t>
      </w:r>
      <w:r w:rsidRPr="003D0128">
        <w:rPr>
          <w:lang w:val="en-US"/>
        </w:rPr>
        <w:t xml:space="preserve">consumption data to both the Fund and Ozone Secretariats. Following the departure of the assistant national ozone officer a new assistant was recruited in September 2024. </w:t>
      </w:r>
    </w:p>
    <w:p w14:paraId="0889B5FC" w14:textId="77777777" w:rsidR="008932B3" w:rsidRPr="00916DE5" w:rsidRDefault="008932B3" w:rsidP="008932B3">
      <w:pPr>
        <w:spacing w:after="240"/>
        <w:outlineLvl w:val="0"/>
        <w:rPr>
          <w:u w:val="single"/>
        </w:rPr>
      </w:pPr>
      <w:r w:rsidRPr="00916DE5">
        <w:rPr>
          <w:u w:val="single"/>
        </w:rPr>
        <w:t>Plan of action</w:t>
      </w:r>
    </w:p>
    <w:p w14:paraId="26174536" w14:textId="77777777" w:rsidR="008932B3" w:rsidRPr="00916DE5" w:rsidRDefault="008932B3" w:rsidP="008932B3">
      <w:pPr>
        <w:pStyle w:val="Heading1"/>
        <w:rPr>
          <w:lang w:val="en-US"/>
        </w:rPr>
      </w:pPr>
      <w:r w:rsidRPr="00916DE5">
        <w:rPr>
          <w:lang w:val="en-US"/>
        </w:rPr>
        <w:t xml:space="preserve">Phase VI of the IS project will allow the NOU to continue activities to ensure </w:t>
      </w:r>
      <w:r>
        <w:rPr>
          <w:lang w:val="en-US"/>
        </w:rPr>
        <w:t xml:space="preserve">that </w:t>
      </w:r>
      <w:r w:rsidRPr="00916DE5">
        <w:rPr>
          <w:lang w:val="en-US"/>
        </w:rPr>
        <w:t xml:space="preserve">Haiti maintains the 35 percent reduction in HCFCs achieved in 2020, and to </w:t>
      </w:r>
      <w:r>
        <w:rPr>
          <w:lang w:val="en-US"/>
        </w:rPr>
        <w:t>achieve</w:t>
      </w:r>
      <w:r w:rsidRPr="00916DE5">
        <w:rPr>
          <w:lang w:val="en-US"/>
        </w:rPr>
        <w:t xml:space="preserve"> the 67.5 percent reduction </w:t>
      </w:r>
      <w:r>
        <w:rPr>
          <w:lang w:val="en-US"/>
        </w:rPr>
        <w:t>target</w:t>
      </w:r>
      <w:r w:rsidRPr="00916DE5">
        <w:rPr>
          <w:lang w:val="en-US"/>
        </w:rPr>
        <w:t xml:space="preserve"> by 2025. Activities planned include the continued application of national legislation and steps to ensure the availability of the necessary personnel and administrative arrangements to support the implementation of</w:t>
      </w:r>
      <w:r>
        <w:rPr>
          <w:lang w:val="en-US"/>
        </w:rPr>
        <w:t xml:space="preserve"> the</w:t>
      </w:r>
      <w:r w:rsidRPr="00916DE5">
        <w:rPr>
          <w:lang w:val="en-US"/>
        </w:rPr>
        <w:t xml:space="preserve"> Montreal Protocol in Haiti. During phase VI, the NOU will </w:t>
      </w:r>
      <w:r>
        <w:rPr>
          <w:lang w:val="en-US"/>
        </w:rPr>
        <w:t xml:space="preserve">continue to </w:t>
      </w:r>
      <w:r w:rsidRPr="00916DE5">
        <w:rPr>
          <w:lang w:val="en-US"/>
        </w:rPr>
        <w:t>collect and report ODS consumption data to the Ozone and Fund Secretariats in a timely manner; build the capacity of customs officials; strengthen the capacity of technicians to enable the transition to energy</w:t>
      </w:r>
      <w:r>
        <w:rPr>
          <w:lang w:val="en-US"/>
        </w:rPr>
        <w:noBreakHyphen/>
      </w:r>
      <w:r w:rsidRPr="00916DE5">
        <w:rPr>
          <w:lang w:val="en-US"/>
        </w:rPr>
        <w:t>efficient low</w:t>
      </w:r>
      <w:r>
        <w:rPr>
          <w:lang w:val="en-US"/>
        </w:rPr>
        <w:noBreakHyphen/>
      </w:r>
      <w:r w:rsidRPr="00916DE5">
        <w:rPr>
          <w:lang w:val="en-US"/>
        </w:rPr>
        <w:t>GWP</w:t>
      </w:r>
      <w:r>
        <w:rPr>
          <w:lang w:val="en-US"/>
        </w:rPr>
        <w:t xml:space="preserve"> </w:t>
      </w:r>
      <w:r w:rsidRPr="00916DE5">
        <w:rPr>
          <w:lang w:val="en-US"/>
        </w:rPr>
        <w:t>alternatives; and support the national refrigeration association. The NOU will also focus on developing a public awareness and education campaign appropriate to the country’s special circumstances, as well as strengthening relationships with national stakeholders. Challenges to be addressed include the ratification of the Kigali Amendment, the development of the licensing and quota system for HFCs, and initiating activities to implement the HFC phase-down. The NOU intends to seek a more active presence in the regional network and meetings of the Montreal Protocol.</w:t>
      </w:r>
    </w:p>
    <w:p w14:paraId="65C6F917" w14:textId="77777777" w:rsidR="008932B3" w:rsidRPr="00916DE5" w:rsidRDefault="008932B3" w:rsidP="008932B3">
      <w:pPr>
        <w:pStyle w:val="StyleHeader4Para4Left0Firstline0"/>
        <w:keepNext/>
        <w:widowControl/>
        <w:numPr>
          <w:ilvl w:val="0"/>
          <w:numId w:val="0"/>
        </w:numPr>
        <w:rPr>
          <w:sz w:val="22"/>
          <w:u w:val="single"/>
        </w:rPr>
      </w:pPr>
      <w:r w:rsidRPr="00916DE5">
        <w:rPr>
          <w:sz w:val="22"/>
          <w:u w:val="single"/>
        </w:rPr>
        <w:t>Sustainability and risk assessment</w:t>
      </w:r>
    </w:p>
    <w:p w14:paraId="1D4EC458" w14:textId="77777777" w:rsidR="008932B3" w:rsidRPr="00916DE5" w:rsidRDefault="008932B3" w:rsidP="008932B3">
      <w:pPr>
        <w:pStyle w:val="Heading1"/>
      </w:pPr>
      <w:r w:rsidRPr="00916DE5">
        <w:t>During implementation of phase V of the IS project, efforts have been made to ensure training of customs officials and RAC technicians to ensure awareness</w:t>
      </w:r>
      <w:r>
        <w:noBreakHyphen/>
      </w:r>
      <w:r w:rsidRPr="00916DE5">
        <w:t xml:space="preserve">raising to assure sustainability of knowledge and skills. However, the complex political and social situation that has prevailed in Haiti increased the risk of not fulfilling the activities planned under the project. In particular there was a lack of stakeholder </w:t>
      </w:r>
      <w:r w:rsidRPr="00916DE5">
        <w:rPr>
          <w:lang w:val="en"/>
        </w:rPr>
        <w:t xml:space="preserve">participation due to the aforementioned challenges. </w:t>
      </w:r>
      <w:r w:rsidRPr="00916DE5">
        <w:t>Nevertheless, UNDP continues to work closely with the NOU to continue their efforts to successfully implement the Montreal Protocol in Haiti.</w:t>
      </w:r>
    </w:p>
    <w:p w14:paraId="71CF2767" w14:textId="77777777" w:rsidR="008932B3" w:rsidRDefault="008932B3" w:rsidP="008932B3">
      <w:pPr>
        <w:spacing w:after="120"/>
        <w:rPr>
          <w:b/>
          <w:bCs/>
          <w:color w:val="000000" w:themeColor="text1"/>
        </w:rPr>
      </w:pPr>
      <w:r w:rsidRPr="00AD68F1">
        <w:rPr>
          <w:b/>
          <w:color w:val="000000" w:themeColor="text1"/>
        </w:rPr>
        <w:t>Iran (Islamic Republic of</w:t>
      </w:r>
      <w:r w:rsidRPr="00AD68F1">
        <w:rPr>
          <w:b/>
          <w:bCs/>
          <w:color w:val="000000" w:themeColor="text1"/>
        </w:rPr>
        <w:t>:) Renewal of institutional strengthening</w:t>
      </w:r>
    </w:p>
    <w:tbl>
      <w:tblPr>
        <w:tblStyle w:val="TableGrid"/>
        <w:tblW w:w="5035" w:type="pct"/>
        <w:jc w:val="center"/>
        <w:tblLayout w:type="fixed"/>
        <w:tblLook w:val="01E0" w:firstRow="1" w:lastRow="1" w:firstColumn="1" w:lastColumn="1" w:noHBand="0" w:noVBand="0"/>
      </w:tblPr>
      <w:tblGrid>
        <w:gridCol w:w="6295"/>
        <w:gridCol w:w="1700"/>
        <w:gridCol w:w="1420"/>
      </w:tblGrid>
      <w:tr w:rsidR="008932B3" w:rsidRPr="00C60077" w14:paraId="43015BE3" w14:textId="77777777" w:rsidTr="00FE2784">
        <w:trPr>
          <w:trHeight w:val="278"/>
          <w:tblHeader/>
          <w:jc w:val="center"/>
        </w:trPr>
        <w:tc>
          <w:tcPr>
            <w:tcW w:w="4246" w:type="pct"/>
            <w:gridSpan w:val="2"/>
            <w:tcBorders>
              <w:bottom w:val="single" w:sz="4" w:space="0" w:color="auto"/>
            </w:tcBorders>
          </w:tcPr>
          <w:p w14:paraId="3327868A" w14:textId="77777777" w:rsidR="008932B3" w:rsidRPr="00C60077" w:rsidRDefault="008932B3" w:rsidP="00FE2784">
            <w:pPr>
              <w:keepNext/>
              <w:keepLines/>
              <w:rPr>
                <w:b/>
                <w:sz w:val="20"/>
                <w:szCs w:val="20"/>
              </w:rPr>
            </w:pPr>
            <w:r w:rsidRPr="00C60077">
              <w:rPr>
                <w:b/>
                <w:sz w:val="20"/>
                <w:szCs w:val="20"/>
              </w:rPr>
              <w:t>Summary of the project and country profile</w:t>
            </w:r>
          </w:p>
        </w:tc>
        <w:tc>
          <w:tcPr>
            <w:tcW w:w="754" w:type="pct"/>
          </w:tcPr>
          <w:p w14:paraId="0E613A2C" w14:textId="77777777" w:rsidR="008932B3" w:rsidRPr="00C60077" w:rsidRDefault="008932B3" w:rsidP="00FE2784">
            <w:pPr>
              <w:keepNext/>
              <w:keepLines/>
              <w:jc w:val="right"/>
              <w:rPr>
                <w:b/>
                <w:sz w:val="20"/>
                <w:szCs w:val="20"/>
              </w:rPr>
            </w:pPr>
          </w:p>
        </w:tc>
      </w:tr>
      <w:tr w:rsidR="008932B3" w:rsidRPr="00C60077" w14:paraId="0137AAA7" w14:textId="77777777" w:rsidTr="00FE2784">
        <w:trPr>
          <w:trHeight w:val="233"/>
          <w:jc w:val="center"/>
        </w:trPr>
        <w:tc>
          <w:tcPr>
            <w:tcW w:w="4246" w:type="pct"/>
            <w:gridSpan w:val="2"/>
            <w:tcBorders>
              <w:bottom w:val="single" w:sz="4" w:space="0" w:color="auto"/>
            </w:tcBorders>
          </w:tcPr>
          <w:p w14:paraId="262EEC42" w14:textId="77777777" w:rsidR="008932B3" w:rsidRPr="00C60077" w:rsidRDefault="008932B3" w:rsidP="00FE2784">
            <w:pPr>
              <w:rPr>
                <w:sz w:val="20"/>
                <w:szCs w:val="20"/>
              </w:rPr>
            </w:pPr>
            <w:r w:rsidRPr="00C60077">
              <w:rPr>
                <w:sz w:val="20"/>
                <w:szCs w:val="20"/>
              </w:rPr>
              <w:t>Implementing agency:</w:t>
            </w:r>
          </w:p>
        </w:tc>
        <w:tc>
          <w:tcPr>
            <w:tcW w:w="754" w:type="pct"/>
            <w:tcBorders>
              <w:bottom w:val="single" w:sz="4" w:space="0" w:color="auto"/>
            </w:tcBorders>
          </w:tcPr>
          <w:p w14:paraId="712A5CD1" w14:textId="77777777" w:rsidR="008932B3" w:rsidRPr="00C60077" w:rsidRDefault="008932B3" w:rsidP="00FE2784">
            <w:pPr>
              <w:jc w:val="center"/>
              <w:rPr>
                <w:sz w:val="20"/>
                <w:szCs w:val="20"/>
              </w:rPr>
            </w:pPr>
            <w:r w:rsidRPr="00C60077">
              <w:rPr>
                <w:sz w:val="20"/>
                <w:szCs w:val="20"/>
              </w:rPr>
              <w:t>UNDP</w:t>
            </w:r>
          </w:p>
        </w:tc>
      </w:tr>
      <w:tr w:rsidR="008932B3" w:rsidRPr="00C60077" w14:paraId="3EC5BAE1" w14:textId="77777777" w:rsidTr="00FE2784">
        <w:trPr>
          <w:trHeight w:val="233"/>
          <w:jc w:val="center"/>
        </w:trPr>
        <w:tc>
          <w:tcPr>
            <w:tcW w:w="4246" w:type="pct"/>
            <w:gridSpan w:val="2"/>
            <w:tcBorders>
              <w:top w:val="single" w:sz="4" w:space="0" w:color="auto"/>
              <w:left w:val="single" w:sz="4" w:space="0" w:color="auto"/>
              <w:bottom w:val="nil"/>
              <w:right w:val="single" w:sz="4" w:space="0" w:color="auto"/>
            </w:tcBorders>
          </w:tcPr>
          <w:p w14:paraId="4F9A6B5C" w14:textId="77777777" w:rsidR="008932B3" w:rsidRPr="00C60077" w:rsidRDefault="008932B3" w:rsidP="00FE2784">
            <w:pPr>
              <w:rPr>
                <w:sz w:val="20"/>
                <w:szCs w:val="20"/>
              </w:rPr>
            </w:pPr>
            <w:r w:rsidRPr="00C60077">
              <w:rPr>
                <w:sz w:val="20"/>
                <w:szCs w:val="20"/>
              </w:rPr>
              <w:t>Amounts previously approved for institutional strengthening (US $):</w:t>
            </w:r>
          </w:p>
        </w:tc>
        <w:tc>
          <w:tcPr>
            <w:tcW w:w="754" w:type="pct"/>
            <w:tcBorders>
              <w:top w:val="single" w:sz="4" w:space="0" w:color="auto"/>
              <w:left w:val="single" w:sz="4" w:space="0" w:color="auto"/>
              <w:bottom w:val="nil"/>
              <w:right w:val="single" w:sz="4" w:space="0" w:color="auto"/>
            </w:tcBorders>
          </w:tcPr>
          <w:p w14:paraId="72158615" w14:textId="77777777" w:rsidR="008932B3" w:rsidRPr="00C60077" w:rsidRDefault="008932B3" w:rsidP="00FE2784">
            <w:pPr>
              <w:jc w:val="right"/>
              <w:rPr>
                <w:sz w:val="20"/>
                <w:szCs w:val="20"/>
              </w:rPr>
            </w:pPr>
          </w:p>
        </w:tc>
      </w:tr>
      <w:tr w:rsidR="008932B3" w:rsidRPr="00C60077" w14:paraId="3C916D33"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29F2F44" w14:textId="77777777" w:rsidR="008932B3" w:rsidRPr="00C60077" w:rsidRDefault="008932B3" w:rsidP="00FE2784">
            <w:pPr>
              <w:ind w:left="5249" w:right="-198"/>
              <w:jc w:val="left"/>
              <w:rPr>
                <w:sz w:val="20"/>
                <w:szCs w:val="20"/>
              </w:rPr>
            </w:pPr>
            <w:r w:rsidRPr="00C60077">
              <w:rPr>
                <w:sz w:val="20"/>
                <w:szCs w:val="20"/>
              </w:rPr>
              <w:t>Phase I:</w:t>
            </w:r>
          </w:p>
        </w:tc>
        <w:tc>
          <w:tcPr>
            <w:tcW w:w="903" w:type="pct"/>
            <w:tcBorders>
              <w:top w:val="nil"/>
              <w:left w:val="nil"/>
              <w:bottom w:val="nil"/>
              <w:right w:val="single" w:sz="4" w:space="0" w:color="auto"/>
            </w:tcBorders>
            <w:shd w:val="clear" w:color="auto" w:fill="FFFFFF" w:themeFill="background1"/>
            <w:vAlign w:val="bottom"/>
          </w:tcPr>
          <w:p w14:paraId="6FE52243" w14:textId="77777777" w:rsidR="008932B3" w:rsidRPr="00C60077" w:rsidRDefault="008932B3" w:rsidP="00FE2784">
            <w:pPr>
              <w:jc w:val="right"/>
              <w:rPr>
                <w:sz w:val="20"/>
                <w:szCs w:val="20"/>
              </w:rPr>
            </w:pPr>
            <w:r w:rsidRPr="00C60077">
              <w:rPr>
                <w:sz w:val="20"/>
                <w:szCs w:val="20"/>
              </w:rPr>
              <w:t>Oct-92</w:t>
            </w:r>
          </w:p>
        </w:tc>
        <w:tc>
          <w:tcPr>
            <w:tcW w:w="754" w:type="pct"/>
            <w:tcBorders>
              <w:top w:val="nil"/>
              <w:left w:val="single" w:sz="4" w:space="0" w:color="auto"/>
              <w:bottom w:val="nil"/>
              <w:right w:val="single" w:sz="4" w:space="0" w:color="auto"/>
            </w:tcBorders>
            <w:shd w:val="clear" w:color="auto" w:fill="FFFFFF" w:themeFill="background1"/>
          </w:tcPr>
          <w:p w14:paraId="44604705" w14:textId="77777777" w:rsidR="008932B3" w:rsidRPr="00C60077" w:rsidRDefault="008932B3" w:rsidP="00FE2784">
            <w:pPr>
              <w:jc w:val="right"/>
              <w:rPr>
                <w:sz w:val="20"/>
                <w:szCs w:val="20"/>
              </w:rPr>
            </w:pPr>
            <w:r w:rsidRPr="00C60077">
              <w:rPr>
                <w:sz w:val="20"/>
                <w:szCs w:val="20"/>
              </w:rPr>
              <w:t>226,226</w:t>
            </w:r>
          </w:p>
        </w:tc>
      </w:tr>
      <w:tr w:rsidR="008932B3" w:rsidRPr="00C60077" w14:paraId="2F26FBE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21703F6" w14:textId="77777777" w:rsidR="008932B3" w:rsidRPr="00C60077" w:rsidRDefault="008932B3" w:rsidP="00FE2784">
            <w:pPr>
              <w:ind w:left="5249" w:right="-198"/>
              <w:jc w:val="left"/>
              <w:rPr>
                <w:sz w:val="20"/>
                <w:szCs w:val="20"/>
              </w:rPr>
            </w:pPr>
            <w:r w:rsidRPr="00C60077">
              <w:rPr>
                <w:sz w:val="20"/>
                <w:szCs w:val="20"/>
              </w:rPr>
              <w:t>Phase II:</w:t>
            </w:r>
          </w:p>
        </w:tc>
        <w:tc>
          <w:tcPr>
            <w:tcW w:w="903" w:type="pct"/>
            <w:tcBorders>
              <w:top w:val="nil"/>
              <w:left w:val="nil"/>
              <w:bottom w:val="nil"/>
              <w:right w:val="single" w:sz="4" w:space="0" w:color="auto"/>
            </w:tcBorders>
            <w:shd w:val="clear" w:color="auto" w:fill="FFFFFF" w:themeFill="background1"/>
            <w:vAlign w:val="bottom"/>
          </w:tcPr>
          <w:p w14:paraId="37FFC451" w14:textId="77777777" w:rsidR="008932B3" w:rsidRPr="00C60077" w:rsidRDefault="008932B3" w:rsidP="00FE2784">
            <w:pPr>
              <w:jc w:val="right"/>
              <w:rPr>
                <w:sz w:val="20"/>
                <w:szCs w:val="20"/>
              </w:rPr>
            </w:pPr>
            <w:r w:rsidRPr="00C60077">
              <w:rPr>
                <w:sz w:val="20"/>
                <w:szCs w:val="20"/>
              </w:rPr>
              <w:t>Nov-97</w:t>
            </w:r>
          </w:p>
        </w:tc>
        <w:tc>
          <w:tcPr>
            <w:tcW w:w="754" w:type="pct"/>
            <w:tcBorders>
              <w:top w:val="nil"/>
              <w:left w:val="single" w:sz="4" w:space="0" w:color="auto"/>
              <w:bottom w:val="nil"/>
              <w:right w:val="single" w:sz="4" w:space="0" w:color="auto"/>
            </w:tcBorders>
            <w:shd w:val="clear" w:color="auto" w:fill="FFFFFF" w:themeFill="background1"/>
          </w:tcPr>
          <w:p w14:paraId="6A1B29FF" w14:textId="77777777" w:rsidR="008932B3" w:rsidRPr="00C60077" w:rsidRDefault="008932B3" w:rsidP="00FE2784">
            <w:pPr>
              <w:jc w:val="right"/>
              <w:rPr>
                <w:sz w:val="20"/>
                <w:szCs w:val="20"/>
              </w:rPr>
            </w:pPr>
            <w:r w:rsidRPr="00C60077">
              <w:rPr>
                <w:sz w:val="20"/>
                <w:szCs w:val="20"/>
              </w:rPr>
              <w:t>150,821</w:t>
            </w:r>
          </w:p>
        </w:tc>
      </w:tr>
      <w:tr w:rsidR="008932B3" w:rsidRPr="00C60077" w14:paraId="622F2708"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59B4FE0" w14:textId="77777777" w:rsidR="008932B3" w:rsidRPr="00C60077" w:rsidRDefault="008932B3" w:rsidP="00FE2784">
            <w:pPr>
              <w:ind w:left="5249" w:right="-198"/>
              <w:jc w:val="left"/>
              <w:rPr>
                <w:sz w:val="20"/>
                <w:szCs w:val="20"/>
              </w:rPr>
            </w:pPr>
            <w:r w:rsidRPr="00C60077">
              <w:rPr>
                <w:sz w:val="20"/>
                <w:szCs w:val="20"/>
              </w:rPr>
              <w:t>Phase III:</w:t>
            </w:r>
          </w:p>
        </w:tc>
        <w:tc>
          <w:tcPr>
            <w:tcW w:w="903" w:type="pct"/>
            <w:tcBorders>
              <w:top w:val="nil"/>
              <w:left w:val="nil"/>
              <w:bottom w:val="nil"/>
              <w:right w:val="single" w:sz="4" w:space="0" w:color="auto"/>
            </w:tcBorders>
            <w:shd w:val="clear" w:color="auto" w:fill="FFFFFF" w:themeFill="background1"/>
            <w:vAlign w:val="bottom"/>
          </w:tcPr>
          <w:p w14:paraId="3253EE43" w14:textId="77777777" w:rsidR="008932B3" w:rsidRPr="00C60077" w:rsidRDefault="008932B3" w:rsidP="00FE2784">
            <w:pPr>
              <w:jc w:val="right"/>
              <w:rPr>
                <w:sz w:val="20"/>
                <w:szCs w:val="20"/>
              </w:rPr>
            </w:pPr>
            <w:r w:rsidRPr="00C60077">
              <w:rPr>
                <w:sz w:val="20"/>
                <w:szCs w:val="20"/>
              </w:rPr>
              <w:t>Dec-00</w:t>
            </w:r>
          </w:p>
        </w:tc>
        <w:tc>
          <w:tcPr>
            <w:tcW w:w="754" w:type="pct"/>
            <w:tcBorders>
              <w:top w:val="nil"/>
              <w:left w:val="single" w:sz="4" w:space="0" w:color="auto"/>
              <w:bottom w:val="nil"/>
              <w:right w:val="single" w:sz="4" w:space="0" w:color="auto"/>
            </w:tcBorders>
            <w:shd w:val="clear" w:color="auto" w:fill="FFFFFF" w:themeFill="background1"/>
          </w:tcPr>
          <w:p w14:paraId="58E8486B" w14:textId="77777777" w:rsidR="008932B3" w:rsidRPr="00C60077" w:rsidRDefault="008932B3" w:rsidP="00FE2784">
            <w:pPr>
              <w:jc w:val="right"/>
              <w:rPr>
                <w:sz w:val="20"/>
                <w:szCs w:val="20"/>
              </w:rPr>
            </w:pPr>
            <w:r w:rsidRPr="00C60077">
              <w:rPr>
                <w:sz w:val="20"/>
                <w:szCs w:val="20"/>
              </w:rPr>
              <w:t>150,793</w:t>
            </w:r>
          </w:p>
        </w:tc>
      </w:tr>
      <w:tr w:rsidR="008932B3" w:rsidRPr="00C60077" w14:paraId="414948C4"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5F948E7" w14:textId="77777777" w:rsidR="008932B3" w:rsidRPr="00C60077" w:rsidRDefault="008932B3" w:rsidP="00FE2784">
            <w:pPr>
              <w:ind w:left="5249" w:right="-198"/>
              <w:jc w:val="left"/>
              <w:rPr>
                <w:sz w:val="20"/>
                <w:szCs w:val="20"/>
              </w:rPr>
            </w:pPr>
            <w:r w:rsidRPr="00C60077">
              <w:rPr>
                <w:sz w:val="20"/>
                <w:szCs w:val="20"/>
              </w:rPr>
              <w:t>Phase IV:</w:t>
            </w:r>
          </w:p>
        </w:tc>
        <w:tc>
          <w:tcPr>
            <w:tcW w:w="903" w:type="pct"/>
            <w:tcBorders>
              <w:top w:val="nil"/>
              <w:left w:val="nil"/>
              <w:bottom w:val="nil"/>
              <w:right w:val="single" w:sz="4" w:space="0" w:color="auto"/>
            </w:tcBorders>
            <w:shd w:val="clear" w:color="auto" w:fill="FFFFFF" w:themeFill="background1"/>
            <w:vAlign w:val="bottom"/>
          </w:tcPr>
          <w:p w14:paraId="076EAE72" w14:textId="77777777" w:rsidR="008932B3" w:rsidRPr="00C60077" w:rsidRDefault="008932B3" w:rsidP="00FE2784">
            <w:pPr>
              <w:tabs>
                <w:tab w:val="left" w:pos="6840"/>
              </w:tabs>
              <w:ind w:left="-108"/>
              <w:jc w:val="right"/>
              <w:rPr>
                <w:sz w:val="20"/>
                <w:szCs w:val="20"/>
              </w:rPr>
            </w:pPr>
            <w:r w:rsidRPr="00C60077">
              <w:rPr>
                <w:sz w:val="20"/>
                <w:szCs w:val="20"/>
              </w:rPr>
              <w:t>Nov-02</w:t>
            </w:r>
          </w:p>
        </w:tc>
        <w:tc>
          <w:tcPr>
            <w:tcW w:w="754" w:type="pct"/>
            <w:tcBorders>
              <w:top w:val="nil"/>
              <w:left w:val="single" w:sz="4" w:space="0" w:color="auto"/>
              <w:bottom w:val="nil"/>
              <w:right w:val="single" w:sz="4" w:space="0" w:color="auto"/>
            </w:tcBorders>
            <w:shd w:val="clear" w:color="auto" w:fill="FFFFFF" w:themeFill="background1"/>
          </w:tcPr>
          <w:p w14:paraId="3C270DCD" w14:textId="77777777" w:rsidR="008932B3" w:rsidRPr="00C60077" w:rsidRDefault="008932B3" w:rsidP="00FE2784">
            <w:pPr>
              <w:jc w:val="right"/>
              <w:rPr>
                <w:sz w:val="20"/>
                <w:szCs w:val="20"/>
              </w:rPr>
            </w:pPr>
            <w:r w:rsidRPr="00C60077">
              <w:rPr>
                <w:sz w:val="20"/>
                <w:szCs w:val="20"/>
              </w:rPr>
              <w:t>194,478</w:t>
            </w:r>
          </w:p>
        </w:tc>
      </w:tr>
      <w:tr w:rsidR="008932B3" w:rsidRPr="00C60077" w14:paraId="1B1B6078"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3795222" w14:textId="77777777" w:rsidR="008932B3" w:rsidRPr="00C60077" w:rsidRDefault="008932B3" w:rsidP="00FE2784">
            <w:pPr>
              <w:ind w:left="5249" w:right="-198"/>
              <w:jc w:val="left"/>
              <w:rPr>
                <w:sz w:val="20"/>
                <w:szCs w:val="20"/>
              </w:rPr>
            </w:pPr>
            <w:r w:rsidRPr="00C60077">
              <w:rPr>
                <w:sz w:val="20"/>
                <w:szCs w:val="20"/>
              </w:rPr>
              <w:t>Phase V:</w:t>
            </w:r>
          </w:p>
        </w:tc>
        <w:tc>
          <w:tcPr>
            <w:tcW w:w="903" w:type="pct"/>
            <w:tcBorders>
              <w:top w:val="nil"/>
              <w:left w:val="nil"/>
              <w:bottom w:val="nil"/>
              <w:right w:val="single" w:sz="4" w:space="0" w:color="auto"/>
            </w:tcBorders>
            <w:shd w:val="clear" w:color="auto" w:fill="FFFFFF" w:themeFill="background1"/>
            <w:vAlign w:val="bottom"/>
          </w:tcPr>
          <w:p w14:paraId="5050AE67" w14:textId="77777777" w:rsidR="008932B3" w:rsidRPr="00C60077" w:rsidRDefault="008932B3" w:rsidP="00FE2784">
            <w:pPr>
              <w:tabs>
                <w:tab w:val="left" w:pos="6840"/>
              </w:tabs>
              <w:ind w:left="-108"/>
              <w:jc w:val="right"/>
              <w:rPr>
                <w:sz w:val="20"/>
                <w:szCs w:val="20"/>
              </w:rPr>
            </w:pPr>
            <w:r w:rsidRPr="00C60077">
              <w:rPr>
                <w:sz w:val="20"/>
                <w:szCs w:val="20"/>
              </w:rPr>
              <w:t>Dec-04 &amp; Nov-05</w:t>
            </w:r>
          </w:p>
        </w:tc>
        <w:tc>
          <w:tcPr>
            <w:tcW w:w="754" w:type="pct"/>
            <w:tcBorders>
              <w:top w:val="nil"/>
              <w:left w:val="single" w:sz="4" w:space="0" w:color="auto"/>
              <w:bottom w:val="nil"/>
              <w:right w:val="single" w:sz="4" w:space="0" w:color="auto"/>
            </w:tcBorders>
            <w:shd w:val="clear" w:color="auto" w:fill="FFFFFF" w:themeFill="background1"/>
          </w:tcPr>
          <w:p w14:paraId="423F8D45" w14:textId="77777777" w:rsidR="008932B3" w:rsidRPr="00C60077" w:rsidRDefault="008932B3" w:rsidP="00FE2784">
            <w:pPr>
              <w:jc w:val="right"/>
              <w:rPr>
                <w:sz w:val="20"/>
                <w:szCs w:val="20"/>
              </w:rPr>
            </w:pPr>
            <w:r w:rsidRPr="00C60077">
              <w:rPr>
                <w:sz w:val="20"/>
                <w:szCs w:val="20"/>
              </w:rPr>
              <w:t>185,039</w:t>
            </w:r>
          </w:p>
        </w:tc>
      </w:tr>
      <w:tr w:rsidR="008932B3" w:rsidRPr="00C60077" w14:paraId="77281C9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4508B41" w14:textId="77777777" w:rsidR="008932B3" w:rsidRPr="00C60077" w:rsidRDefault="008932B3" w:rsidP="00FE2784">
            <w:pPr>
              <w:ind w:left="5249" w:right="-198"/>
              <w:jc w:val="left"/>
              <w:rPr>
                <w:sz w:val="20"/>
                <w:szCs w:val="20"/>
              </w:rPr>
            </w:pPr>
            <w:r w:rsidRPr="00C60077">
              <w:rPr>
                <w:sz w:val="20"/>
                <w:szCs w:val="20"/>
              </w:rPr>
              <w:t>Phase VI:</w:t>
            </w:r>
          </w:p>
        </w:tc>
        <w:tc>
          <w:tcPr>
            <w:tcW w:w="903" w:type="pct"/>
            <w:tcBorders>
              <w:top w:val="nil"/>
              <w:left w:val="nil"/>
              <w:bottom w:val="nil"/>
              <w:right w:val="single" w:sz="4" w:space="0" w:color="auto"/>
            </w:tcBorders>
            <w:shd w:val="clear" w:color="auto" w:fill="FFFFFF" w:themeFill="background1"/>
            <w:vAlign w:val="bottom"/>
          </w:tcPr>
          <w:p w14:paraId="20FADDCF" w14:textId="77777777" w:rsidR="008932B3" w:rsidRPr="00C60077" w:rsidRDefault="008932B3" w:rsidP="00FE2784">
            <w:pPr>
              <w:tabs>
                <w:tab w:val="left" w:pos="6840"/>
              </w:tabs>
              <w:ind w:left="-108"/>
              <w:jc w:val="right"/>
              <w:rPr>
                <w:sz w:val="20"/>
                <w:szCs w:val="20"/>
              </w:rPr>
            </w:pPr>
            <w:r w:rsidRPr="00C60077">
              <w:rPr>
                <w:sz w:val="20"/>
                <w:szCs w:val="20"/>
              </w:rPr>
              <w:t>Nov-06 &amp; Nov-07</w:t>
            </w:r>
          </w:p>
        </w:tc>
        <w:tc>
          <w:tcPr>
            <w:tcW w:w="754" w:type="pct"/>
            <w:tcBorders>
              <w:top w:val="nil"/>
              <w:left w:val="single" w:sz="4" w:space="0" w:color="auto"/>
              <w:bottom w:val="nil"/>
              <w:right w:val="single" w:sz="4" w:space="0" w:color="auto"/>
            </w:tcBorders>
            <w:shd w:val="clear" w:color="auto" w:fill="FFFFFF" w:themeFill="background1"/>
          </w:tcPr>
          <w:p w14:paraId="531C1395" w14:textId="77777777" w:rsidR="008932B3" w:rsidRPr="00C60077" w:rsidRDefault="008932B3" w:rsidP="00FE2784">
            <w:pPr>
              <w:jc w:val="right"/>
              <w:rPr>
                <w:sz w:val="20"/>
                <w:szCs w:val="20"/>
              </w:rPr>
            </w:pPr>
            <w:r w:rsidRPr="00C60077">
              <w:rPr>
                <w:sz w:val="20"/>
                <w:szCs w:val="20"/>
              </w:rPr>
              <w:t>186,361</w:t>
            </w:r>
          </w:p>
        </w:tc>
      </w:tr>
      <w:tr w:rsidR="008932B3" w:rsidRPr="00C60077" w14:paraId="079304CF"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58DE7293" w14:textId="77777777" w:rsidR="008932B3" w:rsidRPr="00C60077" w:rsidRDefault="008932B3" w:rsidP="00FE2784">
            <w:pPr>
              <w:ind w:left="5249" w:right="-198"/>
              <w:jc w:val="left"/>
              <w:rPr>
                <w:sz w:val="20"/>
                <w:szCs w:val="20"/>
              </w:rPr>
            </w:pPr>
            <w:r w:rsidRPr="00C60077">
              <w:rPr>
                <w:sz w:val="20"/>
                <w:szCs w:val="20"/>
              </w:rPr>
              <w:t>Phase VII:</w:t>
            </w:r>
          </w:p>
        </w:tc>
        <w:tc>
          <w:tcPr>
            <w:tcW w:w="903" w:type="pct"/>
            <w:tcBorders>
              <w:top w:val="nil"/>
              <w:left w:val="nil"/>
              <w:bottom w:val="nil"/>
              <w:right w:val="single" w:sz="4" w:space="0" w:color="auto"/>
            </w:tcBorders>
            <w:shd w:val="clear" w:color="auto" w:fill="FFFFFF" w:themeFill="background1"/>
            <w:vAlign w:val="bottom"/>
          </w:tcPr>
          <w:p w14:paraId="68DE4C70" w14:textId="77777777" w:rsidR="008932B3" w:rsidRPr="00C60077" w:rsidRDefault="008932B3" w:rsidP="00FE2784">
            <w:pPr>
              <w:tabs>
                <w:tab w:val="left" w:pos="6840"/>
              </w:tabs>
              <w:ind w:left="-108"/>
              <w:jc w:val="right"/>
              <w:rPr>
                <w:sz w:val="20"/>
                <w:szCs w:val="20"/>
              </w:rPr>
            </w:pPr>
            <w:r w:rsidRPr="00C60077">
              <w:rPr>
                <w:sz w:val="20"/>
                <w:szCs w:val="20"/>
              </w:rPr>
              <w:t>Nov-08</w:t>
            </w:r>
          </w:p>
        </w:tc>
        <w:tc>
          <w:tcPr>
            <w:tcW w:w="754" w:type="pct"/>
            <w:tcBorders>
              <w:top w:val="nil"/>
              <w:left w:val="single" w:sz="4" w:space="0" w:color="auto"/>
              <w:bottom w:val="nil"/>
              <w:right w:val="single" w:sz="4" w:space="0" w:color="auto"/>
            </w:tcBorders>
            <w:shd w:val="clear" w:color="auto" w:fill="FFFFFF" w:themeFill="background1"/>
          </w:tcPr>
          <w:p w14:paraId="33275921" w14:textId="77777777" w:rsidR="008932B3" w:rsidRPr="00C60077" w:rsidRDefault="008932B3" w:rsidP="00FE2784">
            <w:pPr>
              <w:jc w:val="right"/>
              <w:rPr>
                <w:sz w:val="20"/>
                <w:szCs w:val="20"/>
              </w:rPr>
            </w:pPr>
            <w:r w:rsidRPr="00C60077">
              <w:rPr>
                <w:sz w:val="20"/>
                <w:szCs w:val="20"/>
              </w:rPr>
              <w:t>186,091</w:t>
            </w:r>
          </w:p>
        </w:tc>
      </w:tr>
      <w:tr w:rsidR="008932B3" w:rsidRPr="00C60077" w14:paraId="372CC3E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E2C270F" w14:textId="77777777" w:rsidR="008932B3" w:rsidRPr="00C60077" w:rsidRDefault="008932B3" w:rsidP="00FE2784">
            <w:pPr>
              <w:ind w:left="5249" w:right="-198"/>
              <w:jc w:val="left"/>
              <w:rPr>
                <w:sz w:val="20"/>
                <w:szCs w:val="20"/>
              </w:rPr>
            </w:pPr>
            <w:r w:rsidRPr="00C60077">
              <w:rPr>
                <w:sz w:val="20"/>
                <w:szCs w:val="20"/>
              </w:rPr>
              <w:t>Phase VIII:</w:t>
            </w:r>
          </w:p>
        </w:tc>
        <w:tc>
          <w:tcPr>
            <w:tcW w:w="903" w:type="pct"/>
            <w:tcBorders>
              <w:top w:val="nil"/>
              <w:left w:val="nil"/>
              <w:bottom w:val="nil"/>
              <w:right w:val="single" w:sz="4" w:space="0" w:color="auto"/>
            </w:tcBorders>
            <w:shd w:val="clear" w:color="auto" w:fill="FFFFFF" w:themeFill="background1"/>
            <w:vAlign w:val="bottom"/>
          </w:tcPr>
          <w:p w14:paraId="6EE32437" w14:textId="77777777" w:rsidR="008932B3" w:rsidRPr="00C60077" w:rsidRDefault="008932B3" w:rsidP="00FE2784">
            <w:pPr>
              <w:tabs>
                <w:tab w:val="left" w:pos="6840"/>
              </w:tabs>
              <w:ind w:left="-108"/>
              <w:jc w:val="right"/>
              <w:rPr>
                <w:sz w:val="20"/>
                <w:szCs w:val="20"/>
              </w:rPr>
            </w:pPr>
            <w:r w:rsidRPr="00C60077">
              <w:rPr>
                <w:sz w:val="20"/>
                <w:szCs w:val="20"/>
              </w:rPr>
              <w:t>Jul-10</w:t>
            </w:r>
          </w:p>
        </w:tc>
        <w:tc>
          <w:tcPr>
            <w:tcW w:w="754" w:type="pct"/>
            <w:tcBorders>
              <w:top w:val="nil"/>
              <w:left w:val="single" w:sz="4" w:space="0" w:color="auto"/>
              <w:bottom w:val="nil"/>
              <w:right w:val="single" w:sz="4" w:space="0" w:color="auto"/>
            </w:tcBorders>
            <w:shd w:val="clear" w:color="auto" w:fill="FFFFFF" w:themeFill="background1"/>
          </w:tcPr>
          <w:p w14:paraId="1AF153E9" w14:textId="77777777" w:rsidR="008932B3" w:rsidRPr="00C60077" w:rsidRDefault="008932B3" w:rsidP="00FE2784">
            <w:pPr>
              <w:jc w:val="right"/>
              <w:rPr>
                <w:sz w:val="20"/>
                <w:szCs w:val="20"/>
              </w:rPr>
            </w:pPr>
            <w:r w:rsidRPr="00C60077">
              <w:rPr>
                <w:sz w:val="20"/>
                <w:szCs w:val="20"/>
              </w:rPr>
              <w:t>186,524</w:t>
            </w:r>
          </w:p>
        </w:tc>
      </w:tr>
      <w:tr w:rsidR="008932B3" w:rsidRPr="00C60077" w14:paraId="6083401A"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4B650A01" w14:textId="77777777" w:rsidR="008932B3" w:rsidRPr="00C60077" w:rsidRDefault="008932B3" w:rsidP="00FE2784">
            <w:pPr>
              <w:ind w:left="5249" w:right="-198"/>
              <w:jc w:val="left"/>
              <w:rPr>
                <w:sz w:val="20"/>
                <w:szCs w:val="20"/>
              </w:rPr>
            </w:pPr>
            <w:r w:rsidRPr="00C60077">
              <w:rPr>
                <w:sz w:val="20"/>
                <w:szCs w:val="20"/>
              </w:rPr>
              <w:t>Phase IX:</w:t>
            </w:r>
          </w:p>
        </w:tc>
        <w:tc>
          <w:tcPr>
            <w:tcW w:w="903" w:type="pct"/>
            <w:tcBorders>
              <w:top w:val="nil"/>
              <w:left w:val="nil"/>
              <w:bottom w:val="nil"/>
              <w:right w:val="single" w:sz="4" w:space="0" w:color="auto"/>
            </w:tcBorders>
            <w:shd w:val="clear" w:color="auto" w:fill="FFFFFF" w:themeFill="background1"/>
            <w:vAlign w:val="bottom"/>
          </w:tcPr>
          <w:p w14:paraId="7E3D96F6" w14:textId="77777777" w:rsidR="008932B3" w:rsidRPr="00C60077" w:rsidRDefault="008932B3" w:rsidP="00FE2784">
            <w:pPr>
              <w:tabs>
                <w:tab w:val="left" w:pos="6840"/>
              </w:tabs>
              <w:ind w:left="-108"/>
              <w:jc w:val="right"/>
              <w:rPr>
                <w:sz w:val="20"/>
                <w:szCs w:val="20"/>
              </w:rPr>
            </w:pPr>
            <w:r w:rsidRPr="00C60077">
              <w:rPr>
                <w:sz w:val="20"/>
                <w:szCs w:val="20"/>
              </w:rPr>
              <w:t>Jul-12</w:t>
            </w:r>
          </w:p>
        </w:tc>
        <w:tc>
          <w:tcPr>
            <w:tcW w:w="754" w:type="pct"/>
            <w:tcBorders>
              <w:top w:val="nil"/>
              <w:left w:val="single" w:sz="4" w:space="0" w:color="auto"/>
              <w:bottom w:val="nil"/>
              <w:right w:val="single" w:sz="4" w:space="0" w:color="auto"/>
            </w:tcBorders>
            <w:shd w:val="clear" w:color="auto" w:fill="FFFFFF" w:themeFill="background1"/>
          </w:tcPr>
          <w:p w14:paraId="1BD549F7" w14:textId="77777777" w:rsidR="008932B3" w:rsidRPr="00C60077" w:rsidRDefault="008932B3" w:rsidP="00FE2784">
            <w:pPr>
              <w:jc w:val="right"/>
              <w:rPr>
                <w:sz w:val="20"/>
                <w:szCs w:val="20"/>
              </w:rPr>
            </w:pPr>
            <w:r w:rsidRPr="00C60077">
              <w:rPr>
                <w:sz w:val="20"/>
                <w:szCs w:val="20"/>
              </w:rPr>
              <w:t>185,657</w:t>
            </w:r>
          </w:p>
        </w:tc>
      </w:tr>
      <w:tr w:rsidR="008932B3" w:rsidRPr="00C60077" w14:paraId="2A7D8828"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63F0834" w14:textId="77777777" w:rsidR="008932B3" w:rsidRPr="00C60077" w:rsidRDefault="008932B3" w:rsidP="00FE2784">
            <w:pPr>
              <w:ind w:left="5249" w:right="-198"/>
              <w:jc w:val="left"/>
              <w:rPr>
                <w:sz w:val="20"/>
                <w:szCs w:val="20"/>
              </w:rPr>
            </w:pPr>
            <w:r w:rsidRPr="00C60077">
              <w:rPr>
                <w:sz w:val="20"/>
                <w:szCs w:val="20"/>
              </w:rPr>
              <w:t>Phase X:</w:t>
            </w:r>
          </w:p>
        </w:tc>
        <w:tc>
          <w:tcPr>
            <w:tcW w:w="903" w:type="pct"/>
            <w:tcBorders>
              <w:top w:val="nil"/>
              <w:left w:val="nil"/>
              <w:bottom w:val="nil"/>
              <w:right w:val="single" w:sz="4" w:space="0" w:color="auto"/>
            </w:tcBorders>
            <w:shd w:val="clear" w:color="auto" w:fill="FFFFFF" w:themeFill="background1"/>
            <w:vAlign w:val="bottom"/>
          </w:tcPr>
          <w:p w14:paraId="5B2A75CD" w14:textId="77777777" w:rsidR="008932B3" w:rsidRPr="00C60077" w:rsidRDefault="008932B3" w:rsidP="00FE2784">
            <w:pPr>
              <w:tabs>
                <w:tab w:val="left" w:pos="6840"/>
              </w:tabs>
              <w:ind w:left="-108"/>
              <w:jc w:val="right"/>
              <w:rPr>
                <w:sz w:val="20"/>
                <w:szCs w:val="20"/>
              </w:rPr>
            </w:pPr>
            <w:r w:rsidRPr="00C60077">
              <w:rPr>
                <w:sz w:val="20"/>
                <w:szCs w:val="20"/>
              </w:rPr>
              <w:t>May-14</w:t>
            </w:r>
          </w:p>
        </w:tc>
        <w:tc>
          <w:tcPr>
            <w:tcW w:w="754" w:type="pct"/>
            <w:tcBorders>
              <w:top w:val="nil"/>
              <w:left w:val="single" w:sz="4" w:space="0" w:color="auto"/>
              <w:bottom w:val="nil"/>
              <w:right w:val="single" w:sz="4" w:space="0" w:color="auto"/>
            </w:tcBorders>
            <w:shd w:val="clear" w:color="auto" w:fill="FFFFFF" w:themeFill="background1"/>
          </w:tcPr>
          <w:p w14:paraId="06F61B2F" w14:textId="77777777" w:rsidR="008932B3" w:rsidRPr="00C60077" w:rsidRDefault="008932B3" w:rsidP="00FE2784">
            <w:pPr>
              <w:jc w:val="right"/>
              <w:rPr>
                <w:sz w:val="20"/>
                <w:szCs w:val="20"/>
              </w:rPr>
            </w:pPr>
            <w:r w:rsidRPr="00C60077">
              <w:rPr>
                <w:sz w:val="20"/>
                <w:szCs w:val="20"/>
              </w:rPr>
              <w:t>185,585</w:t>
            </w:r>
          </w:p>
        </w:tc>
      </w:tr>
      <w:tr w:rsidR="008932B3" w:rsidRPr="00C60077" w14:paraId="27AC073F"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CDD3535" w14:textId="77777777" w:rsidR="008932B3" w:rsidRPr="00C60077" w:rsidRDefault="008932B3" w:rsidP="00FE2784">
            <w:pPr>
              <w:ind w:left="5249" w:right="-198"/>
              <w:jc w:val="left"/>
              <w:rPr>
                <w:sz w:val="20"/>
                <w:szCs w:val="20"/>
              </w:rPr>
            </w:pPr>
            <w:r w:rsidRPr="00C60077">
              <w:rPr>
                <w:sz w:val="20"/>
                <w:szCs w:val="20"/>
              </w:rPr>
              <w:t>Phase XI:</w:t>
            </w:r>
          </w:p>
        </w:tc>
        <w:tc>
          <w:tcPr>
            <w:tcW w:w="903" w:type="pct"/>
            <w:tcBorders>
              <w:top w:val="nil"/>
              <w:left w:val="nil"/>
              <w:bottom w:val="nil"/>
              <w:right w:val="single" w:sz="4" w:space="0" w:color="auto"/>
            </w:tcBorders>
            <w:shd w:val="clear" w:color="auto" w:fill="FFFFFF" w:themeFill="background1"/>
            <w:vAlign w:val="bottom"/>
          </w:tcPr>
          <w:p w14:paraId="3D4F0174" w14:textId="77777777" w:rsidR="008932B3" w:rsidRPr="00C60077" w:rsidRDefault="008932B3" w:rsidP="00FE2784">
            <w:pPr>
              <w:tabs>
                <w:tab w:val="left" w:pos="6840"/>
              </w:tabs>
              <w:ind w:left="-108"/>
              <w:jc w:val="right"/>
              <w:rPr>
                <w:sz w:val="20"/>
                <w:szCs w:val="20"/>
              </w:rPr>
            </w:pPr>
            <w:r w:rsidRPr="00C60077">
              <w:rPr>
                <w:sz w:val="20"/>
                <w:szCs w:val="20"/>
              </w:rPr>
              <w:t>Dec-16</w:t>
            </w:r>
          </w:p>
        </w:tc>
        <w:tc>
          <w:tcPr>
            <w:tcW w:w="754" w:type="pct"/>
            <w:tcBorders>
              <w:top w:val="nil"/>
              <w:left w:val="single" w:sz="4" w:space="0" w:color="auto"/>
              <w:bottom w:val="nil"/>
              <w:right w:val="single" w:sz="4" w:space="0" w:color="auto"/>
            </w:tcBorders>
            <w:shd w:val="clear" w:color="auto" w:fill="FFFFFF" w:themeFill="background1"/>
          </w:tcPr>
          <w:p w14:paraId="1AF798C2" w14:textId="77777777" w:rsidR="008932B3" w:rsidRPr="00C60077" w:rsidRDefault="008932B3" w:rsidP="00FE2784">
            <w:pPr>
              <w:jc w:val="right"/>
              <w:rPr>
                <w:sz w:val="20"/>
                <w:szCs w:val="20"/>
              </w:rPr>
            </w:pPr>
            <w:r w:rsidRPr="00C60077">
              <w:rPr>
                <w:sz w:val="20"/>
                <w:szCs w:val="20"/>
              </w:rPr>
              <w:t>237,641</w:t>
            </w:r>
          </w:p>
        </w:tc>
      </w:tr>
      <w:tr w:rsidR="008932B3" w:rsidRPr="00C60077" w14:paraId="055420A9"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D9EBB48" w14:textId="77777777" w:rsidR="008932B3" w:rsidRPr="00C60077" w:rsidRDefault="008932B3" w:rsidP="00FE2784">
            <w:pPr>
              <w:ind w:left="5249" w:right="-198"/>
              <w:jc w:val="left"/>
              <w:rPr>
                <w:sz w:val="20"/>
                <w:szCs w:val="20"/>
              </w:rPr>
            </w:pPr>
            <w:r w:rsidRPr="00C60077">
              <w:rPr>
                <w:sz w:val="20"/>
                <w:szCs w:val="20"/>
              </w:rPr>
              <w:t>Phase XII:</w:t>
            </w:r>
          </w:p>
        </w:tc>
        <w:tc>
          <w:tcPr>
            <w:tcW w:w="903" w:type="pct"/>
            <w:tcBorders>
              <w:top w:val="nil"/>
              <w:left w:val="nil"/>
              <w:bottom w:val="nil"/>
              <w:right w:val="single" w:sz="4" w:space="0" w:color="auto"/>
            </w:tcBorders>
            <w:shd w:val="clear" w:color="auto" w:fill="FFFFFF" w:themeFill="background1"/>
            <w:vAlign w:val="bottom"/>
          </w:tcPr>
          <w:p w14:paraId="1D835FE6" w14:textId="77777777" w:rsidR="008932B3" w:rsidRPr="00C60077" w:rsidRDefault="008932B3" w:rsidP="00FE2784">
            <w:pPr>
              <w:tabs>
                <w:tab w:val="left" w:pos="6840"/>
              </w:tabs>
              <w:ind w:left="-108"/>
              <w:jc w:val="right"/>
              <w:rPr>
                <w:sz w:val="20"/>
                <w:szCs w:val="20"/>
              </w:rPr>
            </w:pPr>
            <w:r w:rsidRPr="00C60077">
              <w:rPr>
                <w:sz w:val="20"/>
                <w:szCs w:val="20"/>
              </w:rPr>
              <w:t>Dec-18</w:t>
            </w:r>
          </w:p>
        </w:tc>
        <w:tc>
          <w:tcPr>
            <w:tcW w:w="754" w:type="pct"/>
            <w:tcBorders>
              <w:top w:val="nil"/>
              <w:left w:val="single" w:sz="4" w:space="0" w:color="auto"/>
              <w:bottom w:val="nil"/>
              <w:right w:val="single" w:sz="4" w:space="0" w:color="auto"/>
            </w:tcBorders>
            <w:shd w:val="clear" w:color="auto" w:fill="FFFFFF" w:themeFill="background1"/>
          </w:tcPr>
          <w:p w14:paraId="5402AA82" w14:textId="77777777" w:rsidR="008932B3" w:rsidRPr="00C60077" w:rsidRDefault="008932B3" w:rsidP="00FE2784">
            <w:pPr>
              <w:jc w:val="right"/>
              <w:rPr>
                <w:sz w:val="20"/>
                <w:szCs w:val="20"/>
              </w:rPr>
            </w:pPr>
            <w:r w:rsidRPr="00C60077">
              <w:rPr>
                <w:sz w:val="20"/>
                <w:szCs w:val="20"/>
              </w:rPr>
              <w:t>237,134</w:t>
            </w:r>
          </w:p>
        </w:tc>
      </w:tr>
      <w:tr w:rsidR="008932B3" w:rsidRPr="00C60077" w14:paraId="224EA9CF"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775A84C" w14:textId="77777777" w:rsidR="008932B3" w:rsidRPr="00C60077" w:rsidRDefault="008932B3" w:rsidP="00FE2784">
            <w:pPr>
              <w:ind w:left="5249" w:right="-198"/>
              <w:jc w:val="left"/>
              <w:rPr>
                <w:sz w:val="20"/>
                <w:szCs w:val="20"/>
              </w:rPr>
            </w:pPr>
            <w:r w:rsidRPr="00C60077">
              <w:rPr>
                <w:sz w:val="20"/>
                <w:szCs w:val="20"/>
              </w:rPr>
              <w:t>Phase XIII:</w:t>
            </w:r>
          </w:p>
        </w:tc>
        <w:tc>
          <w:tcPr>
            <w:tcW w:w="903" w:type="pct"/>
            <w:tcBorders>
              <w:top w:val="nil"/>
              <w:left w:val="nil"/>
              <w:bottom w:val="nil"/>
              <w:right w:val="single" w:sz="4" w:space="0" w:color="auto"/>
            </w:tcBorders>
            <w:shd w:val="clear" w:color="auto" w:fill="FFFFFF" w:themeFill="background1"/>
            <w:vAlign w:val="bottom"/>
          </w:tcPr>
          <w:p w14:paraId="47C6283A" w14:textId="77777777" w:rsidR="008932B3" w:rsidRPr="00C60077" w:rsidRDefault="008932B3" w:rsidP="00FE2784">
            <w:pPr>
              <w:tabs>
                <w:tab w:val="left" w:pos="6840"/>
              </w:tabs>
              <w:ind w:left="-108"/>
              <w:jc w:val="right"/>
              <w:rPr>
                <w:sz w:val="20"/>
                <w:szCs w:val="20"/>
              </w:rPr>
            </w:pPr>
            <w:r w:rsidRPr="00C60077">
              <w:rPr>
                <w:sz w:val="20"/>
                <w:szCs w:val="20"/>
              </w:rPr>
              <w:t>Dec-20</w:t>
            </w:r>
          </w:p>
        </w:tc>
        <w:tc>
          <w:tcPr>
            <w:tcW w:w="754" w:type="pct"/>
            <w:tcBorders>
              <w:top w:val="nil"/>
              <w:left w:val="single" w:sz="4" w:space="0" w:color="auto"/>
              <w:bottom w:val="nil"/>
              <w:right w:val="single" w:sz="4" w:space="0" w:color="auto"/>
            </w:tcBorders>
            <w:shd w:val="clear" w:color="auto" w:fill="FFFFFF" w:themeFill="background1"/>
          </w:tcPr>
          <w:p w14:paraId="180210E4" w14:textId="77777777" w:rsidR="008932B3" w:rsidRPr="00C60077" w:rsidRDefault="008932B3" w:rsidP="00FE2784">
            <w:pPr>
              <w:jc w:val="right"/>
              <w:rPr>
                <w:sz w:val="20"/>
                <w:szCs w:val="20"/>
              </w:rPr>
            </w:pPr>
            <w:r w:rsidRPr="00C60077">
              <w:rPr>
                <w:sz w:val="20"/>
                <w:szCs w:val="20"/>
              </w:rPr>
              <w:t>237,641</w:t>
            </w:r>
          </w:p>
        </w:tc>
      </w:tr>
      <w:tr w:rsidR="008932B3" w:rsidRPr="00C60077" w14:paraId="7DBF843C" w14:textId="77777777" w:rsidTr="00FE2784">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ED53FC5" w14:textId="77777777" w:rsidR="008932B3" w:rsidRPr="00C60077" w:rsidRDefault="008932B3" w:rsidP="00FE2784">
            <w:pPr>
              <w:ind w:left="5249" w:right="-198"/>
              <w:jc w:val="left"/>
              <w:rPr>
                <w:sz w:val="20"/>
                <w:szCs w:val="20"/>
              </w:rPr>
            </w:pPr>
            <w:r w:rsidRPr="00C60077">
              <w:rPr>
                <w:sz w:val="20"/>
                <w:szCs w:val="20"/>
              </w:rPr>
              <w:t>Phase XIV:</w:t>
            </w:r>
          </w:p>
        </w:tc>
        <w:tc>
          <w:tcPr>
            <w:tcW w:w="903" w:type="pct"/>
            <w:tcBorders>
              <w:top w:val="nil"/>
              <w:left w:val="nil"/>
              <w:bottom w:val="nil"/>
              <w:right w:val="single" w:sz="4" w:space="0" w:color="auto"/>
            </w:tcBorders>
            <w:shd w:val="clear" w:color="auto" w:fill="FFFFFF" w:themeFill="background1"/>
            <w:vAlign w:val="bottom"/>
          </w:tcPr>
          <w:p w14:paraId="15FC2CAE" w14:textId="77777777" w:rsidR="008932B3" w:rsidRPr="00C60077" w:rsidRDefault="008932B3" w:rsidP="00FE2784">
            <w:pPr>
              <w:tabs>
                <w:tab w:val="left" w:pos="6840"/>
              </w:tabs>
              <w:ind w:left="-108"/>
              <w:jc w:val="right"/>
              <w:rPr>
                <w:sz w:val="20"/>
                <w:szCs w:val="20"/>
              </w:rPr>
            </w:pPr>
            <w:r w:rsidRPr="00C60077">
              <w:rPr>
                <w:sz w:val="20"/>
                <w:szCs w:val="20"/>
              </w:rPr>
              <w:t>Dec-22</w:t>
            </w:r>
          </w:p>
        </w:tc>
        <w:tc>
          <w:tcPr>
            <w:tcW w:w="754" w:type="pct"/>
            <w:tcBorders>
              <w:top w:val="nil"/>
              <w:left w:val="single" w:sz="4" w:space="0" w:color="auto"/>
              <w:bottom w:val="nil"/>
              <w:right w:val="single" w:sz="4" w:space="0" w:color="auto"/>
            </w:tcBorders>
            <w:shd w:val="clear" w:color="auto" w:fill="FFFFFF" w:themeFill="background1"/>
          </w:tcPr>
          <w:p w14:paraId="064AC6F6" w14:textId="77777777" w:rsidR="008932B3" w:rsidRPr="00C60077" w:rsidRDefault="008932B3" w:rsidP="00FE2784">
            <w:pPr>
              <w:jc w:val="right"/>
              <w:rPr>
                <w:sz w:val="20"/>
                <w:szCs w:val="20"/>
              </w:rPr>
            </w:pPr>
            <w:r w:rsidRPr="00C60077">
              <w:rPr>
                <w:sz w:val="20"/>
                <w:szCs w:val="20"/>
              </w:rPr>
              <w:t>327,945</w:t>
            </w:r>
          </w:p>
        </w:tc>
      </w:tr>
      <w:tr w:rsidR="008932B3" w:rsidRPr="00C60077" w14:paraId="7F87C428" w14:textId="77777777" w:rsidTr="00FE2784">
        <w:trPr>
          <w:trHeight w:val="233"/>
          <w:jc w:val="center"/>
        </w:trPr>
        <w:tc>
          <w:tcPr>
            <w:tcW w:w="4246" w:type="pct"/>
            <w:gridSpan w:val="2"/>
            <w:tcBorders>
              <w:top w:val="nil"/>
              <w:left w:val="single" w:sz="4" w:space="0" w:color="auto"/>
              <w:bottom w:val="nil"/>
              <w:right w:val="single" w:sz="4" w:space="0" w:color="auto"/>
            </w:tcBorders>
            <w:shd w:val="clear" w:color="auto" w:fill="auto"/>
          </w:tcPr>
          <w:p w14:paraId="3740ECD4" w14:textId="77777777" w:rsidR="008932B3" w:rsidRPr="00C60077" w:rsidRDefault="008932B3" w:rsidP="00FE2784">
            <w:pPr>
              <w:tabs>
                <w:tab w:val="right" w:pos="7560"/>
              </w:tabs>
              <w:ind w:left="6480" w:right="-108"/>
              <w:jc w:val="left"/>
              <w:rPr>
                <w:sz w:val="20"/>
                <w:szCs w:val="20"/>
              </w:rPr>
            </w:pPr>
            <w:r w:rsidRPr="00C60077">
              <w:rPr>
                <w:sz w:val="20"/>
                <w:szCs w:val="20"/>
              </w:rPr>
              <w:tab/>
              <w:t>Total:</w:t>
            </w:r>
          </w:p>
        </w:tc>
        <w:tc>
          <w:tcPr>
            <w:tcW w:w="754" w:type="pct"/>
            <w:tcBorders>
              <w:top w:val="nil"/>
              <w:left w:val="single" w:sz="4" w:space="0" w:color="auto"/>
              <w:bottom w:val="single" w:sz="4" w:space="0" w:color="auto"/>
              <w:right w:val="single" w:sz="4" w:space="0" w:color="auto"/>
            </w:tcBorders>
            <w:shd w:val="clear" w:color="auto" w:fill="auto"/>
          </w:tcPr>
          <w:p w14:paraId="50CA64BF" w14:textId="77777777" w:rsidR="008932B3" w:rsidRPr="00C60077" w:rsidRDefault="008932B3" w:rsidP="00FE2784">
            <w:pPr>
              <w:jc w:val="right"/>
              <w:rPr>
                <w:sz w:val="20"/>
                <w:szCs w:val="20"/>
              </w:rPr>
            </w:pPr>
            <w:r w:rsidRPr="00C60077">
              <w:rPr>
                <w:sz w:val="20"/>
                <w:szCs w:val="20"/>
              </w:rPr>
              <w:t>2,877,936</w:t>
            </w:r>
          </w:p>
        </w:tc>
      </w:tr>
      <w:tr w:rsidR="008932B3" w:rsidRPr="00C60077" w14:paraId="3BE88512" w14:textId="77777777" w:rsidTr="00FE2784">
        <w:trPr>
          <w:trHeight w:val="233"/>
          <w:jc w:val="center"/>
        </w:trPr>
        <w:tc>
          <w:tcPr>
            <w:tcW w:w="4246" w:type="pct"/>
            <w:gridSpan w:val="2"/>
            <w:shd w:val="clear" w:color="auto" w:fill="FFFFFF" w:themeFill="background1"/>
          </w:tcPr>
          <w:p w14:paraId="167D2B65" w14:textId="77777777" w:rsidR="008932B3" w:rsidRPr="00C60077" w:rsidRDefault="008932B3" w:rsidP="00FE2784">
            <w:pPr>
              <w:jc w:val="left"/>
              <w:rPr>
                <w:sz w:val="20"/>
                <w:szCs w:val="20"/>
              </w:rPr>
            </w:pPr>
            <w:r w:rsidRPr="00C60077">
              <w:rPr>
                <w:sz w:val="20"/>
                <w:szCs w:val="20"/>
              </w:rPr>
              <w:t>Amount requested for renewal (phase XV) (US $):</w:t>
            </w:r>
          </w:p>
        </w:tc>
        <w:tc>
          <w:tcPr>
            <w:tcW w:w="754" w:type="pct"/>
            <w:shd w:val="clear" w:color="auto" w:fill="auto"/>
          </w:tcPr>
          <w:p w14:paraId="5AF674B7" w14:textId="77777777" w:rsidR="008932B3" w:rsidRPr="00C60077" w:rsidRDefault="008932B3" w:rsidP="00FE2784">
            <w:pPr>
              <w:jc w:val="right"/>
              <w:rPr>
                <w:sz w:val="20"/>
                <w:szCs w:val="20"/>
              </w:rPr>
            </w:pPr>
            <w:r>
              <w:rPr>
                <w:sz w:val="20"/>
                <w:szCs w:val="20"/>
              </w:rPr>
              <w:t>459,735</w:t>
            </w:r>
          </w:p>
        </w:tc>
      </w:tr>
      <w:tr w:rsidR="008932B3" w:rsidRPr="00C60077" w14:paraId="27C93797" w14:textId="77777777" w:rsidTr="00FE2784">
        <w:trPr>
          <w:trHeight w:val="233"/>
          <w:jc w:val="center"/>
        </w:trPr>
        <w:tc>
          <w:tcPr>
            <w:tcW w:w="4246" w:type="pct"/>
            <w:gridSpan w:val="2"/>
          </w:tcPr>
          <w:p w14:paraId="6245CF4A" w14:textId="77777777" w:rsidR="008932B3" w:rsidRPr="00C60077" w:rsidRDefault="008932B3" w:rsidP="00FE2784">
            <w:pPr>
              <w:jc w:val="left"/>
              <w:rPr>
                <w:sz w:val="20"/>
                <w:szCs w:val="20"/>
              </w:rPr>
            </w:pPr>
            <w:r w:rsidRPr="00C60077">
              <w:rPr>
                <w:sz w:val="20"/>
                <w:szCs w:val="20"/>
              </w:rPr>
              <w:t xml:space="preserve">Amount recommended for approval for phase XV (US $): </w:t>
            </w:r>
          </w:p>
        </w:tc>
        <w:tc>
          <w:tcPr>
            <w:tcW w:w="754" w:type="pct"/>
            <w:shd w:val="clear" w:color="auto" w:fill="auto"/>
          </w:tcPr>
          <w:p w14:paraId="2B2E3C3A" w14:textId="77777777" w:rsidR="008932B3" w:rsidRPr="00C60077" w:rsidRDefault="008932B3" w:rsidP="00FE2784">
            <w:pPr>
              <w:jc w:val="right"/>
              <w:rPr>
                <w:sz w:val="20"/>
                <w:szCs w:val="20"/>
              </w:rPr>
            </w:pPr>
            <w:r>
              <w:rPr>
                <w:sz w:val="20"/>
                <w:szCs w:val="20"/>
              </w:rPr>
              <w:t>459,735</w:t>
            </w:r>
          </w:p>
        </w:tc>
      </w:tr>
      <w:tr w:rsidR="008932B3" w:rsidRPr="00C60077" w14:paraId="14720179" w14:textId="77777777" w:rsidTr="00FE2784">
        <w:trPr>
          <w:trHeight w:val="233"/>
          <w:jc w:val="center"/>
        </w:trPr>
        <w:tc>
          <w:tcPr>
            <w:tcW w:w="4246" w:type="pct"/>
            <w:gridSpan w:val="2"/>
          </w:tcPr>
          <w:p w14:paraId="6D66705F" w14:textId="77777777" w:rsidR="008932B3" w:rsidRPr="00C60077" w:rsidRDefault="008932B3" w:rsidP="00FE2784">
            <w:pPr>
              <w:jc w:val="left"/>
              <w:rPr>
                <w:sz w:val="20"/>
                <w:szCs w:val="20"/>
              </w:rPr>
            </w:pPr>
            <w:r w:rsidRPr="00C60077">
              <w:rPr>
                <w:sz w:val="20"/>
                <w:szCs w:val="20"/>
              </w:rPr>
              <w:lastRenderedPageBreak/>
              <w:t>Agency support costs (US $):</w:t>
            </w:r>
          </w:p>
        </w:tc>
        <w:tc>
          <w:tcPr>
            <w:tcW w:w="754" w:type="pct"/>
            <w:shd w:val="clear" w:color="auto" w:fill="auto"/>
          </w:tcPr>
          <w:p w14:paraId="0DF1E885" w14:textId="77777777" w:rsidR="008932B3" w:rsidRPr="00C60077" w:rsidRDefault="008932B3" w:rsidP="00FE2784">
            <w:pPr>
              <w:jc w:val="right"/>
              <w:rPr>
                <w:sz w:val="20"/>
                <w:szCs w:val="20"/>
              </w:rPr>
            </w:pPr>
            <w:r>
              <w:rPr>
                <w:sz w:val="20"/>
                <w:szCs w:val="20"/>
              </w:rPr>
              <w:t>32,181</w:t>
            </w:r>
          </w:p>
        </w:tc>
      </w:tr>
      <w:tr w:rsidR="008932B3" w:rsidRPr="00C60077" w14:paraId="039164B8" w14:textId="77777777" w:rsidTr="00FE2784">
        <w:trPr>
          <w:trHeight w:val="233"/>
          <w:jc w:val="center"/>
        </w:trPr>
        <w:tc>
          <w:tcPr>
            <w:tcW w:w="4246" w:type="pct"/>
            <w:gridSpan w:val="2"/>
          </w:tcPr>
          <w:p w14:paraId="74AF398C" w14:textId="77777777" w:rsidR="008932B3" w:rsidRPr="00C60077" w:rsidRDefault="008932B3" w:rsidP="00FE2784">
            <w:pPr>
              <w:jc w:val="left"/>
              <w:rPr>
                <w:sz w:val="20"/>
                <w:szCs w:val="20"/>
              </w:rPr>
            </w:pPr>
            <w:r w:rsidRPr="00C60077">
              <w:rPr>
                <w:sz w:val="20"/>
                <w:szCs w:val="20"/>
              </w:rPr>
              <w:t>Total cost of institutional strengthening phase XV to the Multilateral Fund (US $):</w:t>
            </w:r>
          </w:p>
        </w:tc>
        <w:tc>
          <w:tcPr>
            <w:tcW w:w="754" w:type="pct"/>
            <w:shd w:val="clear" w:color="auto" w:fill="auto"/>
          </w:tcPr>
          <w:p w14:paraId="013FB1B7" w14:textId="77777777" w:rsidR="008932B3" w:rsidRPr="00C60077" w:rsidRDefault="008932B3" w:rsidP="00FE2784">
            <w:pPr>
              <w:jc w:val="right"/>
              <w:rPr>
                <w:sz w:val="20"/>
                <w:szCs w:val="20"/>
              </w:rPr>
            </w:pPr>
            <w:r>
              <w:rPr>
                <w:sz w:val="20"/>
                <w:szCs w:val="20"/>
              </w:rPr>
              <w:t>491,916</w:t>
            </w:r>
          </w:p>
        </w:tc>
      </w:tr>
      <w:tr w:rsidR="008932B3" w:rsidRPr="00C60077" w14:paraId="66015C55" w14:textId="77777777" w:rsidTr="00FE2784">
        <w:trPr>
          <w:trHeight w:val="233"/>
          <w:jc w:val="center"/>
        </w:trPr>
        <w:tc>
          <w:tcPr>
            <w:tcW w:w="4246" w:type="pct"/>
            <w:gridSpan w:val="2"/>
          </w:tcPr>
          <w:p w14:paraId="7BD192E6" w14:textId="77777777" w:rsidR="008932B3" w:rsidRPr="00C60077" w:rsidRDefault="008932B3" w:rsidP="00FE2784">
            <w:pPr>
              <w:jc w:val="left"/>
              <w:rPr>
                <w:sz w:val="20"/>
                <w:szCs w:val="20"/>
              </w:rPr>
            </w:pPr>
            <w:r w:rsidRPr="00C60077">
              <w:rPr>
                <w:sz w:val="20"/>
                <w:szCs w:val="20"/>
              </w:rPr>
              <w:t>Date of approval of country programme:</w:t>
            </w:r>
          </w:p>
        </w:tc>
        <w:tc>
          <w:tcPr>
            <w:tcW w:w="754" w:type="pct"/>
            <w:shd w:val="clear" w:color="auto" w:fill="FFFFFF" w:themeFill="background1"/>
          </w:tcPr>
          <w:p w14:paraId="31FD85C3" w14:textId="77777777" w:rsidR="008932B3" w:rsidRPr="00C60077" w:rsidRDefault="008932B3" w:rsidP="00FE2784">
            <w:pPr>
              <w:jc w:val="right"/>
              <w:rPr>
                <w:sz w:val="20"/>
                <w:szCs w:val="20"/>
              </w:rPr>
            </w:pPr>
            <w:r w:rsidRPr="00C60077">
              <w:rPr>
                <w:sz w:val="20"/>
                <w:szCs w:val="20"/>
              </w:rPr>
              <w:t>1993</w:t>
            </w:r>
          </w:p>
        </w:tc>
      </w:tr>
      <w:tr w:rsidR="008932B3" w:rsidRPr="00C60077" w14:paraId="77476A20" w14:textId="77777777" w:rsidTr="00FE2784">
        <w:trPr>
          <w:trHeight w:val="233"/>
          <w:jc w:val="center"/>
        </w:trPr>
        <w:tc>
          <w:tcPr>
            <w:tcW w:w="4246" w:type="pct"/>
            <w:gridSpan w:val="2"/>
            <w:tcBorders>
              <w:bottom w:val="single" w:sz="4" w:space="0" w:color="auto"/>
            </w:tcBorders>
          </w:tcPr>
          <w:p w14:paraId="5D40288E" w14:textId="77777777" w:rsidR="008932B3" w:rsidRPr="00C60077" w:rsidRDefault="008932B3" w:rsidP="00FE2784">
            <w:pPr>
              <w:jc w:val="left"/>
              <w:rPr>
                <w:sz w:val="20"/>
                <w:szCs w:val="20"/>
              </w:rPr>
            </w:pPr>
            <w:r w:rsidRPr="00C60077">
              <w:rPr>
                <w:sz w:val="20"/>
                <w:szCs w:val="20"/>
              </w:rPr>
              <w:t>Date of approval of HCFC phase-out management plan:</w:t>
            </w:r>
          </w:p>
        </w:tc>
        <w:tc>
          <w:tcPr>
            <w:tcW w:w="754" w:type="pct"/>
            <w:tcBorders>
              <w:bottom w:val="single" w:sz="4" w:space="0" w:color="auto"/>
            </w:tcBorders>
            <w:shd w:val="clear" w:color="auto" w:fill="FFFFFF" w:themeFill="background1"/>
          </w:tcPr>
          <w:p w14:paraId="0160BD36" w14:textId="77777777" w:rsidR="008932B3" w:rsidRPr="00C60077" w:rsidRDefault="008932B3" w:rsidP="00FE2784">
            <w:pPr>
              <w:jc w:val="right"/>
              <w:rPr>
                <w:sz w:val="20"/>
                <w:szCs w:val="20"/>
              </w:rPr>
            </w:pPr>
            <w:r w:rsidRPr="00C60077">
              <w:rPr>
                <w:sz w:val="20"/>
                <w:szCs w:val="20"/>
              </w:rPr>
              <w:t>2011</w:t>
            </w:r>
          </w:p>
        </w:tc>
      </w:tr>
      <w:tr w:rsidR="008932B3" w:rsidRPr="00C60077" w14:paraId="1825210F" w14:textId="77777777" w:rsidTr="00FE2784">
        <w:trPr>
          <w:trHeight w:val="233"/>
          <w:jc w:val="center"/>
        </w:trPr>
        <w:tc>
          <w:tcPr>
            <w:tcW w:w="4246" w:type="pct"/>
            <w:gridSpan w:val="2"/>
            <w:tcBorders>
              <w:bottom w:val="single" w:sz="4" w:space="0" w:color="auto"/>
            </w:tcBorders>
          </w:tcPr>
          <w:p w14:paraId="09BF3F99" w14:textId="77777777" w:rsidR="008932B3" w:rsidRPr="00C60077" w:rsidRDefault="008932B3" w:rsidP="00FE2784">
            <w:pPr>
              <w:jc w:val="left"/>
              <w:rPr>
                <w:sz w:val="20"/>
                <w:szCs w:val="20"/>
              </w:rPr>
            </w:pPr>
            <w:r w:rsidRPr="00117E8F">
              <w:rPr>
                <w:sz w:val="20"/>
                <w:szCs w:val="20"/>
              </w:rPr>
              <w:t>Date of approval of Kigali HFC implementation plan:</w:t>
            </w:r>
          </w:p>
        </w:tc>
        <w:tc>
          <w:tcPr>
            <w:tcW w:w="754" w:type="pct"/>
            <w:tcBorders>
              <w:bottom w:val="single" w:sz="4" w:space="0" w:color="auto"/>
            </w:tcBorders>
            <w:shd w:val="clear" w:color="auto" w:fill="FFFFFF" w:themeFill="background1"/>
          </w:tcPr>
          <w:p w14:paraId="08F773E0" w14:textId="77777777" w:rsidR="008932B3" w:rsidRPr="00C60077" w:rsidRDefault="008932B3" w:rsidP="00FE2784">
            <w:pPr>
              <w:jc w:val="right"/>
              <w:rPr>
                <w:sz w:val="20"/>
                <w:szCs w:val="20"/>
              </w:rPr>
            </w:pPr>
            <w:r w:rsidRPr="00117E8F">
              <w:rPr>
                <w:sz w:val="20"/>
                <w:szCs w:val="20"/>
              </w:rPr>
              <w:t>n/a</w:t>
            </w:r>
          </w:p>
        </w:tc>
      </w:tr>
      <w:tr w:rsidR="008932B3" w:rsidRPr="00C60077" w14:paraId="14F69588" w14:textId="77777777" w:rsidTr="00FE2784">
        <w:trPr>
          <w:trHeight w:val="233"/>
          <w:jc w:val="center"/>
        </w:trPr>
        <w:tc>
          <w:tcPr>
            <w:tcW w:w="4246" w:type="pct"/>
            <w:gridSpan w:val="2"/>
            <w:vMerge w:val="restart"/>
            <w:tcBorders>
              <w:top w:val="single" w:sz="4" w:space="0" w:color="auto"/>
              <w:left w:val="single" w:sz="4" w:space="0" w:color="auto"/>
              <w:right w:val="single" w:sz="4" w:space="0" w:color="auto"/>
            </w:tcBorders>
          </w:tcPr>
          <w:p w14:paraId="6371F744" w14:textId="77777777" w:rsidR="008932B3" w:rsidRPr="00C60077" w:rsidRDefault="008932B3" w:rsidP="00FE2784">
            <w:pPr>
              <w:ind w:left="340" w:hanging="340"/>
              <w:jc w:val="left"/>
              <w:rPr>
                <w:sz w:val="20"/>
                <w:szCs w:val="20"/>
              </w:rPr>
            </w:pPr>
            <w:r w:rsidRPr="00C60077">
              <w:rPr>
                <w:sz w:val="20"/>
                <w:szCs w:val="20"/>
              </w:rPr>
              <w:t>Baseline consumption of controlled substances (ODP tonnes/CO</w:t>
            </w:r>
            <w:r w:rsidRPr="00C60077">
              <w:rPr>
                <w:sz w:val="20"/>
                <w:szCs w:val="20"/>
                <w:vertAlign w:val="subscript"/>
              </w:rPr>
              <w:t>2</w:t>
            </w:r>
            <w:r w:rsidRPr="00C60077">
              <w:rPr>
                <w:sz w:val="20"/>
                <w:szCs w:val="20"/>
              </w:rPr>
              <w:t>-eq tonnes):</w:t>
            </w:r>
          </w:p>
          <w:p w14:paraId="2627DC19" w14:textId="77777777" w:rsidR="008932B3" w:rsidRPr="00C60077" w:rsidRDefault="008932B3" w:rsidP="00FE2784">
            <w:pPr>
              <w:ind w:left="340" w:hanging="340"/>
              <w:jc w:val="left"/>
              <w:rPr>
                <w:sz w:val="20"/>
                <w:szCs w:val="20"/>
              </w:rPr>
            </w:pPr>
            <w:r w:rsidRPr="00C60077">
              <w:rPr>
                <w:sz w:val="20"/>
                <w:szCs w:val="20"/>
              </w:rPr>
              <w:t>(a)</w:t>
            </w:r>
            <w:r w:rsidRPr="00C60077">
              <w:rPr>
                <w:sz w:val="20"/>
                <w:szCs w:val="20"/>
              </w:rPr>
              <w:tab/>
              <w:t>Annex B, Group III (methyl chloroform) (average 1998-2000)</w:t>
            </w:r>
          </w:p>
          <w:p w14:paraId="6233703D" w14:textId="77777777" w:rsidR="008932B3" w:rsidRPr="00C60077" w:rsidRDefault="008932B3" w:rsidP="00FE2784">
            <w:pPr>
              <w:ind w:left="340" w:hanging="340"/>
              <w:jc w:val="left"/>
              <w:rPr>
                <w:sz w:val="20"/>
                <w:szCs w:val="20"/>
              </w:rPr>
            </w:pPr>
            <w:r w:rsidRPr="00C60077">
              <w:rPr>
                <w:sz w:val="20"/>
                <w:szCs w:val="20"/>
              </w:rPr>
              <w:t>(b)</w:t>
            </w:r>
            <w:r w:rsidRPr="00C60077">
              <w:rPr>
                <w:sz w:val="20"/>
                <w:szCs w:val="20"/>
              </w:rPr>
              <w:tab/>
              <w:t>Annex C, Group I (HCFCs) (average 2009-2010)</w:t>
            </w:r>
          </w:p>
          <w:p w14:paraId="6A65C719" w14:textId="77777777" w:rsidR="008932B3" w:rsidRPr="00C60077" w:rsidRDefault="008932B3" w:rsidP="00FE2784">
            <w:pPr>
              <w:ind w:left="340" w:hanging="340"/>
              <w:jc w:val="left"/>
              <w:rPr>
                <w:sz w:val="20"/>
                <w:szCs w:val="20"/>
              </w:rPr>
            </w:pPr>
            <w:r w:rsidRPr="00C60077">
              <w:rPr>
                <w:sz w:val="20"/>
                <w:szCs w:val="20"/>
              </w:rPr>
              <w:t>(c)</w:t>
            </w:r>
            <w:r w:rsidRPr="00C60077">
              <w:rPr>
                <w:sz w:val="20"/>
                <w:szCs w:val="20"/>
              </w:rPr>
              <w:tab/>
              <w:t>Annex E, (methyl bromide) (average 1995-1998)</w:t>
            </w:r>
          </w:p>
          <w:p w14:paraId="5D93FC59" w14:textId="77777777" w:rsidR="008932B3" w:rsidRPr="00C60077" w:rsidRDefault="008932B3" w:rsidP="00FE2784">
            <w:pPr>
              <w:ind w:left="340" w:hanging="340"/>
              <w:jc w:val="left"/>
              <w:rPr>
                <w:sz w:val="20"/>
                <w:szCs w:val="20"/>
              </w:rPr>
            </w:pPr>
            <w:r w:rsidRPr="00C60077">
              <w:rPr>
                <w:sz w:val="20"/>
                <w:szCs w:val="20"/>
              </w:rPr>
              <w:t>(d)</w:t>
            </w:r>
            <w:r w:rsidRPr="00C60077">
              <w:rPr>
                <w:sz w:val="20"/>
                <w:szCs w:val="20"/>
              </w:rPr>
              <w:tab/>
              <w:t>Annex F (HFCs) (average 2020-2022 plus 65% of HCFC baseline)</w:t>
            </w:r>
          </w:p>
        </w:tc>
        <w:tc>
          <w:tcPr>
            <w:tcW w:w="754" w:type="pct"/>
            <w:tcBorders>
              <w:bottom w:val="nil"/>
            </w:tcBorders>
            <w:shd w:val="clear" w:color="auto" w:fill="FFFFFF" w:themeFill="background1"/>
          </w:tcPr>
          <w:p w14:paraId="1144BC40" w14:textId="77777777" w:rsidR="008932B3" w:rsidRPr="00C60077" w:rsidRDefault="008932B3" w:rsidP="00FE2784">
            <w:pPr>
              <w:jc w:val="right"/>
              <w:rPr>
                <w:sz w:val="20"/>
                <w:szCs w:val="20"/>
              </w:rPr>
            </w:pPr>
          </w:p>
        </w:tc>
      </w:tr>
      <w:tr w:rsidR="008932B3" w:rsidRPr="00C60077" w14:paraId="234879FE" w14:textId="77777777" w:rsidTr="00FE2784">
        <w:trPr>
          <w:trHeight w:val="233"/>
          <w:jc w:val="center"/>
        </w:trPr>
        <w:tc>
          <w:tcPr>
            <w:tcW w:w="4246" w:type="pct"/>
            <w:gridSpan w:val="2"/>
            <w:vMerge/>
            <w:tcBorders>
              <w:left w:val="single" w:sz="4" w:space="0" w:color="auto"/>
              <w:right w:val="single" w:sz="4" w:space="0" w:color="auto"/>
            </w:tcBorders>
          </w:tcPr>
          <w:p w14:paraId="52D3314F" w14:textId="77777777" w:rsidR="008932B3" w:rsidRPr="00C60077" w:rsidRDefault="008932B3" w:rsidP="00FE2784">
            <w:pPr>
              <w:jc w:val="left"/>
              <w:rPr>
                <w:sz w:val="20"/>
                <w:szCs w:val="20"/>
              </w:rPr>
            </w:pPr>
          </w:p>
        </w:tc>
        <w:tc>
          <w:tcPr>
            <w:tcW w:w="754" w:type="pct"/>
            <w:tcBorders>
              <w:top w:val="nil"/>
              <w:left w:val="single" w:sz="4" w:space="0" w:color="auto"/>
              <w:bottom w:val="nil"/>
            </w:tcBorders>
            <w:shd w:val="clear" w:color="auto" w:fill="FFFFFF" w:themeFill="background1"/>
          </w:tcPr>
          <w:p w14:paraId="0B1798AA" w14:textId="77777777" w:rsidR="008932B3" w:rsidRPr="00C60077" w:rsidRDefault="008932B3" w:rsidP="00FE2784">
            <w:pPr>
              <w:jc w:val="right"/>
              <w:rPr>
                <w:sz w:val="20"/>
                <w:szCs w:val="20"/>
              </w:rPr>
            </w:pPr>
            <w:r w:rsidRPr="00C60077">
              <w:rPr>
                <w:sz w:val="20"/>
                <w:szCs w:val="20"/>
              </w:rPr>
              <w:t>8.7</w:t>
            </w:r>
          </w:p>
        </w:tc>
      </w:tr>
      <w:tr w:rsidR="008932B3" w:rsidRPr="00C60077" w14:paraId="67B4DDF0" w14:textId="77777777" w:rsidTr="00FE2784">
        <w:trPr>
          <w:trHeight w:val="233"/>
          <w:jc w:val="center"/>
        </w:trPr>
        <w:tc>
          <w:tcPr>
            <w:tcW w:w="4246" w:type="pct"/>
            <w:gridSpan w:val="2"/>
            <w:vMerge/>
            <w:tcBorders>
              <w:left w:val="single" w:sz="4" w:space="0" w:color="auto"/>
              <w:right w:val="single" w:sz="4" w:space="0" w:color="auto"/>
            </w:tcBorders>
          </w:tcPr>
          <w:p w14:paraId="2E7CBCA6" w14:textId="77777777" w:rsidR="008932B3" w:rsidRPr="00C60077" w:rsidRDefault="008932B3" w:rsidP="00FE2784">
            <w:pPr>
              <w:jc w:val="left"/>
              <w:rPr>
                <w:sz w:val="20"/>
                <w:szCs w:val="20"/>
              </w:rPr>
            </w:pPr>
          </w:p>
        </w:tc>
        <w:tc>
          <w:tcPr>
            <w:tcW w:w="754" w:type="pct"/>
            <w:tcBorders>
              <w:top w:val="nil"/>
              <w:bottom w:val="nil"/>
            </w:tcBorders>
            <w:shd w:val="clear" w:color="auto" w:fill="FFFFFF" w:themeFill="background1"/>
          </w:tcPr>
          <w:p w14:paraId="025DE8B3" w14:textId="77777777" w:rsidR="008932B3" w:rsidRPr="00C60077" w:rsidRDefault="008932B3" w:rsidP="00FE2784">
            <w:pPr>
              <w:jc w:val="right"/>
              <w:rPr>
                <w:sz w:val="20"/>
                <w:szCs w:val="20"/>
              </w:rPr>
            </w:pPr>
            <w:r w:rsidRPr="00C60077">
              <w:rPr>
                <w:sz w:val="20"/>
                <w:szCs w:val="20"/>
              </w:rPr>
              <w:t>380.5</w:t>
            </w:r>
          </w:p>
        </w:tc>
      </w:tr>
      <w:tr w:rsidR="008932B3" w:rsidRPr="00C60077" w14:paraId="09380E31" w14:textId="77777777" w:rsidTr="00FE2784">
        <w:trPr>
          <w:trHeight w:val="233"/>
          <w:jc w:val="center"/>
        </w:trPr>
        <w:tc>
          <w:tcPr>
            <w:tcW w:w="4246" w:type="pct"/>
            <w:gridSpan w:val="2"/>
            <w:vMerge/>
            <w:tcBorders>
              <w:left w:val="single" w:sz="4" w:space="0" w:color="auto"/>
              <w:right w:val="single" w:sz="4" w:space="0" w:color="auto"/>
            </w:tcBorders>
          </w:tcPr>
          <w:p w14:paraId="20B321E6" w14:textId="77777777" w:rsidR="008932B3" w:rsidRPr="00C60077" w:rsidRDefault="008932B3" w:rsidP="00FE2784">
            <w:pPr>
              <w:jc w:val="left"/>
              <w:rPr>
                <w:sz w:val="20"/>
                <w:szCs w:val="20"/>
              </w:rPr>
            </w:pPr>
          </w:p>
        </w:tc>
        <w:tc>
          <w:tcPr>
            <w:tcW w:w="754" w:type="pct"/>
            <w:tcBorders>
              <w:top w:val="nil"/>
              <w:left w:val="single" w:sz="4" w:space="0" w:color="auto"/>
              <w:bottom w:val="nil"/>
            </w:tcBorders>
            <w:shd w:val="clear" w:color="auto" w:fill="FFFFFF" w:themeFill="background1"/>
          </w:tcPr>
          <w:p w14:paraId="132839A4" w14:textId="77777777" w:rsidR="008932B3" w:rsidRPr="00C60077" w:rsidRDefault="008932B3" w:rsidP="00FE2784">
            <w:pPr>
              <w:jc w:val="right"/>
              <w:rPr>
                <w:sz w:val="20"/>
                <w:szCs w:val="20"/>
              </w:rPr>
            </w:pPr>
            <w:r w:rsidRPr="00C60077">
              <w:rPr>
                <w:sz w:val="20"/>
                <w:szCs w:val="20"/>
              </w:rPr>
              <w:t>26.7</w:t>
            </w:r>
          </w:p>
        </w:tc>
      </w:tr>
      <w:tr w:rsidR="008932B3" w:rsidRPr="00C60077" w14:paraId="46DDE8F1" w14:textId="77777777" w:rsidTr="00FE2784">
        <w:trPr>
          <w:trHeight w:val="233"/>
          <w:jc w:val="center"/>
        </w:trPr>
        <w:tc>
          <w:tcPr>
            <w:tcW w:w="4246" w:type="pct"/>
            <w:gridSpan w:val="2"/>
            <w:vMerge/>
            <w:tcBorders>
              <w:left w:val="single" w:sz="4" w:space="0" w:color="auto"/>
              <w:bottom w:val="nil"/>
              <w:right w:val="single" w:sz="4" w:space="0" w:color="auto"/>
            </w:tcBorders>
          </w:tcPr>
          <w:p w14:paraId="46851776" w14:textId="77777777" w:rsidR="008932B3" w:rsidRPr="00C60077" w:rsidRDefault="008932B3" w:rsidP="00FE2784">
            <w:pPr>
              <w:jc w:val="left"/>
              <w:rPr>
                <w:sz w:val="20"/>
                <w:szCs w:val="20"/>
              </w:rPr>
            </w:pPr>
          </w:p>
        </w:tc>
        <w:tc>
          <w:tcPr>
            <w:tcW w:w="754" w:type="pct"/>
            <w:tcBorders>
              <w:top w:val="nil"/>
            </w:tcBorders>
            <w:shd w:val="clear" w:color="auto" w:fill="FFFFFF" w:themeFill="background1"/>
          </w:tcPr>
          <w:p w14:paraId="7AE1E367" w14:textId="77777777" w:rsidR="008932B3" w:rsidRPr="00C60077" w:rsidRDefault="008932B3" w:rsidP="00FE2784">
            <w:pPr>
              <w:jc w:val="right"/>
              <w:rPr>
                <w:sz w:val="20"/>
                <w:szCs w:val="20"/>
              </w:rPr>
            </w:pPr>
            <w:r w:rsidRPr="00C60077">
              <w:rPr>
                <w:sz w:val="20"/>
                <w:szCs w:val="20"/>
              </w:rPr>
              <w:t>Not available</w:t>
            </w:r>
          </w:p>
        </w:tc>
      </w:tr>
      <w:tr w:rsidR="008932B3" w:rsidRPr="00C60077" w14:paraId="60867EC5" w14:textId="77777777" w:rsidTr="00FE2784">
        <w:trPr>
          <w:trHeight w:val="233"/>
          <w:jc w:val="center"/>
        </w:trPr>
        <w:tc>
          <w:tcPr>
            <w:tcW w:w="4246" w:type="pct"/>
            <w:gridSpan w:val="2"/>
            <w:tcBorders>
              <w:top w:val="single" w:sz="4" w:space="0" w:color="auto"/>
              <w:left w:val="single" w:sz="4" w:space="0" w:color="auto"/>
              <w:bottom w:val="nil"/>
              <w:right w:val="single" w:sz="4" w:space="0" w:color="auto"/>
            </w:tcBorders>
          </w:tcPr>
          <w:p w14:paraId="4A3E4F93" w14:textId="77777777" w:rsidR="008932B3" w:rsidRPr="00C60077" w:rsidRDefault="008932B3" w:rsidP="00FE2784">
            <w:pPr>
              <w:spacing w:after="20"/>
              <w:ind w:left="340" w:hanging="340"/>
              <w:jc w:val="left"/>
              <w:rPr>
                <w:sz w:val="20"/>
                <w:szCs w:val="20"/>
              </w:rPr>
            </w:pPr>
            <w:r w:rsidRPr="00C60077">
              <w:rPr>
                <w:sz w:val="20"/>
                <w:szCs w:val="20"/>
              </w:rPr>
              <w:t>Latest reported ODS consumption (2023) (ODP tonnes) as per Article 7:</w:t>
            </w:r>
          </w:p>
        </w:tc>
        <w:tc>
          <w:tcPr>
            <w:tcW w:w="754" w:type="pct"/>
            <w:vMerge w:val="restart"/>
            <w:tcBorders>
              <w:top w:val="single" w:sz="4" w:space="0" w:color="auto"/>
              <w:left w:val="single" w:sz="4" w:space="0" w:color="auto"/>
              <w:right w:val="single" w:sz="4" w:space="0" w:color="auto"/>
            </w:tcBorders>
            <w:shd w:val="clear" w:color="auto" w:fill="FFFFFF" w:themeFill="background1"/>
            <w:vAlign w:val="bottom"/>
          </w:tcPr>
          <w:p w14:paraId="537F9511" w14:textId="77777777" w:rsidR="008932B3" w:rsidRPr="00C60077" w:rsidRDefault="008932B3" w:rsidP="00FE2784">
            <w:pPr>
              <w:jc w:val="right"/>
              <w:rPr>
                <w:sz w:val="20"/>
                <w:szCs w:val="20"/>
              </w:rPr>
            </w:pPr>
            <w:r>
              <w:rPr>
                <w:sz w:val="20"/>
                <w:szCs w:val="20"/>
              </w:rPr>
              <w:t>0.0</w:t>
            </w:r>
            <w:r w:rsidRPr="00C60077">
              <w:rPr>
                <w:sz w:val="20"/>
                <w:szCs w:val="20"/>
              </w:rPr>
              <w:t>0</w:t>
            </w:r>
          </w:p>
        </w:tc>
      </w:tr>
      <w:tr w:rsidR="008932B3" w:rsidRPr="00C60077" w14:paraId="5FCA885F" w14:textId="77777777" w:rsidTr="00FE2784">
        <w:trPr>
          <w:trHeight w:val="233"/>
          <w:jc w:val="center"/>
        </w:trPr>
        <w:tc>
          <w:tcPr>
            <w:tcW w:w="4246" w:type="pct"/>
            <w:gridSpan w:val="2"/>
            <w:tcBorders>
              <w:top w:val="nil"/>
              <w:left w:val="single" w:sz="4" w:space="0" w:color="auto"/>
              <w:bottom w:val="nil"/>
              <w:right w:val="single" w:sz="4" w:space="0" w:color="auto"/>
            </w:tcBorders>
          </w:tcPr>
          <w:p w14:paraId="22BA445A" w14:textId="77777777" w:rsidR="008932B3" w:rsidRPr="00C60077" w:rsidRDefault="008932B3" w:rsidP="00FE2784">
            <w:pPr>
              <w:ind w:left="340" w:hanging="340"/>
              <w:jc w:val="left"/>
              <w:rPr>
                <w:sz w:val="20"/>
                <w:szCs w:val="20"/>
              </w:rPr>
            </w:pPr>
            <w:r w:rsidRPr="00C60077">
              <w:rPr>
                <w:sz w:val="20"/>
                <w:szCs w:val="20"/>
              </w:rPr>
              <w:t>(a)</w:t>
            </w:r>
            <w:r w:rsidRPr="00C60077">
              <w:rPr>
                <w:sz w:val="20"/>
                <w:szCs w:val="20"/>
              </w:rPr>
              <w:tab/>
              <w:t>Annex B, Group III (methyl chloroform)</w:t>
            </w:r>
          </w:p>
        </w:tc>
        <w:tc>
          <w:tcPr>
            <w:tcW w:w="754" w:type="pct"/>
            <w:vMerge/>
            <w:tcBorders>
              <w:left w:val="single" w:sz="4" w:space="0" w:color="auto"/>
              <w:bottom w:val="nil"/>
              <w:right w:val="single" w:sz="4" w:space="0" w:color="auto"/>
            </w:tcBorders>
            <w:shd w:val="clear" w:color="auto" w:fill="FFFFFF" w:themeFill="background1"/>
            <w:vAlign w:val="bottom"/>
          </w:tcPr>
          <w:p w14:paraId="5EDD030A" w14:textId="77777777" w:rsidR="008932B3" w:rsidRPr="00C60077" w:rsidRDefault="008932B3" w:rsidP="00FE2784">
            <w:pPr>
              <w:jc w:val="right"/>
              <w:rPr>
                <w:sz w:val="20"/>
                <w:szCs w:val="20"/>
              </w:rPr>
            </w:pPr>
          </w:p>
        </w:tc>
      </w:tr>
      <w:tr w:rsidR="008932B3" w:rsidRPr="00C60077" w14:paraId="58D2E6A5" w14:textId="77777777" w:rsidTr="00FE2784">
        <w:trPr>
          <w:trHeight w:val="233"/>
          <w:jc w:val="center"/>
        </w:trPr>
        <w:tc>
          <w:tcPr>
            <w:tcW w:w="4246" w:type="pct"/>
            <w:gridSpan w:val="2"/>
            <w:tcBorders>
              <w:top w:val="nil"/>
              <w:left w:val="single" w:sz="4" w:space="0" w:color="auto"/>
              <w:bottom w:val="nil"/>
              <w:right w:val="single" w:sz="4" w:space="0" w:color="auto"/>
            </w:tcBorders>
          </w:tcPr>
          <w:p w14:paraId="77DE9A5F" w14:textId="77777777" w:rsidR="008932B3" w:rsidRPr="00C60077" w:rsidRDefault="008932B3" w:rsidP="00FE2784">
            <w:pPr>
              <w:ind w:left="340" w:hanging="340"/>
              <w:jc w:val="left"/>
              <w:rPr>
                <w:sz w:val="20"/>
                <w:szCs w:val="20"/>
              </w:rPr>
            </w:pPr>
            <w:r w:rsidRPr="00C60077">
              <w:rPr>
                <w:sz w:val="20"/>
                <w:szCs w:val="20"/>
              </w:rPr>
              <w:t>(b)</w:t>
            </w:r>
            <w:r w:rsidRPr="00C60077">
              <w:rPr>
                <w:sz w:val="20"/>
                <w:szCs w:val="20"/>
              </w:rPr>
              <w:tab/>
              <w:t>Annex C, Group I (HCFCs)</w:t>
            </w:r>
          </w:p>
        </w:tc>
        <w:tc>
          <w:tcPr>
            <w:tcW w:w="754" w:type="pct"/>
            <w:tcBorders>
              <w:top w:val="nil"/>
              <w:left w:val="single" w:sz="4" w:space="0" w:color="auto"/>
              <w:bottom w:val="nil"/>
              <w:right w:val="single" w:sz="4" w:space="0" w:color="auto"/>
            </w:tcBorders>
            <w:shd w:val="clear" w:color="auto" w:fill="FFFFFF" w:themeFill="background1"/>
            <w:vAlign w:val="bottom"/>
          </w:tcPr>
          <w:p w14:paraId="31D52400" w14:textId="77777777" w:rsidR="008932B3" w:rsidRPr="00C60077" w:rsidRDefault="008932B3" w:rsidP="00FE2784">
            <w:pPr>
              <w:jc w:val="right"/>
              <w:rPr>
                <w:sz w:val="20"/>
                <w:szCs w:val="20"/>
              </w:rPr>
            </w:pPr>
            <w:r w:rsidRPr="00C60077">
              <w:rPr>
                <w:sz w:val="20"/>
                <w:szCs w:val="20"/>
              </w:rPr>
              <w:t>93.66</w:t>
            </w:r>
          </w:p>
        </w:tc>
      </w:tr>
      <w:tr w:rsidR="008932B3" w:rsidRPr="00C60077" w14:paraId="1814F208" w14:textId="77777777" w:rsidTr="00FE2784">
        <w:trPr>
          <w:trHeight w:val="233"/>
          <w:jc w:val="center"/>
        </w:trPr>
        <w:tc>
          <w:tcPr>
            <w:tcW w:w="4246" w:type="pct"/>
            <w:gridSpan w:val="2"/>
            <w:vMerge w:val="restart"/>
            <w:tcBorders>
              <w:top w:val="nil"/>
              <w:left w:val="single" w:sz="4" w:space="0" w:color="auto"/>
              <w:right w:val="single" w:sz="4" w:space="0" w:color="auto"/>
            </w:tcBorders>
          </w:tcPr>
          <w:p w14:paraId="2DE72F32" w14:textId="77777777" w:rsidR="008932B3" w:rsidRPr="00C60077" w:rsidRDefault="008932B3" w:rsidP="00FE2784">
            <w:pPr>
              <w:ind w:left="340" w:hanging="340"/>
              <w:jc w:val="left"/>
              <w:rPr>
                <w:sz w:val="20"/>
                <w:szCs w:val="20"/>
              </w:rPr>
            </w:pPr>
            <w:r w:rsidRPr="00C60077">
              <w:rPr>
                <w:sz w:val="20"/>
                <w:szCs w:val="20"/>
              </w:rPr>
              <w:t>(c)</w:t>
            </w:r>
            <w:r w:rsidRPr="00C60077">
              <w:rPr>
                <w:sz w:val="20"/>
                <w:szCs w:val="20"/>
              </w:rPr>
              <w:tab/>
              <w:t>Annex E (methyl bromide)</w:t>
            </w:r>
          </w:p>
          <w:p w14:paraId="190A502E" w14:textId="77777777" w:rsidR="008932B3" w:rsidRPr="00C60077" w:rsidRDefault="008932B3" w:rsidP="00FE2784">
            <w:pPr>
              <w:tabs>
                <w:tab w:val="right" w:pos="7560"/>
              </w:tabs>
              <w:ind w:left="6480" w:right="-108"/>
              <w:jc w:val="left"/>
              <w:rPr>
                <w:sz w:val="20"/>
                <w:szCs w:val="20"/>
              </w:rPr>
            </w:pPr>
            <w:r w:rsidRPr="00C60077">
              <w:rPr>
                <w:sz w:val="20"/>
                <w:szCs w:val="20"/>
              </w:rPr>
              <w:tab/>
              <w:t>Total:</w:t>
            </w:r>
          </w:p>
          <w:p w14:paraId="3BB2C556" w14:textId="77777777" w:rsidR="008932B3" w:rsidRPr="00C60077" w:rsidRDefault="008932B3" w:rsidP="00FE2784">
            <w:pPr>
              <w:tabs>
                <w:tab w:val="right" w:pos="7560"/>
              </w:tabs>
              <w:ind w:left="316" w:right="-108" w:hanging="316"/>
              <w:jc w:val="left"/>
              <w:rPr>
                <w:sz w:val="20"/>
                <w:szCs w:val="20"/>
              </w:rPr>
            </w:pPr>
            <w:r w:rsidRPr="00C60077">
              <w:rPr>
                <w:sz w:val="20"/>
                <w:szCs w:val="20"/>
              </w:rPr>
              <w:t>(d)</w:t>
            </w:r>
            <w:r w:rsidRPr="00C60077">
              <w:rPr>
                <w:sz w:val="20"/>
                <w:szCs w:val="20"/>
              </w:rPr>
              <w:tab/>
              <w:t>Annex F (HFCs) (CO</w:t>
            </w:r>
            <w:r w:rsidRPr="00C60077">
              <w:rPr>
                <w:sz w:val="20"/>
                <w:szCs w:val="20"/>
                <w:vertAlign w:val="subscript"/>
              </w:rPr>
              <w:t>2</w:t>
            </w:r>
            <w:r w:rsidRPr="00C60077">
              <w:rPr>
                <w:sz w:val="20"/>
                <w:szCs w:val="20"/>
              </w:rPr>
              <w:t>-eq tonnes) as per Article 7</w:t>
            </w:r>
          </w:p>
        </w:tc>
        <w:tc>
          <w:tcPr>
            <w:tcW w:w="754" w:type="pct"/>
            <w:tcBorders>
              <w:top w:val="nil"/>
              <w:left w:val="single" w:sz="4" w:space="0" w:color="auto"/>
              <w:bottom w:val="nil"/>
              <w:right w:val="single" w:sz="4" w:space="0" w:color="auto"/>
            </w:tcBorders>
            <w:shd w:val="clear" w:color="auto" w:fill="FFFFFF" w:themeFill="background1"/>
            <w:vAlign w:val="bottom"/>
          </w:tcPr>
          <w:p w14:paraId="544938CD" w14:textId="77777777" w:rsidR="008932B3" w:rsidRPr="00C60077" w:rsidRDefault="008932B3" w:rsidP="00FE2784">
            <w:pPr>
              <w:jc w:val="right"/>
              <w:rPr>
                <w:sz w:val="20"/>
                <w:szCs w:val="20"/>
              </w:rPr>
            </w:pPr>
            <w:r>
              <w:rPr>
                <w:sz w:val="20"/>
                <w:szCs w:val="20"/>
              </w:rPr>
              <w:t>0.0</w:t>
            </w:r>
            <w:r w:rsidRPr="00C60077">
              <w:rPr>
                <w:sz w:val="20"/>
                <w:szCs w:val="20"/>
              </w:rPr>
              <w:t>0</w:t>
            </w:r>
          </w:p>
        </w:tc>
      </w:tr>
      <w:tr w:rsidR="008932B3" w:rsidRPr="00C60077" w14:paraId="5948940C" w14:textId="77777777" w:rsidTr="00FE2784">
        <w:trPr>
          <w:trHeight w:val="233"/>
          <w:jc w:val="center"/>
        </w:trPr>
        <w:tc>
          <w:tcPr>
            <w:tcW w:w="4246" w:type="pct"/>
            <w:gridSpan w:val="2"/>
            <w:vMerge/>
            <w:tcBorders>
              <w:left w:val="single" w:sz="4" w:space="0" w:color="auto"/>
              <w:right w:val="single" w:sz="4" w:space="0" w:color="auto"/>
            </w:tcBorders>
          </w:tcPr>
          <w:p w14:paraId="7695E369" w14:textId="77777777" w:rsidR="008932B3" w:rsidRPr="00C60077" w:rsidRDefault="008932B3" w:rsidP="00FE2784">
            <w:pPr>
              <w:tabs>
                <w:tab w:val="right" w:pos="7560"/>
              </w:tabs>
              <w:ind w:left="316" w:right="-108" w:hanging="316"/>
              <w:jc w:val="left"/>
              <w:rPr>
                <w:sz w:val="20"/>
                <w:szCs w:val="20"/>
              </w:rPr>
            </w:pPr>
          </w:p>
        </w:tc>
        <w:tc>
          <w:tcPr>
            <w:tcW w:w="754" w:type="pct"/>
            <w:tcBorders>
              <w:top w:val="nil"/>
              <w:left w:val="single" w:sz="4" w:space="0" w:color="auto"/>
              <w:bottom w:val="nil"/>
              <w:right w:val="single" w:sz="4" w:space="0" w:color="auto"/>
            </w:tcBorders>
            <w:shd w:val="clear" w:color="auto" w:fill="FFFFFF" w:themeFill="background1"/>
            <w:vAlign w:val="bottom"/>
          </w:tcPr>
          <w:p w14:paraId="6F42306C" w14:textId="77777777" w:rsidR="008932B3" w:rsidRPr="00C60077" w:rsidRDefault="008932B3" w:rsidP="00FE2784">
            <w:pPr>
              <w:jc w:val="right"/>
              <w:rPr>
                <w:sz w:val="20"/>
                <w:szCs w:val="20"/>
              </w:rPr>
            </w:pPr>
            <w:r w:rsidRPr="00C60077">
              <w:rPr>
                <w:sz w:val="20"/>
                <w:szCs w:val="20"/>
              </w:rPr>
              <w:t>93.66</w:t>
            </w:r>
          </w:p>
        </w:tc>
      </w:tr>
      <w:tr w:rsidR="008932B3" w:rsidRPr="00C60077" w14:paraId="736EA3DB" w14:textId="77777777" w:rsidTr="00FE2784">
        <w:trPr>
          <w:trHeight w:val="233"/>
          <w:jc w:val="center"/>
        </w:trPr>
        <w:tc>
          <w:tcPr>
            <w:tcW w:w="4246" w:type="pct"/>
            <w:gridSpan w:val="2"/>
            <w:vMerge/>
            <w:tcBorders>
              <w:left w:val="single" w:sz="4" w:space="0" w:color="auto"/>
              <w:bottom w:val="single" w:sz="4" w:space="0" w:color="auto"/>
              <w:right w:val="single" w:sz="4" w:space="0" w:color="auto"/>
            </w:tcBorders>
          </w:tcPr>
          <w:p w14:paraId="50647117" w14:textId="77777777" w:rsidR="008932B3" w:rsidRPr="00C60077" w:rsidRDefault="008932B3" w:rsidP="00FE2784">
            <w:pPr>
              <w:tabs>
                <w:tab w:val="right" w:pos="7560"/>
              </w:tabs>
              <w:ind w:left="316" w:right="-108" w:hanging="316"/>
              <w:jc w:val="left"/>
              <w:rPr>
                <w:sz w:val="20"/>
                <w:szCs w:val="20"/>
              </w:rPr>
            </w:pP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tcPr>
          <w:p w14:paraId="38536C4D" w14:textId="77777777" w:rsidR="008932B3" w:rsidRPr="00C60077" w:rsidRDefault="008932B3" w:rsidP="00FE2784">
            <w:pPr>
              <w:jc w:val="right"/>
              <w:rPr>
                <w:sz w:val="20"/>
                <w:szCs w:val="20"/>
              </w:rPr>
            </w:pPr>
            <w:r w:rsidRPr="00C60077">
              <w:rPr>
                <w:sz w:val="20"/>
                <w:szCs w:val="20"/>
              </w:rPr>
              <w:t>Not available</w:t>
            </w:r>
          </w:p>
        </w:tc>
      </w:tr>
      <w:tr w:rsidR="008932B3" w:rsidRPr="00C60077" w14:paraId="2EB9C5B0" w14:textId="77777777" w:rsidTr="00FE2784">
        <w:trPr>
          <w:trHeight w:val="233"/>
          <w:jc w:val="center"/>
        </w:trPr>
        <w:tc>
          <w:tcPr>
            <w:tcW w:w="4246" w:type="pct"/>
            <w:gridSpan w:val="2"/>
            <w:tcBorders>
              <w:top w:val="nil"/>
              <w:left w:val="single" w:sz="4" w:space="0" w:color="auto"/>
              <w:bottom w:val="single" w:sz="4" w:space="0" w:color="auto"/>
              <w:right w:val="single" w:sz="4" w:space="0" w:color="auto"/>
            </w:tcBorders>
          </w:tcPr>
          <w:p w14:paraId="7690F93F" w14:textId="77777777" w:rsidR="008932B3" w:rsidRPr="00C60077" w:rsidRDefault="008932B3" w:rsidP="00FE2784">
            <w:pPr>
              <w:jc w:val="left"/>
              <w:rPr>
                <w:sz w:val="20"/>
                <w:szCs w:val="20"/>
              </w:rPr>
            </w:pPr>
            <w:r w:rsidRPr="00C60077">
              <w:rPr>
                <w:sz w:val="20"/>
                <w:szCs w:val="20"/>
              </w:rPr>
              <w:t>Year of reported country programme implementation data:</w:t>
            </w:r>
          </w:p>
        </w:tc>
        <w:tc>
          <w:tcPr>
            <w:tcW w:w="754" w:type="pct"/>
            <w:tcBorders>
              <w:top w:val="nil"/>
              <w:left w:val="single" w:sz="4" w:space="0" w:color="auto"/>
              <w:bottom w:val="single" w:sz="4" w:space="0" w:color="auto"/>
              <w:right w:val="single" w:sz="4" w:space="0" w:color="auto"/>
            </w:tcBorders>
            <w:shd w:val="clear" w:color="auto" w:fill="FFFFFF" w:themeFill="background1"/>
          </w:tcPr>
          <w:p w14:paraId="32B6ED49" w14:textId="77777777" w:rsidR="008932B3" w:rsidRPr="00C60077" w:rsidRDefault="008932B3" w:rsidP="00FE2784">
            <w:pPr>
              <w:jc w:val="right"/>
              <w:rPr>
                <w:sz w:val="20"/>
                <w:szCs w:val="20"/>
              </w:rPr>
            </w:pPr>
            <w:r w:rsidRPr="00C60077">
              <w:rPr>
                <w:sz w:val="20"/>
                <w:szCs w:val="20"/>
              </w:rPr>
              <w:t>2023</w:t>
            </w:r>
          </w:p>
        </w:tc>
      </w:tr>
      <w:tr w:rsidR="008932B3" w:rsidRPr="00C60077" w14:paraId="14367C1B" w14:textId="77777777" w:rsidTr="00FE2784">
        <w:trPr>
          <w:trHeight w:val="233"/>
          <w:jc w:val="center"/>
        </w:trPr>
        <w:tc>
          <w:tcPr>
            <w:tcW w:w="4246" w:type="pct"/>
            <w:gridSpan w:val="2"/>
            <w:tcBorders>
              <w:top w:val="single" w:sz="4" w:space="0" w:color="auto"/>
            </w:tcBorders>
          </w:tcPr>
          <w:p w14:paraId="27E1C54F" w14:textId="77777777" w:rsidR="008932B3" w:rsidRPr="00C60077" w:rsidRDefault="008932B3" w:rsidP="00FE2784">
            <w:pPr>
              <w:keepNext/>
              <w:jc w:val="left"/>
              <w:rPr>
                <w:sz w:val="20"/>
                <w:szCs w:val="20"/>
                <w:highlight w:val="yellow"/>
              </w:rPr>
            </w:pPr>
            <w:r w:rsidRPr="00C60077">
              <w:rPr>
                <w:sz w:val="20"/>
                <w:szCs w:val="20"/>
              </w:rPr>
              <w:t xml:space="preserve">Amount approved for projects (as at </w:t>
            </w:r>
            <w:r>
              <w:rPr>
                <w:sz w:val="20"/>
                <w:szCs w:val="20"/>
              </w:rPr>
              <w:t>May 2024</w:t>
            </w:r>
            <w:r w:rsidRPr="00C60077">
              <w:rPr>
                <w:sz w:val="20"/>
                <w:szCs w:val="20"/>
              </w:rPr>
              <w:t>) (US $):</w:t>
            </w:r>
          </w:p>
        </w:tc>
        <w:tc>
          <w:tcPr>
            <w:tcW w:w="754" w:type="pct"/>
            <w:tcBorders>
              <w:top w:val="single" w:sz="4" w:space="0" w:color="auto"/>
            </w:tcBorders>
            <w:shd w:val="clear" w:color="auto" w:fill="auto"/>
            <w:vAlign w:val="bottom"/>
          </w:tcPr>
          <w:p w14:paraId="1B5B2F68" w14:textId="77777777" w:rsidR="008932B3" w:rsidRPr="00C60077" w:rsidRDefault="008932B3" w:rsidP="00FE2784">
            <w:pPr>
              <w:jc w:val="right"/>
              <w:rPr>
                <w:sz w:val="20"/>
                <w:szCs w:val="20"/>
                <w:highlight w:val="yellow"/>
              </w:rPr>
            </w:pPr>
            <w:r w:rsidRPr="00D1232D">
              <w:rPr>
                <w:sz w:val="20"/>
                <w:szCs w:val="20"/>
              </w:rPr>
              <w:t>90,975,558</w:t>
            </w:r>
          </w:p>
        </w:tc>
      </w:tr>
      <w:tr w:rsidR="008932B3" w:rsidRPr="00C60077" w14:paraId="4F67BF10" w14:textId="77777777" w:rsidTr="00FE2784">
        <w:trPr>
          <w:trHeight w:val="233"/>
          <w:jc w:val="center"/>
        </w:trPr>
        <w:tc>
          <w:tcPr>
            <w:tcW w:w="4246" w:type="pct"/>
            <w:gridSpan w:val="2"/>
          </w:tcPr>
          <w:p w14:paraId="0943CAB0" w14:textId="77777777" w:rsidR="008932B3" w:rsidRPr="00C60077" w:rsidRDefault="008932B3" w:rsidP="00FE2784">
            <w:pPr>
              <w:keepNext/>
              <w:jc w:val="left"/>
              <w:rPr>
                <w:sz w:val="20"/>
                <w:szCs w:val="20"/>
                <w:highlight w:val="yellow"/>
              </w:rPr>
            </w:pPr>
            <w:r w:rsidRPr="00C60077">
              <w:rPr>
                <w:sz w:val="20"/>
                <w:szCs w:val="20"/>
              </w:rPr>
              <w:t>Amount disbursed (as at December 2023) (US $):</w:t>
            </w:r>
          </w:p>
        </w:tc>
        <w:tc>
          <w:tcPr>
            <w:tcW w:w="754" w:type="pct"/>
            <w:shd w:val="clear" w:color="auto" w:fill="auto"/>
          </w:tcPr>
          <w:p w14:paraId="08C3823B" w14:textId="77777777" w:rsidR="008932B3" w:rsidRPr="00F94B13" w:rsidRDefault="008932B3" w:rsidP="00FE2784">
            <w:pPr>
              <w:jc w:val="right"/>
              <w:rPr>
                <w:sz w:val="20"/>
                <w:szCs w:val="20"/>
              </w:rPr>
            </w:pPr>
            <w:r>
              <w:rPr>
                <w:sz w:val="20"/>
                <w:szCs w:val="20"/>
              </w:rPr>
              <w:t>77,956,693</w:t>
            </w:r>
          </w:p>
        </w:tc>
      </w:tr>
      <w:tr w:rsidR="008932B3" w:rsidRPr="00C60077" w14:paraId="2BD4AC56" w14:textId="77777777" w:rsidTr="00FE2784">
        <w:trPr>
          <w:trHeight w:val="233"/>
          <w:jc w:val="center"/>
        </w:trPr>
        <w:tc>
          <w:tcPr>
            <w:tcW w:w="4246" w:type="pct"/>
            <w:gridSpan w:val="2"/>
          </w:tcPr>
          <w:p w14:paraId="5A19BA67" w14:textId="77777777" w:rsidR="008932B3" w:rsidRPr="00C60077" w:rsidRDefault="008932B3" w:rsidP="00FE2784">
            <w:pPr>
              <w:keepNext/>
              <w:jc w:val="left"/>
              <w:rPr>
                <w:sz w:val="20"/>
                <w:szCs w:val="20"/>
                <w:highlight w:val="yellow"/>
              </w:rPr>
            </w:pPr>
            <w:r w:rsidRPr="00C60077">
              <w:rPr>
                <w:sz w:val="20"/>
                <w:szCs w:val="20"/>
              </w:rPr>
              <w:t xml:space="preserve">ODS to be phased out (as at </w:t>
            </w:r>
            <w:r>
              <w:rPr>
                <w:sz w:val="20"/>
                <w:szCs w:val="20"/>
              </w:rPr>
              <w:t>May 2024</w:t>
            </w:r>
            <w:r w:rsidRPr="00C60077">
              <w:rPr>
                <w:sz w:val="20"/>
                <w:szCs w:val="20"/>
              </w:rPr>
              <w:t>) (ODP tonnes):</w:t>
            </w:r>
          </w:p>
        </w:tc>
        <w:tc>
          <w:tcPr>
            <w:tcW w:w="754" w:type="pct"/>
            <w:shd w:val="clear" w:color="auto" w:fill="auto"/>
            <w:vAlign w:val="bottom"/>
          </w:tcPr>
          <w:p w14:paraId="2810E958" w14:textId="77777777" w:rsidR="008932B3" w:rsidRPr="00F94B13" w:rsidRDefault="008932B3" w:rsidP="00FE2784">
            <w:pPr>
              <w:jc w:val="right"/>
              <w:rPr>
                <w:sz w:val="20"/>
                <w:szCs w:val="20"/>
              </w:rPr>
            </w:pPr>
            <w:r>
              <w:rPr>
                <w:sz w:val="20"/>
                <w:szCs w:val="20"/>
              </w:rPr>
              <w:t>7461.2</w:t>
            </w:r>
          </w:p>
        </w:tc>
      </w:tr>
      <w:tr w:rsidR="008932B3" w:rsidRPr="00C60077" w14:paraId="35AD06F4" w14:textId="77777777" w:rsidTr="00FE2784">
        <w:trPr>
          <w:trHeight w:val="233"/>
          <w:jc w:val="center"/>
        </w:trPr>
        <w:tc>
          <w:tcPr>
            <w:tcW w:w="4246" w:type="pct"/>
            <w:gridSpan w:val="2"/>
          </w:tcPr>
          <w:p w14:paraId="18E43124" w14:textId="77777777" w:rsidR="008932B3" w:rsidRPr="00C60077" w:rsidRDefault="008932B3" w:rsidP="00FE2784">
            <w:pPr>
              <w:keepNext/>
              <w:jc w:val="left"/>
              <w:rPr>
                <w:sz w:val="20"/>
                <w:szCs w:val="20"/>
                <w:highlight w:val="yellow"/>
              </w:rPr>
            </w:pPr>
            <w:r w:rsidRPr="00C60077">
              <w:rPr>
                <w:sz w:val="20"/>
                <w:szCs w:val="20"/>
              </w:rPr>
              <w:t>ODS phased out (as at December 2023) (ODP tonnes):</w:t>
            </w:r>
          </w:p>
        </w:tc>
        <w:tc>
          <w:tcPr>
            <w:tcW w:w="754" w:type="pct"/>
            <w:shd w:val="clear" w:color="auto" w:fill="auto"/>
          </w:tcPr>
          <w:p w14:paraId="053DFA03" w14:textId="77777777" w:rsidR="008932B3" w:rsidRPr="00F94B13" w:rsidRDefault="008932B3" w:rsidP="00FE2784">
            <w:pPr>
              <w:jc w:val="right"/>
              <w:rPr>
                <w:sz w:val="20"/>
                <w:szCs w:val="20"/>
              </w:rPr>
            </w:pPr>
            <w:r>
              <w:rPr>
                <w:sz w:val="20"/>
                <w:szCs w:val="20"/>
              </w:rPr>
              <w:t>7095</w:t>
            </w:r>
          </w:p>
        </w:tc>
      </w:tr>
    </w:tbl>
    <w:p w14:paraId="49F08B84" w14:textId="77777777" w:rsidR="008932B3" w:rsidRPr="00357B5B" w:rsidRDefault="008932B3" w:rsidP="008932B3">
      <w:pPr>
        <w:keepNext/>
        <w:spacing w:after="120"/>
      </w:pPr>
    </w:p>
    <w:p w14:paraId="2C252EBB" w14:textId="77777777" w:rsidR="008932B3" w:rsidRDefault="008932B3" w:rsidP="008932B3">
      <w:pPr>
        <w:widowControl w:val="0"/>
        <w:numPr>
          <w:ilvl w:val="0"/>
          <w:numId w:val="1"/>
        </w:numPr>
        <w:spacing w:after="240"/>
        <w:outlineLvl w:val="0"/>
      </w:pPr>
      <w:r w:rsidRPr="00416C27">
        <w:rPr>
          <w:lang w:val="en-US"/>
        </w:rPr>
        <w:t>Summary</w:t>
      </w:r>
      <w:r w:rsidRPr="00416C27">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21296B" w14:paraId="72923C35" w14:textId="77777777" w:rsidTr="00FE2784">
        <w:tc>
          <w:tcPr>
            <w:tcW w:w="4015" w:type="pct"/>
            <w:tcBorders>
              <w:bottom w:val="single" w:sz="4" w:space="0" w:color="auto"/>
            </w:tcBorders>
          </w:tcPr>
          <w:p w14:paraId="297E855D" w14:textId="77777777" w:rsidR="008932B3" w:rsidRPr="0021296B" w:rsidRDefault="008932B3" w:rsidP="00FE2784">
            <w:pPr>
              <w:keepNext/>
              <w:jc w:val="left"/>
              <w:rPr>
                <w:b/>
                <w:sz w:val="20"/>
                <w:szCs w:val="20"/>
              </w:rPr>
            </w:pPr>
            <w:r w:rsidRPr="0021296B">
              <w:rPr>
                <w:b/>
                <w:sz w:val="20"/>
                <w:szCs w:val="20"/>
              </w:rPr>
              <w:t>Summary of activities</w:t>
            </w:r>
          </w:p>
          <w:p w14:paraId="75CF1AEC" w14:textId="77777777" w:rsidR="008932B3" w:rsidRPr="0021296B" w:rsidRDefault="008932B3" w:rsidP="00FE2784">
            <w:pPr>
              <w:keepNext/>
              <w:jc w:val="left"/>
              <w:rPr>
                <w:b/>
                <w:sz w:val="20"/>
                <w:szCs w:val="20"/>
              </w:rPr>
            </w:pPr>
          </w:p>
        </w:tc>
        <w:tc>
          <w:tcPr>
            <w:tcW w:w="985" w:type="pct"/>
            <w:tcBorders>
              <w:bottom w:val="single" w:sz="4" w:space="0" w:color="auto"/>
            </w:tcBorders>
          </w:tcPr>
          <w:p w14:paraId="2548BD48" w14:textId="77777777" w:rsidR="008932B3" w:rsidRPr="0021296B" w:rsidRDefault="008932B3" w:rsidP="00FE2784">
            <w:pPr>
              <w:keepNext/>
              <w:jc w:val="center"/>
              <w:rPr>
                <w:b/>
                <w:sz w:val="20"/>
                <w:szCs w:val="20"/>
              </w:rPr>
            </w:pPr>
            <w:r w:rsidRPr="0021296B">
              <w:rPr>
                <w:b/>
                <w:sz w:val="20"/>
                <w:szCs w:val="20"/>
              </w:rPr>
              <w:t>Funds approved (US $)</w:t>
            </w:r>
          </w:p>
        </w:tc>
      </w:tr>
      <w:tr w:rsidR="008932B3" w:rsidRPr="0021296B" w14:paraId="669C86FA" w14:textId="77777777" w:rsidTr="00FE2784">
        <w:tc>
          <w:tcPr>
            <w:tcW w:w="4015" w:type="pct"/>
            <w:tcBorders>
              <w:top w:val="single" w:sz="4" w:space="0" w:color="auto"/>
              <w:left w:val="single" w:sz="4" w:space="0" w:color="auto"/>
              <w:bottom w:val="single" w:sz="4" w:space="0" w:color="auto"/>
              <w:right w:val="single" w:sz="4" w:space="0" w:color="auto"/>
            </w:tcBorders>
          </w:tcPr>
          <w:p w14:paraId="6F1CC146" w14:textId="77777777" w:rsidR="008932B3" w:rsidRPr="0021296B" w:rsidRDefault="008932B3" w:rsidP="00FE2784">
            <w:pPr>
              <w:widowControl w:val="0"/>
              <w:ind w:left="337" w:hanging="337"/>
              <w:jc w:val="left"/>
              <w:rPr>
                <w:sz w:val="20"/>
                <w:szCs w:val="20"/>
              </w:rPr>
            </w:pPr>
            <w:r w:rsidRPr="0021296B">
              <w:rPr>
                <w:sz w:val="20"/>
                <w:szCs w:val="20"/>
              </w:rPr>
              <w:t>(a)</w:t>
            </w:r>
            <w:r w:rsidRPr="0021296B">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D2F9CBB" w14:textId="77777777" w:rsidR="008932B3" w:rsidRPr="00AC4271" w:rsidRDefault="008932B3" w:rsidP="00FE2784">
            <w:pPr>
              <w:widowControl w:val="0"/>
              <w:jc w:val="right"/>
              <w:rPr>
                <w:sz w:val="20"/>
                <w:szCs w:val="20"/>
              </w:rPr>
            </w:pPr>
            <w:r w:rsidRPr="00AC4271">
              <w:rPr>
                <w:sz w:val="20"/>
                <w:szCs w:val="20"/>
              </w:rPr>
              <w:t>82,600,037</w:t>
            </w:r>
          </w:p>
        </w:tc>
      </w:tr>
      <w:tr w:rsidR="008932B3" w:rsidRPr="0021296B" w14:paraId="4D8C997D" w14:textId="77777777" w:rsidTr="00FE2784">
        <w:tc>
          <w:tcPr>
            <w:tcW w:w="4015" w:type="pct"/>
            <w:tcBorders>
              <w:top w:val="single" w:sz="4" w:space="0" w:color="auto"/>
              <w:left w:val="single" w:sz="4" w:space="0" w:color="auto"/>
              <w:bottom w:val="single" w:sz="4" w:space="0" w:color="auto"/>
              <w:right w:val="single" w:sz="4" w:space="0" w:color="auto"/>
            </w:tcBorders>
          </w:tcPr>
          <w:p w14:paraId="1DF304E1" w14:textId="77777777" w:rsidR="008932B3" w:rsidRPr="0021296B" w:rsidRDefault="008932B3" w:rsidP="00FE2784">
            <w:pPr>
              <w:widowControl w:val="0"/>
              <w:ind w:left="337" w:hanging="337"/>
              <w:rPr>
                <w:sz w:val="20"/>
                <w:szCs w:val="20"/>
              </w:rPr>
            </w:pPr>
            <w:r w:rsidRPr="0021296B">
              <w:rPr>
                <w:sz w:val="20"/>
                <w:szCs w:val="20"/>
              </w:rPr>
              <w:t>(b)</w:t>
            </w:r>
            <w:r w:rsidRPr="0021296B">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F0F0056" w14:textId="77777777" w:rsidR="008932B3" w:rsidRPr="00AC4271" w:rsidRDefault="008932B3" w:rsidP="00FE2784">
            <w:pPr>
              <w:widowControl w:val="0"/>
              <w:jc w:val="right"/>
              <w:rPr>
                <w:sz w:val="20"/>
                <w:szCs w:val="20"/>
              </w:rPr>
            </w:pPr>
            <w:r w:rsidRPr="00AC4271">
              <w:rPr>
                <w:sz w:val="20"/>
                <w:szCs w:val="20"/>
              </w:rPr>
              <w:t>2,877,936</w:t>
            </w:r>
          </w:p>
        </w:tc>
      </w:tr>
      <w:tr w:rsidR="008932B3" w:rsidRPr="0021296B" w14:paraId="035B84B3" w14:textId="77777777" w:rsidTr="00FE2784">
        <w:tc>
          <w:tcPr>
            <w:tcW w:w="4015" w:type="pct"/>
            <w:tcBorders>
              <w:top w:val="single" w:sz="4" w:space="0" w:color="auto"/>
              <w:left w:val="single" w:sz="4" w:space="0" w:color="auto"/>
              <w:bottom w:val="single" w:sz="4" w:space="0" w:color="auto"/>
              <w:right w:val="single" w:sz="4" w:space="0" w:color="auto"/>
            </w:tcBorders>
          </w:tcPr>
          <w:p w14:paraId="25E93DBC" w14:textId="77777777" w:rsidR="008932B3" w:rsidRPr="0021296B" w:rsidRDefault="008932B3" w:rsidP="00FE2784">
            <w:pPr>
              <w:widowControl w:val="0"/>
              <w:ind w:left="337" w:hanging="337"/>
              <w:rPr>
                <w:sz w:val="20"/>
                <w:szCs w:val="20"/>
              </w:rPr>
            </w:pPr>
            <w:r w:rsidRPr="0021296B">
              <w:rPr>
                <w:sz w:val="20"/>
                <w:szCs w:val="20"/>
              </w:rPr>
              <w:t>(c)</w:t>
            </w:r>
            <w:r w:rsidRPr="0021296B">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7FF2094B" w14:textId="77777777" w:rsidR="008932B3" w:rsidRPr="00AC4271" w:rsidRDefault="008932B3" w:rsidP="00FE2784">
            <w:pPr>
              <w:widowControl w:val="0"/>
              <w:jc w:val="right"/>
              <w:rPr>
                <w:sz w:val="20"/>
                <w:szCs w:val="20"/>
              </w:rPr>
            </w:pPr>
            <w:r w:rsidRPr="00AC4271">
              <w:rPr>
                <w:sz w:val="20"/>
                <w:szCs w:val="20"/>
              </w:rPr>
              <w:t>5,497,586</w:t>
            </w:r>
          </w:p>
        </w:tc>
      </w:tr>
      <w:tr w:rsidR="008932B3" w:rsidRPr="0021296B" w14:paraId="1EE16FD2" w14:textId="77777777" w:rsidTr="00FE2784">
        <w:tc>
          <w:tcPr>
            <w:tcW w:w="4015" w:type="pct"/>
            <w:tcBorders>
              <w:top w:val="single" w:sz="4" w:space="0" w:color="auto"/>
              <w:left w:val="single" w:sz="4" w:space="0" w:color="auto"/>
              <w:bottom w:val="single" w:sz="4" w:space="0" w:color="auto"/>
              <w:right w:val="single" w:sz="4" w:space="0" w:color="auto"/>
            </w:tcBorders>
          </w:tcPr>
          <w:p w14:paraId="68FE83A4" w14:textId="77777777" w:rsidR="008932B3" w:rsidRPr="0021296B" w:rsidRDefault="008932B3" w:rsidP="00FE2784">
            <w:pPr>
              <w:widowControl w:val="0"/>
              <w:tabs>
                <w:tab w:val="right" w:pos="7473"/>
              </w:tabs>
              <w:ind w:left="6480" w:right="-108"/>
              <w:jc w:val="left"/>
              <w:rPr>
                <w:sz w:val="20"/>
                <w:szCs w:val="20"/>
              </w:rPr>
            </w:pPr>
            <w:r w:rsidRPr="0021296B">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070D28C3" w14:textId="77777777" w:rsidR="008932B3" w:rsidRPr="00AC4271" w:rsidRDefault="008932B3" w:rsidP="00FE2784">
            <w:pPr>
              <w:widowControl w:val="0"/>
              <w:jc w:val="right"/>
              <w:rPr>
                <w:sz w:val="20"/>
                <w:szCs w:val="20"/>
              </w:rPr>
            </w:pPr>
            <w:r w:rsidRPr="00AC4271">
              <w:rPr>
                <w:sz w:val="20"/>
                <w:szCs w:val="20"/>
              </w:rPr>
              <w:t>90,975,558</w:t>
            </w:r>
          </w:p>
        </w:tc>
      </w:tr>
      <w:tr w:rsidR="008932B3" w:rsidRPr="0021296B" w14:paraId="7853FD03" w14:textId="77777777" w:rsidTr="00FE2784">
        <w:tc>
          <w:tcPr>
            <w:tcW w:w="4015" w:type="pct"/>
            <w:tcBorders>
              <w:top w:val="single" w:sz="4" w:space="0" w:color="auto"/>
              <w:left w:val="single" w:sz="4" w:space="0" w:color="auto"/>
              <w:bottom w:val="single" w:sz="4" w:space="0" w:color="auto"/>
              <w:right w:val="single" w:sz="4" w:space="0" w:color="auto"/>
            </w:tcBorders>
          </w:tcPr>
          <w:p w14:paraId="498BA0DB" w14:textId="77777777" w:rsidR="008932B3" w:rsidRPr="0021296B" w:rsidRDefault="008932B3" w:rsidP="00FE2784">
            <w:pPr>
              <w:widowControl w:val="0"/>
              <w:tabs>
                <w:tab w:val="right" w:pos="7560"/>
              </w:tabs>
              <w:ind w:left="337" w:right="-108" w:hanging="311"/>
              <w:jc w:val="left"/>
              <w:rPr>
                <w:sz w:val="20"/>
                <w:szCs w:val="20"/>
              </w:rPr>
            </w:pPr>
            <w:r w:rsidRPr="0021296B">
              <w:rPr>
                <w:sz w:val="20"/>
                <w:szCs w:val="20"/>
              </w:rPr>
              <w:t>(d)</w:t>
            </w:r>
            <w:r w:rsidRPr="0021296B">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CA6DC09" w14:textId="77777777" w:rsidR="008932B3" w:rsidRPr="00AC4271" w:rsidRDefault="008932B3" w:rsidP="00FE2784">
            <w:pPr>
              <w:widowControl w:val="0"/>
              <w:jc w:val="right"/>
              <w:rPr>
                <w:sz w:val="20"/>
                <w:szCs w:val="20"/>
              </w:rPr>
            </w:pPr>
            <w:r w:rsidRPr="00AC4271">
              <w:rPr>
                <w:color w:val="000000"/>
                <w:sz w:val="20"/>
                <w:szCs w:val="20"/>
              </w:rPr>
              <w:t>0</w:t>
            </w:r>
          </w:p>
        </w:tc>
      </w:tr>
    </w:tbl>
    <w:p w14:paraId="491E61B0" w14:textId="77777777" w:rsidR="008932B3" w:rsidRDefault="008932B3" w:rsidP="008932B3">
      <w:pPr>
        <w:widowControl w:val="0"/>
        <w:spacing w:after="120"/>
        <w:outlineLvl w:val="0"/>
      </w:pPr>
    </w:p>
    <w:p w14:paraId="2D9671AF" w14:textId="77777777" w:rsidR="008932B3" w:rsidRPr="00C163D3" w:rsidRDefault="008932B3" w:rsidP="008932B3">
      <w:pPr>
        <w:keepNext/>
        <w:spacing w:after="240"/>
        <w:outlineLvl w:val="0"/>
        <w:rPr>
          <w:u w:val="single"/>
        </w:rPr>
      </w:pPr>
      <w:r w:rsidRPr="00C163D3">
        <w:rPr>
          <w:u w:val="single"/>
        </w:rPr>
        <w:t>Progress report</w:t>
      </w:r>
    </w:p>
    <w:p w14:paraId="7F940AC1" w14:textId="77777777" w:rsidR="008932B3" w:rsidRDefault="008932B3" w:rsidP="008932B3">
      <w:pPr>
        <w:pStyle w:val="Heading1"/>
        <w:rPr>
          <w:lang w:val="en-US"/>
        </w:rPr>
      </w:pPr>
      <w:r w:rsidRPr="00CE2C56">
        <w:rPr>
          <w:lang w:val="en-US"/>
        </w:rPr>
        <w:t xml:space="preserve">The Islamic Republic of Iran, under </w:t>
      </w:r>
      <w:r>
        <w:rPr>
          <w:lang w:val="en-US"/>
        </w:rPr>
        <w:t xml:space="preserve">phase </w:t>
      </w:r>
      <w:r w:rsidRPr="00CE2C56">
        <w:rPr>
          <w:lang w:val="en-US"/>
        </w:rPr>
        <w:t>XIV</w:t>
      </w:r>
      <w:r>
        <w:rPr>
          <w:lang w:val="en-US"/>
        </w:rPr>
        <w:t xml:space="preserve"> of the IS project</w:t>
      </w:r>
      <w:r w:rsidRPr="00CE2C56">
        <w:rPr>
          <w:lang w:val="en-US"/>
        </w:rPr>
        <w:t>, has successfully sustained ODS phase</w:t>
      </w:r>
      <w:r>
        <w:rPr>
          <w:lang w:val="en-US"/>
        </w:rPr>
        <w:noBreakHyphen/>
      </w:r>
      <w:r w:rsidRPr="00CE2C56">
        <w:rPr>
          <w:lang w:val="en-US"/>
        </w:rPr>
        <w:t>out through effective enforcement of regulation, monitoring and collaboration with key stakeholders</w:t>
      </w:r>
      <w:r>
        <w:rPr>
          <w:lang w:val="en-US"/>
        </w:rPr>
        <w:t xml:space="preserve">. The </w:t>
      </w:r>
      <w:r w:rsidRPr="00CE2C56">
        <w:rPr>
          <w:lang w:val="en-US"/>
        </w:rPr>
        <w:t>NOU implemented various activities for awareness and training of stakeholders</w:t>
      </w:r>
      <w:r>
        <w:rPr>
          <w:lang w:val="en-US"/>
        </w:rPr>
        <w:t xml:space="preserve"> and </w:t>
      </w:r>
      <w:r w:rsidRPr="00CE2C56">
        <w:rPr>
          <w:lang w:val="en-US"/>
        </w:rPr>
        <w:t>submit</w:t>
      </w:r>
      <w:r>
        <w:rPr>
          <w:lang w:val="en-US"/>
        </w:rPr>
        <w:t>ted</w:t>
      </w:r>
      <w:r w:rsidRPr="00CE2C56">
        <w:rPr>
          <w:lang w:val="en-US"/>
        </w:rPr>
        <w:t xml:space="preserve"> </w:t>
      </w:r>
      <w:r>
        <w:rPr>
          <w:lang w:val="en-US"/>
        </w:rPr>
        <w:t xml:space="preserve">Article 7 and country </w:t>
      </w:r>
      <w:proofErr w:type="spellStart"/>
      <w:r>
        <w:rPr>
          <w:lang w:val="en-US"/>
        </w:rPr>
        <w:t>programme</w:t>
      </w:r>
      <w:proofErr w:type="spellEnd"/>
      <w:r>
        <w:rPr>
          <w:lang w:val="en-US"/>
        </w:rPr>
        <w:t xml:space="preserve"> </w:t>
      </w:r>
      <w:r w:rsidRPr="00CE2C56">
        <w:rPr>
          <w:lang w:val="en-US"/>
        </w:rPr>
        <w:t xml:space="preserve">data. The </w:t>
      </w:r>
      <w:r>
        <w:rPr>
          <w:lang w:val="en-US"/>
        </w:rPr>
        <w:t xml:space="preserve">NOU supported implementation of the activities under stage II of the </w:t>
      </w:r>
      <w:proofErr w:type="spellStart"/>
      <w:r w:rsidRPr="00CE2C56">
        <w:rPr>
          <w:lang w:val="en-US"/>
        </w:rPr>
        <w:t>HPMP</w:t>
      </w:r>
      <w:proofErr w:type="spellEnd"/>
      <w:r>
        <w:rPr>
          <w:lang w:val="en-US"/>
        </w:rPr>
        <w:t xml:space="preserve"> and the initiation of activities under stage III of the </w:t>
      </w:r>
      <w:proofErr w:type="spellStart"/>
      <w:r>
        <w:rPr>
          <w:lang w:val="en-US"/>
        </w:rPr>
        <w:t>HPMP</w:t>
      </w:r>
      <w:proofErr w:type="spellEnd"/>
      <w:r>
        <w:rPr>
          <w:lang w:val="en-US"/>
        </w:rPr>
        <w:t xml:space="preserve">. The NOU also led discussions with the aim of making progress towards </w:t>
      </w:r>
      <w:r w:rsidRPr="00CE2C56">
        <w:rPr>
          <w:lang w:val="en-US"/>
        </w:rPr>
        <w:t xml:space="preserve">ratification of the Kigali Amendment. </w:t>
      </w:r>
    </w:p>
    <w:p w14:paraId="6D6D998D" w14:textId="77777777" w:rsidR="008932B3" w:rsidRPr="00C163D3" w:rsidRDefault="008932B3" w:rsidP="008932B3">
      <w:pPr>
        <w:spacing w:after="240" w:line="360" w:lineRule="auto"/>
        <w:outlineLvl w:val="0"/>
        <w:rPr>
          <w:u w:val="single"/>
        </w:rPr>
      </w:pPr>
      <w:r w:rsidRPr="00C163D3">
        <w:rPr>
          <w:u w:val="single"/>
        </w:rPr>
        <w:t>Plan of action</w:t>
      </w:r>
    </w:p>
    <w:p w14:paraId="20A8B7C7" w14:textId="77777777" w:rsidR="008932B3" w:rsidRDefault="008932B3" w:rsidP="008932B3">
      <w:pPr>
        <w:pStyle w:val="Heading1"/>
        <w:widowControl w:val="0"/>
      </w:pPr>
      <w:r w:rsidRPr="00BE5355">
        <w:t>Under phase</w:t>
      </w:r>
      <w:r>
        <w:t xml:space="preserve"> XV, the Islamic Republic of Iran plans to continue its efforts to fulfil its obligations under the Montreal Protocol and eliminate ODS consumption according to the agreed schedule. The country will continue implementation of ODS phase-out activities through enforcement of policies, strategies, control measures, technical assistance, and monitoring mechanisms to sustain the compliance with the provisions of the Montreal Protocol. The IS project supports the Ozone Layer Protection Unit to cooperate nationally with the established network of Ozone Cells in provinces to implement ODS policy and control measures and carry out other awareness-raising and training activities. Consideration of the Kigali </w:t>
      </w:r>
      <w:r>
        <w:lastRenderedPageBreak/>
        <w:t>Amendment by the Parliament will be facilitated through the next phase of the IS project.</w:t>
      </w:r>
    </w:p>
    <w:p w14:paraId="039F0305" w14:textId="77777777" w:rsidR="008932B3" w:rsidRPr="002A29F1" w:rsidRDefault="008932B3" w:rsidP="008932B3">
      <w:pPr>
        <w:pStyle w:val="StyleHeader4Para4Left0Firstline0"/>
        <w:keepNext/>
        <w:widowControl/>
        <w:numPr>
          <w:ilvl w:val="0"/>
          <w:numId w:val="0"/>
        </w:numPr>
        <w:rPr>
          <w:sz w:val="22"/>
          <w:u w:val="single"/>
        </w:rPr>
      </w:pPr>
      <w:r w:rsidRPr="002A29F1">
        <w:rPr>
          <w:sz w:val="22"/>
          <w:u w:val="single"/>
        </w:rPr>
        <w:t>Sustainability and risk assessment</w:t>
      </w:r>
    </w:p>
    <w:p w14:paraId="0643935D" w14:textId="77777777" w:rsidR="008932B3" w:rsidRPr="00172F36" w:rsidRDefault="008932B3" w:rsidP="008932B3">
      <w:pPr>
        <w:pStyle w:val="Heading1"/>
      </w:pPr>
      <w:r>
        <w:t>Phase XV of the IS project will be implemented following UNDP’s National Implementation Modality which gives the Government of the Islamic Republic of Iran complete ownership of project results. The UNDP country office and Bangkok Regional Hub will provide technical and implementation support to the Government and UNDP will co-chair the country’s project steering committee The Government, through the NOU, will continue to be the project implementing partner, co</w:t>
      </w:r>
      <w:r>
        <w:noBreakHyphen/>
        <w:t xml:space="preserve">chairing the project steering committee and having full accountability over the project intended results and outputs. Risks are identified using the UNDP </w:t>
      </w:r>
      <w:r w:rsidRPr="00BA1877">
        <w:t>Enterprise Risk Management</w:t>
      </w:r>
      <w:r>
        <w:t xml:space="preserve"> categories and relevant risk tools may be applied for each component. Project risks can be identified during project implementation by the NOU (as implementing partner) and can be updated at any time through the project steering committee. Hence, initially, the project is categorised as moderate risk as the project concern of areas where UNDP strikes a balance between the potential upside benefits and downside risks of a decision and explores new solutions and options for delivery. In the context of the Islamic Republic of Iran, the geopolitical and macro-economic circumstances including currency fluctuation, inflation, and economic downturn could affect the implementation speed of NOU activities. Similarly, these macro factors could also affect the progress of government regulatory activities. These risks will continue to be managed through effective coordination mechanism amongst various agencies, supported and linked to the Project Board.</w:t>
      </w:r>
    </w:p>
    <w:p w14:paraId="69790144" w14:textId="77777777" w:rsidR="008932B3" w:rsidRPr="00D72F1C" w:rsidRDefault="008932B3" w:rsidP="008932B3">
      <w:pPr>
        <w:widowControl w:val="0"/>
        <w:spacing w:after="120"/>
        <w:rPr>
          <w:b/>
          <w:bCs/>
          <w:color w:val="000000" w:themeColor="text1"/>
        </w:rPr>
      </w:pPr>
      <w:r w:rsidRPr="00D72F1C">
        <w:rPr>
          <w:b/>
          <w:color w:val="000000" w:themeColor="text1"/>
        </w:rPr>
        <w:t>Nigeria</w:t>
      </w:r>
      <w:r w:rsidRPr="00D72F1C">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8932B3" w:rsidRPr="00C40C69" w14:paraId="03022E95" w14:textId="77777777" w:rsidTr="00FE2784">
        <w:trPr>
          <w:trHeight w:val="278"/>
          <w:tblHeader/>
          <w:jc w:val="center"/>
        </w:trPr>
        <w:tc>
          <w:tcPr>
            <w:tcW w:w="4091" w:type="pct"/>
            <w:gridSpan w:val="2"/>
            <w:tcBorders>
              <w:bottom w:val="single" w:sz="4" w:space="0" w:color="auto"/>
            </w:tcBorders>
          </w:tcPr>
          <w:p w14:paraId="62328D87" w14:textId="77777777" w:rsidR="008932B3" w:rsidRPr="00C40C69" w:rsidRDefault="008932B3" w:rsidP="00FE2784">
            <w:pPr>
              <w:widowControl w:val="0"/>
              <w:rPr>
                <w:b/>
                <w:sz w:val="20"/>
                <w:szCs w:val="20"/>
              </w:rPr>
            </w:pPr>
            <w:r w:rsidRPr="00C40C69">
              <w:rPr>
                <w:b/>
                <w:sz w:val="20"/>
                <w:szCs w:val="20"/>
              </w:rPr>
              <w:t>Summary of the project and country profile</w:t>
            </w:r>
          </w:p>
        </w:tc>
        <w:tc>
          <w:tcPr>
            <w:tcW w:w="909" w:type="pct"/>
          </w:tcPr>
          <w:p w14:paraId="486C6F99" w14:textId="77777777" w:rsidR="008932B3" w:rsidRPr="00C40C69" w:rsidRDefault="008932B3" w:rsidP="00FE2784">
            <w:pPr>
              <w:widowControl w:val="0"/>
              <w:jc w:val="right"/>
              <w:rPr>
                <w:b/>
                <w:sz w:val="20"/>
                <w:szCs w:val="20"/>
              </w:rPr>
            </w:pPr>
          </w:p>
        </w:tc>
      </w:tr>
      <w:tr w:rsidR="008932B3" w:rsidRPr="00C40C69" w14:paraId="58107D3F" w14:textId="77777777" w:rsidTr="00FE2784">
        <w:trPr>
          <w:trHeight w:val="233"/>
          <w:jc w:val="center"/>
        </w:trPr>
        <w:tc>
          <w:tcPr>
            <w:tcW w:w="4091" w:type="pct"/>
            <w:gridSpan w:val="2"/>
            <w:tcBorders>
              <w:bottom w:val="single" w:sz="4" w:space="0" w:color="auto"/>
            </w:tcBorders>
          </w:tcPr>
          <w:p w14:paraId="05C1B01F" w14:textId="77777777" w:rsidR="008932B3" w:rsidRPr="00C40C69" w:rsidRDefault="008932B3" w:rsidP="00FE2784">
            <w:pPr>
              <w:widowControl w:val="0"/>
              <w:rPr>
                <w:sz w:val="20"/>
                <w:szCs w:val="20"/>
              </w:rPr>
            </w:pPr>
            <w:r w:rsidRPr="00C40C69">
              <w:rPr>
                <w:sz w:val="20"/>
                <w:szCs w:val="20"/>
              </w:rPr>
              <w:t>Implementing agency:</w:t>
            </w:r>
          </w:p>
        </w:tc>
        <w:tc>
          <w:tcPr>
            <w:tcW w:w="909" w:type="pct"/>
            <w:tcBorders>
              <w:bottom w:val="single" w:sz="4" w:space="0" w:color="auto"/>
            </w:tcBorders>
          </w:tcPr>
          <w:p w14:paraId="728E4C42" w14:textId="77777777" w:rsidR="008932B3" w:rsidRPr="00C40C69" w:rsidRDefault="008932B3" w:rsidP="00FE2784">
            <w:pPr>
              <w:widowControl w:val="0"/>
              <w:jc w:val="center"/>
              <w:rPr>
                <w:sz w:val="20"/>
                <w:szCs w:val="20"/>
              </w:rPr>
            </w:pPr>
            <w:r w:rsidRPr="00C40C69">
              <w:rPr>
                <w:sz w:val="20"/>
                <w:szCs w:val="20"/>
              </w:rPr>
              <w:t>UNDP</w:t>
            </w:r>
          </w:p>
        </w:tc>
      </w:tr>
      <w:tr w:rsidR="008932B3" w:rsidRPr="00C40C69" w14:paraId="22B656A4" w14:textId="77777777" w:rsidTr="00FE2784">
        <w:trPr>
          <w:trHeight w:val="233"/>
          <w:jc w:val="center"/>
        </w:trPr>
        <w:tc>
          <w:tcPr>
            <w:tcW w:w="4091" w:type="pct"/>
            <w:gridSpan w:val="2"/>
            <w:tcBorders>
              <w:top w:val="single" w:sz="4" w:space="0" w:color="auto"/>
              <w:left w:val="single" w:sz="4" w:space="0" w:color="auto"/>
              <w:bottom w:val="nil"/>
              <w:right w:val="single" w:sz="4" w:space="0" w:color="auto"/>
            </w:tcBorders>
          </w:tcPr>
          <w:p w14:paraId="0BA1BF91" w14:textId="77777777" w:rsidR="008932B3" w:rsidRPr="00C40C69" w:rsidRDefault="008932B3" w:rsidP="00FE2784">
            <w:pPr>
              <w:widowControl w:val="0"/>
              <w:rPr>
                <w:sz w:val="20"/>
                <w:szCs w:val="20"/>
              </w:rPr>
            </w:pPr>
            <w:r w:rsidRPr="00C40C69">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73EE3CF" w14:textId="77777777" w:rsidR="008932B3" w:rsidRPr="00C40C69" w:rsidRDefault="008932B3" w:rsidP="00FE2784">
            <w:pPr>
              <w:widowControl w:val="0"/>
              <w:jc w:val="right"/>
              <w:rPr>
                <w:sz w:val="20"/>
                <w:szCs w:val="20"/>
              </w:rPr>
            </w:pPr>
          </w:p>
        </w:tc>
      </w:tr>
      <w:tr w:rsidR="008932B3" w:rsidRPr="00C40C69" w14:paraId="3F154DD0"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268E45" w14:textId="77777777" w:rsidR="008932B3" w:rsidRPr="00C40C69" w:rsidRDefault="008932B3" w:rsidP="00FE2784">
            <w:pPr>
              <w:widowControl w:val="0"/>
              <w:ind w:left="5249" w:right="-198"/>
              <w:jc w:val="left"/>
              <w:rPr>
                <w:sz w:val="20"/>
                <w:szCs w:val="20"/>
              </w:rPr>
            </w:pPr>
            <w:r w:rsidRPr="00C40C69">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0A2CCBDB" w14:textId="77777777" w:rsidR="008932B3" w:rsidRPr="00C40C69" w:rsidRDefault="008932B3" w:rsidP="00FE2784">
            <w:pPr>
              <w:widowControl w:val="0"/>
              <w:jc w:val="right"/>
              <w:rPr>
                <w:sz w:val="20"/>
                <w:szCs w:val="20"/>
              </w:rPr>
            </w:pPr>
            <w:r w:rsidRPr="00C40C69">
              <w:rPr>
                <w:sz w:val="20"/>
                <w:szCs w:val="20"/>
              </w:rPr>
              <w:t>Mar-93</w:t>
            </w:r>
          </w:p>
        </w:tc>
        <w:tc>
          <w:tcPr>
            <w:tcW w:w="909" w:type="pct"/>
            <w:tcBorders>
              <w:top w:val="nil"/>
              <w:left w:val="single" w:sz="4" w:space="0" w:color="auto"/>
              <w:bottom w:val="nil"/>
              <w:right w:val="single" w:sz="4" w:space="0" w:color="auto"/>
            </w:tcBorders>
            <w:shd w:val="clear" w:color="auto" w:fill="FFFFFF" w:themeFill="background1"/>
          </w:tcPr>
          <w:p w14:paraId="73953B6A" w14:textId="77777777" w:rsidR="008932B3" w:rsidRPr="00722461" w:rsidRDefault="008932B3" w:rsidP="00FE2784">
            <w:pPr>
              <w:widowControl w:val="0"/>
              <w:jc w:val="right"/>
              <w:rPr>
                <w:sz w:val="20"/>
                <w:szCs w:val="20"/>
              </w:rPr>
            </w:pPr>
            <w:r w:rsidRPr="00722461">
              <w:rPr>
                <w:sz w:val="20"/>
                <w:szCs w:val="20"/>
              </w:rPr>
              <w:t>339,000</w:t>
            </w:r>
          </w:p>
        </w:tc>
      </w:tr>
      <w:tr w:rsidR="008932B3" w:rsidRPr="00C40C69" w14:paraId="00FCCF4E"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F570B97" w14:textId="77777777" w:rsidR="008932B3" w:rsidRPr="00C40C69" w:rsidRDefault="008932B3" w:rsidP="00FE2784">
            <w:pPr>
              <w:widowControl w:val="0"/>
              <w:ind w:left="5249" w:right="-198"/>
              <w:jc w:val="left"/>
              <w:rPr>
                <w:sz w:val="20"/>
                <w:szCs w:val="20"/>
              </w:rPr>
            </w:pPr>
            <w:r w:rsidRPr="00C40C69">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39647054" w14:textId="77777777" w:rsidR="008932B3" w:rsidRPr="00C40C69" w:rsidRDefault="008932B3" w:rsidP="00FE2784">
            <w:pPr>
              <w:widowControl w:val="0"/>
              <w:jc w:val="right"/>
              <w:rPr>
                <w:sz w:val="20"/>
                <w:szCs w:val="20"/>
              </w:rPr>
            </w:pPr>
            <w:r w:rsidRPr="00C40C69">
              <w:rPr>
                <w:sz w:val="20"/>
                <w:szCs w:val="20"/>
              </w:rPr>
              <w:t>Jul-01</w:t>
            </w:r>
          </w:p>
        </w:tc>
        <w:tc>
          <w:tcPr>
            <w:tcW w:w="909" w:type="pct"/>
            <w:tcBorders>
              <w:top w:val="nil"/>
              <w:left w:val="single" w:sz="4" w:space="0" w:color="auto"/>
              <w:bottom w:val="nil"/>
              <w:right w:val="single" w:sz="4" w:space="0" w:color="auto"/>
            </w:tcBorders>
            <w:shd w:val="clear" w:color="auto" w:fill="FFFFFF" w:themeFill="background1"/>
          </w:tcPr>
          <w:p w14:paraId="5D362380" w14:textId="77777777" w:rsidR="008932B3" w:rsidRPr="00722461" w:rsidRDefault="008932B3" w:rsidP="00FE2784">
            <w:pPr>
              <w:widowControl w:val="0"/>
              <w:jc w:val="right"/>
              <w:rPr>
                <w:sz w:val="20"/>
                <w:szCs w:val="20"/>
              </w:rPr>
            </w:pPr>
            <w:r w:rsidRPr="00722461">
              <w:rPr>
                <w:sz w:val="20"/>
                <w:szCs w:val="20"/>
              </w:rPr>
              <w:t>225,038</w:t>
            </w:r>
          </w:p>
        </w:tc>
      </w:tr>
      <w:tr w:rsidR="008932B3" w:rsidRPr="00C40C69" w14:paraId="6396637A"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DA982BA" w14:textId="77777777" w:rsidR="008932B3" w:rsidRPr="00C40C69" w:rsidRDefault="008932B3" w:rsidP="00FE2784">
            <w:pPr>
              <w:widowControl w:val="0"/>
              <w:ind w:left="5249" w:right="-198"/>
              <w:jc w:val="left"/>
              <w:rPr>
                <w:sz w:val="20"/>
                <w:szCs w:val="20"/>
              </w:rPr>
            </w:pPr>
            <w:r w:rsidRPr="00C40C69">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6B091DE4" w14:textId="77777777" w:rsidR="008932B3" w:rsidRPr="00C40C69" w:rsidRDefault="008932B3" w:rsidP="00FE2784">
            <w:pPr>
              <w:widowControl w:val="0"/>
              <w:jc w:val="right"/>
              <w:rPr>
                <w:sz w:val="20"/>
                <w:szCs w:val="20"/>
              </w:rPr>
            </w:pPr>
            <w:r w:rsidRPr="00C40C69">
              <w:rPr>
                <w:sz w:val="20"/>
                <w:szCs w:val="20"/>
              </w:rPr>
              <w:t>Jul-03</w:t>
            </w:r>
          </w:p>
        </w:tc>
        <w:tc>
          <w:tcPr>
            <w:tcW w:w="909" w:type="pct"/>
            <w:tcBorders>
              <w:top w:val="nil"/>
              <w:left w:val="single" w:sz="4" w:space="0" w:color="auto"/>
              <w:bottom w:val="nil"/>
              <w:right w:val="single" w:sz="4" w:space="0" w:color="auto"/>
            </w:tcBorders>
            <w:shd w:val="clear" w:color="auto" w:fill="FFFFFF" w:themeFill="background1"/>
          </w:tcPr>
          <w:p w14:paraId="57CCB707" w14:textId="77777777" w:rsidR="008932B3" w:rsidRPr="00722461" w:rsidRDefault="008932B3" w:rsidP="00FE2784">
            <w:pPr>
              <w:widowControl w:val="0"/>
              <w:jc w:val="right"/>
              <w:rPr>
                <w:sz w:val="20"/>
                <w:szCs w:val="20"/>
              </w:rPr>
            </w:pPr>
            <w:r w:rsidRPr="00722461">
              <w:rPr>
                <w:sz w:val="20"/>
                <w:szCs w:val="20"/>
              </w:rPr>
              <w:t>279,392</w:t>
            </w:r>
          </w:p>
        </w:tc>
      </w:tr>
      <w:tr w:rsidR="008932B3" w:rsidRPr="00C40C69" w14:paraId="361FCC0A"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B733AA8" w14:textId="77777777" w:rsidR="008932B3" w:rsidRPr="00C40C69" w:rsidRDefault="008932B3" w:rsidP="00FE2784">
            <w:pPr>
              <w:widowControl w:val="0"/>
              <w:ind w:left="5249" w:right="-198"/>
              <w:jc w:val="left"/>
              <w:rPr>
                <w:sz w:val="20"/>
                <w:szCs w:val="20"/>
              </w:rPr>
            </w:pPr>
            <w:r w:rsidRPr="00C40C69">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2E9DF1C2" w14:textId="77777777" w:rsidR="008932B3" w:rsidRPr="00C40C69" w:rsidRDefault="008932B3" w:rsidP="00FE2784">
            <w:pPr>
              <w:widowControl w:val="0"/>
              <w:tabs>
                <w:tab w:val="left" w:pos="6840"/>
              </w:tabs>
              <w:ind w:left="-108"/>
              <w:jc w:val="right"/>
              <w:rPr>
                <w:sz w:val="20"/>
                <w:szCs w:val="20"/>
              </w:rPr>
            </w:pPr>
            <w:r w:rsidRPr="00C40C69">
              <w:rPr>
                <w:sz w:val="20"/>
                <w:szCs w:val="20"/>
              </w:rPr>
              <w:t>Apr-06</w:t>
            </w:r>
          </w:p>
        </w:tc>
        <w:tc>
          <w:tcPr>
            <w:tcW w:w="909" w:type="pct"/>
            <w:tcBorders>
              <w:top w:val="nil"/>
              <w:left w:val="single" w:sz="4" w:space="0" w:color="auto"/>
              <w:bottom w:val="nil"/>
              <w:right w:val="single" w:sz="4" w:space="0" w:color="auto"/>
            </w:tcBorders>
            <w:shd w:val="clear" w:color="auto" w:fill="FFFFFF" w:themeFill="background1"/>
          </w:tcPr>
          <w:p w14:paraId="7C507830" w14:textId="77777777" w:rsidR="008932B3" w:rsidRPr="00722461" w:rsidRDefault="008932B3" w:rsidP="00FE2784">
            <w:pPr>
              <w:widowControl w:val="0"/>
              <w:jc w:val="right"/>
              <w:rPr>
                <w:sz w:val="20"/>
                <w:szCs w:val="20"/>
              </w:rPr>
            </w:pPr>
            <w:r w:rsidRPr="00722461">
              <w:rPr>
                <w:sz w:val="20"/>
                <w:szCs w:val="20"/>
              </w:rPr>
              <w:t>279,290</w:t>
            </w:r>
          </w:p>
        </w:tc>
      </w:tr>
      <w:tr w:rsidR="008932B3" w:rsidRPr="00C40C69" w14:paraId="5855E557"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E3662F" w14:textId="77777777" w:rsidR="008932B3" w:rsidRPr="00C40C69" w:rsidRDefault="008932B3" w:rsidP="00FE2784">
            <w:pPr>
              <w:widowControl w:val="0"/>
              <w:ind w:left="5249" w:right="-198"/>
              <w:jc w:val="left"/>
              <w:rPr>
                <w:sz w:val="20"/>
                <w:szCs w:val="20"/>
              </w:rPr>
            </w:pPr>
            <w:r w:rsidRPr="00C40C69">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3AD40F03" w14:textId="77777777" w:rsidR="008932B3" w:rsidRPr="00C40C69" w:rsidRDefault="008932B3" w:rsidP="00FE2784">
            <w:pPr>
              <w:widowControl w:val="0"/>
              <w:tabs>
                <w:tab w:val="left" w:pos="6840"/>
              </w:tabs>
              <w:ind w:left="-108"/>
              <w:jc w:val="right"/>
              <w:rPr>
                <w:sz w:val="20"/>
                <w:szCs w:val="20"/>
              </w:rPr>
            </w:pPr>
            <w:r w:rsidRPr="00C40C69">
              <w:rPr>
                <w:sz w:val="20"/>
                <w:szCs w:val="20"/>
              </w:rPr>
              <w:t>Apr-08</w:t>
            </w:r>
          </w:p>
        </w:tc>
        <w:tc>
          <w:tcPr>
            <w:tcW w:w="909" w:type="pct"/>
            <w:tcBorders>
              <w:top w:val="nil"/>
              <w:left w:val="single" w:sz="4" w:space="0" w:color="auto"/>
              <w:bottom w:val="nil"/>
              <w:right w:val="single" w:sz="4" w:space="0" w:color="auto"/>
            </w:tcBorders>
            <w:shd w:val="clear" w:color="auto" w:fill="FFFFFF" w:themeFill="background1"/>
          </w:tcPr>
          <w:p w14:paraId="7450BC54" w14:textId="77777777" w:rsidR="008932B3" w:rsidRPr="00722461" w:rsidRDefault="008932B3" w:rsidP="00FE2784">
            <w:pPr>
              <w:widowControl w:val="0"/>
              <w:jc w:val="right"/>
              <w:rPr>
                <w:sz w:val="20"/>
                <w:szCs w:val="20"/>
              </w:rPr>
            </w:pPr>
            <w:r w:rsidRPr="00722461">
              <w:rPr>
                <w:sz w:val="20"/>
                <w:szCs w:val="20"/>
              </w:rPr>
              <w:t>275,451</w:t>
            </w:r>
          </w:p>
        </w:tc>
      </w:tr>
      <w:tr w:rsidR="008932B3" w:rsidRPr="00C40C69" w14:paraId="2E46410E"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24C1A23" w14:textId="77777777" w:rsidR="008932B3" w:rsidRPr="00C40C69" w:rsidRDefault="008932B3" w:rsidP="00FE2784">
            <w:pPr>
              <w:widowControl w:val="0"/>
              <w:ind w:left="5249" w:right="-198"/>
              <w:jc w:val="left"/>
              <w:rPr>
                <w:sz w:val="20"/>
                <w:szCs w:val="20"/>
              </w:rPr>
            </w:pPr>
            <w:r w:rsidRPr="00C40C69">
              <w:rPr>
                <w:sz w:val="20"/>
                <w:szCs w:val="20"/>
              </w:rPr>
              <w:t>Phase VI:</w:t>
            </w:r>
          </w:p>
        </w:tc>
        <w:tc>
          <w:tcPr>
            <w:tcW w:w="683" w:type="pct"/>
            <w:tcBorders>
              <w:top w:val="nil"/>
              <w:left w:val="nil"/>
              <w:bottom w:val="nil"/>
              <w:right w:val="single" w:sz="4" w:space="0" w:color="auto"/>
            </w:tcBorders>
            <w:shd w:val="clear" w:color="auto" w:fill="FFFFFF" w:themeFill="background1"/>
          </w:tcPr>
          <w:p w14:paraId="6C93A141" w14:textId="77777777" w:rsidR="008932B3" w:rsidRPr="00C40C69" w:rsidRDefault="008932B3" w:rsidP="00FE2784">
            <w:pPr>
              <w:widowControl w:val="0"/>
              <w:tabs>
                <w:tab w:val="left" w:pos="6840"/>
              </w:tabs>
              <w:ind w:left="-108"/>
              <w:jc w:val="right"/>
              <w:rPr>
                <w:sz w:val="20"/>
                <w:szCs w:val="20"/>
              </w:rPr>
            </w:pPr>
            <w:r w:rsidRPr="00C40C69">
              <w:rPr>
                <w:sz w:val="20"/>
                <w:szCs w:val="20"/>
              </w:rPr>
              <w:t>Dec-10</w:t>
            </w:r>
          </w:p>
        </w:tc>
        <w:tc>
          <w:tcPr>
            <w:tcW w:w="909" w:type="pct"/>
            <w:tcBorders>
              <w:top w:val="nil"/>
              <w:left w:val="single" w:sz="4" w:space="0" w:color="auto"/>
              <w:bottom w:val="nil"/>
              <w:right w:val="single" w:sz="4" w:space="0" w:color="auto"/>
            </w:tcBorders>
            <w:shd w:val="clear" w:color="auto" w:fill="FFFFFF" w:themeFill="background1"/>
          </w:tcPr>
          <w:p w14:paraId="769E3438" w14:textId="77777777" w:rsidR="008932B3" w:rsidRPr="00722461" w:rsidRDefault="008932B3" w:rsidP="00FE2784">
            <w:pPr>
              <w:widowControl w:val="0"/>
              <w:jc w:val="right"/>
              <w:rPr>
                <w:sz w:val="20"/>
                <w:szCs w:val="20"/>
              </w:rPr>
            </w:pPr>
            <w:r w:rsidRPr="00722461">
              <w:rPr>
                <w:sz w:val="20"/>
                <w:szCs w:val="20"/>
              </w:rPr>
              <w:t>277,341</w:t>
            </w:r>
          </w:p>
        </w:tc>
      </w:tr>
      <w:tr w:rsidR="008932B3" w:rsidRPr="00C40C69" w14:paraId="12DE0C4D"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3A818A" w14:textId="77777777" w:rsidR="008932B3" w:rsidRPr="00C40C69" w:rsidRDefault="008932B3" w:rsidP="00FE2784">
            <w:pPr>
              <w:widowControl w:val="0"/>
              <w:ind w:left="5249" w:right="-198"/>
              <w:jc w:val="left"/>
              <w:rPr>
                <w:sz w:val="20"/>
                <w:szCs w:val="20"/>
              </w:rPr>
            </w:pPr>
            <w:r w:rsidRPr="00C40C69">
              <w:rPr>
                <w:sz w:val="20"/>
                <w:szCs w:val="20"/>
              </w:rPr>
              <w:t>Phase VII:</w:t>
            </w:r>
          </w:p>
        </w:tc>
        <w:tc>
          <w:tcPr>
            <w:tcW w:w="683" w:type="pct"/>
            <w:tcBorders>
              <w:top w:val="nil"/>
              <w:left w:val="nil"/>
              <w:bottom w:val="nil"/>
              <w:right w:val="single" w:sz="4" w:space="0" w:color="auto"/>
            </w:tcBorders>
            <w:shd w:val="clear" w:color="auto" w:fill="FFFFFF" w:themeFill="background1"/>
          </w:tcPr>
          <w:p w14:paraId="57886199" w14:textId="77777777" w:rsidR="008932B3" w:rsidRPr="00C40C69" w:rsidRDefault="008932B3" w:rsidP="00FE2784">
            <w:pPr>
              <w:widowControl w:val="0"/>
              <w:tabs>
                <w:tab w:val="left" w:pos="6840"/>
              </w:tabs>
              <w:ind w:left="-108"/>
              <w:jc w:val="right"/>
              <w:rPr>
                <w:sz w:val="20"/>
                <w:szCs w:val="20"/>
              </w:rPr>
            </w:pPr>
            <w:r w:rsidRPr="00C40C69">
              <w:rPr>
                <w:sz w:val="20"/>
                <w:szCs w:val="20"/>
              </w:rPr>
              <w:t>Dec-12</w:t>
            </w:r>
          </w:p>
        </w:tc>
        <w:tc>
          <w:tcPr>
            <w:tcW w:w="909" w:type="pct"/>
            <w:tcBorders>
              <w:top w:val="nil"/>
              <w:left w:val="single" w:sz="4" w:space="0" w:color="auto"/>
              <w:bottom w:val="nil"/>
              <w:right w:val="single" w:sz="4" w:space="0" w:color="auto"/>
            </w:tcBorders>
            <w:shd w:val="clear" w:color="auto" w:fill="FFFFFF" w:themeFill="background1"/>
          </w:tcPr>
          <w:p w14:paraId="26151BF3" w14:textId="77777777" w:rsidR="008932B3" w:rsidRPr="00722461" w:rsidRDefault="008932B3" w:rsidP="00FE2784">
            <w:pPr>
              <w:widowControl w:val="0"/>
              <w:jc w:val="right"/>
              <w:rPr>
                <w:sz w:val="20"/>
                <w:szCs w:val="20"/>
              </w:rPr>
            </w:pPr>
            <w:r w:rsidRPr="00722461">
              <w:rPr>
                <w:sz w:val="20"/>
                <w:szCs w:val="20"/>
              </w:rPr>
              <w:t>278,200</w:t>
            </w:r>
          </w:p>
        </w:tc>
      </w:tr>
      <w:tr w:rsidR="008932B3" w:rsidRPr="00C40C69" w14:paraId="48EC2D5A"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B8AA356" w14:textId="77777777" w:rsidR="008932B3" w:rsidRPr="00C40C69" w:rsidRDefault="008932B3" w:rsidP="00FE2784">
            <w:pPr>
              <w:widowControl w:val="0"/>
              <w:ind w:left="5249" w:right="-198"/>
              <w:jc w:val="left"/>
              <w:rPr>
                <w:sz w:val="20"/>
                <w:szCs w:val="20"/>
              </w:rPr>
            </w:pPr>
            <w:r w:rsidRPr="00C40C69">
              <w:rPr>
                <w:sz w:val="20"/>
                <w:szCs w:val="20"/>
              </w:rPr>
              <w:t>Phase VIII:</w:t>
            </w:r>
          </w:p>
        </w:tc>
        <w:tc>
          <w:tcPr>
            <w:tcW w:w="683" w:type="pct"/>
            <w:tcBorders>
              <w:top w:val="nil"/>
              <w:left w:val="nil"/>
              <w:bottom w:val="nil"/>
              <w:right w:val="single" w:sz="4" w:space="0" w:color="auto"/>
            </w:tcBorders>
            <w:shd w:val="clear" w:color="auto" w:fill="FFFFFF" w:themeFill="background1"/>
          </w:tcPr>
          <w:p w14:paraId="40A91161" w14:textId="77777777" w:rsidR="008932B3" w:rsidRPr="00C40C69" w:rsidRDefault="008932B3" w:rsidP="00FE2784">
            <w:pPr>
              <w:widowControl w:val="0"/>
              <w:tabs>
                <w:tab w:val="left" w:pos="6840"/>
              </w:tabs>
              <w:ind w:left="-108"/>
              <w:jc w:val="right"/>
              <w:rPr>
                <w:sz w:val="20"/>
                <w:szCs w:val="20"/>
              </w:rPr>
            </w:pPr>
            <w:r w:rsidRPr="00C40C69">
              <w:rPr>
                <w:sz w:val="20"/>
                <w:szCs w:val="20"/>
              </w:rPr>
              <w:t>Nov-14</w:t>
            </w:r>
          </w:p>
        </w:tc>
        <w:tc>
          <w:tcPr>
            <w:tcW w:w="909" w:type="pct"/>
            <w:tcBorders>
              <w:top w:val="nil"/>
              <w:left w:val="single" w:sz="4" w:space="0" w:color="auto"/>
              <w:bottom w:val="nil"/>
              <w:right w:val="single" w:sz="4" w:space="0" w:color="auto"/>
            </w:tcBorders>
            <w:shd w:val="clear" w:color="auto" w:fill="FFFFFF" w:themeFill="background1"/>
          </w:tcPr>
          <w:p w14:paraId="310C88E3" w14:textId="77777777" w:rsidR="008932B3" w:rsidRPr="00722461" w:rsidRDefault="008932B3" w:rsidP="00FE2784">
            <w:pPr>
              <w:widowControl w:val="0"/>
              <w:jc w:val="right"/>
              <w:rPr>
                <w:sz w:val="20"/>
                <w:szCs w:val="20"/>
              </w:rPr>
            </w:pPr>
            <w:r w:rsidRPr="00722461">
              <w:rPr>
                <w:sz w:val="20"/>
                <w:szCs w:val="20"/>
              </w:rPr>
              <w:t>272,242</w:t>
            </w:r>
          </w:p>
        </w:tc>
      </w:tr>
      <w:tr w:rsidR="008932B3" w:rsidRPr="00C40C69" w14:paraId="5B0AF080"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794BB13" w14:textId="77777777" w:rsidR="008932B3" w:rsidRPr="00C40C69" w:rsidRDefault="008932B3" w:rsidP="00FE2784">
            <w:pPr>
              <w:widowControl w:val="0"/>
              <w:ind w:left="5249" w:right="-198"/>
              <w:jc w:val="left"/>
              <w:rPr>
                <w:sz w:val="20"/>
                <w:szCs w:val="20"/>
              </w:rPr>
            </w:pPr>
            <w:r w:rsidRPr="00C40C69">
              <w:rPr>
                <w:sz w:val="20"/>
                <w:szCs w:val="20"/>
              </w:rPr>
              <w:t>Phase IX:</w:t>
            </w:r>
          </w:p>
        </w:tc>
        <w:tc>
          <w:tcPr>
            <w:tcW w:w="683" w:type="pct"/>
            <w:tcBorders>
              <w:top w:val="nil"/>
              <w:left w:val="nil"/>
              <w:bottom w:val="nil"/>
              <w:right w:val="single" w:sz="4" w:space="0" w:color="auto"/>
            </w:tcBorders>
            <w:shd w:val="clear" w:color="auto" w:fill="FFFFFF" w:themeFill="background1"/>
          </w:tcPr>
          <w:p w14:paraId="0FD99887" w14:textId="77777777" w:rsidR="008932B3" w:rsidRPr="00C40C69" w:rsidRDefault="008932B3" w:rsidP="00FE2784">
            <w:pPr>
              <w:widowControl w:val="0"/>
              <w:tabs>
                <w:tab w:val="left" w:pos="6840"/>
              </w:tabs>
              <w:ind w:left="-108"/>
              <w:jc w:val="right"/>
              <w:rPr>
                <w:sz w:val="20"/>
                <w:szCs w:val="20"/>
              </w:rPr>
            </w:pPr>
            <w:r w:rsidRPr="00C40C69">
              <w:rPr>
                <w:sz w:val="20"/>
                <w:szCs w:val="20"/>
              </w:rPr>
              <w:t>May-16</w:t>
            </w:r>
          </w:p>
        </w:tc>
        <w:tc>
          <w:tcPr>
            <w:tcW w:w="909" w:type="pct"/>
            <w:tcBorders>
              <w:top w:val="nil"/>
              <w:left w:val="single" w:sz="4" w:space="0" w:color="auto"/>
              <w:bottom w:val="nil"/>
              <w:right w:val="single" w:sz="4" w:space="0" w:color="auto"/>
            </w:tcBorders>
            <w:shd w:val="clear" w:color="auto" w:fill="FFFFFF" w:themeFill="background1"/>
          </w:tcPr>
          <w:p w14:paraId="29BD379B" w14:textId="77777777" w:rsidR="008932B3" w:rsidRPr="00722461" w:rsidRDefault="008932B3" w:rsidP="00FE2784">
            <w:pPr>
              <w:widowControl w:val="0"/>
              <w:jc w:val="right"/>
              <w:rPr>
                <w:sz w:val="20"/>
                <w:szCs w:val="20"/>
              </w:rPr>
            </w:pPr>
            <w:r w:rsidRPr="00722461">
              <w:rPr>
                <w:sz w:val="20"/>
                <w:szCs w:val="20"/>
              </w:rPr>
              <w:t>356,096</w:t>
            </w:r>
          </w:p>
        </w:tc>
      </w:tr>
      <w:tr w:rsidR="008932B3" w:rsidRPr="00C40C69" w14:paraId="583BE0CD"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B94B5F" w14:textId="77777777" w:rsidR="008932B3" w:rsidRPr="00C40C69" w:rsidRDefault="008932B3" w:rsidP="00FE2784">
            <w:pPr>
              <w:widowControl w:val="0"/>
              <w:ind w:left="5249" w:right="-198"/>
              <w:jc w:val="left"/>
              <w:rPr>
                <w:sz w:val="20"/>
                <w:szCs w:val="20"/>
              </w:rPr>
            </w:pPr>
            <w:r w:rsidRPr="00C40C69">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588D526D" w14:textId="77777777" w:rsidR="008932B3" w:rsidRPr="00C40C69" w:rsidRDefault="008932B3" w:rsidP="00FE2784">
            <w:pPr>
              <w:widowControl w:val="0"/>
              <w:tabs>
                <w:tab w:val="left" w:pos="6840"/>
              </w:tabs>
              <w:ind w:left="-108"/>
              <w:jc w:val="right"/>
              <w:rPr>
                <w:sz w:val="20"/>
                <w:szCs w:val="20"/>
              </w:rPr>
            </w:pPr>
            <w:r w:rsidRPr="00C40C69">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40A01469" w14:textId="77777777" w:rsidR="008932B3" w:rsidRPr="00722461" w:rsidRDefault="008932B3" w:rsidP="00FE2784">
            <w:pPr>
              <w:widowControl w:val="0"/>
              <w:jc w:val="right"/>
              <w:rPr>
                <w:sz w:val="20"/>
                <w:szCs w:val="20"/>
              </w:rPr>
            </w:pPr>
            <w:r w:rsidRPr="00722461">
              <w:rPr>
                <w:sz w:val="20"/>
                <w:szCs w:val="20"/>
              </w:rPr>
              <w:t>356,096</w:t>
            </w:r>
          </w:p>
        </w:tc>
      </w:tr>
      <w:tr w:rsidR="008932B3" w:rsidRPr="00C40C69" w14:paraId="76923802"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C2BFE74" w14:textId="77777777" w:rsidR="008932B3" w:rsidRPr="00C40C69" w:rsidRDefault="008932B3" w:rsidP="00FE2784">
            <w:pPr>
              <w:widowControl w:val="0"/>
              <w:ind w:left="5249" w:right="-198"/>
              <w:jc w:val="left"/>
              <w:rPr>
                <w:sz w:val="20"/>
                <w:szCs w:val="20"/>
              </w:rPr>
            </w:pPr>
            <w:r w:rsidRPr="00C40C69">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0ECD63C9" w14:textId="77777777" w:rsidR="008932B3" w:rsidRPr="00C40C69" w:rsidRDefault="008932B3" w:rsidP="00FE2784">
            <w:pPr>
              <w:widowControl w:val="0"/>
              <w:tabs>
                <w:tab w:val="left" w:pos="6840"/>
              </w:tabs>
              <w:ind w:left="-108"/>
              <w:jc w:val="right"/>
              <w:rPr>
                <w:sz w:val="20"/>
                <w:szCs w:val="20"/>
              </w:rPr>
            </w:pPr>
            <w:r w:rsidRPr="00C40C69">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7879DFF8" w14:textId="77777777" w:rsidR="008932B3" w:rsidRPr="00722461" w:rsidRDefault="008932B3" w:rsidP="00FE2784">
            <w:pPr>
              <w:widowControl w:val="0"/>
              <w:jc w:val="right"/>
              <w:rPr>
                <w:sz w:val="20"/>
                <w:szCs w:val="20"/>
              </w:rPr>
            </w:pPr>
            <w:r w:rsidRPr="00722461">
              <w:rPr>
                <w:sz w:val="20"/>
                <w:szCs w:val="20"/>
              </w:rPr>
              <w:t>356,096</w:t>
            </w:r>
          </w:p>
        </w:tc>
      </w:tr>
      <w:tr w:rsidR="008932B3" w:rsidRPr="00C40C69" w14:paraId="561C35CE" w14:textId="77777777" w:rsidTr="00FE2784">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27B9BF0" w14:textId="77777777" w:rsidR="008932B3" w:rsidRPr="00C40C69" w:rsidRDefault="008932B3" w:rsidP="00FE2784">
            <w:pPr>
              <w:widowControl w:val="0"/>
              <w:ind w:left="5249" w:right="-198"/>
              <w:jc w:val="left"/>
              <w:rPr>
                <w:sz w:val="20"/>
                <w:szCs w:val="20"/>
              </w:rPr>
            </w:pPr>
            <w:r w:rsidRPr="00C40C69">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3B1A1FBA" w14:textId="77777777" w:rsidR="008932B3" w:rsidRPr="00C40C69" w:rsidRDefault="008932B3" w:rsidP="00FE2784">
            <w:pPr>
              <w:widowControl w:val="0"/>
              <w:tabs>
                <w:tab w:val="left" w:pos="6840"/>
              </w:tabs>
              <w:ind w:left="-108"/>
              <w:jc w:val="right"/>
              <w:rPr>
                <w:sz w:val="20"/>
                <w:szCs w:val="20"/>
              </w:rPr>
            </w:pPr>
            <w:r w:rsidRPr="00C40C69">
              <w:rPr>
                <w:sz w:val="20"/>
                <w:szCs w:val="20"/>
              </w:rPr>
              <w:t>Dec-22</w:t>
            </w:r>
          </w:p>
        </w:tc>
        <w:tc>
          <w:tcPr>
            <w:tcW w:w="909" w:type="pct"/>
            <w:tcBorders>
              <w:top w:val="nil"/>
              <w:left w:val="single" w:sz="4" w:space="0" w:color="auto"/>
              <w:bottom w:val="nil"/>
              <w:right w:val="single" w:sz="4" w:space="0" w:color="auto"/>
            </w:tcBorders>
            <w:shd w:val="clear" w:color="auto" w:fill="FFFFFF" w:themeFill="background1"/>
          </w:tcPr>
          <w:p w14:paraId="743FFEBB" w14:textId="77777777" w:rsidR="008932B3" w:rsidRPr="00722461" w:rsidRDefault="008932B3" w:rsidP="00FE2784">
            <w:pPr>
              <w:widowControl w:val="0"/>
              <w:jc w:val="right"/>
              <w:rPr>
                <w:sz w:val="20"/>
                <w:szCs w:val="20"/>
              </w:rPr>
            </w:pPr>
            <w:r w:rsidRPr="00722461">
              <w:rPr>
                <w:sz w:val="20"/>
                <w:szCs w:val="20"/>
              </w:rPr>
              <w:t>491,412</w:t>
            </w:r>
          </w:p>
        </w:tc>
      </w:tr>
      <w:tr w:rsidR="008932B3" w:rsidRPr="00C40C69" w14:paraId="1C801DC1" w14:textId="77777777" w:rsidTr="00FE2784">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3491301" w14:textId="77777777" w:rsidR="008932B3" w:rsidRPr="00C40C69" w:rsidRDefault="008932B3" w:rsidP="00FE2784">
            <w:pPr>
              <w:widowControl w:val="0"/>
              <w:tabs>
                <w:tab w:val="right" w:pos="7560"/>
              </w:tabs>
              <w:ind w:left="6480" w:right="-108"/>
              <w:jc w:val="left"/>
              <w:rPr>
                <w:sz w:val="20"/>
                <w:szCs w:val="20"/>
              </w:rPr>
            </w:pPr>
            <w:r w:rsidRPr="00C40C69">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756AC7CE" w14:textId="77777777" w:rsidR="008932B3" w:rsidRPr="00722461" w:rsidRDefault="008932B3" w:rsidP="00FE2784">
            <w:pPr>
              <w:widowControl w:val="0"/>
              <w:jc w:val="right"/>
              <w:rPr>
                <w:sz w:val="20"/>
                <w:szCs w:val="20"/>
              </w:rPr>
            </w:pPr>
            <w:r w:rsidRPr="00722461">
              <w:rPr>
                <w:sz w:val="20"/>
                <w:szCs w:val="20"/>
              </w:rPr>
              <w:t>3,785,655</w:t>
            </w:r>
          </w:p>
        </w:tc>
      </w:tr>
      <w:tr w:rsidR="008932B3" w:rsidRPr="00C40C69" w14:paraId="7526E694" w14:textId="77777777" w:rsidTr="00FE2784">
        <w:trPr>
          <w:trHeight w:val="233"/>
          <w:jc w:val="center"/>
        </w:trPr>
        <w:tc>
          <w:tcPr>
            <w:tcW w:w="4091" w:type="pct"/>
            <w:gridSpan w:val="2"/>
            <w:shd w:val="clear" w:color="auto" w:fill="FFFFFF" w:themeFill="background1"/>
          </w:tcPr>
          <w:p w14:paraId="7A022896" w14:textId="77777777" w:rsidR="008932B3" w:rsidRPr="00C40C69" w:rsidRDefault="008932B3" w:rsidP="00FE2784">
            <w:pPr>
              <w:widowControl w:val="0"/>
              <w:jc w:val="left"/>
              <w:rPr>
                <w:sz w:val="20"/>
                <w:szCs w:val="20"/>
              </w:rPr>
            </w:pPr>
            <w:r w:rsidRPr="00C40C69">
              <w:rPr>
                <w:sz w:val="20"/>
                <w:szCs w:val="20"/>
              </w:rPr>
              <w:t>Amount requested for renewal (phase XIII) (US $):</w:t>
            </w:r>
          </w:p>
        </w:tc>
        <w:tc>
          <w:tcPr>
            <w:tcW w:w="909" w:type="pct"/>
            <w:shd w:val="clear" w:color="auto" w:fill="auto"/>
          </w:tcPr>
          <w:p w14:paraId="3FDBFA87" w14:textId="77777777" w:rsidR="008932B3" w:rsidRPr="00750A59" w:rsidRDefault="008932B3" w:rsidP="00FE2784">
            <w:pPr>
              <w:widowControl w:val="0"/>
              <w:jc w:val="right"/>
              <w:rPr>
                <w:sz w:val="20"/>
                <w:szCs w:val="20"/>
              </w:rPr>
            </w:pPr>
            <w:r w:rsidRPr="00750A59">
              <w:rPr>
                <w:sz w:val="20"/>
                <w:szCs w:val="20"/>
              </w:rPr>
              <w:t>688,896</w:t>
            </w:r>
          </w:p>
        </w:tc>
      </w:tr>
      <w:tr w:rsidR="008932B3" w:rsidRPr="00C40C69" w14:paraId="5B6ACD05" w14:textId="77777777" w:rsidTr="00FE2784">
        <w:trPr>
          <w:trHeight w:val="233"/>
          <w:jc w:val="center"/>
        </w:trPr>
        <w:tc>
          <w:tcPr>
            <w:tcW w:w="4091" w:type="pct"/>
            <w:gridSpan w:val="2"/>
          </w:tcPr>
          <w:p w14:paraId="7068BE4A" w14:textId="77777777" w:rsidR="008932B3" w:rsidRPr="00C40C69" w:rsidRDefault="008932B3" w:rsidP="00FE2784">
            <w:pPr>
              <w:widowControl w:val="0"/>
              <w:jc w:val="left"/>
              <w:rPr>
                <w:sz w:val="20"/>
                <w:szCs w:val="20"/>
              </w:rPr>
            </w:pPr>
            <w:r w:rsidRPr="00C40C69">
              <w:rPr>
                <w:sz w:val="20"/>
                <w:szCs w:val="20"/>
              </w:rPr>
              <w:t xml:space="preserve">Amount recommended for approval for phase XIII (US $): </w:t>
            </w:r>
          </w:p>
        </w:tc>
        <w:tc>
          <w:tcPr>
            <w:tcW w:w="909" w:type="pct"/>
            <w:shd w:val="clear" w:color="auto" w:fill="auto"/>
          </w:tcPr>
          <w:p w14:paraId="7D5906E7" w14:textId="77777777" w:rsidR="008932B3" w:rsidRPr="00750A59" w:rsidRDefault="008932B3" w:rsidP="00FE2784">
            <w:pPr>
              <w:widowControl w:val="0"/>
              <w:jc w:val="right"/>
              <w:rPr>
                <w:sz w:val="20"/>
                <w:szCs w:val="20"/>
              </w:rPr>
            </w:pPr>
            <w:r w:rsidRPr="00750A59">
              <w:rPr>
                <w:sz w:val="20"/>
                <w:szCs w:val="20"/>
              </w:rPr>
              <w:t>688,896</w:t>
            </w:r>
          </w:p>
        </w:tc>
      </w:tr>
      <w:tr w:rsidR="008932B3" w:rsidRPr="00C40C69" w14:paraId="56229C87" w14:textId="77777777" w:rsidTr="00FE2784">
        <w:trPr>
          <w:trHeight w:val="233"/>
          <w:jc w:val="center"/>
        </w:trPr>
        <w:tc>
          <w:tcPr>
            <w:tcW w:w="4091" w:type="pct"/>
            <w:gridSpan w:val="2"/>
          </w:tcPr>
          <w:p w14:paraId="2B481175" w14:textId="77777777" w:rsidR="008932B3" w:rsidRPr="00C40C69" w:rsidRDefault="008932B3" w:rsidP="00FE2784">
            <w:pPr>
              <w:widowControl w:val="0"/>
              <w:jc w:val="left"/>
              <w:rPr>
                <w:sz w:val="20"/>
                <w:szCs w:val="20"/>
              </w:rPr>
            </w:pPr>
            <w:r w:rsidRPr="00C40C69">
              <w:rPr>
                <w:sz w:val="20"/>
                <w:szCs w:val="20"/>
              </w:rPr>
              <w:t>Agency support costs (US $):</w:t>
            </w:r>
          </w:p>
        </w:tc>
        <w:tc>
          <w:tcPr>
            <w:tcW w:w="909" w:type="pct"/>
            <w:shd w:val="clear" w:color="auto" w:fill="auto"/>
          </w:tcPr>
          <w:p w14:paraId="06D28AC7" w14:textId="77777777" w:rsidR="008932B3" w:rsidRPr="00750A59" w:rsidRDefault="008932B3" w:rsidP="00FE2784">
            <w:pPr>
              <w:widowControl w:val="0"/>
              <w:jc w:val="right"/>
              <w:rPr>
                <w:sz w:val="20"/>
                <w:szCs w:val="20"/>
              </w:rPr>
            </w:pPr>
            <w:r w:rsidRPr="00750A59">
              <w:rPr>
                <w:sz w:val="20"/>
                <w:szCs w:val="20"/>
              </w:rPr>
              <w:t>48,223</w:t>
            </w:r>
          </w:p>
        </w:tc>
      </w:tr>
      <w:tr w:rsidR="008932B3" w:rsidRPr="00C40C69" w14:paraId="2C946C09" w14:textId="77777777" w:rsidTr="00FE2784">
        <w:trPr>
          <w:trHeight w:val="233"/>
          <w:jc w:val="center"/>
        </w:trPr>
        <w:tc>
          <w:tcPr>
            <w:tcW w:w="4091" w:type="pct"/>
            <w:gridSpan w:val="2"/>
          </w:tcPr>
          <w:p w14:paraId="08DBD5A4" w14:textId="77777777" w:rsidR="008932B3" w:rsidRPr="00C40C69" w:rsidRDefault="008932B3" w:rsidP="00FE2784">
            <w:pPr>
              <w:widowControl w:val="0"/>
              <w:jc w:val="left"/>
              <w:rPr>
                <w:sz w:val="20"/>
                <w:szCs w:val="20"/>
              </w:rPr>
            </w:pPr>
            <w:r w:rsidRPr="00C40C69">
              <w:rPr>
                <w:sz w:val="20"/>
                <w:szCs w:val="20"/>
              </w:rPr>
              <w:t>Total cost of institutional strengthening phase XIII to the Multilateral Fund (US $):</w:t>
            </w:r>
          </w:p>
        </w:tc>
        <w:tc>
          <w:tcPr>
            <w:tcW w:w="909" w:type="pct"/>
            <w:shd w:val="clear" w:color="auto" w:fill="auto"/>
          </w:tcPr>
          <w:p w14:paraId="749FABF2" w14:textId="77777777" w:rsidR="008932B3" w:rsidRPr="00750A59" w:rsidRDefault="008932B3" w:rsidP="00FE2784">
            <w:pPr>
              <w:widowControl w:val="0"/>
              <w:jc w:val="right"/>
              <w:rPr>
                <w:sz w:val="20"/>
                <w:szCs w:val="20"/>
              </w:rPr>
            </w:pPr>
            <w:r w:rsidRPr="00750A59">
              <w:rPr>
                <w:sz w:val="20"/>
                <w:szCs w:val="20"/>
              </w:rPr>
              <w:t>737,119</w:t>
            </w:r>
          </w:p>
        </w:tc>
      </w:tr>
      <w:tr w:rsidR="008932B3" w:rsidRPr="00C40C69" w14:paraId="2142B719" w14:textId="77777777" w:rsidTr="00FE2784">
        <w:trPr>
          <w:trHeight w:val="233"/>
          <w:jc w:val="center"/>
        </w:trPr>
        <w:tc>
          <w:tcPr>
            <w:tcW w:w="4091" w:type="pct"/>
            <w:gridSpan w:val="2"/>
          </w:tcPr>
          <w:p w14:paraId="55015854" w14:textId="77777777" w:rsidR="008932B3" w:rsidRPr="00C40C69" w:rsidRDefault="008932B3" w:rsidP="00FE2784">
            <w:pPr>
              <w:widowControl w:val="0"/>
              <w:jc w:val="left"/>
              <w:rPr>
                <w:sz w:val="20"/>
                <w:szCs w:val="20"/>
              </w:rPr>
            </w:pPr>
            <w:r w:rsidRPr="00C40C69">
              <w:rPr>
                <w:sz w:val="20"/>
                <w:szCs w:val="20"/>
              </w:rPr>
              <w:t>Date of approval of country programme:</w:t>
            </w:r>
          </w:p>
        </w:tc>
        <w:tc>
          <w:tcPr>
            <w:tcW w:w="909" w:type="pct"/>
            <w:shd w:val="clear" w:color="auto" w:fill="auto"/>
          </w:tcPr>
          <w:p w14:paraId="2FA67E29" w14:textId="77777777" w:rsidR="008932B3" w:rsidRPr="00C40C69" w:rsidRDefault="008932B3" w:rsidP="00FE2784">
            <w:pPr>
              <w:widowControl w:val="0"/>
              <w:jc w:val="right"/>
              <w:rPr>
                <w:sz w:val="20"/>
                <w:szCs w:val="20"/>
              </w:rPr>
            </w:pPr>
            <w:r w:rsidRPr="00C40C69">
              <w:rPr>
                <w:sz w:val="20"/>
                <w:szCs w:val="20"/>
              </w:rPr>
              <w:t>1997</w:t>
            </w:r>
          </w:p>
        </w:tc>
      </w:tr>
      <w:tr w:rsidR="008932B3" w:rsidRPr="00C40C69" w14:paraId="44E0EE5E" w14:textId="77777777" w:rsidTr="00FE2784">
        <w:trPr>
          <w:trHeight w:val="233"/>
          <w:jc w:val="center"/>
        </w:trPr>
        <w:tc>
          <w:tcPr>
            <w:tcW w:w="4091" w:type="pct"/>
            <w:gridSpan w:val="2"/>
            <w:tcBorders>
              <w:bottom w:val="single" w:sz="4" w:space="0" w:color="auto"/>
            </w:tcBorders>
          </w:tcPr>
          <w:p w14:paraId="17770982" w14:textId="77777777" w:rsidR="008932B3" w:rsidRPr="00C40C69" w:rsidRDefault="008932B3" w:rsidP="00FE2784">
            <w:pPr>
              <w:widowControl w:val="0"/>
              <w:jc w:val="left"/>
              <w:rPr>
                <w:sz w:val="20"/>
                <w:szCs w:val="20"/>
              </w:rPr>
            </w:pPr>
            <w:r w:rsidRPr="00C40C69">
              <w:rPr>
                <w:sz w:val="20"/>
                <w:szCs w:val="20"/>
              </w:rPr>
              <w:t>Date of approval of HCFC phase-out management plan:</w:t>
            </w:r>
          </w:p>
        </w:tc>
        <w:tc>
          <w:tcPr>
            <w:tcW w:w="909" w:type="pct"/>
            <w:tcBorders>
              <w:bottom w:val="single" w:sz="4" w:space="0" w:color="auto"/>
            </w:tcBorders>
            <w:shd w:val="clear" w:color="auto" w:fill="auto"/>
          </w:tcPr>
          <w:p w14:paraId="4CB48862" w14:textId="77777777" w:rsidR="008932B3" w:rsidRPr="00C40C69" w:rsidRDefault="008932B3" w:rsidP="00FE2784">
            <w:pPr>
              <w:widowControl w:val="0"/>
              <w:jc w:val="right"/>
              <w:rPr>
                <w:sz w:val="20"/>
                <w:szCs w:val="20"/>
              </w:rPr>
            </w:pPr>
            <w:r w:rsidRPr="00C40C69">
              <w:rPr>
                <w:sz w:val="20"/>
                <w:szCs w:val="20"/>
              </w:rPr>
              <w:t>2010</w:t>
            </w:r>
          </w:p>
        </w:tc>
      </w:tr>
      <w:tr w:rsidR="008932B3" w:rsidRPr="00C40C69" w14:paraId="301C627F" w14:textId="77777777" w:rsidTr="00FE2784">
        <w:trPr>
          <w:trHeight w:val="233"/>
          <w:jc w:val="center"/>
        </w:trPr>
        <w:tc>
          <w:tcPr>
            <w:tcW w:w="4091" w:type="pct"/>
            <w:gridSpan w:val="2"/>
            <w:tcBorders>
              <w:bottom w:val="single" w:sz="4" w:space="0" w:color="auto"/>
            </w:tcBorders>
          </w:tcPr>
          <w:p w14:paraId="04257307" w14:textId="77777777" w:rsidR="008932B3" w:rsidRPr="00C40C69" w:rsidRDefault="008932B3" w:rsidP="00FE2784">
            <w:pPr>
              <w:widowControl w:val="0"/>
              <w:jc w:val="left"/>
              <w:rPr>
                <w:sz w:val="20"/>
                <w:szCs w:val="20"/>
              </w:rPr>
            </w:pPr>
            <w:r w:rsidRPr="00117E8F">
              <w:rPr>
                <w:sz w:val="20"/>
                <w:szCs w:val="20"/>
              </w:rPr>
              <w:t>Date of approval of Kigali HFC implementation plan:</w:t>
            </w:r>
          </w:p>
        </w:tc>
        <w:tc>
          <w:tcPr>
            <w:tcW w:w="909" w:type="pct"/>
            <w:tcBorders>
              <w:bottom w:val="single" w:sz="4" w:space="0" w:color="auto"/>
            </w:tcBorders>
            <w:shd w:val="clear" w:color="auto" w:fill="FFFFFF" w:themeFill="background1"/>
          </w:tcPr>
          <w:p w14:paraId="2BBA9615" w14:textId="77777777" w:rsidR="008932B3" w:rsidRPr="00C40C69" w:rsidRDefault="008932B3" w:rsidP="00FE2784">
            <w:pPr>
              <w:widowControl w:val="0"/>
              <w:jc w:val="right"/>
              <w:rPr>
                <w:sz w:val="20"/>
                <w:szCs w:val="20"/>
              </w:rPr>
            </w:pPr>
            <w:r w:rsidRPr="00117E8F">
              <w:rPr>
                <w:sz w:val="20"/>
                <w:szCs w:val="20"/>
              </w:rPr>
              <w:t>n/a</w:t>
            </w:r>
          </w:p>
        </w:tc>
      </w:tr>
      <w:tr w:rsidR="008932B3" w:rsidRPr="00C40C69" w14:paraId="6F58A5F2" w14:textId="77777777" w:rsidTr="00FE2784">
        <w:trPr>
          <w:trHeight w:val="233"/>
          <w:jc w:val="center"/>
        </w:trPr>
        <w:tc>
          <w:tcPr>
            <w:tcW w:w="4091" w:type="pct"/>
            <w:gridSpan w:val="2"/>
            <w:tcBorders>
              <w:bottom w:val="nil"/>
            </w:tcBorders>
          </w:tcPr>
          <w:p w14:paraId="4BFB64D3" w14:textId="77777777" w:rsidR="008932B3" w:rsidRPr="00C40C69" w:rsidRDefault="008932B3" w:rsidP="00FE2784">
            <w:pPr>
              <w:widowControl w:val="0"/>
              <w:jc w:val="left"/>
              <w:rPr>
                <w:sz w:val="20"/>
                <w:szCs w:val="20"/>
              </w:rPr>
            </w:pPr>
            <w:r w:rsidRPr="00C40C69">
              <w:rPr>
                <w:sz w:val="20"/>
                <w:szCs w:val="20"/>
              </w:rPr>
              <w:t>Baseline consumption of controlled substances (ODP tonnes/CO</w:t>
            </w:r>
            <w:r w:rsidRPr="00C40C69">
              <w:rPr>
                <w:sz w:val="20"/>
                <w:szCs w:val="20"/>
                <w:vertAlign w:val="subscript"/>
              </w:rPr>
              <w:t>2</w:t>
            </w:r>
            <w:r w:rsidRPr="00C40C69">
              <w:rPr>
                <w:sz w:val="20"/>
                <w:szCs w:val="20"/>
              </w:rPr>
              <w:t>-eq tonnes):</w:t>
            </w:r>
          </w:p>
        </w:tc>
        <w:tc>
          <w:tcPr>
            <w:tcW w:w="909" w:type="pct"/>
            <w:tcBorders>
              <w:bottom w:val="nil"/>
            </w:tcBorders>
            <w:shd w:val="clear" w:color="auto" w:fill="auto"/>
          </w:tcPr>
          <w:p w14:paraId="0657BF75" w14:textId="77777777" w:rsidR="008932B3" w:rsidRPr="00C40C69" w:rsidRDefault="008932B3" w:rsidP="00FE2784">
            <w:pPr>
              <w:widowControl w:val="0"/>
              <w:jc w:val="right"/>
              <w:rPr>
                <w:sz w:val="20"/>
                <w:szCs w:val="20"/>
              </w:rPr>
            </w:pPr>
          </w:p>
        </w:tc>
      </w:tr>
      <w:tr w:rsidR="008932B3" w:rsidRPr="00C40C69" w14:paraId="3EB9713B" w14:textId="77777777" w:rsidTr="00FE2784">
        <w:trPr>
          <w:trHeight w:val="233"/>
          <w:jc w:val="center"/>
        </w:trPr>
        <w:tc>
          <w:tcPr>
            <w:tcW w:w="4091" w:type="pct"/>
            <w:gridSpan w:val="2"/>
            <w:tcBorders>
              <w:top w:val="nil"/>
              <w:bottom w:val="nil"/>
            </w:tcBorders>
          </w:tcPr>
          <w:p w14:paraId="36E328D4" w14:textId="77777777" w:rsidR="008932B3" w:rsidRPr="00C40C69" w:rsidRDefault="008932B3" w:rsidP="00FE2784">
            <w:pPr>
              <w:widowControl w:val="0"/>
              <w:ind w:left="316" w:hanging="316"/>
              <w:jc w:val="left"/>
              <w:rPr>
                <w:sz w:val="20"/>
                <w:szCs w:val="20"/>
              </w:rPr>
            </w:pPr>
            <w:r w:rsidRPr="00C40C69">
              <w:rPr>
                <w:sz w:val="20"/>
                <w:szCs w:val="20"/>
              </w:rPr>
              <w:t>(a)</w:t>
            </w:r>
            <w:r w:rsidRPr="00C40C69">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43A226DB" w14:textId="77777777" w:rsidR="008932B3" w:rsidRPr="00C40C69" w:rsidRDefault="008932B3" w:rsidP="00FE2784">
            <w:pPr>
              <w:widowControl w:val="0"/>
              <w:jc w:val="right"/>
              <w:rPr>
                <w:sz w:val="20"/>
                <w:szCs w:val="20"/>
              </w:rPr>
            </w:pPr>
            <w:r w:rsidRPr="00C40C69">
              <w:rPr>
                <w:sz w:val="20"/>
                <w:szCs w:val="20"/>
              </w:rPr>
              <w:t>32.9</w:t>
            </w:r>
          </w:p>
        </w:tc>
      </w:tr>
      <w:tr w:rsidR="008932B3" w:rsidRPr="00C40C69" w14:paraId="6638247D" w14:textId="77777777" w:rsidTr="00FE2784">
        <w:trPr>
          <w:trHeight w:val="233"/>
          <w:jc w:val="center"/>
        </w:trPr>
        <w:tc>
          <w:tcPr>
            <w:tcW w:w="4091" w:type="pct"/>
            <w:gridSpan w:val="2"/>
            <w:tcBorders>
              <w:top w:val="nil"/>
              <w:bottom w:val="nil"/>
            </w:tcBorders>
          </w:tcPr>
          <w:p w14:paraId="6B39BDD2" w14:textId="77777777" w:rsidR="008932B3" w:rsidRPr="00C40C69" w:rsidRDefault="008932B3" w:rsidP="00FE2784">
            <w:pPr>
              <w:widowControl w:val="0"/>
              <w:ind w:left="316" w:hanging="316"/>
              <w:jc w:val="left"/>
              <w:rPr>
                <w:sz w:val="20"/>
                <w:szCs w:val="20"/>
              </w:rPr>
            </w:pPr>
            <w:r w:rsidRPr="00C40C69">
              <w:rPr>
                <w:sz w:val="20"/>
                <w:szCs w:val="20"/>
              </w:rPr>
              <w:t>(b)</w:t>
            </w:r>
            <w:r w:rsidRPr="00C40C69">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13415E1" w14:textId="77777777" w:rsidR="008932B3" w:rsidRPr="00C40C69" w:rsidRDefault="008932B3" w:rsidP="00FE2784">
            <w:pPr>
              <w:widowControl w:val="0"/>
              <w:jc w:val="right"/>
              <w:rPr>
                <w:sz w:val="20"/>
                <w:szCs w:val="20"/>
              </w:rPr>
            </w:pPr>
            <w:r w:rsidRPr="00C40C69">
              <w:rPr>
                <w:sz w:val="20"/>
                <w:szCs w:val="20"/>
              </w:rPr>
              <w:t>344.88</w:t>
            </w:r>
          </w:p>
        </w:tc>
      </w:tr>
      <w:tr w:rsidR="008932B3" w:rsidRPr="00C40C69" w14:paraId="70BAF25E" w14:textId="77777777" w:rsidTr="00FE2784">
        <w:trPr>
          <w:trHeight w:val="233"/>
          <w:jc w:val="center"/>
        </w:trPr>
        <w:tc>
          <w:tcPr>
            <w:tcW w:w="4091" w:type="pct"/>
            <w:gridSpan w:val="2"/>
            <w:tcBorders>
              <w:top w:val="nil"/>
              <w:bottom w:val="nil"/>
            </w:tcBorders>
          </w:tcPr>
          <w:p w14:paraId="12DCC1C1" w14:textId="77777777" w:rsidR="008932B3" w:rsidRPr="00C40C69" w:rsidRDefault="008932B3" w:rsidP="00FE2784">
            <w:pPr>
              <w:widowControl w:val="0"/>
              <w:ind w:left="316" w:hanging="316"/>
              <w:jc w:val="left"/>
              <w:rPr>
                <w:sz w:val="20"/>
                <w:szCs w:val="20"/>
              </w:rPr>
            </w:pPr>
            <w:r w:rsidRPr="00C40C69">
              <w:rPr>
                <w:sz w:val="20"/>
                <w:szCs w:val="20"/>
              </w:rPr>
              <w:t>(c)</w:t>
            </w:r>
            <w:r w:rsidRPr="00C40C69">
              <w:rPr>
                <w:sz w:val="20"/>
                <w:szCs w:val="20"/>
              </w:rPr>
              <w:tab/>
              <w:t>Annex E, (methyl bromide) (average 1995-1998)</w:t>
            </w:r>
          </w:p>
        </w:tc>
        <w:tc>
          <w:tcPr>
            <w:tcW w:w="909" w:type="pct"/>
            <w:tcBorders>
              <w:top w:val="nil"/>
              <w:bottom w:val="nil"/>
            </w:tcBorders>
            <w:shd w:val="clear" w:color="auto" w:fill="FFFFFF" w:themeFill="background1"/>
            <w:vAlign w:val="bottom"/>
          </w:tcPr>
          <w:p w14:paraId="3A01C3A2" w14:textId="77777777" w:rsidR="008932B3" w:rsidRPr="00C40C69" w:rsidRDefault="008932B3" w:rsidP="00FE2784">
            <w:pPr>
              <w:widowControl w:val="0"/>
              <w:jc w:val="right"/>
              <w:rPr>
                <w:sz w:val="20"/>
                <w:szCs w:val="20"/>
              </w:rPr>
            </w:pPr>
            <w:r w:rsidRPr="00C40C69">
              <w:rPr>
                <w:sz w:val="20"/>
                <w:szCs w:val="20"/>
              </w:rPr>
              <w:t>2.9</w:t>
            </w:r>
          </w:p>
        </w:tc>
      </w:tr>
      <w:tr w:rsidR="008932B3" w:rsidRPr="00C40C69" w14:paraId="2411FB89" w14:textId="77777777" w:rsidTr="00FE2784">
        <w:trPr>
          <w:trHeight w:val="233"/>
          <w:jc w:val="center"/>
        </w:trPr>
        <w:tc>
          <w:tcPr>
            <w:tcW w:w="4091" w:type="pct"/>
            <w:gridSpan w:val="2"/>
            <w:tcBorders>
              <w:top w:val="nil"/>
              <w:bottom w:val="single" w:sz="4" w:space="0" w:color="auto"/>
            </w:tcBorders>
          </w:tcPr>
          <w:p w14:paraId="4EF0FC27" w14:textId="77777777" w:rsidR="008932B3" w:rsidRPr="00C40C69" w:rsidRDefault="008932B3" w:rsidP="00FE2784">
            <w:pPr>
              <w:widowControl w:val="0"/>
              <w:ind w:left="316" w:hanging="316"/>
              <w:jc w:val="left"/>
              <w:rPr>
                <w:sz w:val="20"/>
                <w:szCs w:val="20"/>
              </w:rPr>
            </w:pPr>
            <w:r w:rsidRPr="00C40C69">
              <w:rPr>
                <w:sz w:val="20"/>
                <w:szCs w:val="20"/>
              </w:rPr>
              <w:t>(d)</w:t>
            </w:r>
            <w:r w:rsidRPr="00C40C69">
              <w:rPr>
                <w:sz w:val="20"/>
                <w:szCs w:val="20"/>
              </w:rPr>
              <w:tab/>
              <w:t>Annex F (HFCs) (average 2020-2022 plus 65% of HCFC baseline)</w:t>
            </w:r>
          </w:p>
        </w:tc>
        <w:tc>
          <w:tcPr>
            <w:tcW w:w="909" w:type="pct"/>
            <w:tcBorders>
              <w:top w:val="nil"/>
              <w:bottom w:val="single" w:sz="4" w:space="0" w:color="auto"/>
            </w:tcBorders>
            <w:shd w:val="clear" w:color="auto" w:fill="auto"/>
          </w:tcPr>
          <w:p w14:paraId="0E0655B0" w14:textId="77777777" w:rsidR="008932B3" w:rsidRPr="00C40C69" w:rsidRDefault="008932B3" w:rsidP="00FE2784">
            <w:pPr>
              <w:widowControl w:val="0"/>
              <w:jc w:val="right"/>
              <w:rPr>
                <w:sz w:val="20"/>
                <w:szCs w:val="20"/>
              </w:rPr>
            </w:pPr>
            <w:r w:rsidRPr="00C40C69">
              <w:rPr>
                <w:sz w:val="20"/>
                <w:szCs w:val="20"/>
              </w:rPr>
              <w:t>15,187,779</w:t>
            </w:r>
          </w:p>
        </w:tc>
      </w:tr>
      <w:tr w:rsidR="008932B3" w:rsidRPr="00C40C69" w14:paraId="362994EF"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60EB6BE4" w14:textId="77777777" w:rsidR="008932B3" w:rsidRPr="00C40C69" w:rsidRDefault="008932B3" w:rsidP="00FE2784">
            <w:pPr>
              <w:widowControl w:val="0"/>
              <w:jc w:val="left"/>
              <w:rPr>
                <w:sz w:val="20"/>
                <w:szCs w:val="20"/>
                <w:highlight w:val="yellow"/>
              </w:rPr>
            </w:pPr>
            <w:r w:rsidRPr="00C40C69">
              <w:rPr>
                <w:sz w:val="20"/>
                <w:szCs w:val="20"/>
              </w:rPr>
              <w:t>Latest reported ODS consumption (2023) (ODP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29701B7" w14:textId="77777777" w:rsidR="008932B3" w:rsidRPr="00C40C69" w:rsidRDefault="008932B3" w:rsidP="00FE2784">
            <w:pPr>
              <w:widowControl w:val="0"/>
              <w:jc w:val="right"/>
              <w:rPr>
                <w:sz w:val="20"/>
                <w:szCs w:val="20"/>
                <w:highlight w:val="yellow"/>
              </w:rPr>
            </w:pPr>
          </w:p>
        </w:tc>
      </w:tr>
      <w:tr w:rsidR="008932B3" w:rsidRPr="00C40C69" w14:paraId="67EF5558"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74436B4A" w14:textId="77777777" w:rsidR="008932B3" w:rsidRPr="00C40C69" w:rsidRDefault="008932B3" w:rsidP="00FE2784">
            <w:pPr>
              <w:widowControl w:val="0"/>
              <w:ind w:left="316" w:hanging="316"/>
              <w:jc w:val="left"/>
              <w:rPr>
                <w:sz w:val="20"/>
                <w:szCs w:val="20"/>
                <w:highlight w:val="yellow"/>
              </w:rPr>
            </w:pPr>
            <w:r w:rsidRPr="00C40C69">
              <w:rPr>
                <w:sz w:val="20"/>
                <w:szCs w:val="20"/>
              </w:rPr>
              <w:t>(a)</w:t>
            </w:r>
            <w:r w:rsidRPr="00C40C69">
              <w:rPr>
                <w:sz w:val="20"/>
                <w:szCs w:val="20"/>
              </w:rPr>
              <w:tab/>
              <w:t>Annex B, Group III (methyl chloroform)</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977E740" w14:textId="77777777" w:rsidR="008932B3" w:rsidRPr="00C40C69" w:rsidRDefault="008932B3" w:rsidP="00FE2784">
            <w:pPr>
              <w:widowControl w:val="0"/>
              <w:jc w:val="right"/>
              <w:rPr>
                <w:sz w:val="20"/>
                <w:szCs w:val="20"/>
              </w:rPr>
            </w:pPr>
            <w:r w:rsidRPr="00C40C69">
              <w:rPr>
                <w:sz w:val="20"/>
                <w:szCs w:val="20"/>
              </w:rPr>
              <w:t>0</w:t>
            </w:r>
          </w:p>
        </w:tc>
      </w:tr>
      <w:tr w:rsidR="008932B3" w:rsidRPr="00C40C69" w14:paraId="2FECCDCD"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63A9FBAA" w14:textId="77777777" w:rsidR="008932B3" w:rsidRPr="00C40C69" w:rsidRDefault="008932B3" w:rsidP="00FE2784">
            <w:pPr>
              <w:widowControl w:val="0"/>
              <w:ind w:left="316" w:hanging="316"/>
              <w:jc w:val="left"/>
              <w:rPr>
                <w:sz w:val="20"/>
                <w:szCs w:val="20"/>
              </w:rPr>
            </w:pPr>
            <w:r w:rsidRPr="00C40C69">
              <w:rPr>
                <w:sz w:val="20"/>
                <w:szCs w:val="20"/>
              </w:rPr>
              <w:t>(b)</w:t>
            </w:r>
            <w:r w:rsidRPr="00C40C69">
              <w:rPr>
                <w:sz w:val="20"/>
                <w:szCs w:val="20"/>
              </w:rPr>
              <w:tab/>
              <w:t>Annex C, Group I (HCFCs)</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0B289BC7" w14:textId="77777777" w:rsidR="008932B3" w:rsidRPr="00C40C69" w:rsidRDefault="008932B3" w:rsidP="00FE2784">
            <w:pPr>
              <w:widowControl w:val="0"/>
              <w:jc w:val="right"/>
              <w:rPr>
                <w:sz w:val="20"/>
                <w:szCs w:val="20"/>
              </w:rPr>
            </w:pPr>
            <w:r w:rsidRPr="00C40C69">
              <w:rPr>
                <w:sz w:val="20"/>
                <w:szCs w:val="20"/>
              </w:rPr>
              <w:t>103.66</w:t>
            </w:r>
          </w:p>
        </w:tc>
      </w:tr>
      <w:tr w:rsidR="008932B3" w:rsidRPr="00C40C69" w14:paraId="33AD2897"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2AA00744" w14:textId="77777777" w:rsidR="008932B3" w:rsidRPr="00C40C69" w:rsidRDefault="008932B3" w:rsidP="00FE2784">
            <w:pPr>
              <w:widowControl w:val="0"/>
              <w:ind w:left="316" w:hanging="316"/>
              <w:jc w:val="left"/>
              <w:rPr>
                <w:sz w:val="20"/>
                <w:szCs w:val="20"/>
              </w:rPr>
            </w:pPr>
            <w:r w:rsidRPr="00C40C69">
              <w:rPr>
                <w:sz w:val="20"/>
                <w:szCs w:val="20"/>
              </w:rPr>
              <w:lastRenderedPageBreak/>
              <w:t>(c)</w:t>
            </w:r>
            <w:r w:rsidRPr="00C40C69">
              <w:rPr>
                <w:sz w:val="20"/>
                <w:szCs w:val="20"/>
              </w:rPr>
              <w:tab/>
              <w:t>Annex E (methyl bromide)</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84394B7" w14:textId="77777777" w:rsidR="008932B3" w:rsidRPr="00C40C69" w:rsidRDefault="008932B3" w:rsidP="00FE2784">
            <w:pPr>
              <w:widowControl w:val="0"/>
              <w:jc w:val="right"/>
              <w:rPr>
                <w:sz w:val="20"/>
                <w:szCs w:val="20"/>
              </w:rPr>
            </w:pPr>
            <w:r w:rsidRPr="00C40C69">
              <w:rPr>
                <w:sz w:val="20"/>
                <w:szCs w:val="20"/>
              </w:rPr>
              <w:t>0</w:t>
            </w:r>
          </w:p>
        </w:tc>
      </w:tr>
      <w:tr w:rsidR="008932B3" w:rsidRPr="00C40C69" w14:paraId="16A3111F"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14FB0937" w14:textId="77777777" w:rsidR="008932B3" w:rsidRPr="00C40C69" w:rsidRDefault="008932B3" w:rsidP="00FE2784">
            <w:pPr>
              <w:tabs>
                <w:tab w:val="right" w:pos="7560"/>
              </w:tabs>
              <w:ind w:left="6480" w:right="-108"/>
              <w:jc w:val="left"/>
              <w:rPr>
                <w:sz w:val="20"/>
                <w:szCs w:val="20"/>
              </w:rPr>
            </w:pPr>
            <w:r w:rsidRPr="00C40C69">
              <w:rPr>
                <w:sz w:val="20"/>
                <w:szCs w:val="20"/>
              </w:rPr>
              <w:t>Total:</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D9D4D15" w14:textId="77777777" w:rsidR="008932B3" w:rsidRPr="00C40C69" w:rsidRDefault="008932B3" w:rsidP="00FE2784">
            <w:pPr>
              <w:widowControl w:val="0"/>
              <w:jc w:val="right"/>
              <w:rPr>
                <w:sz w:val="20"/>
                <w:szCs w:val="20"/>
              </w:rPr>
            </w:pPr>
            <w:r w:rsidRPr="00C40C69">
              <w:rPr>
                <w:sz w:val="20"/>
                <w:szCs w:val="20"/>
              </w:rPr>
              <w:t>103.66</w:t>
            </w:r>
          </w:p>
        </w:tc>
      </w:tr>
      <w:tr w:rsidR="008932B3" w:rsidRPr="00C40C69" w14:paraId="4174E8A7"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08D49AB9" w14:textId="77777777" w:rsidR="008932B3" w:rsidRPr="00C40C69" w:rsidRDefault="008932B3" w:rsidP="00FE2784">
            <w:pPr>
              <w:widowControl w:val="0"/>
              <w:ind w:left="316" w:hanging="316"/>
              <w:jc w:val="left"/>
              <w:rPr>
                <w:sz w:val="20"/>
                <w:szCs w:val="20"/>
              </w:rPr>
            </w:pPr>
            <w:r w:rsidRPr="00C40C69">
              <w:rPr>
                <w:sz w:val="20"/>
                <w:szCs w:val="20"/>
              </w:rPr>
              <w:t>(d)</w:t>
            </w:r>
            <w:r w:rsidRPr="00C40C69">
              <w:rPr>
                <w:sz w:val="20"/>
                <w:szCs w:val="20"/>
              </w:rPr>
              <w:tab/>
              <w:t>Annex F (HFCs) (CO</w:t>
            </w:r>
            <w:r w:rsidRPr="00C40C69">
              <w:rPr>
                <w:sz w:val="20"/>
                <w:szCs w:val="20"/>
                <w:vertAlign w:val="subscript"/>
              </w:rPr>
              <w:t>2</w:t>
            </w:r>
            <w:r w:rsidRPr="00C40C69">
              <w:rPr>
                <w:sz w:val="20"/>
                <w:szCs w:val="20"/>
              </w:rPr>
              <w:t>-eq tonnes) as per Article 7</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5F40511F" w14:textId="77777777" w:rsidR="008932B3" w:rsidRPr="00C40C69" w:rsidRDefault="008932B3" w:rsidP="00FE2784">
            <w:pPr>
              <w:widowControl w:val="0"/>
              <w:jc w:val="right"/>
              <w:rPr>
                <w:sz w:val="20"/>
                <w:szCs w:val="20"/>
              </w:rPr>
            </w:pPr>
            <w:r w:rsidRPr="00C40C69">
              <w:rPr>
                <w:sz w:val="20"/>
                <w:szCs w:val="20"/>
              </w:rPr>
              <w:t>22,809,651</w:t>
            </w:r>
          </w:p>
        </w:tc>
      </w:tr>
      <w:tr w:rsidR="008932B3" w:rsidRPr="00C40C69" w14:paraId="2FA1BEC8" w14:textId="77777777" w:rsidTr="00FE2784">
        <w:trPr>
          <w:trHeight w:val="233"/>
          <w:jc w:val="center"/>
        </w:trPr>
        <w:tc>
          <w:tcPr>
            <w:tcW w:w="4091" w:type="pct"/>
            <w:gridSpan w:val="2"/>
            <w:tcBorders>
              <w:top w:val="nil"/>
              <w:left w:val="single" w:sz="4" w:space="0" w:color="auto"/>
              <w:bottom w:val="single" w:sz="4" w:space="0" w:color="auto"/>
              <w:right w:val="single" w:sz="4" w:space="0" w:color="auto"/>
            </w:tcBorders>
          </w:tcPr>
          <w:p w14:paraId="3D0E3911" w14:textId="77777777" w:rsidR="008932B3" w:rsidRPr="00C40C69" w:rsidRDefault="008932B3" w:rsidP="00FE2784">
            <w:pPr>
              <w:widowControl w:val="0"/>
              <w:jc w:val="left"/>
              <w:rPr>
                <w:sz w:val="20"/>
                <w:szCs w:val="20"/>
              </w:rPr>
            </w:pPr>
            <w:r w:rsidRPr="00C40C69">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65B01851" w14:textId="77777777" w:rsidR="008932B3" w:rsidRPr="00C40C69" w:rsidRDefault="008932B3" w:rsidP="00FE2784">
            <w:pPr>
              <w:widowControl w:val="0"/>
              <w:jc w:val="right"/>
              <w:rPr>
                <w:sz w:val="20"/>
                <w:szCs w:val="20"/>
              </w:rPr>
            </w:pPr>
            <w:r w:rsidRPr="00C40C69">
              <w:rPr>
                <w:sz w:val="20"/>
                <w:szCs w:val="20"/>
              </w:rPr>
              <w:t>2023</w:t>
            </w:r>
          </w:p>
        </w:tc>
      </w:tr>
      <w:tr w:rsidR="008932B3" w:rsidRPr="00C40C69" w14:paraId="53DAAFAE" w14:textId="77777777" w:rsidTr="00FE2784">
        <w:trPr>
          <w:trHeight w:val="233"/>
          <w:jc w:val="center"/>
        </w:trPr>
        <w:tc>
          <w:tcPr>
            <w:tcW w:w="4091" w:type="pct"/>
            <w:gridSpan w:val="2"/>
            <w:tcBorders>
              <w:top w:val="single" w:sz="4" w:space="0" w:color="auto"/>
            </w:tcBorders>
          </w:tcPr>
          <w:p w14:paraId="6B20D2F3" w14:textId="77777777" w:rsidR="008932B3" w:rsidRPr="00C40C69" w:rsidRDefault="008932B3" w:rsidP="00FE2784">
            <w:pPr>
              <w:widowControl w:val="0"/>
              <w:jc w:val="left"/>
              <w:rPr>
                <w:sz w:val="20"/>
                <w:szCs w:val="20"/>
                <w:highlight w:val="yellow"/>
              </w:rPr>
            </w:pPr>
            <w:r w:rsidRPr="00C40C69">
              <w:rPr>
                <w:sz w:val="20"/>
                <w:szCs w:val="20"/>
              </w:rPr>
              <w:t xml:space="preserve">Amount approved for projects (as at </w:t>
            </w:r>
            <w:r>
              <w:rPr>
                <w:sz w:val="20"/>
                <w:szCs w:val="20"/>
              </w:rPr>
              <w:t>May 2024</w:t>
            </w:r>
            <w:r w:rsidRPr="00C40C69">
              <w:rPr>
                <w:sz w:val="20"/>
                <w:szCs w:val="20"/>
              </w:rPr>
              <w:t>) (US $):</w:t>
            </w:r>
          </w:p>
        </w:tc>
        <w:tc>
          <w:tcPr>
            <w:tcW w:w="909" w:type="pct"/>
            <w:tcBorders>
              <w:top w:val="single" w:sz="4" w:space="0" w:color="auto"/>
            </w:tcBorders>
            <w:shd w:val="clear" w:color="auto" w:fill="auto"/>
            <w:vAlign w:val="bottom"/>
          </w:tcPr>
          <w:p w14:paraId="65499B60" w14:textId="77777777" w:rsidR="008932B3" w:rsidRPr="00C40C69" w:rsidRDefault="008932B3" w:rsidP="00FE2784">
            <w:pPr>
              <w:widowControl w:val="0"/>
              <w:jc w:val="right"/>
              <w:rPr>
                <w:sz w:val="20"/>
                <w:szCs w:val="20"/>
                <w:highlight w:val="yellow"/>
              </w:rPr>
            </w:pPr>
            <w:r w:rsidRPr="00C40C69">
              <w:rPr>
                <w:sz w:val="20"/>
                <w:szCs w:val="20"/>
              </w:rPr>
              <w:t>55,615,152</w:t>
            </w:r>
          </w:p>
        </w:tc>
      </w:tr>
      <w:tr w:rsidR="008932B3" w:rsidRPr="00C40C69" w14:paraId="21844F81" w14:textId="77777777" w:rsidTr="00FE2784">
        <w:trPr>
          <w:trHeight w:val="233"/>
          <w:jc w:val="center"/>
        </w:trPr>
        <w:tc>
          <w:tcPr>
            <w:tcW w:w="4091" w:type="pct"/>
            <w:gridSpan w:val="2"/>
          </w:tcPr>
          <w:p w14:paraId="07927F14" w14:textId="77777777" w:rsidR="008932B3" w:rsidRPr="00C40C69" w:rsidRDefault="008932B3" w:rsidP="00FE2784">
            <w:pPr>
              <w:widowControl w:val="0"/>
              <w:jc w:val="left"/>
              <w:rPr>
                <w:sz w:val="20"/>
                <w:szCs w:val="20"/>
                <w:highlight w:val="yellow"/>
              </w:rPr>
            </w:pPr>
            <w:r w:rsidRPr="00C40C69">
              <w:rPr>
                <w:sz w:val="20"/>
                <w:szCs w:val="20"/>
              </w:rPr>
              <w:t>Amount disbursed (as at December 2023) (US $):</w:t>
            </w:r>
          </w:p>
        </w:tc>
        <w:tc>
          <w:tcPr>
            <w:tcW w:w="909" w:type="pct"/>
            <w:shd w:val="clear" w:color="auto" w:fill="auto"/>
          </w:tcPr>
          <w:p w14:paraId="1A21E614" w14:textId="77777777" w:rsidR="008932B3" w:rsidRPr="005B4F87" w:rsidRDefault="008932B3" w:rsidP="00FE2784">
            <w:pPr>
              <w:widowControl w:val="0"/>
              <w:jc w:val="right"/>
              <w:rPr>
                <w:sz w:val="20"/>
                <w:szCs w:val="20"/>
              </w:rPr>
            </w:pPr>
            <w:r>
              <w:rPr>
                <w:sz w:val="20"/>
                <w:szCs w:val="20"/>
              </w:rPr>
              <w:t>43,951,902</w:t>
            </w:r>
          </w:p>
        </w:tc>
      </w:tr>
      <w:tr w:rsidR="008932B3" w:rsidRPr="00C40C69" w14:paraId="1EAAA769" w14:textId="77777777" w:rsidTr="00FE2784">
        <w:trPr>
          <w:trHeight w:val="233"/>
          <w:jc w:val="center"/>
        </w:trPr>
        <w:tc>
          <w:tcPr>
            <w:tcW w:w="4091" w:type="pct"/>
            <w:gridSpan w:val="2"/>
          </w:tcPr>
          <w:p w14:paraId="6BEAD137" w14:textId="77777777" w:rsidR="008932B3" w:rsidRPr="00C40C69" w:rsidRDefault="008932B3" w:rsidP="00FE2784">
            <w:pPr>
              <w:widowControl w:val="0"/>
              <w:jc w:val="left"/>
              <w:rPr>
                <w:sz w:val="20"/>
                <w:szCs w:val="20"/>
                <w:highlight w:val="yellow"/>
              </w:rPr>
            </w:pPr>
            <w:r w:rsidRPr="00C40C69">
              <w:rPr>
                <w:sz w:val="20"/>
                <w:szCs w:val="20"/>
              </w:rPr>
              <w:t xml:space="preserve">ODS to be phased out (as at </w:t>
            </w:r>
            <w:r>
              <w:rPr>
                <w:sz w:val="20"/>
                <w:szCs w:val="20"/>
              </w:rPr>
              <w:t>May 2024</w:t>
            </w:r>
            <w:r w:rsidRPr="00C40C69">
              <w:rPr>
                <w:sz w:val="20"/>
                <w:szCs w:val="20"/>
              </w:rPr>
              <w:t>) (ODP tonnes):</w:t>
            </w:r>
          </w:p>
        </w:tc>
        <w:tc>
          <w:tcPr>
            <w:tcW w:w="909" w:type="pct"/>
            <w:shd w:val="clear" w:color="auto" w:fill="auto"/>
            <w:vAlign w:val="bottom"/>
          </w:tcPr>
          <w:p w14:paraId="2A692484" w14:textId="77777777" w:rsidR="008932B3" w:rsidRPr="005B4F87" w:rsidRDefault="008932B3" w:rsidP="00FE2784">
            <w:pPr>
              <w:widowControl w:val="0"/>
              <w:jc w:val="right"/>
              <w:rPr>
                <w:sz w:val="20"/>
                <w:szCs w:val="20"/>
              </w:rPr>
            </w:pPr>
            <w:r>
              <w:rPr>
                <w:sz w:val="20"/>
                <w:szCs w:val="20"/>
              </w:rPr>
              <w:t>6310.5</w:t>
            </w:r>
          </w:p>
        </w:tc>
      </w:tr>
      <w:tr w:rsidR="008932B3" w:rsidRPr="00C40C69" w14:paraId="2E9E39A3" w14:textId="77777777" w:rsidTr="00FE2784">
        <w:trPr>
          <w:trHeight w:val="233"/>
          <w:jc w:val="center"/>
        </w:trPr>
        <w:tc>
          <w:tcPr>
            <w:tcW w:w="4091" w:type="pct"/>
            <w:gridSpan w:val="2"/>
          </w:tcPr>
          <w:p w14:paraId="13E51740" w14:textId="77777777" w:rsidR="008932B3" w:rsidRPr="00C40C69" w:rsidRDefault="008932B3" w:rsidP="00FE2784">
            <w:pPr>
              <w:widowControl w:val="0"/>
              <w:jc w:val="left"/>
              <w:rPr>
                <w:sz w:val="20"/>
                <w:szCs w:val="20"/>
                <w:highlight w:val="yellow"/>
              </w:rPr>
            </w:pPr>
            <w:r w:rsidRPr="00C40C69">
              <w:rPr>
                <w:sz w:val="20"/>
                <w:szCs w:val="20"/>
              </w:rPr>
              <w:t>ODS phased out (as at December 2023) (ODP tonnes):</w:t>
            </w:r>
          </w:p>
        </w:tc>
        <w:tc>
          <w:tcPr>
            <w:tcW w:w="909" w:type="pct"/>
            <w:shd w:val="clear" w:color="auto" w:fill="auto"/>
          </w:tcPr>
          <w:p w14:paraId="56B9BD41" w14:textId="77777777" w:rsidR="008932B3" w:rsidRPr="005B4F87" w:rsidRDefault="008932B3" w:rsidP="00FE2784">
            <w:pPr>
              <w:widowControl w:val="0"/>
              <w:jc w:val="right"/>
              <w:rPr>
                <w:sz w:val="20"/>
                <w:szCs w:val="20"/>
              </w:rPr>
            </w:pPr>
            <w:r>
              <w:rPr>
                <w:sz w:val="20"/>
                <w:szCs w:val="20"/>
              </w:rPr>
              <w:t>6235.6</w:t>
            </w:r>
          </w:p>
        </w:tc>
      </w:tr>
    </w:tbl>
    <w:p w14:paraId="0715DF96" w14:textId="77777777" w:rsidR="008932B3" w:rsidRPr="00D72F1C" w:rsidRDefault="008932B3" w:rsidP="008932B3">
      <w:pPr>
        <w:keepNext/>
        <w:keepLines/>
        <w:widowControl w:val="0"/>
        <w:spacing w:after="120"/>
      </w:pPr>
    </w:p>
    <w:p w14:paraId="6D2F27E6" w14:textId="77777777" w:rsidR="008932B3" w:rsidRDefault="008932B3" w:rsidP="008932B3">
      <w:pPr>
        <w:widowControl w:val="0"/>
        <w:numPr>
          <w:ilvl w:val="0"/>
          <w:numId w:val="1"/>
        </w:numPr>
        <w:spacing w:after="240"/>
        <w:outlineLvl w:val="0"/>
      </w:pPr>
      <w:r w:rsidRPr="00D72F1C">
        <w:rPr>
          <w:lang w:val="en-US"/>
        </w:rPr>
        <w:t>Summary</w:t>
      </w:r>
      <w:r w:rsidRPr="00D72F1C">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690908" w14:paraId="67CFAF68" w14:textId="77777777" w:rsidTr="00FE2784">
        <w:tc>
          <w:tcPr>
            <w:tcW w:w="4015" w:type="pct"/>
            <w:tcBorders>
              <w:bottom w:val="single" w:sz="4" w:space="0" w:color="auto"/>
            </w:tcBorders>
          </w:tcPr>
          <w:p w14:paraId="451A9B6A" w14:textId="77777777" w:rsidR="008932B3" w:rsidRPr="00690908" w:rsidRDefault="008932B3" w:rsidP="00FE2784">
            <w:pPr>
              <w:keepNext/>
              <w:jc w:val="left"/>
              <w:rPr>
                <w:b/>
                <w:sz w:val="20"/>
                <w:szCs w:val="20"/>
              </w:rPr>
            </w:pPr>
            <w:r w:rsidRPr="00690908">
              <w:rPr>
                <w:b/>
                <w:sz w:val="20"/>
                <w:szCs w:val="20"/>
              </w:rPr>
              <w:t>Summary of activities</w:t>
            </w:r>
          </w:p>
          <w:p w14:paraId="28C90AE6" w14:textId="77777777" w:rsidR="008932B3" w:rsidRPr="00690908" w:rsidRDefault="008932B3" w:rsidP="00FE2784">
            <w:pPr>
              <w:keepNext/>
              <w:jc w:val="left"/>
              <w:rPr>
                <w:b/>
                <w:sz w:val="20"/>
                <w:szCs w:val="20"/>
              </w:rPr>
            </w:pPr>
          </w:p>
        </w:tc>
        <w:tc>
          <w:tcPr>
            <w:tcW w:w="985" w:type="pct"/>
            <w:tcBorders>
              <w:bottom w:val="single" w:sz="4" w:space="0" w:color="auto"/>
            </w:tcBorders>
          </w:tcPr>
          <w:p w14:paraId="43B3E7C8" w14:textId="77777777" w:rsidR="008932B3" w:rsidRPr="00690908" w:rsidRDefault="008932B3" w:rsidP="00FE2784">
            <w:pPr>
              <w:keepNext/>
              <w:jc w:val="center"/>
              <w:rPr>
                <w:b/>
                <w:sz w:val="20"/>
                <w:szCs w:val="20"/>
              </w:rPr>
            </w:pPr>
            <w:r w:rsidRPr="00690908">
              <w:rPr>
                <w:b/>
                <w:sz w:val="20"/>
                <w:szCs w:val="20"/>
              </w:rPr>
              <w:t>Funds approved (US $)</w:t>
            </w:r>
          </w:p>
        </w:tc>
      </w:tr>
      <w:tr w:rsidR="008932B3" w:rsidRPr="00690908" w14:paraId="60E940F5" w14:textId="77777777" w:rsidTr="00FE2784">
        <w:tc>
          <w:tcPr>
            <w:tcW w:w="4015" w:type="pct"/>
            <w:tcBorders>
              <w:top w:val="single" w:sz="4" w:space="0" w:color="auto"/>
              <w:left w:val="single" w:sz="4" w:space="0" w:color="auto"/>
              <w:bottom w:val="single" w:sz="4" w:space="0" w:color="auto"/>
              <w:right w:val="single" w:sz="4" w:space="0" w:color="auto"/>
            </w:tcBorders>
          </w:tcPr>
          <w:p w14:paraId="25891B20" w14:textId="77777777" w:rsidR="008932B3" w:rsidRPr="00690908" w:rsidRDefault="008932B3" w:rsidP="00FE2784">
            <w:pPr>
              <w:widowControl w:val="0"/>
              <w:ind w:left="337" w:hanging="337"/>
              <w:jc w:val="left"/>
              <w:rPr>
                <w:sz w:val="20"/>
                <w:szCs w:val="20"/>
              </w:rPr>
            </w:pPr>
            <w:r w:rsidRPr="00690908">
              <w:rPr>
                <w:sz w:val="20"/>
                <w:szCs w:val="20"/>
              </w:rPr>
              <w:t>(a)</w:t>
            </w:r>
            <w:r w:rsidRPr="00690908">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7E25526" w14:textId="77777777" w:rsidR="008932B3" w:rsidRPr="00690908" w:rsidRDefault="008932B3" w:rsidP="00FE2784">
            <w:pPr>
              <w:widowControl w:val="0"/>
              <w:jc w:val="right"/>
              <w:rPr>
                <w:sz w:val="20"/>
                <w:szCs w:val="20"/>
              </w:rPr>
            </w:pPr>
            <w:r w:rsidRPr="00690908">
              <w:rPr>
                <w:sz w:val="20"/>
              </w:rPr>
              <w:t>46,362,548</w:t>
            </w:r>
          </w:p>
        </w:tc>
      </w:tr>
      <w:tr w:rsidR="008932B3" w:rsidRPr="00690908" w14:paraId="5CD19CC2" w14:textId="77777777" w:rsidTr="00FE2784">
        <w:tc>
          <w:tcPr>
            <w:tcW w:w="4015" w:type="pct"/>
            <w:tcBorders>
              <w:top w:val="single" w:sz="4" w:space="0" w:color="auto"/>
              <w:left w:val="single" w:sz="4" w:space="0" w:color="auto"/>
              <w:bottom w:val="single" w:sz="4" w:space="0" w:color="auto"/>
              <w:right w:val="single" w:sz="4" w:space="0" w:color="auto"/>
            </w:tcBorders>
          </w:tcPr>
          <w:p w14:paraId="6F6DF302" w14:textId="77777777" w:rsidR="008932B3" w:rsidRPr="00690908" w:rsidRDefault="008932B3" w:rsidP="00FE2784">
            <w:pPr>
              <w:widowControl w:val="0"/>
              <w:ind w:left="337" w:hanging="337"/>
              <w:rPr>
                <w:sz w:val="20"/>
                <w:szCs w:val="20"/>
              </w:rPr>
            </w:pPr>
            <w:r w:rsidRPr="00690908">
              <w:rPr>
                <w:sz w:val="20"/>
                <w:szCs w:val="20"/>
              </w:rPr>
              <w:t>(b)</w:t>
            </w:r>
            <w:r w:rsidRPr="00690908">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6810852A" w14:textId="77777777" w:rsidR="008932B3" w:rsidRPr="00690908" w:rsidRDefault="008932B3" w:rsidP="00FE2784">
            <w:pPr>
              <w:widowControl w:val="0"/>
              <w:jc w:val="right"/>
              <w:rPr>
                <w:sz w:val="20"/>
                <w:szCs w:val="20"/>
              </w:rPr>
            </w:pPr>
            <w:r w:rsidRPr="00690908">
              <w:rPr>
                <w:sz w:val="20"/>
              </w:rPr>
              <w:t>3,785,655</w:t>
            </w:r>
          </w:p>
        </w:tc>
      </w:tr>
      <w:tr w:rsidR="008932B3" w:rsidRPr="00690908" w14:paraId="72F4BACA" w14:textId="77777777" w:rsidTr="00FE2784">
        <w:tc>
          <w:tcPr>
            <w:tcW w:w="4015" w:type="pct"/>
            <w:tcBorders>
              <w:top w:val="single" w:sz="4" w:space="0" w:color="auto"/>
              <w:left w:val="single" w:sz="4" w:space="0" w:color="auto"/>
              <w:bottom w:val="single" w:sz="4" w:space="0" w:color="auto"/>
              <w:right w:val="single" w:sz="4" w:space="0" w:color="auto"/>
            </w:tcBorders>
          </w:tcPr>
          <w:p w14:paraId="7077AC05" w14:textId="77777777" w:rsidR="008932B3" w:rsidRPr="00690908" w:rsidRDefault="008932B3" w:rsidP="00FE2784">
            <w:pPr>
              <w:widowControl w:val="0"/>
              <w:ind w:left="337" w:hanging="337"/>
              <w:rPr>
                <w:sz w:val="20"/>
                <w:szCs w:val="20"/>
              </w:rPr>
            </w:pPr>
            <w:r w:rsidRPr="00690908">
              <w:rPr>
                <w:sz w:val="20"/>
                <w:szCs w:val="20"/>
              </w:rPr>
              <w:t>(c)</w:t>
            </w:r>
            <w:r w:rsidRPr="00690908">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3A0F2B16" w14:textId="77777777" w:rsidR="008932B3" w:rsidRPr="00690908" w:rsidRDefault="008932B3" w:rsidP="00FE2784">
            <w:pPr>
              <w:widowControl w:val="0"/>
              <w:jc w:val="right"/>
              <w:rPr>
                <w:sz w:val="20"/>
                <w:szCs w:val="20"/>
              </w:rPr>
            </w:pPr>
            <w:r w:rsidRPr="00690908">
              <w:rPr>
                <w:sz w:val="20"/>
                <w:szCs w:val="20"/>
              </w:rPr>
              <w:t>5,466,949</w:t>
            </w:r>
          </w:p>
        </w:tc>
      </w:tr>
      <w:tr w:rsidR="008932B3" w:rsidRPr="00690908" w14:paraId="4C588097" w14:textId="77777777" w:rsidTr="00FE2784">
        <w:tc>
          <w:tcPr>
            <w:tcW w:w="4015" w:type="pct"/>
            <w:tcBorders>
              <w:top w:val="single" w:sz="4" w:space="0" w:color="auto"/>
              <w:left w:val="single" w:sz="4" w:space="0" w:color="auto"/>
              <w:bottom w:val="single" w:sz="4" w:space="0" w:color="auto"/>
              <w:right w:val="single" w:sz="4" w:space="0" w:color="auto"/>
            </w:tcBorders>
          </w:tcPr>
          <w:p w14:paraId="31AEC262" w14:textId="77777777" w:rsidR="008932B3" w:rsidRPr="00690908" w:rsidRDefault="008932B3" w:rsidP="00FE2784">
            <w:pPr>
              <w:widowControl w:val="0"/>
              <w:tabs>
                <w:tab w:val="right" w:pos="7473"/>
              </w:tabs>
              <w:ind w:left="6480" w:right="-108"/>
              <w:jc w:val="left"/>
              <w:rPr>
                <w:sz w:val="20"/>
                <w:szCs w:val="20"/>
              </w:rPr>
            </w:pPr>
            <w:r w:rsidRPr="00690908">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863EBC4" w14:textId="77777777" w:rsidR="008932B3" w:rsidRPr="00690908" w:rsidRDefault="008932B3" w:rsidP="00FE2784">
            <w:pPr>
              <w:widowControl w:val="0"/>
              <w:jc w:val="right"/>
              <w:rPr>
                <w:sz w:val="20"/>
                <w:szCs w:val="20"/>
              </w:rPr>
            </w:pPr>
            <w:r w:rsidRPr="00690908">
              <w:rPr>
                <w:sz w:val="20"/>
              </w:rPr>
              <w:t>55,615,152</w:t>
            </w:r>
          </w:p>
        </w:tc>
      </w:tr>
      <w:tr w:rsidR="008932B3" w:rsidRPr="0021296B" w14:paraId="5773BC59" w14:textId="77777777" w:rsidTr="00FE2784">
        <w:tc>
          <w:tcPr>
            <w:tcW w:w="4015" w:type="pct"/>
            <w:tcBorders>
              <w:top w:val="single" w:sz="4" w:space="0" w:color="auto"/>
              <w:left w:val="single" w:sz="4" w:space="0" w:color="auto"/>
              <w:bottom w:val="single" w:sz="4" w:space="0" w:color="auto"/>
              <w:right w:val="single" w:sz="4" w:space="0" w:color="auto"/>
            </w:tcBorders>
          </w:tcPr>
          <w:p w14:paraId="7A49F825" w14:textId="77777777" w:rsidR="008932B3" w:rsidRPr="00690908" w:rsidRDefault="008932B3" w:rsidP="00FE2784">
            <w:pPr>
              <w:widowControl w:val="0"/>
              <w:tabs>
                <w:tab w:val="right" w:pos="7560"/>
              </w:tabs>
              <w:ind w:left="337" w:right="-108" w:hanging="311"/>
              <w:jc w:val="left"/>
              <w:rPr>
                <w:sz w:val="20"/>
                <w:szCs w:val="20"/>
              </w:rPr>
            </w:pPr>
            <w:r w:rsidRPr="00690908">
              <w:rPr>
                <w:sz w:val="20"/>
                <w:szCs w:val="20"/>
              </w:rPr>
              <w:t>(d)</w:t>
            </w:r>
            <w:r w:rsidRPr="00690908">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2C194BD" w14:textId="77777777" w:rsidR="008932B3" w:rsidRPr="00690908" w:rsidRDefault="008932B3" w:rsidP="00FE2784">
            <w:pPr>
              <w:widowControl w:val="0"/>
              <w:jc w:val="right"/>
              <w:rPr>
                <w:sz w:val="20"/>
                <w:szCs w:val="20"/>
              </w:rPr>
            </w:pPr>
            <w:r w:rsidRPr="00690908">
              <w:rPr>
                <w:color w:val="000000"/>
                <w:sz w:val="20"/>
                <w:szCs w:val="20"/>
              </w:rPr>
              <w:t>250,000</w:t>
            </w:r>
          </w:p>
        </w:tc>
      </w:tr>
    </w:tbl>
    <w:p w14:paraId="0E0D8A30" w14:textId="77777777" w:rsidR="008932B3" w:rsidRDefault="008932B3" w:rsidP="008932B3">
      <w:pPr>
        <w:widowControl w:val="0"/>
        <w:spacing w:after="120"/>
        <w:outlineLvl w:val="0"/>
      </w:pPr>
    </w:p>
    <w:p w14:paraId="387B147A" w14:textId="77777777" w:rsidR="008932B3" w:rsidRPr="00B2281B" w:rsidRDefault="008932B3" w:rsidP="008932B3">
      <w:pPr>
        <w:keepNext/>
        <w:spacing w:after="240"/>
        <w:outlineLvl w:val="0"/>
        <w:rPr>
          <w:u w:val="single"/>
        </w:rPr>
      </w:pPr>
      <w:r w:rsidRPr="00B2281B">
        <w:rPr>
          <w:u w:val="single"/>
        </w:rPr>
        <w:t>Progress report</w:t>
      </w:r>
    </w:p>
    <w:p w14:paraId="64CD5945" w14:textId="77777777" w:rsidR="008932B3" w:rsidRPr="00F3120E" w:rsidRDefault="008932B3" w:rsidP="008932B3">
      <w:pPr>
        <w:pStyle w:val="Heading1"/>
        <w:rPr>
          <w:lang w:val="en-US"/>
        </w:rPr>
      </w:pPr>
      <w:r w:rsidRPr="00B2281B">
        <w:rPr>
          <w:lang w:val="en-US"/>
        </w:rPr>
        <w:t xml:space="preserve">Nigeria has successfully implemented phase XII of the </w:t>
      </w:r>
      <w:r>
        <w:rPr>
          <w:lang w:val="en-US"/>
        </w:rPr>
        <w:t>IS</w:t>
      </w:r>
      <w:r w:rsidRPr="00B2281B">
        <w:rPr>
          <w:lang w:val="en-US"/>
        </w:rPr>
        <w:t xml:space="preserve"> project. The NOU </w:t>
      </w:r>
      <w:r w:rsidRPr="00B2281B">
        <w:t>ensured implementation and enforcement of the licensing and quota system for all Montreal Protocol controlled substances; facilitated timely data collection and reporting of consumption; supported implementation of HCFC phase</w:t>
      </w:r>
      <w:r>
        <w:noBreakHyphen/>
      </w:r>
      <w:r w:rsidRPr="00B2281B">
        <w:t>out and HFC phase</w:t>
      </w:r>
      <w:r>
        <w:noBreakHyphen/>
      </w:r>
      <w:r w:rsidRPr="00B2281B">
        <w:t xml:space="preserve">down activities; and also strengthened coordination between national agencies and stakeholders to support the objectives of the Montreal Protocol. Additionally, Nigeria </w:t>
      </w:r>
      <w:r w:rsidRPr="00AF0739">
        <w:t>contributed to regional and global knowledge building on Montreal Protocol activities; promoted aw</w:t>
      </w:r>
      <w:r w:rsidRPr="00B2281B">
        <w:t xml:space="preserve">areness among multiple stakeholder groups on the subject of ozone protection; and facilitated the integration of the Multilateral Fund gender policy into its Montreal Protocol activities. The </w:t>
      </w:r>
      <w:r w:rsidRPr="00F3120E">
        <w:t xml:space="preserve">country successfully completed preparatory activities for the submission of stage I of the </w:t>
      </w:r>
      <w:r w:rsidRPr="00F3120E">
        <w:rPr>
          <w:lang w:val="en-US"/>
        </w:rPr>
        <w:t>Kigali HFC implementation plan.</w:t>
      </w:r>
    </w:p>
    <w:p w14:paraId="34E69AD0" w14:textId="77777777" w:rsidR="008932B3" w:rsidRPr="00F3120E" w:rsidRDefault="008932B3" w:rsidP="008932B3">
      <w:pPr>
        <w:spacing w:after="240"/>
        <w:outlineLvl w:val="0"/>
        <w:rPr>
          <w:u w:val="single"/>
        </w:rPr>
      </w:pPr>
      <w:r w:rsidRPr="00F3120E">
        <w:rPr>
          <w:u w:val="single"/>
        </w:rPr>
        <w:t>Plan of action</w:t>
      </w:r>
    </w:p>
    <w:p w14:paraId="0DCDE2E0" w14:textId="77777777" w:rsidR="008932B3" w:rsidRPr="00F3120E" w:rsidRDefault="008932B3" w:rsidP="008932B3">
      <w:pPr>
        <w:pStyle w:val="Heading1"/>
      </w:pPr>
      <w:r w:rsidRPr="00F3120E">
        <w:t xml:space="preserve">Through the implementation of phase XIII, the </w:t>
      </w:r>
      <w:r>
        <w:t>NOU</w:t>
      </w:r>
      <w:r w:rsidRPr="00F3120E">
        <w:t xml:space="preserve"> of Nigeria aims to further strengthen coordination with relevant stakeholder groups to facilitate a common understanding of Montreal Protocol activities at the national level. The country aims to explore opportunities for the utilization of digital tools to enhance data collection, management and reporting to the Multilateral Fund and Ozone Secretariat</w:t>
      </w:r>
      <w:r>
        <w:t>s</w:t>
      </w:r>
      <w:r w:rsidRPr="00F3120E">
        <w:t xml:space="preserve">. Furthermore, the country aims to explore increased collaboration with other countries in the region through joint activities and participation in regional and global programmes to facilitate knowledge sharing and cooperation. Therefore, over the next three years, Nigeria’s action plan will continue with activities and initiatives designed to facilitate the fulfilment of the country’s </w:t>
      </w:r>
      <w:r>
        <w:t xml:space="preserve">commitments to the </w:t>
      </w:r>
      <w:r w:rsidRPr="00F3120E">
        <w:t xml:space="preserve">Montreal Protocol </w:t>
      </w:r>
      <w:r>
        <w:t xml:space="preserve">including its </w:t>
      </w:r>
      <w:r w:rsidRPr="00F3120E">
        <w:t>Kigali Amendment, strengthen the HCFC and HFC import quota/licensing system</w:t>
      </w:r>
      <w:r>
        <w:t>s</w:t>
      </w:r>
      <w:r w:rsidRPr="00F3120E">
        <w:t xml:space="preserve">, promote awareness on the Montreal Protocol activities and encourage the adoption of ODS alternatives. The NOU will prioritize gender mainstreaming in the implementation of all activities. Nigeria shall also in the next three years prioritise the successful initiation of stage I of the </w:t>
      </w:r>
      <w:r>
        <w:t>country’s KIP</w:t>
      </w:r>
      <w:r w:rsidRPr="00F3120E">
        <w:t>.</w:t>
      </w:r>
    </w:p>
    <w:p w14:paraId="2E855F87" w14:textId="77777777" w:rsidR="008932B3" w:rsidRPr="00F3120E" w:rsidRDefault="008932B3" w:rsidP="008932B3">
      <w:pPr>
        <w:pStyle w:val="StyleHeader4Para4Left0Firstline0"/>
        <w:keepNext/>
        <w:widowControl/>
        <w:numPr>
          <w:ilvl w:val="0"/>
          <w:numId w:val="0"/>
        </w:numPr>
        <w:rPr>
          <w:sz w:val="22"/>
          <w:u w:val="single"/>
        </w:rPr>
      </w:pPr>
      <w:r w:rsidRPr="00F3120E">
        <w:rPr>
          <w:sz w:val="22"/>
          <w:u w:val="single"/>
        </w:rPr>
        <w:lastRenderedPageBreak/>
        <w:t>Sustainability and risk assessment</w:t>
      </w:r>
    </w:p>
    <w:p w14:paraId="4DAE81B4" w14:textId="77777777" w:rsidR="008932B3" w:rsidRPr="00377EBF" w:rsidRDefault="008932B3" w:rsidP="008932B3">
      <w:pPr>
        <w:pStyle w:val="Heading1"/>
      </w:pPr>
      <w:r w:rsidRPr="00F3120E">
        <w:t>The safety issues associated with ozone-friendly and low-GWP alternatives to HCFCs in the servicing sector such as flammability, toxicity and high pressure need to be well explained to technicians and end</w:t>
      </w:r>
      <w:r>
        <w:t xml:space="preserve"> </w:t>
      </w:r>
      <w:r w:rsidRPr="00F3120E">
        <w:t>users to avoid fatal accidents during use.</w:t>
      </w:r>
    </w:p>
    <w:p w14:paraId="3AB2B10E" w14:textId="77777777" w:rsidR="008932B3" w:rsidRPr="00EA29BF" w:rsidRDefault="008932B3" w:rsidP="008932B3">
      <w:pPr>
        <w:keepNext/>
        <w:spacing w:after="120"/>
        <w:rPr>
          <w:b/>
          <w:bCs/>
          <w:color w:val="000000" w:themeColor="text1"/>
        </w:rPr>
      </w:pPr>
      <w:r w:rsidRPr="00EA29BF">
        <w:rPr>
          <w:b/>
          <w:color w:val="000000" w:themeColor="text1"/>
        </w:rPr>
        <w:t>Sri Lanka</w:t>
      </w:r>
      <w:r w:rsidRPr="00EA29BF">
        <w:rPr>
          <w:b/>
          <w:bCs/>
          <w:color w:val="000000" w:themeColor="text1"/>
        </w:rPr>
        <w:t>: Renewal of institutional strengthening</w:t>
      </w:r>
    </w:p>
    <w:tbl>
      <w:tblPr>
        <w:tblStyle w:val="TableGrid"/>
        <w:tblW w:w="5004" w:type="pct"/>
        <w:jc w:val="center"/>
        <w:tblLayout w:type="fixed"/>
        <w:tblLook w:val="01E0" w:firstRow="1" w:lastRow="1" w:firstColumn="1" w:lastColumn="1" w:noHBand="0" w:noVBand="0"/>
      </w:tblPr>
      <w:tblGrid>
        <w:gridCol w:w="6380"/>
        <w:gridCol w:w="1278"/>
        <w:gridCol w:w="1699"/>
      </w:tblGrid>
      <w:tr w:rsidR="008932B3" w:rsidRPr="00336106" w14:paraId="3E4136FC" w14:textId="77777777" w:rsidTr="00FE2784">
        <w:trPr>
          <w:trHeight w:val="278"/>
          <w:tblHeader/>
          <w:jc w:val="center"/>
        </w:trPr>
        <w:tc>
          <w:tcPr>
            <w:tcW w:w="4092" w:type="pct"/>
            <w:gridSpan w:val="2"/>
            <w:tcBorders>
              <w:bottom w:val="single" w:sz="4" w:space="0" w:color="auto"/>
            </w:tcBorders>
          </w:tcPr>
          <w:p w14:paraId="743F37AE" w14:textId="77777777" w:rsidR="008932B3" w:rsidRPr="00336106" w:rsidRDefault="008932B3" w:rsidP="00FE2784">
            <w:pPr>
              <w:keepNext/>
              <w:rPr>
                <w:b/>
                <w:sz w:val="20"/>
                <w:szCs w:val="20"/>
              </w:rPr>
            </w:pPr>
            <w:r w:rsidRPr="00336106">
              <w:rPr>
                <w:b/>
                <w:sz w:val="20"/>
                <w:szCs w:val="20"/>
              </w:rPr>
              <w:t>Summary of the project and country profile</w:t>
            </w:r>
          </w:p>
        </w:tc>
        <w:tc>
          <w:tcPr>
            <w:tcW w:w="908" w:type="pct"/>
          </w:tcPr>
          <w:p w14:paraId="384806FF" w14:textId="77777777" w:rsidR="008932B3" w:rsidRPr="00336106" w:rsidRDefault="008932B3" w:rsidP="00FE2784">
            <w:pPr>
              <w:keepNext/>
              <w:jc w:val="right"/>
              <w:rPr>
                <w:b/>
                <w:sz w:val="20"/>
                <w:szCs w:val="20"/>
                <w:highlight w:val="yellow"/>
              </w:rPr>
            </w:pPr>
          </w:p>
        </w:tc>
      </w:tr>
      <w:tr w:rsidR="008932B3" w:rsidRPr="00336106" w14:paraId="73016FB4" w14:textId="77777777" w:rsidTr="00FE2784">
        <w:trPr>
          <w:trHeight w:val="233"/>
          <w:jc w:val="center"/>
        </w:trPr>
        <w:tc>
          <w:tcPr>
            <w:tcW w:w="4092" w:type="pct"/>
            <w:gridSpan w:val="2"/>
            <w:tcBorders>
              <w:bottom w:val="single" w:sz="4" w:space="0" w:color="auto"/>
            </w:tcBorders>
          </w:tcPr>
          <w:p w14:paraId="66E72CEC" w14:textId="77777777" w:rsidR="008932B3" w:rsidRPr="00336106" w:rsidRDefault="008932B3" w:rsidP="00FE2784">
            <w:pPr>
              <w:rPr>
                <w:sz w:val="20"/>
                <w:szCs w:val="20"/>
              </w:rPr>
            </w:pPr>
            <w:r w:rsidRPr="00336106">
              <w:rPr>
                <w:sz w:val="20"/>
                <w:szCs w:val="20"/>
              </w:rPr>
              <w:t>Implementing agency:</w:t>
            </w:r>
          </w:p>
        </w:tc>
        <w:tc>
          <w:tcPr>
            <w:tcW w:w="908" w:type="pct"/>
            <w:tcBorders>
              <w:bottom w:val="single" w:sz="4" w:space="0" w:color="auto"/>
            </w:tcBorders>
          </w:tcPr>
          <w:p w14:paraId="4DB34F99" w14:textId="77777777" w:rsidR="008932B3" w:rsidRPr="00336106" w:rsidRDefault="008932B3" w:rsidP="00FE2784">
            <w:pPr>
              <w:jc w:val="center"/>
              <w:rPr>
                <w:sz w:val="20"/>
                <w:szCs w:val="20"/>
              </w:rPr>
            </w:pPr>
            <w:r w:rsidRPr="00336106">
              <w:rPr>
                <w:sz w:val="20"/>
                <w:szCs w:val="20"/>
              </w:rPr>
              <w:t>UNDP</w:t>
            </w:r>
          </w:p>
        </w:tc>
      </w:tr>
      <w:tr w:rsidR="008932B3" w:rsidRPr="00336106" w14:paraId="5C3F1295" w14:textId="77777777" w:rsidTr="00FE2784">
        <w:trPr>
          <w:trHeight w:val="233"/>
          <w:jc w:val="center"/>
        </w:trPr>
        <w:tc>
          <w:tcPr>
            <w:tcW w:w="4092" w:type="pct"/>
            <w:gridSpan w:val="2"/>
            <w:tcBorders>
              <w:top w:val="single" w:sz="4" w:space="0" w:color="auto"/>
              <w:left w:val="single" w:sz="4" w:space="0" w:color="auto"/>
              <w:bottom w:val="nil"/>
              <w:right w:val="single" w:sz="4" w:space="0" w:color="auto"/>
            </w:tcBorders>
          </w:tcPr>
          <w:p w14:paraId="19274567" w14:textId="77777777" w:rsidR="008932B3" w:rsidRPr="00336106" w:rsidRDefault="008932B3" w:rsidP="00FE2784">
            <w:pPr>
              <w:rPr>
                <w:sz w:val="20"/>
                <w:szCs w:val="20"/>
              </w:rPr>
            </w:pPr>
            <w:r w:rsidRPr="00336106">
              <w:rPr>
                <w:sz w:val="20"/>
                <w:szCs w:val="20"/>
              </w:rPr>
              <w:t>Amounts previously approved for institutional strengthening (US $):</w:t>
            </w:r>
          </w:p>
        </w:tc>
        <w:tc>
          <w:tcPr>
            <w:tcW w:w="908" w:type="pct"/>
            <w:tcBorders>
              <w:top w:val="single" w:sz="4" w:space="0" w:color="auto"/>
              <w:left w:val="single" w:sz="4" w:space="0" w:color="auto"/>
              <w:bottom w:val="nil"/>
              <w:right w:val="single" w:sz="4" w:space="0" w:color="auto"/>
            </w:tcBorders>
          </w:tcPr>
          <w:p w14:paraId="129E4162" w14:textId="77777777" w:rsidR="008932B3" w:rsidRPr="00336106" w:rsidRDefault="008932B3" w:rsidP="00FE2784">
            <w:pPr>
              <w:jc w:val="right"/>
              <w:rPr>
                <w:sz w:val="20"/>
                <w:szCs w:val="20"/>
              </w:rPr>
            </w:pPr>
          </w:p>
        </w:tc>
      </w:tr>
      <w:tr w:rsidR="008932B3" w:rsidRPr="00336106" w14:paraId="1A7B372C"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AB8D0FE" w14:textId="77777777" w:rsidR="008932B3" w:rsidRPr="00336106" w:rsidRDefault="008932B3" w:rsidP="00FE2784">
            <w:pPr>
              <w:ind w:left="5249" w:right="-198"/>
              <w:jc w:val="left"/>
              <w:rPr>
                <w:sz w:val="20"/>
                <w:szCs w:val="20"/>
              </w:rPr>
            </w:pPr>
            <w:r w:rsidRPr="00336106">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1F368B93" w14:textId="77777777" w:rsidR="008932B3" w:rsidRPr="00336106" w:rsidRDefault="008932B3" w:rsidP="00FE2784">
            <w:pPr>
              <w:jc w:val="right"/>
              <w:rPr>
                <w:sz w:val="20"/>
                <w:szCs w:val="20"/>
              </w:rPr>
            </w:pPr>
            <w:r w:rsidRPr="00336106">
              <w:rPr>
                <w:sz w:val="20"/>
                <w:szCs w:val="20"/>
              </w:rPr>
              <w:t>Mar-94</w:t>
            </w:r>
          </w:p>
        </w:tc>
        <w:tc>
          <w:tcPr>
            <w:tcW w:w="908" w:type="pct"/>
            <w:tcBorders>
              <w:top w:val="nil"/>
              <w:left w:val="single" w:sz="4" w:space="0" w:color="auto"/>
              <w:bottom w:val="nil"/>
              <w:right w:val="single" w:sz="4" w:space="0" w:color="auto"/>
            </w:tcBorders>
            <w:shd w:val="clear" w:color="auto" w:fill="FFFFFF" w:themeFill="background1"/>
          </w:tcPr>
          <w:p w14:paraId="0A953E14" w14:textId="77777777" w:rsidR="008932B3" w:rsidRPr="00336106" w:rsidRDefault="008932B3" w:rsidP="00FE2784">
            <w:pPr>
              <w:jc w:val="right"/>
              <w:rPr>
                <w:sz w:val="20"/>
                <w:szCs w:val="20"/>
              </w:rPr>
            </w:pPr>
            <w:r w:rsidRPr="00336106">
              <w:rPr>
                <w:sz w:val="20"/>
                <w:szCs w:val="20"/>
              </w:rPr>
              <w:t>174,788</w:t>
            </w:r>
          </w:p>
        </w:tc>
      </w:tr>
      <w:tr w:rsidR="008932B3" w:rsidRPr="00336106" w14:paraId="0E506912"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400456A" w14:textId="77777777" w:rsidR="008932B3" w:rsidRPr="00336106" w:rsidRDefault="008932B3" w:rsidP="00FE2784">
            <w:pPr>
              <w:ind w:left="5249" w:right="-198"/>
              <w:jc w:val="left"/>
              <w:rPr>
                <w:sz w:val="20"/>
                <w:szCs w:val="20"/>
              </w:rPr>
            </w:pPr>
            <w:r w:rsidRPr="00336106">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1973B05A" w14:textId="77777777" w:rsidR="008932B3" w:rsidRPr="00336106" w:rsidRDefault="008932B3" w:rsidP="00FE2784">
            <w:pPr>
              <w:jc w:val="right"/>
              <w:rPr>
                <w:sz w:val="20"/>
                <w:szCs w:val="20"/>
              </w:rPr>
            </w:pPr>
            <w:r w:rsidRPr="00336106">
              <w:rPr>
                <w:sz w:val="20"/>
                <w:szCs w:val="20"/>
              </w:rPr>
              <w:t>Nov-97</w:t>
            </w:r>
          </w:p>
        </w:tc>
        <w:tc>
          <w:tcPr>
            <w:tcW w:w="908" w:type="pct"/>
            <w:tcBorders>
              <w:top w:val="nil"/>
              <w:left w:val="single" w:sz="4" w:space="0" w:color="auto"/>
              <w:bottom w:val="nil"/>
              <w:right w:val="single" w:sz="4" w:space="0" w:color="auto"/>
            </w:tcBorders>
            <w:shd w:val="clear" w:color="auto" w:fill="FFFFFF" w:themeFill="background1"/>
          </w:tcPr>
          <w:p w14:paraId="0641330F" w14:textId="77777777" w:rsidR="008932B3" w:rsidRPr="00336106" w:rsidRDefault="008932B3" w:rsidP="00FE2784">
            <w:pPr>
              <w:jc w:val="right"/>
              <w:rPr>
                <w:sz w:val="20"/>
                <w:szCs w:val="20"/>
              </w:rPr>
            </w:pPr>
            <w:r w:rsidRPr="00336106">
              <w:rPr>
                <w:sz w:val="20"/>
                <w:szCs w:val="20"/>
              </w:rPr>
              <w:t>116,526</w:t>
            </w:r>
          </w:p>
        </w:tc>
      </w:tr>
      <w:tr w:rsidR="008932B3" w:rsidRPr="00336106" w14:paraId="49D8EA29"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3DDB87DE" w14:textId="77777777" w:rsidR="008932B3" w:rsidRPr="00336106" w:rsidRDefault="008932B3" w:rsidP="00FE2784">
            <w:pPr>
              <w:ind w:left="5249" w:right="-198"/>
              <w:jc w:val="left"/>
              <w:rPr>
                <w:sz w:val="20"/>
                <w:szCs w:val="20"/>
              </w:rPr>
            </w:pPr>
            <w:r w:rsidRPr="00336106">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29F82F8F" w14:textId="77777777" w:rsidR="008932B3" w:rsidRPr="00336106" w:rsidRDefault="008932B3" w:rsidP="00FE2784">
            <w:pPr>
              <w:jc w:val="right"/>
              <w:rPr>
                <w:sz w:val="20"/>
                <w:szCs w:val="20"/>
              </w:rPr>
            </w:pPr>
            <w:r w:rsidRPr="00336106">
              <w:rPr>
                <w:sz w:val="20"/>
                <w:szCs w:val="20"/>
              </w:rPr>
              <w:t>Nov-99</w:t>
            </w:r>
          </w:p>
        </w:tc>
        <w:tc>
          <w:tcPr>
            <w:tcW w:w="908" w:type="pct"/>
            <w:tcBorders>
              <w:top w:val="nil"/>
              <w:left w:val="single" w:sz="4" w:space="0" w:color="auto"/>
              <w:bottom w:val="nil"/>
              <w:right w:val="single" w:sz="4" w:space="0" w:color="auto"/>
            </w:tcBorders>
            <w:shd w:val="clear" w:color="auto" w:fill="FFFFFF" w:themeFill="background1"/>
          </w:tcPr>
          <w:p w14:paraId="3145479C" w14:textId="77777777" w:rsidR="008932B3" w:rsidRPr="00336106" w:rsidRDefault="008932B3" w:rsidP="00FE2784">
            <w:pPr>
              <w:jc w:val="right"/>
              <w:rPr>
                <w:sz w:val="20"/>
                <w:szCs w:val="20"/>
              </w:rPr>
            </w:pPr>
            <w:r w:rsidRPr="00336106">
              <w:rPr>
                <w:sz w:val="20"/>
                <w:szCs w:val="20"/>
              </w:rPr>
              <w:t>116,526</w:t>
            </w:r>
          </w:p>
        </w:tc>
      </w:tr>
      <w:tr w:rsidR="008932B3" w:rsidRPr="00336106" w14:paraId="0246720B"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19C1378" w14:textId="77777777" w:rsidR="008932B3" w:rsidRPr="00336106" w:rsidRDefault="008932B3" w:rsidP="00FE2784">
            <w:pPr>
              <w:ind w:left="5249" w:right="-198"/>
              <w:jc w:val="left"/>
              <w:rPr>
                <w:sz w:val="20"/>
                <w:szCs w:val="20"/>
              </w:rPr>
            </w:pPr>
            <w:r w:rsidRPr="00336106">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7BA39DA2" w14:textId="77777777" w:rsidR="008932B3" w:rsidRPr="00336106" w:rsidRDefault="008932B3" w:rsidP="00FE2784">
            <w:pPr>
              <w:tabs>
                <w:tab w:val="left" w:pos="6840"/>
              </w:tabs>
              <w:ind w:left="-108"/>
              <w:jc w:val="right"/>
              <w:rPr>
                <w:sz w:val="20"/>
                <w:szCs w:val="20"/>
              </w:rPr>
            </w:pPr>
            <w:r w:rsidRPr="00336106">
              <w:rPr>
                <w:sz w:val="20"/>
                <w:szCs w:val="20"/>
              </w:rPr>
              <w:t>Jul-02</w:t>
            </w:r>
          </w:p>
        </w:tc>
        <w:tc>
          <w:tcPr>
            <w:tcW w:w="908" w:type="pct"/>
            <w:tcBorders>
              <w:top w:val="nil"/>
              <w:left w:val="single" w:sz="4" w:space="0" w:color="auto"/>
              <w:bottom w:val="nil"/>
              <w:right w:val="single" w:sz="4" w:space="0" w:color="auto"/>
            </w:tcBorders>
            <w:shd w:val="clear" w:color="auto" w:fill="FFFFFF" w:themeFill="background1"/>
          </w:tcPr>
          <w:p w14:paraId="4EE35526" w14:textId="77777777" w:rsidR="008932B3" w:rsidRPr="00336106" w:rsidRDefault="008932B3" w:rsidP="00FE2784">
            <w:pPr>
              <w:jc w:val="right"/>
              <w:rPr>
                <w:sz w:val="20"/>
                <w:szCs w:val="20"/>
              </w:rPr>
            </w:pPr>
            <w:r w:rsidRPr="00336106">
              <w:rPr>
                <w:sz w:val="20"/>
                <w:szCs w:val="20"/>
              </w:rPr>
              <w:t>148,457</w:t>
            </w:r>
          </w:p>
        </w:tc>
      </w:tr>
      <w:tr w:rsidR="008932B3" w:rsidRPr="00336106" w14:paraId="11586F46"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6391BE4D" w14:textId="77777777" w:rsidR="008932B3" w:rsidRPr="00336106" w:rsidRDefault="008932B3" w:rsidP="00FE2784">
            <w:pPr>
              <w:ind w:left="5249" w:right="-198"/>
              <w:jc w:val="left"/>
              <w:rPr>
                <w:sz w:val="20"/>
                <w:szCs w:val="20"/>
              </w:rPr>
            </w:pPr>
            <w:r w:rsidRPr="00336106">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693E738D" w14:textId="77777777" w:rsidR="008932B3" w:rsidRPr="00336106" w:rsidRDefault="008932B3" w:rsidP="00FE2784">
            <w:pPr>
              <w:tabs>
                <w:tab w:val="left" w:pos="6840"/>
              </w:tabs>
              <w:ind w:left="-108"/>
              <w:jc w:val="right"/>
              <w:rPr>
                <w:sz w:val="20"/>
                <w:szCs w:val="20"/>
              </w:rPr>
            </w:pPr>
            <w:r w:rsidRPr="00336106">
              <w:rPr>
                <w:sz w:val="20"/>
                <w:szCs w:val="20"/>
              </w:rPr>
              <w:t>Jul-04</w:t>
            </w:r>
          </w:p>
        </w:tc>
        <w:tc>
          <w:tcPr>
            <w:tcW w:w="908" w:type="pct"/>
            <w:tcBorders>
              <w:top w:val="nil"/>
              <w:left w:val="single" w:sz="4" w:space="0" w:color="auto"/>
              <w:bottom w:val="nil"/>
              <w:right w:val="single" w:sz="4" w:space="0" w:color="auto"/>
            </w:tcBorders>
            <w:shd w:val="clear" w:color="auto" w:fill="FFFFFF" w:themeFill="background1"/>
          </w:tcPr>
          <w:p w14:paraId="1BE3E86D" w14:textId="77777777" w:rsidR="008932B3" w:rsidRPr="00336106" w:rsidRDefault="008932B3" w:rsidP="00FE2784">
            <w:pPr>
              <w:jc w:val="right"/>
              <w:rPr>
                <w:sz w:val="20"/>
                <w:szCs w:val="20"/>
              </w:rPr>
            </w:pPr>
            <w:r w:rsidRPr="00336106">
              <w:rPr>
                <w:sz w:val="20"/>
                <w:szCs w:val="20"/>
              </w:rPr>
              <w:t>144,095</w:t>
            </w:r>
          </w:p>
        </w:tc>
      </w:tr>
      <w:tr w:rsidR="008932B3" w:rsidRPr="00336106" w14:paraId="35202DE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8B18376" w14:textId="77777777" w:rsidR="008932B3" w:rsidRPr="00336106" w:rsidRDefault="008932B3" w:rsidP="00FE2784">
            <w:pPr>
              <w:ind w:left="5249" w:right="-198"/>
              <w:jc w:val="left"/>
              <w:rPr>
                <w:sz w:val="20"/>
                <w:szCs w:val="20"/>
              </w:rPr>
            </w:pPr>
            <w:r w:rsidRPr="00336106">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1D0CEDBB" w14:textId="77777777" w:rsidR="008932B3" w:rsidRPr="00336106" w:rsidRDefault="008932B3" w:rsidP="00FE2784">
            <w:pPr>
              <w:tabs>
                <w:tab w:val="left" w:pos="6840"/>
              </w:tabs>
              <w:ind w:left="-108"/>
              <w:jc w:val="right"/>
              <w:rPr>
                <w:sz w:val="20"/>
                <w:szCs w:val="20"/>
              </w:rPr>
            </w:pPr>
            <w:r w:rsidRPr="00336106">
              <w:rPr>
                <w:sz w:val="20"/>
                <w:szCs w:val="20"/>
              </w:rPr>
              <w:t>Nov-06</w:t>
            </w:r>
          </w:p>
        </w:tc>
        <w:tc>
          <w:tcPr>
            <w:tcW w:w="908" w:type="pct"/>
            <w:tcBorders>
              <w:top w:val="nil"/>
              <w:left w:val="single" w:sz="4" w:space="0" w:color="auto"/>
              <w:bottom w:val="nil"/>
              <w:right w:val="single" w:sz="4" w:space="0" w:color="auto"/>
            </w:tcBorders>
            <w:shd w:val="clear" w:color="auto" w:fill="FFFFFF" w:themeFill="background1"/>
          </w:tcPr>
          <w:p w14:paraId="1408EAB0" w14:textId="77777777" w:rsidR="008932B3" w:rsidRPr="00336106" w:rsidRDefault="008932B3" w:rsidP="00FE2784">
            <w:pPr>
              <w:jc w:val="right"/>
              <w:rPr>
                <w:sz w:val="20"/>
                <w:szCs w:val="20"/>
              </w:rPr>
            </w:pPr>
            <w:r w:rsidRPr="00336106">
              <w:rPr>
                <w:sz w:val="20"/>
                <w:szCs w:val="20"/>
              </w:rPr>
              <w:t>142,718</w:t>
            </w:r>
          </w:p>
        </w:tc>
      </w:tr>
      <w:tr w:rsidR="008932B3" w:rsidRPr="00336106" w14:paraId="31D689E6"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E8E4AE4" w14:textId="77777777" w:rsidR="008932B3" w:rsidRPr="00336106" w:rsidRDefault="008932B3" w:rsidP="00FE2784">
            <w:pPr>
              <w:ind w:left="5249" w:right="-198"/>
              <w:jc w:val="left"/>
              <w:rPr>
                <w:sz w:val="20"/>
                <w:szCs w:val="20"/>
              </w:rPr>
            </w:pPr>
            <w:r w:rsidRPr="00336106">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23DBE159" w14:textId="77777777" w:rsidR="008932B3" w:rsidRPr="00336106" w:rsidRDefault="008932B3" w:rsidP="00FE2784">
            <w:pPr>
              <w:tabs>
                <w:tab w:val="left" w:pos="6840"/>
              </w:tabs>
              <w:ind w:left="-108"/>
              <w:jc w:val="right"/>
              <w:rPr>
                <w:sz w:val="20"/>
                <w:szCs w:val="20"/>
              </w:rPr>
            </w:pPr>
            <w:r w:rsidRPr="00336106">
              <w:rPr>
                <w:sz w:val="20"/>
                <w:szCs w:val="20"/>
              </w:rPr>
              <w:t>Jul-08</w:t>
            </w:r>
          </w:p>
        </w:tc>
        <w:tc>
          <w:tcPr>
            <w:tcW w:w="908" w:type="pct"/>
            <w:tcBorders>
              <w:top w:val="nil"/>
              <w:left w:val="single" w:sz="4" w:space="0" w:color="auto"/>
              <w:bottom w:val="nil"/>
              <w:right w:val="single" w:sz="4" w:space="0" w:color="auto"/>
            </w:tcBorders>
            <w:shd w:val="clear" w:color="auto" w:fill="FFFFFF" w:themeFill="background1"/>
          </w:tcPr>
          <w:p w14:paraId="4560E8FA" w14:textId="77777777" w:rsidR="008932B3" w:rsidRPr="00336106" w:rsidRDefault="008932B3" w:rsidP="00FE2784">
            <w:pPr>
              <w:jc w:val="right"/>
              <w:rPr>
                <w:sz w:val="20"/>
                <w:szCs w:val="20"/>
              </w:rPr>
            </w:pPr>
            <w:r w:rsidRPr="00336106">
              <w:rPr>
                <w:sz w:val="20"/>
                <w:szCs w:val="20"/>
              </w:rPr>
              <w:t>128,658</w:t>
            </w:r>
          </w:p>
        </w:tc>
      </w:tr>
      <w:tr w:rsidR="008932B3" w:rsidRPr="00336106" w14:paraId="4FCD33F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E75168C" w14:textId="77777777" w:rsidR="008932B3" w:rsidRPr="00336106" w:rsidRDefault="008932B3" w:rsidP="00FE2784">
            <w:pPr>
              <w:ind w:left="5249" w:right="-198"/>
              <w:jc w:val="left"/>
              <w:rPr>
                <w:sz w:val="20"/>
                <w:szCs w:val="20"/>
              </w:rPr>
            </w:pPr>
            <w:r w:rsidRPr="00336106">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3CEEB21B" w14:textId="77777777" w:rsidR="008932B3" w:rsidRPr="00336106" w:rsidRDefault="008932B3" w:rsidP="00FE2784">
            <w:pPr>
              <w:tabs>
                <w:tab w:val="left" w:pos="6840"/>
              </w:tabs>
              <w:ind w:left="-108"/>
              <w:jc w:val="right"/>
              <w:rPr>
                <w:sz w:val="20"/>
                <w:szCs w:val="20"/>
              </w:rPr>
            </w:pPr>
            <w:r w:rsidRPr="00336106">
              <w:rPr>
                <w:sz w:val="20"/>
                <w:szCs w:val="20"/>
              </w:rPr>
              <w:t>Jul-10</w:t>
            </w:r>
          </w:p>
        </w:tc>
        <w:tc>
          <w:tcPr>
            <w:tcW w:w="908" w:type="pct"/>
            <w:tcBorders>
              <w:top w:val="nil"/>
              <w:left w:val="single" w:sz="4" w:space="0" w:color="auto"/>
              <w:bottom w:val="nil"/>
              <w:right w:val="single" w:sz="4" w:space="0" w:color="auto"/>
            </w:tcBorders>
            <w:shd w:val="clear" w:color="auto" w:fill="FFFFFF" w:themeFill="background1"/>
          </w:tcPr>
          <w:p w14:paraId="2C3386F5" w14:textId="77777777" w:rsidR="008932B3" w:rsidRPr="00336106" w:rsidRDefault="008932B3" w:rsidP="00FE2784">
            <w:pPr>
              <w:jc w:val="right"/>
              <w:rPr>
                <w:sz w:val="20"/>
                <w:szCs w:val="20"/>
              </w:rPr>
            </w:pPr>
            <w:r w:rsidRPr="00336106">
              <w:rPr>
                <w:sz w:val="20"/>
                <w:szCs w:val="20"/>
              </w:rPr>
              <w:t>143,620</w:t>
            </w:r>
          </w:p>
        </w:tc>
      </w:tr>
      <w:tr w:rsidR="008932B3" w:rsidRPr="00336106" w14:paraId="2113888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E4FE8E5" w14:textId="77777777" w:rsidR="008932B3" w:rsidRPr="00336106" w:rsidRDefault="008932B3" w:rsidP="00FE2784">
            <w:pPr>
              <w:ind w:left="5249" w:right="-198"/>
              <w:jc w:val="left"/>
              <w:rPr>
                <w:sz w:val="20"/>
                <w:szCs w:val="20"/>
              </w:rPr>
            </w:pPr>
            <w:r w:rsidRPr="00336106">
              <w:rPr>
                <w:sz w:val="20"/>
                <w:szCs w:val="20"/>
              </w:rPr>
              <w:t>Phase IX:</w:t>
            </w:r>
          </w:p>
        </w:tc>
        <w:tc>
          <w:tcPr>
            <w:tcW w:w="683" w:type="pct"/>
            <w:tcBorders>
              <w:top w:val="nil"/>
              <w:left w:val="nil"/>
              <w:bottom w:val="nil"/>
              <w:right w:val="single" w:sz="4" w:space="0" w:color="auto"/>
            </w:tcBorders>
            <w:shd w:val="clear" w:color="auto" w:fill="FFFFFF" w:themeFill="background1"/>
            <w:vAlign w:val="bottom"/>
          </w:tcPr>
          <w:p w14:paraId="2AA66253" w14:textId="77777777" w:rsidR="008932B3" w:rsidRPr="00336106" w:rsidRDefault="008932B3" w:rsidP="00FE2784">
            <w:pPr>
              <w:tabs>
                <w:tab w:val="left" w:pos="6840"/>
              </w:tabs>
              <w:ind w:left="-108"/>
              <w:jc w:val="right"/>
              <w:rPr>
                <w:sz w:val="20"/>
                <w:szCs w:val="20"/>
              </w:rPr>
            </w:pPr>
            <w:r w:rsidRPr="00336106">
              <w:rPr>
                <w:sz w:val="20"/>
                <w:szCs w:val="20"/>
              </w:rPr>
              <w:t>Jul-12</w:t>
            </w:r>
          </w:p>
        </w:tc>
        <w:tc>
          <w:tcPr>
            <w:tcW w:w="908" w:type="pct"/>
            <w:tcBorders>
              <w:top w:val="nil"/>
              <w:left w:val="single" w:sz="4" w:space="0" w:color="auto"/>
              <w:bottom w:val="nil"/>
              <w:right w:val="single" w:sz="4" w:space="0" w:color="auto"/>
            </w:tcBorders>
            <w:shd w:val="clear" w:color="auto" w:fill="FFFFFF" w:themeFill="background1"/>
          </w:tcPr>
          <w:p w14:paraId="4C16C86B" w14:textId="77777777" w:rsidR="008932B3" w:rsidRPr="00336106" w:rsidRDefault="008932B3" w:rsidP="00FE2784">
            <w:pPr>
              <w:jc w:val="right"/>
              <w:rPr>
                <w:sz w:val="20"/>
                <w:szCs w:val="20"/>
              </w:rPr>
            </w:pPr>
            <w:r w:rsidRPr="00336106">
              <w:rPr>
                <w:sz w:val="20"/>
                <w:szCs w:val="20"/>
              </w:rPr>
              <w:t>142,263</w:t>
            </w:r>
          </w:p>
        </w:tc>
      </w:tr>
      <w:tr w:rsidR="008932B3" w:rsidRPr="00336106" w14:paraId="7F9F6194"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0569DD8B" w14:textId="77777777" w:rsidR="008932B3" w:rsidRPr="00336106" w:rsidRDefault="008932B3" w:rsidP="00FE2784">
            <w:pPr>
              <w:ind w:left="5249" w:right="-198"/>
              <w:jc w:val="left"/>
              <w:rPr>
                <w:sz w:val="20"/>
                <w:szCs w:val="20"/>
              </w:rPr>
            </w:pPr>
            <w:r w:rsidRPr="00336106">
              <w:rPr>
                <w:sz w:val="20"/>
                <w:szCs w:val="20"/>
              </w:rPr>
              <w:t>Phase X:</w:t>
            </w:r>
          </w:p>
        </w:tc>
        <w:tc>
          <w:tcPr>
            <w:tcW w:w="683" w:type="pct"/>
            <w:tcBorders>
              <w:top w:val="nil"/>
              <w:left w:val="nil"/>
              <w:bottom w:val="nil"/>
              <w:right w:val="single" w:sz="4" w:space="0" w:color="auto"/>
            </w:tcBorders>
            <w:shd w:val="clear" w:color="auto" w:fill="FFFFFF" w:themeFill="background1"/>
            <w:vAlign w:val="bottom"/>
          </w:tcPr>
          <w:p w14:paraId="4964D4F1" w14:textId="77777777" w:rsidR="008932B3" w:rsidRPr="00336106" w:rsidRDefault="008932B3" w:rsidP="00FE2784">
            <w:pPr>
              <w:tabs>
                <w:tab w:val="left" w:pos="6840"/>
              </w:tabs>
              <w:ind w:left="-108"/>
              <w:jc w:val="right"/>
              <w:rPr>
                <w:sz w:val="20"/>
                <w:szCs w:val="20"/>
              </w:rPr>
            </w:pPr>
            <w:r w:rsidRPr="00336106">
              <w:rPr>
                <w:sz w:val="20"/>
                <w:szCs w:val="20"/>
              </w:rPr>
              <w:t>May-14</w:t>
            </w:r>
          </w:p>
        </w:tc>
        <w:tc>
          <w:tcPr>
            <w:tcW w:w="908" w:type="pct"/>
            <w:tcBorders>
              <w:top w:val="nil"/>
              <w:left w:val="single" w:sz="4" w:space="0" w:color="auto"/>
              <w:bottom w:val="nil"/>
              <w:right w:val="single" w:sz="4" w:space="0" w:color="auto"/>
            </w:tcBorders>
            <w:shd w:val="clear" w:color="auto" w:fill="FFFFFF" w:themeFill="background1"/>
          </w:tcPr>
          <w:p w14:paraId="3C4A0B46" w14:textId="77777777" w:rsidR="008932B3" w:rsidRPr="00336106" w:rsidRDefault="008932B3" w:rsidP="00FE2784">
            <w:pPr>
              <w:jc w:val="right"/>
              <w:rPr>
                <w:sz w:val="20"/>
                <w:szCs w:val="20"/>
              </w:rPr>
            </w:pPr>
            <w:r w:rsidRPr="00336106">
              <w:rPr>
                <w:sz w:val="20"/>
                <w:szCs w:val="20"/>
              </w:rPr>
              <w:t>143,440</w:t>
            </w:r>
          </w:p>
        </w:tc>
      </w:tr>
      <w:tr w:rsidR="008932B3" w:rsidRPr="00336106" w14:paraId="2764F2A4"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206F7336" w14:textId="77777777" w:rsidR="008932B3" w:rsidRPr="00336106" w:rsidRDefault="008932B3" w:rsidP="00FE2784">
            <w:pPr>
              <w:ind w:left="5249" w:right="-198"/>
              <w:jc w:val="left"/>
              <w:rPr>
                <w:sz w:val="20"/>
                <w:szCs w:val="20"/>
              </w:rPr>
            </w:pPr>
            <w:r w:rsidRPr="00336106">
              <w:rPr>
                <w:sz w:val="20"/>
                <w:szCs w:val="20"/>
              </w:rPr>
              <w:t>Phase XI:</w:t>
            </w:r>
          </w:p>
        </w:tc>
        <w:tc>
          <w:tcPr>
            <w:tcW w:w="683" w:type="pct"/>
            <w:tcBorders>
              <w:top w:val="nil"/>
              <w:left w:val="nil"/>
              <w:bottom w:val="nil"/>
              <w:right w:val="single" w:sz="4" w:space="0" w:color="auto"/>
            </w:tcBorders>
            <w:shd w:val="clear" w:color="auto" w:fill="FFFFFF" w:themeFill="background1"/>
            <w:vAlign w:val="bottom"/>
          </w:tcPr>
          <w:p w14:paraId="6EA3AF9D" w14:textId="77777777" w:rsidR="008932B3" w:rsidRPr="00336106" w:rsidRDefault="008932B3" w:rsidP="00FE2784">
            <w:pPr>
              <w:tabs>
                <w:tab w:val="left" w:pos="6840"/>
              </w:tabs>
              <w:ind w:left="-108"/>
              <w:jc w:val="right"/>
              <w:rPr>
                <w:sz w:val="20"/>
                <w:szCs w:val="20"/>
              </w:rPr>
            </w:pPr>
            <w:r w:rsidRPr="00336106">
              <w:rPr>
                <w:sz w:val="20"/>
                <w:szCs w:val="20"/>
              </w:rPr>
              <w:t>May-16</w:t>
            </w:r>
          </w:p>
        </w:tc>
        <w:tc>
          <w:tcPr>
            <w:tcW w:w="908" w:type="pct"/>
            <w:tcBorders>
              <w:top w:val="nil"/>
              <w:left w:val="single" w:sz="4" w:space="0" w:color="auto"/>
              <w:bottom w:val="nil"/>
              <w:right w:val="single" w:sz="4" w:space="0" w:color="auto"/>
            </w:tcBorders>
            <w:shd w:val="clear" w:color="auto" w:fill="FFFFFF" w:themeFill="background1"/>
          </w:tcPr>
          <w:p w14:paraId="18950170" w14:textId="77777777" w:rsidR="008932B3" w:rsidRPr="00336106" w:rsidRDefault="008932B3" w:rsidP="00FE2784">
            <w:pPr>
              <w:jc w:val="right"/>
              <w:rPr>
                <w:sz w:val="20"/>
                <w:szCs w:val="20"/>
              </w:rPr>
            </w:pPr>
            <w:r w:rsidRPr="00336106">
              <w:rPr>
                <w:sz w:val="20"/>
                <w:szCs w:val="20"/>
              </w:rPr>
              <w:t>183,603</w:t>
            </w:r>
          </w:p>
        </w:tc>
      </w:tr>
      <w:tr w:rsidR="008932B3" w:rsidRPr="00336106" w14:paraId="54E78972"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66BD45F5" w14:textId="77777777" w:rsidR="008932B3" w:rsidRPr="00336106" w:rsidRDefault="008932B3" w:rsidP="00FE2784">
            <w:pPr>
              <w:ind w:left="5249" w:right="-198"/>
              <w:jc w:val="left"/>
              <w:rPr>
                <w:sz w:val="20"/>
                <w:szCs w:val="20"/>
              </w:rPr>
            </w:pPr>
            <w:r w:rsidRPr="00336106">
              <w:rPr>
                <w:sz w:val="20"/>
                <w:szCs w:val="20"/>
              </w:rPr>
              <w:t>Phase XII:</w:t>
            </w:r>
          </w:p>
        </w:tc>
        <w:tc>
          <w:tcPr>
            <w:tcW w:w="683" w:type="pct"/>
            <w:tcBorders>
              <w:top w:val="nil"/>
              <w:left w:val="nil"/>
              <w:bottom w:val="nil"/>
              <w:right w:val="single" w:sz="4" w:space="0" w:color="auto"/>
            </w:tcBorders>
            <w:shd w:val="clear" w:color="auto" w:fill="FFFFFF" w:themeFill="background1"/>
            <w:vAlign w:val="bottom"/>
          </w:tcPr>
          <w:p w14:paraId="0631B3AE" w14:textId="77777777" w:rsidR="008932B3" w:rsidRPr="00336106" w:rsidRDefault="008932B3" w:rsidP="00FE2784">
            <w:pPr>
              <w:tabs>
                <w:tab w:val="left" w:pos="6840"/>
              </w:tabs>
              <w:ind w:left="-108"/>
              <w:jc w:val="right"/>
              <w:rPr>
                <w:sz w:val="20"/>
                <w:szCs w:val="20"/>
              </w:rPr>
            </w:pPr>
            <w:r w:rsidRPr="00336106">
              <w:rPr>
                <w:sz w:val="20"/>
                <w:szCs w:val="20"/>
              </w:rPr>
              <w:t>Dec-18</w:t>
            </w:r>
          </w:p>
        </w:tc>
        <w:tc>
          <w:tcPr>
            <w:tcW w:w="908" w:type="pct"/>
            <w:tcBorders>
              <w:top w:val="nil"/>
              <w:left w:val="single" w:sz="4" w:space="0" w:color="auto"/>
              <w:bottom w:val="nil"/>
              <w:right w:val="single" w:sz="4" w:space="0" w:color="auto"/>
            </w:tcBorders>
            <w:shd w:val="clear" w:color="auto" w:fill="FFFFFF" w:themeFill="background1"/>
          </w:tcPr>
          <w:p w14:paraId="3BC6CE5D" w14:textId="77777777" w:rsidR="008932B3" w:rsidRPr="00336106" w:rsidRDefault="008932B3" w:rsidP="00FE2784">
            <w:pPr>
              <w:jc w:val="right"/>
              <w:rPr>
                <w:sz w:val="20"/>
                <w:szCs w:val="20"/>
              </w:rPr>
            </w:pPr>
            <w:r w:rsidRPr="00336106">
              <w:rPr>
                <w:sz w:val="20"/>
                <w:szCs w:val="20"/>
              </w:rPr>
              <w:t>183,497</w:t>
            </w:r>
          </w:p>
        </w:tc>
      </w:tr>
      <w:tr w:rsidR="008932B3" w:rsidRPr="00336106" w14:paraId="3CADFB1A"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5190B514" w14:textId="77777777" w:rsidR="008932B3" w:rsidRPr="00336106" w:rsidRDefault="008932B3" w:rsidP="00FE2784">
            <w:pPr>
              <w:ind w:left="5249" w:right="-198"/>
              <w:jc w:val="left"/>
              <w:rPr>
                <w:sz w:val="20"/>
                <w:szCs w:val="20"/>
              </w:rPr>
            </w:pPr>
            <w:r w:rsidRPr="00336106">
              <w:rPr>
                <w:sz w:val="20"/>
                <w:szCs w:val="20"/>
              </w:rPr>
              <w:t>Phase XIII:</w:t>
            </w:r>
          </w:p>
        </w:tc>
        <w:tc>
          <w:tcPr>
            <w:tcW w:w="683" w:type="pct"/>
            <w:tcBorders>
              <w:top w:val="nil"/>
              <w:left w:val="nil"/>
              <w:bottom w:val="nil"/>
              <w:right w:val="single" w:sz="4" w:space="0" w:color="auto"/>
            </w:tcBorders>
            <w:shd w:val="clear" w:color="auto" w:fill="FFFFFF" w:themeFill="background1"/>
            <w:vAlign w:val="bottom"/>
          </w:tcPr>
          <w:p w14:paraId="377F91DD" w14:textId="77777777" w:rsidR="008932B3" w:rsidRPr="00336106" w:rsidRDefault="008932B3" w:rsidP="00FE2784">
            <w:pPr>
              <w:tabs>
                <w:tab w:val="left" w:pos="6840"/>
              </w:tabs>
              <w:ind w:left="-108"/>
              <w:jc w:val="right"/>
              <w:rPr>
                <w:sz w:val="20"/>
                <w:szCs w:val="20"/>
              </w:rPr>
            </w:pPr>
            <w:r w:rsidRPr="00336106">
              <w:rPr>
                <w:sz w:val="20"/>
                <w:szCs w:val="20"/>
              </w:rPr>
              <w:t>Dec-20</w:t>
            </w:r>
          </w:p>
        </w:tc>
        <w:tc>
          <w:tcPr>
            <w:tcW w:w="908" w:type="pct"/>
            <w:tcBorders>
              <w:top w:val="nil"/>
              <w:left w:val="single" w:sz="4" w:space="0" w:color="auto"/>
              <w:bottom w:val="nil"/>
              <w:right w:val="single" w:sz="4" w:space="0" w:color="auto"/>
            </w:tcBorders>
            <w:shd w:val="clear" w:color="auto" w:fill="FFFFFF" w:themeFill="background1"/>
          </w:tcPr>
          <w:p w14:paraId="340B9DB5" w14:textId="77777777" w:rsidR="008932B3" w:rsidRPr="00336106" w:rsidRDefault="008932B3" w:rsidP="00FE2784">
            <w:pPr>
              <w:jc w:val="right"/>
              <w:rPr>
                <w:sz w:val="20"/>
                <w:szCs w:val="20"/>
              </w:rPr>
            </w:pPr>
            <w:r w:rsidRPr="00336106">
              <w:rPr>
                <w:sz w:val="20"/>
                <w:szCs w:val="20"/>
              </w:rPr>
              <w:t>183,603</w:t>
            </w:r>
          </w:p>
        </w:tc>
      </w:tr>
      <w:tr w:rsidR="008932B3" w:rsidRPr="00336106" w14:paraId="759E53C2" w14:textId="77777777" w:rsidTr="00FE2784">
        <w:trPr>
          <w:trHeight w:val="233"/>
          <w:jc w:val="center"/>
        </w:trPr>
        <w:tc>
          <w:tcPr>
            <w:tcW w:w="3409" w:type="pct"/>
            <w:tcBorders>
              <w:top w:val="nil"/>
              <w:left w:val="single" w:sz="4" w:space="0" w:color="auto"/>
              <w:bottom w:val="nil"/>
              <w:right w:val="nil"/>
            </w:tcBorders>
            <w:shd w:val="clear" w:color="auto" w:fill="FFFFFF" w:themeFill="background1"/>
            <w:vAlign w:val="bottom"/>
          </w:tcPr>
          <w:p w14:paraId="7986DFD2" w14:textId="77777777" w:rsidR="008932B3" w:rsidRPr="00336106" w:rsidRDefault="008932B3" w:rsidP="00FE2784">
            <w:pPr>
              <w:ind w:left="5249" w:right="-198"/>
              <w:jc w:val="left"/>
              <w:rPr>
                <w:sz w:val="20"/>
                <w:szCs w:val="20"/>
              </w:rPr>
            </w:pPr>
            <w:r w:rsidRPr="00336106">
              <w:rPr>
                <w:sz w:val="20"/>
                <w:szCs w:val="20"/>
              </w:rPr>
              <w:t>Phase XIV:</w:t>
            </w:r>
          </w:p>
        </w:tc>
        <w:tc>
          <w:tcPr>
            <w:tcW w:w="683" w:type="pct"/>
            <w:tcBorders>
              <w:top w:val="nil"/>
              <w:left w:val="nil"/>
              <w:bottom w:val="nil"/>
              <w:right w:val="single" w:sz="4" w:space="0" w:color="auto"/>
            </w:tcBorders>
            <w:shd w:val="clear" w:color="auto" w:fill="FFFFFF" w:themeFill="background1"/>
            <w:vAlign w:val="bottom"/>
          </w:tcPr>
          <w:p w14:paraId="46457127" w14:textId="77777777" w:rsidR="008932B3" w:rsidRPr="00336106" w:rsidRDefault="008932B3" w:rsidP="00FE2784">
            <w:pPr>
              <w:tabs>
                <w:tab w:val="left" w:pos="6840"/>
              </w:tabs>
              <w:ind w:left="-108"/>
              <w:jc w:val="right"/>
              <w:rPr>
                <w:sz w:val="20"/>
                <w:szCs w:val="20"/>
              </w:rPr>
            </w:pPr>
            <w:r w:rsidRPr="00336106">
              <w:rPr>
                <w:sz w:val="20"/>
                <w:szCs w:val="20"/>
              </w:rPr>
              <w:t>Dec-22</w:t>
            </w:r>
          </w:p>
        </w:tc>
        <w:tc>
          <w:tcPr>
            <w:tcW w:w="908" w:type="pct"/>
            <w:tcBorders>
              <w:top w:val="nil"/>
              <w:left w:val="single" w:sz="4" w:space="0" w:color="auto"/>
              <w:bottom w:val="nil"/>
              <w:right w:val="single" w:sz="4" w:space="0" w:color="auto"/>
            </w:tcBorders>
            <w:shd w:val="clear" w:color="auto" w:fill="FFFFFF" w:themeFill="background1"/>
          </w:tcPr>
          <w:p w14:paraId="7112B45D" w14:textId="77777777" w:rsidR="008932B3" w:rsidRPr="00336106" w:rsidRDefault="008932B3" w:rsidP="00FE2784">
            <w:pPr>
              <w:jc w:val="right"/>
              <w:rPr>
                <w:sz w:val="20"/>
                <w:szCs w:val="20"/>
                <w:highlight w:val="yellow"/>
              </w:rPr>
            </w:pPr>
            <w:r w:rsidRPr="00336106">
              <w:rPr>
                <w:sz w:val="20"/>
                <w:szCs w:val="20"/>
              </w:rPr>
              <w:t>253,372</w:t>
            </w:r>
          </w:p>
        </w:tc>
      </w:tr>
      <w:tr w:rsidR="008932B3" w:rsidRPr="00336106" w14:paraId="5F8776CD" w14:textId="77777777" w:rsidTr="00FE2784">
        <w:trPr>
          <w:trHeight w:val="233"/>
          <w:jc w:val="center"/>
        </w:trPr>
        <w:tc>
          <w:tcPr>
            <w:tcW w:w="4092" w:type="pct"/>
            <w:gridSpan w:val="2"/>
            <w:tcBorders>
              <w:top w:val="nil"/>
              <w:left w:val="single" w:sz="4" w:space="0" w:color="auto"/>
              <w:bottom w:val="nil"/>
              <w:right w:val="single" w:sz="4" w:space="0" w:color="auto"/>
            </w:tcBorders>
            <w:shd w:val="clear" w:color="auto" w:fill="auto"/>
          </w:tcPr>
          <w:p w14:paraId="560042F8" w14:textId="77777777" w:rsidR="008932B3" w:rsidRPr="00336106" w:rsidRDefault="008932B3" w:rsidP="00FE2784">
            <w:pPr>
              <w:tabs>
                <w:tab w:val="right" w:pos="7560"/>
              </w:tabs>
              <w:ind w:left="6480" w:right="-108"/>
              <w:jc w:val="left"/>
              <w:rPr>
                <w:sz w:val="20"/>
                <w:szCs w:val="20"/>
              </w:rPr>
            </w:pPr>
            <w:r w:rsidRPr="00336106">
              <w:rPr>
                <w:sz w:val="20"/>
                <w:szCs w:val="20"/>
              </w:rPr>
              <w:tab/>
              <w:t>Total:</w:t>
            </w:r>
          </w:p>
        </w:tc>
        <w:tc>
          <w:tcPr>
            <w:tcW w:w="908" w:type="pct"/>
            <w:tcBorders>
              <w:top w:val="nil"/>
              <w:left w:val="single" w:sz="4" w:space="0" w:color="auto"/>
              <w:bottom w:val="single" w:sz="4" w:space="0" w:color="auto"/>
              <w:right w:val="single" w:sz="4" w:space="0" w:color="auto"/>
            </w:tcBorders>
            <w:shd w:val="clear" w:color="auto" w:fill="auto"/>
          </w:tcPr>
          <w:p w14:paraId="631609EB" w14:textId="77777777" w:rsidR="008932B3" w:rsidRPr="00336106" w:rsidRDefault="008932B3" w:rsidP="00FE2784">
            <w:pPr>
              <w:jc w:val="right"/>
              <w:rPr>
                <w:sz w:val="20"/>
                <w:szCs w:val="20"/>
                <w:highlight w:val="yellow"/>
              </w:rPr>
            </w:pPr>
            <w:r w:rsidRPr="00336106">
              <w:rPr>
                <w:sz w:val="20"/>
                <w:szCs w:val="20"/>
              </w:rPr>
              <w:t>2,205,166</w:t>
            </w:r>
          </w:p>
        </w:tc>
      </w:tr>
      <w:tr w:rsidR="008932B3" w:rsidRPr="00336106" w14:paraId="205A62DC" w14:textId="77777777" w:rsidTr="00FE2784">
        <w:trPr>
          <w:trHeight w:val="233"/>
          <w:jc w:val="center"/>
        </w:trPr>
        <w:tc>
          <w:tcPr>
            <w:tcW w:w="4092" w:type="pct"/>
            <w:gridSpan w:val="2"/>
            <w:shd w:val="clear" w:color="auto" w:fill="FFFFFF" w:themeFill="background1"/>
          </w:tcPr>
          <w:p w14:paraId="6AE58F08" w14:textId="77777777" w:rsidR="008932B3" w:rsidRPr="00336106" w:rsidRDefault="008932B3" w:rsidP="00FE2784">
            <w:pPr>
              <w:jc w:val="left"/>
              <w:rPr>
                <w:sz w:val="20"/>
                <w:szCs w:val="20"/>
              </w:rPr>
            </w:pPr>
            <w:r w:rsidRPr="00336106">
              <w:rPr>
                <w:sz w:val="20"/>
                <w:szCs w:val="20"/>
              </w:rPr>
              <w:t>Amount requested for renewal (phase XV) (US $):</w:t>
            </w:r>
          </w:p>
        </w:tc>
        <w:tc>
          <w:tcPr>
            <w:tcW w:w="908" w:type="pct"/>
            <w:shd w:val="clear" w:color="auto" w:fill="auto"/>
          </w:tcPr>
          <w:p w14:paraId="03AD09B7" w14:textId="77777777" w:rsidR="008932B3" w:rsidRPr="00336106" w:rsidRDefault="008932B3" w:rsidP="00FE2784">
            <w:pPr>
              <w:jc w:val="right"/>
              <w:rPr>
                <w:sz w:val="20"/>
                <w:szCs w:val="20"/>
              </w:rPr>
            </w:pPr>
            <w:r w:rsidRPr="00336106">
              <w:rPr>
                <w:sz w:val="20"/>
                <w:szCs w:val="20"/>
              </w:rPr>
              <w:t>355,195</w:t>
            </w:r>
          </w:p>
        </w:tc>
      </w:tr>
      <w:tr w:rsidR="008932B3" w:rsidRPr="00336106" w14:paraId="6C66D6B5" w14:textId="77777777" w:rsidTr="00FE2784">
        <w:trPr>
          <w:trHeight w:val="233"/>
          <w:jc w:val="center"/>
        </w:trPr>
        <w:tc>
          <w:tcPr>
            <w:tcW w:w="4092" w:type="pct"/>
            <w:gridSpan w:val="2"/>
          </w:tcPr>
          <w:p w14:paraId="468F604C" w14:textId="77777777" w:rsidR="008932B3" w:rsidRPr="00336106" w:rsidRDefault="008932B3" w:rsidP="00FE2784">
            <w:pPr>
              <w:jc w:val="left"/>
              <w:rPr>
                <w:sz w:val="20"/>
                <w:szCs w:val="20"/>
              </w:rPr>
            </w:pPr>
            <w:r w:rsidRPr="00336106">
              <w:rPr>
                <w:sz w:val="20"/>
                <w:szCs w:val="20"/>
              </w:rPr>
              <w:t xml:space="preserve">Amount recommended for approval for phase XV (US $): </w:t>
            </w:r>
          </w:p>
        </w:tc>
        <w:tc>
          <w:tcPr>
            <w:tcW w:w="908" w:type="pct"/>
            <w:shd w:val="clear" w:color="auto" w:fill="auto"/>
          </w:tcPr>
          <w:p w14:paraId="056E1D4D" w14:textId="77777777" w:rsidR="008932B3" w:rsidRPr="00336106" w:rsidRDefault="008932B3" w:rsidP="00FE2784">
            <w:pPr>
              <w:jc w:val="right"/>
              <w:rPr>
                <w:sz w:val="20"/>
                <w:szCs w:val="20"/>
              </w:rPr>
            </w:pPr>
            <w:r w:rsidRPr="00336106">
              <w:rPr>
                <w:sz w:val="20"/>
                <w:szCs w:val="20"/>
              </w:rPr>
              <w:t>355,195</w:t>
            </w:r>
          </w:p>
        </w:tc>
      </w:tr>
      <w:tr w:rsidR="008932B3" w:rsidRPr="00336106" w14:paraId="7FB4CFB7" w14:textId="77777777" w:rsidTr="00FE2784">
        <w:trPr>
          <w:trHeight w:val="233"/>
          <w:jc w:val="center"/>
        </w:trPr>
        <w:tc>
          <w:tcPr>
            <w:tcW w:w="4092" w:type="pct"/>
            <w:gridSpan w:val="2"/>
          </w:tcPr>
          <w:p w14:paraId="4047BF63" w14:textId="77777777" w:rsidR="008932B3" w:rsidRPr="00336106" w:rsidRDefault="008932B3" w:rsidP="00FE2784">
            <w:pPr>
              <w:jc w:val="left"/>
              <w:rPr>
                <w:sz w:val="20"/>
                <w:szCs w:val="20"/>
              </w:rPr>
            </w:pPr>
            <w:r w:rsidRPr="00336106">
              <w:rPr>
                <w:sz w:val="20"/>
                <w:szCs w:val="20"/>
              </w:rPr>
              <w:t>Agency support costs (US $):</w:t>
            </w:r>
          </w:p>
        </w:tc>
        <w:tc>
          <w:tcPr>
            <w:tcW w:w="908" w:type="pct"/>
            <w:shd w:val="clear" w:color="auto" w:fill="auto"/>
          </w:tcPr>
          <w:p w14:paraId="1B860685" w14:textId="77777777" w:rsidR="008932B3" w:rsidRPr="00336106" w:rsidRDefault="008932B3" w:rsidP="00FE2784">
            <w:pPr>
              <w:jc w:val="right"/>
              <w:rPr>
                <w:sz w:val="20"/>
                <w:szCs w:val="20"/>
              </w:rPr>
            </w:pPr>
            <w:r w:rsidRPr="00336106">
              <w:rPr>
                <w:sz w:val="20"/>
                <w:szCs w:val="20"/>
              </w:rPr>
              <w:t>24,864</w:t>
            </w:r>
          </w:p>
        </w:tc>
      </w:tr>
      <w:tr w:rsidR="008932B3" w:rsidRPr="00336106" w14:paraId="5C13723B" w14:textId="77777777" w:rsidTr="00FE2784">
        <w:trPr>
          <w:trHeight w:val="233"/>
          <w:jc w:val="center"/>
        </w:trPr>
        <w:tc>
          <w:tcPr>
            <w:tcW w:w="4092" w:type="pct"/>
            <w:gridSpan w:val="2"/>
          </w:tcPr>
          <w:p w14:paraId="5691908C" w14:textId="77777777" w:rsidR="008932B3" w:rsidRPr="00336106" w:rsidRDefault="008932B3" w:rsidP="00FE2784">
            <w:pPr>
              <w:jc w:val="left"/>
              <w:rPr>
                <w:sz w:val="20"/>
                <w:szCs w:val="20"/>
              </w:rPr>
            </w:pPr>
            <w:r w:rsidRPr="00336106">
              <w:rPr>
                <w:sz w:val="20"/>
                <w:szCs w:val="20"/>
              </w:rPr>
              <w:t>Total cost of institutional strengthening phase XV to the Multilateral Fund (US $):</w:t>
            </w:r>
          </w:p>
        </w:tc>
        <w:tc>
          <w:tcPr>
            <w:tcW w:w="908" w:type="pct"/>
            <w:shd w:val="clear" w:color="auto" w:fill="auto"/>
          </w:tcPr>
          <w:p w14:paraId="29632872" w14:textId="77777777" w:rsidR="008932B3" w:rsidRPr="00336106" w:rsidRDefault="008932B3" w:rsidP="00FE2784">
            <w:pPr>
              <w:jc w:val="right"/>
              <w:rPr>
                <w:sz w:val="20"/>
                <w:szCs w:val="20"/>
              </w:rPr>
            </w:pPr>
            <w:r w:rsidRPr="00336106">
              <w:rPr>
                <w:sz w:val="20"/>
                <w:szCs w:val="20"/>
              </w:rPr>
              <w:t>380,059</w:t>
            </w:r>
          </w:p>
        </w:tc>
      </w:tr>
      <w:tr w:rsidR="008932B3" w:rsidRPr="00336106" w14:paraId="51535A6F" w14:textId="77777777" w:rsidTr="00FE2784">
        <w:trPr>
          <w:trHeight w:val="233"/>
          <w:jc w:val="center"/>
        </w:trPr>
        <w:tc>
          <w:tcPr>
            <w:tcW w:w="4092" w:type="pct"/>
            <w:gridSpan w:val="2"/>
          </w:tcPr>
          <w:p w14:paraId="711232F3" w14:textId="77777777" w:rsidR="008932B3" w:rsidRPr="00336106" w:rsidRDefault="008932B3" w:rsidP="00FE2784">
            <w:pPr>
              <w:jc w:val="left"/>
              <w:rPr>
                <w:sz w:val="20"/>
                <w:szCs w:val="20"/>
              </w:rPr>
            </w:pPr>
            <w:r w:rsidRPr="00336106">
              <w:rPr>
                <w:sz w:val="20"/>
                <w:szCs w:val="20"/>
              </w:rPr>
              <w:t>Date of approval of country programme:</w:t>
            </w:r>
          </w:p>
        </w:tc>
        <w:tc>
          <w:tcPr>
            <w:tcW w:w="908" w:type="pct"/>
            <w:shd w:val="clear" w:color="auto" w:fill="FFFFFF" w:themeFill="background1"/>
          </w:tcPr>
          <w:p w14:paraId="6239753C" w14:textId="77777777" w:rsidR="008932B3" w:rsidRPr="00336106" w:rsidRDefault="008932B3" w:rsidP="00FE2784">
            <w:pPr>
              <w:jc w:val="right"/>
              <w:rPr>
                <w:sz w:val="20"/>
                <w:szCs w:val="20"/>
                <w:highlight w:val="yellow"/>
              </w:rPr>
            </w:pPr>
            <w:r w:rsidRPr="00336106">
              <w:rPr>
                <w:sz w:val="20"/>
                <w:szCs w:val="20"/>
              </w:rPr>
              <w:t>1994</w:t>
            </w:r>
          </w:p>
        </w:tc>
      </w:tr>
      <w:tr w:rsidR="008932B3" w:rsidRPr="00336106" w14:paraId="0B8DD3A7" w14:textId="77777777" w:rsidTr="00FE2784">
        <w:trPr>
          <w:trHeight w:val="233"/>
          <w:jc w:val="center"/>
        </w:trPr>
        <w:tc>
          <w:tcPr>
            <w:tcW w:w="4092" w:type="pct"/>
            <w:gridSpan w:val="2"/>
            <w:tcBorders>
              <w:bottom w:val="single" w:sz="4" w:space="0" w:color="auto"/>
            </w:tcBorders>
          </w:tcPr>
          <w:p w14:paraId="05C133C9" w14:textId="77777777" w:rsidR="008932B3" w:rsidRPr="00336106" w:rsidRDefault="008932B3" w:rsidP="00FE2784">
            <w:pPr>
              <w:jc w:val="left"/>
              <w:rPr>
                <w:sz w:val="20"/>
                <w:szCs w:val="20"/>
              </w:rPr>
            </w:pPr>
            <w:r w:rsidRPr="00336106">
              <w:rPr>
                <w:sz w:val="20"/>
                <w:szCs w:val="20"/>
              </w:rPr>
              <w:t>Date of approval of HCFC phase-out management plan:</w:t>
            </w:r>
          </w:p>
        </w:tc>
        <w:tc>
          <w:tcPr>
            <w:tcW w:w="908" w:type="pct"/>
            <w:tcBorders>
              <w:bottom w:val="single" w:sz="4" w:space="0" w:color="auto"/>
            </w:tcBorders>
            <w:shd w:val="clear" w:color="auto" w:fill="FFFFFF" w:themeFill="background1"/>
          </w:tcPr>
          <w:p w14:paraId="5FEC693B" w14:textId="77777777" w:rsidR="008932B3" w:rsidRPr="00336106" w:rsidRDefault="008932B3" w:rsidP="00FE2784">
            <w:pPr>
              <w:jc w:val="right"/>
              <w:rPr>
                <w:sz w:val="20"/>
                <w:szCs w:val="20"/>
              </w:rPr>
            </w:pPr>
            <w:r w:rsidRPr="00336106">
              <w:rPr>
                <w:sz w:val="20"/>
                <w:szCs w:val="20"/>
              </w:rPr>
              <w:t>2010</w:t>
            </w:r>
          </w:p>
        </w:tc>
      </w:tr>
      <w:tr w:rsidR="008932B3" w:rsidRPr="00336106" w14:paraId="4F9C23DF" w14:textId="77777777" w:rsidTr="00FE2784">
        <w:trPr>
          <w:trHeight w:val="233"/>
          <w:jc w:val="center"/>
        </w:trPr>
        <w:tc>
          <w:tcPr>
            <w:tcW w:w="4092" w:type="pct"/>
            <w:gridSpan w:val="2"/>
            <w:tcBorders>
              <w:bottom w:val="single" w:sz="4" w:space="0" w:color="auto"/>
            </w:tcBorders>
          </w:tcPr>
          <w:p w14:paraId="5AFD71A0" w14:textId="77777777" w:rsidR="008932B3" w:rsidRPr="00336106" w:rsidRDefault="008932B3" w:rsidP="00FE2784">
            <w:pPr>
              <w:jc w:val="left"/>
              <w:rPr>
                <w:sz w:val="20"/>
                <w:szCs w:val="20"/>
              </w:rPr>
            </w:pPr>
            <w:r w:rsidRPr="00117E8F">
              <w:rPr>
                <w:sz w:val="20"/>
                <w:szCs w:val="20"/>
              </w:rPr>
              <w:t>Date of approval of Kigali HFC implementation plan:</w:t>
            </w:r>
          </w:p>
        </w:tc>
        <w:tc>
          <w:tcPr>
            <w:tcW w:w="908" w:type="pct"/>
            <w:tcBorders>
              <w:bottom w:val="single" w:sz="4" w:space="0" w:color="auto"/>
            </w:tcBorders>
            <w:shd w:val="clear" w:color="auto" w:fill="FFFFFF" w:themeFill="background1"/>
          </w:tcPr>
          <w:p w14:paraId="47FCFDA9" w14:textId="77777777" w:rsidR="008932B3" w:rsidRPr="00336106" w:rsidRDefault="008932B3" w:rsidP="00FE2784">
            <w:pPr>
              <w:jc w:val="right"/>
              <w:rPr>
                <w:sz w:val="20"/>
                <w:szCs w:val="20"/>
              </w:rPr>
            </w:pPr>
            <w:r w:rsidRPr="00117E8F">
              <w:rPr>
                <w:sz w:val="20"/>
                <w:szCs w:val="20"/>
              </w:rPr>
              <w:t>n/a</w:t>
            </w:r>
          </w:p>
        </w:tc>
      </w:tr>
      <w:tr w:rsidR="008932B3" w:rsidRPr="00336106" w14:paraId="514D8FAD" w14:textId="77777777" w:rsidTr="00FE2784">
        <w:trPr>
          <w:trHeight w:val="233"/>
          <w:jc w:val="center"/>
        </w:trPr>
        <w:tc>
          <w:tcPr>
            <w:tcW w:w="4092" w:type="pct"/>
            <w:gridSpan w:val="2"/>
            <w:tcBorders>
              <w:top w:val="single" w:sz="4" w:space="0" w:color="auto"/>
              <w:left w:val="single" w:sz="4" w:space="0" w:color="auto"/>
              <w:bottom w:val="nil"/>
              <w:right w:val="single" w:sz="4" w:space="0" w:color="auto"/>
            </w:tcBorders>
          </w:tcPr>
          <w:p w14:paraId="3418F5EF" w14:textId="77777777" w:rsidR="008932B3" w:rsidRPr="00336106" w:rsidRDefault="008932B3" w:rsidP="00FE2784">
            <w:pPr>
              <w:spacing w:before="20"/>
              <w:jc w:val="left"/>
              <w:rPr>
                <w:sz w:val="20"/>
                <w:szCs w:val="20"/>
                <w:highlight w:val="yellow"/>
              </w:rPr>
            </w:pPr>
            <w:r w:rsidRPr="00336106">
              <w:rPr>
                <w:sz w:val="20"/>
                <w:szCs w:val="20"/>
              </w:rPr>
              <w:t>Baseline consumption of controlled substances (ODP tonnes/CO</w:t>
            </w:r>
            <w:r w:rsidRPr="00336106">
              <w:rPr>
                <w:sz w:val="20"/>
                <w:szCs w:val="20"/>
                <w:vertAlign w:val="subscript"/>
              </w:rPr>
              <w:t>2</w:t>
            </w:r>
            <w:r w:rsidRPr="00336106">
              <w:rPr>
                <w:sz w:val="20"/>
                <w:szCs w:val="20"/>
              </w:rPr>
              <w:t>-eq tonnes):</w:t>
            </w:r>
          </w:p>
        </w:tc>
        <w:tc>
          <w:tcPr>
            <w:tcW w:w="908" w:type="pct"/>
            <w:tcBorders>
              <w:top w:val="single" w:sz="4" w:space="0" w:color="auto"/>
              <w:left w:val="single" w:sz="4" w:space="0" w:color="auto"/>
              <w:bottom w:val="nil"/>
              <w:right w:val="single" w:sz="4" w:space="0" w:color="auto"/>
            </w:tcBorders>
            <w:shd w:val="clear" w:color="auto" w:fill="FFFFFF" w:themeFill="background1"/>
            <w:vAlign w:val="bottom"/>
          </w:tcPr>
          <w:p w14:paraId="3C9F9616" w14:textId="77777777" w:rsidR="008932B3" w:rsidRPr="00336106" w:rsidRDefault="008932B3" w:rsidP="00FE2784">
            <w:pPr>
              <w:jc w:val="right"/>
              <w:rPr>
                <w:sz w:val="20"/>
                <w:szCs w:val="20"/>
                <w:highlight w:val="yellow"/>
              </w:rPr>
            </w:pPr>
          </w:p>
        </w:tc>
      </w:tr>
      <w:tr w:rsidR="008932B3" w:rsidRPr="00336106" w14:paraId="220E9038" w14:textId="77777777" w:rsidTr="00FE2784">
        <w:trPr>
          <w:trHeight w:val="233"/>
          <w:jc w:val="center"/>
        </w:trPr>
        <w:tc>
          <w:tcPr>
            <w:tcW w:w="4092" w:type="pct"/>
            <w:gridSpan w:val="2"/>
            <w:tcBorders>
              <w:top w:val="nil"/>
              <w:left w:val="single" w:sz="4" w:space="0" w:color="auto"/>
              <w:bottom w:val="nil"/>
              <w:right w:val="single" w:sz="4" w:space="0" w:color="auto"/>
            </w:tcBorders>
          </w:tcPr>
          <w:p w14:paraId="278DB6D7" w14:textId="77777777" w:rsidR="008932B3" w:rsidRPr="00336106" w:rsidRDefault="008932B3" w:rsidP="00FE2784">
            <w:pPr>
              <w:ind w:left="340" w:hanging="340"/>
              <w:jc w:val="left"/>
              <w:rPr>
                <w:sz w:val="20"/>
                <w:szCs w:val="20"/>
              </w:rPr>
            </w:pPr>
            <w:r w:rsidRPr="00336106">
              <w:rPr>
                <w:sz w:val="20"/>
                <w:szCs w:val="20"/>
              </w:rPr>
              <w:t>(a)</w:t>
            </w:r>
            <w:r w:rsidRPr="00336106">
              <w:rPr>
                <w:sz w:val="20"/>
                <w:szCs w:val="20"/>
              </w:rPr>
              <w:tab/>
              <w:t>Annex B, Group III (methyl chloroform) (average 1998-2000)</w:t>
            </w:r>
          </w:p>
        </w:tc>
        <w:tc>
          <w:tcPr>
            <w:tcW w:w="908" w:type="pct"/>
            <w:tcBorders>
              <w:top w:val="nil"/>
              <w:left w:val="single" w:sz="4" w:space="0" w:color="auto"/>
              <w:bottom w:val="nil"/>
              <w:right w:val="single" w:sz="4" w:space="0" w:color="auto"/>
            </w:tcBorders>
            <w:shd w:val="clear" w:color="auto" w:fill="FFFFFF" w:themeFill="background1"/>
            <w:vAlign w:val="bottom"/>
          </w:tcPr>
          <w:p w14:paraId="02AC2B87" w14:textId="77777777" w:rsidR="008932B3" w:rsidRPr="00336106" w:rsidRDefault="008932B3" w:rsidP="00FE2784">
            <w:pPr>
              <w:jc w:val="right"/>
              <w:rPr>
                <w:sz w:val="20"/>
                <w:szCs w:val="20"/>
              </w:rPr>
            </w:pPr>
            <w:r w:rsidRPr="00336106">
              <w:rPr>
                <w:sz w:val="20"/>
                <w:szCs w:val="20"/>
              </w:rPr>
              <w:t>3.0</w:t>
            </w:r>
          </w:p>
        </w:tc>
      </w:tr>
      <w:tr w:rsidR="008932B3" w:rsidRPr="00336106" w14:paraId="39D2A6CC" w14:textId="77777777" w:rsidTr="00FE2784">
        <w:trPr>
          <w:trHeight w:val="233"/>
          <w:jc w:val="center"/>
        </w:trPr>
        <w:tc>
          <w:tcPr>
            <w:tcW w:w="4092" w:type="pct"/>
            <w:gridSpan w:val="2"/>
            <w:tcBorders>
              <w:top w:val="nil"/>
              <w:left w:val="single" w:sz="4" w:space="0" w:color="auto"/>
              <w:bottom w:val="nil"/>
              <w:right w:val="single" w:sz="4" w:space="0" w:color="auto"/>
            </w:tcBorders>
          </w:tcPr>
          <w:p w14:paraId="23BF7456" w14:textId="77777777" w:rsidR="008932B3" w:rsidRPr="00336106" w:rsidRDefault="008932B3" w:rsidP="00FE2784">
            <w:pPr>
              <w:spacing w:after="20"/>
              <w:ind w:left="340" w:hanging="340"/>
              <w:jc w:val="left"/>
              <w:rPr>
                <w:sz w:val="20"/>
                <w:szCs w:val="20"/>
              </w:rPr>
            </w:pPr>
            <w:r w:rsidRPr="00336106">
              <w:rPr>
                <w:sz w:val="20"/>
                <w:szCs w:val="20"/>
              </w:rPr>
              <w:t>(b)</w:t>
            </w:r>
            <w:r w:rsidRPr="00336106">
              <w:rPr>
                <w:sz w:val="20"/>
                <w:szCs w:val="20"/>
              </w:rPr>
              <w:tab/>
              <w:t>Annex C, Group I (HCFCs) (average 2009-2010)</w:t>
            </w:r>
          </w:p>
        </w:tc>
        <w:tc>
          <w:tcPr>
            <w:tcW w:w="908" w:type="pct"/>
            <w:tcBorders>
              <w:top w:val="nil"/>
              <w:left w:val="single" w:sz="4" w:space="0" w:color="auto"/>
              <w:bottom w:val="nil"/>
              <w:right w:val="single" w:sz="4" w:space="0" w:color="auto"/>
            </w:tcBorders>
            <w:shd w:val="clear" w:color="auto" w:fill="FFFFFF" w:themeFill="background1"/>
            <w:vAlign w:val="bottom"/>
          </w:tcPr>
          <w:p w14:paraId="02DED65F" w14:textId="77777777" w:rsidR="008932B3" w:rsidRPr="00336106" w:rsidRDefault="008932B3" w:rsidP="00FE2784">
            <w:pPr>
              <w:jc w:val="right"/>
              <w:rPr>
                <w:sz w:val="20"/>
                <w:szCs w:val="20"/>
              </w:rPr>
            </w:pPr>
            <w:r w:rsidRPr="00336106">
              <w:rPr>
                <w:sz w:val="20"/>
                <w:szCs w:val="20"/>
              </w:rPr>
              <w:t>13.9</w:t>
            </w:r>
          </w:p>
        </w:tc>
      </w:tr>
      <w:tr w:rsidR="008932B3" w:rsidRPr="00336106" w14:paraId="1993AE60" w14:textId="77777777" w:rsidTr="00FE2784">
        <w:trPr>
          <w:trHeight w:val="233"/>
          <w:jc w:val="center"/>
        </w:trPr>
        <w:tc>
          <w:tcPr>
            <w:tcW w:w="4092" w:type="pct"/>
            <w:gridSpan w:val="2"/>
            <w:tcBorders>
              <w:top w:val="nil"/>
              <w:left w:val="single" w:sz="4" w:space="0" w:color="auto"/>
              <w:bottom w:val="nil"/>
              <w:right w:val="single" w:sz="4" w:space="0" w:color="auto"/>
            </w:tcBorders>
          </w:tcPr>
          <w:p w14:paraId="6155A0FF" w14:textId="77777777" w:rsidR="008932B3" w:rsidRPr="00336106" w:rsidRDefault="008932B3" w:rsidP="00FE2784">
            <w:pPr>
              <w:spacing w:after="20"/>
              <w:ind w:left="340" w:hanging="340"/>
              <w:jc w:val="left"/>
              <w:rPr>
                <w:sz w:val="20"/>
                <w:szCs w:val="20"/>
              </w:rPr>
            </w:pPr>
            <w:r w:rsidRPr="00336106">
              <w:rPr>
                <w:sz w:val="20"/>
                <w:szCs w:val="20"/>
              </w:rPr>
              <w:t>(c)</w:t>
            </w:r>
            <w:r w:rsidRPr="00336106">
              <w:rPr>
                <w:sz w:val="20"/>
                <w:szCs w:val="20"/>
              </w:rPr>
              <w:tab/>
              <w:t>Annex E (methyl bromide) (average 1995-1998)</w:t>
            </w:r>
          </w:p>
        </w:tc>
        <w:tc>
          <w:tcPr>
            <w:tcW w:w="908" w:type="pct"/>
            <w:tcBorders>
              <w:top w:val="nil"/>
              <w:left w:val="single" w:sz="4" w:space="0" w:color="auto"/>
              <w:bottom w:val="nil"/>
              <w:right w:val="single" w:sz="4" w:space="0" w:color="auto"/>
            </w:tcBorders>
            <w:shd w:val="clear" w:color="auto" w:fill="FFFFFF" w:themeFill="background1"/>
            <w:vAlign w:val="bottom"/>
          </w:tcPr>
          <w:p w14:paraId="2D0E5305" w14:textId="77777777" w:rsidR="008932B3" w:rsidRPr="00336106" w:rsidRDefault="008932B3" w:rsidP="00FE2784">
            <w:pPr>
              <w:jc w:val="right"/>
              <w:rPr>
                <w:sz w:val="20"/>
                <w:szCs w:val="20"/>
              </w:rPr>
            </w:pPr>
            <w:r w:rsidRPr="00336106">
              <w:rPr>
                <w:sz w:val="20"/>
                <w:szCs w:val="20"/>
              </w:rPr>
              <w:t>4.1</w:t>
            </w:r>
          </w:p>
        </w:tc>
      </w:tr>
      <w:tr w:rsidR="008932B3" w:rsidRPr="00336106" w14:paraId="4A4ECD68" w14:textId="77777777" w:rsidTr="00FE2784">
        <w:trPr>
          <w:trHeight w:val="233"/>
          <w:jc w:val="center"/>
        </w:trPr>
        <w:tc>
          <w:tcPr>
            <w:tcW w:w="4092" w:type="pct"/>
            <w:gridSpan w:val="2"/>
            <w:tcBorders>
              <w:top w:val="nil"/>
              <w:left w:val="single" w:sz="4" w:space="0" w:color="auto"/>
              <w:bottom w:val="nil"/>
              <w:right w:val="single" w:sz="4" w:space="0" w:color="auto"/>
            </w:tcBorders>
          </w:tcPr>
          <w:p w14:paraId="51955E42" w14:textId="77777777" w:rsidR="008932B3" w:rsidRPr="00336106" w:rsidRDefault="008932B3" w:rsidP="00FE2784">
            <w:pPr>
              <w:spacing w:after="20"/>
              <w:ind w:left="340" w:hanging="340"/>
              <w:jc w:val="left"/>
              <w:rPr>
                <w:sz w:val="20"/>
                <w:szCs w:val="20"/>
              </w:rPr>
            </w:pPr>
            <w:r w:rsidRPr="00336106">
              <w:rPr>
                <w:sz w:val="20"/>
                <w:szCs w:val="20"/>
              </w:rPr>
              <w:t>(d)</w:t>
            </w:r>
            <w:r w:rsidRPr="00336106">
              <w:rPr>
                <w:sz w:val="20"/>
                <w:szCs w:val="20"/>
              </w:rPr>
              <w:tab/>
              <w:t>Annex F (HFCs) (average 2020-2022 plus 65% of HCFC baseline)</w:t>
            </w:r>
          </w:p>
        </w:tc>
        <w:tc>
          <w:tcPr>
            <w:tcW w:w="908" w:type="pct"/>
            <w:tcBorders>
              <w:top w:val="nil"/>
              <w:left w:val="single" w:sz="4" w:space="0" w:color="auto"/>
              <w:bottom w:val="nil"/>
              <w:right w:val="single" w:sz="4" w:space="0" w:color="auto"/>
            </w:tcBorders>
            <w:shd w:val="clear" w:color="auto" w:fill="FFFFFF" w:themeFill="background1"/>
            <w:vAlign w:val="bottom"/>
          </w:tcPr>
          <w:p w14:paraId="6A4DEB75" w14:textId="77777777" w:rsidR="008932B3" w:rsidRPr="00336106" w:rsidRDefault="008932B3" w:rsidP="00FE2784">
            <w:pPr>
              <w:jc w:val="right"/>
              <w:rPr>
                <w:sz w:val="20"/>
                <w:szCs w:val="20"/>
              </w:rPr>
            </w:pPr>
            <w:r w:rsidRPr="00336106">
              <w:rPr>
                <w:sz w:val="20"/>
                <w:szCs w:val="20"/>
              </w:rPr>
              <w:t>1,170,234</w:t>
            </w:r>
          </w:p>
        </w:tc>
      </w:tr>
      <w:tr w:rsidR="008932B3" w:rsidRPr="00336106" w14:paraId="5F4A32F6" w14:textId="77777777" w:rsidTr="00FE2784">
        <w:trPr>
          <w:trHeight w:val="233"/>
          <w:jc w:val="center"/>
        </w:trPr>
        <w:tc>
          <w:tcPr>
            <w:tcW w:w="4092" w:type="pct"/>
            <w:gridSpan w:val="2"/>
            <w:tcBorders>
              <w:top w:val="single" w:sz="4" w:space="0" w:color="auto"/>
              <w:left w:val="single" w:sz="4" w:space="0" w:color="auto"/>
              <w:bottom w:val="nil"/>
              <w:right w:val="single" w:sz="4" w:space="0" w:color="auto"/>
            </w:tcBorders>
          </w:tcPr>
          <w:p w14:paraId="4C2AE9D2" w14:textId="77777777" w:rsidR="008932B3" w:rsidRPr="00336106" w:rsidRDefault="008932B3" w:rsidP="00FE2784">
            <w:pPr>
              <w:spacing w:before="20"/>
              <w:jc w:val="left"/>
              <w:rPr>
                <w:sz w:val="20"/>
                <w:szCs w:val="20"/>
              </w:rPr>
            </w:pPr>
            <w:r w:rsidRPr="00336106">
              <w:rPr>
                <w:sz w:val="20"/>
                <w:szCs w:val="20"/>
              </w:rPr>
              <w:t>Latest reported ODS consumption (</w:t>
            </w:r>
            <w:r w:rsidRPr="00696438">
              <w:rPr>
                <w:sz w:val="20"/>
                <w:szCs w:val="20"/>
              </w:rPr>
              <w:t>2023</w:t>
            </w:r>
            <w:r w:rsidRPr="00336106">
              <w:rPr>
                <w:sz w:val="20"/>
                <w:szCs w:val="20"/>
              </w:rPr>
              <w:t>) (ODP tonnes) as per Article 7:</w:t>
            </w:r>
          </w:p>
        </w:tc>
        <w:tc>
          <w:tcPr>
            <w:tcW w:w="908" w:type="pct"/>
            <w:tcBorders>
              <w:top w:val="single" w:sz="4" w:space="0" w:color="auto"/>
              <w:left w:val="single" w:sz="4" w:space="0" w:color="auto"/>
              <w:bottom w:val="nil"/>
              <w:right w:val="single" w:sz="4" w:space="0" w:color="auto"/>
            </w:tcBorders>
            <w:shd w:val="clear" w:color="auto" w:fill="FFFFFF" w:themeFill="background1"/>
          </w:tcPr>
          <w:p w14:paraId="2558EB5E" w14:textId="77777777" w:rsidR="008932B3" w:rsidRPr="00336106" w:rsidRDefault="008932B3" w:rsidP="00FE2784">
            <w:pPr>
              <w:spacing w:before="20"/>
              <w:jc w:val="right"/>
              <w:rPr>
                <w:sz w:val="20"/>
                <w:szCs w:val="20"/>
              </w:rPr>
            </w:pPr>
          </w:p>
        </w:tc>
      </w:tr>
      <w:tr w:rsidR="008932B3" w:rsidRPr="00336106" w14:paraId="656042B4" w14:textId="77777777" w:rsidTr="00FE2784">
        <w:trPr>
          <w:trHeight w:val="233"/>
          <w:jc w:val="center"/>
        </w:trPr>
        <w:tc>
          <w:tcPr>
            <w:tcW w:w="4092" w:type="pct"/>
            <w:gridSpan w:val="2"/>
            <w:tcBorders>
              <w:top w:val="nil"/>
              <w:left w:val="single" w:sz="4" w:space="0" w:color="auto"/>
              <w:bottom w:val="nil"/>
              <w:right w:val="single" w:sz="4" w:space="0" w:color="auto"/>
            </w:tcBorders>
          </w:tcPr>
          <w:p w14:paraId="3C9201F3" w14:textId="77777777" w:rsidR="008932B3" w:rsidRPr="00336106" w:rsidRDefault="008932B3" w:rsidP="00FE2784">
            <w:pPr>
              <w:ind w:left="340" w:hanging="340"/>
              <w:jc w:val="left"/>
              <w:rPr>
                <w:sz w:val="20"/>
                <w:szCs w:val="20"/>
              </w:rPr>
            </w:pPr>
            <w:r w:rsidRPr="00336106">
              <w:rPr>
                <w:sz w:val="20"/>
                <w:szCs w:val="20"/>
              </w:rPr>
              <w:t>(a)</w:t>
            </w:r>
            <w:r w:rsidRPr="00336106">
              <w:rPr>
                <w:sz w:val="20"/>
                <w:szCs w:val="20"/>
              </w:rPr>
              <w:tab/>
              <w:t>Annex B, Group III (methyl chloroform)</w:t>
            </w:r>
          </w:p>
        </w:tc>
        <w:tc>
          <w:tcPr>
            <w:tcW w:w="908" w:type="pct"/>
            <w:tcBorders>
              <w:top w:val="nil"/>
              <w:left w:val="single" w:sz="4" w:space="0" w:color="auto"/>
              <w:bottom w:val="nil"/>
              <w:right w:val="single" w:sz="4" w:space="0" w:color="auto"/>
            </w:tcBorders>
            <w:shd w:val="clear" w:color="auto" w:fill="FFFFFF" w:themeFill="background1"/>
            <w:vAlign w:val="bottom"/>
          </w:tcPr>
          <w:p w14:paraId="4861A769" w14:textId="77777777" w:rsidR="008932B3" w:rsidRPr="00336106" w:rsidRDefault="008932B3" w:rsidP="00FE2784">
            <w:pPr>
              <w:jc w:val="right"/>
              <w:rPr>
                <w:sz w:val="20"/>
                <w:szCs w:val="20"/>
              </w:rPr>
            </w:pPr>
            <w:r w:rsidRPr="00336106">
              <w:rPr>
                <w:sz w:val="20"/>
                <w:szCs w:val="20"/>
              </w:rPr>
              <w:t>0.</w:t>
            </w:r>
            <w:r>
              <w:rPr>
                <w:sz w:val="20"/>
                <w:szCs w:val="20"/>
              </w:rPr>
              <w:t>0</w:t>
            </w:r>
            <w:r w:rsidRPr="00336106">
              <w:rPr>
                <w:sz w:val="20"/>
                <w:szCs w:val="20"/>
              </w:rPr>
              <w:t>0</w:t>
            </w:r>
          </w:p>
        </w:tc>
      </w:tr>
      <w:tr w:rsidR="008932B3" w:rsidRPr="00336106" w14:paraId="2F629530" w14:textId="77777777" w:rsidTr="00FE2784">
        <w:trPr>
          <w:trHeight w:val="233"/>
          <w:jc w:val="center"/>
        </w:trPr>
        <w:tc>
          <w:tcPr>
            <w:tcW w:w="4092" w:type="pct"/>
            <w:gridSpan w:val="2"/>
            <w:tcBorders>
              <w:top w:val="nil"/>
              <w:left w:val="single" w:sz="4" w:space="0" w:color="auto"/>
              <w:bottom w:val="nil"/>
              <w:right w:val="single" w:sz="4" w:space="0" w:color="auto"/>
            </w:tcBorders>
          </w:tcPr>
          <w:p w14:paraId="38EBF23F" w14:textId="77777777" w:rsidR="008932B3" w:rsidRPr="00336106" w:rsidRDefault="008932B3" w:rsidP="00FE2784">
            <w:pPr>
              <w:ind w:left="340" w:hanging="340"/>
              <w:jc w:val="left"/>
              <w:rPr>
                <w:sz w:val="20"/>
                <w:szCs w:val="20"/>
              </w:rPr>
            </w:pPr>
            <w:r w:rsidRPr="00336106">
              <w:rPr>
                <w:sz w:val="20"/>
                <w:szCs w:val="20"/>
              </w:rPr>
              <w:t>(b)</w:t>
            </w:r>
            <w:r w:rsidRPr="00336106">
              <w:rPr>
                <w:sz w:val="20"/>
                <w:szCs w:val="20"/>
              </w:rPr>
              <w:tab/>
              <w:t>Annex C, Group I (HCFCs)</w:t>
            </w:r>
          </w:p>
        </w:tc>
        <w:tc>
          <w:tcPr>
            <w:tcW w:w="908" w:type="pct"/>
            <w:tcBorders>
              <w:top w:val="nil"/>
              <w:left w:val="single" w:sz="4" w:space="0" w:color="auto"/>
              <w:bottom w:val="nil"/>
              <w:right w:val="single" w:sz="4" w:space="0" w:color="auto"/>
            </w:tcBorders>
            <w:shd w:val="clear" w:color="auto" w:fill="FFFFFF" w:themeFill="background1"/>
            <w:vAlign w:val="bottom"/>
          </w:tcPr>
          <w:p w14:paraId="4EB92238" w14:textId="77777777" w:rsidR="008932B3" w:rsidRPr="00473D4F" w:rsidRDefault="008932B3" w:rsidP="00FE2784">
            <w:pPr>
              <w:jc w:val="right"/>
              <w:rPr>
                <w:sz w:val="20"/>
                <w:szCs w:val="20"/>
              </w:rPr>
            </w:pPr>
            <w:r w:rsidRPr="00473D4F">
              <w:rPr>
                <w:sz w:val="20"/>
                <w:szCs w:val="20"/>
              </w:rPr>
              <w:t>8.58</w:t>
            </w:r>
          </w:p>
        </w:tc>
      </w:tr>
      <w:tr w:rsidR="008932B3" w:rsidRPr="00336106" w14:paraId="68CF647B" w14:textId="77777777" w:rsidTr="00FE2784">
        <w:trPr>
          <w:trHeight w:val="233"/>
          <w:jc w:val="center"/>
        </w:trPr>
        <w:tc>
          <w:tcPr>
            <w:tcW w:w="4092" w:type="pct"/>
            <w:gridSpan w:val="2"/>
            <w:tcBorders>
              <w:top w:val="nil"/>
              <w:left w:val="single" w:sz="4" w:space="0" w:color="auto"/>
              <w:bottom w:val="nil"/>
              <w:right w:val="single" w:sz="4" w:space="0" w:color="auto"/>
            </w:tcBorders>
          </w:tcPr>
          <w:p w14:paraId="740219EB" w14:textId="77777777" w:rsidR="008932B3" w:rsidRPr="00336106" w:rsidRDefault="008932B3" w:rsidP="00FE2784">
            <w:pPr>
              <w:ind w:left="340" w:hanging="340"/>
              <w:jc w:val="left"/>
              <w:rPr>
                <w:sz w:val="20"/>
                <w:szCs w:val="20"/>
              </w:rPr>
            </w:pPr>
            <w:r w:rsidRPr="00336106">
              <w:rPr>
                <w:sz w:val="20"/>
                <w:szCs w:val="20"/>
              </w:rPr>
              <w:t>(c)</w:t>
            </w:r>
            <w:r w:rsidRPr="00336106">
              <w:rPr>
                <w:sz w:val="20"/>
                <w:szCs w:val="20"/>
              </w:rPr>
              <w:tab/>
              <w:t>Annex E (methyl bromide)</w:t>
            </w:r>
          </w:p>
        </w:tc>
        <w:tc>
          <w:tcPr>
            <w:tcW w:w="908" w:type="pct"/>
            <w:tcBorders>
              <w:top w:val="nil"/>
              <w:left w:val="single" w:sz="4" w:space="0" w:color="auto"/>
              <w:bottom w:val="nil"/>
              <w:right w:val="single" w:sz="4" w:space="0" w:color="auto"/>
            </w:tcBorders>
            <w:shd w:val="clear" w:color="auto" w:fill="FFFFFF" w:themeFill="background1"/>
            <w:vAlign w:val="bottom"/>
          </w:tcPr>
          <w:p w14:paraId="0FA93127" w14:textId="77777777" w:rsidR="008932B3" w:rsidRPr="00473D4F" w:rsidRDefault="008932B3" w:rsidP="00FE2784">
            <w:pPr>
              <w:jc w:val="right"/>
              <w:rPr>
                <w:sz w:val="20"/>
                <w:szCs w:val="20"/>
              </w:rPr>
            </w:pPr>
            <w:r w:rsidRPr="00473D4F">
              <w:rPr>
                <w:sz w:val="20"/>
                <w:szCs w:val="20"/>
              </w:rPr>
              <w:t>0.00</w:t>
            </w:r>
          </w:p>
        </w:tc>
      </w:tr>
      <w:tr w:rsidR="008932B3" w:rsidRPr="00336106" w14:paraId="34935EF0" w14:textId="77777777" w:rsidTr="00FE2784">
        <w:trPr>
          <w:trHeight w:val="233"/>
          <w:jc w:val="center"/>
        </w:trPr>
        <w:tc>
          <w:tcPr>
            <w:tcW w:w="4092" w:type="pct"/>
            <w:gridSpan w:val="2"/>
            <w:tcBorders>
              <w:top w:val="nil"/>
              <w:left w:val="single" w:sz="4" w:space="0" w:color="auto"/>
              <w:bottom w:val="nil"/>
              <w:right w:val="single" w:sz="4" w:space="0" w:color="auto"/>
            </w:tcBorders>
          </w:tcPr>
          <w:p w14:paraId="774EAF2D" w14:textId="77777777" w:rsidR="008932B3" w:rsidRPr="00336106" w:rsidRDefault="008932B3" w:rsidP="00FE2784">
            <w:pPr>
              <w:tabs>
                <w:tab w:val="right" w:pos="7560"/>
              </w:tabs>
              <w:ind w:left="6480" w:right="-108"/>
              <w:jc w:val="left"/>
              <w:rPr>
                <w:sz w:val="20"/>
                <w:szCs w:val="20"/>
              </w:rPr>
            </w:pPr>
            <w:r w:rsidRPr="00336106">
              <w:rPr>
                <w:sz w:val="20"/>
                <w:szCs w:val="20"/>
              </w:rPr>
              <w:tab/>
              <w:t>Total:</w:t>
            </w:r>
          </w:p>
        </w:tc>
        <w:tc>
          <w:tcPr>
            <w:tcW w:w="908" w:type="pct"/>
            <w:tcBorders>
              <w:top w:val="nil"/>
              <w:left w:val="single" w:sz="4" w:space="0" w:color="auto"/>
              <w:bottom w:val="nil"/>
              <w:right w:val="single" w:sz="4" w:space="0" w:color="auto"/>
            </w:tcBorders>
            <w:shd w:val="clear" w:color="auto" w:fill="FFFFFF" w:themeFill="background1"/>
            <w:vAlign w:val="bottom"/>
          </w:tcPr>
          <w:p w14:paraId="20A35227" w14:textId="77777777" w:rsidR="008932B3" w:rsidRPr="00473D4F" w:rsidRDefault="008932B3" w:rsidP="00FE2784">
            <w:pPr>
              <w:jc w:val="right"/>
              <w:rPr>
                <w:sz w:val="20"/>
                <w:szCs w:val="20"/>
              </w:rPr>
            </w:pPr>
            <w:r w:rsidRPr="00473D4F">
              <w:rPr>
                <w:sz w:val="20"/>
                <w:szCs w:val="20"/>
              </w:rPr>
              <w:t>8.58</w:t>
            </w:r>
          </w:p>
        </w:tc>
      </w:tr>
      <w:tr w:rsidR="008932B3" w:rsidRPr="00336106" w14:paraId="63ECA8F7" w14:textId="77777777" w:rsidTr="00FE2784">
        <w:trPr>
          <w:trHeight w:val="233"/>
          <w:jc w:val="center"/>
        </w:trPr>
        <w:tc>
          <w:tcPr>
            <w:tcW w:w="4092" w:type="pct"/>
            <w:gridSpan w:val="2"/>
            <w:tcBorders>
              <w:top w:val="nil"/>
              <w:left w:val="single" w:sz="4" w:space="0" w:color="auto"/>
              <w:bottom w:val="single" w:sz="4" w:space="0" w:color="auto"/>
              <w:right w:val="single" w:sz="4" w:space="0" w:color="auto"/>
            </w:tcBorders>
          </w:tcPr>
          <w:p w14:paraId="14ADDC94" w14:textId="77777777" w:rsidR="008932B3" w:rsidRPr="00336106" w:rsidRDefault="008932B3" w:rsidP="00FE2784">
            <w:pPr>
              <w:ind w:left="340" w:hanging="340"/>
              <w:jc w:val="left"/>
              <w:rPr>
                <w:sz w:val="20"/>
                <w:szCs w:val="20"/>
              </w:rPr>
            </w:pPr>
            <w:r w:rsidRPr="00336106">
              <w:rPr>
                <w:sz w:val="20"/>
                <w:szCs w:val="20"/>
              </w:rPr>
              <w:t>(d)</w:t>
            </w:r>
            <w:r w:rsidRPr="00336106">
              <w:rPr>
                <w:sz w:val="20"/>
                <w:szCs w:val="20"/>
              </w:rPr>
              <w:tab/>
              <w:t>Annex F (HFCs) (CO</w:t>
            </w:r>
            <w:r w:rsidRPr="00336106">
              <w:rPr>
                <w:sz w:val="20"/>
                <w:szCs w:val="20"/>
                <w:vertAlign w:val="subscript"/>
              </w:rPr>
              <w:t>2</w:t>
            </w:r>
            <w:r w:rsidRPr="00336106">
              <w:rPr>
                <w:sz w:val="20"/>
                <w:szCs w:val="20"/>
              </w:rPr>
              <w:t>-eq tonnes) as per Article 7</w:t>
            </w:r>
          </w:p>
        </w:tc>
        <w:tc>
          <w:tcPr>
            <w:tcW w:w="908" w:type="pct"/>
            <w:tcBorders>
              <w:top w:val="nil"/>
              <w:left w:val="single" w:sz="4" w:space="0" w:color="auto"/>
              <w:bottom w:val="single" w:sz="4" w:space="0" w:color="auto"/>
              <w:right w:val="single" w:sz="4" w:space="0" w:color="auto"/>
            </w:tcBorders>
            <w:shd w:val="clear" w:color="auto" w:fill="FFFFFF" w:themeFill="background1"/>
            <w:vAlign w:val="bottom"/>
          </w:tcPr>
          <w:p w14:paraId="6CF3E6DD" w14:textId="77777777" w:rsidR="008932B3" w:rsidRPr="00336106" w:rsidRDefault="008932B3" w:rsidP="00FE2784">
            <w:pPr>
              <w:jc w:val="right"/>
              <w:rPr>
                <w:sz w:val="20"/>
                <w:szCs w:val="20"/>
                <w:highlight w:val="yellow"/>
              </w:rPr>
            </w:pPr>
            <w:r w:rsidRPr="00696438">
              <w:rPr>
                <w:sz w:val="20"/>
                <w:szCs w:val="20"/>
              </w:rPr>
              <w:t>1</w:t>
            </w:r>
            <w:r>
              <w:rPr>
                <w:sz w:val="20"/>
                <w:szCs w:val="20"/>
              </w:rPr>
              <w:t>,</w:t>
            </w:r>
            <w:r w:rsidRPr="00696438">
              <w:rPr>
                <w:sz w:val="20"/>
                <w:szCs w:val="20"/>
              </w:rPr>
              <w:t>156</w:t>
            </w:r>
            <w:r>
              <w:rPr>
                <w:sz w:val="20"/>
                <w:szCs w:val="20"/>
              </w:rPr>
              <w:t>,</w:t>
            </w:r>
            <w:r w:rsidRPr="00696438">
              <w:rPr>
                <w:sz w:val="20"/>
                <w:szCs w:val="20"/>
              </w:rPr>
              <w:t>405</w:t>
            </w:r>
          </w:p>
        </w:tc>
      </w:tr>
      <w:tr w:rsidR="008932B3" w:rsidRPr="00336106" w14:paraId="1C928884" w14:textId="77777777" w:rsidTr="00FE2784">
        <w:trPr>
          <w:trHeight w:val="233"/>
          <w:jc w:val="center"/>
        </w:trPr>
        <w:tc>
          <w:tcPr>
            <w:tcW w:w="4092" w:type="pct"/>
            <w:gridSpan w:val="2"/>
            <w:tcBorders>
              <w:top w:val="nil"/>
              <w:left w:val="single" w:sz="4" w:space="0" w:color="auto"/>
              <w:bottom w:val="single" w:sz="4" w:space="0" w:color="auto"/>
              <w:right w:val="single" w:sz="4" w:space="0" w:color="auto"/>
            </w:tcBorders>
          </w:tcPr>
          <w:p w14:paraId="091AEF2A" w14:textId="77777777" w:rsidR="008932B3" w:rsidRPr="00336106" w:rsidRDefault="008932B3" w:rsidP="00FE2784">
            <w:pPr>
              <w:jc w:val="left"/>
              <w:rPr>
                <w:sz w:val="20"/>
                <w:szCs w:val="20"/>
              </w:rPr>
            </w:pPr>
            <w:r w:rsidRPr="00336106">
              <w:rPr>
                <w:sz w:val="20"/>
                <w:szCs w:val="20"/>
              </w:rPr>
              <w:t>Year of reported country programme implementation data:</w:t>
            </w:r>
          </w:p>
        </w:tc>
        <w:tc>
          <w:tcPr>
            <w:tcW w:w="908" w:type="pct"/>
            <w:tcBorders>
              <w:top w:val="nil"/>
              <w:left w:val="single" w:sz="4" w:space="0" w:color="auto"/>
              <w:bottom w:val="single" w:sz="4" w:space="0" w:color="auto"/>
              <w:right w:val="single" w:sz="4" w:space="0" w:color="auto"/>
            </w:tcBorders>
            <w:shd w:val="clear" w:color="auto" w:fill="FFFFFF" w:themeFill="background1"/>
          </w:tcPr>
          <w:p w14:paraId="6955D328" w14:textId="77777777" w:rsidR="008932B3" w:rsidRPr="00336106" w:rsidRDefault="008932B3" w:rsidP="00FE2784">
            <w:pPr>
              <w:jc w:val="right"/>
              <w:rPr>
                <w:sz w:val="20"/>
                <w:szCs w:val="20"/>
                <w:highlight w:val="yellow"/>
              </w:rPr>
            </w:pPr>
            <w:r w:rsidRPr="00336106">
              <w:rPr>
                <w:sz w:val="20"/>
                <w:szCs w:val="20"/>
              </w:rPr>
              <w:t>2023</w:t>
            </w:r>
          </w:p>
        </w:tc>
      </w:tr>
      <w:tr w:rsidR="008932B3" w:rsidRPr="00336106" w14:paraId="5A372931" w14:textId="77777777" w:rsidTr="00FE2784">
        <w:trPr>
          <w:trHeight w:val="233"/>
          <w:jc w:val="center"/>
        </w:trPr>
        <w:tc>
          <w:tcPr>
            <w:tcW w:w="4092" w:type="pct"/>
            <w:gridSpan w:val="2"/>
            <w:tcBorders>
              <w:top w:val="single" w:sz="4" w:space="0" w:color="auto"/>
            </w:tcBorders>
          </w:tcPr>
          <w:p w14:paraId="3C8BE168" w14:textId="77777777" w:rsidR="008932B3" w:rsidRPr="00336106" w:rsidRDefault="008932B3" w:rsidP="00FE2784">
            <w:pPr>
              <w:keepNext/>
              <w:jc w:val="left"/>
              <w:rPr>
                <w:sz w:val="20"/>
                <w:szCs w:val="20"/>
                <w:highlight w:val="yellow"/>
              </w:rPr>
            </w:pPr>
            <w:r w:rsidRPr="00336106">
              <w:rPr>
                <w:sz w:val="20"/>
                <w:szCs w:val="20"/>
              </w:rPr>
              <w:t>Amount approved for projects (as at May 2024) (US $):</w:t>
            </w:r>
          </w:p>
        </w:tc>
        <w:tc>
          <w:tcPr>
            <w:tcW w:w="908" w:type="pct"/>
            <w:tcBorders>
              <w:top w:val="single" w:sz="4" w:space="0" w:color="auto"/>
            </w:tcBorders>
            <w:shd w:val="clear" w:color="auto" w:fill="auto"/>
            <w:vAlign w:val="bottom"/>
          </w:tcPr>
          <w:p w14:paraId="5D532820" w14:textId="77777777" w:rsidR="008932B3" w:rsidRPr="00336106" w:rsidRDefault="008932B3" w:rsidP="00FE2784">
            <w:pPr>
              <w:jc w:val="right"/>
              <w:rPr>
                <w:sz w:val="20"/>
                <w:szCs w:val="20"/>
                <w:highlight w:val="yellow"/>
              </w:rPr>
            </w:pPr>
            <w:r w:rsidRPr="00336106">
              <w:rPr>
                <w:sz w:val="20"/>
                <w:szCs w:val="20"/>
              </w:rPr>
              <w:t>8,531,388</w:t>
            </w:r>
          </w:p>
        </w:tc>
      </w:tr>
      <w:tr w:rsidR="008932B3" w:rsidRPr="00336106" w14:paraId="05DD3B5F" w14:textId="77777777" w:rsidTr="00FE2784">
        <w:trPr>
          <w:trHeight w:val="253"/>
          <w:jc w:val="center"/>
        </w:trPr>
        <w:tc>
          <w:tcPr>
            <w:tcW w:w="4092" w:type="pct"/>
            <w:gridSpan w:val="2"/>
          </w:tcPr>
          <w:p w14:paraId="11342747" w14:textId="77777777" w:rsidR="008932B3" w:rsidRPr="00336106" w:rsidRDefault="008932B3" w:rsidP="00FE2784">
            <w:pPr>
              <w:keepNext/>
              <w:jc w:val="left"/>
              <w:rPr>
                <w:sz w:val="20"/>
                <w:szCs w:val="20"/>
                <w:highlight w:val="yellow"/>
              </w:rPr>
            </w:pPr>
            <w:r w:rsidRPr="00336106">
              <w:rPr>
                <w:sz w:val="20"/>
                <w:szCs w:val="20"/>
              </w:rPr>
              <w:t>Amount disbursed (as at December 2023) (US $):</w:t>
            </w:r>
          </w:p>
        </w:tc>
        <w:tc>
          <w:tcPr>
            <w:tcW w:w="908" w:type="pct"/>
            <w:shd w:val="clear" w:color="auto" w:fill="auto"/>
          </w:tcPr>
          <w:p w14:paraId="18D3868B" w14:textId="77777777" w:rsidR="008932B3" w:rsidRPr="00A23B49" w:rsidRDefault="008932B3" w:rsidP="00FE2784">
            <w:pPr>
              <w:jc w:val="right"/>
              <w:rPr>
                <w:sz w:val="20"/>
                <w:szCs w:val="20"/>
              </w:rPr>
            </w:pPr>
            <w:r>
              <w:rPr>
                <w:sz w:val="20"/>
                <w:szCs w:val="20"/>
              </w:rPr>
              <w:t>6,173,378</w:t>
            </w:r>
          </w:p>
        </w:tc>
      </w:tr>
      <w:tr w:rsidR="008932B3" w:rsidRPr="00336106" w14:paraId="5B5B6010" w14:textId="77777777" w:rsidTr="00FE2784">
        <w:trPr>
          <w:trHeight w:val="233"/>
          <w:jc w:val="center"/>
        </w:trPr>
        <w:tc>
          <w:tcPr>
            <w:tcW w:w="4092" w:type="pct"/>
            <w:gridSpan w:val="2"/>
          </w:tcPr>
          <w:p w14:paraId="133B59D2" w14:textId="77777777" w:rsidR="008932B3" w:rsidRPr="00336106" w:rsidRDefault="008932B3" w:rsidP="00FE2784">
            <w:pPr>
              <w:keepNext/>
              <w:jc w:val="left"/>
              <w:rPr>
                <w:sz w:val="20"/>
                <w:szCs w:val="20"/>
                <w:highlight w:val="yellow"/>
              </w:rPr>
            </w:pPr>
            <w:r w:rsidRPr="00336106">
              <w:rPr>
                <w:sz w:val="20"/>
                <w:szCs w:val="20"/>
              </w:rPr>
              <w:t>ODS to be phased out (as at May 2024) (ODP tonnes):</w:t>
            </w:r>
          </w:p>
        </w:tc>
        <w:tc>
          <w:tcPr>
            <w:tcW w:w="908" w:type="pct"/>
            <w:shd w:val="clear" w:color="auto" w:fill="auto"/>
            <w:vAlign w:val="bottom"/>
          </w:tcPr>
          <w:p w14:paraId="66F18A81" w14:textId="77777777" w:rsidR="008932B3" w:rsidRPr="00A23B49" w:rsidRDefault="008932B3" w:rsidP="00FE2784">
            <w:pPr>
              <w:jc w:val="right"/>
              <w:rPr>
                <w:sz w:val="20"/>
                <w:szCs w:val="20"/>
              </w:rPr>
            </w:pPr>
            <w:r>
              <w:rPr>
                <w:sz w:val="20"/>
                <w:szCs w:val="20"/>
              </w:rPr>
              <w:t>108</w:t>
            </w:r>
          </w:p>
        </w:tc>
      </w:tr>
      <w:tr w:rsidR="008932B3" w:rsidRPr="00336106" w14:paraId="0E7AA8B0" w14:textId="77777777" w:rsidTr="00FE2784">
        <w:trPr>
          <w:trHeight w:val="233"/>
          <w:jc w:val="center"/>
        </w:trPr>
        <w:tc>
          <w:tcPr>
            <w:tcW w:w="4092" w:type="pct"/>
            <w:gridSpan w:val="2"/>
          </w:tcPr>
          <w:p w14:paraId="5B81208D" w14:textId="77777777" w:rsidR="008932B3" w:rsidRPr="00336106" w:rsidRDefault="008932B3" w:rsidP="00FE2784">
            <w:pPr>
              <w:keepNext/>
              <w:jc w:val="left"/>
              <w:rPr>
                <w:sz w:val="20"/>
                <w:szCs w:val="20"/>
                <w:highlight w:val="yellow"/>
              </w:rPr>
            </w:pPr>
            <w:r w:rsidRPr="00336106">
              <w:rPr>
                <w:sz w:val="20"/>
                <w:szCs w:val="20"/>
              </w:rPr>
              <w:t>ODS phased out (as at December 2023) (ODP tonnes):</w:t>
            </w:r>
          </w:p>
        </w:tc>
        <w:tc>
          <w:tcPr>
            <w:tcW w:w="908" w:type="pct"/>
            <w:shd w:val="clear" w:color="auto" w:fill="auto"/>
          </w:tcPr>
          <w:p w14:paraId="03CA99CB" w14:textId="77777777" w:rsidR="008932B3" w:rsidRPr="00A23B49" w:rsidRDefault="008932B3" w:rsidP="00FE2784">
            <w:pPr>
              <w:jc w:val="right"/>
              <w:rPr>
                <w:sz w:val="20"/>
                <w:szCs w:val="20"/>
              </w:rPr>
            </w:pPr>
            <w:r>
              <w:rPr>
                <w:sz w:val="20"/>
                <w:szCs w:val="20"/>
              </w:rPr>
              <w:t>99.3</w:t>
            </w:r>
          </w:p>
        </w:tc>
      </w:tr>
    </w:tbl>
    <w:p w14:paraId="12A6144C" w14:textId="77777777" w:rsidR="008932B3" w:rsidRPr="003135D0" w:rsidRDefault="008932B3" w:rsidP="008932B3">
      <w:pPr>
        <w:rPr>
          <w:highlight w:val="yellow"/>
        </w:rPr>
      </w:pPr>
    </w:p>
    <w:p w14:paraId="08656F78" w14:textId="77777777" w:rsidR="008932B3" w:rsidRDefault="008932B3" w:rsidP="008932B3">
      <w:pPr>
        <w:widowControl w:val="0"/>
        <w:numPr>
          <w:ilvl w:val="0"/>
          <w:numId w:val="1"/>
        </w:numPr>
        <w:spacing w:after="240"/>
        <w:outlineLvl w:val="0"/>
      </w:pPr>
      <w:r w:rsidRPr="00BB01C6">
        <w:rPr>
          <w:lang w:val="en-US"/>
        </w:rPr>
        <w:t>Summary</w:t>
      </w:r>
      <w:r w:rsidRPr="00BB01C6">
        <w:t xml:space="preserve">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8932B3" w:rsidRPr="0021296B" w14:paraId="4B5E5A06" w14:textId="77777777" w:rsidTr="00FE2784">
        <w:tc>
          <w:tcPr>
            <w:tcW w:w="4015" w:type="pct"/>
            <w:tcBorders>
              <w:bottom w:val="single" w:sz="4" w:space="0" w:color="auto"/>
            </w:tcBorders>
          </w:tcPr>
          <w:p w14:paraId="3672097D" w14:textId="77777777" w:rsidR="008932B3" w:rsidRPr="0021296B" w:rsidRDefault="008932B3" w:rsidP="00FE2784">
            <w:pPr>
              <w:keepNext/>
              <w:jc w:val="left"/>
              <w:rPr>
                <w:b/>
                <w:sz w:val="20"/>
                <w:szCs w:val="20"/>
              </w:rPr>
            </w:pPr>
            <w:r w:rsidRPr="0021296B">
              <w:rPr>
                <w:b/>
                <w:sz w:val="20"/>
                <w:szCs w:val="20"/>
              </w:rPr>
              <w:lastRenderedPageBreak/>
              <w:t>Summary of activities</w:t>
            </w:r>
          </w:p>
          <w:p w14:paraId="4FE2D168" w14:textId="77777777" w:rsidR="008932B3" w:rsidRPr="0021296B" w:rsidRDefault="008932B3" w:rsidP="00FE2784">
            <w:pPr>
              <w:keepNext/>
              <w:jc w:val="left"/>
              <w:rPr>
                <w:b/>
                <w:sz w:val="20"/>
                <w:szCs w:val="20"/>
              </w:rPr>
            </w:pPr>
          </w:p>
        </w:tc>
        <w:tc>
          <w:tcPr>
            <w:tcW w:w="985" w:type="pct"/>
            <w:tcBorders>
              <w:bottom w:val="single" w:sz="4" w:space="0" w:color="auto"/>
            </w:tcBorders>
          </w:tcPr>
          <w:p w14:paraId="4B886A2F" w14:textId="77777777" w:rsidR="008932B3" w:rsidRPr="0021296B" w:rsidRDefault="008932B3" w:rsidP="00FE2784">
            <w:pPr>
              <w:keepNext/>
              <w:jc w:val="center"/>
              <w:rPr>
                <w:b/>
                <w:sz w:val="20"/>
                <w:szCs w:val="20"/>
              </w:rPr>
            </w:pPr>
            <w:r w:rsidRPr="0021296B">
              <w:rPr>
                <w:b/>
                <w:sz w:val="20"/>
                <w:szCs w:val="20"/>
              </w:rPr>
              <w:t>Funds approved (US $)</w:t>
            </w:r>
          </w:p>
        </w:tc>
      </w:tr>
      <w:tr w:rsidR="008932B3" w:rsidRPr="0021296B" w14:paraId="23042B5F" w14:textId="77777777" w:rsidTr="00FE2784">
        <w:tc>
          <w:tcPr>
            <w:tcW w:w="4015" w:type="pct"/>
            <w:tcBorders>
              <w:top w:val="single" w:sz="4" w:space="0" w:color="auto"/>
              <w:left w:val="single" w:sz="4" w:space="0" w:color="auto"/>
              <w:bottom w:val="single" w:sz="4" w:space="0" w:color="auto"/>
              <w:right w:val="single" w:sz="4" w:space="0" w:color="auto"/>
            </w:tcBorders>
          </w:tcPr>
          <w:p w14:paraId="7DB086EC" w14:textId="77777777" w:rsidR="008932B3" w:rsidRPr="0021296B" w:rsidRDefault="008932B3" w:rsidP="00FE2784">
            <w:pPr>
              <w:widowControl w:val="0"/>
              <w:ind w:left="337" w:hanging="337"/>
              <w:jc w:val="left"/>
              <w:rPr>
                <w:sz w:val="20"/>
                <w:szCs w:val="20"/>
              </w:rPr>
            </w:pPr>
            <w:r w:rsidRPr="0021296B">
              <w:rPr>
                <w:sz w:val="20"/>
                <w:szCs w:val="20"/>
              </w:rPr>
              <w:t>(a)</w:t>
            </w:r>
            <w:r w:rsidRPr="0021296B">
              <w:rPr>
                <w:sz w:val="20"/>
                <w:szCs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7834F767" w14:textId="77777777" w:rsidR="008932B3" w:rsidRPr="0021296B" w:rsidRDefault="008932B3" w:rsidP="00FE2784">
            <w:pPr>
              <w:widowControl w:val="0"/>
              <w:jc w:val="right"/>
              <w:rPr>
                <w:sz w:val="20"/>
                <w:szCs w:val="20"/>
                <w:highlight w:val="yellow"/>
              </w:rPr>
            </w:pPr>
            <w:r w:rsidRPr="005B0EB5">
              <w:rPr>
                <w:sz w:val="20"/>
                <w:szCs w:val="20"/>
              </w:rPr>
              <w:t>1,822,167</w:t>
            </w:r>
          </w:p>
        </w:tc>
      </w:tr>
      <w:tr w:rsidR="008932B3" w:rsidRPr="0021296B" w14:paraId="6ADCD49F" w14:textId="77777777" w:rsidTr="00FE2784">
        <w:tc>
          <w:tcPr>
            <w:tcW w:w="4015" w:type="pct"/>
            <w:tcBorders>
              <w:top w:val="single" w:sz="4" w:space="0" w:color="auto"/>
              <w:left w:val="single" w:sz="4" w:space="0" w:color="auto"/>
              <w:bottom w:val="single" w:sz="4" w:space="0" w:color="auto"/>
              <w:right w:val="single" w:sz="4" w:space="0" w:color="auto"/>
            </w:tcBorders>
          </w:tcPr>
          <w:p w14:paraId="7200A636" w14:textId="77777777" w:rsidR="008932B3" w:rsidRPr="0021296B" w:rsidRDefault="008932B3" w:rsidP="00FE2784">
            <w:pPr>
              <w:widowControl w:val="0"/>
              <w:ind w:left="337" w:hanging="337"/>
              <w:rPr>
                <w:sz w:val="20"/>
                <w:szCs w:val="20"/>
              </w:rPr>
            </w:pPr>
            <w:r w:rsidRPr="0021296B">
              <w:rPr>
                <w:sz w:val="20"/>
                <w:szCs w:val="20"/>
              </w:rPr>
              <w:t>(b)</w:t>
            </w:r>
            <w:r w:rsidRPr="0021296B">
              <w:rPr>
                <w:sz w:val="20"/>
                <w:szCs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1DF5697E" w14:textId="77777777" w:rsidR="008932B3" w:rsidRPr="0021296B" w:rsidRDefault="008932B3" w:rsidP="00FE2784">
            <w:pPr>
              <w:widowControl w:val="0"/>
              <w:jc w:val="right"/>
              <w:rPr>
                <w:sz w:val="20"/>
                <w:szCs w:val="20"/>
                <w:highlight w:val="yellow"/>
              </w:rPr>
            </w:pPr>
            <w:r w:rsidRPr="00285B66">
              <w:rPr>
                <w:sz w:val="20"/>
                <w:szCs w:val="20"/>
              </w:rPr>
              <w:t>2,205,166</w:t>
            </w:r>
          </w:p>
        </w:tc>
      </w:tr>
      <w:tr w:rsidR="008932B3" w:rsidRPr="0021296B" w14:paraId="69B2E5F7" w14:textId="77777777" w:rsidTr="00FE2784">
        <w:tc>
          <w:tcPr>
            <w:tcW w:w="4015" w:type="pct"/>
            <w:tcBorders>
              <w:top w:val="single" w:sz="4" w:space="0" w:color="auto"/>
              <w:left w:val="single" w:sz="4" w:space="0" w:color="auto"/>
              <w:bottom w:val="single" w:sz="4" w:space="0" w:color="auto"/>
              <w:right w:val="single" w:sz="4" w:space="0" w:color="auto"/>
            </w:tcBorders>
          </w:tcPr>
          <w:p w14:paraId="34D5CD66" w14:textId="77777777" w:rsidR="008932B3" w:rsidRPr="0021296B" w:rsidRDefault="008932B3" w:rsidP="00FE2784">
            <w:pPr>
              <w:widowControl w:val="0"/>
              <w:ind w:left="337" w:hanging="337"/>
              <w:rPr>
                <w:sz w:val="20"/>
                <w:szCs w:val="20"/>
              </w:rPr>
            </w:pPr>
            <w:r w:rsidRPr="0021296B">
              <w:rPr>
                <w:sz w:val="20"/>
                <w:szCs w:val="20"/>
              </w:rPr>
              <w:t>(c)</w:t>
            </w:r>
            <w:r w:rsidRPr="0021296B">
              <w:rPr>
                <w:sz w:val="20"/>
                <w:szCs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0935A2CA" w14:textId="77777777" w:rsidR="008932B3" w:rsidRPr="00CA4A7F" w:rsidRDefault="008932B3" w:rsidP="00FE2784">
            <w:pPr>
              <w:widowControl w:val="0"/>
              <w:jc w:val="right"/>
              <w:rPr>
                <w:sz w:val="20"/>
                <w:szCs w:val="20"/>
              </w:rPr>
            </w:pPr>
            <w:r w:rsidRPr="00CA4A7F">
              <w:rPr>
                <w:sz w:val="20"/>
                <w:szCs w:val="20"/>
              </w:rPr>
              <w:t>4,504,054</w:t>
            </w:r>
          </w:p>
        </w:tc>
      </w:tr>
      <w:tr w:rsidR="008932B3" w:rsidRPr="0021296B" w14:paraId="7FBF1D99" w14:textId="77777777" w:rsidTr="00FE2784">
        <w:tc>
          <w:tcPr>
            <w:tcW w:w="4015" w:type="pct"/>
            <w:tcBorders>
              <w:top w:val="single" w:sz="4" w:space="0" w:color="auto"/>
              <w:left w:val="single" w:sz="4" w:space="0" w:color="auto"/>
              <w:bottom w:val="single" w:sz="4" w:space="0" w:color="auto"/>
              <w:right w:val="single" w:sz="4" w:space="0" w:color="auto"/>
            </w:tcBorders>
          </w:tcPr>
          <w:p w14:paraId="0F2D129E" w14:textId="77777777" w:rsidR="008932B3" w:rsidRPr="0021296B" w:rsidRDefault="008932B3" w:rsidP="00FE2784">
            <w:pPr>
              <w:widowControl w:val="0"/>
              <w:tabs>
                <w:tab w:val="right" w:pos="7473"/>
              </w:tabs>
              <w:ind w:left="6480" w:right="-108"/>
              <w:jc w:val="left"/>
              <w:rPr>
                <w:sz w:val="20"/>
                <w:szCs w:val="20"/>
              </w:rPr>
            </w:pPr>
            <w:r w:rsidRPr="0021296B">
              <w:rPr>
                <w:sz w:val="20"/>
                <w:szCs w:val="20"/>
              </w:rPr>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4F3001BA" w14:textId="77777777" w:rsidR="008932B3" w:rsidRPr="0021296B" w:rsidRDefault="008932B3" w:rsidP="00FE2784">
            <w:pPr>
              <w:widowControl w:val="0"/>
              <w:jc w:val="right"/>
              <w:rPr>
                <w:sz w:val="20"/>
                <w:szCs w:val="20"/>
                <w:highlight w:val="yellow"/>
              </w:rPr>
            </w:pPr>
            <w:r w:rsidRPr="002A75FE">
              <w:rPr>
                <w:sz w:val="20"/>
              </w:rPr>
              <w:t>8,531,388</w:t>
            </w:r>
          </w:p>
        </w:tc>
      </w:tr>
      <w:tr w:rsidR="008932B3" w:rsidRPr="00285B66" w14:paraId="3F9986DC" w14:textId="77777777" w:rsidTr="00FE2784">
        <w:tc>
          <w:tcPr>
            <w:tcW w:w="4015" w:type="pct"/>
            <w:tcBorders>
              <w:top w:val="single" w:sz="4" w:space="0" w:color="auto"/>
              <w:left w:val="single" w:sz="4" w:space="0" w:color="auto"/>
              <w:bottom w:val="single" w:sz="4" w:space="0" w:color="auto"/>
              <w:right w:val="single" w:sz="4" w:space="0" w:color="auto"/>
            </w:tcBorders>
          </w:tcPr>
          <w:p w14:paraId="61DF7F66" w14:textId="77777777" w:rsidR="008932B3" w:rsidRPr="0021296B" w:rsidRDefault="008932B3" w:rsidP="00FE2784">
            <w:pPr>
              <w:widowControl w:val="0"/>
              <w:tabs>
                <w:tab w:val="right" w:pos="7560"/>
              </w:tabs>
              <w:ind w:left="337" w:right="-108" w:hanging="311"/>
              <w:jc w:val="left"/>
              <w:rPr>
                <w:sz w:val="20"/>
                <w:szCs w:val="20"/>
              </w:rPr>
            </w:pPr>
            <w:r w:rsidRPr="0021296B">
              <w:rPr>
                <w:sz w:val="20"/>
                <w:szCs w:val="20"/>
              </w:rPr>
              <w:t>(d)</w:t>
            </w:r>
            <w:r w:rsidRPr="0021296B">
              <w:rPr>
                <w:sz w:val="20"/>
                <w:szCs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FFFFFF" w:themeFill="background1"/>
          </w:tcPr>
          <w:p w14:paraId="56275FF8" w14:textId="77777777" w:rsidR="008932B3" w:rsidRPr="00285B66" w:rsidRDefault="008932B3" w:rsidP="00FE2784">
            <w:pPr>
              <w:widowControl w:val="0"/>
              <w:jc w:val="right"/>
              <w:rPr>
                <w:sz w:val="20"/>
                <w:szCs w:val="20"/>
              </w:rPr>
            </w:pPr>
            <w:r w:rsidRPr="00285B66">
              <w:rPr>
                <w:color w:val="000000"/>
                <w:sz w:val="20"/>
                <w:szCs w:val="20"/>
              </w:rPr>
              <w:t>150,000</w:t>
            </w:r>
          </w:p>
        </w:tc>
      </w:tr>
    </w:tbl>
    <w:p w14:paraId="7FD7709F" w14:textId="77777777" w:rsidR="008932B3" w:rsidRDefault="008932B3" w:rsidP="008932B3">
      <w:pPr>
        <w:widowControl w:val="0"/>
        <w:spacing w:after="120"/>
        <w:outlineLvl w:val="0"/>
      </w:pPr>
    </w:p>
    <w:p w14:paraId="070887A4" w14:textId="77777777" w:rsidR="008932B3" w:rsidRPr="00AF1AE2" w:rsidRDefault="008932B3" w:rsidP="008932B3">
      <w:pPr>
        <w:keepNext/>
        <w:spacing w:after="240"/>
        <w:outlineLvl w:val="0"/>
        <w:rPr>
          <w:u w:val="single"/>
        </w:rPr>
      </w:pPr>
      <w:r w:rsidRPr="00AF1AE2">
        <w:rPr>
          <w:u w:val="single"/>
        </w:rPr>
        <w:t>Progress report</w:t>
      </w:r>
    </w:p>
    <w:p w14:paraId="6D484610" w14:textId="77777777" w:rsidR="008932B3" w:rsidRPr="00AF1AE2" w:rsidRDefault="008932B3" w:rsidP="008932B3">
      <w:pPr>
        <w:pStyle w:val="Heading1"/>
      </w:pPr>
      <w:r w:rsidRPr="5FADC37D">
        <w:t>During phase XIV of the IS project, Sri Lanka continued implementation of activities to ensure sustainability of ODS phase-out to ensure the country’s compliance with the Montreal Protocol obligations and expanded the quota and licensing systems to include HFCs in compliance with the Kigali Amendment. Nine NOU staff received training on the operationalization of the HFC quota system. The NOU also implemented a number of gender-sensitive/gender-responsive activities for the awareness and training of stakeholders including encouraging young women to train for the RAC sector. The NOU worked with other national agencies and stakeholders to ensure monitoring of ODS phase</w:t>
      </w:r>
      <w:r>
        <w:t>-</w:t>
      </w:r>
      <w:r w:rsidRPr="5FADC37D">
        <w:t xml:space="preserve">out, coordinate the implementation of stage II of the </w:t>
      </w:r>
      <w:proofErr w:type="spellStart"/>
      <w:r w:rsidRPr="5FADC37D">
        <w:t>HPMP</w:t>
      </w:r>
      <w:proofErr w:type="spellEnd"/>
      <w:r w:rsidRPr="5FADC37D">
        <w:t xml:space="preserve">, and the preparation of the project proposal for the KIP. </w:t>
      </w:r>
      <w:proofErr w:type="gramStart"/>
      <w:r w:rsidRPr="5FADC37D">
        <w:t>IS</w:t>
      </w:r>
      <w:proofErr w:type="gramEnd"/>
      <w:r w:rsidRPr="5FADC37D">
        <w:t xml:space="preserve"> activities </w:t>
      </w:r>
      <w:r>
        <w:t>allowed</w:t>
      </w:r>
      <w:r w:rsidRPr="5FADC37D">
        <w:t xml:space="preserve"> for coordinated efforts and complementary actions to support the enforcement of sector bans for methyl bromide and HCFC-141b, and assisted the monitoring of the national compliance targets and national policies to ensure coordinated actions under stage II of the </w:t>
      </w:r>
      <w:proofErr w:type="spellStart"/>
      <w:r w:rsidRPr="5FADC37D">
        <w:t>HPMP</w:t>
      </w:r>
      <w:proofErr w:type="spellEnd"/>
      <w:r w:rsidRPr="5FADC37D">
        <w:t xml:space="preserve">.  </w:t>
      </w:r>
    </w:p>
    <w:p w14:paraId="08B4C974" w14:textId="77777777" w:rsidR="008932B3" w:rsidRPr="00AF1AE2" w:rsidRDefault="008932B3" w:rsidP="008932B3">
      <w:pPr>
        <w:spacing w:after="240"/>
        <w:outlineLvl w:val="0"/>
        <w:rPr>
          <w:u w:val="single"/>
        </w:rPr>
      </w:pPr>
      <w:r w:rsidRPr="00AF1AE2">
        <w:rPr>
          <w:u w:val="single"/>
        </w:rPr>
        <w:t>Plan of action</w:t>
      </w:r>
    </w:p>
    <w:p w14:paraId="1AA12183" w14:textId="77777777" w:rsidR="008932B3" w:rsidRPr="00AF1AE2" w:rsidRDefault="008932B3" w:rsidP="008932B3">
      <w:pPr>
        <w:pStyle w:val="Heading1"/>
        <w:widowControl w:val="0"/>
      </w:pPr>
      <w:r w:rsidRPr="00AF1AE2">
        <w:t xml:space="preserve">Under phase XV, Sri Lanka will continue its efforts to fulfil its obligations under the Montreal Protocol and its Kigali Amendment and include activities to continue implementation of stage II of the </w:t>
      </w:r>
      <w:proofErr w:type="spellStart"/>
      <w:r w:rsidRPr="00AF1AE2">
        <w:t>HPMP</w:t>
      </w:r>
      <w:proofErr w:type="spellEnd"/>
      <w:r w:rsidRPr="00AF1AE2">
        <w:t xml:space="preserve"> and start the implementation of stage I of the KIP. The activities of the IS project will include: coordination mechanisms to allow complementary work between the </w:t>
      </w:r>
      <w:proofErr w:type="spellStart"/>
      <w:r w:rsidRPr="00AF1AE2">
        <w:t>HPMP</w:t>
      </w:r>
      <w:proofErr w:type="spellEnd"/>
      <w:r w:rsidRPr="00AF1AE2">
        <w:t xml:space="preserve"> implementation team, which is under the IS project as Sri Lanka is a low-volume-consuming (</w:t>
      </w:r>
      <w:proofErr w:type="spellStart"/>
      <w:r w:rsidRPr="00AF1AE2">
        <w:t>LVC</w:t>
      </w:r>
      <w:proofErr w:type="spellEnd"/>
      <w:r w:rsidRPr="00AF1AE2">
        <w:t xml:space="preserve">) country in terms of the </w:t>
      </w:r>
      <w:proofErr w:type="spellStart"/>
      <w:r w:rsidRPr="00AF1AE2">
        <w:t>HPMP</w:t>
      </w:r>
      <w:proofErr w:type="spellEnd"/>
      <w:r w:rsidRPr="00AF1AE2">
        <w:t>, and the future project management unit (PMU) for stage I of the KIP as Sri Lanka is classified as a non-</w:t>
      </w:r>
      <w:proofErr w:type="spellStart"/>
      <w:r w:rsidRPr="00AF1AE2">
        <w:t>LVC</w:t>
      </w:r>
      <w:proofErr w:type="spellEnd"/>
      <w:r w:rsidRPr="00AF1AE2">
        <w:t xml:space="preserve"> country under the Kigali Amendment; continued management, monitoring and enforcement of measures on controlled substances to ensure sustainability of the ODS phase-out and HFC phase-down; monitoring the implementation of the </w:t>
      </w:r>
      <w:proofErr w:type="spellStart"/>
      <w:r w:rsidRPr="00AF1AE2">
        <w:t>HPMP</w:t>
      </w:r>
      <w:proofErr w:type="spellEnd"/>
      <w:r w:rsidRPr="00AF1AE2">
        <w:t>, and strengthening institutional engagement to support the achievement of compliance targets; continue implementation and enforcement of the Montreal Protocol’s related legal framework; continued the awareness outreach activities for involvement of all stakeholders in sustaining ODS phase-out and HFC phase</w:t>
      </w:r>
      <w:r>
        <w:t>-</w:t>
      </w:r>
      <w:r w:rsidRPr="00AF1AE2">
        <w:t>down.</w:t>
      </w:r>
    </w:p>
    <w:p w14:paraId="328F652C" w14:textId="77777777" w:rsidR="008932B3" w:rsidRPr="00AF1AE2" w:rsidRDefault="008932B3" w:rsidP="008932B3">
      <w:pPr>
        <w:pStyle w:val="StyleHeader4Para4Left0Firstline0"/>
        <w:keepNext/>
        <w:widowControl/>
        <w:numPr>
          <w:ilvl w:val="0"/>
          <w:numId w:val="0"/>
        </w:numPr>
        <w:rPr>
          <w:sz w:val="22"/>
          <w:u w:val="single"/>
        </w:rPr>
      </w:pPr>
      <w:r w:rsidRPr="00AF1AE2">
        <w:rPr>
          <w:sz w:val="22"/>
          <w:u w:val="single"/>
        </w:rPr>
        <w:t>Sustainability and risk assessment</w:t>
      </w:r>
    </w:p>
    <w:p w14:paraId="422926DF" w14:textId="77777777" w:rsidR="008932B3" w:rsidRPr="00AF1AE2" w:rsidRDefault="008932B3" w:rsidP="008932B3">
      <w:pPr>
        <w:pStyle w:val="Heading1"/>
      </w:pPr>
      <w:r w:rsidRPr="00AF1AE2">
        <w:t>Phase XV of the IS project will continue to be implemented following UNDP’s National Implementation Modality which allows the Government of Sri Lanka total ownership of project results. In terms of implementation risks, the UNDP country office will provide support to the Government by providing the Enterprise Resources Planning (ERP) System, the financial rules and regulations for the project’s execution, and information technology tools required to deliver the project tasks. UNDP will apply its financial and procurement rules and regulations which are expected to address any risks related to delays in project execution. UNDP will co-chair the project steering committee together with the Government of Sri Lanka, through its NOU, as the project implementing partner. Sri Lanka has full accountability over the project intended results and outputs. Risks are identified using UNDP’s risk matrix and relevant risk screening tools where and when applicable. Based on UNDP’s categorization system, Sri Lanka’s IS project is assessed as low risk.</w:t>
      </w:r>
    </w:p>
    <w:p w14:paraId="3FC50357" w14:textId="77777777" w:rsidR="008932B3" w:rsidRDefault="008932B3" w:rsidP="008932B3"/>
    <w:p w14:paraId="041E01A4" w14:textId="77777777" w:rsidR="008932B3" w:rsidRDefault="008932B3" w:rsidP="008932B3">
      <w:pPr>
        <w:sectPr w:rsidR="008932B3" w:rsidSect="008932B3">
          <w:headerReference w:type="even" r:id="rId20"/>
          <w:headerReference w:type="default" r:id="rId21"/>
          <w:footerReference w:type="default" r:id="rId22"/>
          <w:headerReference w:type="first" r:id="rId23"/>
          <w:footnotePr>
            <w:numRestart w:val="eachSect"/>
          </w:footnotePr>
          <w:pgSz w:w="12240" w:h="15840" w:code="1"/>
          <w:pgMar w:top="720" w:right="1440" w:bottom="864" w:left="1440" w:header="720" w:footer="475" w:gutter="0"/>
          <w:pgNumType w:start="1"/>
          <w:cols w:space="720"/>
          <w:docGrid w:linePitch="299"/>
        </w:sectPr>
      </w:pPr>
    </w:p>
    <w:p w14:paraId="0E31ACAD" w14:textId="77777777" w:rsidR="008932B3" w:rsidRPr="00ED69A7" w:rsidRDefault="008932B3" w:rsidP="008932B3">
      <w:pPr>
        <w:widowControl w:val="0"/>
        <w:spacing w:after="12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22BA0FE3" w14:textId="77777777" w:rsidR="008932B3" w:rsidRPr="00ED69A7" w:rsidRDefault="008932B3" w:rsidP="008932B3">
      <w:pPr>
        <w:widowControl w:val="0"/>
        <w:jc w:val="center"/>
        <w:outlineLvl w:val="0"/>
        <w:rPr>
          <w:b/>
          <w:caps/>
          <w:color w:val="000000" w:themeColor="text1"/>
        </w:rPr>
      </w:pPr>
      <w:r w:rsidRPr="00ED69A7">
        <w:rPr>
          <w:b/>
          <w:caps/>
          <w:color w:val="000000" w:themeColor="text1"/>
        </w:rPr>
        <w:t>DRAFT VIEWS EXPRESSED BY THE EXECUTIVE COMMITTEE ON RENEWAL OF</w:t>
      </w:r>
    </w:p>
    <w:p w14:paraId="5700434B" w14:textId="77777777" w:rsidR="008932B3" w:rsidRPr="009B0D30" w:rsidRDefault="008932B3" w:rsidP="008932B3">
      <w:r w:rsidRPr="00ED69A7">
        <w:rPr>
          <w:b/>
          <w:caps/>
          <w:color w:val="000000" w:themeColor="text1"/>
        </w:rPr>
        <w:t xml:space="preserve">INSTITUTIONAL STRENGTHENING PROJECTS SUBMITTED TO THE </w:t>
      </w:r>
      <w:r>
        <w:rPr>
          <w:b/>
          <w:caps/>
          <w:color w:val="000000" w:themeColor="text1"/>
        </w:rPr>
        <w:t>95</w:t>
      </w:r>
      <w:r w:rsidRPr="00263BB3">
        <w:rPr>
          <w:b/>
          <w:caps/>
          <w:color w:val="000000" w:themeColor="text1"/>
          <w:vertAlign w:val="superscript"/>
        </w:rPr>
        <w:t>th</w:t>
      </w:r>
      <w:r>
        <w:rPr>
          <w:b/>
          <w:caps/>
          <w:color w:val="000000" w:themeColor="text1"/>
        </w:rPr>
        <w:t xml:space="preserve"> </w:t>
      </w:r>
      <w:r w:rsidRPr="00ED69A7">
        <w:rPr>
          <w:b/>
          <w:caps/>
          <w:color w:val="000000" w:themeColor="text1"/>
        </w:rPr>
        <w:t>MEETING</w:t>
      </w:r>
    </w:p>
    <w:p w14:paraId="40226731" w14:textId="77777777" w:rsidR="008932B3" w:rsidRPr="009B0D30" w:rsidRDefault="008932B3" w:rsidP="008932B3"/>
    <w:p w14:paraId="02DD9F91" w14:textId="77777777" w:rsidR="008932B3" w:rsidRPr="00FD297A" w:rsidRDefault="008932B3" w:rsidP="008932B3">
      <w:pPr>
        <w:spacing w:after="240"/>
        <w:rPr>
          <w:b/>
          <w:bCs/>
          <w:color w:val="000000" w:themeColor="text1"/>
        </w:rPr>
      </w:pPr>
      <w:r w:rsidRPr="0002681B">
        <w:rPr>
          <w:b/>
          <w:bCs/>
          <w:color w:val="000000" w:themeColor="text1"/>
        </w:rPr>
        <w:t xml:space="preserve">Ghana </w:t>
      </w:r>
    </w:p>
    <w:p w14:paraId="0B3F2C36" w14:textId="77777777" w:rsidR="008932B3" w:rsidRPr="0002681B" w:rsidRDefault="008932B3" w:rsidP="008932B3">
      <w:pPr>
        <w:pStyle w:val="Heading1"/>
        <w:numPr>
          <w:ilvl w:val="0"/>
          <w:numId w:val="47"/>
        </w:numPr>
      </w:pPr>
      <w:r w:rsidRPr="0002681B">
        <w:t xml:space="preserve">The Executive Committee reviewed the report submitted with the request for the renewal of the </w:t>
      </w:r>
      <w:r w:rsidRPr="00FD297A">
        <w:t xml:space="preserve">institutional strengthening project for Ghana (phase XVI) and noted with appreciation </w:t>
      </w:r>
      <w:r>
        <w:t xml:space="preserve">that Ghana </w:t>
      </w:r>
      <w:r w:rsidRPr="00FD297A">
        <w:t>submi</w:t>
      </w:r>
      <w:r>
        <w:t>tted</w:t>
      </w:r>
      <w:r w:rsidRPr="00FD297A">
        <w:t xml:space="preserve"> </w:t>
      </w:r>
      <w:r>
        <w:t xml:space="preserve">Article 7 and country programme </w:t>
      </w:r>
      <w:r w:rsidRPr="00FD297A">
        <w:t xml:space="preserve">data for 2022 and 2023 to the Ozone </w:t>
      </w:r>
      <w:r>
        <w:t xml:space="preserve">and Fund </w:t>
      </w:r>
      <w:r w:rsidRPr="00FD297A">
        <w:t>Secretariat</w:t>
      </w:r>
      <w:r>
        <w:t>s</w:t>
      </w:r>
      <w:r w:rsidRPr="00FD297A">
        <w:t xml:space="preserve">, </w:t>
      </w:r>
      <w:r>
        <w:t xml:space="preserve">respectively, </w:t>
      </w:r>
      <w:r w:rsidRPr="0067016E">
        <w:rPr>
          <w:color w:val="000000" w:themeColor="text1"/>
        </w:rPr>
        <w:t xml:space="preserve">indicating that the country achieved </w:t>
      </w:r>
      <w:r>
        <w:rPr>
          <w:color w:val="000000" w:themeColor="text1"/>
        </w:rPr>
        <w:t>its</w:t>
      </w:r>
      <w:r w:rsidRPr="0067016E">
        <w:rPr>
          <w:color w:val="000000" w:themeColor="text1"/>
        </w:rPr>
        <w:t xml:space="preserve"> HCFC reduction targets </w:t>
      </w:r>
      <w:r>
        <w:rPr>
          <w:color w:val="000000" w:themeColor="text1"/>
        </w:rPr>
        <w:t>for both years</w:t>
      </w:r>
      <w:r w:rsidRPr="00FD297A">
        <w:t xml:space="preserve">. The Committee </w:t>
      </w:r>
      <w:r>
        <w:t>further noted</w:t>
      </w:r>
      <w:r w:rsidRPr="00FD297A">
        <w:t xml:space="preserve"> Ghana’s progress in phasing out ODS consumption during the project period, through the enforcement of ODS import controls through the licensing and quota system, awareness creation, and the provision of training to customs officers and refrigeration technicians</w:t>
      </w:r>
      <w:r>
        <w:t>, while taking</w:t>
      </w:r>
      <w:r w:rsidRPr="00FD297A">
        <w:t xml:space="preserve"> actions to increase the participation of women in the refrigeration and cooling sector</w:t>
      </w:r>
      <w:r>
        <w:t>s</w:t>
      </w:r>
      <w:r w:rsidRPr="00FD297A">
        <w:t>. The Committee acknowledged the efforts of the Government of Ghana to reduce HCFC and HFC consumption and is therefore hopeful that, within the next three years, the Government of Ghana will continue implementation of the HCFC phase</w:t>
      </w:r>
      <w:r w:rsidRPr="00FD297A">
        <w:noBreakHyphen/>
        <w:t>out management plan, the Kigali HFC implementation plan, and the institutional strengthening project with success in order to achieve the 67.5 per cent reduction in HCFC consumption required</w:t>
      </w:r>
      <w:r w:rsidRPr="0002681B">
        <w:t xml:space="preserve"> by 1 January 2025</w:t>
      </w:r>
      <w:r>
        <w:t xml:space="preserve">, sustain the freeze in HFC consumption achieved on </w:t>
      </w:r>
      <w:r w:rsidRPr="0002681B">
        <w:t>1 January 2024</w:t>
      </w:r>
      <w:r>
        <w:t xml:space="preserve"> and aim towards the 10 per cent reduction by 1 January 2029</w:t>
      </w:r>
      <w:r w:rsidRPr="0002681B">
        <w:t>.</w:t>
      </w:r>
    </w:p>
    <w:p w14:paraId="118FBF61" w14:textId="77777777" w:rsidR="008932B3" w:rsidRPr="0002681B" w:rsidRDefault="008932B3" w:rsidP="008932B3">
      <w:pPr>
        <w:spacing w:after="240"/>
        <w:rPr>
          <w:b/>
          <w:bCs/>
          <w:color w:val="000000" w:themeColor="text1"/>
        </w:rPr>
      </w:pPr>
      <w:r w:rsidRPr="0002681B">
        <w:rPr>
          <w:b/>
          <w:bCs/>
          <w:color w:val="000000" w:themeColor="text1"/>
        </w:rPr>
        <w:t xml:space="preserve">Haiti </w:t>
      </w:r>
    </w:p>
    <w:p w14:paraId="52ADB9B4" w14:textId="77777777" w:rsidR="008932B3" w:rsidRPr="00E41E74" w:rsidRDefault="008932B3" w:rsidP="008932B3">
      <w:pPr>
        <w:pStyle w:val="Heading1"/>
      </w:pPr>
      <w:r w:rsidRPr="00E41E74">
        <w:t xml:space="preserve">The Executive Committee reviewed the report presented with the request for renewal of the institutional strengthening project for Haiti (phase VI) and noted with appreciation that Haiti reported Article 7 </w:t>
      </w:r>
      <w:r>
        <w:t xml:space="preserve">and </w:t>
      </w:r>
      <w:r w:rsidRPr="00E41E74">
        <w:t xml:space="preserve">country programme data </w:t>
      </w:r>
      <w:r>
        <w:t xml:space="preserve">for </w:t>
      </w:r>
      <w:r w:rsidRPr="00E41E74">
        <w:t xml:space="preserve">2022 and 2023 to the </w:t>
      </w:r>
      <w:r>
        <w:t xml:space="preserve">Ozone and </w:t>
      </w:r>
      <w:r w:rsidRPr="00E41E74">
        <w:t>Fund Secretariat</w:t>
      </w:r>
      <w:r>
        <w:t>s</w:t>
      </w:r>
      <w:r w:rsidRPr="00E41E74">
        <w:t xml:space="preserve">, respectively, indicating that the country is in compliance with the Montreal Protocol phase-out schedule. The Committee further </w:t>
      </w:r>
      <w:r>
        <w:t xml:space="preserve">noted </w:t>
      </w:r>
      <w:r w:rsidRPr="00E41E74">
        <w:t>that despite the challenging conditions in the country, Haiti is effectively phasing out ODS consumption through the implementation of its licensing and quota systems, as well as the adoption of low</w:t>
      </w:r>
      <w:r>
        <w:noBreakHyphen/>
      </w:r>
      <w:r w:rsidRPr="00E41E74">
        <w:t xml:space="preserve">GWP alternatives, and </w:t>
      </w:r>
      <w:r>
        <w:t xml:space="preserve">the country </w:t>
      </w:r>
      <w:r w:rsidRPr="00E41E74">
        <w:t xml:space="preserve">is on track to achieve its HCFC phase-out targets. The Committee </w:t>
      </w:r>
      <w:r>
        <w:t>acknowledged the efforts of the Government of Haiti to reduce HCFC consumption and to make</w:t>
      </w:r>
      <w:r w:rsidRPr="00E41E74">
        <w:t xml:space="preserve"> progress towards the ratification of the Kigali Amendment and is </w:t>
      </w:r>
      <w:r>
        <w:t xml:space="preserve">therefore </w:t>
      </w:r>
      <w:r w:rsidRPr="00E41E74">
        <w:t xml:space="preserve">hopeful that, </w:t>
      </w:r>
      <w:r>
        <w:t>with</w:t>
      </w:r>
      <w:r w:rsidRPr="00E41E74">
        <w:t>in the next three years, the Government of Haiti will continue</w:t>
      </w:r>
      <w:r>
        <w:t xml:space="preserve"> </w:t>
      </w:r>
      <w:r w:rsidRPr="00E41E74">
        <w:t xml:space="preserve">implementation of the HCFC phase-out management plan and </w:t>
      </w:r>
      <w:r>
        <w:t xml:space="preserve">the </w:t>
      </w:r>
      <w:r w:rsidRPr="00E41E74">
        <w:t>institutional strengthening project with success</w:t>
      </w:r>
      <w:r>
        <w:t xml:space="preserve"> in order</w:t>
      </w:r>
      <w:r w:rsidRPr="00E41E74">
        <w:t xml:space="preserve"> to achieve the 67.5 per cent reduction in HCFC consumption required by1 January 2025</w:t>
      </w:r>
      <w:r>
        <w:t xml:space="preserve"> and to ratify the Kigali Amendment.</w:t>
      </w:r>
    </w:p>
    <w:p w14:paraId="6DBA184D" w14:textId="77777777" w:rsidR="008932B3" w:rsidRPr="0002681B" w:rsidRDefault="008932B3" w:rsidP="008932B3">
      <w:pPr>
        <w:spacing w:after="240"/>
        <w:rPr>
          <w:b/>
          <w:bCs/>
          <w:color w:val="000000" w:themeColor="text1"/>
        </w:rPr>
      </w:pPr>
      <w:r w:rsidRPr="0002681B">
        <w:rPr>
          <w:b/>
          <w:bCs/>
          <w:color w:val="000000" w:themeColor="text1"/>
        </w:rPr>
        <w:t xml:space="preserve">Iran (Islamic Republic of) </w:t>
      </w:r>
    </w:p>
    <w:p w14:paraId="17432555" w14:textId="77777777" w:rsidR="008932B3" w:rsidRPr="0002681B" w:rsidRDefault="008932B3" w:rsidP="008932B3">
      <w:pPr>
        <w:pStyle w:val="Heading1"/>
      </w:pPr>
      <w:r w:rsidRPr="0002681B">
        <w:t xml:space="preserve">The Executive </w:t>
      </w:r>
      <w:r w:rsidRPr="00E41E74">
        <w:t>Committee reviewed the report submitted with the request for the renewal of the institutional strengthening project for the Islamic Republic of Iran (phase XIV) and noted with appreciation that the Government of the Islamic Republic of Iran reported Article 7 and country programme data</w:t>
      </w:r>
      <w:r>
        <w:t xml:space="preserve"> for 2022 and 2023</w:t>
      </w:r>
      <w:r w:rsidRPr="00E41E74">
        <w:t xml:space="preserve"> to the Ozone and Fund Secretariats</w:t>
      </w:r>
      <w:r>
        <w:t>, respectively,</w:t>
      </w:r>
      <w:r w:rsidRPr="00E41E74">
        <w:t xml:space="preserve"> indicating that the country is in compliance with the Montreal Protocol and has achieved the reduction target</w:t>
      </w:r>
      <w:r>
        <w:t>s</w:t>
      </w:r>
      <w:r w:rsidRPr="00E41E74">
        <w:t xml:space="preserve"> in accordance </w:t>
      </w:r>
      <w:r w:rsidRPr="0002681B">
        <w:t>with the</w:t>
      </w:r>
      <w:r>
        <w:t xml:space="preserve"> country’s</w:t>
      </w:r>
      <w:r w:rsidRPr="0002681B">
        <w:t xml:space="preserve"> Agreement with the Executive Committee</w:t>
      </w:r>
      <w:r>
        <w:t xml:space="preserve"> for both years</w:t>
      </w:r>
      <w:r w:rsidRPr="0002681B">
        <w:t xml:space="preserve">. The Committee noted </w:t>
      </w:r>
      <w:r>
        <w:t xml:space="preserve">that </w:t>
      </w:r>
      <w:r w:rsidRPr="0002681B">
        <w:t>continue</w:t>
      </w:r>
      <w:r>
        <w:t>d</w:t>
      </w:r>
      <w:r w:rsidRPr="0002681B">
        <w:t xml:space="preserve"> the enforcement of control measures to sustain ODS phase-out, including the update of rules and regulations and improvements to the HCFC licensing and quota system. The Executive Committee </w:t>
      </w:r>
      <w:r>
        <w:t>acknowledged</w:t>
      </w:r>
      <w:r w:rsidRPr="0002681B">
        <w:t xml:space="preserve"> the efforts</w:t>
      </w:r>
      <w:r>
        <w:t xml:space="preserve"> of </w:t>
      </w:r>
      <w:r w:rsidRPr="0002681B">
        <w:t xml:space="preserve">the </w:t>
      </w:r>
      <w:r>
        <w:t xml:space="preserve">Government of the Islamic Republic of </w:t>
      </w:r>
      <w:r w:rsidRPr="0002681B">
        <w:t>Iran to implement stage II of the HCFC phase-out management plan (</w:t>
      </w:r>
      <w:proofErr w:type="spellStart"/>
      <w:r w:rsidRPr="0002681B">
        <w:t>HPMP</w:t>
      </w:r>
      <w:proofErr w:type="spellEnd"/>
      <w:r w:rsidRPr="0002681B">
        <w:t>), prepar</w:t>
      </w:r>
      <w:r>
        <w:t>e</w:t>
      </w:r>
      <w:r w:rsidRPr="0002681B">
        <w:t xml:space="preserve"> stage III of the </w:t>
      </w:r>
      <w:proofErr w:type="spellStart"/>
      <w:r w:rsidRPr="0002681B">
        <w:t>HPMP</w:t>
      </w:r>
      <w:proofErr w:type="spellEnd"/>
      <w:r w:rsidRPr="0002681B">
        <w:t xml:space="preserve">, and </w:t>
      </w:r>
      <w:r>
        <w:t>make</w:t>
      </w:r>
      <w:r w:rsidRPr="0002681B">
        <w:t xml:space="preserve"> progress towards the ratification of the Kigali Amendment</w:t>
      </w:r>
      <w:r>
        <w:t>, and</w:t>
      </w:r>
      <w:r w:rsidRPr="0002681B">
        <w:t xml:space="preserve"> is therefore hopeful that</w:t>
      </w:r>
      <w:r>
        <w:t xml:space="preserve">, within the next three years, </w:t>
      </w:r>
      <w:r w:rsidRPr="00F07B22">
        <w:t xml:space="preserve">the Government of the Islamic Republic of Iran will continue the implementation of </w:t>
      </w:r>
      <w:r>
        <w:t xml:space="preserve">Multilateral Fund </w:t>
      </w:r>
      <w:r w:rsidRPr="00F07B22">
        <w:t xml:space="preserve">activities at both the policy </w:t>
      </w:r>
      <w:r w:rsidRPr="00F07B22">
        <w:lastRenderedPageBreak/>
        <w:t xml:space="preserve">and project levels to enable it to comply with the next control measures of the Montreal Protocol and submit the instrument of ratification </w:t>
      </w:r>
      <w:r>
        <w:t>of the</w:t>
      </w:r>
      <w:r w:rsidRPr="0002681B">
        <w:t xml:space="preserve"> Kigali Amendment.</w:t>
      </w:r>
    </w:p>
    <w:p w14:paraId="05FBDBF7" w14:textId="77777777" w:rsidR="008932B3" w:rsidRPr="0002681B" w:rsidRDefault="008932B3" w:rsidP="008932B3">
      <w:pPr>
        <w:spacing w:after="240"/>
        <w:rPr>
          <w:b/>
          <w:bCs/>
          <w:color w:val="000000" w:themeColor="text1"/>
        </w:rPr>
      </w:pPr>
      <w:r w:rsidRPr="0002681B">
        <w:rPr>
          <w:b/>
          <w:bCs/>
          <w:color w:val="000000" w:themeColor="text1"/>
        </w:rPr>
        <w:t xml:space="preserve">Nigeria </w:t>
      </w:r>
    </w:p>
    <w:p w14:paraId="2A323B0B" w14:textId="77777777" w:rsidR="008932B3" w:rsidRDefault="008932B3" w:rsidP="008932B3">
      <w:pPr>
        <w:pStyle w:val="Heading1"/>
      </w:pPr>
      <w:r w:rsidRPr="001D0ACB">
        <w:t xml:space="preserve">The Executive Committee reviewed the report presented with the request for the renewal of the institutional strengthening project for Nigeria (phase XIII) and noted with appreciation that Nigeria reported </w:t>
      </w:r>
      <w:r w:rsidRPr="00E41E74">
        <w:t xml:space="preserve">Article 7 </w:t>
      </w:r>
      <w:r>
        <w:t xml:space="preserve">and </w:t>
      </w:r>
      <w:r w:rsidRPr="00E41E74">
        <w:t xml:space="preserve">country programme data </w:t>
      </w:r>
      <w:r>
        <w:t xml:space="preserve">for </w:t>
      </w:r>
      <w:r w:rsidRPr="00E41E74">
        <w:t>2022 and 2023</w:t>
      </w:r>
      <w:r w:rsidRPr="001D0ACB" w:rsidDel="001D3700">
        <w:t xml:space="preserve"> </w:t>
      </w:r>
      <w:r w:rsidRPr="001D0ACB">
        <w:t>to the Ozone and Fund Secretariats</w:t>
      </w:r>
      <w:r w:rsidRPr="00E41E74">
        <w:t>, respectively</w:t>
      </w:r>
      <w:r w:rsidRPr="001D0ACB">
        <w:t xml:space="preserve"> indicating that the country achieved its HCFC reduction targets</w:t>
      </w:r>
      <w:r>
        <w:t xml:space="preserve"> under the Montreal Protocol and the country’s Agreement with the Executive Committee</w:t>
      </w:r>
      <w:r w:rsidRPr="001D0ACB">
        <w:t xml:space="preserve">. The Committee noted </w:t>
      </w:r>
      <w:r>
        <w:t xml:space="preserve">that </w:t>
      </w:r>
      <w:r w:rsidRPr="001D0ACB">
        <w:t>the national ozone unit of Nigeria facilitate</w:t>
      </w:r>
      <w:r>
        <w:t>d</w:t>
      </w:r>
      <w:r w:rsidRPr="001D0ACB">
        <w:t xml:space="preserve"> engagement with key stakeholder</w:t>
      </w:r>
      <w:r>
        <w:t>s</w:t>
      </w:r>
      <w:r w:rsidRPr="001D0ACB">
        <w:t xml:space="preserve"> to increase national collaboration and awareness on the country’s Montreal Protocol obligations and to strengthen collection and reporting of data on controlled substances. </w:t>
      </w:r>
      <w:r w:rsidRPr="00FD297A">
        <w:t xml:space="preserve">The Committee acknowledged the efforts of the Government of </w:t>
      </w:r>
      <w:r>
        <w:t>Nigeria</w:t>
      </w:r>
      <w:r w:rsidRPr="00FD297A">
        <w:t xml:space="preserve"> to reduce HCFC and HFC consumption</w:t>
      </w:r>
      <w:r>
        <w:t xml:space="preserve"> and </w:t>
      </w:r>
      <w:r w:rsidRPr="001D0ACB">
        <w:t>is</w:t>
      </w:r>
      <w:r>
        <w:t xml:space="preserve"> therefore</w:t>
      </w:r>
      <w:r w:rsidRPr="001D0ACB">
        <w:t xml:space="preserve"> hopeful that</w:t>
      </w:r>
      <w:r>
        <w:t>,</w:t>
      </w:r>
      <w:r w:rsidRPr="001D0ACB">
        <w:t xml:space="preserve"> </w:t>
      </w:r>
      <w:r>
        <w:t>with</w:t>
      </w:r>
      <w:r w:rsidRPr="001D0ACB">
        <w:t>in the next three years</w:t>
      </w:r>
      <w:r>
        <w:t>,</w:t>
      </w:r>
      <w:r w:rsidRPr="001D0ACB">
        <w:t xml:space="preserve"> the Government of Nigeria will continue implementation of stage III of the H</w:t>
      </w:r>
      <w:r>
        <w:t xml:space="preserve">CFC phase-out management plan and the institutional strengthening project with success </w:t>
      </w:r>
      <w:r w:rsidRPr="001D0ACB">
        <w:t>and will start the implementation of stage I of the Kigali HFC implementation plan</w:t>
      </w:r>
      <w:r>
        <w:t>,</w:t>
      </w:r>
      <w:r w:rsidRPr="001D0ACB">
        <w:t xml:space="preserve"> to achieve and sustain compliance with the control measures of the Montreal Protocol.</w:t>
      </w:r>
    </w:p>
    <w:p w14:paraId="640FE432" w14:textId="77777777" w:rsidR="008932B3" w:rsidRPr="0002681B" w:rsidRDefault="008932B3" w:rsidP="008932B3">
      <w:pPr>
        <w:spacing w:after="240"/>
        <w:rPr>
          <w:b/>
          <w:bCs/>
          <w:color w:val="000000" w:themeColor="text1"/>
        </w:rPr>
      </w:pPr>
      <w:r w:rsidRPr="0002681B">
        <w:rPr>
          <w:b/>
          <w:bCs/>
          <w:color w:val="000000" w:themeColor="text1"/>
        </w:rPr>
        <w:t xml:space="preserve">Sri Lanka </w:t>
      </w:r>
    </w:p>
    <w:p w14:paraId="50B22BC7" w14:textId="77777777" w:rsidR="008932B3" w:rsidRPr="0002681B" w:rsidRDefault="008932B3" w:rsidP="008932B3">
      <w:pPr>
        <w:pStyle w:val="Heading1"/>
      </w:pPr>
      <w:r w:rsidRPr="0002681B">
        <w:t xml:space="preserve">The Executive Committee reviewed the report submitted with the request for the renewal of the institutional strengthening project for Sri Lanka (phase XV) and noted with appreciation that Sri Lanka </w:t>
      </w:r>
      <w:r w:rsidRPr="00E41E74">
        <w:t xml:space="preserve">reported Article 7 </w:t>
      </w:r>
      <w:r>
        <w:t xml:space="preserve">and </w:t>
      </w:r>
      <w:r w:rsidRPr="00E41E74">
        <w:t xml:space="preserve">country programme data </w:t>
      </w:r>
      <w:r>
        <w:t xml:space="preserve">for </w:t>
      </w:r>
      <w:r w:rsidRPr="00E41E74">
        <w:t xml:space="preserve">2022 and 2023 </w:t>
      </w:r>
      <w:r w:rsidRPr="0002681B">
        <w:t>to the Ozone and Fund Secretariats</w:t>
      </w:r>
      <w:r>
        <w:t>, respectively,</w:t>
      </w:r>
      <w:r w:rsidRPr="0002681B">
        <w:t xml:space="preserve"> indicating that the country </w:t>
      </w:r>
      <w:r>
        <w:t xml:space="preserve">is in compliance with the Montreal Protocol, has </w:t>
      </w:r>
      <w:r w:rsidRPr="0002681B">
        <w:t xml:space="preserve">achieved its HCFC reduction targets in accordance with the </w:t>
      </w:r>
      <w:r>
        <w:t xml:space="preserve">country’s </w:t>
      </w:r>
      <w:r w:rsidRPr="0002681B">
        <w:t>Agreement with the Executive Committee</w:t>
      </w:r>
      <w:r>
        <w:t>,</w:t>
      </w:r>
      <w:r w:rsidRPr="0002681B">
        <w:t xml:space="preserve"> and has sustained the phase-out of other ODS. The Committee </w:t>
      </w:r>
      <w:r>
        <w:t>noted that</w:t>
      </w:r>
      <w:r w:rsidRPr="0002681B">
        <w:t xml:space="preserve"> </w:t>
      </w:r>
      <w:r>
        <w:t xml:space="preserve">the Government of </w:t>
      </w:r>
      <w:r w:rsidRPr="0002681B">
        <w:t xml:space="preserve">Sri Lanka </w:t>
      </w:r>
      <w:r>
        <w:t xml:space="preserve">has </w:t>
      </w:r>
      <w:r w:rsidRPr="0002681B">
        <w:t>deploy</w:t>
      </w:r>
      <w:r>
        <w:t>ed</w:t>
      </w:r>
      <w:r w:rsidRPr="0002681B">
        <w:t xml:space="preserve"> actions towards gender mainstreaming in line with the Multilateral Fund policy on gender mainstreaming and the creation of coordination mechanisms that will allow the harmonization of work </w:t>
      </w:r>
      <w:r>
        <w:t>among different teams and units implementing</w:t>
      </w:r>
      <w:r w:rsidRPr="0002681B">
        <w:t xml:space="preserve"> the HCFC phase-out management plan</w:t>
      </w:r>
      <w:r>
        <w:t>,</w:t>
      </w:r>
      <w:r w:rsidRPr="0002681B">
        <w:t xml:space="preserve"> the institutional strengthening project, and the </w:t>
      </w:r>
      <w:r>
        <w:t xml:space="preserve">future </w:t>
      </w:r>
      <w:r w:rsidRPr="0002681B">
        <w:t xml:space="preserve">Kigali HFC implementation plan. </w:t>
      </w:r>
      <w:r w:rsidRPr="00FD297A">
        <w:t xml:space="preserve">The Committee acknowledged the efforts of the Government of </w:t>
      </w:r>
      <w:r>
        <w:t>Sri Lanka</w:t>
      </w:r>
      <w:r w:rsidRPr="00FD297A">
        <w:t xml:space="preserve"> to reduce HCFC and HFC consumption</w:t>
      </w:r>
      <w:r w:rsidRPr="0002681B">
        <w:t xml:space="preserve"> </w:t>
      </w:r>
      <w:r>
        <w:t xml:space="preserve">and </w:t>
      </w:r>
      <w:r w:rsidRPr="0002681B">
        <w:t xml:space="preserve">is </w:t>
      </w:r>
      <w:r>
        <w:t xml:space="preserve">therefore </w:t>
      </w:r>
      <w:r w:rsidRPr="0002681B">
        <w:t>hopeful that</w:t>
      </w:r>
      <w:r>
        <w:t>,</w:t>
      </w:r>
      <w:r w:rsidRPr="0002681B">
        <w:t xml:space="preserve"> within the next three years, the Government of Sri Lanka will continue the implementation of </w:t>
      </w:r>
      <w:r>
        <w:t xml:space="preserve">Multilateral Fund </w:t>
      </w:r>
      <w:r w:rsidRPr="0002681B">
        <w:t xml:space="preserve">activities at both the policy and project levels to enable it to comply with the next control measures of the Montreal Protocol. </w:t>
      </w:r>
    </w:p>
    <w:p w14:paraId="5E46546C" w14:textId="77777777" w:rsidR="008932B3" w:rsidRDefault="008932B3" w:rsidP="008932B3"/>
    <w:p w14:paraId="4B2198FD" w14:textId="77777777" w:rsidR="008932B3" w:rsidRPr="009B0D30" w:rsidRDefault="008932B3" w:rsidP="008932B3"/>
    <w:p w14:paraId="62F6EF02" w14:textId="77777777" w:rsidR="008932B3" w:rsidRPr="009B0D30" w:rsidRDefault="008932B3" w:rsidP="008932B3"/>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932B3" w:rsidRPr="009B0D30" w14:paraId="117603BE" w14:textId="77777777" w:rsidTr="00FE2784">
        <w:tc>
          <w:tcPr>
            <w:tcW w:w="1915" w:type="dxa"/>
          </w:tcPr>
          <w:p w14:paraId="363C1C68" w14:textId="77777777" w:rsidR="008932B3" w:rsidRPr="009B0D30" w:rsidRDefault="008932B3" w:rsidP="00FE2784"/>
        </w:tc>
        <w:tc>
          <w:tcPr>
            <w:tcW w:w="1915" w:type="dxa"/>
          </w:tcPr>
          <w:p w14:paraId="3B1AA536" w14:textId="77777777" w:rsidR="008932B3" w:rsidRPr="009B0D30" w:rsidRDefault="008932B3" w:rsidP="00FE2784"/>
        </w:tc>
        <w:tc>
          <w:tcPr>
            <w:tcW w:w="1915" w:type="dxa"/>
            <w:tcBorders>
              <w:bottom w:val="single" w:sz="4" w:space="0" w:color="auto"/>
            </w:tcBorders>
          </w:tcPr>
          <w:p w14:paraId="0840E3E2" w14:textId="77777777" w:rsidR="008932B3" w:rsidRPr="009B0D30" w:rsidRDefault="008932B3" w:rsidP="00FE2784"/>
        </w:tc>
        <w:tc>
          <w:tcPr>
            <w:tcW w:w="1915" w:type="dxa"/>
          </w:tcPr>
          <w:p w14:paraId="3C7311B8" w14:textId="77777777" w:rsidR="008932B3" w:rsidRPr="009B0D30" w:rsidRDefault="008932B3" w:rsidP="00FE2784"/>
        </w:tc>
        <w:tc>
          <w:tcPr>
            <w:tcW w:w="1916" w:type="dxa"/>
          </w:tcPr>
          <w:p w14:paraId="257B97A9" w14:textId="77777777" w:rsidR="008932B3" w:rsidRPr="009B0D30" w:rsidRDefault="008932B3" w:rsidP="00FE2784"/>
        </w:tc>
      </w:tr>
    </w:tbl>
    <w:p w14:paraId="777A3F3A" w14:textId="77777777" w:rsidR="008932B3" w:rsidRPr="009B0D30" w:rsidRDefault="008932B3" w:rsidP="008932B3"/>
    <w:p w14:paraId="050650D7" w14:textId="77777777" w:rsidR="00E85409" w:rsidRPr="009B0D30" w:rsidRDefault="00E85409" w:rsidP="008932B3">
      <w:pPr>
        <w:widowControl w:val="0"/>
        <w:jc w:val="center"/>
        <w:outlineLvl w:val="0"/>
      </w:pPr>
    </w:p>
    <w:sectPr w:rsidR="00E85409" w:rsidRPr="009B0D30" w:rsidSect="0093117D">
      <w:headerReference w:type="even" r:id="rId24"/>
      <w:headerReference w:type="default" r:id="rId25"/>
      <w:footerReference w:type="default" r:id="rId26"/>
      <w:footnotePr>
        <w:numRestart w:val="eachSect"/>
      </w:footnotePr>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5C7E09" w14:textId="77777777" w:rsidR="001A4A13" w:rsidRDefault="001A4A13" w:rsidP="004A504B">
      <w:r>
        <w:separator/>
      </w:r>
    </w:p>
  </w:endnote>
  <w:endnote w:type="continuationSeparator" w:id="0">
    <w:p w14:paraId="26C072B2" w14:textId="77777777" w:rsidR="001A4A13" w:rsidRDefault="001A4A13" w:rsidP="004A504B">
      <w:r>
        <w:continuationSeparator/>
      </w:r>
    </w:p>
  </w:endnote>
  <w:endnote w:type="continuationNotice" w:id="1">
    <w:p w14:paraId="619B64F6" w14:textId="77777777" w:rsidR="001A4A13" w:rsidRDefault="001A4A1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6DD39"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p w14:paraId="68E17A2A" w14:textId="77777777" w:rsidR="00A7293C" w:rsidRDefault="00A7293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AACC6"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p w14:paraId="3E2CF1F6" w14:textId="77777777" w:rsidR="00A7293C" w:rsidRDefault="00A7293C"/>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7D73FA"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D7355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6680EC" w14:textId="77777777" w:rsidR="008932B3" w:rsidRPr="0033525D" w:rsidRDefault="008932B3">
    <w:pPr>
      <w:jc w:val="center"/>
    </w:pPr>
    <w:r>
      <w:fldChar w:fldCharType="begin"/>
    </w:r>
    <w:r>
      <w:instrText xml:space="preserve"> PAGE </w:instrText>
    </w:r>
    <w:r>
      <w:fldChar w:fldCharType="separate"/>
    </w:r>
    <w:r>
      <w:rPr>
        <w:noProof/>
      </w:rPr>
      <w:t>3</w:t>
    </w:r>
    <w:r>
      <w:rPr>
        <w:noProof/>
      </w:rPr>
      <w:fldChar w:fldCharType="end"/>
    </w:r>
  </w:p>
  <w:p w14:paraId="516CA870" w14:textId="77777777" w:rsidR="008932B3" w:rsidRDefault="008932B3"/>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C8AC80" w14:textId="77777777" w:rsidR="006621FF" w:rsidRPr="0033525D" w:rsidRDefault="006621FF">
    <w:pPr>
      <w:jc w:val="center"/>
    </w:pPr>
    <w:r>
      <w:fldChar w:fldCharType="begin"/>
    </w:r>
    <w:r>
      <w:instrText xml:space="preserve"> PAGE </w:instrText>
    </w:r>
    <w:r>
      <w:fldChar w:fldCharType="separate"/>
    </w:r>
    <w:r>
      <w:rPr>
        <w:noProof/>
      </w:rPr>
      <w:t>3</w:t>
    </w:r>
    <w:r>
      <w:rPr>
        <w:noProof/>
      </w:rPr>
      <w:fldChar w:fldCharType="end"/>
    </w:r>
  </w:p>
  <w:p w14:paraId="738E98DE" w14:textId="77777777" w:rsidR="006621FF" w:rsidRDefault="006621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B353AC" w14:textId="77777777" w:rsidR="001A4A13" w:rsidRDefault="001A4A13" w:rsidP="004A504B">
      <w:r>
        <w:separator/>
      </w:r>
    </w:p>
  </w:footnote>
  <w:footnote w:type="continuationSeparator" w:id="0">
    <w:p w14:paraId="1A806194" w14:textId="77777777" w:rsidR="001A4A13" w:rsidRDefault="001A4A13" w:rsidP="004A504B">
      <w:r>
        <w:continuationSeparator/>
      </w:r>
    </w:p>
  </w:footnote>
  <w:footnote w:type="continuationNotice" w:id="1">
    <w:p w14:paraId="1DBB7238" w14:textId="77777777" w:rsidR="001A4A13" w:rsidRDefault="001A4A13"/>
  </w:footnote>
  <w:footnote w:id="2">
    <w:p w14:paraId="3E49139E" w14:textId="77777777" w:rsidR="0079781A" w:rsidRPr="001E1147" w:rsidRDefault="0079781A" w:rsidP="0079781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 w:id="3">
    <w:p w14:paraId="413DA515" w14:textId="77777777" w:rsidR="008C202C" w:rsidRDefault="008C202C" w:rsidP="00D807E0">
      <w:pPr>
        <w:rPr>
          <w:sz w:val="20"/>
          <w:szCs w:val="20"/>
        </w:rPr>
      </w:pPr>
      <w:r>
        <w:rPr>
          <w:rStyle w:val="FootnoteReference"/>
        </w:rPr>
        <w:footnoteRef/>
      </w:r>
      <w:r>
        <w:rPr>
          <w:color w:val="000000" w:themeColor="text1"/>
          <w:sz w:val="18"/>
          <w:szCs w:val="18"/>
        </w:rPr>
        <w:t xml:space="preserve"> Herein referred to as preparation of a national inventory of banks of used or unwanted controlled substances and plan.</w:t>
      </w:r>
    </w:p>
  </w:footnote>
  <w:footnote w:id="4">
    <w:p w14:paraId="74F2FB7B" w14:textId="45225EC7" w:rsidR="00D807E0" w:rsidRDefault="00D807E0" w:rsidP="00D807E0">
      <w:pPr>
        <w:pStyle w:val="FootnoteText"/>
      </w:pPr>
      <w:r>
        <w:rPr>
          <w:rStyle w:val="FootnoteReference"/>
        </w:rPr>
        <w:footnoteRef/>
      </w:r>
      <w:r>
        <w:t xml:space="preserve"> Decision 91/63: (b) to approve the revised format for terminal reports and requests for the extension of </w:t>
      </w:r>
      <w:r w:rsidR="000C0248">
        <w:t xml:space="preserve">institutional strengthening </w:t>
      </w:r>
      <w:r>
        <w:t xml:space="preserve">funding and the corresponding performance indicators; and (c) to request Article 5 countries, through the bilateral and implementing agencies, to use the revised format referred to in subparagraph (b) above for all requests for </w:t>
      </w:r>
      <w:r w:rsidR="00EB2F1C">
        <w:t>institutional strengthening</w:t>
      </w:r>
      <w:r>
        <w:t xml:space="preserve"> renewal as of the first meeting of the Executive Committee in 2023.</w:t>
      </w:r>
    </w:p>
  </w:footnote>
  <w:footnote w:id="5">
    <w:p w14:paraId="15630DC9" w14:textId="589F9400" w:rsidR="00F66722" w:rsidRPr="00F66722" w:rsidRDefault="00F66722">
      <w:pPr>
        <w:pStyle w:val="FootnoteText"/>
        <w:rPr>
          <w:lang w:val="fr-FR"/>
        </w:rPr>
      </w:pPr>
      <w:r>
        <w:rPr>
          <w:rStyle w:val="FootnoteReference"/>
        </w:rPr>
        <w:footnoteRef/>
      </w:r>
      <w:r w:rsidRPr="00F66722">
        <w:rPr>
          <w:lang w:val="fr-FR"/>
        </w:rPr>
        <w:t xml:space="preserve"> Document </w:t>
      </w:r>
      <w:proofErr w:type="spellStart"/>
      <w:r w:rsidRPr="00F66722">
        <w:rPr>
          <w:lang w:val="fr-FR"/>
        </w:rPr>
        <w:t>UNEP</w:t>
      </w:r>
      <w:proofErr w:type="spellEnd"/>
      <w:r w:rsidRPr="00F66722">
        <w:rPr>
          <w:lang w:val="fr-FR"/>
        </w:rPr>
        <w:t>/</w:t>
      </w:r>
      <w:proofErr w:type="spellStart"/>
      <w:r w:rsidRPr="00F66722">
        <w:rPr>
          <w:lang w:val="fr-FR"/>
        </w:rPr>
        <w:t>OzL.Pro</w:t>
      </w:r>
      <w:proofErr w:type="spellEnd"/>
      <w:r w:rsidRPr="00F66722">
        <w:rPr>
          <w:lang w:val="fr-FR"/>
        </w:rPr>
        <w:t>/</w:t>
      </w:r>
      <w:proofErr w:type="spellStart"/>
      <w:r w:rsidRPr="00F66722">
        <w:rPr>
          <w:lang w:val="fr-FR"/>
        </w:rPr>
        <w:t>ExCom</w:t>
      </w:r>
      <w:proofErr w:type="spellEnd"/>
      <w:r w:rsidRPr="00F66722">
        <w:rPr>
          <w:lang w:val="fr-FR"/>
        </w:rPr>
        <w:t>/95/3</w:t>
      </w:r>
      <w:r w:rsidR="009F291C">
        <w:rPr>
          <w:lang w:val="fr-FR"/>
        </w:rPr>
        <w:t>6</w:t>
      </w:r>
    </w:p>
  </w:footnote>
  <w:footnote w:id="6">
    <w:p w14:paraId="00D222A0" w14:textId="31488AC2" w:rsidR="006C2FC6" w:rsidRPr="006C2FC6" w:rsidRDefault="006C2FC6">
      <w:pPr>
        <w:pStyle w:val="FootnoteText"/>
        <w:rPr>
          <w:lang w:val="fr-FR"/>
        </w:rPr>
      </w:pPr>
      <w:r>
        <w:rPr>
          <w:rStyle w:val="FootnoteReference"/>
        </w:rPr>
        <w:footnoteRef/>
      </w:r>
      <w:r w:rsidRPr="006C2FC6">
        <w:rPr>
          <w:lang w:val="fr-FR"/>
        </w:rPr>
        <w:t xml:space="preserve"> </w:t>
      </w:r>
      <w:r w:rsidRPr="00F66722">
        <w:rPr>
          <w:lang w:val="fr-FR"/>
        </w:rPr>
        <w:t xml:space="preserve">Document </w:t>
      </w:r>
      <w:proofErr w:type="spellStart"/>
      <w:r w:rsidRPr="00F66722">
        <w:rPr>
          <w:lang w:val="fr-FR"/>
        </w:rPr>
        <w:t>UNEP</w:t>
      </w:r>
      <w:proofErr w:type="spellEnd"/>
      <w:r w:rsidRPr="00F66722">
        <w:rPr>
          <w:lang w:val="fr-FR"/>
        </w:rPr>
        <w:t>/</w:t>
      </w:r>
      <w:proofErr w:type="spellStart"/>
      <w:r w:rsidRPr="00F66722">
        <w:rPr>
          <w:lang w:val="fr-FR"/>
        </w:rPr>
        <w:t>OzL.Pro</w:t>
      </w:r>
      <w:proofErr w:type="spellEnd"/>
      <w:r w:rsidRPr="00F66722">
        <w:rPr>
          <w:lang w:val="fr-FR"/>
        </w:rPr>
        <w:t>/</w:t>
      </w:r>
      <w:proofErr w:type="spellStart"/>
      <w:r w:rsidRPr="00F66722">
        <w:rPr>
          <w:lang w:val="fr-FR"/>
        </w:rPr>
        <w:t>ExCom</w:t>
      </w:r>
      <w:proofErr w:type="spellEnd"/>
      <w:r w:rsidRPr="00F66722">
        <w:rPr>
          <w:lang w:val="fr-FR"/>
        </w:rPr>
        <w:t>/95/3</w:t>
      </w:r>
      <w:r w:rsidR="00716EDD">
        <w:rPr>
          <w:lang w:val="fr-FR"/>
        </w:rPr>
        <w:t>2</w:t>
      </w:r>
    </w:p>
  </w:footnote>
  <w:footnote w:id="7">
    <w:p w14:paraId="0DFB549E" w14:textId="5FD03748" w:rsidR="009E1BBB" w:rsidRDefault="009E1BBB">
      <w:pPr>
        <w:pStyle w:val="FootnoteText"/>
      </w:pPr>
      <w:r>
        <w:rPr>
          <w:rStyle w:val="FootnoteReference"/>
        </w:rPr>
        <w:footnoteRef/>
      </w:r>
      <w:r>
        <w:t xml:space="preserve"> </w:t>
      </w:r>
      <w:r w:rsidR="002A696F" w:rsidRPr="002A696F">
        <w:t xml:space="preserve">Inclusion of stage III of </w:t>
      </w:r>
      <w:proofErr w:type="spellStart"/>
      <w:r w:rsidR="002A696F" w:rsidRPr="002A696F">
        <w:t>HPMPs</w:t>
      </w:r>
      <w:proofErr w:type="spellEnd"/>
      <w:r w:rsidR="002A696F" w:rsidRPr="002A696F">
        <w:t xml:space="preserve"> in the business plan is allowed only for those countries with an approved stage II of </w:t>
      </w:r>
      <w:proofErr w:type="spellStart"/>
      <w:r w:rsidR="002A696F" w:rsidRPr="002A696F">
        <w:t>HPMPs</w:t>
      </w:r>
      <w:proofErr w:type="spellEnd"/>
      <w:r w:rsidR="002A696F" w:rsidRPr="002A696F">
        <w:t xml:space="preserve"> with reduction targets below the 2025 compliance targets</w:t>
      </w:r>
      <w:r w:rsidR="002A696F">
        <w:t>.</w:t>
      </w:r>
    </w:p>
  </w:footnote>
  <w:footnote w:id="8">
    <w:p w14:paraId="21A65D26" w14:textId="734DDA56" w:rsidR="009E0561" w:rsidRDefault="009E0561" w:rsidP="009E0561">
      <w:pPr>
        <w:pStyle w:val="FootnoteText"/>
      </w:pPr>
      <w:r>
        <w:rPr>
          <w:rStyle w:val="FootnoteReference"/>
        </w:rPr>
        <w:footnoteRef/>
      </w:r>
      <w:r>
        <w:t xml:space="preserve"> Stage II was extended as</w:t>
      </w:r>
      <w:r w:rsidRPr="00D92B3A">
        <w:t xml:space="preserve"> per decision 93/36(a)(xiv)</w:t>
      </w:r>
      <w:r>
        <w:t xml:space="preserve"> and sta</w:t>
      </w:r>
      <w:r w:rsidR="00665C8F">
        <w:t>g</w:t>
      </w:r>
      <w:r>
        <w:t>e III was approved</w:t>
      </w:r>
      <w:r w:rsidR="006D79B2">
        <w:t xml:space="preserve"> in decision </w:t>
      </w:r>
      <w:r w:rsidR="0007073B">
        <w:t>91/46.</w:t>
      </w:r>
    </w:p>
  </w:footnote>
  <w:footnote w:id="9">
    <w:p w14:paraId="639409CF" w14:textId="2F035DCE" w:rsidR="00FC2102" w:rsidRDefault="00FC2102">
      <w:pPr>
        <w:pStyle w:val="FootnoteText"/>
      </w:pPr>
      <w:r>
        <w:rPr>
          <w:rStyle w:val="FootnoteReference"/>
        </w:rPr>
        <w:footnoteRef/>
      </w:r>
      <w:r>
        <w:t xml:space="preserve"> The Secretariat confirmed that </w:t>
      </w:r>
      <w:r w:rsidR="008B529E">
        <w:t xml:space="preserve">the Government of </w:t>
      </w:r>
      <w:r>
        <w:t xml:space="preserve">Angola has submitted their HCFC-related Article 7 data for 2023 although as of </w:t>
      </w:r>
      <w:r w:rsidR="00EB3E78">
        <w:t xml:space="preserve">15 </w:t>
      </w:r>
      <w:r>
        <w:t>November 2024 it had not been posted on the website of the Ozone Secretariat.</w:t>
      </w:r>
    </w:p>
  </w:footnote>
  <w:footnote w:id="10">
    <w:p w14:paraId="168C4AA0" w14:textId="2E7FEA71" w:rsidR="0058277F" w:rsidRPr="0058277F" w:rsidRDefault="0058277F">
      <w:pPr>
        <w:pStyle w:val="FootnoteText"/>
      </w:pPr>
      <w:r>
        <w:rPr>
          <w:rStyle w:val="FootnoteReference"/>
        </w:rPr>
        <w:footnoteRef/>
      </w:r>
      <w:r>
        <w:t xml:space="preserve"> </w:t>
      </w:r>
      <w:r w:rsidR="007820B4">
        <w:t>Para</w:t>
      </w:r>
      <w:r w:rsidR="00BE4DBD">
        <w:t>graph</w:t>
      </w:r>
      <w:r w:rsidR="007820B4">
        <w:t xml:space="preserve"> 121 of </w:t>
      </w:r>
      <w:r w:rsidR="00BE4DBD">
        <w:t xml:space="preserve">document </w:t>
      </w:r>
      <w:r w:rsidR="007820B4">
        <w:t>UNEP/</w:t>
      </w:r>
      <w:proofErr w:type="spellStart"/>
      <w:r w:rsidR="007820B4">
        <w:t>OzL.Pro</w:t>
      </w:r>
      <w:proofErr w:type="spellEnd"/>
      <w:r w:rsidR="007820B4">
        <w:t>/ExCom/94/67</w:t>
      </w:r>
    </w:p>
  </w:footnote>
  <w:footnote w:id="11">
    <w:p w14:paraId="22869BA0" w14:textId="77777777" w:rsidR="00D807E0" w:rsidRDefault="00D807E0" w:rsidP="00D807E0">
      <w:pPr>
        <w:pStyle w:val="FootnoteText"/>
        <w:rPr>
          <w:lang w:val="en-US"/>
        </w:rPr>
      </w:pPr>
      <w:r>
        <w:rPr>
          <w:rStyle w:val="FootnoteReference"/>
        </w:rPr>
        <w:footnoteRef/>
      </w:r>
      <w:r>
        <w:t xml:space="preserve"> </w:t>
      </w:r>
      <w:r>
        <w:rPr>
          <w:lang w:val="en-US"/>
        </w:rPr>
        <w:t>Date of acceptance of the Kigali Amendment: 17 June 2021</w:t>
      </w:r>
    </w:p>
  </w:footnote>
  <w:footnote w:id="12">
    <w:p w14:paraId="210CFDCD" w14:textId="77777777" w:rsidR="00D807E0" w:rsidRDefault="00D807E0" w:rsidP="00D807E0">
      <w:pPr>
        <w:pStyle w:val="FootnoteText"/>
      </w:pPr>
      <w:r w:rsidRPr="00B21DE7">
        <w:rPr>
          <w:rStyle w:val="FootnoteReference"/>
        </w:rPr>
        <w:footnoteRef/>
      </w:r>
      <w:r w:rsidRPr="00B21DE7">
        <w:t xml:space="preserve"> China’s HCFC baseline is 57,818.7 ODP tonnes</w:t>
      </w:r>
    </w:p>
  </w:footnote>
  <w:footnote w:id="13">
    <w:p w14:paraId="27D87E8C" w14:textId="77777777" w:rsidR="008932B3" w:rsidRPr="00FE7074" w:rsidRDefault="008932B3" w:rsidP="008932B3">
      <w:pPr>
        <w:pStyle w:val="FootnoteText"/>
        <w:rPr>
          <w:lang w:val="en-US"/>
        </w:rPr>
      </w:pPr>
      <w:r w:rsidRPr="00FE7074">
        <w:rPr>
          <w:rStyle w:val="FootnoteReference"/>
        </w:rPr>
        <w:footnoteRef/>
      </w:r>
      <w:r w:rsidRPr="00FE7074">
        <w:t xml:space="preserve"> </w:t>
      </w:r>
      <w:r w:rsidRPr="00500028">
        <w:rPr>
          <w:lang w:val="en-US"/>
        </w:rPr>
        <w:t>Data as at December 202</w:t>
      </w:r>
      <w:r>
        <w:rPr>
          <w:lang w:val="en-US"/>
        </w:rPr>
        <w:t>3</w:t>
      </w:r>
      <w:r w:rsidRPr="00500028">
        <w:rPr>
          <w:lang w:val="en-US"/>
        </w:rPr>
        <w:t xml:space="preserve"> are based on document UNEP/</w:t>
      </w:r>
      <w:proofErr w:type="spellStart"/>
      <w:r w:rsidRPr="00500028">
        <w:rPr>
          <w:lang w:val="en-US"/>
        </w:rPr>
        <w:t>OzL.Pro</w:t>
      </w:r>
      <w:proofErr w:type="spellEnd"/>
      <w:r w:rsidRPr="00500028">
        <w:rPr>
          <w:lang w:val="en-US"/>
        </w:rPr>
        <w:t>/ExCom/9</w:t>
      </w:r>
      <w:r>
        <w:rPr>
          <w:lang w:val="en-US"/>
        </w:rPr>
        <w:t>5</w:t>
      </w:r>
      <w:r w:rsidRPr="00500028">
        <w:rPr>
          <w:lang w:val="en-US"/>
        </w:rPr>
        <w:t>/1</w:t>
      </w:r>
      <w:r>
        <w:rPr>
          <w:lang w:val="en-US"/>
        </w:rPr>
        <w:t>6</w:t>
      </w:r>
      <w:r w:rsidRPr="00FE7074">
        <w:rPr>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1DA18" w14:textId="3EDDC9FD" w:rsidR="00DC6A10" w:rsidRPr="0033525D" w:rsidRDefault="00950778">
    <w:r>
      <w:fldChar w:fldCharType="begin"/>
    </w:r>
    <w:r>
      <w:instrText xml:space="preserve"> DOCPROPERTY "Document number"  \* MERGEFORMAT </w:instrText>
    </w:r>
    <w:r>
      <w:fldChar w:fldCharType="separate"/>
    </w:r>
    <w:r>
      <w:t>UNEP/</w:t>
    </w:r>
    <w:proofErr w:type="spellStart"/>
    <w:r>
      <w:t>OzL.Pro</w:t>
    </w:r>
    <w:proofErr w:type="spellEnd"/>
    <w:r>
      <w:t>/ExCom/95/35</w:t>
    </w:r>
    <w:r>
      <w:fldChar w:fldCharType="end"/>
    </w:r>
  </w:p>
  <w:p w14:paraId="124875E1" w14:textId="77777777" w:rsidR="00DC6A10" w:rsidRPr="0033525D" w:rsidRDefault="00DC6A10"/>
  <w:p w14:paraId="00DF0432"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DFC12" w14:textId="639E8805" w:rsidR="00DC6A10" w:rsidRPr="0033525D" w:rsidRDefault="00950778">
    <w:pPr>
      <w:jc w:val="right"/>
    </w:pPr>
    <w:r>
      <w:fldChar w:fldCharType="begin"/>
    </w:r>
    <w:r>
      <w:instrText xml:space="preserve"> DOCPROPERTY "Document number"  \* MERGEFORMAT </w:instrText>
    </w:r>
    <w:r>
      <w:fldChar w:fldCharType="separate"/>
    </w:r>
    <w:r>
      <w:t>UNEP/</w:t>
    </w:r>
    <w:proofErr w:type="spellStart"/>
    <w:r>
      <w:t>OzL.Pro</w:t>
    </w:r>
    <w:proofErr w:type="spellEnd"/>
    <w:r>
      <w:t>/ExCom/95/35</w:t>
    </w:r>
    <w:r>
      <w:fldChar w:fldCharType="end"/>
    </w:r>
  </w:p>
  <w:p w14:paraId="67CC1D0F" w14:textId="77777777" w:rsidR="00DC6A10" w:rsidRPr="0033525D" w:rsidRDefault="00DC6A10"/>
  <w:p w14:paraId="1C83BACB" w14:textId="77777777" w:rsidR="00DC6A10" w:rsidRPr="0033525D" w:rsidRDefault="00DC6A10">
    <w:pPr>
      <w:pStyle w:val="Header"/>
    </w:pPr>
  </w:p>
  <w:p w14:paraId="1A1E34F7" w14:textId="77777777" w:rsidR="00A7293C" w:rsidRDefault="00A7293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B78AF" w14:textId="77777777" w:rsidR="008932B3" w:rsidRPr="0033525D" w:rsidRDefault="008932B3">
    <w:r>
      <w:fldChar w:fldCharType="begin"/>
    </w:r>
    <w:r>
      <w:instrText xml:space="preserve"> DOCPROPERTY "Document number"  \* MERGEFORMAT </w:instrText>
    </w:r>
    <w:r>
      <w:fldChar w:fldCharType="separate"/>
    </w:r>
    <w:r>
      <w:t>UNEP/</w:t>
    </w:r>
    <w:proofErr w:type="spellStart"/>
    <w:r>
      <w:t>OzL.Pro</w:t>
    </w:r>
    <w:proofErr w:type="spellEnd"/>
    <w:r>
      <w:t>/ExCom/95/35</w:t>
    </w:r>
    <w:r>
      <w:fldChar w:fldCharType="end"/>
    </w:r>
  </w:p>
  <w:p w14:paraId="16D1916A" w14:textId="77777777" w:rsidR="008932B3" w:rsidRPr="0033525D" w:rsidRDefault="008932B3">
    <w:r>
      <w:t>Annex I</w:t>
    </w:r>
  </w:p>
  <w:p w14:paraId="00C4600F" w14:textId="77777777" w:rsidR="008932B3" w:rsidRDefault="008932B3"/>
  <w:p w14:paraId="08A5DD0B" w14:textId="77777777" w:rsidR="008932B3" w:rsidRPr="0033525D" w:rsidRDefault="008932B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B504B3" w14:textId="77777777" w:rsidR="008932B3" w:rsidRPr="0033525D" w:rsidRDefault="008932B3">
    <w:pPr>
      <w:jc w:val="right"/>
    </w:pPr>
    <w:r>
      <w:fldChar w:fldCharType="begin"/>
    </w:r>
    <w:r>
      <w:instrText xml:space="preserve"> DOCPROPERTY "Document number"  \* MERGEFORMAT </w:instrText>
    </w:r>
    <w:r>
      <w:fldChar w:fldCharType="separate"/>
    </w:r>
    <w:r>
      <w:t>UNEP/</w:t>
    </w:r>
    <w:proofErr w:type="spellStart"/>
    <w:r>
      <w:t>OzL.Pro</w:t>
    </w:r>
    <w:proofErr w:type="spellEnd"/>
    <w:r>
      <w:t>/ExCom/95/35</w:t>
    </w:r>
    <w:r>
      <w:fldChar w:fldCharType="end"/>
    </w:r>
  </w:p>
  <w:p w14:paraId="428209B7" w14:textId="77777777" w:rsidR="008932B3" w:rsidRPr="0033525D" w:rsidRDefault="008932B3" w:rsidP="003C0993">
    <w:pPr>
      <w:jc w:val="right"/>
    </w:pPr>
    <w:r>
      <w:t>Annex I</w:t>
    </w:r>
  </w:p>
  <w:p w14:paraId="11BB7E49" w14:textId="77777777" w:rsidR="008932B3" w:rsidRPr="0033525D" w:rsidRDefault="008932B3">
    <w:pPr>
      <w:pStyle w:val="Header"/>
    </w:pPr>
  </w:p>
  <w:p w14:paraId="60E870F6" w14:textId="77777777" w:rsidR="008932B3" w:rsidRDefault="008932B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D5A860" w14:textId="77777777" w:rsidR="008932B3" w:rsidRDefault="008932B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C044AC" w14:textId="5A165D41" w:rsidR="006621FF" w:rsidRPr="0033525D" w:rsidRDefault="0067016E">
    <w:r>
      <w:fldChar w:fldCharType="begin"/>
    </w:r>
    <w:r>
      <w:instrText xml:space="preserve"> DOCPROPERTY "Document number"  \* MERGEFORMAT </w:instrText>
    </w:r>
    <w:r>
      <w:fldChar w:fldCharType="separate"/>
    </w:r>
    <w:r>
      <w:t>UNEP/</w:t>
    </w:r>
    <w:proofErr w:type="spellStart"/>
    <w:r>
      <w:t>OzL.Pro</w:t>
    </w:r>
    <w:proofErr w:type="spellEnd"/>
    <w:r>
      <w:t>/ExCom/95/35</w:t>
    </w:r>
    <w:r>
      <w:fldChar w:fldCharType="end"/>
    </w:r>
  </w:p>
  <w:p w14:paraId="3D177538" w14:textId="2A561605" w:rsidR="006621FF" w:rsidRPr="0033525D" w:rsidRDefault="006621FF">
    <w:r>
      <w:t>Annex II</w:t>
    </w:r>
  </w:p>
  <w:p w14:paraId="47F8AD33" w14:textId="77777777" w:rsidR="006621FF" w:rsidRDefault="006621FF"/>
  <w:p w14:paraId="2A195EC9" w14:textId="77777777" w:rsidR="006621FF" w:rsidRPr="0033525D" w:rsidRDefault="006621F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5A3D73" w14:textId="14E9F076" w:rsidR="00774AD2" w:rsidRPr="0033525D" w:rsidRDefault="0067016E">
    <w:pPr>
      <w:jc w:val="right"/>
    </w:pPr>
    <w:r>
      <w:fldChar w:fldCharType="begin"/>
    </w:r>
    <w:r>
      <w:instrText xml:space="preserve"> DOCPROPERTY "Document number"  \* MERGEFORMAT </w:instrText>
    </w:r>
    <w:r>
      <w:fldChar w:fldCharType="separate"/>
    </w:r>
    <w:r>
      <w:t>UNEP/</w:t>
    </w:r>
    <w:proofErr w:type="spellStart"/>
    <w:r>
      <w:t>OzL.Pro</w:t>
    </w:r>
    <w:proofErr w:type="spellEnd"/>
    <w:r>
      <w:t>/ExCom/95/35</w:t>
    </w:r>
    <w:r>
      <w:fldChar w:fldCharType="end"/>
    </w:r>
  </w:p>
  <w:p w14:paraId="3DF43AA5" w14:textId="324B49F1" w:rsidR="00774AD2" w:rsidRPr="0033525D" w:rsidRDefault="00774AD2" w:rsidP="003C0993">
    <w:pPr>
      <w:jc w:val="right"/>
    </w:pPr>
    <w:r>
      <w:t>Annex II</w:t>
    </w:r>
  </w:p>
  <w:p w14:paraId="5D7AABEC" w14:textId="77777777" w:rsidR="00774AD2" w:rsidRPr="0033525D" w:rsidRDefault="00774AD2">
    <w:pPr>
      <w:pStyle w:val="Header"/>
    </w:pPr>
  </w:p>
  <w:p w14:paraId="462270B9" w14:textId="77777777" w:rsidR="00774AD2" w:rsidRDefault="00774A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8A18B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CDA52E4"/>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1018043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93305075">
    <w:abstractNumId w:val="10"/>
  </w:num>
  <w:num w:numId="23" w16cid:durableId="1394042132">
    <w:abstractNumId w:val="10"/>
  </w:num>
  <w:num w:numId="24" w16cid:durableId="1072584758">
    <w:abstractNumId w:val="10"/>
  </w:num>
  <w:num w:numId="25" w16cid:durableId="2026516817">
    <w:abstractNumId w:val="10"/>
  </w:num>
  <w:num w:numId="26" w16cid:durableId="1046181805">
    <w:abstractNumId w:val="10"/>
  </w:num>
  <w:num w:numId="27" w16cid:durableId="1089160997">
    <w:abstractNumId w:val="10"/>
  </w:num>
  <w:num w:numId="28" w16cid:durableId="920673822">
    <w:abstractNumId w:val="10"/>
  </w:num>
  <w:num w:numId="29" w16cid:durableId="13043408">
    <w:abstractNumId w:val="10"/>
  </w:num>
  <w:num w:numId="30" w16cid:durableId="275867847">
    <w:abstractNumId w:val="10"/>
  </w:num>
  <w:num w:numId="31" w16cid:durableId="1571310001">
    <w:abstractNumId w:val="10"/>
  </w:num>
  <w:num w:numId="32" w16cid:durableId="217672654">
    <w:abstractNumId w:val="10"/>
  </w:num>
  <w:num w:numId="33" w16cid:durableId="2024014700">
    <w:abstractNumId w:val="10"/>
  </w:num>
  <w:num w:numId="34" w16cid:durableId="19404141">
    <w:abstractNumId w:val="10"/>
  </w:num>
  <w:num w:numId="35" w16cid:durableId="195194792">
    <w:abstractNumId w:val="10"/>
  </w:num>
  <w:num w:numId="36" w16cid:durableId="1356423959">
    <w:abstractNumId w:val="10"/>
  </w:num>
  <w:num w:numId="37" w16cid:durableId="594242393">
    <w:abstractNumId w:val="10"/>
  </w:num>
  <w:num w:numId="38" w16cid:durableId="1843621615">
    <w:abstractNumId w:val="10"/>
  </w:num>
  <w:num w:numId="39" w16cid:durableId="485824534">
    <w:abstractNumId w:val="10"/>
  </w:num>
  <w:num w:numId="40" w16cid:durableId="1116826475">
    <w:abstractNumId w:val="10"/>
  </w:num>
  <w:num w:numId="41" w16cid:durableId="1438674580">
    <w:abstractNumId w:val="10"/>
  </w:num>
  <w:num w:numId="42" w16cid:durableId="508369623">
    <w:abstractNumId w:val="10"/>
  </w:num>
  <w:num w:numId="43" w16cid:durableId="642664528">
    <w:abstractNumId w:val="10"/>
  </w:num>
  <w:num w:numId="44" w16cid:durableId="8219639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365908742">
    <w:abstractNumId w:val="10"/>
    <w:lvlOverride w:ilvl="0">
      <w:startOverride w:val="1"/>
    </w:lvlOverride>
  </w:num>
  <w:num w:numId="46" w16cid:durableId="613439442">
    <w:abstractNumId w:val="12"/>
  </w:num>
  <w:num w:numId="47" w16cid:durableId="3445242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201660898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111128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E2EC1"/>
    <w:rsid w:val="00000FED"/>
    <w:rsid w:val="00001A0F"/>
    <w:rsid w:val="00001EBC"/>
    <w:rsid w:val="0000434E"/>
    <w:rsid w:val="00013755"/>
    <w:rsid w:val="00020C39"/>
    <w:rsid w:val="000211A9"/>
    <w:rsid w:val="00021238"/>
    <w:rsid w:val="00022071"/>
    <w:rsid w:val="000251AF"/>
    <w:rsid w:val="00031260"/>
    <w:rsid w:val="0003681A"/>
    <w:rsid w:val="00037114"/>
    <w:rsid w:val="000372B7"/>
    <w:rsid w:val="00043064"/>
    <w:rsid w:val="00050F6E"/>
    <w:rsid w:val="00061EC2"/>
    <w:rsid w:val="00064AF1"/>
    <w:rsid w:val="00066CE8"/>
    <w:rsid w:val="0007073B"/>
    <w:rsid w:val="000722F8"/>
    <w:rsid w:val="00080E12"/>
    <w:rsid w:val="00080ED0"/>
    <w:rsid w:val="00084EFE"/>
    <w:rsid w:val="00085B8F"/>
    <w:rsid w:val="00090481"/>
    <w:rsid w:val="00090641"/>
    <w:rsid w:val="00090F13"/>
    <w:rsid w:val="00094A51"/>
    <w:rsid w:val="00096F33"/>
    <w:rsid w:val="000A009B"/>
    <w:rsid w:val="000A1CDC"/>
    <w:rsid w:val="000A2BAC"/>
    <w:rsid w:val="000A2D6D"/>
    <w:rsid w:val="000A3826"/>
    <w:rsid w:val="000A4D9F"/>
    <w:rsid w:val="000A64A0"/>
    <w:rsid w:val="000A6751"/>
    <w:rsid w:val="000A6C26"/>
    <w:rsid w:val="000B36C8"/>
    <w:rsid w:val="000B64A6"/>
    <w:rsid w:val="000C0248"/>
    <w:rsid w:val="000D52A4"/>
    <w:rsid w:val="000E07BC"/>
    <w:rsid w:val="000E2E21"/>
    <w:rsid w:val="000F1CD4"/>
    <w:rsid w:val="000F4103"/>
    <w:rsid w:val="000F5AF3"/>
    <w:rsid w:val="000F70A7"/>
    <w:rsid w:val="00101675"/>
    <w:rsid w:val="00103636"/>
    <w:rsid w:val="0010549F"/>
    <w:rsid w:val="00113CCA"/>
    <w:rsid w:val="001162F7"/>
    <w:rsid w:val="00121CBC"/>
    <w:rsid w:val="00122F25"/>
    <w:rsid w:val="00135980"/>
    <w:rsid w:val="0013786F"/>
    <w:rsid w:val="00164719"/>
    <w:rsid w:val="00166FC4"/>
    <w:rsid w:val="001677AC"/>
    <w:rsid w:val="0017050A"/>
    <w:rsid w:val="001804EA"/>
    <w:rsid w:val="00181D23"/>
    <w:rsid w:val="001838A4"/>
    <w:rsid w:val="00190A61"/>
    <w:rsid w:val="00190F87"/>
    <w:rsid w:val="00191ABB"/>
    <w:rsid w:val="0019535B"/>
    <w:rsid w:val="00195815"/>
    <w:rsid w:val="00197179"/>
    <w:rsid w:val="001A2215"/>
    <w:rsid w:val="001A3342"/>
    <w:rsid w:val="001A3E3D"/>
    <w:rsid w:val="001A4A13"/>
    <w:rsid w:val="001A7049"/>
    <w:rsid w:val="001B1E40"/>
    <w:rsid w:val="001C0429"/>
    <w:rsid w:val="001C05B1"/>
    <w:rsid w:val="001C41BC"/>
    <w:rsid w:val="001C764E"/>
    <w:rsid w:val="001D05B0"/>
    <w:rsid w:val="001D3700"/>
    <w:rsid w:val="001D4F95"/>
    <w:rsid w:val="001D51FF"/>
    <w:rsid w:val="001E1052"/>
    <w:rsid w:val="001E21B1"/>
    <w:rsid w:val="001E2F93"/>
    <w:rsid w:val="001E4058"/>
    <w:rsid w:val="001E4554"/>
    <w:rsid w:val="001E5410"/>
    <w:rsid w:val="001E61E5"/>
    <w:rsid w:val="001E6223"/>
    <w:rsid w:val="001F058C"/>
    <w:rsid w:val="001F2159"/>
    <w:rsid w:val="001F2501"/>
    <w:rsid w:val="001F273E"/>
    <w:rsid w:val="001F2C40"/>
    <w:rsid w:val="001F3049"/>
    <w:rsid w:val="001F4505"/>
    <w:rsid w:val="001F53FD"/>
    <w:rsid w:val="00200E7A"/>
    <w:rsid w:val="00210B8B"/>
    <w:rsid w:val="00212C65"/>
    <w:rsid w:val="00214863"/>
    <w:rsid w:val="002156B4"/>
    <w:rsid w:val="00223BE9"/>
    <w:rsid w:val="00224FCD"/>
    <w:rsid w:val="00234197"/>
    <w:rsid w:val="002348BF"/>
    <w:rsid w:val="00240CB4"/>
    <w:rsid w:val="002443A8"/>
    <w:rsid w:val="002510DA"/>
    <w:rsid w:val="00253222"/>
    <w:rsid w:val="00261C13"/>
    <w:rsid w:val="00262847"/>
    <w:rsid w:val="0026456B"/>
    <w:rsid w:val="002665FE"/>
    <w:rsid w:val="00267CE4"/>
    <w:rsid w:val="00272EA7"/>
    <w:rsid w:val="0028050B"/>
    <w:rsid w:val="00281BB2"/>
    <w:rsid w:val="00284A05"/>
    <w:rsid w:val="00290F51"/>
    <w:rsid w:val="002922BE"/>
    <w:rsid w:val="002A03C3"/>
    <w:rsid w:val="002A3031"/>
    <w:rsid w:val="002A696F"/>
    <w:rsid w:val="002B254E"/>
    <w:rsid w:val="002B4CE8"/>
    <w:rsid w:val="002B72E9"/>
    <w:rsid w:val="002C3558"/>
    <w:rsid w:val="002C577F"/>
    <w:rsid w:val="002C7998"/>
    <w:rsid w:val="002F1E53"/>
    <w:rsid w:val="002F2CAA"/>
    <w:rsid w:val="002F434D"/>
    <w:rsid w:val="0030052C"/>
    <w:rsid w:val="003130DB"/>
    <w:rsid w:val="0031761E"/>
    <w:rsid w:val="00320B13"/>
    <w:rsid w:val="00321AB8"/>
    <w:rsid w:val="003306E1"/>
    <w:rsid w:val="00331C56"/>
    <w:rsid w:val="003320E4"/>
    <w:rsid w:val="0033447A"/>
    <w:rsid w:val="0033525D"/>
    <w:rsid w:val="003414F3"/>
    <w:rsid w:val="0035214A"/>
    <w:rsid w:val="0035435C"/>
    <w:rsid w:val="0035613E"/>
    <w:rsid w:val="00363EE9"/>
    <w:rsid w:val="00366DCE"/>
    <w:rsid w:val="00366F40"/>
    <w:rsid w:val="003672FA"/>
    <w:rsid w:val="00367BDA"/>
    <w:rsid w:val="00375BC1"/>
    <w:rsid w:val="00376128"/>
    <w:rsid w:val="003761E2"/>
    <w:rsid w:val="0037742E"/>
    <w:rsid w:val="00377D56"/>
    <w:rsid w:val="0038047B"/>
    <w:rsid w:val="0038245A"/>
    <w:rsid w:val="00383D40"/>
    <w:rsid w:val="003840E6"/>
    <w:rsid w:val="003852F1"/>
    <w:rsid w:val="00385CFC"/>
    <w:rsid w:val="0039168F"/>
    <w:rsid w:val="0039337A"/>
    <w:rsid w:val="003934B2"/>
    <w:rsid w:val="0039764E"/>
    <w:rsid w:val="003A0C0B"/>
    <w:rsid w:val="003A1996"/>
    <w:rsid w:val="003A3189"/>
    <w:rsid w:val="003A3CA7"/>
    <w:rsid w:val="003A4D12"/>
    <w:rsid w:val="003A6E39"/>
    <w:rsid w:val="003B28BB"/>
    <w:rsid w:val="003B33BD"/>
    <w:rsid w:val="003B3D97"/>
    <w:rsid w:val="003B569D"/>
    <w:rsid w:val="003B7526"/>
    <w:rsid w:val="003C0993"/>
    <w:rsid w:val="003C1BE5"/>
    <w:rsid w:val="003C3C0E"/>
    <w:rsid w:val="003C41DA"/>
    <w:rsid w:val="003C7E27"/>
    <w:rsid w:val="003D42A6"/>
    <w:rsid w:val="003D4F21"/>
    <w:rsid w:val="003D4FAC"/>
    <w:rsid w:val="003E1885"/>
    <w:rsid w:val="003E532E"/>
    <w:rsid w:val="003E5CF2"/>
    <w:rsid w:val="003E7906"/>
    <w:rsid w:val="003F000F"/>
    <w:rsid w:val="003F23CC"/>
    <w:rsid w:val="003F3C50"/>
    <w:rsid w:val="003F4B7A"/>
    <w:rsid w:val="003F60A1"/>
    <w:rsid w:val="00404497"/>
    <w:rsid w:val="00406202"/>
    <w:rsid w:val="00406A6A"/>
    <w:rsid w:val="00406B22"/>
    <w:rsid w:val="00406E05"/>
    <w:rsid w:val="00407147"/>
    <w:rsid w:val="004078FA"/>
    <w:rsid w:val="00410A90"/>
    <w:rsid w:val="004125C7"/>
    <w:rsid w:val="00413F9C"/>
    <w:rsid w:val="00420C18"/>
    <w:rsid w:val="00421832"/>
    <w:rsid w:val="004263F0"/>
    <w:rsid w:val="00426A4C"/>
    <w:rsid w:val="00426B09"/>
    <w:rsid w:val="004302F8"/>
    <w:rsid w:val="0043189F"/>
    <w:rsid w:val="00431E08"/>
    <w:rsid w:val="004328A7"/>
    <w:rsid w:val="00434C74"/>
    <w:rsid w:val="00435984"/>
    <w:rsid w:val="00436FA5"/>
    <w:rsid w:val="00437AFC"/>
    <w:rsid w:val="0044600F"/>
    <w:rsid w:val="0044652A"/>
    <w:rsid w:val="00451C6C"/>
    <w:rsid w:val="00454A51"/>
    <w:rsid w:val="00456EB4"/>
    <w:rsid w:val="00457827"/>
    <w:rsid w:val="00462857"/>
    <w:rsid w:val="00463DA8"/>
    <w:rsid w:val="00464049"/>
    <w:rsid w:val="004718F3"/>
    <w:rsid w:val="00475040"/>
    <w:rsid w:val="004903F2"/>
    <w:rsid w:val="00490987"/>
    <w:rsid w:val="00490C06"/>
    <w:rsid w:val="00493B0F"/>
    <w:rsid w:val="00493D40"/>
    <w:rsid w:val="00493EE3"/>
    <w:rsid w:val="004967B6"/>
    <w:rsid w:val="00497CE0"/>
    <w:rsid w:val="004A504B"/>
    <w:rsid w:val="004A6911"/>
    <w:rsid w:val="004B1F79"/>
    <w:rsid w:val="004B3652"/>
    <w:rsid w:val="004B54E0"/>
    <w:rsid w:val="004B7384"/>
    <w:rsid w:val="004C2D8C"/>
    <w:rsid w:val="004C2E64"/>
    <w:rsid w:val="004C2EB1"/>
    <w:rsid w:val="004C4269"/>
    <w:rsid w:val="004C66F2"/>
    <w:rsid w:val="004D0559"/>
    <w:rsid w:val="004D6236"/>
    <w:rsid w:val="004D7E62"/>
    <w:rsid w:val="004D7F90"/>
    <w:rsid w:val="004E4DBB"/>
    <w:rsid w:val="004E4E41"/>
    <w:rsid w:val="004E6B55"/>
    <w:rsid w:val="004E73DB"/>
    <w:rsid w:val="004E757E"/>
    <w:rsid w:val="004E7F9C"/>
    <w:rsid w:val="004F0779"/>
    <w:rsid w:val="004F3493"/>
    <w:rsid w:val="004F4D62"/>
    <w:rsid w:val="004F5143"/>
    <w:rsid w:val="00500028"/>
    <w:rsid w:val="00500E79"/>
    <w:rsid w:val="00504861"/>
    <w:rsid w:val="005118C6"/>
    <w:rsid w:val="00512B09"/>
    <w:rsid w:val="005149CC"/>
    <w:rsid w:val="0052174F"/>
    <w:rsid w:val="005220ED"/>
    <w:rsid w:val="00522DFC"/>
    <w:rsid w:val="00524DD4"/>
    <w:rsid w:val="00530BF5"/>
    <w:rsid w:val="00533796"/>
    <w:rsid w:val="00535506"/>
    <w:rsid w:val="005357C2"/>
    <w:rsid w:val="00535CCB"/>
    <w:rsid w:val="00537343"/>
    <w:rsid w:val="00540895"/>
    <w:rsid w:val="0054578E"/>
    <w:rsid w:val="005516F3"/>
    <w:rsid w:val="00555D75"/>
    <w:rsid w:val="00560A75"/>
    <w:rsid w:val="00560DF0"/>
    <w:rsid w:val="00561711"/>
    <w:rsid w:val="0056759C"/>
    <w:rsid w:val="00567743"/>
    <w:rsid w:val="00580F9C"/>
    <w:rsid w:val="00581EC9"/>
    <w:rsid w:val="0058277F"/>
    <w:rsid w:val="00593771"/>
    <w:rsid w:val="0059513E"/>
    <w:rsid w:val="005A1900"/>
    <w:rsid w:val="005A1DD6"/>
    <w:rsid w:val="005A6AA4"/>
    <w:rsid w:val="005A6D9F"/>
    <w:rsid w:val="005B1B4F"/>
    <w:rsid w:val="005B1C21"/>
    <w:rsid w:val="005B45FA"/>
    <w:rsid w:val="005B48FF"/>
    <w:rsid w:val="005C1E32"/>
    <w:rsid w:val="005C47E4"/>
    <w:rsid w:val="005C670D"/>
    <w:rsid w:val="005D363F"/>
    <w:rsid w:val="005D4678"/>
    <w:rsid w:val="005D57C0"/>
    <w:rsid w:val="005E2EC1"/>
    <w:rsid w:val="005E41D0"/>
    <w:rsid w:val="005F268B"/>
    <w:rsid w:val="005F3D28"/>
    <w:rsid w:val="005F4642"/>
    <w:rsid w:val="005F7D7E"/>
    <w:rsid w:val="006040F3"/>
    <w:rsid w:val="00604C15"/>
    <w:rsid w:val="00604C91"/>
    <w:rsid w:val="006065C3"/>
    <w:rsid w:val="00614839"/>
    <w:rsid w:val="006152A1"/>
    <w:rsid w:val="006158D5"/>
    <w:rsid w:val="00615978"/>
    <w:rsid w:val="00625D83"/>
    <w:rsid w:val="0063260B"/>
    <w:rsid w:val="0063389B"/>
    <w:rsid w:val="00651984"/>
    <w:rsid w:val="00654A56"/>
    <w:rsid w:val="006621FF"/>
    <w:rsid w:val="006623E7"/>
    <w:rsid w:val="00662B80"/>
    <w:rsid w:val="00665C8F"/>
    <w:rsid w:val="0066768F"/>
    <w:rsid w:val="0067016E"/>
    <w:rsid w:val="006703B0"/>
    <w:rsid w:val="00670F6C"/>
    <w:rsid w:val="00673B85"/>
    <w:rsid w:val="0067615A"/>
    <w:rsid w:val="00676E58"/>
    <w:rsid w:val="006852C7"/>
    <w:rsid w:val="006852CE"/>
    <w:rsid w:val="00692D14"/>
    <w:rsid w:val="00696F71"/>
    <w:rsid w:val="006A0135"/>
    <w:rsid w:val="006A4212"/>
    <w:rsid w:val="006A7A3B"/>
    <w:rsid w:val="006B65C7"/>
    <w:rsid w:val="006C1727"/>
    <w:rsid w:val="006C2FC6"/>
    <w:rsid w:val="006C32FD"/>
    <w:rsid w:val="006C39CE"/>
    <w:rsid w:val="006D0FCC"/>
    <w:rsid w:val="006D21F5"/>
    <w:rsid w:val="006D3089"/>
    <w:rsid w:val="006D4340"/>
    <w:rsid w:val="006D79B2"/>
    <w:rsid w:val="006E01EA"/>
    <w:rsid w:val="006E126D"/>
    <w:rsid w:val="006E1FC3"/>
    <w:rsid w:val="006E4556"/>
    <w:rsid w:val="006F18CB"/>
    <w:rsid w:val="006F1B6B"/>
    <w:rsid w:val="006F56F8"/>
    <w:rsid w:val="007029E8"/>
    <w:rsid w:val="00704CE9"/>
    <w:rsid w:val="0070616B"/>
    <w:rsid w:val="00706295"/>
    <w:rsid w:val="00706FDA"/>
    <w:rsid w:val="00711F9A"/>
    <w:rsid w:val="00713810"/>
    <w:rsid w:val="00716EDD"/>
    <w:rsid w:val="00721F15"/>
    <w:rsid w:val="007230A9"/>
    <w:rsid w:val="007303A5"/>
    <w:rsid w:val="00730B3E"/>
    <w:rsid w:val="0073420B"/>
    <w:rsid w:val="00736367"/>
    <w:rsid w:val="00737943"/>
    <w:rsid w:val="00737D99"/>
    <w:rsid w:val="0074760E"/>
    <w:rsid w:val="007513AD"/>
    <w:rsid w:val="0075345A"/>
    <w:rsid w:val="007548C4"/>
    <w:rsid w:val="00754ABA"/>
    <w:rsid w:val="0075677F"/>
    <w:rsid w:val="007605F8"/>
    <w:rsid w:val="00761A58"/>
    <w:rsid w:val="00774AD2"/>
    <w:rsid w:val="0078181E"/>
    <w:rsid w:val="007820B4"/>
    <w:rsid w:val="00782B0D"/>
    <w:rsid w:val="007839BF"/>
    <w:rsid w:val="007875E5"/>
    <w:rsid w:val="007906F3"/>
    <w:rsid w:val="0079781A"/>
    <w:rsid w:val="007A1546"/>
    <w:rsid w:val="007A1BC3"/>
    <w:rsid w:val="007A228C"/>
    <w:rsid w:val="007A368E"/>
    <w:rsid w:val="007A5868"/>
    <w:rsid w:val="007A79C8"/>
    <w:rsid w:val="007B04CE"/>
    <w:rsid w:val="007B2497"/>
    <w:rsid w:val="007B38BC"/>
    <w:rsid w:val="007B67F4"/>
    <w:rsid w:val="007B6871"/>
    <w:rsid w:val="007B7A2F"/>
    <w:rsid w:val="007B7F58"/>
    <w:rsid w:val="007C2B69"/>
    <w:rsid w:val="007C32EE"/>
    <w:rsid w:val="007C3D33"/>
    <w:rsid w:val="007C50B9"/>
    <w:rsid w:val="007D1DB0"/>
    <w:rsid w:val="007D294A"/>
    <w:rsid w:val="007D47D2"/>
    <w:rsid w:val="007D4A59"/>
    <w:rsid w:val="007D6EC0"/>
    <w:rsid w:val="007D7E1D"/>
    <w:rsid w:val="007E503C"/>
    <w:rsid w:val="007E6A75"/>
    <w:rsid w:val="007E791A"/>
    <w:rsid w:val="007F3F27"/>
    <w:rsid w:val="007F6165"/>
    <w:rsid w:val="00801AE5"/>
    <w:rsid w:val="0080345C"/>
    <w:rsid w:val="00803D26"/>
    <w:rsid w:val="008056A1"/>
    <w:rsid w:val="00816F36"/>
    <w:rsid w:val="0082211C"/>
    <w:rsid w:val="0082522F"/>
    <w:rsid w:val="00827503"/>
    <w:rsid w:val="00831979"/>
    <w:rsid w:val="00833153"/>
    <w:rsid w:val="00840351"/>
    <w:rsid w:val="00841FE5"/>
    <w:rsid w:val="00842666"/>
    <w:rsid w:val="00851352"/>
    <w:rsid w:val="008565DB"/>
    <w:rsid w:val="00857077"/>
    <w:rsid w:val="00863230"/>
    <w:rsid w:val="00865BD0"/>
    <w:rsid w:val="008717D8"/>
    <w:rsid w:val="00871AF6"/>
    <w:rsid w:val="0087215C"/>
    <w:rsid w:val="00875D25"/>
    <w:rsid w:val="00877F2E"/>
    <w:rsid w:val="008803A2"/>
    <w:rsid w:val="00880668"/>
    <w:rsid w:val="00880E35"/>
    <w:rsid w:val="00884AF5"/>
    <w:rsid w:val="00886DB7"/>
    <w:rsid w:val="008875FE"/>
    <w:rsid w:val="00887F8E"/>
    <w:rsid w:val="008932B3"/>
    <w:rsid w:val="00896234"/>
    <w:rsid w:val="008977BB"/>
    <w:rsid w:val="00897E43"/>
    <w:rsid w:val="008A1116"/>
    <w:rsid w:val="008A214A"/>
    <w:rsid w:val="008A398F"/>
    <w:rsid w:val="008B068D"/>
    <w:rsid w:val="008B1B9D"/>
    <w:rsid w:val="008B529E"/>
    <w:rsid w:val="008C202C"/>
    <w:rsid w:val="008C222B"/>
    <w:rsid w:val="008C3479"/>
    <w:rsid w:val="008C4C50"/>
    <w:rsid w:val="008C5738"/>
    <w:rsid w:val="008C7EAD"/>
    <w:rsid w:val="008D0111"/>
    <w:rsid w:val="008D0CFE"/>
    <w:rsid w:val="008D2E0D"/>
    <w:rsid w:val="008D32EF"/>
    <w:rsid w:val="008D6152"/>
    <w:rsid w:val="008E0589"/>
    <w:rsid w:val="008E39AD"/>
    <w:rsid w:val="008E7BA9"/>
    <w:rsid w:val="008F0F81"/>
    <w:rsid w:val="008F27BF"/>
    <w:rsid w:val="008F2E64"/>
    <w:rsid w:val="008F6E38"/>
    <w:rsid w:val="009052E5"/>
    <w:rsid w:val="00905CDA"/>
    <w:rsid w:val="009130BD"/>
    <w:rsid w:val="009142EC"/>
    <w:rsid w:val="009145E4"/>
    <w:rsid w:val="009154C3"/>
    <w:rsid w:val="00923540"/>
    <w:rsid w:val="00926767"/>
    <w:rsid w:val="00930D08"/>
    <w:rsid w:val="0093117D"/>
    <w:rsid w:val="009361D5"/>
    <w:rsid w:val="00936C8E"/>
    <w:rsid w:val="00941AD6"/>
    <w:rsid w:val="009428A4"/>
    <w:rsid w:val="009451B8"/>
    <w:rsid w:val="00946DCE"/>
    <w:rsid w:val="00950778"/>
    <w:rsid w:val="009522CA"/>
    <w:rsid w:val="0095636A"/>
    <w:rsid w:val="009659F4"/>
    <w:rsid w:val="00966522"/>
    <w:rsid w:val="00970D60"/>
    <w:rsid w:val="00985C22"/>
    <w:rsid w:val="00986CCC"/>
    <w:rsid w:val="009874D0"/>
    <w:rsid w:val="009923B7"/>
    <w:rsid w:val="0099390E"/>
    <w:rsid w:val="009960E5"/>
    <w:rsid w:val="009A2CF9"/>
    <w:rsid w:val="009A4118"/>
    <w:rsid w:val="009A7ADC"/>
    <w:rsid w:val="009B02E3"/>
    <w:rsid w:val="009B0471"/>
    <w:rsid w:val="009B04B3"/>
    <w:rsid w:val="009B0D30"/>
    <w:rsid w:val="009B34B9"/>
    <w:rsid w:val="009B3B51"/>
    <w:rsid w:val="009B3DD8"/>
    <w:rsid w:val="009B4FFD"/>
    <w:rsid w:val="009C10D5"/>
    <w:rsid w:val="009C18E9"/>
    <w:rsid w:val="009C19B7"/>
    <w:rsid w:val="009C2D3A"/>
    <w:rsid w:val="009C45D2"/>
    <w:rsid w:val="009C5ABB"/>
    <w:rsid w:val="009C642C"/>
    <w:rsid w:val="009D06AD"/>
    <w:rsid w:val="009D0928"/>
    <w:rsid w:val="009D7C51"/>
    <w:rsid w:val="009E0561"/>
    <w:rsid w:val="009E196C"/>
    <w:rsid w:val="009E1BBB"/>
    <w:rsid w:val="009E6A0A"/>
    <w:rsid w:val="009F291C"/>
    <w:rsid w:val="009F36BF"/>
    <w:rsid w:val="00A04621"/>
    <w:rsid w:val="00A06C4E"/>
    <w:rsid w:val="00A1017A"/>
    <w:rsid w:val="00A111B6"/>
    <w:rsid w:val="00A23960"/>
    <w:rsid w:val="00A255A0"/>
    <w:rsid w:val="00A26D27"/>
    <w:rsid w:val="00A27B7F"/>
    <w:rsid w:val="00A302AE"/>
    <w:rsid w:val="00A376EE"/>
    <w:rsid w:val="00A379A5"/>
    <w:rsid w:val="00A41834"/>
    <w:rsid w:val="00A42A99"/>
    <w:rsid w:val="00A4704F"/>
    <w:rsid w:val="00A50F81"/>
    <w:rsid w:val="00A5151A"/>
    <w:rsid w:val="00A563FC"/>
    <w:rsid w:val="00A57E0A"/>
    <w:rsid w:val="00A622E5"/>
    <w:rsid w:val="00A6308D"/>
    <w:rsid w:val="00A65282"/>
    <w:rsid w:val="00A67C22"/>
    <w:rsid w:val="00A7293C"/>
    <w:rsid w:val="00A72F1D"/>
    <w:rsid w:val="00A75D8F"/>
    <w:rsid w:val="00A77919"/>
    <w:rsid w:val="00A823F6"/>
    <w:rsid w:val="00A85D58"/>
    <w:rsid w:val="00A87182"/>
    <w:rsid w:val="00A8719E"/>
    <w:rsid w:val="00A92A05"/>
    <w:rsid w:val="00AA0A89"/>
    <w:rsid w:val="00AA0F9F"/>
    <w:rsid w:val="00AA5368"/>
    <w:rsid w:val="00AA6429"/>
    <w:rsid w:val="00AA6E92"/>
    <w:rsid w:val="00AA71EC"/>
    <w:rsid w:val="00AB13AA"/>
    <w:rsid w:val="00AB4804"/>
    <w:rsid w:val="00AB6035"/>
    <w:rsid w:val="00AB6635"/>
    <w:rsid w:val="00AB7BBD"/>
    <w:rsid w:val="00AC01AA"/>
    <w:rsid w:val="00AC1282"/>
    <w:rsid w:val="00AC39F2"/>
    <w:rsid w:val="00AC3EE9"/>
    <w:rsid w:val="00AC4F72"/>
    <w:rsid w:val="00AC5041"/>
    <w:rsid w:val="00AD2F81"/>
    <w:rsid w:val="00AD4B4B"/>
    <w:rsid w:val="00AE2B35"/>
    <w:rsid w:val="00AE482E"/>
    <w:rsid w:val="00AE786D"/>
    <w:rsid w:val="00AF0739"/>
    <w:rsid w:val="00AF1B39"/>
    <w:rsid w:val="00AF741A"/>
    <w:rsid w:val="00B01ADB"/>
    <w:rsid w:val="00B04161"/>
    <w:rsid w:val="00B04367"/>
    <w:rsid w:val="00B056F9"/>
    <w:rsid w:val="00B05DE1"/>
    <w:rsid w:val="00B11E3D"/>
    <w:rsid w:val="00B14D2C"/>
    <w:rsid w:val="00B15E07"/>
    <w:rsid w:val="00B16033"/>
    <w:rsid w:val="00B17DB1"/>
    <w:rsid w:val="00B17E82"/>
    <w:rsid w:val="00B2001D"/>
    <w:rsid w:val="00B21DE7"/>
    <w:rsid w:val="00B237BC"/>
    <w:rsid w:val="00B2548D"/>
    <w:rsid w:val="00B273D7"/>
    <w:rsid w:val="00B4571F"/>
    <w:rsid w:val="00B4575A"/>
    <w:rsid w:val="00B513E7"/>
    <w:rsid w:val="00B51575"/>
    <w:rsid w:val="00B51D38"/>
    <w:rsid w:val="00B5217A"/>
    <w:rsid w:val="00B56C24"/>
    <w:rsid w:val="00B575BA"/>
    <w:rsid w:val="00B62EAC"/>
    <w:rsid w:val="00B67BE3"/>
    <w:rsid w:val="00B71608"/>
    <w:rsid w:val="00B73C27"/>
    <w:rsid w:val="00B76429"/>
    <w:rsid w:val="00B83AAD"/>
    <w:rsid w:val="00B86471"/>
    <w:rsid w:val="00B87B60"/>
    <w:rsid w:val="00B9081F"/>
    <w:rsid w:val="00B91E84"/>
    <w:rsid w:val="00B956D4"/>
    <w:rsid w:val="00B970A1"/>
    <w:rsid w:val="00B97446"/>
    <w:rsid w:val="00BA7432"/>
    <w:rsid w:val="00BB19F6"/>
    <w:rsid w:val="00BB2764"/>
    <w:rsid w:val="00BC1AA0"/>
    <w:rsid w:val="00BC2495"/>
    <w:rsid w:val="00BC314A"/>
    <w:rsid w:val="00BC3768"/>
    <w:rsid w:val="00BC70C7"/>
    <w:rsid w:val="00BC78D9"/>
    <w:rsid w:val="00BC7EB9"/>
    <w:rsid w:val="00BD1EAB"/>
    <w:rsid w:val="00BD2643"/>
    <w:rsid w:val="00BD56B1"/>
    <w:rsid w:val="00BD6558"/>
    <w:rsid w:val="00BD7ABB"/>
    <w:rsid w:val="00BE1E35"/>
    <w:rsid w:val="00BE4DBD"/>
    <w:rsid w:val="00BF01F5"/>
    <w:rsid w:val="00BF2AD7"/>
    <w:rsid w:val="00BF2F76"/>
    <w:rsid w:val="00BF3022"/>
    <w:rsid w:val="00BF3214"/>
    <w:rsid w:val="00BF5573"/>
    <w:rsid w:val="00BF73EC"/>
    <w:rsid w:val="00C02BD9"/>
    <w:rsid w:val="00C11731"/>
    <w:rsid w:val="00C1556F"/>
    <w:rsid w:val="00C15867"/>
    <w:rsid w:val="00C15907"/>
    <w:rsid w:val="00C22398"/>
    <w:rsid w:val="00C2296D"/>
    <w:rsid w:val="00C23155"/>
    <w:rsid w:val="00C25166"/>
    <w:rsid w:val="00C37D13"/>
    <w:rsid w:val="00C40C41"/>
    <w:rsid w:val="00C45885"/>
    <w:rsid w:val="00C46A24"/>
    <w:rsid w:val="00C50F22"/>
    <w:rsid w:val="00C570B1"/>
    <w:rsid w:val="00C57335"/>
    <w:rsid w:val="00C57971"/>
    <w:rsid w:val="00C60EFC"/>
    <w:rsid w:val="00C65BD7"/>
    <w:rsid w:val="00C75D80"/>
    <w:rsid w:val="00C76BA4"/>
    <w:rsid w:val="00C83A48"/>
    <w:rsid w:val="00C83EB3"/>
    <w:rsid w:val="00C84DB7"/>
    <w:rsid w:val="00C85865"/>
    <w:rsid w:val="00C85E85"/>
    <w:rsid w:val="00C926C8"/>
    <w:rsid w:val="00CA1AC3"/>
    <w:rsid w:val="00CA2EAE"/>
    <w:rsid w:val="00CA366B"/>
    <w:rsid w:val="00CA4AC1"/>
    <w:rsid w:val="00CA59FB"/>
    <w:rsid w:val="00CA65B8"/>
    <w:rsid w:val="00CB0316"/>
    <w:rsid w:val="00CB03B1"/>
    <w:rsid w:val="00CB0B11"/>
    <w:rsid w:val="00CB1DBA"/>
    <w:rsid w:val="00CB426A"/>
    <w:rsid w:val="00CB5354"/>
    <w:rsid w:val="00CC3632"/>
    <w:rsid w:val="00CC3C9E"/>
    <w:rsid w:val="00CC6934"/>
    <w:rsid w:val="00CC6A14"/>
    <w:rsid w:val="00CC6E57"/>
    <w:rsid w:val="00CC70A3"/>
    <w:rsid w:val="00CD4442"/>
    <w:rsid w:val="00CD53C3"/>
    <w:rsid w:val="00CD574E"/>
    <w:rsid w:val="00CD7ED4"/>
    <w:rsid w:val="00CE1DC6"/>
    <w:rsid w:val="00CE4C22"/>
    <w:rsid w:val="00CE76E5"/>
    <w:rsid w:val="00CF30A0"/>
    <w:rsid w:val="00CF41EC"/>
    <w:rsid w:val="00CF5D04"/>
    <w:rsid w:val="00D04DE4"/>
    <w:rsid w:val="00D063F1"/>
    <w:rsid w:val="00D069B6"/>
    <w:rsid w:val="00D11735"/>
    <w:rsid w:val="00D14F22"/>
    <w:rsid w:val="00D15F98"/>
    <w:rsid w:val="00D2158A"/>
    <w:rsid w:val="00D24DC7"/>
    <w:rsid w:val="00D276B4"/>
    <w:rsid w:val="00D33D2F"/>
    <w:rsid w:val="00D3545A"/>
    <w:rsid w:val="00D3600E"/>
    <w:rsid w:val="00D42568"/>
    <w:rsid w:val="00D4741C"/>
    <w:rsid w:val="00D531D1"/>
    <w:rsid w:val="00D56F38"/>
    <w:rsid w:val="00D57918"/>
    <w:rsid w:val="00D60B7E"/>
    <w:rsid w:val="00D61AC0"/>
    <w:rsid w:val="00D6201D"/>
    <w:rsid w:val="00D73DC6"/>
    <w:rsid w:val="00D74C1A"/>
    <w:rsid w:val="00D754C1"/>
    <w:rsid w:val="00D77393"/>
    <w:rsid w:val="00D7762F"/>
    <w:rsid w:val="00D77A35"/>
    <w:rsid w:val="00D807E0"/>
    <w:rsid w:val="00D81B3E"/>
    <w:rsid w:val="00D82CA4"/>
    <w:rsid w:val="00D90C70"/>
    <w:rsid w:val="00D90E49"/>
    <w:rsid w:val="00D917D8"/>
    <w:rsid w:val="00D9254E"/>
    <w:rsid w:val="00D92B3A"/>
    <w:rsid w:val="00D96ADE"/>
    <w:rsid w:val="00DA0CE2"/>
    <w:rsid w:val="00DA2387"/>
    <w:rsid w:val="00DA6A97"/>
    <w:rsid w:val="00DA7B04"/>
    <w:rsid w:val="00DB1E02"/>
    <w:rsid w:val="00DB24C2"/>
    <w:rsid w:val="00DB268F"/>
    <w:rsid w:val="00DC49E9"/>
    <w:rsid w:val="00DC69BB"/>
    <w:rsid w:val="00DC6A10"/>
    <w:rsid w:val="00DD2CE9"/>
    <w:rsid w:val="00DE393A"/>
    <w:rsid w:val="00DE657E"/>
    <w:rsid w:val="00DF07F9"/>
    <w:rsid w:val="00DF4704"/>
    <w:rsid w:val="00DF486F"/>
    <w:rsid w:val="00DF6124"/>
    <w:rsid w:val="00DF7A3D"/>
    <w:rsid w:val="00E024AA"/>
    <w:rsid w:val="00E12332"/>
    <w:rsid w:val="00E145FF"/>
    <w:rsid w:val="00E14E2B"/>
    <w:rsid w:val="00E15C77"/>
    <w:rsid w:val="00E1693E"/>
    <w:rsid w:val="00E22263"/>
    <w:rsid w:val="00E250F1"/>
    <w:rsid w:val="00E26C00"/>
    <w:rsid w:val="00E26C74"/>
    <w:rsid w:val="00E270AE"/>
    <w:rsid w:val="00E3550D"/>
    <w:rsid w:val="00E50E79"/>
    <w:rsid w:val="00E52838"/>
    <w:rsid w:val="00E52BAB"/>
    <w:rsid w:val="00E60728"/>
    <w:rsid w:val="00E614E0"/>
    <w:rsid w:val="00E62AD2"/>
    <w:rsid w:val="00E6456D"/>
    <w:rsid w:val="00E66813"/>
    <w:rsid w:val="00E72632"/>
    <w:rsid w:val="00E72A58"/>
    <w:rsid w:val="00E73AD1"/>
    <w:rsid w:val="00E73F7F"/>
    <w:rsid w:val="00E753E8"/>
    <w:rsid w:val="00E76AD2"/>
    <w:rsid w:val="00E802E8"/>
    <w:rsid w:val="00E8044E"/>
    <w:rsid w:val="00E82A81"/>
    <w:rsid w:val="00E85409"/>
    <w:rsid w:val="00E9339B"/>
    <w:rsid w:val="00E953B1"/>
    <w:rsid w:val="00E957CA"/>
    <w:rsid w:val="00EA429F"/>
    <w:rsid w:val="00EA4740"/>
    <w:rsid w:val="00EA4B22"/>
    <w:rsid w:val="00EA4F9E"/>
    <w:rsid w:val="00EA63CA"/>
    <w:rsid w:val="00EA6D3B"/>
    <w:rsid w:val="00EB00AD"/>
    <w:rsid w:val="00EB136C"/>
    <w:rsid w:val="00EB2F1C"/>
    <w:rsid w:val="00EB3D4E"/>
    <w:rsid w:val="00EB3E78"/>
    <w:rsid w:val="00EB480E"/>
    <w:rsid w:val="00EB5EC6"/>
    <w:rsid w:val="00EB7FC9"/>
    <w:rsid w:val="00ED27E8"/>
    <w:rsid w:val="00ED363F"/>
    <w:rsid w:val="00ED7137"/>
    <w:rsid w:val="00EE2FA2"/>
    <w:rsid w:val="00EE318B"/>
    <w:rsid w:val="00EE3E1F"/>
    <w:rsid w:val="00EF06EA"/>
    <w:rsid w:val="00EF3016"/>
    <w:rsid w:val="00F07604"/>
    <w:rsid w:val="00F1403D"/>
    <w:rsid w:val="00F21088"/>
    <w:rsid w:val="00F320E0"/>
    <w:rsid w:val="00F323B5"/>
    <w:rsid w:val="00F326BF"/>
    <w:rsid w:val="00F327E7"/>
    <w:rsid w:val="00F35746"/>
    <w:rsid w:val="00F35BA8"/>
    <w:rsid w:val="00F37336"/>
    <w:rsid w:val="00F447C7"/>
    <w:rsid w:val="00F459B4"/>
    <w:rsid w:val="00F5211B"/>
    <w:rsid w:val="00F54A8E"/>
    <w:rsid w:val="00F554A9"/>
    <w:rsid w:val="00F57626"/>
    <w:rsid w:val="00F6162C"/>
    <w:rsid w:val="00F66722"/>
    <w:rsid w:val="00F716FD"/>
    <w:rsid w:val="00F80355"/>
    <w:rsid w:val="00F87C43"/>
    <w:rsid w:val="00F905E5"/>
    <w:rsid w:val="00F929AD"/>
    <w:rsid w:val="00F92B33"/>
    <w:rsid w:val="00FA20DE"/>
    <w:rsid w:val="00FA2597"/>
    <w:rsid w:val="00FA2E31"/>
    <w:rsid w:val="00FA41B3"/>
    <w:rsid w:val="00FA5722"/>
    <w:rsid w:val="00FA5F95"/>
    <w:rsid w:val="00FA7409"/>
    <w:rsid w:val="00FB0C81"/>
    <w:rsid w:val="00FB6A34"/>
    <w:rsid w:val="00FC140C"/>
    <w:rsid w:val="00FC2102"/>
    <w:rsid w:val="00FC2200"/>
    <w:rsid w:val="00FC2540"/>
    <w:rsid w:val="00FC4BA5"/>
    <w:rsid w:val="00FC4D9D"/>
    <w:rsid w:val="00FD13BD"/>
    <w:rsid w:val="00FE15A7"/>
    <w:rsid w:val="00FE2784"/>
    <w:rsid w:val="00FF0204"/>
    <w:rsid w:val="00FF29DE"/>
    <w:rsid w:val="00FF3AED"/>
    <w:rsid w:val="00FF7C8C"/>
    <w:rsid w:val="027A9CC1"/>
    <w:rsid w:val="05CE7736"/>
    <w:rsid w:val="096016EE"/>
    <w:rsid w:val="0B032E7E"/>
    <w:rsid w:val="0E8E9C1B"/>
    <w:rsid w:val="118F71F6"/>
    <w:rsid w:val="127EF4CF"/>
    <w:rsid w:val="18F82660"/>
    <w:rsid w:val="1B753527"/>
    <w:rsid w:val="1F042DEF"/>
    <w:rsid w:val="1F3B8DCF"/>
    <w:rsid w:val="269D1C70"/>
    <w:rsid w:val="2B819212"/>
    <w:rsid w:val="2E360979"/>
    <w:rsid w:val="35A29B1D"/>
    <w:rsid w:val="3837D21A"/>
    <w:rsid w:val="4168915D"/>
    <w:rsid w:val="41909BB2"/>
    <w:rsid w:val="4491B6D7"/>
    <w:rsid w:val="4EC7DE05"/>
    <w:rsid w:val="4F1BB9A8"/>
    <w:rsid w:val="54739EA2"/>
    <w:rsid w:val="54CCB394"/>
    <w:rsid w:val="5AA7A556"/>
    <w:rsid w:val="5CCF96E8"/>
    <w:rsid w:val="5FADC37D"/>
    <w:rsid w:val="61DDF6F1"/>
    <w:rsid w:val="641FA7C6"/>
    <w:rsid w:val="67DE6137"/>
    <w:rsid w:val="6C00BB9E"/>
    <w:rsid w:val="79C5BD33"/>
    <w:rsid w:val="7E37EEA8"/>
    <w:rsid w:val="7E6F2C1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A8201"/>
  <w15:docId w15:val="{C60C2024-DC03-4D5C-B4F6-070F776396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SUPERS,f"/>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3117D"/>
    <w:pPr>
      <w:spacing w:after="160" w:line="240" w:lineRule="exact"/>
    </w:pPr>
    <w:rPr>
      <w:sz w:val="20"/>
      <w:szCs w:val="20"/>
      <w:vertAlign w:val="superscript"/>
      <w:lang w:val="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D807E0"/>
    <w:rPr>
      <w:sz w:val="22"/>
      <w:szCs w:val="22"/>
      <w:lang w:val="en-CA"/>
    </w:rPr>
  </w:style>
  <w:style w:type="table" w:customStyle="1" w:styleId="TableGrid20">
    <w:name w:val="Table Grid2"/>
    <w:basedOn w:val="TableNormal"/>
    <w:next w:val="TableGrid"/>
    <w:rsid w:val="003A0C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rsid w:val="003A0C0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A0C0B"/>
    <w:rPr>
      <w:sz w:val="22"/>
      <w:szCs w:val="22"/>
      <w:lang w:val="en-GB"/>
    </w:rPr>
  </w:style>
  <w:style w:type="paragraph" w:styleId="BodyText">
    <w:name w:val="Body Text"/>
    <w:basedOn w:val="Normal"/>
    <w:link w:val="BodyTextChar"/>
    <w:uiPriority w:val="99"/>
    <w:semiHidden/>
    <w:unhideWhenUsed/>
    <w:rsid w:val="003A0C0B"/>
    <w:pPr>
      <w:spacing w:after="120"/>
    </w:pPr>
    <w:rPr>
      <w:lang w:val="en-GB"/>
    </w:rPr>
  </w:style>
  <w:style w:type="character" w:customStyle="1" w:styleId="BodyTextChar">
    <w:name w:val="Body Text Char"/>
    <w:basedOn w:val="DefaultParagraphFont"/>
    <w:link w:val="BodyText"/>
    <w:uiPriority w:val="99"/>
    <w:semiHidden/>
    <w:rsid w:val="003A0C0B"/>
    <w:rPr>
      <w:sz w:val="22"/>
      <w:szCs w:val="22"/>
      <w:lang w:val="en-GB"/>
    </w:rPr>
  </w:style>
  <w:style w:type="paragraph" w:styleId="ListBullet">
    <w:name w:val="List Bullet"/>
    <w:basedOn w:val="Normal"/>
    <w:uiPriority w:val="99"/>
    <w:semiHidden/>
    <w:unhideWhenUsed/>
    <w:rsid w:val="003A0C0B"/>
    <w:pPr>
      <w:widowControl w:val="0"/>
      <w:tabs>
        <w:tab w:val="num" w:pos="360"/>
      </w:tabs>
      <w:autoSpaceDE w:val="0"/>
      <w:autoSpaceDN w:val="0"/>
      <w:ind w:left="360" w:hanging="360"/>
      <w:contextualSpacing/>
      <w:jc w:val="left"/>
    </w:pPr>
    <w:rPr>
      <w:lang w:val="en-US"/>
    </w:rPr>
  </w:style>
  <w:style w:type="character" w:styleId="Mention">
    <w:name w:val="Mention"/>
    <w:basedOn w:val="DefaultParagraphFont"/>
    <w:uiPriority w:val="99"/>
    <w:unhideWhenUsed/>
    <w:rsid w:val="00454A5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75969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676426021">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3313913">
      <w:bodyDiv w:val="1"/>
      <w:marLeft w:val="0"/>
      <w:marRight w:val="0"/>
      <w:marTop w:val="0"/>
      <w:marBottom w:val="0"/>
      <w:divBdr>
        <w:top w:val="none" w:sz="0" w:space="0" w:color="auto"/>
        <w:left w:val="none" w:sz="0" w:space="0" w:color="auto"/>
        <w:bottom w:val="none" w:sz="0" w:space="0" w:color="auto"/>
        <w:right w:val="none" w:sz="0" w:space="0" w:color="auto"/>
      </w:divBdr>
    </w:div>
    <w:div w:id="1191409198">
      <w:bodyDiv w:val="1"/>
      <w:marLeft w:val="0"/>
      <w:marRight w:val="0"/>
      <w:marTop w:val="0"/>
      <w:marBottom w:val="0"/>
      <w:divBdr>
        <w:top w:val="none" w:sz="0" w:space="0" w:color="auto"/>
        <w:left w:val="none" w:sz="0" w:space="0" w:color="auto"/>
        <w:bottom w:val="none" w:sz="0" w:space="0" w:color="auto"/>
        <w:right w:val="none" w:sz="0" w:space="0" w:color="auto"/>
      </w:divBdr>
    </w:div>
    <w:div w:id="1270426720">
      <w:bodyDiv w:val="1"/>
      <w:marLeft w:val="0"/>
      <w:marRight w:val="0"/>
      <w:marTop w:val="0"/>
      <w:marBottom w:val="0"/>
      <w:divBdr>
        <w:top w:val="none" w:sz="0" w:space="0" w:color="auto"/>
        <w:left w:val="none" w:sz="0" w:space="0" w:color="auto"/>
        <w:bottom w:val="none" w:sz="0" w:space="0" w:color="auto"/>
        <w:right w:val="none" w:sz="0" w:space="0" w:color="auto"/>
      </w:divBdr>
    </w:div>
    <w:div w:id="1274677726">
      <w:bodyDiv w:val="1"/>
      <w:marLeft w:val="0"/>
      <w:marRight w:val="0"/>
      <w:marTop w:val="0"/>
      <w:marBottom w:val="0"/>
      <w:divBdr>
        <w:top w:val="none" w:sz="0" w:space="0" w:color="auto"/>
        <w:left w:val="none" w:sz="0" w:space="0" w:color="auto"/>
        <w:bottom w:val="none" w:sz="0" w:space="0" w:color="auto"/>
        <w:right w:val="none" w:sz="0" w:space="0" w:color="auto"/>
      </w:divBdr>
    </w:div>
    <w:div w:id="1368531714">
      <w:bodyDiv w:val="1"/>
      <w:marLeft w:val="0"/>
      <w:marRight w:val="0"/>
      <w:marTop w:val="0"/>
      <w:marBottom w:val="0"/>
      <w:divBdr>
        <w:top w:val="none" w:sz="0" w:space="0" w:color="auto"/>
        <w:left w:val="none" w:sz="0" w:space="0" w:color="auto"/>
        <w:bottom w:val="none" w:sz="0" w:space="0" w:color="auto"/>
        <w:right w:val="none" w:sz="0" w:space="0" w:color="auto"/>
      </w:divBdr>
    </w:div>
    <w:div w:id="1398936451">
      <w:bodyDiv w:val="1"/>
      <w:marLeft w:val="0"/>
      <w:marRight w:val="0"/>
      <w:marTop w:val="0"/>
      <w:marBottom w:val="0"/>
      <w:divBdr>
        <w:top w:val="none" w:sz="0" w:space="0" w:color="auto"/>
        <w:left w:val="none" w:sz="0" w:space="0" w:color="auto"/>
        <w:bottom w:val="none" w:sz="0" w:space="0" w:color="auto"/>
        <w:right w:val="none" w:sz="0" w:space="0" w:color="auto"/>
      </w:divBdr>
    </w:div>
    <w:div w:id="153711390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7912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2</TotalTime>
  <Pages>18</Pages>
  <Words>6837</Words>
  <Characters>38972</Characters>
  <Application>Microsoft Office Word</Application>
  <DocSecurity>0</DocSecurity>
  <Lines>324</Lines>
  <Paragraphs>91</Paragraphs>
  <ScaleCrop>false</ScaleCrop>
  <HeadingPairs>
    <vt:vector size="2" baseType="variant">
      <vt:variant>
        <vt:lpstr>Title</vt:lpstr>
      </vt:variant>
      <vt:variant>
        <vt:i4>1</vt:i4>
      </vt:variant>
    </vt:vector>
  </HeadingPairs>
  <TitlesOfParts>
    <vt:vector size="1" baseType="lpstr">
      <vt:lpstr>2024 UNDP Work Programme Amendments</vt:lpstr>
    </vt:vector>
  </TitlesOfParts>
  <Company>UNMFS</Company>
  <LinksUpToDate>false</LinksUpToDate>
  <CharactersWithSpaces>45718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UNDP Work Programme Amendments</dc:title>
  <dc:subject/>
  <dc:creator>Kaleen Mcnamara</dc:creator>
  <cp:keywords/>
  <cp:lastModifiedBy>Kaleen Mcnamara</cp:lastModifiedBy>
  <cp:revision>2</cp:revision>
  <cp:lastPrinted>2001-05-27T01:40:00Z</cp:lastPrinted>
  <dcterms:created xsi:type="dcterms:W3CDTF">2024-11-18T21:50:00Z</dcterms:created>
  <dcterms:modified xsi:type="dcterms:W3CDTF">2024-11-18T21:50:00Z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UNEP/OzL.Pro/ExCom/95/35</vt:lpwstr>
  </property>
  <property fmtid="{D5CDD505-2E9C-101B-9397-08002B2CF9AE}" pid="3" name="Revision date">
    <vt:lpwstr>11/17/2024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