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2519C" w14:paraId="11A901B3" w14:textId="77777777" w:rsidTr="00855BCC">
        <w:trPr>
          <w:trHeight w:val="720"/>
        </w:trPr>
        <w:tc>
          <w:tcPr>
            <w:tcW w:w="5490" w:type="dxa"/>
            <w:gridSpan w:val="2"/>
            <w:tcBorders>
              <w:bottom w:val="single" w:sz="18" w:space="0" w:color="auto"/>
            </w:tcBorders>
          </w:tcPr>
          <w:p w14:paraId="1A9B3336" w14:textId="77777777" w:rsidR="00C2519C" w:rsidRDefault="00C2519C" w:rsidP="00855B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proofErr w:type="gramStart"/>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proofErr w:type="gramEnd"/>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4F086F77" w14:textId="77777777" w:rsidR="00C2519C" w:rsidRDefault="00C2519C" w:rsidP="00855BCC">
            <w:pPr>
              <w:jc w:val="right"/>
              <w:rPr>
                <w:rFonts w:asciiTheme="minorBidi" w:hAnsiTheme="minorBidi" w:cstheme="minorBidi"/>
                <w:sz w:val="52"/>
                <w:szCs w:val="52"/>
              </w:rPr>
            </w:pPr>
            <w:r>
              <w:rPr>
                <w:rFonts w:asciiTheme="minorBidi" w:hAnsiTheme="minorBidi" w:cstheme="minorBidi"/>
                <w:b/>
                <w:sz w:val="72"/>
              </w:rPr>
              <w:t>EP</w:t>
            </w:r>
          </w:p>
        </w:tc>
      </w:tr>
      <w:tr w:rsidR="00C2519C" w14:paraId="46282A0A" w14:textId="77777777" w:rsidTr="00855B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1BB2DEDC" w14:textId="25517A45" w:rsidR="00C2519C" w:rsidRDefault="008F77C3" w:rsidP="00855BCC">
            <w:pPr>
              <w:spacing w:before="120"/>
            </w:pPr>
            <w:r>
              <w:rPr>
                <w:noProof/>
                <w:lang w:val="en-US"/>
              </w:rPr>
              <w:drawing>
                <wp:anchor distT="0" distB="0" distL="114300" distR="114300" simplePos="0" relativeHeight="251659264" behindDoc="0" locked="0" layoutInCell="1" allowOverlap="1" wp14:anchorId="64A89A4C" wp14:editId="0930FDC7">
                  <wp:simplePos x="0" y="0"/>
                  <wp:positionH relativeFrom="column">
                    <wp:posOffset>5715</wp:posOffset>
                  </wp:positionH>
                  <wp:positionV relativeFrom="paragraph">
                    <wp:posOffset>830580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0288" behindDoc="1" locked="0" layoutInCell="0" allowOverlap="1" wp14:anchorId="76C7A105" wp14:editId="513227D2">
                  <wp:simplePos x="0" y="0"/>
                  <wp:positionH relativeFrom="column">
                    <wp:posOffset>-28575</wp:posOffset>
                  </wp:positionH>
                  <wp:positionV relativeFrom="paragraph">
                    <wp:posOffset>19050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381C658E" w14:textId="77777777" w:rsidR="00C2519C" w:rsidRDefault="00C2519C" w:rsidP="00855BCC">
            <w:pPr>
              <w:pStyle w:val="Heading3"/>
              <w:numPr>
                <w:ilvl w:val="0"/>
                <w:numId w:val="0"/>
              </w:numPr>
              <w:spacing w:after="0"/>
              <w:jc w:val="left"/>
              <w:rPr>
                <w:b/>
                <w:sz w:val="32"/>
              </w:rPr>
            </w:pPr>
          </w:p>
          <w:p w14:paraId="3470C4F0" w14:textId="77777777" w:rsidR="00C2519C" w:rsidRDefault="00C2519C" w:rsidP="00855BCC">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6540088C" w14:textId="77777777" w:rsidR="00C2519C" w:rsidRDefault="00C2519C" w:rsidP="00855B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6494C922" w14:textId="77777777" w:rsidR="00C2519C" w:rsidRDefault="00C2519C" w:rsidP="00855B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3AF51B3B" w14:textId="77777777" w:rsidR="00C2519C" w:rsidRDefault="00C2519C" w:rsidP="00855B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519C9FE6" w14:textId="77777777" w:rsidR="00CA5BAB" w:rsidRDefault="00CA5BAB" w:rsidP="00855BCC">
            <w:pPr>
              <w:rPr>
                <w:color w:val="000000"/>
                <w:szCs w:val="24"/>
              </w:rPr>
            </w:pPr>
          </w:p>
          <w:p w14:paraId="0F85C4C2" w14:textId="38EC0585" w:rsidR="00C2519C" w:rsidRDefault="00C2519C" w:rsidP="00855BCC">
            <w:pPr>
              <w:rPr>
                <w:color w:val="000000"/>
                <w:szCs w:val="24"/>
              </w:rPr>
            </w:pPr>
            <w:r>
              <w:rPr>
                <w:color w:val="000000"/>
                <w:szCs w:val="24"/>
              </w:rPr>
              <w:t>Distr.</w:t>
            </w:r>
          </w:p>
          <w:p w14:paraId="19DA0917" w14:textId="77777777" w:rsidR="00C2519C" w:rsidRDefault="00C2519C" w:rsidP="00855BCC">
            <w:pPr>
              <w:rPr>
                <w:color w:val="000000"/>
                <w:szCs w:val="24"/>
              </w:rPr>
            </w:pPr>
            <w:r>
              <w:rPr>
                <w:rFonts w:hint="eastAsia"/>
                <w:color w:val="000000"/>
                <w:szCs w:val="24"/>
              </w:rPr>
              <w:t>GENERAL</w:t>
            </w:r>
          </w:p>
          <w:p w14:paraId="5C9B7D30" w14:textId="77777777" w:rsidR="00C2519C" w:rsidRDefault="00C2519C" w:rsidP="00855BCC">
            <w:pPr>
              <w:rPr>
                <w:color w:val="000000"/>
                <w:szCs w:val="24"/>
              </w:rPr>
            </w:pPr>
          </w:p>
          <w:p w14:paraId="541E7F5D" w14:textId="0DF0E18B" w:rsidR="00C2519C" w:rsidRDefault="00C2519C" w:rsidP="00855BCC">
            <w:r>
              <w:fldChar w:fldCharType="begin"/>
            </w:r>
            <w:r>
              <w:rPr>
                <w:lang w:val="pt-BR"/>
              </w:rPr>
              <w:instrText xml:space="preserve"> DOCPROPERTY "Document number"  \* MERGEFORMAT </w:instrText>
            </w:r>
            <w:r>
              <w:fldChar w:fldCharType="separate"/>
            </w:r>
            <w:r w:rsidR="008F77C3">
              <w:rPr>
                <w:lang w:val="pt-BR"/>
              </w:rPr>
              <w:t>UNEP/OzL.Pro/ExCom/92/43</w:t>
            </w:r>
            <w:r>
              <w:fldChar w:fldCharType="end"/>
            </w:r>
          </w:p>
          <w:p w14:paraId="31090653" w14:textId="506FD844" w:rsidR="00C2519C" w:rsidRDefault="00C2519C" w:rsidP="00855BCC">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Pr>
                <w:color w:val="000000"/>
                <w:szCs w:val="24"/>
              </w:rPr>
              <w:t>29 April 2023</w:t>
            </w:r>
            <w:r>
              <w:rPr>
                <w:color w:val="000000"/>
                <w:szCs w:val="24"/>
              </w:rPr>
              <w:fldChar w:fldCharType="end"/>
            </w:r>
          </w:p>
          <w:p w14:paraId="42447B70" w14:textId="77777777" w:rsidR="00C2519C" w:rsidRDefault="00C2519C" w:rsidP="00855BCC">
            <w:pPr>
              <w:rPr>
                <w:color w:val="000000"/>
                <w:szCs w:val="24"/>
              </w:rPr>
            </w:pPr>
          </w:p>
          <w:p w14:paraId="584056FF" w14:textId="77777777" w:rsidR="00C2519C" w:rsidRDefault="00C2519C" w:rsidP="00855BCC">
            <w:pPr>
              <w:tabs>
                <w:tab w:val="left" w:pos="10080"/>
              </w:tabs>
              <w:rPr>
                <w:color w:val="000000"/>
                <w:szCs w:val="24"/>
              </w:rPr>
            </w:pPr>
            <w:r>
              <w:rPr>
                <w:color w:val="000000"/>
                <w:szCs w:val="24"/>
              </w:rPr>
              <w:t>CHINESE</w:t>
            </w:r>
          </w:p>
          <w:p w14:paraId="37565046" w14:textId="77777777" w:rsidR="00C2519C" w:rsidRDefault="00C2519C" w:rsidP="00855BCC">
            <w:pPr>
              <w:tabs>
                <w:tab w:val="left" w:pos="10080"/>
              </w:tabs>
              <w:rPr>
                <w:color w:val="000000"/>
                <w:spacing w:val="-10"/>
                <w:szCs w:val="24"/>
              </w:rPr>
            </w:pPr>
            <w:r>
              <w:rPr>
                <w:color w:val="000000"/>
                <w:szCs w:val="24"/>
              </w:rPr>
              <w:t>ORIGINAL: ENGLISH</w:t>
            </w:r>
          </w:p>
          <w:p w14:paraId="05526CE4" w14:textId="77777777" w:rsidR="00C2519C" w:rsidRDefault="00C2519C" w:rsidP="00855BCC"/>
        </w:tc>
      </w:tr>
    </w:tbl>
    <w:p w14:paraId="0DE198DA" w14:textId="77777777" w:rsidR="00C2519C" w:rsidRPr="00367649" w:rsidRDefault="00C2519C" w:rsidP="00C2519C">
      <w:pPr>
        <w:pStyle w:val="Normal-para"/>
        <w:numPr>
          <w:ilvl w:val="0"/>
          <w:numId w:val="0"/>
        </w:numPr>
        <w:tabs>
          <w:tab w:val="clear" w:pos="490"/>
          <w:tab w:val="clear" w:pos="979"/>
          <w:tab w:val="clear" w:pos="1469"/>
          <w:tab w:val="left" w:pos="3705"/>
        </w:tabs>
        <w:spacing w:before="0" w:after="0"/>
        <w:rPr>
          <w:color w:val="000000"/>
          <w:szCs w:val="24"/>
        </w:rPr>
      </w:pPr>
      <w:r w:rsidRPr="00367649">
        <w:rPr>
          <w:color w:val="000000"/>
          <w:szCs w:val="24"/>
        </w:rPr>
        <w:t>执行蒙特利尔议定书</w:t>
      </w:r>
    </w:p>
    <w:p w14:paraId="22B1A728" w14:textId="77777777" w:rsidR="00C2519C" w:rsidRPr="00367649" w:rsidRDefault="00C2519C" w:rsidP="00C2519C">
      <w:pPr>
        <w:pStyle w:val="Normal-para"/>
        <w:numPr>
          <w:ilvl w:val="0"/>
          <w:numId w:val="0"/>
        </w:numPr>
        <w:tabs>
          <w:tab w:val="clear" w:pos="490"/>
          <w:tab w:val="clear" w:pos="979"/>
          <w:tab w:val="clear" w:pos="1469"/>
          <w:tab w:val="left" w:pos="3705"/>
        </w:tabs>
        <w:spacing w:before="0" w:after="0"/>
        <w:rPr>
          <w:color w:val="000000"/>
          <w:szCs w:val="24"/>
        </w:rPr>
      </w:pPr>
      <w:r w:rsidRPr="00367649">
        <w:rPr>
          <w:color w:val="000000"/>
          <w:szCs w:val="24"/>
          <w:lang w:val="en-CA"/>
        </w:rPr>
        <w:t xml:space="preserve">  </w:t>
      </w:r>
      <w:r w:rsidRPr="00367649">
        <w:rPr>
          <w:color w:val="000000"/>
          <w:szCs w:val="24"/>
        </w:rPr>
        <w:t>多边基金执行委员会</w:t>
      </w:r>
      <w:r w:rsidRPr="00367649">
        <w:rPr>
          <w:color w:val="000000"/>
          <w:szCs w:val="24"/>
        </w:rPr>
        <w:tab/>
      </w:r>
    </w:p>
    <w:p w14:paraId="146679B5" w14:textId="77777777" w:rsidR="00C2519C" w:rsidRPr="00367649" w:rsidRDefault="00C2519C" w:rsidP="00C2519C">
      <w:pPr>
        <w:jc w:val="left"/>
        <w:rPr>
          <w:sz w:val="24"/>
          <w:szCs w:val="24"/>
          <w:lang w:eastAsia="zh-CN"/>
        </w:rPr>
      </w:pPr>
      <w:r w:rsidRPr="00367649">
        <w:rPr>
          <w:noProof/>
          <w:sz w:val="24"/>
          <w:szCs w:val="24"/>
          <w:lang w:eastAsia="zh-CN"/>
        </w:rPr>
        <w:t>第九十二次会议</w:t>
      </w:r>
    </w:p>
    <w:p w14:paraId="3A57D5DE" w14:textId="77777777" w:rsidR="00C2519C" w:rsidRPr="00367649" w:rsidRDefault="00C2519C" w:rsidP="00C2519C">
      <w:pPr>
        <w:jc w:val="left"/>
        <w:rPr>
          <w:sz w:val="24"/>
          <w:szCs w:val="24"/>
          <w:lang w:eastAsia="zh-CN"/>
        </w:rPr>
      </w:pPr>
      <w:r w:rsidRPr="00367649">
        <w:rPr>
          <w:sz w:val="24"/>
          <w:szCs w:val="24"/>
          <w:lang w:eastAsia="zh-CN"/>
        </w:rPr>
        <w:t>2023</w:t>
      </w:r>
      <w:r w:rsidRPr="00367649">
        <w:rPr>
          <w:sz w:val="24"/>
          <w:szCs w:val="24"/>
          <w:lang w:eastAsia="zh-CN"/>
        </w:rPr>
        <w:t>年</w:t>
      </w:r>
      <w:r w:rsidRPr="00367649">
        <w:rPr>
          <w:sz w:val="24"/>
          <w:szCs w:val="24"/>
          <w:lang w:eastAsia="zh-CN"/>
        </w:rPr>
        <w:t>5</w:t>
      </w:r>
      <w:r w:rsidRPr="00367649">
        <w:rPr>
          <w:sz w:val="24"/>
          <w:szCs w:val="24"/>
          <w:lang w:eastAsia="zh-CN"/>
        </w:rPr>
        <w:t>月</w:t>
      </w:r>
      <w:r w:rsidRPr="00367649">
        <w:rPr>
          <w:sz w:val="24"/>
          <w:szCs w:val="24"/>
          <w:lang w:eastAsia="zh-CN"/>
        </w:rPr>
        <w:t>29</w:t>
      </w:r>
      <w:r w:rsidRPr="00367649">
        <w:rPr>
          <w:sz w:val="24"/>
          <w:szCs w:val="24"/>
          <w:lang w:eastAsia="zh-CN"/>
        </w:rPr>
        <w:t>日至</w:t>
      </w:r>
      <w:r w:rsidRPr="00367649">
        <w:rPr>
          <w:sz w:val="24"/>
          <w:szCs w:val="24"/>
          <w:lang w:eastAsia="zh-CN"/>
        </w:rPr>
        <w:t>6</w:t>
      </w:r>
      <w:r w:rsidRPr="00367649">
        <w:rPr>
          <w:sz w:val="24"/>
          <w:szCs w:val="24"/>
          <w:lang w:eastAsia="zh-CN"/>
        </w:rPr>
        <w:t>月</w:t>
      </w:r>
      <w:r w:rsidRPr="00367649">
        <w:rPr>
          <w:sz w:val="24"/>
          <w:szCs w:val="24"/>
          <w:lang w:eastAsia="zh-CN"/>
        </w:rPr>
        <w:t>2</w:t>
      </w:r>
      <w:r w:rsidRPr="00367649">
        <w:rPr>
          <w:sz w:val="24"/>
          <w:szCs w:val="24"/>
          <w:lang w:eastAsia="zh-CN"/>
        </w:rPr>
        <w:t>日，蒙特利尔</w:t>
      </w:r>
    </w:p>
    <w:p w14:paraId="63E82507" w14:textId="3DF92550" w:rsidR="000B6758" w:rsidRDefault="00C2519C" w:rsidP="000B6758">
      <w:pPr>
        <w:jc w:val="left"/>
        <w:rPr>
          <w:lang w:eastAsia="zh-CN"/>
        </w:rPr>
      </w:pPr>
      <w:r w:rsidRPr="00367649">
        <w:rPr>
          <w:sz w:val="24"/>
          <w:szCs w:val="24"/>
          <w:lang w:eastAsia="zh-CN"/>
        </w:rPr>
        <w:t>临时议程</w:t>
      </w:r>
      <w:r>
        <w:rPr>
          <w:rStyle w:val="FootnoteReference"/>
        </w:rPr>
        <w:footnoteReference w:id="2"/>
      </w:r>
      <w:r w:rsidRPr="00367649">
        <w:rPr>
          <w:sz w:val="24"/>
          <w:szCs w:val="24"/>
          <w:lang w:eastAsia="zh-CN"/>
        </w:rPr>
        <w:t>项目</w:t>
      </w:r>
      <w:r>
        <w:rPr>
          <w:sz w:val="24"/>
          <w:szCs w:val="24"/>
          <w:lang w:eastAsia="zh-CN"/>
        </w:rPr>
        <w:t>10</w:t>
      </w:r>
    </w:p>
    <w:p w14:paraId="110D141F" w14:textId="77777777" w:rsidR="000B6758" w:rsidRDefault="000B6758" w:rsidP="000B6758">
      <w:pPr>
        <w:jc w:val="center"/>
        <w:rPr>
          <w:lang w:eastAsia="zh-CN"/>
        </w:rPr>
      </w:pPr>
    </w:p>
    <w:p w14:paraId="318CD4D6" w14:textId="77777777" w:rsidR="008A4696" w:rsidRDefault="008A4696" w:rsidP="000B6758">
      <w:pPr>
        <w:jc w:val="center"/>
        <w:rPr>
          <w:lang w:eastAsia="zh-CN"/>
        </w:rPr>
      </w:pPr>
    </w:p>
    <w:p w14:paraId="48F926C1" w14:textId="11009539" w:rsidR="00ED3D75" w:rsidRPr="00E2621C" w:rsidRDefault="002528E2" w:rsidP="00E2621C">
      <w:pPr>
        <w:tabs>
          <w:tab w:val="left" w:pos="8280"/>
        </w:tabs>
        <w:spacing w:after="240"/>
        <w:rPr>
          <w:b/>
          <w:bCs/>
          <w:sz w:val="24"/>
          <w:szCs w:val="24"/>
          <w:lang w:eastAsia="zh-CN"/>
        </w:rPr>
      </w:pPr>
      <w:r w:rsidRPr="00E2621C">
        <w:rPr>
          <w:b/>
          <w:bCs/>
          <w:sz w:val="24"/>
          <w:szCs w:val="24"/>
          <w:lang w:eastAsia="zh-CN"/>
        </w:rPr>
        <w:t>关于由已核准氟氯烃淘汰管理计划所资助最终用户奖励计划的报告（第</w:t>
      </w:r>
      <w:r w:rsidRPr="00E2621C">
        <w:rPr>
          <w:b/>
          <w:bCs/>
          <w:sz w:val="24"/>
          <w:szCs w:val="24"/>
          <w:lang w:eastAsia="zh-CN"/>
        </w:rPr>
        <w:t>84/84</w:t>
      </w:r>
      <w:r w:rsidRPr="00E2621C">
        <w:rPr>
          <w:b/>
          <w:bCs/>
          <w:sz w:val="24"/>
          <w:szCs w:val="24"/>
          <w:lang w:eastAsia="zh-CN"/>
        </w:rPr>
        <w:t>号决定</w:t>
      </w:r>
      <w:r w:rsidRPr="00E2621C">
        <w:rPr>
          <w:b/>
          <w:bCs/>
          <w:sz w:val="24"/>
          <w:szCs w:val="24"/>
          <w:lang w:eastAsia="zh-CN"/>
        </w:rPr>
        <w:t>(e)</w:t>
      </w:r>
      <w:r w:rsidRPr="00E2621C">
        <w:rPr>
          <w:b/>
          <w:bCs/>
          <w:sz w:val="24"/>
          <w:szCs w:val="24"/>
          <w:lang w:eastAsia="zh-CN"/>
        </w:rPr>
        <w:t>段）</w:t>
      </w:r>
    </w:p>
    <w:p w14:paraId="56C9C838" w14:textId="55BE811D" w:rsidR="005C6232" w:rsidRPr="00E2621C" w:rsidRDefault="006A3C7C" w:rsidP="00016A12">
      <w:pPr>
        <w:tabs>
          <w:tab w:val="left" w:pos="8280"/>
        </w:tabs>
        <w:spacing w:before="360" w:after="240"/>
        <w:rPr>
          <w:b/>
          <w:bCs/>
          <w:sz w:val="24"/>
          <w:szCs w:val="24"/>
          <w:lang w:eastAsia="zh-CN"/>
        </w:rPr>
      </w:pPr>
      <w:r w:rsidRPr="00E2621C">
        <w:rPr>
          <w:b/>
          <w:bCs/>
          <w:sz w:val="24"/>
          <w:szCs w:val="24"/>
          <w:lang w:eastAsia="zh-CN"/>
        </w:rPr>
        <w:t>导言</w:t>
      </w:r>
    </w:p>
    <w:p w14:paraId="2C8DC89C" w14:textId="1C37710B" w:rsidR="00323CAF" w:rsidRPr="00E2621C" w:rsidRDefault="006A3C7C" w:rsidP="00113B01">
      <w:pPr>
        <w:pStyle w:val="Heading1"/>
        <w:spacing w:before="240"/>
        <w:rPr>
          <w:sz w:val="24"/>
          <w:szCs w:val="24"/>
          <w:lang w:val="en-GB" w:eastAsia="zh-CN"/>
        </w:rPr>
      </w:pPr>
      <w:r w:rsidRPr="00E2621C">
        <w:rPr>
          <w:sz w:val="24"/>
          <w:szCs w:val="24"/>
          <w:lang w:val="en-GB" w:eastAsia="zh-CN"/>
        </w:rPr>
        <w:t>执行委员会第二十八次会议通过的商</w:t>
      </w:r>
      <w:r w:rsidR="00535989" w:rsidRPr="00E2621C">
        <w:rPr>
          <w:sz w:val="24"/>
          <w:szCs w:val="24"/>
          <w:lang w:val="en-GB" w:eastAsia="zh-CN"/>
        </w:rPr>
        <w:t>用</w:t>
      </w:r>
      <w:r w:rsidRPr="00E2621C">
        <w:rPr>
          <w:sz w:val="24"/>
          <w:szCs w:val="24"/>
          <w:lang w:val="en-GB" w:eastAsia="zh-CN"/>
        </w:rPr>
        <w:t>制冷行业最终用户</w:t>
      </w:r>
      <w:r w:rsidR="005430A7" w:rsidRPr="00E2621C">
        <w:rPr>
          <w:rStyle w:val="FootnoteReference"/>
          <w:sz w:val="24"/>
          <w:szCs w:val="24"/>
          <w:lang w:val="en-GB"/>
        </w:rPr>
        <w:footnoteReference w:id="3"/>
      </w:r>
      <w:r w:rsidR="005F7FF2" w:rsidRPr="00E2621C">
        <w:rPr>
          <w:sz w:val="24"/>
          <w:szCs w:val="24"/>
          <w:lang w:val="en-GB" w:eastAsia="zh-CN"/>
        </w:rPr>
        <w:t>转换</w:t>
      </w:r>
      <w:r w:rsidRPr="00E2621C">
        <w:rPr>
          <w:sz w:val="24"/>
          <w:szCs w:val="24"/>
          <w:lang w:val="en-GB" w:eastAsia="zh-CN"/>
        </w:rPr>
        <w:t>准则</w:t>
      </w:r>
      <w:r w:rsidRPr="00E2621C">
        <w:rPr>
          <w:sz w:val="24"/>
          <w:szCs w:val="24"/>
          <w:lang w:val="en-GB" w:eastAsia="zh-CN"/>
        </w:rPr>
        <w:t>(</w:t>
      </w:r>
      <w:r w:rsidRPr="00E2621C">
        <w:rPr>
          <w:sz w:val="24"/>
          <w:szCs w:val="24"/>
          <w:lang w:val="en-GB" w:eastAsia="zh-CN"/>
        </w:rPr>
        <w:t>第</w:t>
      </w:r>
      <w:r w:rsidRPr="00E2621C">
        <w:rPr>
          <w:sz w:val="24"/>
          <w:szCs w:val="24"/>
          <w:lang w:val="en-GB" w:eastAsia="zh-CN"/>
        </w:rPr>
        <w:t>28/44</w:t>
      </w:r>
      <w:r w:rsidRPr="00E2621C">
        <w:rPr>
          <w:sz w:val="24"/>
          <w:szCs w:val="24"/>
          <w:lang w:val="en-GB" w:eastAsia="zh-CN"/>
        </w:rPr>
        <w:t>号决定</w:t>
      </w:r>
      <w:r w:rsidRPr="00E2621C">
        <w:rPr>
          <w:sz w:val="24"/>
          <w:szCs w:val="24"/>
          <w:lang w:val="en-GB" w:eastAsia="zh-CN"/>
        </w:rPr>
        <w:t>)</w:t>
      </w:r>
      <w:r w:rsidRPr="00E2621C">
        <w:rPr>
          <w:sz w:val="24"/>
          <w:szCs w:val="24"/>
          <w:lang w:val="en-GB" w:eastAsia="zh-CN"/>
        </w:rPr>
        <w:t>规定了在优先考虑最终用户</w:t>
      </w:r>
      <w:r w:rsidR="005F7FF2" w:rsidRPr="00E2621C">
        <w:rPr>
          <w:sz w:val="24"/>
          <w:szCs w:val="24"/>
          <w:lang w:val="en-GB" w:eastAsia="zh-CN"/>
        </w:rPr>
        <w:t>转换</w:t>
      </w:r>
      <w:r w:rsidRPr="00E2621C">
        <w:rPr>
          <w:sz w:val="24"/>
          <w:szCs w:val="24"/>
          <w:lang w:val="en-GB" w:eastAsia="zh-CN"/>
        </w:rPr>
        <w:t>活动之前必须满足的相关条件</w:t>
      </w:r>
      <w:r w:rsidRPr="00E2621C">
        <w:rPr>
          <w:rStyle w:val="FootnoteReference"/>
          <w:sz w:val="24"/>
          <w:szCs w:val="24"/>
          <w:lang w:val="en-GB"/>
        </w:rPr>
        <w:footnoteReference w:id="4"/>
      </w:r>
      <w:r w:rsidRPr="00E2621C">
        <w:rPr>
          <w:sz w:val="24"/>
          <w:szCs w:val="24"/>
          <w:lang w:val="en-GB" w:eastAsia="zh-CN"/>
        </w:rPr>
        <w:t xml:space="preserve"> </w:t>
      </w:r>
      <w:r w:rsidRPr="00E2621C">
        <w:rPr>
          <w:sz w:val="24"/>
          <w:szCs w:val="24"/>
          <w:lang w:val="en-GB" w:eastAsia="zh-CN"/>
        </w:rPr>
        <w:t>。</w:t>
      </w:r>
    </w:p>
    <w:p w14:paraId="18D2D6D5" w14:textId="377655B0" w:rsidR="00470E9D" w:rsidRPr="00E2621C" w:rsidRDefault="006A3C7C" w:rsidP="002C5A3F">
      <w:pPr>
        <w:pStyle w:val="Heading1"/>
        <w:rPr>
          <w:sz w:val="24"/>
          <w:szCs w:val="24"/>
          <w:lang w:val="en-GB" w:eastAsia="zh-CN"/>
        </w:rPr>
      </w:pPr>
      <w:r w:rsidRPr="00E2621C">
        <w:rPr>
          <w:sz w:val="24"/>
          <w:szCs w:val="24"/>
          <w:lang w:val="en-GB" w:eastAsia="zh-CN"/>
        </w:rPr>
        <w:t>随后，在第三十二次会议上提出了</w:t>
      </w:r>
      <w:r w:rsidR="007D26B5" w:rsidRPr="00E2621C">
        <w:rPr>
          <w:sz w:val="24"/>
          <w:szCs w:val="24"/>
          <w:lang w:val="en-GB" w:eastAsia="zh-CN"/>
        </w:rPr>
        <w:t>工商业</w:t>
      </w:r>
      <w:r w:rsidRPr="00E2621C">
        <w:rPr>
          <w:sz w:val="24"/>
          <w:szCs w:val="24"/>
          <w:lang w:val="en-GB" w:eastAsia="zh-CN"/>
        </w:rPr>
        <w:t>最终用户</w:t>
      </w:r>
      <w:r w:rsidR="003508D9" w:rsidRPr="00E2621C">
        <w:rPr>
          <w:sz w:val="24"/>
          <w:szCs w:val="24"/>
          <w:lang w:val="en-GB" w:eastAsia="zh-CN"/>
        </w:rPr>
        <w:t>改</w:t>
      </w:r>
      <w:r w:rsidR="005F7FF2" w:rsidRPr="00E2621C">
        <w:rPr>
          <w:sz w:val="24"/>
          <w:szCs w:val="24"/>
          <w:lang w:val="en-GB" w:eastAsia="zh-CN"/>
        </w:rPr>
        <w:t>装</w:t>
      </w:r>
      <w:r w:rsidRPr="00E2621C">
        <w:rPr>
          <w:sz w:val="24"/>
          <w:szCs w:val="24"/>
          <w:lang w:val="en-GB" w:eastAsia="zh-CN"/>
        </w:rPr>
        <w:t>制冷设备</w:t>
      </w:r>
      <w:r w:rsidR="003D427B" w:rsidRPr="00E2621C">
        <w:rPr>
          <w:sz w:val="24"/>
          <w:szCs w:val="24"/>
          <w:lang w:val="en-GB" w:eastAsia="zh-CN"/>
        </w:rPr>
        <w:t>奖励</w:t>
      </w:r>
      <w:r w:rsidRPr="00E2621C">
        <w:rPr>
          <w:sz w:val="24"/>
          <w:szCs w:val="24"/>
          <w:lang w:val="en-GB" w:eastAsia="zh-CN"/>
        </w:rPr>
        <w:t>方案的概念。</w:t>
      </w:r>
      <w:r w:rsidR="00614A53" w:rsidRPr="00E2621C">
        <w:rPr>
          <w:sz w:val="24"/>
          <w:szCs w:val="24"/>
          <w:lang w:val="en-GB" w:eastAsia="zh-CN"/>
        </w:rPr>
        <w:t>根据这些</w:t>
      </w:r>
      <w:r w:rsidRPr="00E2621C">
        <w:rPr>
          <w:sz w:val="24"/>
          <w:szCs w:val="24"/>
          <w:lang w:val="en-GB" w:eastAsia="zh-CN"/>
        </w:rPr>
        <w:t>提案</w:t>
      </w:r>
      <w:r w:rsidR="00614A53" w:rsidRPr="00E2621C">
        <w:rPr>
          <w:sz w:val="24"/>
          <w:szCs w:val="24"/>
          <w:lang w:val="en-GB" w:eastAsia="zh-CN"/>
        </w:rPr>
        <w:t>所涉的</w:t>
      </w:r>
      <w:r w:rsidRPr="00E2621C">
        <w:rPr>
          <w:sz w:val="24"/>
          <w:szCs w:val="24"/>
          <w:lang w:val="en-GB" w:eastAsia="zh-CN"/>
        </w:rPr>
        <w:t>一项计划，</w:t>
      </w:r>
      <w:r w:rsidR="00614A53" w:rsidRPr="00E2621C">
        <w:rPr>
          <w:sz w:val="24"/>
          <w:szCs w:val="24"/>
          <w:lang w:val="en-GB" w:eastAsia="zh-CN"/>
        </w:rPr>
        <w:t>那些</w:t>
      </w:r>
      <w:r w:rsidRPr="00E2621C">
        <w:rPr>
          <w:sz w:val="24"/>
          <w:szCs w:val="24"/>
          <w:lang w:val="en-GB" w:eastAsia="zh-CN"/>
        </w:rPr>
        <w:t>准备通过制冷剂</w:t>
      </w:r>
      <w:r w:rsidR="001E6685">
        <w:rPr>
          <w:rFonts w:hint="eastAsia"/>
          <w:sz w:val="24"/>
          <w:szCs w:val="24"/>
          <w:lang w:val="en-GB" w:eastAsia="zh-CN"/>
        </w:rPr>
        <w:t>更换</w:t>
      </w:r>
      <w:r w:rsidRPr="00E2621C">
        <w:rPr>
          <w:sz w:val="24"/>
          <w:szCs w:val="24"/>
          <w:lang w:val="en-GB" w:eastAsia="zh-CN"/>
        </w:rPr>
        <w:t>或</w:t>
      </w:r>
      <w:r w:rsidR="005F7FF2" w:rsidRPr="00E2621C">
        <w:rPr>
          <w:sz w:val="24"/>
          <w:szCs w:val="24"/>
          <w:lang w:val="en-GB" w:eastAsia="zh-CN"/>
        </w:rPr>
        <w:t>转换</w:t>
      </w:r>
      <w:r w:rsidRPr="00E2621C">
        <w:rPr>
          <w:sz w:val="24"/>
          <w:szCs w:val="24"/>
          <w:lang w:val="en-GB" w:eastAsia="zh-CN"/>
        </w:rPr>
        <w:t>在其制冷系统中淘汰</w:t>
      </w:r>
      <w:r w:rsidR="00614A53" w:rsidRPr="00E2621C">
        <w:rPr>
          <w:sz w:val="24"/>
          <w:szCs w:val="24"/>
          <w:lang w:val="en-GB" w:eastAsia="zh-CN"/>
        </w:rPr>
        <w:t>使用</w:t>
      </w:r>
      <w:r w:rsidRPr="00E2621C">
        <w:rPr>
          <w:sz w:val="24"/>
          <w:szCs w:val="24"/>
          <w:lang w:val="en-GB" w:eastAsia="zh-CN"/>
        </w:rPr>
        <w:t>氟氯化碳的企业可以</w:t>
      </w:r>
      <w:r w:rsidR="00786E59" w:rsidRPr="00E2621C">
        <w:rPr>
          <w:sz w:val="24"/>
          <w:szCs w:val="24"/>
          <w:lang w:val="en-GB" w:eastAsia="zh-CN"/>
        </w:rPr>
        <w:t>按</w:t>
      </w:r>
      <w:r w:rsidRPr="00E2621C">
        <w:rPr>
          <w:sz w:val="24"/>
          <w:szCs w:val="24"/>
          <w:lang w:val="en-GB" w:eastAsia="zh-CN"/>
        </w:rPr>
        <w:t>先到先得的</w:t>
      </w:r>
      <w:r w:rsidR="00786E59" w:rsidRPr="00E2621C">
        <w:rPr>
          <w:sz w:val="24"/>
          <w:szCs w:val="24"/>
          <w:lang w:val="en-GB" w:eastAsia="zh-CN"/>
        </w:rPr>
        <w:t>方式</w:t>
      </w:r>
      <w:r w:rsidRPr="00E2621C">
        <w:rPr>
          <w:sz w:val="24"/>
          <w:szCs w:val="24"/>
          <w:lang w:val="en-GB" w:eastAsia="zh-CN"/>
        </w:rPr>
        <w:t>申请奖励赠款。执行委员会决定可以提交这些项目，但有一项谅解，即除其他外，拟议活动的时间</w:t>
      </w:r>
      <w:r w:rsidR="00786E59" w:rsidRPr="00E2621C">
        <w:rPr>
          <w:sz w:val="24"/>
          <w:szCs w:val="24"/>
          <w:lang w:val="en-GB" w:eastAsia="zh-CN"/>
        </w:rPr>
        <w:t>安排</w:t>
      </w:r>
      <w:r w:rsidR="005F7FF2" w:rsidRPr="00E2621C">
        <w:rPr>
          <w:sz w:val="24"/>
          <w:szCs w:val="24"/>
          <w:lang w:val="en-GB" w:eastAsia="zh-CN"/>
        </w:rPr>
        <w:t>应</w:t>
      </w:r>
      <w:r w:rsidRPr="00E2621C">
        <w:rPr>
          <w:sz w:val="24"/>
          <w:szCs w:val="24"/>
          <w:lang w:val="en-GB" w:eastAsia="zh-CN"/>
        </w:rPr>
        <w:t>适合</w:t>
      </w:r>
      <w:r w:rsidR="005F7FF2" w:rsidRPr="00E2621C">
        <w:rPr>
          <w:sz w:val="24"/>
          <w:szCs w:val="24"/>
          <w:lang w:val="en-GB" w:eastAsia="zh-CN"/>
        </w:rPr>
        <w:t>本国</w:t>
      </w:r>
      <w:r w:rsidRPr="00E2621C">
        <w:rPr>
          <w:sz w:val="24"/>
          <w:szCs w:val="24"/>
          <w:lang w:val="en-GB" w:eastAsia="zh-CN"/>
        </w:rPr>
        <w:t>情况</w:t>
      </w:r>
      <w:r w:rsidRPr="00E2621C">
        <w:rPr>
          <w:sz w:val="24"/>
          <w:szCs w:val="24"/>
          <w:lang w:val="en-GB" w:eastAsia="zh-CN"/>
        </w:rPr>
        <w:t>(</w:t>
      </w:r>
      <w:r w:rsidRPr="00E2621C">
        <w:rPr>
          <w:sz w:val="24"/>
          <w:szCs w:val="24"/>
          <w:lang w:val="en-GB" w:eastAsia="zh-CN"/>
        </w:rPr>
        <w:t>第</w:t>
      </w:r>
      <w:r w:rsidRPr="00E2621C">
        <w:rPr>
          <w:sz w:val="24"/>
          <w:szCs w:val="24"/>
          <w:lang w:val="en-GB" w:eastAsia="zh-CN"/>
        </w:rPr>
        <w:t>32/28</w:t>
      </w:r>
      <w:r w:rsidRPr="00E2621C">
        <w:rPr>
          <w:sz w:val="24"/>
          <w:szCs w:val="24"/>
          <w:lang w:val="en-GB" w:eastAsia="zh-CN"/>
        </w:rPr>
        <w:t>号决定</w:t>
      </w:r>
      <w:r w:rsidRPr="00E2621C">
        <w:rPr>
          <w:sz w:val="24"/>
          <w:szCs w:val="24"/>
          <w:lang w:val="en-GB" w:eastAsia="zh-CN"/>
        </w:rPr>
        <w:t>)</w:t>
      </w:r>
      <w:r w:rsidRPr="00E2621C">
        <w:rPr>
          <w:sz w:val="24"/>
          <w:szCs w:val="24"/>
          <w:lang w:val="en-GB" w:eastAsia="zh-CN"/>
        </w:rPr>
        <w:t>。</w:t>
      </w:r>
      <w:r w:rsidR="001845A0" w:rsidRPr="00E2621C">
        <w:rPr>
          <w:sz w:val="24"/>
          <w:szCs w:val="24"/>
          <w:lang w:val="en-GB" w:eastAsia="zh-CN"/>
        </w:rPr>
        <w:t xml:space="preserve"> </w:t>
      </w:r>
    </w:p>
    <w:p w14:paraId="09A178E0" w14:textId="15754711" w:rsidR="00BF5624" w:rsidRPr="00E2621C" w:rsidRDefault="001E6685" w:rsidP="00F3100D">
      <w:pPr>
        <w:pStyle w:val="Heading1"/>
        <w:rPr>
          <w:sz w:val="24"/>
          <w:szCs w:val="24"/>
          <w:lang w:val="en-GB" w:eastAsia="zh-CN"/>
        </w:rPr>
      </w:pPr>
      <w:r>
        <w:rPr>
          <w:rFonts w:hint="eastAsia"/>
          <w:sz w:val="24"/>
          <w:szCs w:val="24"/>
          <w:lang w:val="en-GB" w:eastAsia="zh-CN"/>
        </w:rPr>
        <w:t>在</w:t>
      </w:r>
      <w:r w:rsidR="00786E59" w:rsidRPr="00E2621C">
        <w:rPr>
          <w:sz w:val="24"/>
          <w:szCs w:val="24"/>
          <w:lang w:val="en-GB" w:eastAsia="zh-CN"/>
        </w:rPr>
        <w:t>一些评价</w:t>
      </w:r>
      <w:r>
        <w:rPr>
          <w:rFonts w:hint="eastAsia"/>
          <w:sz w:val="24"/>
          <w:szCs w:val="24"/>
          <w:lang w:val="en-GB" w:eastAsia="zh-CN"/>
        </w:rPr>
        <w:t>中</w:t>
      </w:r>
      <w:r w:rsidR="00786E59" w:rsidRPr="00E2621C">
        <w:rPr>
          <w:sz w:val="24"/>
          <w:szCs w:val="24"/>
          <w:lang w:val="en-GB" w:eastAsia="zh-CN"/>
        </w:rPr>
        <w:t>提到了最终用户奖励方案，认为如果具备某些先决条件，这些方案原则上是有效的，</w:t>
      </w:r>
      <w:r>
        <w:rPr>
          <w:rFonts w:hint="eastAsia"/>
          <w:sz w:val="24"/>
          <w:szCs w:val="24"/>
          <w:lang w:val="en-GB" w:eastAsia="zh-CN"/>
        </w:rPr>
        <w:t>而</w:t>
      </w:r>
      <w:r w:rsidR="00786E59" w:rsidRPr="00E2621C">
        <w:rPr>
          <w:sz w:val="24"/>
          <w:szCs w:val="24"/>
          <w:lang w:val="en-GB" w:eastAsia="zh-CN"/>
        </w:rPr>
        <w:t>没有</w:t>
      </w:r>
      <w:r>
        <w:rPr>
          <w:rFonts w:hint="eastAsia"/>
          <w:sz w:val="24"/>
          <w:szCs w:val="24"/>
          <w:lang w:val="en-GB" w:eastAsia="zh-CN"/>
        </w:rPr>
        <w:t>了</w:t>
      </w:r>
      <w:r w:rsidR="00786E59" w:rsidRPr="00E2621C">
        <w:rPr>
          <w:sz w:val="24"/>
          <w:szCs w:val="24"/>
          <w:lang w:val="en-GB" w:eastAsia="zh-CN"/>
        </w:rPr>
        <w:t>这些先决条件，</w:t>
      </w:r>
      <w:r>
        <w:rPr>
          <w:rFonts w:hint="eastAsia"/>
          <w:sz w:val="24"/>
          <w:szCs w:val="24"/>
          <w:lang w:val="en-GB" w:eastAsia="zh-CN"/>
        </w:rPr>
        <w:t>就</w:t>
      </w:r>
      <w:r w:rsidR="00786E59" w:rsidRPr="00E2621C">
        <w:rPr>
          <w:sz w:val="24"/>
          <w:szCs w:val="24"/>
          <w:lang w:val="en-GB" w:eastAsia="zh-CN"/>
        </w:rPr>
        <w:t>很难或不可能与潜在受益者进行必要合作。评价的另一个结论是，在</w:t>
      </w:r>
      <w:r w:rsidR="00786E59" w:rsidRPr="00E2621C">
        <w:rPr>
          <w:sz w:val="24"/>
          <w:szCs w:val="24"/>
          <w:lang w:val="en-GB" w:eastAsia="zh-CN"/>
        </w:rPr>
        <w:t>CFC-12</w:t>
      </w:r>
      <w:r w:rsidR="00786E59" w:rsidRPr="00E2621C">
        <w:rPr>
          <w:sz w:val="24"/>
          <w:szCs w:val="24"/>
          <w:lang w:val="en-GB" w:eastAsia="zh-CN"/>
        </w:rPr>
        <w:t>价格快速上涨而同等可用替代品价格稳定的地方，终端用户</w:t>
      </w:r>
      <w:r>
        <w:rPr>
          <w:rFonts w:hint="eastAsia"/>
          <w:sz w:val="24"/>
          <w:szCs w:val="24"/>
          <w:lang w:val="en-GB" w:eastAsia="zh-CN"/>
        </w:rPr>
        <w:t>奖励</w:t>
      </w:r>
      <w:r w:rsidR="00786E59" w:rsidRPr="00E2621C">
        <w:rPr>
          <w:sz w:val="24"/>
          <w:szCs w:val="24"/>
          <w:lang w:val="en-GB" w:eastAsia="zh-CN"/>
        </w:rPr>
        <w:t>项目</w:t>
      </w:r>
      <w:r>
        <w:rPr>
          <w:rFonts w:hint="eastAsia"/>
          <w:sz w:val="24"/>
          <w:szCs w:val="24"/>
          <w:lang w:val="en-GB" w:eastAsia="zh-CN"/>
        </w:rPr>
        <w:t>是</w:t>
      </w:r>
      <w:r w:rsidR="00FF6620" w:rsidRPr="00E2621C">
        <w:rPr>
          <w:sz w:val="24"/>
          <w:szCs w:val="24"/>
          <w:lang w:val="en-GB" w:eastAsia="zh-CN"/>
        </w:rPr>
        <w:t>行之有效</w:t>
      </w:r>
      <w:r>
        <w:rPr>
          <w:rFonts w:hint="eastAsia"/>
          <w:sz w:val="24"/>
          <w:szCs w:val="24"/>
          <w:lang w:val="en-GB" w:eastAsia="zh-CN"/>
        </w:rPr>
        <w:t>的</w:t>
      </w:r>
      <w:r w:rsidR="009D480D" w:rsidRPr="00E2621C">
        <w:rPr>
          <w:rStyle w:val="FootnoteReference"/>
          <w:sz w:val="24"/>
          <w:szCs w:val="24"/>
          <w:lang w:val="en-GB"/>
        </w:rPr>
        <w:footnoteReference w:id="5"/>
      </w:r>
      <w:r w:rsidR="00FF6620" w:rsidRPr="00E2621C">
        <w:rPr>
          <w:sz w:val="24"/>
          <w:szCs w:val="24"/>
          <w:lang w:val="en-GB" w:eastAsia="zh-CN"/>
        </w:rPr>
        <w:t>。</w:t>
      </w:r>
    </w:p>
    <w:p w14:paraId="3703C845" w14:textId="3E95121B" w:rsidR="00ED3D75" w:rsidRPr="00E2621C" w:rsidRDefault="00FF6620" w:rsidP="00E87EA3">
      <w:pPr>
        <w:keepNext/>
        <w:numPr>
          <w:ilvl w:val="0"/>
          <w:numId w:val="1"/>
        </w:numPr>
        <w:spacing w:after="240"/>
        <w:outlineLvl w:val="0"/>
        <w:rPr>
          <w:sz w:val="24"/>
          <w:szCs w:val="24"/>
          <w:lang w:val="en-GB" w:eastAsia="zh-CN"/>
        </w:rPr>
      </w:pPr>
      <w:r w:rsidRPr="00E2621C">
        <w:rPr>
          <w:sz w:val="24"/>
          <w:szCs w:val="24"/>
          <w:lang w:val="en-GB" w:eastAsia="zh-CN"/>
        </w:rPr>
        <w:t>在第八十次和第八十一次会议上，执行委员会在审议氟氯烃淘汰管理计划第一阶段付款申请时，对执行最终用户</w:t>
      </w:r>
      <w:r w:rsidR="007D26B5" w:rsidRPr="00E2621C">
        <w:rPr>
          <w:sz w:val="24"/>
          <w:szCs w:val="24"/>
          <w:lang w:val="en-GB" w:eastAsia="zh-CN"/>
        </w:rPr>
        <w:t>奖励</w:t>
      </w:r>
      <w:r w:rsidRPr="00E2621C">
        <w:rPr>
          <w:sz w:val="24"/>
          <w:szCs w:val="24"/>
          <w:lang w:val="en-GB" w:eastAsia="zh-CN"/>
        </w:rPr>
        <w:t>计划以促进制冷和空调系统向氟氯烃替代品转换表示关</w:t>
      </w:r>
      <w:r w:rsidRPr="00E2621C">
        <w:rPr>
          <w:sz w:val="24"/>
          <w:szCs w:val="24"/>
          <w:lang w:val="en-GB" w:eastAsia="zh-CN"/>
        </w:rPr>
        <w:lastRenderedPageBreak/>
        <w:t>切。关切的问题包括政府和</w:t>
      </w:r>
      <w:r w:rsidRPr="00E2621C">
        <w:rPr>
          <w:sz w:val="24"/>
          <w:szCs w:val="24"/>
          <w:lang w:val="en-GB" w:eastAsia="zh-CN"/>
        </w:rPr>
        <w:t>/</w:t>
      </w:r>
      <w:proofErr w:type="gramStart"/>
      <w:r w:rsidRPr="00E2621C">
        <w:rPr>
          <w:sz w:val="24"/>
          <w:szCs w:val="24"/>
          <w:lang w:val="en-GB" w:eastAsia="zh-CN"/>
        </w:rPr>
        <w:t>或最终用户</w:t>
      </w:r>
      <w:r w:rsidR="005F1618" w:rsidRPr="00E2621C">
        <w:rPr>
          <w:sz w:val="24"/>
          <w:szCs w:val="24"/>
          <w:lang w:val="en-GB" w:eastAsia="zh-CN"/>
        </w:rPr>
        <w:t>没有坚定地承诺要</w:t>
      </w:r>
      <w:r w:rsidRPr="00E2621C">
        <w:rPr>
          <w:sz w:val="24"/>
          <w:szCs w:val="24"/>
          <w:lang w:val="en-GB" w:eastAsia="zh-CN"/>
        </w:rPr>
        <w:t>支持采用选定的低全球升温潜能值</w:t>
      </w:r>
      <w:r w:rsidRPr="00E2621C">
        <w:rPr>
          <w:sz w:val="24"/>
          <w:szCs w:val="24"/>
          <w:lang w:val="en-GB" w:eastAsia="zh-CN"/>
        </w:rPr>
        <w:t>(</w:t>
      </w:r>
      <w:proofErr w:type="gramEnd"/>
      <w:r w:rsidRPr="00E2621C">
        <w:rPr>
          <w:sz w:val="24"/>
          <w:szCs w:val="24"/>
          <w:lang w:val="en-GB" w:eastAsia="zh-CN"/>
        </w:rPr>
        <w:t>GWP)</w:t>
      </w:r>
      <w:r w:rsidRPr="00E2621C">
        <w:rPr>
          <w:sz w:val="24"/>
          <w:szCs w:val="24"/>
          <w:lang w:val="en-GB" w:eastAsia="zh-CN"/>
        </w:rPr>
        <w:t>替代技术，</w:t>
      </w:r>
      <w:r w:rsidR="005F1618" w:rsidRPr="00E2621C">
        <w:rPr>
          <w:sz w:val="24"/>
          <w:szCs w:val="24"/>
          <w:lang w:val="en-GB" w:eastAsia="zh-CN"/>
        </w:rPr>
        <w:t>未能承担为</w:t>
      </w:r>
      <w:r w:rsidRPr="00E2621C">
        <w:rPr>
          <w:sz w:val="24"/>
          <w:szCs w:val="24"/>
          <w:lang w:val="en-GB" w:eastAsia="zh-CN"/>
        </w:rPr>
        <w:t>支付改装</w:t>
      </w:r>
      <w:r w:rsidR="005F1618" w:rsidRPr="00E2621C">
        <w:rPr>
          <w:sz w:val="24"/>
          <w:szCs w:val="24"/>
          <w:lang w:val="en-GB" w:eastAsia="zh-CN"/>
        </w:rPr>
        <w:t>费用</w:t>
      </w:r>
      <w:r w:rsidRPr="00E2621C">
        <w:rPr>
          <w:sz w:val="24"/>
          <w:szCs w:val="24"/>
          <w:lang w:val="en-GB" w:eastAsia="zh-CN"/>
        </w:rPr>
        <w:t>所需的共同融资，</w:t>
      </w:r>
      <w:r w:rsidR="005F1618" w:rsidRPr="00E2621C">
        <w:rPr>
          <w:sz w:val="24"/>
          <w:szCs w:val="24"/>
          <w:lang w:val="en-GB" w:eastAsia="zh-CN"/>
        </w:rPr>
        <w:t>没有进行</w:t>
      </w:r>
      <w:r w:rsidRPr="00E2621C">
        <w:rPr>
          <w:sz w:val="24"/>
          <w:szCs w:val="24"/>
          <w:lang w:val="en-GB" w:eastAsia="zh-CN"/>
        </w:rPr>
        <w:t>与</w:t>
      </w:r>
      <w:r w:rsidR="005F7FF2" w:rsidRPr="00E2621C">
        <w:rPr>
          <w:sz w:val="24"/>
          <w:szCs w:val="24"/>
          <w:lang w:val="en-GB" w:eastAsia="zh-CN"/>
        </w:rPr>
        <w:t>转换</w:t>
      </w:r>
      <w:r w:rsidRPr="00E2621C">
        <w:rPr>
          <w:sz w:val="24"/>
          <w:szCs w:val="24"/>
          <w:lang w:val="en-GB" w:eastAsia="zh-CN"/>
        </w:rPr>
        <w:t>有关的培训，</w:t>
      </w:r>
      <w:r w:rsidR="005F1618" w:rsidRPr="00E2621C">
        <w:rPr>
          <w:sz w:val="24"/>
          <w:szCs w:val="24"/>
          <w:lang w:val="en-GB" w:eastAsia="zh-CN"/>
        </w:rPr>
        <w:t>从而</w:t>
      </w:r>
      <w:r w:rsidRPr="00E2621C">
        <w:rPr>
          <w:sz w:val="24"/>
          <w:szCs w:val="24"/>
          <w:lang w:val="en-GB" w:eastAsia="zh-CN"/>
        </w:rPr>
        <w:t>缺乏可持续性。委员会</w:t>
      </w:r>
      <w:r w:rsidR="005F1618" w:rsidRPr="00E2621C">
        <w:rPr>
          <w:sz w:val="24"/>
          <w:szCs w:val="24"/>
          <w:lang w:val="en-GB" w:eastAsia="zh-CN"/>
        </w:rPr>
        <w:t>最终核准</w:t>
      </w:r>
      <w:r w:rsidRPr="00E2621C">
        <w:rPr>
          <w:sz w:val="24"/>
          <w:szCs w:val="24"/>
          <w:lang w:val="en-GB" w:eastAsia="zh-CN"/>
        </w:rPr>
        <w:t>了供资</w:t>
      </w:r>
      <w:r w:rsidR="005F1618" w:rsidRPr="00E2621C">
        <w:rPr>
          <w:sz w:val="24"/>
          <w:szCs w:val="24"/>
          <w:lang w:val="en-GB" w:eastAsia="zh-CN"/>
        </w:rPr>
        <w:t>付款</w:t>
      </w:r>
      <w:r w:rsidRPr="00E2621C">
        <w:rPr>
          <w:sz w:val="24"/>
          <w:szCs w:val="24"/>
          <w:lang w:val="en-GB" w:eastAsia="zh-CN"/>
        </w:rPr>
        <w:t>，但有一项谅解，即除其他外，维修技术人员的培训将</w:t>
      </w:r>
      <w:r w:rsidR="005F1618" w:rsidRPr="00E2621C">
        <w:rPr>
          <w:sz w:val="24"/>
          <w:szCs w:val="24"/>
          <w:lang w:val="en-GB" w:eastAsia="zh-CN"/>
        </w:rPr>
        <w:t>可</w:t>
      </w:r>
      <w:r w:rsidRPr="00E2621C">
        <w:rPr>
          <w:sz w:val="24"/>
          <w:szCs w:val="24"/>
          <w:lang w:val="en-GB" w:eastAsia="zh-CN"/>
        </w:rPr>
        <w:t>提高最终用户奖励方案的可持续性，最终用户将为参与该计划共同</w:t>
      </w:r>
      <w:r w:rsidR="001E6685">
        <w:rPr>
          <w:rFonts w:hint="eastAsia"/>
          <w:sz w:val="24"/>
          <w:szCs w:val="24"/>
          <w:lang w:val="en-GB" w:eastAsia="zh-CN"/>
        </w:rPr>
        <w:t>出资</w:t>
      </w:r>
      <w:r w:rsidRPr="00E2621C">
        <w:rPr>
          <w:sz w:val="24"/>
          <w:szCs w:val="24"/>
          <w:lang w:val="en-GB" w:eastAsia="zh-CN"/>
        </w:rPr>
        <w:t>。</w:t>
      </w:r>
    </w:p>
    <w:p w14:paraId="2726D2FD" w14:textId="77969BE2" w:rsidR="00ED3D75" w:rsidRPr="00E2621C" w:rsidRDefault="00FB515D" w:rsidP="00ED3D75">
      <w:pPr>
        <w:numPr>
          <w:ilvl w:val="0"/>
          <w:numId w:val="1"/>
        </w:numPr>
        <w:spacing w:after="240"/>
        <w:outlineLvl w:val="0"/>
        <w:rPr>
          <w:sz w:val="24"/>
          <w:szCs w:val="24"/>
          <w:lang w:val="en-GB" w:eastAsia="zh-CN"/>
        </w:rPr>
      </w:pPr>
      <w:r w:rsidRPr="00E2621C">
        <w:rPr>
          <w:sz w:val="24"/>
          <w:szCs w:val="24"/>
          <w:lang w:val="en-GB" w:eastAsia="zh-CN"/>
        </w:rPr>
        <w:t>在第八十二次会议上，执行委员会从提交一揽子核准的项目清单中删除了在最终用户奖励计划方面遇到困难的氟氯烃淘汰管理计划的付款申请。在就这一事项进行讨论后，委员会请秘书处汇编由核准的氟氯烃淘汰管理计划资助的最终用户奖励计划</w:t>
      </w:r>
      <w:r w:rsidRPr="00E2621C">
        <w:rPr>
          <w:sz w:val="24"/>
          <w:szCs w:val="24"/>
          <w:lang w:val="en-GB" w:eastAsia="zh-CN"/>
        </w:rPr>
        <w:t>(</w:t>
      </w:r>
      <w:r w:rsidRPr="00E2621C">
        <w:rPr>
          <w:sz w:val="24"/>
          <w:szCs w:val="24"/>
          <w:lang w:val="en-GB" w:eastAsia="zh-CN"/>
        </w:rPr>
        <w:t>在决定中也称示范、试点项目和奖励方案等</w:t>
      </w:r>
      <w:r w:rsidRPr="00E2621C">
        <w:rPr>
          <w:sz w:val="24"/>
          <w:szCs w:val="24"/>
          <w:lang w:val="en-GB" w:eastAsia="zh-CN"/>
        </w:rPr>
        <w:t>)</w:t>
      </w:r>
      <w:r w:rsidRPr="00E2621C">
        <w:rPr>
          <w:sz w:val="24"/>
          <w:szCs w:val="24"/>
          <w:lang w:val="en-GB" w:eastAsia="zh-CN"/>
        </w:rPr>
        <w:t>信息，并提交一份报告，其中载有关于核准活动的详细信息，包括将要淘汰的吨位、供资、将要提供的共同供资、受益人数、行业和相关技术援助；</w:t>
      </w:r>
      <w:r w:rsidR="005F7FF2" w:rsidRPr="00E2621C">
        <w:rPr>
          <w:sz w:val="24"/>
          <w:szCs w:val="24"/>
          <w:lang w:val="en-GB" w:eastAsia="zh-CN"/>
        </w:rPr>
        <w:t>计划</w:t>
      </w:r>
      <w:r w:rsidRPr="00E2621C">
        <w:rPr>
          <w:sz w:val="24"/>
          <w:szCs w:val="24"/>
          <w:lang w:val="en-GB" w:eastAsia="zh-CN"/>
        </w:rPr>
        <w:t>状态，包括</w:t>
      </w:r>
      <w:r w:rsidR="005F7FF2" w:rsidRPr="00E2621C">
        <w:rPr>
          <w:sz w:val="24"/>
          <w:szCs w:val="24"/>
          <w:lang w:val="en-GB" w:eastAsia="zh-CN"/>
        </w:rPr>
        <w:t>适用的</w:t>
      </w:r>
      <w:r w:rsidRPr="00E2621C">
        <w:rPr>
          <w:sz w:val="24"/>
          <w:szCs w:val="24"/>
          <w:lang w:val="en-GB" w:eastAsia="zh-CN"/>
        </w:rPr>
        <w:t>延误信息；以及执行委员会关于最终用户转换的决定，因为这些决定与氟氯烃淘汰管理计划下核准的</w:t>
      </w:r>
      <w:r w:rsidR="00121B91" w:rsidRPr="00E2621C">
        <w:rPr>
          <w:sz w:val="24"/>
          <w:szCs w:val="24"/>
          <w:lang w:val="en-GB" w:eastAsia="zh-CN"/>
        </w:rPr>
        <w:t>奖励</w:t>
      </w:r>
      <w:r w:rsidRPr="00E2621C">
        <w:rPr>
          <w:sz w:val="24"/>
          <w:szCs w:val="24"/>
          <w:lang w:val="en-GB" w:eastAsia="zh-CN"/>
        </w:rPr>
        <w:t>计划有关</w:t>
      </w:r>
      <w:r w:rsidRPr="00E2621C">
        <w:rPr>
          <w:sz w:val="24"/>
          <w:szCs w:val="24"/>
          <w:lang w:val="en-GB" w:eastAsia="zh-CN"/>
        </w:rPr>
        <w:t>(</w:t>
      </w:r>
      <w:r w:rsidRPr="00E2621C">
        <w:rPr>
          <w:sz w:val="24"/>
          <w:szCs w:val="24"/>
          <w:lang w:val="en-GB" w:eastAsia="zh-CN"/>
        </w:rPr>
        <w:t>第</w:t>
      </w:r>
      <w:r w:rsidRPr="00E2621C">
        <w:rPr>
          <w:sz w:val="24"/>
          <w:szCs w:val="24"/>
          <w:lang w:val="en-GB" w:eastAsia="zh-CN"/>
        </w:rPr>
        <w:t>82/54</w:t>
      </w:r>
      <w:r w:rsidRPr="00E2621C">
        <w:rPr>
          <w:sz w:val="24"/>
          <w:szCs w:val="24"/>
          <w:lang w:val="en-GB" w:eastAsia="zh-CN"/>
        </w:rPr>
        <w:t>号决定</w:t>
      </w:r>
      <w:r w:rsidRPr="00E2621C">
        <w:rPr>
          <w:sz w:val="24"/>
          <w:szCs w:val="24"/>
          <w:lang w:val="en-GB" w:eastAsia="zh-CN"/>
        </w:rPr>
        <w:t>)</w:t>
      </w:r>
      <w:r w:rsidRPr="00E2621C">
        <w:rPr>
          <w:sz w:val="24"/>
          <w:szCs w:val="24"/>
          <w:lang w:val="en-GB" w:eastAsia="zh-CN"/>
        </w:rPr>
        <w:t>。</w:t>
      </w:r>
    </w:p>
    <w:p w14:paraId="18A37B28" w14:textId="194D7F21" w:rsidR="00A134C6" w:rsidRPr="00E2621C" w:rsidRDefault="00121B91" w:rsidP="008949D5">
      <w:pPr>
        <w:pStyle w:val="Heading1"/>
        <w:rPr>
          <w:sz w:val="24"/>
          <w:szCs w:val="24"/>
          <w:lang w:val="en-GB" w:eastAsia="zh-CN"/>
        </w:rPr>
      </w:pPr>
      <w:r w:rsidRPr="00E2621C">
        <w:rPr>
          <w:sz w:val="24"/>
          <w:szCs w:val="24"/>
          <w:lang w:val="en-GB" w:eastAsia="zh-CN"/>
        </w:rPr>
        <w:t>在第八十四次会议上，执行委员会审议了由秘书处根据第</w:t>
      </w:r>
      <w:r w:rsidRPr="00E2621C">
        <w:rPr>
          <w:sz w:val="24"/>
          <w:szCs w:val="24"/>
          <w:lang w:val="en-GB" w:eastAsia="zh-CN"/>
        </w:rPr>
        <w:t>82/54</w:t>
      </w:r>
      <w:r w:rsidRPr="00E2621C">
        <w:rPr>
          <w:sz w:val="24"/>
          <w:szCs w:val="24"/>
          <w:lang w:val="en-GB" w:eastAsia="zh-CN"/>
        </w:rPr>
        <w:t>号决定编写的关于由核准的氟氯烃淘汰管理计划供资的最终用户奖励计划的报告</w:t>
      </w:r>
      <w:r w:rsidRPr="00E2621C">
        <w:rPr>
          <w:sz w:val="24"/>
          <w:szCs w:val="24"/>
          <w:vertAlign w:val="superscript"/>
          <w:lang w:val="en-GB"/>
        </w:rPr>
        <w:footnoteReference w:id="6"/>
      </w:r>
      <w:r w:rsidRPr="00E2621C">
        <w:rPr>
          <w:sz w:val="24"/>
          <w:szCs w:val="24"/>
          <w:lang w:val="en-GB" w:eastAsia="zh-CN"/>
        </w:rPr>
        <w:t>，并决定，除其他外，根据第</w:t>
      </w:r>
      <w:r w:rsidRPr="00E2621C">
        <w:rPr>
          <w:sz w:val="24"/>
          <w:szCs w:val="24"/>
          <w:lang w:val="en-GB" w:eastAsia="zh-CN"/>
        </w:rPr>
        <w:t>28/44</w:t>
      </w:r>
      <w:r w:rsidRPr="00E2621C">
        <w:rPr>
          <w:sz w:val="24"/>
          <w:szCs w:val="24"/>
          <w:lang w:val="en-GB" w:eastAsia="zh-CN"/>
        </w:rPr>
        <w:t>号决定所载关于商</w:t>
      </w:r>
      <w:r w:rsidR="001D64F3" w:rsidRPr="00E2621C">
        <w:rPr>
          <w:sz w:val="24"/>
          <w:szCs w:val="24"/>
          <w:lang w:val="en-GB" w:eastAsia="zh-CN"/>
        </w:rPr>
        <w:t>用</w:t>
      </w:r>
      <w:r w:rsidRPr="00E2621C">
        <w:rPr>
          <w:sz w:val="24"/>
          <w:szCs w:val="24"/>
          <w:lang w:val="en-GB" w:eastAsia="zh-CN"/>
        </w:rPr>
        <w:t>制冷行业最终用户转换准则，考虑</w:t>
      </w:r>
      <w:r w:rsidR="001D64F3" w:rsidRPr="00E2621C">
        <w:rPr>
          <w:sz w:val="24"/>
          <w:szCs w:val="24"/>
          <w:lang w:val="en-GB" w:eastAsia="zh-CN"/>
        </w:rPr>
        <w:t>到</w:t>
      </w:r>
      <w:r w:rsidRPr="00E2621C">
        <w:rPr>
          <w:sz w:val="24"/>
          <w:szCs w:val="24"/>
          <w:lang w:val="en-GB" w:eastAsia="zh-CN"/>
        </w:rPr>
        <w:t>在项目面向最终用户之前必须具备的条件，逐案审议针对最终用户的有时限的一次性示范和试点项目</w:t>
      </w:r>
      <w:r w:rsidR="00535989" w:rsidRPr="00E2621C">
        <w:rPr>
          <w:sz w:val="24"/>
          <w:szCs w:val="24"/>
          <w:lang w:val="en-GB" w:eastAsia="zh-CN"/>
        </w:rPr>
        <w:t>。</w:t>
      </w:r>
    </w:p>
    <w:p w14:paraId="16D575AC" w14:textId="55AB3F26" w:rsidR="00ED3D75" w:rsidRPr="00E2621C" w:rsidRDefault="00535989" w:rsidP="00B55DB7">
      <w:pPr>
        <w:numPr>
          <w:ilvl w:val="0"/>
          <w:numId w:val="1"/>
        </w:numPr>
        <w:spacing w:after="240"/>
        <w:outlineLvl w:val="0"/>
        <w:rPr>
          <w:sz w:val="24"/>
          <w:szCs w:val="24"/>
          <w:lang w:val="en-GB" w:eastAsia="zh-CN"/>
        </w:rPr>
      </w:pPr>
      <w:r w:rsidRPr="00E2621C">
        <w:rPr>
          <w:sz w:val="24"/>
          <w:szCs w:val="24"/>
          <w:lang w:val="en-GB" w:eastAsia="zh-CN"/>
        </w:rPr>
        <w:t>第</w:t>
      </w:r>
      <w:r w:rsidRPr="00E2621C">
        <w:rPr>
          <w:sz w:val="24"/>
          <w:szCs w:val="24"/>
          <w:lang w:val="en-GB" w:eastAsia="zh-CN"/>
        </w:rPr>
        <w:t>84/84(e)</w:t>
      </w:r>
      <w:r w:rsidRPr="00E2621C">
        <w:rPr>
          <w:sz w:val="24"/>
          <w:szCs w:val="24"/>
          <w:lang w:val="en-GB" w:eastAsia="zh-CN"/>
        </w:rPr>
        <w:t>号决定还请秘书处向</w:t>
      </w:r>
      <w:r w:rsidRPr="00E2621C">
        <w:rPr>
          <w:sz w:val="24"/>
          <w:szCs w:val="24"/>
          <w:lang w:val="en-GB" w:eastAsia="zh-CN"/>
        </w:rPr>
        <w:t>2023</w:t>
      </w:r>
      <w:r w:rsidRPr="00E2621C">
        <w:rPr>
          <w:sz w:val="24"/>
          <w:szCs w:val="24"/>
          <w:lang w:val="en-GB" w:eastAsia="zh-CN"/>
        </w:rPr>
        <w:t>年第一次会议提交一份更新报告，重新评估针对最终用户的示范和试点项目的成效，包括更新的项目结果、成本效益分析、关于该决定对此类项目影响的讨论以及其他意见。</w:t>
      </w:r>
    </w:p>
    <w:p w14:paraId="21BE7E2E" w14:textId="19839588" w:rsidR="00ED3D75" w:rsidRPr="00E2621C" w:rsidRDefault="00535989" w:rsidP="00ED3D75">
      <w:pPr>
        <w:numPr>
          <w:ilvl w:val="0"/>
          <w:numId w:val="1"/>
        </w:numPr>
        <w:spacing w:after="240"/>
        <w:outlineLvl w:val="0"/>
        <w:rPr>
          <w:sz w:val="24"/>
          <w:szCs w:val="24"/>
          <w:lang w:val="en-GB" w:eastAsia="zh-CN"/>
        </w:rPr>
      </w:pPr>
      <w:r w:rsidRPr="00E2621C">
        <w:rPr>
          <w:sz w:val="24"/>
          <w:szCs w:val="24"/>
          <w:lang w:val="en-GB" w:eastAsia="zh-CN"/>
        </w:rPr>
        <w:t>因此，秘书处编写了本文件，包括以下几节</w:t>
      </w:r>
      <w:r w:rsidRPr="00E2621C">
        <w:rPr>
          <w:sz w:val="24"/>
          <w:szCs w:val="24"/>
          <w:lang w:val="en-GB" w:eastAsia="zh-CN"/>
        </w:rPr>
        <w:t>:</w:t>
      </w:r>
    </w:p>
    <w:p w14:paraId="23FB6AC7" w14:textId="7063FD63" w:rsidR="00ED3D75" w:rsidRPr="00E2621C" w:rsidRDefault="00535989" w:rsidP="00F86ADB">
      <w:pPr>
        <w:spacing w:after="240"/>
        <w:ind w:left="720"/>
        <w:rPr>
          <w:sz w:val="24"/>
          <w:szCs w:val="24"/>
          <w:lang w:eastAsia="zh-CN"/>
        </w:rPr>
      </w:pPr>
      <w:r w:rsidRPr="00E2621C">
        <w:rPr>
          <w:sz w:val="24"/>
          <w:szCs w:val="24"/>
          <w:lang w:eastAsia="zh-CN"/>
        </w:rPr>
        <w:t>一</w:t>
      </w:r>
      <w:r w:rsidR="00750090" w:rsidRPr="00E2621C">
        <w:rPr>
          <w:sz w:val="24"/>
          <w:szCs w:val="24"/>
          <w:lang w:eastAsia="zh-CN"/>
        </w:rPr>
        <w:t>.</w:t>
      </w:r>
      <w:r w:rsidR="00750090" w:rsidRPr="00E2621C">
        <w:rPr>
          <w:sz w:val="24"/>
          <w:szCs w:val="24"/>
          <w:lang w:eastAsia="zh-CN"/>
        </w:rPr>
        <w:tab/>
      </w:r>
      <w:r w:rsidRPr="00E2621C">
        <w:rPr>
          <w:sz w:val="24"/>
          <w:szCs w:val="24"/>
          <w:lang w:eastAsia="zh-CN"/>
        </w:rPr>
        <w:t>最终用户</w:t>
      </w:r>
      <w:r w:rsidR="0041325E">
        <w:rPr>
          <w:rFonts w:hint="eastAsia"/>
          <w:sz w:val="24"/>
          <w:szCs w:val="24"/>
          <w:lang w:eastAsia="zh-CN"/>
        </w:rPr>
        <w:t>相关</w:t>
      </w:r>
      <w:r w:rsidRPr="00E2621C">
        <w:rPr>
          <w:sz w:val="24"/>
          <w:szCs w:val="24"/>
          <w:lang w:eastAsia="zh-CN"/>
        </w:rPr>
        <w:t>项目执行</w:t>
      </w:r>
      <w:r w:rsidR="005F6C1B" w:rsidRPr="00E2621C">
        <w:rPr>
          <w:sz w:val="24"/>
          <w:szCs w:val="24"/>
          <w:lang w:eastAsia="zh-CN"/>
        </w:rPr>
        <w:t>情况的最新</w:t>
      </w:r>
      <w:r w:rsidRPr="00E2621C">
        <w:rPr>
          <w:sz w:val="24"/>
          <w:szCs w:val="24"/>
          <w:lang w:eastAsia="zh-CN"/>
        </w:rPr>
        <w:t>信息</w:t>
      </w:r>
    </w:p>
    <w:p w14:paraId="6C588EEF" w14:textId="66A1FB85" w:rsidR="00706107" w:rsidRPr="00E2621C" w:rsidRDefault="00535989" w:rsidP="00F86ADB">
      <w:pPr>
        <w:spacing w:after="240"/>
        <w:ind w:left="1418" w:hanging="698"/>
        <w:rPr>
          <w:sz w:val="24"/>
          <w:szCs w:val="24"/>
          <w:lang w:eastAsia="zh-CN"/>
        </w:rPr>
      </w:pPr>
      <w:r w:rsidRPr="00E2621C">
        <w:rPr>
          <w:sz w:val="24"/>
          <w:szCs w:val="24"/>
          <w:lang w:eastAsia="zh-CN"/>
        </w:rPr>
        <w:t>二</w:t>
      </w:r>
      <w:r w:rsidR="00750090" w:rsidRPr="00E2621C">
        <w:rPr>
          <w:sz w:val="24"/>
          <w:szCs w:val="24"/>
          <w:lang w:eastAsia="zh-CN"/>
        </w:rPr>
        <w:t>.</w:t>
      </w:r>
      <w:r w:rsidR="00750090" w:rsidRPr="00E2621C">
        <w:rPr>
          <w:sz w:val="24"/>
          <w:szCs w:val="24"/>
          <w:lang w:eastAsia="zh-CN"/>
        </w:rPr>
        <w:tab/>
      </w:r>
      <w:r w:rsidR="005F6C1B" w:rsidRPr="00E2621C">
        <w:rPr>
          <w:sz w:val="24"/>
          <w:szCs w:val="24"/>
          <w:lang w:eastAsia="zh-CN"/>
        </w:rPr>
        <w:t>从最终用户奖励计划和示范项目中吸取的经验教训</w:t>
      </w:r>
    </w:p>
    <w:p w14:paraId="3EC06E31" w14:textId="553E3351" w:rsidR="00ED3D75" w:rsidRPr="008F77C3" w:rsidRDefault="005F6C1B" w:rsidP="00F86ADB">
      <w:pPr>
        <w:spacing w:after="240"/>
        <w:ind w:left="720"/>
        <w:rPr>
          <w:sz w:val="24"/>
          <w:szCs w:val="24"/>
          <w:lang w:val="en-GB"/>
        </w:rPr>
      </w:pPr>
      <w:r w:rsidRPr="00E2621C">
        <w:rPr>
          <w:sz w:val="24"/>
          <w:szCs w:val="24"/>
          <w:lang w:val="fr-CA" w:eastAsia="zh-CN"/>
        </w:rPr>
        <w:t>三</w:t>
      </w:r>
      <w:r w:rsidR="00750090" w:rsidRPr="008F77C3">
        <w:rPr>
          <w:sz w:val="24"/>
          <w:szCs w:val="24"/>
          <w:lang w:val="en-GB"/>
        </w:rPr>
        <w:t>.</w:t>
      </w:r>
      <w:r w:rsidR="00750090" w:rsidRPr="008F77C3">
        <w:rPr>
          <w:sz w:val="24"/>
          <w:szCs w:val="24"/>
          <w:lang w:val="en-GB"/>
        </w:rPr>
        <w:tab/>
      </w:r>
      <w:r w:rsidRPr="00E2621C">
        <w:rPr>
          <w:sz w:val="24"/>
          <w:szCs w:val="24"/>
          <w:lang w:val="fr-CA" w:eastAsia="zh-CN"/>
        </w:rPr>
        <w:t>秘书处的意见</w:t>
      </w:r>
    </w:p>
    <w:p w14:paraId="35C9212E" w14:textId="559219C1" w:rsidR="00251BD3" w:rsidRPr="00E2621C" w:rsidRDefault="005F6C1B" w:rsidP="00F86ADB">
      <w:pPr>
        <w:spacing w:after="240"/>
        <w:ind w:left="720"/>
        <w:rPr>
          <w:sz w:val="24"/>
          <w:szCs w:val="24"/>
          <w:lang w:val="fr-CA"/>
        </w:rPr>
      </w:pPr>
      <w:r w:rsidRPr="00E2621C">
        <w:rPr>
          <w:sz w:val="24"/>
          <w:szCs w:val="24"/>
          <w:lang w:val="fr-CA" w:eastAsia="zh-CN"/>
        </w:rPr>
        <w:t>四</w:t>
      </w:r>
      <w:r w:rsidR="00750090" w:rsidRPr="00E2621C">
        <w:rPr>
          <w:sz w:val="24"/>
          <w:szCs w:val="24"/>
          <w:lang w:val="fr-CA"/>
        </w:rPr>
        <w:t>.</w:t>
      </w:r>
      <w:r w:rsidR="00750090" w:rsidRPr="00E2621C">
        <w:rPr>
          <w:sz w:val="24"/>
          <w:szCs w:val="24"/>
          <w:lang w:val="fr-CA"/>
        </w:rPr>
        <w:tab/>
      </w:r>
      <w:r w:rsidRPr="00E2621C">
        <w:rPr>
          <w:sz w:val="24"/>
          <w:szCs w:val="24"/>
          <w:lang w:val="fr-CA" w:eastAsia="zh-CN"/>
        </w:rPr>
        <w:t>建议</w:t>
      </w:r>
    </w:p>
    <w:p w14:paraId="6C3FB99D" w14:textId="79B14389" w:rsidR="00ED3D75" w:rsidRPr="00E2621C" w:rsidRDefault="005F6C1B" w:rsidP="009D144E">
      <w:pPr>
        <w:pStyle w:val="Heading1"/>
        <w:spacing w:before="240"/>
        <w:rPr>
          <w:sz w:val="24"/>
          <w:szCs w:val="24"/>
          <w:lang w:val="en-GB" w:eastAsia="zh-CN"/>
        </w:rPr>
      </w:pPr>
      <w:r w:rsidRPr="00E2621C">
        <w:rPr>
          <w:sz w:val="24"/>
          <w:szCs w:val="24"/>
          <w:lang w:eastAsia="zh-CN"/>
        </w:rPr>
        <w:t>附件载有与最终用户相关项目中收集的数据汇总</w:t>
      </w:r>
      <w:r w:rsidRPr="00E2621C">
        <w:rPr>
          <w:sz w:val="24"/>
          <w:szCs w:val="24"/>
          <w:lang w:val="en-GB" w:eastAsia="zh-CN"/>
        </w:rPr>
        <w:t>。</w:t>
      </w:r>
    </w:p>
    <w:p w14:paraId="3FB79611" w14:textId="63532069" w:rsidR="00ED3D75" w:rsidRPr="00E2621C" w:rsidRDefault="005F6C1B" w:rsidP="002C5A3F">
      <w:pPr>
        <w:numPr>
          <w:ilvl w:val="0"/>
          <w:numId w:val="1"/>
        </w:numPr>
        <w:spacing w:after="240"/>
        <w:outlineLvl w:val="0"/>
        <w:rPr>
          <w:sz w:val="24"/>
          <w:szCs w:val="24"/>
          <w:lang w:eastAsia="zh-CN"/>
        </w:rPr>
      </w:pPr>
      <w:r w:rsidRPr="00E2621C">
        <w:rPr>
          <w:sz w:val="24"/>
          <w:szCs w:val="24"/>
          <w:lang w:val="en-GB" w:eastAsia="zh-CN"/>
        </w:rPr>
        <w:t>本文件</w:t>
      </w:r>
      <w:r w:rsidR="0041325E">
        <w:rPr>
          <w:rFonts w:hint="eastAsia"/>
          <w:sz w:val="24"/>
          <w:szCs w:val="24"/>
          <w:lang w:val="en-GB" w:eastAsia="zh-CN"/>
        </w:rPr>
        <w:t>更新了</w:t>
      </w:r>
      <w:r w:rsidRPr="00E2621C">
        <w:rPr>
          <w:sz w:val="24"/>
          <w:szCs w:val="24"/>
          <w:lang w:val="en-GB" w:eastAsia="zh-CN"/>
        </w:rPr>
        <w:t>此前</w:t>
      </w:r>
      <w:r w:rsidRPr="00E2621C">
        <w:rPr>
          <w:sz w:val="24"/>
          <w:szCs w:val="24"/>
          <w:lang w:val="en-GB" w:eastAsia="zh-CN"/>
        </w:rPr>
        <w:t>UNEP/</w:t>
      </w:r>
      <w:proofErr w:type="spellStart"/>
      <w:r w:rsidRPr="00E2621C">
        <w:rPr>
          <w:sz w:val="24"/>
          <w:szCs w:val="24"/>
          <w:lang w:val="en-GB" w:eastAsia="zh-CN"/>
        </w:rPr>
        <w:t>OzL.Pro</w:t>
      </w:r>
      <w:proofErr w:type="spellEnd"/>
      <w:r w:rsidRPr="00E2621C">
        <w:rPr>
          <w:sz w:val="24"/>
          <w:szCs w:val="24"/>
          <w:lang w:val="en-GB" w:eastAsia="zh-CN"/>
        </w:rPr>
        <w:t>/ExCom/84/63</w:t>
      </w:r>
      <w:r w:rsidRPr="00E2621C">
        <w:rPr>
          <w:sz w:val="24"/>
          <w:szCs w:val="24"/>
          <w:lang w:val="en-GB" w:eastAsia="zh-CN"/>
        </w:rPr>
        <w:t>号文件提供的</w:t>
      </w:r>
      <w:r w:rsidR="0041325E">
        <w:rPr>
          <w:rFonts w:hint="eastAsia"/>
          <w:sz w:val="24"/>
          <w:szCs w:val="24"/>
          <w:lang w:val="en-GB" w:eastAsia="zh-CN"/>
        </w:rPr>
        <w:t>对</w:t>
      </w:r>
      <w:r w:rsidRPr="00E2621C">
        <w:rPr>
          <w:sz w:val="24"/>
          <w:szCs w:val="24"/>
          <w:lang w:val="en-GB" w:eastAsia="zh-CN"/>
        </w:rPr>
        <w:t>最终用户奖励计划</w:t>
      </w:r>
      <w:r w:rsidR="0041325E">
        <w:rPr>
          <w:rFonts w:hint="eastAsia"/>
          <w:sz w:val="24"/>
          <w:szCs w:val="24"/>
          <w:lang w:val="en-GB" w:eastAsia="zh-CN"/>
        </w:rPr>
        <w:t>的</w:t>
      </w:r>
      <w:r w:rsidRPr="00E2621C">
        <w:rPr>
          <w:sz w:val="24"/>
          <w:szCs w:val="24"/>
          <w:lang w:val="en-GB" w:eastAsia="zh-CN"/>
        </w:rPr>
        <w:t>分析。秘书处从第八十四次会议以来核准的氟氯烃淘汰管理计划各阶段和</w:t>
      </w:r>
      <w:r w:rsidR="00EC658D" w:rsidRPr="00E2621C">
        <w:rPr>
          <w:sz w:val="24"/>
          <w:szCs w:val="24"/>
          <w:lang w:val="en-GB" w:eastAsia="zh-CN"/>
        </w:rPr>
        <w:t>各次</w:t>
      </w:r>
      <w:r w:rsidRPr="00E2621C">
        <w:rPr>
          <w:sz w:val="24"/>
          <w:szCs w:val="24"/>
          <w:lang w:val="en-GB" w:eastAsia="zh-CN"/>
        </w:rPr>
        <w:t>付款中收集了相关项目的额外信息，并更新了双边和执行机构用于报告进展</w:t>
      </w:r>
      <w:r w:rsidR="00EC658D" w:rsidRPr="00E2621C">
        <w:rPr>
          <w:sz w:val="24"/>
          <w:szCs w:val="24"/>
          <w:lang w:val="en-GB" w:eastAsia="zh-CN"/>
        </w:rPr>
        <w:t>情况</w:t>
      </w:r>
      <w:r w:rsidRPr="00E2621C">
        <w:rPr>
          <w:sz w:val="24"/>
          <w:szCs w:val="24"/>
          <w:lang w:val="en-GB" w:eastAsia="zh-CN"/>
        </w:rPr>
        <w:t>和经验教训的报告模板，纳入了第</w:t>
      </w:r>
      <w:r w:rsidRPr="00E2621C">
        <w:rPr>
          <w:sz w:val="24"/>
          <w:szCs w:val="24"/>
          <w:lang w:val="en-GB" w:eastAsia="zh-CN"/>
        </w:rPr>
        <w:t>84/84(e)</w:t>
      </w:r>
      <w:r w:rsidRPr="00E2621C">
        <w:rPr>
          <w:sz w:val="24"/>
          <w:szCs w:val="24"/>
          <w:lang w:val="en-GB" w:eastAsia="zh-CN"/>
        </w:rPr>
        <w:t>号决定要求的信息。</w:t>
      </w:r>
      <w:r w:rsidRPr="00E2621C">
        <w:rPr>
          <w:sz w:val="24"/>
          <w:szCs w:val="24"/>
          <w:lang w:val="en-GB" w:eastAsia="zh-CN"/>
        </w:rPr>
        <w:t>2022</w:t>
      </w:r>
      <w:r w:rsidRPr="00E2621C">
        <w:rPr>
          <w:sz w:val="24"/>
          <w:szCs w:val="24"/>
          <w:lang w:val="en-GB" w:eastAsia="zh-CN"/>
        </w:rPr>
        <w:t>年</w:t>
      </w:r>
      <w:r w:rsidRPr="00E2621C">
        <w:rPr>
          <w:sz w:val="24"/>
          <w:szCs w:val="24"/>
          <w:lang w:val="en-GB" w:eastAsia="zh-CN"/>
        </w:rPr>
        <w:t>9</w:t>
      </w:r>
      <w:r w:rsidRPr="00E2621C">
        <w:rPr>
          <w:sz w:val="24"/>
          <w:szCs w:val="24"/>
          <w:lang w:val="en-GB" w:eastAsia="zh-CN"/>
        </w:rPr>
        <w:t>月</w:t>
      </w:r>
      <w:r w:rsidR="00EC658D" w:rsidRPr="00E2621C">
        <w:rPr>
          <w:sz w:val="24"/>
          <w:szCs w:val="24"/>
          <w:lang w:val="en-GB" w:eastAsia="zh-CN"/>
        </w:rPr>
        <w:t>将</w:t>
      </w:r>
      <w:r w:rsidRPr="00E2621C">
        <w:rPr>
          <w:sz w:val="24"/>
          <w:szCs w:val="24"/>
          <w:lang w:val="en-GB" w:eastAsia="zh-CN"/>
        </w:rPr>
        <w:t>更新后的模板分发给双边和执行机构，要求它们报告已完成和正在进行的项目的状况，以及第</w:t>
      </w:r>
      <w:r w:rsidR="00EC658D" w:rsidRPr="00E2621C">
        <w:rPr>
          <w:sz w:val="24"/>
          <w:szCs w:val="24"/>
          <w:lang w:val="en-GB" w:eastAsia="zh-CN"/>
        </w:rPr>
        <w:t>八十四</w:t>
      </w:r>
      <w:r w:rsidRPr="00E2621C">
        <w:rPr>
          <w:sz w:val="24"/>
          <w:szCs w:val="24"/>
          <w:lang w:val="en-GB" w:eastAsia="zh-CN"/>
        </w:rPr>
        <w:t>次会议后批准的项目的进展情况</w:t>
      </w:r>
      <w:r w:rsidR="00EC658D" w:rsidRPr="00E2621C">
        <w:rPr>
          <w:sz w:val="24"/>
          <w:szCs w:val="24"/>
          <w:lang w:val="en-GB" w:eastAsia="zh-CN"/>
        </w:rPr>
        <w:t>。</w:t>
      </w:r>
    </w:p>
    <w:p w14:paraId="6EE2C68E" w14:textId="54B6CC68" w:rsidR="00D1072E" w:rsidRPr="00E2621C" w:rsidRDefault="00EC658D" w:rsidP="00D1072E">
      <w:pPr>
        <w:numPr>
          <w:ilvl w:val="0"/>
          <w:numId w:val="1"/>
        </w:numPr>
        <w:spacing w:after="240"/>
        <w:outlineLvl w:val="0"/>
        <w:rPr>
          <w:sz w:val="24"/>
          <w:szCs w:val="24"/>
          <w:lang w:val="en-GB" w:eastAsia="zh-CN"/>
        </w:rPr>
      </w:pPr>
      <w:r w:rsidRPr="00E2621C">
        <w:rPr>
          <w:sz w:val="24"/>
          <w:szCs w:val="24"/>
          <w:lang w:val="en-GB" w:eastAsia="zh-CN"/>
        </w:rPr>
        <w:lastRenderedPageBreak/>
        <w:t>本文件附件概述了从大多数核准项目</w:t>
      </w:r>
      <w:r w:rsidRPr="00E2621C">
        <w:rPr>
          <w:sz w:val="24"/>
          <w:szCs w:val="24"/>
          <w:vertAlign w:val="superscript"/>
          <w:lang w:val="en-GB"/>
        </w:rPr>
        <w:footnoteReference w:id="7"/>
      </w:r>
      <w:r w:rsidRPr="00E2621C">
        <w:rPr>
          <w:sz w:val="24"/>
          <w:szCs w:val="24"/>
          <w:lang w:val="en-GB" w:eastAsia="zh-CN"/>
        </w:rPr>
        <w:t>中收集的详细信息。应要求</w:t>
      </w:r>
      <w:r w:rsidR="0041325E" w:rsidRPr="00E2621C">
        <w:rPr>
          <w:sz w:val="24"/>
          <w:szCs w:val="24"/>
          <w:lang w:val="en-GB" w:eastAsia="zh-CN"/>
        </w:rPr>
        <w:t>可</w:t>
      </w:r>
      <w:r w:rsidRPr="00E2621C">
        <w:rPr>
          <w:sz w:val="24"/>
          <w:szCs w:val="24"/>
          <w:lang w:val="en-GB" w:eastAsia="zh-CN"/>
        </w:rPr>
        <w:t>提供双边和执行机构的报告样本。秘书处分析了双边和执行机构提供的信息，进行了后续讨论，并要求在机构间协调会议</w:t>
      </w:r>
      <w:r w:rsidRPr="00E2621C">
        <w:rPr>
          <w:rStyle w:val="FootnoteReference"/>
          <w:sz w:val="24"/>
          <w:szCs w:val="24"/>
          <w:lang w:val="en-GB"/>
        </w:rPr>
        <w:footnoteReference w:id="8"/>
      </w:r>
      <w:r w:rsidRPr="00E2621C">
        <w:rPr>
          <w:sz w:val="24"/>
          <w:szCs w:val="24"/>
          <w:lang w:val="en-GB" w:eastAsia="zh-CN"/>
        </w:rPr>
        <w:t>期间提供更多反馈。秘书处感谢各机构提供的投入和信息</w:t>
      </w:r>
      <w:r w:rsidR="00417DC3" w:rsidRPr="00E2621C">
        <w:rPr>
          <w:sz w:val="24"/>
          <w:szCs w:val="24"/>
          <w:lang w:val="en-GB" w:eastAsia="zh-CN"/>
        </w:rPr>
        <w:t>分享</w:t>
      </w:r>
      <w:r w:rsidR="0041325E">
        <w:rPr>
          <w:rFonts w:hint="eastAsia"/>
          <w:sz w:val="24"/>
          <w:szCs w:val="24"/>
          <w:lang w:val="en-GB" w:eastAsia="zh-CN"/>
        </w:rPr>
        <w:t>。</w:t>
      </w:r>
    </w:p>
    <w:p w14:paraId="78F32B0A" w14:textId="240F0C9F" w:rsidR="00D1072E" w:rsidRPr="00E2621C" w:rsidRDefault="00417DC3" w:rsidP="00D1072E">
      <w:pPr>
        <w:spacing w:after="240"/>
        <w:outlineLvl w:val="0"/>
        <w:rPr>
          <w:b/>
          <w:bCs/>
          <w:sz w:val="24"/>
          <w:szCs w:val="24"/>
          <w:lang w:val="en-GB" w:eastAsia="zh-CN"/>
        </w:rPr>
      </w:pPr>
      <w:r w:rsidRPr="00E2621C">
        <w:rPr>
          <w:b/>
          <w:bCs/>
          <w:sz w:val="24"/>
          <w:szCs w:val="24"/>
          <w:lang w:val="en-GB" w:eastAsia="zh-CN"/>
        </w:rPr>
        <w:t>一</w:t>
      </w:r>
      <w:r w:rsidR="00D1072E" w:rsidRPr="00E2621C">
        <w:rPr>
          <w:b/>
          <w:bCs/>
          <w:sz w:val="24"/>
          <w:szCs w:val="24"/>
          <w:lang w:val="en-GB" w:eastAsia="zh-CN"/>
        </w:rPr>
        <w:t>.</w:t>
      </w:r>
      <w:r w:rsidR="00D1072E" w:rsidRPr="00E2621C">
        <w:rPr>
          <w:b/>
          <w:bCs/>
          <w:sz w:val="24"/>
          <w:szCs w:val="24"/>
          <w:lang w:val="en-GB" w:eastAsia="zh-CN"/>
        </w:rPr>
        <w:tab/>
      </w:r>
      <w:r w:rsidRPr="00E2621C">
        <w:rPr>
          <w:b/>
          <w:bCs/>
          <w:sz w:val="24"/>
          <w:szCs w:val="24"/>
          <w:lang w:eastAsia="zh-CN"/>
        </w:rPr>
        <w:t>最终用户</w:t>
      </w:r>
      <w:r w:rsidR="0041325E">
        <w:rPr>
          <w:rFonts w:hint="eastAsia"/>
          <w:b/>
          <w:bCs/>
          <w:sz w:val="24"/>
          <w:szCs w:val="24"/>
          <w:lang w:eastAsia="zh-CN"/>
        </w:rPr>
        <w:t>相关</w:t>
      </w:r>
      <w:r w:rsidRPr="00E2621C">
        <w:rPr>
          <w:b/>
          <w:bCs/>
          <w:sz w:val="24"/>
          <w:szCs w:val="24"/>
          <w:lang w:eastAsia="zh-CN"/>
        </w:rPr>
        <w:t>项目执行情况的最新信息</w:t>
      </w:r>
    </w:p>
    <w:p w14:paraId="532242E2" w14:textId="7A8957A5" w:rsidR="00ED3D75" w:rsidRPr="00E2621C" w:rsidRDefault="00417DC3" w:rsidP="00ED3D75">
      <w:pPr>
        <w:numPr>
          <w:ilvl w:val="0"/>
          <w:numId w:val="1"/>
        </w:numPr>
        <w:spacing w:after="240"/>
        <w:outlineLvl w:val="0"/>
        <w:rPr>
          <w:sz w:val="24"/>
          <w:szCs w:val="24"/>
          <w:lang w:val="en-GB" w:eastAsia="zh-CN"/>
        </w:rPr>
      </w:pPr>
      <w:r w:rsidRPr="00E2621C">
        <w:rPr>
          <w:sz w:val="24"/>
          <w:szCs w:val="24"/>
          <w:lang w:val="en-GB" w:eastAsia="zh-CN"/>
        </w:rPr>
        <w:t>秘书处确认截至第九十一次会议，执行委员会共核准</w:t>
      </w:r>
      <w:r w:rsidRPr="00E2621C">
        <w:rPr>
          <w:sz w:val="24"/>
          <w:szCs w:val="24"/>
          <w:lang w:val="en-GB" w:eastAsia="zh-CN"/>
        </w:rPr>
        <w:t>88</w:t>
      </w:r>
      <w:r w:rsidRPr="00E2621C">
        <w:rPr>
          <w:sz w:val="24"/>
          <w:szCs w:val="24"/>
          <w:lang w:val="en-GB" w:eastAsia="zh-CN"/>
        </w:rPr>
        <w:t>项与最终用户有关的活动，包括自第八十四次会议提交上一份报告以来作为正在进行的氟氯烃淘汰管理计划</w:t>
      </w:r>
      <w:r w:rsidR="00AB53D0" w:rsidRPr="00E2621C">
        <w:rPr>
          <w:sz w:val="24"/>
          <w:szCs w:val="24"/>
          <w:vertAlign w:val="superscript"/>
          <w:lang w:val="en-GB"/>
        </w:rPr>
        <w:footnoteReference w:id="9"/>
      </w:r>
      <w:r w:rsidRPr="00E2621C">
        <w:rPr>
          <w:sz w:val="24"/>
          <w:szCs w:val="24"/>
          <w:lang w:val="en-GB" w:eastAsia="zh-CN"/>
        </w:rPr>
        <w:t>的一部分核准的</w:t>
      </w:r>
      <w:r w:rsidRPr="00E2621C">
        <w:rPr>
          <w:sz w:val="24"/>
          <w:szCs w:val="24"/>
          <w:lang w:val="en-GB" w:eastAsia="zh-CN"/>
        </w:rPr>
        <w:t>8</w:t>
      </w:r>
      <w:r w:rsidRPr="00E2621C">
        <w:rPr>
          <w:sz w:val="24"/>
          <w:szCs w:val="24"/>
          <w:lang w:val="en-GB" w:eastAsia="zh-CN"/>
        </w:rPr>
        <w:t>项活动。其中</w:t>
      </w:r>
      <w:r w:rsidRPr="00E2621C">
        <w:rPr>
          <w:sz w:val="24"/>
          <w:szCs w:val="24"/>
          <w:lang w:val="en-GB" w:eastAsia="zh-CN"/>
        </w:rPr>
        <w:t>28</w:t>
      </w:r>
      <w:r w:rsidRPr="00E2621C">
        <w:rPr>
          <w:sz w:val="24"/>
          <w:szCs w:val="24"/>
          <w:lang w:val="en-GB" w:eastAsia="zh-CN"/>
        </w:rPr>
        <w:t>项已经完成，</w:t>
      </w:r>
      <w:r w:rsidRPr="00E2621C">
        <w:rPr>
          <w:sz w:val="24"/>
          <w:szCs w:val="24"/>
          <w:lang w:val="en-GB" w:eastAsia="zh-CN"/>
        </w:rPr>
        <w:t>20</w:t>
      </w:r>
      <w:r w:rsidRPr="00E2621C">
        <w:rPr>
          <w:sz w:val="24"/>
          <w:szCs w:val="24"/>
          <w:lang w:val="en-GB" w:eastAsia="zh-CN"/>
        </w:rPr>
        <w:t>项正在进行，</w:t>
      </w:r>
      <w:r w:rsidRPr="00E2621C">
        <w:rPr>
          <w:sz w:val="24"/>
          <w:szCs w:val="24"/>
          <w:lang w:val="en-GB" w:eastAsia="zh-CN"/>
        </w:rPr>
        <w:t>40</w:t>
      </w:r>
      <w:r w:rsidRPr="00E2621C">
        <w:rPr>
          <w:sz w:val="24"/>
          <w:szCs w:val="24"/>
          <w:lang w:val="en-GB" w:eastAsia="zh-CN"/>
        </w:rPr>
        <w:t>项转向制冷维修行业的其他活动</w:t>
      </w:r>
      <w:r w:rsidR="00CC74F3" w:rsidRPr="00E2621C">
        <w:rPr>
          <w:sz w:val="24"/>
          <w:szCs w:val="24"/>
          <w:vertAlign w:val="superscript"/>
          <w:lang w:val="en-GB"/>
        </w:rPr>
        <w:footnoteReference w:id="10"/>
      </w:r>
      <w:r w:rsidRPr="00E2621C">
        <w:rPr>
          <w:sz w:val="24"/>
          <w:szCs w:val="24"/>
          <w:lang w:val="en-GB" w:eastAsia="zh-CN"/>
        </w:rPr>
        <w:t>。</w:t>
      </w:r>
      <w:r w:rsidR="00AB53D0" w:rsidRPr="00E2621C">
        <w:rPr>
          <w:sz w:val="24"/>
          <w:szCs w:val="24"/>
          <w:lang w:val="en-GB" w:eastAsia="zh-CN"/>
        </w:rPr>
        <w:t>共有</w:t>
      </w:r>
      <w:r w:rsidR="00AB53D0" w:rsidRPr="00E2621C">
        <w:rPr>
          <w:sz w:val="24"/>
          <w:szCs w:val="24"/>
          <w:lang w:val="en-GB" w:eastAsia="zh-CN"/>
        </w:rPr>
        <w:t>9</w:t>
      </w:r>
      <w:r w:rsidR="00AB53D0" w:rsidRPr="00E2621C">
        <w:rPr>
          <w:sz w:val="24"/>
          <w:szCs w:val="24"/>
          <w:lang w:val="en-GB" w:eastAsia="zh-CN"/>
        </w:rPr>
        <w:t>个</w:t>
      </w:r>
      <w:r w:rsidR="00CC74F3" w:rsidRPr="00E2621C">
        <w:rPr>
          <w:sz w:val="24"/>
          <w:szCs w:val="24"/>
          <w:lang w:val="en-GB" w:eastAsia="zh-CN"/>
        </w:rPr>
        <w:t>与最终用户有关的作为第八十五次会议氟氯烃淘汰管理计划付款一部分提交供资申请的</w:t>
      </w:r>
      <w:r w:rsidR="00AB53D0" w:rsidRPr="00E2621C">
        <w:rPr>
          <w:sz w:val="24"/>
          <w:szCs w:val="24"/>
          <w:lang w:val="en-GB" w:eastAsia="zh-CN"/>
        </w:rPr>
        <w:t>项目</w:t>
      </w:r>
      <w:r w:rsidR="00CC74F3" w:rsidRPr="00E2621C">
        <w:rPr>
          <w:sz w:val="24"/>
          <w:szCs w:val="24"/>
          <w:vertAlign w:val="superscript"/>
          <w:lang w:val="en-GB"/>
        </w:rPr>
        <w:footnoteReference w:id="11"/>
      </w:r>
      <w:r w:rsidRPr="00E2621C">
        <w:rPr>
          <w:sz w:val="24"/>
          <w:szCs w:val="24"/>
          <w:lang w:val="en-GB" w:eastAsia="zh-CN"/>
        </w:rPr>
        <w:t>被推迟，直</w:t>
      </w:r>
      <w:r w:rsidR="0041325E">
        <w:rPr>
          <w:rFonts w:hint="eastAsia"/>
          <w:sz w:val="24"/>
          <w:szCs w:val="24"/>
          <w:lang w:val="en-GB" w:eastAsia="zh-CN"/>
        </w:rPr>
        <w:t>到</w:t>
      </w:r>
      <w:r w:rsidRPr="00E2621C">
        <w:rPr>
          <w:sz w:val="24"/>
          <w:szCs w:val="24"/>
          <w:lang w:val="en-GB" w:eastAsia="zh-CN"/>
        </w:rPr>
        <w:t>可以证明第</w:t>
      </w:r>
      <w:r w:rsidRPr="00E2621C">
        <w:rPr>
          <w:sz w:val="24"/>
          <w:szCs w:val="24"/>
          <w:lang w:val="en-GB" w:eastAsia="zh-CN"/>
        </w:rPr>
        <w:t>84/84</w:t>
      </w:r>
      <w:r w:rsidRPr="00E2621C">
        <w:rPr>
          <w:sz w:val="24"/>
          <w:szCs w:val="24"/>
          <w:lang w:val="en-GB" w:eastAsia="zh-CN"/>
        </w:rPr>
        <w:t>号决定的条件得到</w:t>
      </w:r>
      <w:r w:rsidR="0041325E">
        <w:rPr>
          <w:rFonts w:hint="eastAsia"/>
          <w:sz w:val="24"/>
          <w:szCs w:val="24"/>
          <w:lang w:val="en-GB" w:eastAsia="zh-CN"/>
        </w:rPr>
        <w:t>了</w:t>
      </w:r>
      <w:r w:rsidRPr="00E2621C">
        <w:rPr>
          <w:sz w:val="24"/>
          <w:szCs w:val="24"/>
          <w:lang w:val="en-GB" w:eastAsia="zh-CN"/>
        </w:rPr>
        <w:t>满足。截至第九十一次会议已确定的与最终用户有关的活动摘要见表</w:t>
      </w:r>
      <w:r w:rsidRPr="00E2621C">
        <w:rPr>
          <w:sz w:val="24"/>
          <w:szCs w:val="24"/>
          <w:lang w:val="en-GB" w:eastAsia="zh-CN"/>
        </w:rPr>
        <w:t>1</w:t>
      </w:r>
      <w:r w:rsidR="009E7924" w:rsidRPr="00E2621C">
        <w:rPr>
          <w:sz w:val="24"/>
          <w:szCs w:val="24"/>
          <w:lang w:val="en-GB" w:eastAsia="zh-CN"/>
        </w:rPr>
        <w:t>。</w:t>
      </w:r>
      <w:r w:rsidR="00ED3D75" w:rsidRPr="00E2621C">
        <w:rPr>
          <w:sz w:val="24"/>
          <w:szCs w:val="24"/>
          <w:lang w:val="en-GB" w:eastAsia="zh-CN"/>
        </w:rPr>
        <w:t xml:space="preserve"> </w:t>
      </w:r>
    </w:p>
    <w:p w14:paraId="7A3078BA" w14:textId="2D9534D4" w:rsidR="009E7924" w:rsidRPr="0041325E" w:rsidRDefault="009E7924" w:rsidP="00ED3D75">
      <w:pPr>
        <w:outlineLvl w:val="0"/>
        <w:rPr>
          <w:b/>
          <w:lang w:val="en-GB" w:eastAsia="zh-CN"/>
        </w:rPr>
      </w:pPr>
      <w:bookmarkStart w:id="0" w:name="_Hlk131952737"/>
      <w:bookmarkStart w:id="1" w:name="_Hlk131429700"/>
      <w:r w:rsidRPr="0041325E">
        <w:rPr>
          <w:b/>
          <w:lang w:val="en-GB" w:eastAsia="zh-CN"/>
        </w:rPr>
        <w:t>表</w:t>
      </w:r>
      <w:r w:rsidRPr="0041325E">
        <w:rPr>
          <w:b/>
          <w:lang w:val="en-GB" w:eastAsia="zh-CN"/>
        </w:rPr>
        <w:t xml:space="preserve">1. </w:t>
      </w:r>
      <w:r w:rsidRPr="0041325E">
        <w:rPr>
          <w:b/>
          <w:lang w:val="en-GB" w:eastAsia="zh-CN"/>
        </w:rPr>
        <w:t>作为第</w:t>
      </w:r>
      <w:r w:rsidRPr="0041325E">
        <w:rPr>
          <w:b/>
          <w:lang w:val="en-GB" w:eastAsia="zh-CN"/>
        </w:rPr>
        <w:t>5</w:t>
      </w:r>
      <w:r w:rsidRPr="0041325E">
        <w:rPr>
          <w:b/>
          <w:lang w:val="en-GB" w:eastAsia="zh-CN"/>
        </w:rPr>
        <w:t>条国家氟氯烃淘汰管理计划一部分核准的与最终用户有关的活动摘要</w:t>
      </w:r>
    </w:p>
    <w:tbl>
      <w:tblPr>
        <w:tblStyle w:val="TableGrid"/>
        <w:tblW w:w="5000" w:type="pct"/>
        <w:tblLook w:val="04A0" w:firstRow="1" w:lastRow="0" w:firstColumn="1" w:lastColumn="0" w:noHBand="0" w:noVBand="1"/>
      </w:tblPr>
      <w:tblGrid>
        <w:gridCol w:w="1689"/>
        <w:gridCol w:w="1530"/>
        <w:gridCol w:w="1532"/>
        <w:gridCol w:w="1532"/>
        <w:gridCol w:w="1530"/>
        <w:gridCol w:w="1537"/>
      </w:tblGrid>
      <w:tr w:rsidR="009E7924" w:rsidRPr="0041325E" w14:paraId="2253E96A" w14:textId="77777777" w:rsidTr="00B62A12">
        <w:trPr>
          <w:trHeight w:val="170"/>
          <w:tblHeader/>
        </w:trPr>
        <w:tc>
          <w:tcPr>
            <w:tcW w:w="904" w:type="pct"/>
            <w:vMerge w:val="restart"/>
            <w:vAlign w:val="center"/>
          </w:tcPr>
          <w:bookmarkEnd w:id="0"/>
          <w:p w14:paraId="3094765A" w14:textId="39A7CC46" w:rsidR="009E7924" w:rsidRPr="0041325E" w:rsidRDefault="009E7924" w:rsidP="00527988">
            <w:pPr>
              <w:jc w:val="center"/>
              <w:rPr>
                <w:b/>
                <w:lang w:val="en-GB"/>
              </w:rPr>
            </w:pPr>
            <w:r w:rsidRPr="0041325E">
              <w:rPr>
                <w:b/>
                <w:lang w:val="en-GB" w:eastAsia="zh-CN"/>
              </w:rPr>
              <w:t>执行机构</w:t>
            </w:r>
          </w:p>
        </w:tc>
        <w:tc>
          <w:tcPr>
            <w:tcW w:w="4096" w:type="pct"/>
            <w:gridSpan w:val="5"/>
          </w:tcPr>
          <w:p w14:paraId="4A8D1B0F" w14:textId="2A3FCB2D" w:rsidR="009E7924" w:rsidRPr="0041325E" w:rsidRDefault="009E7924" w:rsidP="00ED3D75">
            <w:pPr>
              <w:jc w:val="center"/>
              <w:rPr>
                <w:b/>
                <w:lang w:val="en-GB" w:eastAsia="zh-CN"/>
              </w:rPr>
            </w:pPr>
            <w:r w:rsidRPr="0041325E">
              <w:rPr>
                <w:b/>
                <w:lang w:val="en-GB" w:eastAsia="zh-CN"/>
              </w:rPr>
              <w:t>与最终用户有关的活动数目</w:t>
            </w:r>
          </w:p>
        </w:tc>
      </w:tr>
      <w:tr w:rsidR="009E7924" w:rsidRPr="0041325E" w14:paraId="77BE4344" w14:textId="77777777" w:rsidTr="00B62A12">
        <w:trPr>
          <w:trHeight w:val="170"/>
          <w:tblHeader/>
        </w:trPr>
        <w:tc>
          <w:tcPr>
            <w:tcW w:w="904" w:type="pct"/>
            <w:vMerge/>
          </w:tcPr>
          <w:p w14:paraId="082E4E9E" w14:textId="77777777" w:rsidR="009E7924" w:rsidRPr="0041325E" w:rsidRDefault="009E7924" w:rsidP="00527988">
            <w:pPr>
              <w:jc w:val="center"/>
              <w:rPr>
                <w:b/>
                <w:lang w:val="en-GB" w:eastAsia="zh-CN"/>
              </w:rPr>
            </w:pPr>
          </w:p>
        </w:tc>
        <w:tc>
          <w:tcPr>
            <w:tcW w:w="818" w:type="pct"/>
          </w:tcPr>
          <w:p w14:paraId="738AC555" w14:textId="53260500" w:rsidR="009E7924" w:rsidRPr="0041325E" w:rsidRDefault="009E7924" w:rsidP="00527988">
            <w:pPr>
              <w:jc w:val="center"/>
              <w:rPr>
                <w:b/>
                <w:lang w:val="en-GB"/>
              </w:rPr>
            </w:pPr>
            <w:r w:rsidRPr="0041325E">
              <w:rPr>
                <w:b/>
                <w:lang w:val="en-GB" w:eastAsia="zh-CN"/>
              </w:rPr>
              <w:t>核准</w:t>
            </w:r>
          </w:p>
        </w:tc>
        <w:tc>
          <w:tcPr>
            <w:tcW w:w="819" w:type="pct"/>
          </w:tcPr>
          <w:p w14:paraId="2DC14817" w14:textId="160183B2" w:rsidR="009E7924" w:rsidRPr="0041325E" w:rsidRDefault="009E7924" w:rsidP="00527988">
            <w:pPr>
              <w:jc w:val="center"/>
              <w:rPr>
                <w:b/>
                <w:lang w:val="en-GB"/>
              </w:rPr>
            </w:pPr>
            <w:r w:rsidRPr="0041325E">
              <w:rPr>
                <w:b/>
                <w:lang w:val="en-GB" w:eastAsia="zh-CN"/>
              </w:rPr>
              <w:t>完成</w:t>
            </w:r>
          </w:p>
        </w:tc>
        <w:tc>
          <w:tcPr>
            <w:tcW w:w="819" w:type="pct"/>
          </w:tcPr>
          <w:p w14:paraId="6AF757B8" w14:textId="21F3F91E" w:rsidR="009E7924" w:rsidRPr="0041325E" w:rsidRDefault="009E7924" w:rsidP="00527988">
            <w:pPr>
              <w:jc w:val="center"/>
              <w:rPr>
                <w:b/>
                <w:lang w:val="en-GB"/>
              </w:rPr>
            </w:pPr>
            <w:r w:rsidRPr="0041325E">
              <w:rPr>
                <w:b/>
                <w:lang w:val="en-GB" w:eastAsia="zh-CN"/>
              </w:rPr>
              <w:t>进行</w:t>
            </w:r>
            <w:r w:rsidR="00BA1FD1" w:rsidRPr="0041325E">
              <w:rPr>
                <w:b/>
                <w:lang w:val="en-GB" w:eastAsia="zh-CN"/>
              </w:rPr>
              <w:t>中</w:t>
            </w:r>
          </w:p>
        </w:tc>
        <w:tc>
          <w:tcPr>
            <w:tcW w:w="818" w:type="pct"/>
          </w:tcPr>
          <w:p w14:paraId="2DED24FB" w14:textId="3C6652F2" w:rsidR="009E7924" w:rsidRPr="0041325E" w:rsidRDefault="009E7924" w:rsidP="00527988">
            <w:pPr>
              <w:jc w:val="center"/>
              <w:rPr>
                <w:b/>
                <w:lang w:val="en-GB"/>
              </w:rPr>
            </w:pPr>
            <w:r w:rsidRPr="0041325E">
              <w:rPr>
                <w:b/>
                <w:lang w:val="en-GB" w:eastAsia="zh-CN"/>
              </w:rPr>
              <w:t>转向</w:t>
            </w:r>
            <w:r w:rsidRPr="0041325E">
              <w:rPr>
                <w:b/>
                <w:lang w:val="en-GB"/>
              </w:rPr>
              <w:t xml:space="preserve"> (*)</w:t>
            </w:r>
          </w:p>
        </w:tc>
        <w:tc>
          <w:tcPr>
            <w:tcW w:w="821" w:type="pct"/>
          </w:tcPr>
          <w:p w14:paraId="7DB083D3" w14:textId="3F8D049A" w:rsidR="009E7924" w:rsidRPr="0041325E" w:rsidRDefault="009E7924" w:rsidP="00527988">
            <w:pPr>
              <w:jc w:val="center"/>
              <w:rPr>
                <w:b/>
                <w:lang w:val="en-GB"/>
              </w:rPr>
            </w:pPr>
            <w:r w:rsidRPr="0041325E">
              <w:rPr>
                <w:b/>
                <w:lang w:val="en-GB" w:eastAsia="zh-CN"/>
              </w:rPr>
              <w:t>推迟</w:t>
            </w:r>
            <w:r w:rsidRPr="0041325E">
              <w:rPr>
                <w:b/>
                <w:lang w:val="en-GB"/>
              </w:rPr>
              <w:t xml:space="preserve"> (**)</w:t>
            </w:r>
          </w:p>
        </w:tc>
      </w:tr>
      <w:tr w:rsidR="009E7924" w:rsidRPr="0041325E" w14:paraId="1A2ED9D3" w14:textId="77777777" w:rsidTr="00B62A12">
        <w:trPr>
          <w:trHeight w:val="170"/>
        </w:trPr>
        <w:tc>
          <w:tcPr>
            <w:tcW w:w="904" w:type="pct"/>
          </w:tcPr>
          <w:p w14:paraId="59276D3B" w14:textId="6D013C0E" w:rsidR="009E7924" w:rsidRPr="0041325E" w:rsidRDefault="009E7924" w:rsidP="00527988">
            <w:pPr>
              <w:jc w:val="left"/>
              <w:rPr>
                <w:bCs/>
                <w:lang w:val="en-GB"/>
              </w:rPr>
            </w:pPr>
            <w:r w:rsidRPr="0041325E">
              <w:rPr>
                <w:bCs/>
                <w:lang w:val="en-GB" w:eastAsia="zh-CN"/>
              </w:rPr>
              <w:t>开发计划署</w:t>
            </w:r>
          </w:p>
        </w:tc>
        <w:tc>
          <w:tcPr>
            <w:tcW w:w="818" w:type="pct"/>
            <w:shd w:val="clear" w:color="auto" w:fill="auto"/>
          </w:tcPr>
          <w:p w14:paraId="58964F11" w14:textId="77777777" w:rsidR="009E7924" w:rsidRPr="0041325E" w:rsidRDefault="009E7924" w:rsidP="00527988">
            <w:pPr>
              <w:jc w:val="center"/>
              <w:rPr>
                <w:bCs/>
                <w:lang w:val="en-GB"/>
              </w:rPr>
            </w:pPr>
            <w:r w:rsidRPr="0041325E">
              <w:rPr>
                <w:bCs/>
                <w:lang w:val="en-GB"/>
              </w:rPr>
              <w:t>24</w:t>
            </w:r>
          </w:p>
        </w:tc>
        <w:tc>
          <w:tcPr>
            <w:tcW w:w="819" w:type="pct"/>
            <w:shd w:val="clear" w:color="auto" w:fill="auto"/>
          </w:tcPr>
          <w:p w14:paraId="196428D4" w14:textId="77777777" w:rsidR="009E7924" w:rsidRPr="0041325E" w:rsidRDefault="009E7924" w:rsidP="00527988">
            <w:pPr>
              <w:jc w:val="center"/>
              <w:rPr>
                <w:bCs/>
                <w:lang w:val="en-GB"/>
              </w:rPr>
            </w:pPr>
            <w:r w:rsidRPr="0041325E">
              <w:rPr>
                <w:bCs/>
                <w:lang w:val="en-GB"/>
              </w:rPr>
              <w:t>13</w:t>
            </w:r>
          </w:p>
        </w:tc>
        <w:tc>
          <w:tcPr>
            <w:tcW w:w="819" w:type="pct"/>
            <w:shd w:val="clear" w:color="auto" w:fill="auto"/>
          </w:tcPr>
          <w:p w14:paraId="327F04D7" w14:textId="77777777" w:rsidR="009E7924" w:rsidRPr="0041325E" w:rsidRDefault="009E7924" w:rsidP="00527988">
            <w:pPr>
              <w:jc w:val="center"/>
              <w:rPr>
                <w:bCs/>
                <w:lang w:val="en-GB"/>
              </w:rPr>
            </w:pPr>
            <w:r w:rsidRPr="0041325E">
              <w:rPr>
                <w:bCs/>
                <w:lang w:val="en-GB"/>
              </w:rPr>
              <w:t>3</w:t>
            </w:r>
          </w:p>
        </w:tc>
        <w:tc>
          <w:tcPr>
            <w:tcW w:w="818" w:type="pct"/>
            <w:shd w:val="clear" w:color="auto" w:fill="auto"/>
          </w:tcPr>
          <w:p w14:paraId="4DE96BF2" w14:textId="77777777" w:rsidR="009E7924" w:rsidRPr="0041325E" w:rsidRDefault="009E7924" w:rsidP="00527988">
            <w:pPr>
              <w:jc w:val="center"/>
              <w:rPr>
                <w:bCs/>
                <w:lang w:val="en-GB"/>
              </w:rPr>
            </w:pPr>
            <w:r w:rsidRPr="0041325E">
              <w:rPr>
                <w:bCs/>
                <w:lang w:val="en-GB"/>
              </w:rPr>
              <w:t>8</w:t>
            </w:r>
          </w:p>
        </w:tc>
        <w:tc>
          <w:tcPr>
            <w:tcW w:w="821" w:type="pct"/>
            <w:shd w:val="clear" w:color="auto" w:fill="auto"/>
          </w:tcPr>
          <w:p w14:paraId="0EDEF377" w14:textId="77777777" w:rsidR="009E7924" w:rsidRPr="0041325E" w:rsidRDefault="009E7924" w:rsidP="00527988">
            <w:pPr>
              <w:jc w:val="center"/>
              <w:rPr>
                <w:bCs/>
                <w:lang w:val="en-GB"/>
              </w:rPr>
            </w:pPr>
            <w:r w:rsidRPr="0041325E">
              <w:rPr>
                <w:bCs/>
                <w:lang w:val="en-GB"/>
              </w:rPr>
              <w:t>4</w:t>
            </w:r>
          </w:p>
        </w:tc>
      </w:tr>
      <w:tr w:rsidR="009E7924" w:rsidRPr="0041325E" w14:paraId="5EA442DF" w14:textId="77777777" w:rsidTr="00B62A12">
        <w:trPr>
          <w:trHeight w:val="170"/>
        </w:trPr>
        <w:tc>
          <w:tcPr>
            <w:tcW w:w="904" w:type="pct"/>
          </w:tcPr>
          <w:p w14:paraId="126732F8" w14:textId="6EBD1EB5" w:rsidR="009E7924" w:rsidRPr="0041325E" w:rsidRDefault="009E7924" w:rsidP="00527988">
            <w:pPr>
              <w:jc w:val="left"/>
              <w:rPr>
                <w:bCs/>
                <w:lang w:val="en-GB"/>
              </w:rPr>
            </w:pPr>
            <w:r w:rsidRPr="0041325E">
              <w:rPr>
                <w:lang w:val="en-GB" w:eastAsia="zh-CN"/>
              </w:rPr>
              <w:t>环境规划署</w:t>
            </w:r>
          </w:p>
        </w:tc>
        <w:tc>
          <w:tcPr>
            <w:tcW w:w="818" w:type="pct"/>
            <w:shd w:val="clear" w:color="auto" w:fill="auto"/>
          </w:tcPr>
          <w:p w14:paraId="1C1B1A3B" w14:textId="77777777" w:rsidR="009E7924" w:rsidRPr="0041325E" w:rsidRDefault="009E7924" w:rsidP="00527988">
            <w:pPr>
              <w:jc w:val="center"/>
              <w:rPr>
                <w:bCs/>
                <w:lang w:val="en-GB"/>
              </w:rPr>
            </w:pPr>
            <w:r w:rsidRPr="0041325E">
              <w:rPr>
                <w:bCs/>
                <w:lang w:val="en-GB"/>
              </w:rPr>
              <w:t>10</w:t>
            </w:r>
          </w:p>
        </w:tc>
        <w:tc>
          <w:tcPr>
            <w:tcW w:w="819" w:type="pct"/>
            <w:shd w:val="clear" w:color="auto" w:fill="auto"/>
          </w:tcPr>
          <w:p w14:paraId="56C9FD82" w14:textId="77777777" w:rsidR="009E7924" w:rsidRPr="0041325E" w:rsidRDefault="009E7924" w:rsidP="00527988">
            <w:pPr>
              <w:jc w:val="center"/>
              <w:rPr>
                <w:bCs/>
                <w:lang w:val="en-GB"/>
              </w:rPr>
            </w:pPr>
            <w:r w:rsidRPr="0041325E">
              <w:rPr>
                <w:bCs/>
                <w:lang w:val="en-GB"/>
              </w:rPr>
              <w:t>1</w:t>
            </w:r>
          </w:p>
        </w:tc>
        <w:tc>
          <w:tcPr>
            <w:tcW w:w="819" w:type="pct"/>
            <w:shd w:val="clear" w:color="auto" w:fill="auto"/>
          </w:tcPr>
          <w:p w14:paraId="1E0F4749" w14:textId="77777777" w:rsidR="009E7924" w:rsidRPr="0041325E" w:rsidRDefault="009E7924" w:rsidP="00527988">
            <w:pPr>
              <w:jc w:val="center"/>
              <w:rPr>
                <w:bCs/>
                <w:lang w:val="en-GB"/>
              </w:rPr>
            </w:pPr>
            <w:r w:rsidRPr="0041325E">
              <w:rPr>
                <w:bCs/>
                <w:lang w:val="en-GB"/>
              </w:rPr>
              <w:t>1</w:t>
            </w:r>
          </w:p>
        </w:tc>
        <w:tc>
          <w:tcPr>
            <w:tcW w:w="818" w:type="pct"/>
            <w:shd w:val="clear" w:color="auto" w:fill="auto"/>
          </w:tcPr>
          <w:p w14:paraId="4B2E73F1" w14:textId="77777777" w:rsidR="009E7924" w:rsidRPr="0041325E" w:rsidRDefault="009E7924" w:rsidP="00527988">
            <w:pPr>
              <w:jc w:val="center"/>
              <w:rPr>
                <w:bCs/>
                <w:lang w:val="en-GB"/>
              </w:rPr>
            </w:pPr>
            <w:r w:rsidRPr="0041325E">
              <w:rPr>
                <w:bCs/>
                <w:lang w:val="en-GB"/>
              </w:rPr>
              <w:t>8</w:t>
            </w:r>
          </w:p>
        </w:tc>
        <w:tc>
          <w:tcPr>
            <w:tcW w:w="821" w:type="pct"/>
            <w:shd w:val="clear" w:color="auto" w:fill="auto"/>
          </w:tcPr>
          <w:p w14:paraId="5022B5C6" w14:textId="77777777" w:rsidR="009E7924" w:rsidRPr="0041325E" w:rsidRDefault="009E7924" w:rsidP="00527988">
            <w:pPr>
              <w:jc w:val="center"/>
              <w:rPr>
                <w:bCs/>
                <w:lang w:val="en-GB"/>
              </w:rPr>
            </w:pPr>
            <w:r w:rsidRPr="0041325E">
              <w:rPr>
                <w:bCs/>
                <w:lang w:val="en-GB"/>
              </w:rPr>
              <w:t>0</w:t>
            </w:r>
          </w:p>
        </w:tc>
      </w:tr>
      <w:tr w:rsidR="009E7924" w:rsidRPr="0041325E" w14:paraId="6DD81074" w14:textId="77777777" w:rsidTr="00B62A12">
        <w:trPr>
          <w:trHeight w:val="170"/>
        </w:trPr>
        <w:tc>
          <w:tcPr>
            <w:tcW w:w="904" w:type="pct"/>
          </w:tcPr>
          <w:p w14:paraId="5EA64BF6" w14:textId="39257677" w:rsidR="009E7924" w:rsidRPr="0041325E" w:rsidRDefault="009E7924" w:rsidP="00527988">
            <w:pPr>
              <w:jc w:val="left"/>
              <w:rPr>
                <w:lang w:val="en-GB"/>
              </w:rPr>
            </w:pPr>
            <w:r w:rsidRPr="0041325E">
              <w:rPr>
                <w:lang w:val="en-GB" w:eastAsia="zh-CN"/>
              </w:rPr>
              <w:t>工发组织</w:t>
            </w:r>
          </w:p>
        </w:tc>
        <w:tc>
          <w:tcPr>
            <w:tcW w:w="818" w:type="pct"/>
            <w:shd w:val="clear" w:color="auto" w:fill="auto"/>
          </w:tcPr>
          <w:p w14:paraId="2CBD0C3D" w14:textId="77777777" w:rsidR="009E7924" w:rsidRPr="0041325E" w:rsidRDefault="009E7924" w:rsidP="00527988">
            <w:pPr>
              <w:jc w:val="center"/>
              <w:rPr>
                <w:bCs/>
                <w:lang w:val="en-GB"/>
              </w:rPr>
            </w:pPr>
            <w:r w:rsidRPr="0041325E">
              <w:rPr>
                <w:bCs/>
                <w:lang w:val="en-GB"/>
              </w:rPr>
              <w:t>39</w:t>
            </w:r>
          </w:p>
        </w:tc>
        <w:tc>
          <w:tcPr>
            <w:tcW w:w="819" w:type="pct"/>
            <w:shd w:val="clear" w:color="auto" w:fill="auto"/>
          </w:tcPr>
          <w:p w14:paraId="6B8B3AE7" w14:textId="77777777" w:rsidR="009E7924" w:rsidRPr="0041325E" w:rsidRDefault="009E7924" w:rsidP="00527988">
            <w:pPr>
              <w:jc w:val="center"/>
              <w:rPr>
                <w:bCs/>
                <w:lang w:val="en-GB"/>
              </w:rPr>
            </w:pPr>
            <w:r w:rsidRPr="0041325E">
              <w:rPr>
                <w:bCs/>
                <w:lang w:val="en-GB"/>
              </w:rPr>
              <w:t>11</w:t>
            </w:r>
          </w:p>
        </w:tc>
        <w:tc>
          <w:tcPr>
            <w:tcW w:w="819" w:type="pct"/>
            <w:shd w:val="clear" w:color="auto" w:fill="auto"/>
          </w:tcPr>
          <w:p w14:paraId="575F9957" w14:textId="77777777" w:rsidR="009E7924" w:rsidRPr="0041325E" w:rsidRDefault="009E7924" w:rsidP="00527988">
            <w:pPr>
              <w:jc w:val="center"/>
              <w:rPr>
                <w:bCs/>
                <w:lang w:val="en-GB"/>
              </w:rPr>
            </w:pPr>
            <w:r w:rsidRPr="0041325E">
              <w:rPr>
                <w:bCs/>
                <w:lang w:val="en-GB"/>
              </w:rPr>
              <w:t>10</w:t>
            </w:r>
          </w:p>
        </w:tc>
        <w:tc>
          <w:tcPr>
            <w:tcW w:w="818" w:type="pct"/>
            <w:shd w:val="clear" w:color="auto" w:fill="auto"/>
          </w:tcPr>
          <w:p w14:paraId="098A8E54" w14:textId="77777777" w:rsidR="009E7924" w:rsidRPr="0041325E" w:rsidRDefault="009E7924" w:rsidP="00527988">
            <w:pPr>
              <w:jc w:val="center"/>
              <w:rPr>
                <w:bCs/>
                <w:lang w:val="en-GB"/>
              </w:rPr>
            </w:pPr>
            <w:r w:rsidRPr="0041325E">
              <w:rPr>
                <w:bCs/>
                <w:lang w:val="en-GB"/>
              </w:rPr>
              <w:t>18</w:t>
            </w:r>
          </w:p>
        </w:tc>
        <w:tc>
          <w:tcPr>
            <w:tcW w:w="821" w:type="pct"/>
            <w:shd w:val="clear" w:color="auto" w:fill="auto"/>
          </w:tcPr>
          <w:p w14:paraId="2382D953" w14:textId="77777777" w:rsidR="009E7924" w:rsidRPr="0041325E" w:rsidRDefault="009E7924" w:rsidP="00527988">
            <w:pPr>
              <w:jc w:val="center"/>
              <w:rPr>
                <w:bCs/>
                <w:lang w:val="en-GB"/>
              </w:rPr>
            </w:pPr>
            <w:r w:rsidRPr="0041325E">
              <w:rPr>
                <w:bCs/>
                <w:lang w:val="en-GB"/>
              </w:rPr>
              <w:t>4</w:t>
            </w:r>
          </w:p>
        </w:tc>
      </w:tr>
      <w:tr w:rsidR="009E7924" w:rsidRPr="0041325E" w14:paraId="595A0F3C" w14:textId="77777777" w:rsidTr="00B62A12">
        <w:trPr>
          <w:trHeight w:val="170"/>
        </w:trPr>
        <w:tc>
          <w:tcPr>
            <w:tcW w:w="904" w:type="pct"/>
          </w:tcPr>
          <w:p w14:paraId="14FC210A" w14:textId="505F8AB9" w:rsidR="009E7924" w:rsidRPr="0041325E" w:rsidRDefault="009E7924" w:rsidP="00527988">
            <w:pPr>
              <w:jc w:val="left"/>
              <w:rPr>
                <w:lang w:val="en-GB"/>
              </w:rPr>
            </w:pPr>
            <w:r w:rsidRPr="0041325E">
              <w:rPr>
                <w:lang w:val="en-GB" w:eastAsia="zh-CN"/>
              </w:rPr>
              <w:t>世界银行</w:t>
            </w:r>
          </w:p>
        </w:tc>
        <w:tc>
          <w:tcPr>
            <w:tcW w:w="818" w:type="pct"/>
            <w:shd w:val="clear" w:color="auto" w:fill="auto"/>
          </w:tcPr>
          <w:p w14:paraId="278C2984" w14:textId="77777777" w:rsidR="009E7924" w:rsidRPr="0041325E" w:rsidRDefault="009E7924" w:rsidP="00527988">
            <w:pPr>
              <w:jc w:val="center"/>
              <w:rPr>
                <w:bCs/>
                <w:lang w:val="en-GB"/>
              </w:rPr>
            </w:pPr>
            <w:r w:rsidRPr="0041325E">
              <w:rPr>
                <w:bCs/>
                <w:lang w:val="en-GB"/>
              </w:rPr>
              <w:t>1</w:t>
            </w:r>
          </w:p>
        </w:tc>
        <w:tc>
          <w:tcPr>
            <w:tcW w:w="819" w:type="pct"/>
            <w:shd w:val="clear" w:color="auto" w:fill="auto"/>
          </w:tcPr>
          <w:p w14:paraId="47217F39" w14:textId="77777777" w:rsidR="009E7924" w:rsidRPr="0041325E" w:rsidRDefault="009E7924" w:rsidP="00527988">
            <w:pPr>
              <w:jc w:val="center"/>
              <w:rPr>
                <w:bCs/>
                <w:lang w:val="en-GB"/>
              </w:rPr>
            </w:pPr>
            <w:r w:rsidRPr="0041325E">
              <w:rPr>
                <w:bCs/>
                <w:lang w:val="en-GB"/>
              </w:rPr>
              <w:t>0</w:t>
            </w:r>
          </w:p>
        </w:tc>
        <w:tc>
          <w:tcPr>
            <w:tcW w:w="819" w:type="pct"/>
            <w:shd w:val="clear" w:color="auto" w:fill="auto"/>
          </w:tcPr>
          <w:p w14:paraId="6B1A987A" w14:textId="77777777" w:rsidR="009E7924" w:rsidRPr="0041325E" w:rsidRDefault="009E7924" w:rsidP="00527988">
            <w:pPr>
              <w:jc w:val="center"/>
              <w:rPr>
                <w:bCs/>
                <w:lang w:val="en-GB"/>
              </w:rPr>
            </w:pPr>
            <w:r w:rsidRPr="0041325E">
              <w:rPr>
                <w:bCs/>
                <w:lang w:val="en-GB"/>
              </w:rPr>
              <w:t>1</w:t>
            </w:r>
          </w:p>
        </w:tc>
        <w:tc>
          <w:tcPr>
            <w:tcW w:w="818" w:type="pct"/>
            <w:shd w:val="clear" w:color="auto" w:fill="auto"/>
          </w:tcPr>
          <w:p w14:paraId="76587A4D" w14:textId="77777777" w:rsidR="009E7924" w:rsidRPr="0041325E" w:rsidRDefault="009E7924" w:rsidP="00527988">
            <w:pPr>
              <w:jc w:val="center"/>
              <w:rPr>
                <w:bCs/>
                <w:lang w:val="en-GB"/>
              </w:rPr>
            </w:pPr>
            <w:r w:rsidRPr="0041325E">
              <w:rPr>
                <w:bCs/>
                <w:lang w:val="en-GB"/>
              </w:rPr>
              <w:t>0</w:t>
            </w:r>
          </w:p>
        </w:tc>
        <w:tc>
          <w:tcPr>
            <w:tcW w:w="821" w:type="pct"/>
            <w:shd w:val="clear" w:color="auto" w:fill="auto"/>
          </w:tcPr>
          <w:p w14:paraId="3B58D116" w14:textId="77777777" w:rsidR="009E7924" w:rsidRPr="0041325E" w:rsidRDefault="009E7924" w:rsidP="00527988">
            <w:pPr>
              <w:jc w:val="center"/>
              <w:rPr>
                <w:bCs/>
                <w:lang w:val="en-GB"/>
              </w:rPr>
            </w:pPr>
            <w:r w:rsidRPr="0041325E">
              <w:rPr>
                <w:bCs/>
                <w:lang w:val="en-GB"/>
              </w:rPr>
              <w:t>0</w:t>
            </w:r>
          </w:p>
        </w:tc>
      </w:tr>
      <w:tr w:rsidR="009E7924" w:rsidRPr="0041325E" w14:paraId="7553DF16" w14:textId="77777777" w:rsidTr="00B62A12">
        <w:trPr>
          <w:trHeight w:val="170"/>
        </w:trPr>
        <w:tc>
          <w:tcPr>
            <w:tcW w:w="904" w:type="pct"/>
          </w:tcPr>
          <w:p w14:paraId="6F074D41" w14:textId="673B7B1D" w:rsidR="009E7924" w:rsidRPr="0041325E" w:rsidRDefault="009E7924" w:rsidP="00527988">
            <w:pPr>
              <w:jc w:val="left"/>
              <w:rPr>
                <w:lang w:val="en-GB"/>
              </w:rPr>
            </w:pPr>
            <w:r w:rsidRPr="0041325E">
              <w:rPr>
                <w:lang w:val="en-GB" w:eastAsia="zh-CN"/>
              </w:rPr>
              <w:t>法国</w:t>
            </w:r>
          </w:p>
        </w:tc>
        <w:tc>
          <w:tcPr>
            <w:tcW w:w="818" w:type="pct"/>
            <w:shd w:val="clear" w:color="auto" w:fill="auto"/>
          </w:tcPr>
          <w:p w14:paraId="062BBC5D" w14:textId="77777777" w:rsidR="009E7924" w:rsidRPr="0041325E" w:rsidRDefault="009E7924" w:rsidP="00527988">
            <w:pPr>
              <w:jc w:val="center"/>
              <w:rPr>
                <w:bCs/>
                <w:lang w:val="en-GB"/>
              </w:rPr>
            </w:pPr>
            <w:r w:rsidRPr="0041325E">
              <w:rPr>
                <w:bCs/>
                <w:lang w:val="en-GB"/>
              </w:rPr>
              <w:t>3</w:t>
            </w:r>
          </w:p>
        </w:tc>
        <w:tc>
          <w:tcPr>
            <w:tcW w:w="819" w:type="pct"/>
            <w:shd w:val="clear" w:color="auto" w:fill="auto"/>
          </w:tcPr>
          <w:p w14:paraId="56E5F81A" w14:textId="77777777" w:rsidR="009E7924" w:rsidRPr="0041325E" w:rsidRDefault="009E7924" w:rsidP="00527988">
            <w:pPr>
              <w:jc w:val="center"/>
              <w:rPr>
                <w:bCs/>
                <w:lang w:val="en-GB"/>
              </w:rPr>
            </w:pPr>
            <w:r w:rsidRPr="0041325E">
              <w:rPr>
                <w:bCs/>
                <w:lang w:val="en-GB"/>
              </w:rPr>
              <w:t>0</w:t>
            </w:r>
          </w:p>
        </w:tc>
        <w:tc>
          <w:tcPr>
            <w:tcW w:w="819" w:type="pct"/>
            <w:shd w:val="clear" w:color="auto" w:fill="auto"/>
          </w:tcPr>
          <w:p w14:paraId="4F6BDFC0" w14:textId="77777777" w:rsidR="009E7924" w:rsidRPr="0041325E" w:rsidRDefault="009E7924" w:rsidP="00527988">
            <w:pPr>
              <w:jc w:val="center"/>
              <w:rPr>
                <w:bCs/>
                <w:lang w:val="en-GB"/>
              </w:rPr>
            </w:pPr>
            <w:r w:rsidRPr="0041325E">
              <w:rPr>
                <w:bCs/>
                <w:lang w:val="en-GB"/>
              </w:rPr>
              <w:t>3</w:t>
            </w:r>
          </w:p>
        </w:tc>
        <w:tc>
          <w:tcPr>
            <w:tcW w:w="818" w:type="pct"/>
            <w:shd w:val="clear" w:color="auto" w:fill="auto"/>
          </w:tcPr>
          <w:p w14:paraId="7873AE93" w14:textId="77777777" w:rsidR="009E7924" w:rsidRPr="0041325E" w:rsidRDefault="009E7924" w:rsidP="00527988">
            <w:pPr>
              <w:jc w:val="center"/>
              <w:rPr>
                <w:bCs/>
                <w:lang w:val="en-GB"/>
              </w:rPr>
            </w:pPr>
            <w:r w:rsidRPr="0041325E">
              <w:rPr>
                <w:bCs/>
                <w:lang w:val="en-GB"/>
              </w:rPr>
              <w:t>0</w:t>
            </w:r>
          </w:p>
        </w:tc>
        <w:tc>
          <w:tcPr>
            <w:tcW w:w="821" w:type="pct"/>
            <w:shd w:val="clear" w:color="auto" w:fill="auto"/>
          </w:tcPr>
          <w:p w14:paraId="08FD37D7" w14:textId="77777777" w:rsidR="009E7924" w:rsidRPr="0041325E" w:rsidRDefault="009E7924" w:rsidP="00527988">
            <w:pPr>
              <w:jc w:val="center"/>
              <w:rPr>
                <w:bCs/>
                <w:lang w:val="en-GB"/>
              </w:rPr>
            </w:pPr>
            <w:r w:rsidRPr="0041325E">
              <w:rPr>
                <w:bCs/>
                <w:lang w:val="en-GB"/>
              </w:rPr>
              <w:t>0</w:t>
            </w:r>
          </w:p>
        </w:tc>
      </w:tr>
      <w:tr w:rsidR="009E7924" w:rsidRPr="0041325E" w14:paraId="326D7606" w14:textId="77777777" w:rsidTr="00B62A12">
        <w:trPr>
          <w:trHeight w:val="170"/>
        </w:trPr>
        <w:tc>
          <w:tcPr>
            <w:tcW w:w="904" w:type="pct"/>
          </w:tcPr>
          <w:p w14:paraId="2DA240BC" w14:textId="24D7D0FD" w:rsidR="009E7924" w:rsidRPr="0041325E" w:rsidRDefault="009E7924" w:rsidP="00527988">
            <w:pPr>
              <w:jc w:val="left"/>
              <w:rPr>
                <w:lang w:val="en-GB"/>
              </w:rPr>
            </w:pPr>
            <w:r w:rsidRPr="0041325E">
              <w:rPr>
                <w:lang w:val="en-GB" w:eastAsia="zh-CN"/>
              </w:rPr>
              <w:t>德国</w:t>
            </w:r>
          </w:p>
        </w:tc>
        <w:tc>
          <w:tcPr>
            <w:tcW w:w="818" w:type="pct"/>
            <w:shd w:val="clear" w:color="auto" w:fill="auto"/>
          </w:tcPr>
          <w:p w14:paraId="449A3BF2" w14:textId="77777777" w:rsidR="009E7924" w:rsidRPr="0041325E" w:rsidRDefault="009E7924" w:rsidP="00527988">
            <w:pPr>
              <w:jc w:val="center"/>
              <w:rPr>
                <w:bCs/>
                <w:lang w:val="en-GB"/>
              </w:rPr>
            </w:pPr>
            <w:r w:rsidRPr="0041325E">
              <w:rPr>
                <w:bCs/>
                <w:lang w:val="en-GB"/>
              </w:rPr>
              <w:t>11</w:t>
            </w:r>
          </w:p>
        </w:tc>
        <w:tc>
          <w:tcPr>
            <w:tcW w:w="819" w:type="pct"/>
            <w:shd w:val="clear" w:color="auto" w:fill="auto"/>
          </w:tcPr>
          <w:p w14:paraId="6BFA8FF9" w14:textId="77777777" w:rsidR="009E7924" w:rsidRPr="0041325E" w:rsidRDefault="009E7924" w:rsidP="00527988">
            <w:pPr>
              <w:jc w:val="center"/>
              <w:rPr>
                <w:bCs/>
                <w:lang w:val="en-GB"/>
              </w:rPr>
            </w:pPr>
            <w:r w:rsidRPr="0041325E">
              <w:rPr>
                <w:bCs/>
                <w:lang w:val="en-GB"/>
              </w:rPr>
              <w:t>3</w:t>
            </w:r>
          </w:p>
        </w:tc>
        <w:tc>
          <w:tcPr>
            <w:tcW w:w="819" w:type="pct"/>
            <w:shd w:val="clear" w:color="auto" w:fill="auto"/>
          </w:tcPr>
          <w:p w14:paraId="0672343A" w14:textId="77777777" w:rsidR="009E7924" w:rsidRPr="0041325E" w:rsidRDefault="009E7924" w:rsidP="00527988">
            <w:pPr>
              <w:jc w:val="center"/>
              <w:rPr>
                <w:bCs/>
                <w:lang w:val="en-GB"/>
              </w:rPr>
            </w:pPr>
            <w:r w:rsidRPr="0041325E">
              <w:rPr>
                <w:bCs/>
                <w:lang w:val="en-GB"/>
              </w:rPr>
              <w:t>2</w:t>
            </w:r>
          </w:p>
        </w:tc>
        <w:tc>
          <w:tcPr>
            <w:tcW w:w="818" w:type="pct"/>
            <w:shd w:val="clear" w:color="auto" w:fill="auto"/>
          </w:tcPr>
          <w:p w14:paraId="664A56C8" w14:textId="77777777" w:rsidR="009E7924" w:rsidRPr="0041325E" w:rsidRDefault="009E7924" w:rsidP="00527988">
            <w:pPr>
              <w:jc w:val="center"/>
              <w:rPr>
                <w:bCs/>
                <w:lang w:val="en-GB"/>
              </w:rPr>
            </w:pPr>
            <w:r w:rsidRPr="0041325E">
              <w:rPr>
                <w:bCs/>
                <w:lang w:val="en-GB"/>
              </w:rPr>
              <w:t>6</w:t>
            </w:r>
          </w:p>
        </w:tc>
        <w:tc>
          <w:tcPr>
            <w:tcW w:w="821" w:type="pct"/>
            <w:shd w:val="clear" w:color="auto" w:fill="auto"/>
          </w:tcPr>
          <w:p w14:paraId="4CF01BF5" w14:textId="77777777" w:rsidR="009E7924" w:rsidRPr="0041325E" w:rsidRDefault="009E7924" w:rsidP="00527988">
            <w:pPr>
              <w:jc w:val="center"/>
              <w:rPr>
                <w:bCs/>
                <w:lang w:val="en-GB"/>
              </w:rPr>
            </w:pPr>
            <w:r w:rsidRPr="0041325E">
              <w:rPr>
                <w:bCs/>
                <w:lang w:val="en-GB"/>
              </w:rPr>
              <w:t>1</w:t>
            </w:r>
          </w:p>
        </w:tc>
      </w:tr>
      <w:tr w:rsidR="009E7924" w:rsidRPr="0041325E" w14:paraId="0B9CA35E" w14:textId="77777777" w:rsidTr="00B62A12">
        <w:trPr>
          <w:trHeight w:val="170"/>
        </w:trPr>
        <w:tc>
          <w:tcPr>
            <w:tcW w:w="904" w:type="pct"/>
          </w:tcPr>
          <w:p w14:paraId="2C558CDD" w14:textId="0D55F468" w:rsidR="009E7924" w:rsidRPr="0041325E" w:rsidRDefault="009E7924" w:rsidP="00527988">
            <w:pPr>
              <w:jc w:val="left"/>
              <w:rPr>
                <w:b/>
                <w:bCs/>
                <w:lang w:val="en-GB"/>
              </w:rPr>
            </w:pPr>
            <w:r w:rsidRPr="0041325E">
              <w:rPr>
                <w:b/>
                <w:bCs/>
                <w:lang w:val="en-GB" w:eastAsia="zh-CN"/>
              </w:rPr>
              <w:t>共计</w:t>
            </w:r>
          </w:p>
        </w:tc>
        <w:tc>
          <w:tcPr>
            <w:tcW w:w="818" w:type="pct"/>
            <w:shd w:val="clear" w:color="auto" w:fill="auto"/>
          </w:tcPr>
          <w:p w14:paraId="6909B51A" w14:textId="77777777" w:rsidR="009E7924" w:rsidRPr="0041325E" w:rsidRDefault="009E7924" w:rsidP="00527988">
            <w:pPr>
              <w:jc w:val="center"/>
              <w:rPr>
                <w:b/>
                <w:bCs/>
                <w:lang w:val="en-GB"/>
              </w:rPr>
            </w:pPr>
            <w:r w:rsidRPr="0041325E">
              <w:rPr>
                <w:b/>
                <w:bCs/>
                <w:lang w:val="en-GB"/>
              </w:rPr>
              <w:t>88</w:t>
            </w:r>
          </w:p>
        </w:tc>
        <w:tc>
          <w:tcPr>
            <w:tcW w:w="819" w:type="pct"/>
            <w:shd w:val="clear" w:color="auto" w:fill="auto"/>
          </w:tcPr>
          <w:p w14:paraId="347596D7" w14:textId="77777777" w:rsidR="009E7924" w:rsidRPr="0041325E" w:rsidRDefault="009E7924" w:rsidP="00527988">
            <w:pPr>
              <w:jc w:val="center"/>
              <w:rPr>
                <w:b/>
                <w:bCs/>
                <w:lang w:val="en-GB"/>
              </w:rPr>
            </w:pPr>
            <w:r w:rsidRPr="0041325E">
              <w:rPr>
                <w:b/>
                <w:bCs/>
                <w:lang w:val="en-GB"/>
              </w:rPr>
              <w:t>28</w:t>
            </w:r>
          </w:p>
        </w:tc>
        <w:tc>
          <w:tcPr>
            <w:tcW w:w="819" w:type="pct"/>
            <w:shd w:val="clear" w:color="auto" w:fill="auto"/>
          </w:tcPr>
          <w:p w14:paraId="1E287B44" w14:textId="77777777" w:rsidR="009E7924" w:rsidRPr="0041325E" w:rsidRDefault="009E7924" w:rsidP="00527988">
            <w:pPr>
              <w:jc w:val="center"/>
              <w:rPr>
                <w:b/>
                <w:bCs/>
                <w:lang w:val="en-GB"/>
              </w:rPr>
            </w:pPr>
            <w:r w:rsidRPr="0041325E">
              <w:rPr>
                <w:b/>
                <w:bCs/>
                <w:lang w:val="en-GB"/>
              </w:rPr>
              <w:t>20</w:t>
            </w:r>
          </w:p>
        </w:tc>
        <w:tc>
          <w:tcPr>
            <w:tcW w:w="818" w:type="pct"/>
            <w:shd w:val="clear" w:color="auto" w:fill="auto"/>
          </w:tcPr>
          <w:p w14:paraId="120DAC48" w14:textId="77777777" w:rsidR="009E7924" w:rsidRPr="0041325E" w:rsidRDefault="009E7924" w:rsidP="00527988">
            <w:pPr>
              <w:jc w:val="center"/>
              <w:rPr>
                <w:b/>
                <w:bCs/>
                <w:lang w:val="en-GB"/>
              </w:rPr>
            </w:pPr>
            <w:r w:rsidRPr="0041325E">
              <w:rPr>
                <w:b/>
                <w:bCs/>
                <w:lang w:val="en-GB"/>
              </w:rPr>
              <w:t>40</w:t>
            </w:r>
          </w:p>
        </w:tc>
        <w:tc>
          <w:tcPr>
            <w:tcW w:w="821" w:type="pct"/>
            <w:shd w:val="clear" w:color="auto" w:fill="auto"/>
          </w:tcPr>
          <w:p w14:paraId="3197120F" w14:textId="77777777" w:rsidR="009E7924" w:rsidRPr="0041325E" w:rsidRDefault="009E7924" w:rsidP="00527988">
            <w:pPr>
              <w:jc w:val="center"/>
              <w:rPr>
                <w:b/>
                <w:bCs/>
                <w:lang w:val="en-GB"/>
              </w:rPr>
            </w:pPr>
            <w:r w:rsidRPr="0041325E">
              <w:rPr>
                <w:b/>
                <w:bCs/>
                <w:lang w:val="en-GB"/>
              </w:rPr>
              <w:t>9</w:t>
            </w:r>
          </w:p>
        </w:tc>
      </w:tr>
    </w:tbl>
    <w:p w14:paraId="1333FF6E" w14:textId="18C94C1D" w:rsidR="009E7924" w:rsidRPr="0041325E" w:rsidRDefault="009E7924" w:rsidP="00ED3D75">
      <w:pPr>
        <w:rPr>
          <w:lang w:val="en-GB" w:eastAsia="zh-CN"/>
        </w:rPr>
      </w:pPr>
      <w:r w:rsidRPr="0041325E">
        <w:rPr>
          <w:lang w:val="en-GB" w:eastAsia="zh-CN"/>
        </w:rPr>
        <w:t xml:space="preserve">(*)   </w:t>
      </w:r>
      <w:r w:rsidRPr="0041325E">
        <w:rPr>
          <w:lang w:val="en-GB" w:eastAsia="zh-CN"/>
        </w:rPr>
        <w:t>资金被转用于其他制冷维修行业活动。</w:t>
      </w:r>
    </w:p>
    <w:p w14:paraId="63E1AF4D" w14:textId="62CE2A84" w:rsidR="00ED3D75" w:rsidRPr="0041325E" w:rsidRDefault="009E7924" w:rsidP="00ED3D75">
      <w:pPr>
        <w:rPr>
          <w:lang w:val="en-GB" w:eastAsia="zh-CN"/>
        </w:rPr>
      </w:pPr>
      <w:r w:rsidRPr="0041325E">
        <w:rPr>
          <w:lang w:val="en-GB" w:eastAsia="zh-CN"/>
        </w:rPr>
        <w:t xml:space="preserve">(**) </w:t>
      </w:r>
      <w:bookmarkEnd w:id="1"/>
      <w:r w:rsidRPr="0041325E">
        <w:rPr>
          <w:lang w:val="en-GB" w:eastAsia="zh-CN"/>
        </w:rPr>
        <w:t>该国可在遵守第</w:t>
      </w:r>
      <w:r w:rsidRPr="0041325E">
        <w:rPr>
          <w:lang w:val="en-GB" w:eastAsia="zh-CN"/>
        </w:rPr>
        <w:t>84/84</w:t>
      </w:r>
      <w:r w:rsidRPr="0041325E">
        <w:rPr>
          <w:lang w:val="en-GB" w:eastAsia="zh-CN"/>
        </w:rPr>
        <w:t>号决定后，在今后的一次付款中重新提交提案。</w:t>
      </w:r>
    </w:p>
    <w:p w14:paraId="2E76DBD2" w14:textId="6C2E2108" w:rsidR="00ED3D75" w:rsidRPr="00E2621C" w:rsidRDefault="009E7924" w:rsidP="00D739A2">
      <w:pPr>
        <w:numPr>
          <w:ilvl w:val="0"/>
          <w:numId w:val="1"/>
        </w:numPr>
        <w:spacing w:before="240" w:after="240"/>
        <w:outlineLvl w:val="0"/>
        <w:rPr>
          <w:sz w:val="24"/>
          <w:szCs w:val="24"/>
          <w:lang w:val="en-GB" w:eastAsia="zh-CN"/>
        </w:rPr>
      </w:pPr>
      <w:r w:rsidRPr="00E2621C">
        <w:rPr>
          <w:sz w:val="24"/>
          <w:szCs w:val="24"/>
          <w:lang w:val="en-GB" w:eastAsia="zh-CN"/>
        </w:rPr>
        <w:t>如第八十四次会议所报告，秘书处注意到，并非所有在氟氯烃淘汰管理计划下实施的最终用户</w:t>
      </w:r>
      <w:r w:rsidR="00F10851">
        <w:rPr>
          <w:rFonts w:hint="eastAsia"/>
          <w:sz w:val="24"/>
          <w:szCs w:val="24"/>
          <w:lang w:val="en-GB" w:eastAsia="zh-CN"/>
        </w:rPr>
        <w:t>相关</w:t>
      </w:r>
      <w:r w:rsidRPr="00E2621C">
        <w:rPr>
          <w:sz w:val="24"/>
          <w:szCs w:val="24"/>
          <w:lang w:val="en-GB" w:eastAsia="zh-CN"/>
        </w:rPr>
        <w:t>项目都是转换或替换氟氯烃设备的最终用户</w:t>
      </w:r>
      <w:r w:rsidR="00134BD8" w:rsidRPr="00E2621C">
        <w:rPr>
          <w:sz w:val="24"/>
          <w:szCs w:val="24"/>
          <w:lang w:val="en-GB" w:eastAsia="zh-CN"/>
        </w:rPr>
        <w:t>奖励</w:t>
      </w:r>
      <w:r w:rsidRPr="00E2621C">
        <w:rPr>
          <w:sz w:val="24"/>
          <w:szCs w:val="24"/>
          <w:lang w:val="en-GB" w:eastAsia="zh-CN"/>
        </w:rPr>
        <w:t>计划。在最终用户一级实施</w:t>
      </w:r>
      <w:r w:rsidR="00134BD8" w:rsidRPr="00E2621C">
        <w:rPr>
          <w:sz w:val="24"/>
          <w:szCs w:val="24"/>
          <w:lang w:val="en-GB" w:eastAsia="zh-CN"/>
        </w:rPr>
        <w:t>了三类</w:t>
      </w:r>
      <w:r w:rsidRPr="00E2621C">
        <w:rPr>
          <w:sz w:val="24"/>
          <w:szCs w:val="24"/>
          <w:lang w:val="en-GB" w:eastAsia="zh-CN"/>
        </w:rPr>
        <w:t>项目，每一</w:t>
      </w:r>
      <w:r w:rsidR="00134BD8" w:rsidRPr="00E2621C">
        <w:rPr>
          <w:sz w:val="24"/>
          <w:szCs w:val="24"/>
          <w:lang w:val="en-GB" w:eastAsia="zh-CN"/>
        </w:rPr>
        <w:t>类</w:t>
      </w:r>
      <w:r w:rsidRPr="00E2621C">
        <w:rPr>
          <w:sz w:val="24"/>
          <w:szCs w:val="24"/>
          <w:lang w:val="en-GB" w:eastAsia="zh-CN"/>
        </w:rPr>
        <w:t>都有不同的目的和特点</w:t>
      </w:r>
      <w:r w:rsidR="00ED3D75" w:rsidRPr="00E2621C">
        <w:rPr>
          <w:sz w:val="24"/>
          <w:szCs w:val="24"/>
          <w:lang w:val="en-GB" w:eastAsia="zh-CN"/>
        </w:rPr>
        <w:t xml:space="preserve">: </w:t>
      </w:r>
    </w:p>
    <w:p w14:paraId="20DBC40F" w14:textId="1E47205E" w:rsidR="00ED3D75" w:rsidRPr="00E2621C" w:rsidRDefault="00134BD8" w:rsidP="004021FA">
      <w:pPr>
        <w:pStyle w:val="Heading2"/>
        <w:rPr>
          <w:sz w:val="24"/>
          <w:szCs w:val="24"/>
          <w:lang w:val="en-GB" w:eastAsia="zh-CN"/>
        </w:rPr>
      </w:pPr>
      <w:r w:rsidRPr="00E2621C">
        <w:rPr>
          <w:sz w:val="24"/>
          <w:szCs w:val="24"/>
          <w:lang w:val="en-GB" w:eastAsia="zh-CN"/>
        </w:rPr>
        <w:t>转换或替换使用氟氯烃的设备的最终用户奖励计划</w:t>
      </w:r>
      <w:r w:rsidR="00ED3D75" w:rsidRPr="00E2621C">
        <w:rPr>
          <w:sz w:val="24"/>
          <w:szCs w:val="24"/>
          <w:lang w:val="en-GB" w:eastAsia="zh-CN"/>
        </w:rPr>
        <w:t xml:space="preserve">; </w:t>
      </w:r>
    </w:p>
    <w:p w14:paraId="29FD32D7" w14:textId="37EB7527" w:rsidR="00ED3D75" w:rsidRPr="00E2621C" w:rsidRDefault="00134BD8" w:rsidP="004021FA">
      <w:pPr>
        <w:pStyle w:val="Heading2"/>
        <w:rPr>
          <w:sz w:val="24"/>
          <w:szCs w:val="24"/>
          <w:lang w:val="en-GB" w:eastAsia="zh-CN"/>
        </w:rPr>
      </w:pPr>
      <w:r w:rsidRPr="00E2621C">
        <w:rPr>
          <w:sz w:val="24"/>
          <w:szCs w:val="24"/>
          <w:lang w:val="en-GB" w:eastAsia="zh-CN"/>
        </w:rPr>
        <w:t>最终用户安装的替代技术示范项目</w:t>
      </w:r>
      <w:r w:rsidR="00ED3D75" w:rsidRPr="00E2621C">
        <w:rPr>
          <w:sz w:val="24"/>
          <w:szCs w:val="24"/>
          <w:lang w:val="en-GB" w:eastAsia="zh-CN"/>
        </w:rPr>
        <w:t xml:space="preserve">; </w:t>
      </w:r>
      <w:r w:rsidRPr="00E2621C">
        <w:rPr>
          <w:sz w:val="24"/>
          <w:szCs w:val="24"/>
          <w:lang w:val="en-GB" w:eastAsia="zh-CN"/>
        </w:rPr>
        <w:t>和</w:t>
      </w:r>
      <w:r w:rsidR="00ED3D75" w:rsidRPr="00E2621C">
        <w:rPr>
          <w:sz w:val="24"/>
          <w:szCs w:val="24"/>
          <w:lang w:val="en-GB" w:eastAsia="zh-CN"/>
        </w:rPr>
        <w:t xml:space="preserve"> </w:t>
      </w:r>
    </w:p>
    <w:p w14:paraId="71942F34" w14:textId="3EBBA67D" w:rsidR="00ED3D75" w:rsidRPr="00E2621C" w:rsidRDefault="00134BD8" w:rsidP="004021FA">
      <w:pPr>
        <w:pStyle w:val="Heading2"/>
        <w:rPr>
          <w:sz w:val="24"/>
          <w:szCs w:val="24"/>
          <w:lang w:val="en-GB" w:eastAsia="zh-CN"/>
        </w:rPr>
      </w:pPr>
      <w:r w:rsidRPr="00E2621C">
        <w:rPr>
          <w:sz w:val="24"/>
          <w:szCs w:val="24"/>
          <w:lang w:val="en-GB" w:eastAsia="zh-CN"/>
        </w:rPr>
        <w:t>最终用户</w:t>
      </w:r>
      <w:r w:rsidR="0071286D" w:rsidRPr="00E2621C">
        <w:rPr>
          <w:sz w:val="24"/>
          <w:szCs w:val="24"/>
          <w:lang w:val="en-GB" w:eastAsia="zh-CN"/>
        </w:rPr>
        <w:t>的</w:t>
      </w:r>
      <w:r w:rsidRPr="00E2621C">
        <w:rPr>
          <w:sz w:val="24"/>
          <w:szCs w:val="24"/>
          <w:lang w:val="en-GB" w:eastAsia="zh-CN"/>
        </w:rPr>
        <w:t>减少</w:t>
      </w:r>
      <w:r w:rsidR="0001349A" w:rsidRPr="00E2621C">
        <w:rPr>
          <w:sz w:val="24"/>
          <w:szCs w:val="24"/>
          <w:lang w:val="en-GB" w:eastAsia="zh-CN"/>
        </w:rPr>
        <w:t>泄漏</w:t>
      </w:r>
      <w:r w:rsidRPr="00E2621C">
        <w:rPr>
          <w:sz w:val="24"/>
          <w:szCs w:val="24"/>
          <w:lang w:val="en-GB" w:eastAsia="zh-CN"/>
        </w:rPr>
        <w:t>方案。</w:t>
      </w:r>
      <w:r w:rsidR="00ED3D75" w:rsidRPr="00E2621C">
        <w:rPr>
          <w:sz w:val="24"/>
          <w:szCs w:val="24"/>
          <w:lang w:val="en-GB" w:eastAsia="zh-CN"/>
        </w:rPr>
        <w:t xml:space="preserve"> </w:t>
      </w:r>
    </w:p>
    <w:p w14:paraId="5CE3DA92" w14:textId="6730619D" w:rsidR="00ED3D75" w:rsidRPr="00E2621C" w:rsidRDefault="00134BD8" w:rsidP="00ED3D75">
      <w:pPr>
        <w:numPr>
          <w:ilvl w:val="0"/>
          <w:numId w:val="1"/>
        </w:numPr>
        <w:spacing w:after="240"/>
        <w:outlineLvl w:val="0"/>
        <w:rPr>
          <w:sz w:val="24"/>
          <w:szCs w:val="24"/>
          <w:lang w:eastAsia="zh-CN"/>
        </w:rPr>
      </w:pPr>
      <w:r w:rsidRPr="00E2621C">
        <w:rPr>
          <w:sz w:val="24"/>
          <w:szCs w:val="24"/>
          <w:lang w:eastAsia="zh-CN"/>
        </w:rPr>
        <w:lastRenderedPageBreak/>
        <w:t>表</w:t>
      </w:r>
      <w:r w:rsidRPr="00E2621C">
        <w:rPr>
          <w:sz w:val="24"/>
          <w:szCs w:val="24"/>
          <w:lang w:eastAsia="zh-CN"/>
        </w:rPr>
        <w:t>2</w:t>
      </w:r>
      <w:r w:rsidRPr="00E2621C">
        <w:rPr>
          <w:sz w:val="24"/>
          <w:szCs w:val="24"/>
          <w:lang w:eastAsia="zh-CN"/>
        </w:rPr>
        <w:t>按类型、执行情况和双边或执行机构汇总了核准的最终用户</w:t>
      </w:r>
      <w:r w:rsidR="00F10851">
        <w:rPr>
          <w:rFonts w:hint="eastAsia"/>
          <w:sz w:val="24"/>
          <w:szCs w:val="24"/>
          <w:lang w:eastAsia="zh-CN"/>
        </w:rPr>
        <w:t>相关</w:t>
      </w:r>
      <w:r w:rsidRPr="00E2621C">
        <w:rPr>
          <w:sz w:val="24"/>
          <w:szCs w:val="24"/>
          <w:lang w:eastAsia="zh-CN"/>
        </w:rPr>
        <w:t>项目。</w:t>
      </w:r>
    </w:p>
    <w:p w14:paraId="2C44F678" w14:textId="493F8301" w:rsidR="00ED3D75" w:rsidRPr="00F10851" w:rsidRDefault="00134BD8" w:rsidP="00ED3D75">
      <w:pPr>
        <w:outlineLvl w:val="0"/>
        <w:rPr>
          <w:b/>
          <w:lang w:val="en-GB" w:eastAsia="zh-CN"/>
        </w:rPr>
      </w:pPr>
      <w:r w:rsidRPr="00F10851">
        <w:rPr>
          <w:b/>
          <w:lang w:val="en-GB" w:eastAsia="zh-CN"/>
        </w:rPr>
        <w:t>表</w:t>
      </w:r>
      <w:r w:rsidR="00ED3D75" w:rsidRPr="00F10851">
        <w:rPr>
          <w:b/>
          <w:lang w:val="en-GB" w:eastAsia="zh-CN"/>
        </w:rPr>
        <w:t xml:space="preserve"> 2. </w:t>
      </w:r>
      <w:r w:rsidRPr="00F10851">
        <w:rPr>
          <w:b/>
          <w:lang w:val="en-GB" w:eastAsia="zh-CN"/>
        </w:rPr>
        <w:t>作为第</w:t>
      </w:r>
      <w:r w:rsidRPr="00F10851">
        <w:rPr>
          <w:b/>
          <w:lang w:val="en-GB" w:eastAsia="zh-CN"/>
        </w:rPr>
        <w:t>5</w:t>
      </w:r>
      <w:r w:rsidRPr="00F10851">
        <w:rPr>
          <w:b/>
          <w:lang w:val="en-GB" w:eastAsia="zh-CN"/>
        </w:rPr>
        <w:t>条国家氟氯烃淘汰管理计划一部分核准的最终用户</w:t>
      </w:r>
      <w:r w:rsidR="00F10851">
        <w:rPr>
          <w:rFonts w:hint="eastAsia"/>
          <w:b/>
          <w:lang w:val="en-GB" w:eastAsia="zh-CN"/>
        </w:rPr>
        <w:t>相关项目</w:t>
      </w:r>
      <w:r w:rsidRPr="00F10851">
        <w:rPr>
          <w:b/>
          <w:lang w:val="en-GB" w:eastAsia="zh-CN"/>
        </w:rPr>
        <w:t>摘要</w:t>
      </w:r>
    </w:p>
    <w:tbl>
      <w:tblPr>
        <w:tblStyle w:val="TableGrid"/>
        <w:tblW w:w="5000" w:type="pct"/>
        <w:tblLayout w:type="fixed"/>
        <w:tblLook w:val="04A0" w:firstRow="1" w:lastRow="0" w:firstColumn="1" w:lastColumn="0" w:noHBand="0" w:noVBand="1"/>
      </w:tblPr>
      <w:tblGrid>
        <w:gridCol w:w="962"/>
        <w:gridCol w:w="932"/>
        <w:gridCol w:w="931"/>
        <w:gridCol w:w="933"/>
        <w:gridCol w:w="931"/>
        <w:gridCol w:w="931"/>
        <w:gridCol w:w="933"/>
        <w:gridCol w:w="931"/>
        <w:gridCol w:w="931"/>
        <w:gridCol w:w="935"/>
      </w:tblGrid>
      <w:tr w:rsidR="00E408D5" w:rsidRPr="00F10851" w14:paraId="3A765B39" w14:textId="77777777" w:rsidTr="00B62A12">
        <w:trPr>
          <w:trHeight w:val="316"/>
          <w:tblHeader/>
        </w:trPr>
        <w:tc>
          <w:tcPr>
            <w:tcW w:w="514" w:type="pct"/>
            <w:vMerge w:val="restart"/>
            <w:vAlign w:val="center"/>
          </w:tcPr>
          <w:p w14:paraId="6CB034DB" w14:textId="6A468A14" w:rsidR="00E408D5" w:rsidRPr="00F10851" w:rsidRDefault="00134BD8" w:rsidP="00ED3D75">
            <w:pPr>
              <w:outlineLvl w:val="0"/>
              <w:rPr>
                <w:u w:val="single"/>
                <w:lang w:val="en-GB"/>
              </w:rPr>
            </w:pPr>
            <w:bookmarkStart w:id="2" w:name="_Hlk131429818"/>
            <w:r w:rsidRPr="00F10851">
              <w:rPr>
                <w:b/>
                <w:bCs/>
                <w:lang w:val="en-GB" w:eastAsia="zh-CN"/>
              </w:rPr>
              <w:t>机构</w:t>
            </w:r>
          </w:p>
        </w:tc>
        <w:tc>
          <w:tcPr>
            <w:tcW w:w="4486" w:type="pct"/>
            <w:gridSpan w:val="9"/>
            <w:vAlign w:val="center"/>
          </w:tcPr>
          <w:p w14:paraId="74F6C87D" w14:textId="548E024B" w:rsidR="00E408D5" w:rsidRPr="00F10851" w:rsidRDefault="00134BD8" w:rsidP="00711E21">
            <w:pPr>
              <w:jc w:val="center"/>
              <w:outlineLvl w:val="0"/>
              <w:rPr>
                <w:b/>
                <w:bCs/>
                <w:lang w:val="en-GB" w:eastAsia="zh-CN"/>
              </w:rPr>
            </w:pPr>
            <w:r w:rsidRPr="00F10851">
              <w:rPr>
                <w:b/>
                <w:bCs/>
                <w:lang w:val="en-GB" w:eastAsia="zh-CN"/>
              </w:rPr>
              <w:t>按类型和状态分列的项目数量</w:t>
            </w:r>
          </w:p>
        </w:tc>
      </w:tr>
      <w:tr w:rsidR="00E408D5" w:rsidRPr="00F10851" w14:paraId="2D2FD584" w14:textId="77777777" w:rsidTr="00134BD8">
        <w:trPr>
          <w:trHeight w:val="160"/>
          <w:tblHeader/>
        </w:trPr>
        <w:tc>
          <w:tcPr>
            <w:tcW w:w="514" w:type="pct"/>
            <w:vMerge/>
            <w:vAlign w:val="center"/>
          </w:tcPr>
          <w:p w14:paraId="69965E44" w14:textId="2D5DBEF2" w:rsidR="00E408D5" w:rsidRPr="00F10851" w:rsidRDefault="00E408D5" w:rsidP="00782078">
            <w:pPr>
              <w:outlineLvl w:val="0"/>
              <w:rPr>
                <w:u w:val="single"/>
                <w:lang w:val="en-GB" w:eastAsia="zh-CN"/>
              </w:rPr>
            </w:pPr>
          </w:p>
        </w:tc>
        <w:tc>
          <w:tcPr>
            <w:tcW w:w="1495" w:type="pct"/>
            <w:gridSpan w:val="3"/>
            <w:shd w:val="clear" w:color="auto" w:fill="auto"/>
            <w:vAlign w:val="center"/>
          </w:tcPr>
          <w:p w14:paraId="141DE3C0" w14:textId="31A4BAE3" w:rsidR="00E408D5" w:rsidRPr="00F10851" w:rsidRDefault="00BA1FD1" w:rsidP="00782078">
            <w:pPr>
              <w:jc w:val="center"/>
              <w:outlineLvl w:val="0"/>
              <w:rPr>
                <w:u w:val="single"/>
                <w:lang w:val="en-GB" w:eastAsia="zh-CN"/>
              </w:rPr>
            </w:pPr>
            <w:r w:rsidRPr="00F10851">
              <w:rPr>
                <w:b/>
                <w:bCs/>
                <w:lang w:val="en-GB" w:eastAsia="zh-CN"/>
              </w:rPr>
              <w:t>转换或替换设备的奖励计划</w:t>
            </w:r>
          </w:p>
        </w:tc>
        <w:tc>
          <w:tcPr>
            <w:tcW w:w="1495" w:type="pct"/>
            <w:gridSpan w:val="3"/>
            <w:shd w:val="clear" w:color="auto" w:fill="auto"/>
            <w:vAlign w:val="center"/>
          </w:tcPr>
          <w:p w14:paraId="461CE50D" w14:textId="63EE742E" w:rsidR="00E408D5" w:rsidRPr="00F10851" w:rsidRDefault="00BA1FD1" w:rsidP="00782078">
            <w:pPr>
              <w:jc w:val="center"/>
              <w:outlineLvl w:val="0"/>
              <w:rPr>
                <w:u w:val="single"/>
                <w:lang w:val="en-GB"/>
              </w:rPr>
            </w:pPr>
            <w:r w:rsidRPr="00F10851">
              <w:rPr>
                <w:b/>
                <w:bCs/>
                <w:lang w:val="en-GB" w:eastAsia="zh-CN"/>
              </w:rPr>
              <w:t>替代技术示范</w:t>
            </w:r>
          </w:p>
        </w:tc>
        <w:tc>
          <w:tcPr>
            <w:tcW w:w="1496" w:type="pct"/>
            <w:gridSpan w:val="3"/>
            <w:shd w:val="clear" w:color="auto" w:fill="auto"/>
            <w:vAlign w:val="center"/>
          </w:tcPr>
          <w:p w14:paraId="155D0906" w14:textId="47BF6062" w:rsidR="00E408D5" w:rsidRPr="00F10851" w:rsidRDefault="00BA1FD1" w:rsidP="00782078">
            <w:pPr>
              <w:jc w:val="center"/>
              <w:outlineLvl w:val="0"/>
              <w:rPr>
                <w:u w:val="single"/>
                <w:lang w:val="en-GB"/>
              </w:rPr>
            </w:pPr>
            <w:r w:rsidRPr="00F10851">
              <w:rPr>
                <w:b/>
                <w:bCs/>
                <w:lang w:val="en-US" w:eastAsia="zh-CN"/>
              </w:rPr>
              <w:t>减少</w:t>
            </w:r>
            <w:r w:rsidR="0001349A" w:rsidRPr="00F10851">
              <w:rPr>
                <w:b/>
                <w:bCs/>
                <w:lang w:val="en-US" w:eastAsia="zh-CN"/>
              </w:rPr>
              <w:t>泄漏</w:t>
            </w:r>
            <w:r w:rsidRPr="00F10851">
              <w:rPr>
                <w:b/>
                <w:bCs/>
                <w:lang w:val="en-US" w:eastAsia="zh-CN"/>
              </w:rPr>
              <w:t>方案</w:t>
            </w:r>
          </w:p>
        </w:tc>
      </w:tr>
      <w:tr w:rsidR="00CA39A7" w:rsidRPr="00F10851" w14:paraId="1BCB10DE" w14:textId="77777777" w:rsidTr="00134BD8">
        <w:trPr>
          <w:tblHeader/>
        </w:trPr>
        <w:tc>
          <w:tcPr>
            <w:tcW w:w="514" w:type="pct"/>
            <w:vMerge/>
            <w:vAlign w:val="center"/>
          </w:tcPr>
          <w:p w14:paraId="1F1EF47C" w14:textId="2C34D0B1" w:rsidR="00E408D5" w:rsidRPr="00F10851" w:rsidRDefault="00E408D5" w:rsidP="00782078">
            <w:pPr>
              <w:outlineLvl w:val="0"/>
              <w:rPr>
                <w:u w:val="single"/>
                <w:lang w:val="en-GB"/>
              </w:rPr>
            </w:pPr>
          </w:p>
        </w:tc>
        <w:tc>
          <w:tcPr>
            <w:tcW w:w="498" w:type="pct"/>
            <w:shd w:val="clear" w:color="auto" w:fill="auto"/>
            <w:vAlign w:val="center"/>
          </w:tcPr>
          <w:p w14:paraId="0195F020" w14:textId="2537F189" w:rsidR="00E408D5" w:rsidRPr="00F10851" w:rsidRDefault="00BA1FD1" w:rsidP="007C0B8C">
            <w:pPr>
              <w:ind w:left="-226" w:right="-194"/>
              <w:jc w:val="center"/>
              <w:outlineLvl w:val="0"/>
              <w:rPr>
                <w:lang w:val="en-GB"/>
              </w:rPr>
            </w:pPr>
            <w:r w:rsidRPr="00F10851">
              <w:rPr>
                <w:b/>
                <w:bCs/>
                <w:lang w:val="en-GB" w:eastAsia="zh-CN"/>
              </w:rPr>
              <w:t>完成</w:t>
            </w:r>
          </w:p>
        </w:tc>
        <w:tc>
          <w:tcPr>
            <w:tcW w:w="498" w:type="pct"/>
            <w:shd w:val="clear" w:color="auto" w:fill="auto"/>
            <w:vAlign w:val="center"/>
          </w:tcPr>
          <w:p w14:paraId="70299C24" w14:textId="6CE31CE7" w:rsidR="00E408D5" w:rsidRPr="00F10851" w:rsidRDefault="00BA1FD1" w:rsidP="00CA39A7">
            <w:pPr>
              <w:ind w:left="-25"/>
              <w:jc w:val="center"/>
              <w:outlineLvl w:val="0"/>
              <w:rPr>
                <w:lang w:val="en-GB"/>
              </w:rPr>
            </w:pPr>
            <w:r w:rsidRPr="00F10851">
              <w:rPr>
                <w:b/>
                <w:bCs/>
                <w:lang w:val="en-GB" w:eastAsia="zh-CN"/>
              </w:rPr>
              <w:t>进行中</w:t>
            </w:r>
          </w:p>
        </w:tc>
        <w:tc>
          <w:tcPr>
            <w:tcW w:w="499" w:type="pct"/>
            <w:shd w:val="clear" w:color="auto" w:fill="auto"/>
            <w:vAlign w:val="center"/>
          </w:tcPr>
          <w:p w14:paraId="07580AD7" w14:textId="05F08CE6" w:rsidR="00E408D5" w:rsidRPr="00F10851" w:rsidRDefault="00BA1FD1" w:rsidP="00782078">
            <w:pPr>
              <w:jc w:val="center"/>
              <w:outlineLvl w:val="0"/>
              <w:rPr>
                <w:lang w:val="en-GB"/>
              </w:rPr>
            </w:pPr>
            <w:r w:rsidRPr="00F10851">
              <w:rPr>
                <w:b/>
                <w:bCs/>
                <w:lang w:val="en-GB" w:eastAsia="zh-CN"/>
              </w:rPr>
              <w:t>共计</w:t>
            </w:r>
          </w:p>
        </w:tc>
        <w:tc>
          <w:tcPr>
            <w:tcW w:w="498" w:type="pct"/>
            <w:shd w:val="clear" w:color="auto" w:fill="auto"/>
            <w:vAlign w:val="center"/>
          </w:tcPr>
          <w:p w14:paraId="57A49F90" w14:textId="535B6479" w:rsidR="00E408D5" w:rsidRPr="00F10851" w:rsidRDefault="00BA1FD1" w:rsidP="007C0B8C">
            <w:pPr>
              <w:ind w:left="-183" w:right="-237"/>
              <w:jc w:val="center"/>
              <w:outlineLvl w:val="0"/>
              <w:rPr>
                <w:lang w:val="en-GB"/>
              </w:rPr>
            </w:pPr>
            <w:r w:rsidRPr="00F10851">
              <w:rPr>
                <w:b/>
                <w:bCs/>
                <w:lang w:val="en-GB" w:eastAsia="zh-CN"/>
              </w:rPr>
              <w:t>完成</w:t>
            </w:r>
          </w:p>
        </w:tc>
        <w:tc>
          <w:tcPr>
            <w:tcW w:w="498" w:type="pct"/>
            <w:shd w:val="clear" w:color="auto" w:fill="auto"/>
            <w:vAlign w:val="center"/>
          </w:tcPr>
          <w:p w14:paraId="618A3FC3" w14:textId="2D9C156C" w:rsidR="00E408D5" w:rsidRPr="00F10851" w:rsidRDefault="00BA1FD1" w:rsidP="007C0B8C">
            <w:pPr>
              <w:ind w:left="-18" w:right="-13"/>
              <w:jc w:val="center"/>
              <w:outlineLvl w:val="0"/>
              <w:rPr>
                <w:lang w:val="en-GB"/>
              </w:rPr>
            </w:pPr>
            <w:r w:rsidRPr="00F10851">
              <w:rPr>
                <w:b/>
                <w:bCs/>
                <w:lang w:val="en-GB" w:eastAsia="zh-CN"/>
              </w:rPr>
              <w:t>进行中</w:t>
            </w:r>
          </w:p>
        </w:tc>
        <w:tc>
          <w:tcPr>
            <w:tcW w:w="499" w:type="pct"/>
            <w:shd w:val="clear" w:color="auto" w:fill="auto"/>
            <w:vAlign w:val="center"/>
          </w:tcPr>
          <w:p w14:paraId="0FBCFDA0" w14:textId="2BC8647C" w:rsidR="00E408D5" w:rsidRPr="00F10851" w:rsidRDefault="00BA1FD1" w:rsidP="00782078">
            <w:pPr>
              <w:jc w:val="center"/>
              <w:outlineLvl w:val="0"/>
              <w:rPr>
                <w:lang w:val="en-GB"/>
              </w:rPr>
            </w:pPr>
            <w:r w:rsidRPr="00F10851">
              <w:rPr>
                <w:b/>
                <w:bCs/>
                <w:lang w:val="en-GB" w:eastAsia="zh-CN"/>
              </w:rPr>
              <w:t>共计</w:t>
            </w:r>
          </w:p>
        </w:tc>
        <w:tc>
          <w:tcPr>
            <w:tcW w:w="498" w:type="pct"/>
            <w:shd w:val="clear" w:color="auto" w:fill="auto"/>
            <w:vAlign w:val="center"/>
          </w:tcPr>
          <w:p w14:paraId="605A982C" w14:textId="5C8A6463" w:rsidR="00E408D5" w:rsidRPr="00F10851" w:rsidRDefault="00BA1FD1" w:rsidP="007C0B8C">
            <w:pPr>
              <w:ind w:left="-147" w:right="-131"/>
              <w:jc w:val="center"/>
              <w:outlineLvl w:val="0"/>
              <w:rPr>
                <w:lang w:val="en-GB"/>
              </w:rPr>
            </w:pPr>
            <w:r w:rsidRPr="00F10851">
              <w:rPr>
                <w:b/>
                <w:bCs/>
                <w:lang w:val="en-GB" w:eastAsia="zh-CN"/>
              </w:rPr>
              <w:t>完成</w:t>
            </w:r>
          </w:p>
        </w:tc>
        <w:tc>
          <w:tcPr>
            <w:tcW w:w="498" w:type="pct"/>
            <w:shd w:val="clear" w:color="auto" w:fill="auto"/>
            <w:vAlign w:val="center"/>
          </w:tcPr>
          <w:p w14:paraId="0E8CC0E8" w14:textId="2BC58995" w:rsidR="00E408D5" w:rsidRPr="00F10851" w:rsidRDefault="00BA1FD1" w:rsidP="007C0B8C">
            <w:pPr>
              <w:ind w:left="-81" w:right="-49"/>
              <w:jc w:val="center"/>
              <w:outlineLvl w:val="0"/>
              <w:rPr>
                <w:lang w:val="en-GB"/>
              </w:rPr>
            </w:pPr>
            <w:r w:rsidRPr="00F10851">
              <w:rPr>
                <w:b/>
                <w:bCs/>
                <w:lang w:val="en-GB" w:eastAsia="zh-CN"/>
              </w:rPr>
              <w:t>进行中</w:t>
            </w:r>
          </w:p>
        </w:tc>
        <w:tc>
          <w:tcPr>
            <w:tcW w:w="500" w:type="pct"/>
            <w:shd w:val="clear" w:color="auto" w:fill="auto"/>
            <w:vAlign w:val="center"/>
          </w:tcPr>
          <w:p w14:paraId="48D12D7E" w14:textId="403C1EB3" w:rsidR="00E408D5" w:rsidRPr="00F10851" w:rsidRDefault="00BA1FD1" w:rsidP="00782078">
            <w:pPr>
              <w:jc w:val="center"/>
              <w:outlineLvl w:val="0"/>
              <w:rPr>
                <w:lang w:val="en-GB"/>
              </w:rPr>
            </w:pPr>
            <w:r w:rsidRPr="00F10851">
              <w:rPr>
                <w:b/>
                <w:bCs/>
                <w:lang w:val="en-GB" w:eastAsia="zh-CN"/>
              </w:rPr>
              <w:t>共计</w:t>
            </w:r>
          </w:p>
        </w:tc>
      </w:tr>
      <w:tr w:rsidR="00CA39A7" w:rsidRPr="00F10851" w14:paraId="6CFF02F6" w14:textId="77777777" w:rsidTr="00134BD8">
        <w:tc>
          <w:tcPr>
            <w:tcW w:w="514" w:type="pct"/>
            <w:vAlign w:val="center"/>
          </w:tcPr>
          <w:p w14:paraId="684C64F0" w14:textId="656E59A9" w:rsidR="00782078" w:rsidRPr="00F10851" w:rsidRDefault="00134BD8" w:rsidP="00782078">
            <w:pPr>
              <w:outlineLvl w:val="0"/>
              <w:rPr>
                <w:lang w:val="en-GB"/>
              </w:rPr>
            </w:pPr>
            <w:r w:rsidRPr="00F10851">
              <w:rPr>
                <w:lang w:val="en-GB" w:eastAsia="zh-CN"/>
              </w:rPr>
              <w:t>开发计划署</w:t>
            </w:r>
          </w:p>
        </w:tc>
        <w:tc>
          <w:tcPr>
            <w:tcW w:w="498" w:type="pct"/>
            <w:shd w:val="clear" w:color="auto" w:fill="auto"/>
            <w:vAlign w:val="center"/>
          </w:tcPr>
          <w:p w14:paraId="55C94AB7" w14:textId="4A50F169" w:rsidR="00782078" w:rsidRPr="00F10851" w:rsidRDefault="00782078" w:rsidP="007C0B8C">
            <w:pPr>
              <w:jc w:val="center"/>
            </w:pPr>
            <w:r w:rsidRPr="00F10851">
              <w:t>9</w:t>
            </w:r>
          </w:p>
        </w:tc>
        <w:tc>
          <w:tcPr>
            <w:tcW w:w="498" w:type="pct"/>
            <w:shd w:val="clear" w:color="auto" w:fill="auto"/>
            <w:vAlign w:val="center"/>
          </w:tcPr>
          <w:p w14:paraId="26442E2A" w14:textId="1E4A20F6" w:rsidR="00782078" w:rsidRPr="00F10851" w:rsidRDefault="00782078" w:rsidP="007C0B8C">
            <w:pPr>
              <w:jc w:val="center"/>
            </w:pPr>
            <w:r w:rsidRPr="00F10851">
              <w:t>2</w:t>
            </w:r>
          </w:p>
        </w:tc>
        <w:tc>
          <w:tcPr>
            <w:tcW w:w="499" w:type="pct"/>
            <w:shd w:val="clear" w:color="auto" w:fill="auto"/>
            <w:vAlign w:val="center"/>
          </w:tcPr>
          <w:p w14:paraId="20ABD960" w14:textId="1CDF52B7" w:rsidR="00782078" w:rsidRPr="00F10851" w:rsidRDefault="00782078" w:rsidP="007C0B8C">
            <w:pPr>
              <w:jc w:val="center"/>
            </w:pPr>
            <w:r w:rsidRPr="00F10851">
              <w:t>11</w:t>
            </w:r>
          </w:p>
        </w:tc>
        <w:tc>
          <w:tcPr>
            <w:tcW w:w="498" w:type="pct"/>
            <w:shd w:val="clear" w:color="auto" w:fill="auto"/>
            <w:vAlign w:val="center"/>
          </w:tcPr>
          <w:p w14:paraId="7BBF02BA" w14:textId="3E74E5B0" w:rsidR="00782078" w:rsidRPr="00F10851" w:rsidRDefault="00782078" w:rsidP="007C0B8C">
            <w:pPr>
              <w:jc w:val="center"/>
            </w:pPr>
            <w:r w:rsidRPr="00F10851">
              <w:t>4</w:t>
            </w:r>
          </w:p>
        </w:tc>
        <w:tc>
          <w:tcPr>
            <w:tcW w:w="498" w:type="pct"/>
            <w:shd w:val="clear" w:color="auto" w:fill="auto"/>
            <w:vAlign w:val="center"/>
          </w:tcPr>
          <w:p w14:paraId="69D88504" w14:textId="259C550D" w:rsidR="00782078" w:rsidRPr="00F10851" w:rsidRDefault="00782078" w:rsidP="007C0B8C">
            <w:pPr>
              <w:jc w:val="center"/>
            </w:pPr>
            <w:r w:rsidRPr="00F10851">
              <w:t>1</w:t>
            </w:r>
          </w:p>
        </w:tc>
        <w:tc>
          <w:tcPr>
            <w:tcW w:w="499" w:type="pct"/>
            <w:shd w:val="clear" w:color="auto" w:fill="auto"/>
            <w:vAlign w:val="center"/>
          </w:tcPr>
          <w:p w14:paraId="3273D693" w14:textId="79778B77" w:rsidR="00782078" w:rsidRPr="00F10851" w:rsidRDefault="00782078" w:rsidP="007C0B8C">
            <w:pPr>
              <w:jc w:val="center"/>
            </w:pPr>
            <w:r w:rsidRPr="00F10851">
              <w:t>5</w:t>
            </w:r>
          </w:p>
        </w:tc>
        <w:tc>
          <w:tcPr>
            <w:tcW w:w="498" w:type="pct"/>
            <w:shd w:val="clear" w:color="auto" w:fill="auto"/>
            <w:vAlign w:val="center"/>
          </w:tcPr>
          <w:p w14:paraId="20FBA35D" w14:textId="7A2E59D3" w:rsidR="00782078" w:rsidRPr="00F10851" w:rsidRDefault="00782078" w:rsidP="007C0B8C">
            <w:pPr>
              <w:jc w:val="center"/>
            </w:pPr>
            <w:r w:rsidRPr="00F10851">
              <w:t>-</w:t>
            </w:r>
          </w:p>
        </w:tc>
        <w:tc>
          <w:tcPr>
            <w:tcW w:w="498" w:type="pct"/>
            <w:shd w:val="clear" w:color="auto" w:fill="auto"/>
            <w:vAlign w:val="center"/>
          </w:tcPr>
          <w:p w14:paraId="70B6F814" w14:textId="5F38EEC2" w:rsidR="00782078" w:rsidRPr="00F10851" w:rsidRDefault="00782078" w:rsidP="007C0B8C">
            <w:pPr>
              <w:jc w:val="center"/>
            </w:pPr>
            <w:r w:rsidRPr="00F10851">
              <w:t>-</w:t>
            </w:r>
          </w:p>
        </w:tc>
        <w:tc>
          <w:tcPr>
            <w:tcW w:w="500" w:type="pct"/>
            <w:shd w:val="clear" w:color="auto" w:fill="auto"/>
            <w:vAlign w:val="center"/>
          </w:tcPr>
          <w:p w14:paraId="36581A8A" w14:textId="262C731A" w:rsidR="00782078" w:rsidRPr="00F10851" w:rsidRDefault="00782078" w:rsidP="007C0B8C">
            <w:pPr>
              <w:jc w:val="center"/>
            </w:pPr>
            <w:r w:rsidRPr="00F10851">
              <w:t>-</w:t>
            </w:r>
          </w:p>
        </w:tc>
      </w:tr>
      <w:tr w:rsidR="00CA39A7" w:rsidRPr="00F10851" w14:paraId="41B67465" w14:textId="77777777" w:rsidTr="00134BD8">
        <w:trPr>
          <w:trHeight w:val="147"/>
        </w:trPr>
        <w:tc>
          <w:tcPr>
            <w:tcW w:w="514" w:type="pct"/>
            <w:vAlign w:val="center"/>
          </w:tcPr>
          <w:p w14:paraId="5852E32C" w14:textId="6C7024F0" w:rsidR="00782078" w:rsidRPr="00F10851" w:rsidRDefault="00134BD8" w:rsidP="00782078">
            <w:pPr>
              <w:outlineLvl w:val="0"/>
              <w:rPr>
                <w:u w:val="single"/>
                <w:lang w:val="en-GB"/>
              </w:rPr>
            </w:pPr>
            <w:r w:rsidRPr="00F10851">
              <w:rPr>
                <w:u w:val="single"/>
                <w:lang w:val="en-GB" w:eastAsia="zh-CN"/>
              </w:rPr>
              <w:t>环境规划署</w:t>
            </w:r>
          </w:p>
        </w:tc>
        <w:tc>
          <w:tcPr>
            <w:tcW w:w="498" w:type="pct"/>
            <w:shd w:val="clear" w:color="auto" w:fill="auto"/>
            <w:vAlign w:val="center"/>
          </w:tcPr>
          <w:p w14:paraId="7EE1F69B" w14:textId="77777777" w:rsidR="00782078" w:rsidRPr="00F10851" w:rsidRDefault="00782078" w:rsidP="007C0B8C">
            <w:pPr>
              <w:jc w:val="center"/>
            </w:pPr>
            <w:r w:rsidRPr="00F10851">
              <w:t>-</w:t>
            </w:r>
          </w:p>
        </w:tc>
        <w:tc>
          <w:tcPr>
            <w:tcW w:w="498" w:type="pct"/>
            <w:shd w:val="clear" w:color="auto" w:fill="auto"/>
            <w:vAlign w:val="center"/>
          </w:tcPr>
          <w:p w14:paraId="3DBEA087" w14:textId="77777777" w:rsidR="00782078" w:rsidRPr="00F10851" w:rsidRDefault="00782078" w:rsidP="007C0B8C">
            <w:pPr>
              <w:jc w:val="center"/>
            </w:pPr>
            <w:r w:rsidRPr="00F10851">
              <w:t>-</w:t>
            </w:r>
          </w:p>
        </w:tc>
        <w:tc>
          <w:tcPr>
            <w:tcW w:w="499" w:type="pct"/>
            <w:shd w:val="clear" w:color="auto" w:fill="auto"/>
            <w:vAlign w:val="center"/>
          </w:tcPr>
          <w:p w14:paraId="55213D93" w14:textId="77777777" w:rsidR="00782078" w:rsidRPr="00F10851" w:rsidRDefault="00782078" w:rsidP="007C0B8C">
            <w:pPr>
              <w:jc w:val="center"/>
            </w:pPr>
            <w:r w:rsidRPr="00F10851">
              <w:t>-</w:t>
            </w:r>
          </w:p>
        </w:tc>
        <w:tc>
          <w:tcPr>
            <w:tcW w:w="498" w:type="pct"/>
            <w:shd w:val="clear" w:color="auto" w:fill="auto"/>
            <w:vAlign w:val="center"/>
          </w:tcPr>
          <w:p w14:paraId="774404C5" w14:textId="77777777" w:rsidR="00782078" w:rsidRPr="00F10851" w:rsidRDefault="00782078" w:rsidP="007C0B8C">
            <w:pPr>
              <w:jc w:val="center"/>
            </w:pPr>
            <w:r w:rsidRPr="00F10851">
              <w:t>1</w:t>
            </w:r>
          </w:p>
        </w:tc>
        <w:tc>
          <w:tcPr>
            <w:tcW w:w="498" w:type="pct"/>
            <w:shd w:val="clear" w:color="auto" w:fill="auto"/>
            <w:vAlign w:val="center"/>
          </w:tcPr>
          <w:p w14:paraId="0777E7A4" w14:textId="77777777" w:rsidR="00782078" w:rsidRPr="00F10851" w:rsidRDefault="00782078" w:rsidP="007C0B8C">
            <w:pPr>
              <w:jc w:val="center"/>
            </w:pPr>
            <w:r w:rsidRPr="00F10851">
              <w:t>1</w:t>
            </w:r>
          </w:p>
        </w:tc>
        <w:tc>
          <w:tcPr>
            <w:tcW w:w="499" w:type="pct"/>
            <w:shd w:val="clear" w:color="auto" w:fill="auto"/>
            <w:vAlign w:val="center"/>
          </w:tcPr>
          <w:p w14:paraId="1DFE2B9D" w14:textId="77777777" w:rsidR="00782078" w:rsidRPr="00F10851" w:rsidRDefault="00782078" w:rsidP="007C0B8C">
            <w:pPr>
              <w:jc w:val="center"/>
            </w:pPr>
            <w:r w:rsidRPr="00F10851">
              <w:t>2</w:t>
            </w:r>
          </w:p>
        </w:tc>
        <w:tc>
          <w:tcPr>
            <w:tcW w:w="498" w:type="pct"/>
            <w:shd w:val="clear" w:color="auto" w:fill="auto"/>
            <w:vAlign w:val="center"/>
          </w:tcPr>
          <w:p w14:paraId="3ADBDFE1" w14:textId="77777777" w:rsidR="00782078" w:rsidRPr="00F10851" w:rsidRDefault="00782078" w:rsidP="007C0B8C">
            <w:pPr>
              <w:jc w:val="center"/>
            </w:pPr>
            <w:r w:rsidRPr="00F10851">
              <w:t>-</w:t>
            </w:r>
          </w:p>
        </w:tc>
        <w:tc>
          <w:tcPr>
            <w:tcW w:w="498" w:type="pct"/>
            <w:shd w:val="clear" w:color="auto" w:fill="auto"/>
            <w:vAlign w:val="center"/>
          </w:tcPr>
          <w:p w14:paraId="20289D45" w14:textId="77777777" w:rsidR="00782078" w:rsidRPr="00F10851" w:rsidRDefault="00782078" w:rsidP="007C0B8C">
            <w:pPr>
              <w:jc w:val="center"/>
            </w:pPr>
            <w:r w:rsidRPr="00F10851">
              <w:t>-</w:t>
            </w:r>
          </w:p>
        </w:tc>
        <w:tc>
          <w:tcPr>
            <w:tcW w:w="500" w:type="pct"/>
            <w:shd w:val="clear" w:color="auto" w:fill="auto"/>
            <w:vAlign w:val="center"/>
          </w:tcPr>
          <w:p w14:paraId="5126346F" w14:textId="77777777" w:rsidR="00782078" w:rsidRPr="00F10851" w:rsidRDefault="00782078" w:rsidP="007C0B8C">
            <w:pPr>
              <w:jc w:val="center"/>
            </w:pPr>
            <w:r w:rsidRPr="00F10851">
              <w:t>-</w:t>
            </w:r>
          </w:p>
        </w:tc>
      </w:tr>
      <w:tr w:rsidR="00CA39A7" w:rsidRPr="00F10851" w14:paraId="42F9D4EE" w14:textId="77777777" w:rsidTr="00134BD8">
        <w:trPr>
          <w:trHeight w:val="211"/>
        </w:trPr>
        <w:tc>
          <w:tcPr>
            <w:tcW w:w="514" w:type="pct"/>
            <w:vAlign w:val="center"/>
          </w:tcPr>
          <w:p w14:paraId="0F9C1A04" w14:textId="5842CE4F" w:rsidR="00782078" w:rsidRPr="00F10851" w:rsidRDefault="00134BD8" w:rsidP="00782078">
            <w:pPr>
              <w:outlineLvl w:val="0"/>
              <w:rPr>
                <w:u w:val="single"/>
                <w:lang w:val="en-GB"/>
              </w:rPr>
            </w:pPr>
            <w:r w:rsidRPr="00F10851">
              <w:rPr>
                <w:lang w:val="en-GB" w:eastAsia="zh-CN"/>
              </w:rPr>
              <w:t>工发组织</w:t>
            </w:r>
          </w:p>
        </w:tc>
        <w:tc>
          <w:tcPr>
            <w:tcW w:w="498" w:type="pct"/>
            <w:shd w:val="clear" w:color="auto" w:fill="auto"/>
            <w:vAlign w:val="center"/>
          </w:tcPr>
          <w:p w14:paraId="729EBE54" w14:textId="77777777" w:rsidR="00782078" w:rsidRPr="00F10851" w:rsidRDefault="00782078" w:rsidP="007C0B8C">
            <w:pPr>
              <w:jc w:val="center"/>
            </w:pPr>
            <w:r w:rsidRPr="00F10851">
              <w:t>4</w:t>
            </w:r>
          </w:p>
        </w:tc>
        <w:tc>
          <w:tcPr>
            <w:tcW w:w="498" w:type="pct"/>
            <w:shd w:val="clear" w:color="auto" w:fill="auto"/>
            <w:vAlign w:val="center"/>
          </w:tcPr>
          <w:p w14:paraId="4EF8832B" w14:textId="77777777" w:rsidR="00782078" w:rsidRPr="00F10851" w:rsidRDefault="00782078" w:rsidP="007C0B8C">
            <w:pPr>
              <w:jc w:val="center"/>
            </w:pPr>
            <w:r w:rsidRPr="00F10851">
              <w:t>1</w:t>
            </w:r>
          </w:p>
        </w:tc>
        <w:tc>
          <w:tcPr>
            <w:tcW w:w="499" w:type="pct"/>
            <w:shd w:val="clear" w:color="auto" w:fill="auto"/>
            <w:vAlign w:val="center"/>
          </w:tcPr>
          <w:p w14:paraId="2ECCDCC4" w14:textId="77777777" w:rsidR="00782078" w:rsidRPr="00F10851" w:rsidRDefault="00782078" w:rsidP="007C0B8C">
            <w:pPr>
              <w:jc w:val="center"/>
            </w:pPr>
            <w:r w:rsidRPr="00F10851">
              <w:t>5</w:t>
            </w:r>
          </w:p>
        </w:tc>
        <w:tc>
          <w:tcPr>
            <w:tcW w:w="498" w:type="pct"/>
            <w:shd w:val="clear" w:color="auto" w:fill="auto"/>
            <w:vAlign w:val="center"/>
          </w:tcPr>
          <w:p w14:paraId="043E245F" w14:textId="77777777" w:rsidR="00782078" w:rsidRPr="00F10851" w:rsidRDefault="00782078" w:rsidP="007C0B8C">
            <w:pPr>
              <w:jc w:val="center"/>
            </w:pPr>
            <w:r w:rsidRPr="00F10851">
              <w:t>4</w:t>
            </w:r>
          </w:p>
        </w:tc>
        <w:tc>
          <w:tcPr>
            <w:tcW w:w="498" w:type="pct"/>
            <w:shd w:val="clear" w:color="auto" w:fill="auto"/>
            <w:vAlign w:val="center"/>
          </w:tcPr>
          <w:p w14:paraId="5F0609D5" w14:textId="77777777" w:rsidR="00782078" w:rsidRPr="00F10851" w:rsidRDefault="00782078" w:rsidP="007C0B8C">
            <w:pPr>
              <w:jc w:val="center"/>
            </w:pPr>
            <w:r w:rsidRPr="00F10851">
              <w:t>4</w:t>
            </w:r>
          </w:p>
        </w:tc>
        <w:tc>
          <w:tcPr>
            <w:tcW w:w="499" w:type="pct"/>
            <w:shd w:val="clear" w:color="auto" w:fill="auto"/>
            <w:vAlign w:val="center"/>
          </w:tcPr>
          <w:p w14:paraId="05B40880" w14:textId="77777777" w:rsidR="00782078" w:rsidRPr="00F10851" w:rsidRDefault="00782078" w:rsidP="007C0B8C">
            <w:pPr>
              <w:jc w:val="center"/>
            </w:pPr>
            <w:r w:rsidRPr="00F10851">
              <w:t>8</w:t>
            </w:r>
          </w:p>
        </w:tc>
        <w:tc>
          <w:tcPr>
            <w:tcW w:w="498" w:type="pct"/>
            <w:shd w:val="clear" w:color="auto" w:fill="auto"/>
            <w:vAlign w:val="center"/>
          </w:tcPr>
          <w:p w14:paraId="66B6BAFD" w14:textId="77777777" w:rsidR="00782078" w:rsidRPr="00F10851" w:rsidRDefault="00782078" w:rsidP="007C0B8C">
            <w:pPr>
              <w:jc w:val="center"/>
            </w:pPr>
            <w:r w:rsidRPr="00F10851">
              <w:t>3</w:t>
            </w:r>
          </w:p>
        </w:tc>
        <w:tc>
          <w:tcPr>
            <w:tcW w:w="498" w:type="pct"/>
            <w:shd w:val="clear" w:color="auto" w:fill="auto"/>
            <w:vAlign w:val="center"/>
          </w:tcPr>
          <w:p w14:paraId="0B30675C" w14:textId="77777777" w:rsidR="00782078" w:rsidRPr="00F10851" w:rsidRDefault="00782078" w:rsidP="007C0B8C">
            <w:pPr>
              <w:jc w:val="center"/>
            </w:pPr>
            <w:r w:rsidRPr="00F10851">
              <w:t>5</w:t>
            </w:r>
          </w:p>
        </w:tc>
        <w:tc>
          <w:tcPr>
            <w:tcW w:w="500" w:type="pct"/>
            <w:shd w:val="clear" w:color="auto" w:fill="auto"/>
            <w:vAlign w:val="center"/>
          </w:tcPr>
          <w:p w14:paraId="5AF9FA07" w14:textId="77777777" w:rsidR="00782078" w:rsidRPr="00F10851" w:rsidRDefault="00782078" w:rsidP="007C0B8C">
            <w:pPr>
              <w:jc w:val="center"/>
            </w:pPr>
            <w:r w:rsidRPr="00F10851">
              <w:t>8</w:t>
            </w:r>
          </w:p>
        </w:tc>
      </w:tr>
      <w:tr w:rsidR="00134BD8" w:rsidRPr="00F10851" w14:paraId="125E715A" w14:textId="77777777" w:rsidTr="00134BD8">
        <w:trPr>
          <w:trHeight w:val="274"/>
        </w:trPr>
        <w:tc>
          <w:tcPr>
            <w:tcW w:w="514" w:type="pct"/>
          </w:tcPr>
          <w:p w14:paraId="056A8801" w14:textId="039DA1AA" w:rsidR="00134BD8" w:rsidRPr="00F10851" w:rsidRDefault="00134BD8" w:rsidP="00134BD8">
            <w:pPr>
              <w:outlineLvl w:val="0"/>
              <w:rPr>
                <w:u w:val="single"/>
                <w:lang w:val="en-GB"/>
              </w:rPr>
            </w:pPr>
            <w:r w:rsidRPr="00F10851">
              <w:rPr>
                <w:lang w:val="en-GB" w:eastAsia="zh-CN"/>
              </w:rPr>
              <w:t>世界银行</w:t>
            </w:r>
          </w:p>
        </w:tc>
        <w:tc>
          <w:tcPr>
            <w:tcW w:w="498" w:type="pct"/>
            <w:shd w:val="clear" w:color="auto" w:fill="auto"/>
            <w:vAlign w:val="center"/>
          </w:tcPr>
          <w:p w14:paraId="62F04429" w14:textId="77777777" w:rsidR="00134BD8" w:rsidRPr="00F10851" w:rsidRDefault="00134BD8" w:rsidP="00134BD8">
            <w:pPr>
              <w:jc w:val="center"/>
            </w:pPr>
            <w:r w:rsidRPr="00F10851">
              <w:t>-</w:t>
            </w:r>
          </w:p>
        </w:tc>
        <w:tc>
          <w:tcPr>
            <w:tcW w:w="498" w:type="pct"/>
            <w:shd w:val="clear" w:color="auto" w:fill="auto"/>
            <w:vAlign w:val="center"/>
          </w:tcPr>
          <w:p w14:paraId="3673C2C5" w14:textId="77777777" w:rsidR="00134BD8" w:rsidRPr="00F10851" w:rsidRDefault="00134BD8" w:rsidP="00134BD8">
            <w:pPr>
              <w:jc w:val="center"/>
            </w:pPr>
            <w:r w:rsidRPr="00F10851">
              <w:t>-</w:t>
            </w:r>
          </w:p>
        </w:tc>
        <w:tc>
          <w:tcPr>
            <w:tcW w:w="499" w:type="pct"/>
            <w:shd w:val="clear" w:color="auto" w:fill="auto"/>
            <w:vAlign w:val="center"/>
          </w:tcPr>
          <w:p w14:paraId="1203CC4C" w14:textId="77777777" w:rsidR="00134BD8" w:rsidRPr="00F10851" w:rsidRDefault="00134BD8" w:rsidP="00134BD8">
            <w:pPr>
              <w:jc w:val="center"/>
            </w:pPr>
            <w:r w:rsidRPr="00F10851">
              <w:t>-</w:t>
            </w:r>
          </w:p>
        </w:tc>
        <w:tc>
          <w:tcPr>
            <w:tcW w:w="498" w:type="pct"/>
            <w:shd w:val="clear" w:color="auto" w:fill="auto"/>
            <w:vAlign w:val="center"/>
          </w:tcPr>
          <w:p w14:paraId="36C13316" w14:textId="77777777" w:rsidR="00134BD8" w:rsidRPr="00F10851" w:rsidRDefault="00134BD8" w:rsidP="00134BD8">
            <w:pPr>
              <w:jc w:val="center"/>
            </w:pPr>
            <w:r w:rsidRPr="00F10851">
              <w:t>-</w:t>
            </w:r>
          </w:p>
        </w:tc>
        <w:tc>
          <w:tcPr>
            <w:tcW w:w="498" w:type="pct"/>
            <w:shd w:val="clear" w:color="auto" w:fill="auto"/>
            <w:vAlign w:val="center"/>
          </w:tcPr>
          <w:p w14:paraId="2CD1A4AA" w14:textId="77777777" w:rsidR="00134BD8" w:rsidRPr="00F10851" w:rsidRDefault="00134BD8" w:rsidP="00134BD8">
            <w:pPr>
              <w:jc w:val="center"/>
            </w:pPr>
            <w:r w:rsidRPr="00F10851">
              <w:t>-</w:t>
            </w:r>
          </w:p>
        </w:tc>
        <w:tc>
          <w:tcPr>
            <w:tcW w:w="499" w:type="pct"/>
            <w:shd w:val="clear" w:color="auto" w:fill="auto"/>
            <w:vAlign w:val="center"/>
          </w:tcPr>
          <w:p w14:paraId="01A6E727" w14:textId="77777777" w:rsidR="00134BD8" w:rsidRPr="00F10851" w:rsidRDefault="00134BD8" w:rsidP="00134BD8">
            <w:pPr>
              <w:jc w:val="center"/>
            </w:pPr>
            <w:r w:rsidRPr="00F10851">
              <w:t>-</w:t>
            </w:r>
          </w:p>
        </w:tc>
        <w:tc>
          <w:tcPr>
            <w:tcW w:w="498" w:type="pct"/>
            <w:shd w:val="clear" w:color="auto" w:fill="auto"/>
            <w:vAlign w:val="center"/>
          </w:tcPr>
          <w:p w14:paraId="7AFE6B07" w14:textId="77777777" w:rsidR="00134BD8" w:rsidRPr="00F10851" w:rsidRDefault="00134BD8" w:rsidP="00134BD8">
            <w:pPr>
              <w:jc w:val="center"/>
            </w:pPr>
            <w:r w:rsidRPr="00F10851">
              <w:t>-</w:t>
            </w:r>
          </w:p>
        </w:tc>
        <w:tc>
          <w:tcPr>
            <w:tcW w:w="498" w:type="pct"/>
            <w:shd w:val="clear" w:color="auto" w:fill="auto"/>
            <w:vAlign w:val="center"/>
          </w:tcPr>
          <w:p w14:paraId="0D5CDDAA" w14:textId="77777777" w:rsidR="00134BD8" w:rsidRPr="00F10851" w:rsidRDefault="00134BD8" w:rsidP="00134BD8">
            <w:pPr>
              <w:jc w:val="center"/>
            </w:pPr>
            <w:r w:rsidRPr="00F10851">
              <w:t>1</w:t>
            </w:r>
          </w:p>
        </w:tc>
        <w:tc>
          <w:tcPr>
            <w:tcW w:w="500" w:type="pct"/>
            <w:shd w:val="clear" w:color="auto" w:fill="auto"/>
            <w:vAlign w:val="center"/>
          </w:tcPr>
          <w:p w14:paraId="3EB073FC" w14:textId="77777777" w:rsidR="00134BD8" w:rsidRPr="00F10851" w:rsidRDefault="00134BD8" w:rsidP="00134BD8">
            <w:pPr>
              <w:jc w:val="center"/>
            </w:pPr>
            <w:r w:rsidRPr="00F10851">
              <w:t>1</w:t>
            </w:r>
          </w:p>
        </w:tc>
      </w:tr>
      <w:tr w:rsidR="00134BD8" w:rsidRPr="00F10851" w14:paraId="5022413B" w14:textId="77777777" w:rsidTr="00134BD8">
        <w:tc>
          <w:tcPr>
            <w:tcW w:w="514" w:type="pct"/>
          </w:tcPr>
          <w:p w14:paraId="4C2F4543" w14:textId="76DB41A2" w:rsidR="00134BD8" w:rsidRPr="00F10851" w:rsidRDefault="00134BD8" w:rsidP="00134BD8">
            <w:pPr>
              <w:outlineLvl w:val="0"/>
              <w:rPr>
                <w:u w:val="single"/>
                <w:lang w:val="en-GB"/>
              </w:rPr>
            </w:pPr>
            <w:r w:rsidRPr="00F10851">
              <w:rPr>
                <w:lang w:val="en-GB" w:eastAsia="zh-CN"/>
              </w:rPr>
              <w:t>法国</w:t>
            </w:r>
          </w:p>
        </w:tc>
        <w:tc>
          <w:tcPr>
            <w:tcW w:w="498" w:type="pct"/>
            <w:shd w:val="clear" w:color="auto" w:fill="auto"/>
            <w:vAlign w:val="center"/>
          </w:tcPr>
          <w:p w14:paraId="4C8104B0" w14:textId="77777777" w:rsidR="00134BD8" w:rsidRPr="00F10851" w:rsidRDefault="00134BD8" w:rsidP="00134BD8">
            <w:pPr>
              <w:jc w:val="center"/>
            </w:pPr>
            <w:r w:rsidRPr="00F10851">
              <w:t>-</w:t>
            </w:r>
          </w:p>
        </w:tc>
        <w:tc>
          <w:tcPr>
            <w:tcW w:w="498" w:type="pct"/>
            <w:shd w:val="clear" w:color="auto" w:fill="auto"/>
            <w:vAlign w:val="center"/>
          </w:tcPr>
          <w:p w14:paraId="0C9DBC9E" w14:textId="77777777" w:rsidR="00134BD8" w:rsidRPr="00F10851" w:rsidRDefault="00134BD8" w:rsidP="00134BD8">
            <w:pPr>
              <w:jc w:val="center"/>
            </w:pPr>
            <w:r w:rsidRPr="00F10851">
              <w:t>1</w:t>
            </w:r>
          </w:p>
        </w:tc>
        <w:tc>
          <w:tcPr>
            <w:tcW w:w="499" w:type="pct"/>
            <w:shd w:val="clear" w:color="auto" w:fill="auto"/>
            <w:vAlign w:val="center"/>
          </w:tcPr>
          <w:p w14:paraId="1A59A35C" w14:textId="77777777" w:rsidR="00134BD8" w:rsidRPr="00F10851" w:rsidRDefault="00134BD8" w:rsidP="00134BD8">
            <w:pPr>
              <w:jc w:val="center"/>
            </w:pPr>
            <w:r w:rsidRPr="00F10851">
              <w:t>1</w:t>
            </w:r>
          </w:p>
        </w:tc>
        <w:tc>
          <w:tcPr>
            <w:tcW w:w="498" w:type="pct"/>
            <w:shd w:val="clear" w:color="auto" w:fill="auto"/>
            <w:vAlign w:val="center"/>
          </w:tcPr>
          <w:p w14:paraId="7BDCCF78" w14:textId="77777777" w:rsidR="00134BD8" w:rsidRPr="00F10851" w:rsidRDefault="00134BD8" w:rsidP="00134BD8">
            <w:pPr>
              <w:jc w:val="center"/>
            </w:pPr>
            <w:r w:rsidRPr="00F10851">
              <w:t>-</w:t>
            </w:r>
          </w:p>
        </w:tc>
        <w:tc>
          <w:tcPr>
            <w:tcW w:w="498" w:type="pct"/>
            <w:shd w:val="clear" w:color="auto" w:fill="auto"/>
            <w:vAlign w:val="center"/>
          </w:tcPr>
          <w:p w14:paraId="611020A2" w14:textId="77777777" w:rsidR="00134BD8" w:rsidRPr="00F10851" w:rsidRDefault="00134BD8" w:rsidP="00134BD8">
            <w:pPr>
              <w:jc w:val="center"/>
            </w:pPr>
            <w:r w:rsidRPr="00F10851">
              <w:t>2</w:t>
            </w:r>
          </w:p>
        </w:tc>
        <w:tc>
          <w:tcPr>
            <w:tcW w:w="499" w:type="pct"/>
            <w:shd w:val="clear" w:color="auto" w:fill="auto"/>
            <w:vAlign w:val="center"/>
          </w:tcPr>
          <w:p w14:paraId="42C0D260" w14:textId="77777777" w:rsidR="00134BD8" w:rsidRPr="00F10851" w:rsidRDefault="00134BD8" w:rsidP="00134BD8">
            <w:pPr>
              <w:jc w:val="center"/>
            </w:pPr>
            <w:r w:rsidRPr="00F10851">
              <w:t>2</w:t>
            </w:r>
          </w:p>
        </w:tc>
        <w:tc>
          <w:tcPr>
            <w:tcW w:w="498" w:type="pct"/>
            <w:shd w:val="clear" w:color="auto" w:fill="auto"/>
            <w:vAlign w:val="center"/>
          </w:tcPr>
          <w:p w14:paraId="7A537973" w14:textId="77777777" w:rsidR="00134BD8" w:rsidRPr="00F10851" w:rsidRDefault="00134BD8" w:rsidP="00134BD8">
            <w:pPr>
              <w:jc w:val="center"/>
            </w:pPr>
            <w:r w:rsidRPr="00F10851">
              <w:t>-</w:t>
            </w:r>
          </w:p>
        </w:tc>
        <w:tc>
          <w:tcPr>
            <w:tcW w:w="498" w:type="pct"/>
            <w:shd w:val="clear" w:color="auto" w:fill="auto"/>
            <w:vAlign w:val="center"/>
          </w:tcPr>
          <w:p w14:paraId="6F67230A" w14:textId="77777777" w:rsidR="00134BD8" w:rsidRPr="00F10851" w:rsidRDefault="00134BD8" w:rsidP="00134BD8">
            <w:pPr>
              <w:jc w:val="center"/>
            </w:pPr>
            <w:r w:rsidRPr="00F10851">
              <w:t>-</w:t>
            </w:r>
          </w:p>
        </w:tc>
        <w:tc>
          <w:tcPr>
            <w:tcW w:w="500" w:type="pct"/>
            <w:shd w:val="clear" w:color="auto" w:fill="auto"/>
            <w:vAlign w:val="center"/>
          </w:tcPr>
          <w:p w14:paraId="62B836FC" w14:textId="77777777" w:rsidR="00134BD8" w:rsidRPr="00F10851" w:rsidRDefault="00134BD8" w:rsidP="00134BD8">
            <w:pPr>
              <w:jc w:val="center"/>
            </w:pPr>
            <w:r w:rsidRPr="00F10851">
              <w:t>-</w:t>
            </w:r>
          </w:p>
        </w:tc>
      </w:tr>
      <w:tr w:rsidR="00134BD8" w:rsidRPr="00F10851" w14:paraId="0377D869" w14:textId="77777777" w:rsidTr="00134BD8">
        <w:tc>
          <w:tcPr>
            <w:tcW w:w="514" w:type="pct"/>
          </w:tcPr>
          <w:p w14:paraId="4D2D4C8C" w14:textId="2CEB456D" w:rsidR="00134BD8" w:rsidRPr="00F10851" w:rsidRDefault="00134BD8" w:rsidP="00134BD8">
            <w:pPr>
              <w:outlineLvl w:val="0"/>
              <w:rPr>
                <w:u w:val="single"/>
                <w:lang w:val="en-GB"/>
              </w:rPr>
            </w:pPr>
            <w:r w:rsidRPr="00F10851">
              <w:rPr>
                <w:lang w:val="en-GB" w:eastAsia="zh-CN"/>
              </w:rPr>
              <w:t>德国</w:t>
            </w:r>
          </w:p>
        </w:tc>
        <w:tc>
          <w:tcPr>
            <w:tcW w:w="498" w:type="pct"/>
            <w:shd w:val="clear" w:color="auto" w:fill="auto"/>
            <w:vAlign w:val="center"/>
          </w:tcPr>
          <w:p w14:paraId="5DDE8813" w14:textId="77777777" w:rsidR="00134BD8" w:rsidRPr="00F10851" w:rsidRDefault="00134BD8" w:rsidP="00134BD8">
            <w:pPr>
              <w:jc w:val="center"/>
            </w:pPr>
            <w:r w:rsidRPr="00F10851">
              <w:t>-</w:t>
            </w:r>
          </w:p>
        </w:tc>
        <w:tc>
          <w:tcPr>
            <w:tcW w:w="498" w:type="pct"/>
            <w:shd w:val="clear" w:color="auto" w:fill="auto"/>
            <w:vAlign w:val="center"/>
          </w:tcPr>
          <w:p w14:paraId="3D172C5A" w14:textId="59F0323C" w:rsidR="00134BD8" w:rsidRPr="00F10851" w:rsidRDefault="00134BD8" w:rsidP="00134BD8">
            <w:pPr>
              <w:jc w:val="center"/>
            </w:pPr>
            <w:r w:rsidRPr="00F10851">
              <w:t>1</w:t>
            </w:r>
          </w:p>
        </w:tc>
        <w:tc>
          <w:tcPr>
            <w:tcW w:w="499" w:type="pct"/>
            <w:shd w:val="clear" w:color="auto" w:fill="auto"/>
            <w:vAlign w:val="center"/>
          </w:tcPr>
          <w:p w14:paraId="3D0D3E4E" w14:textId="4BC86CE0" w:rsidR="00134BD8" w:rsidRPr="00F10851" w:rsidRDefault="00134BD8" w:rsidP="00134BD8">
            <w:pPr>
              <w:jc w:val="center"/>
            </w:pPr>
            <w:r w:rsidRPr="00F10851">
              <w:t>1</w:t>
            </w:r>
          </w:p>
        </w:tc>
        <w:tc>
          <w:tcPr>
            <w:tcW w:w="498" w:type="pct"/>
            <w:shd w:val="clear" w:color="auto" w:fill="auto"/>
            <w:vAlign w:val="center"/>
          </w:tcPr>
          <w:p w14:paraId="401C065C" w14:textId="77777777" w:rsidR="00134BD8" w:rsidRPr="00F10851" w:rsidRDefault="00134BD8" w:rsidP="00134BD8">
            <w:pPr>
              <w:jc w:val="center"/>
            </w:pPr>
            <w:r w:rsidRPr="00F10851">
              <w:t>1</w:t>
            </w:r>
          </w:p>
        </w:tc>
        <w:tc>
          <w:tcPr>
            <w:tcW w:w="498" w:type="pct"/>
            <w:shd w:val="clear" w:color="auto" w:fill="auto"/>
            <w:vAlign w:val="center"/>
          </w:tcPr>
          <w:p w14:paraId="0E2CD0F7" w14:textId="695D2CA0" w:rsidR="00134BD8" w:rsidRPr="00F10851" w:rsidRDefault="00134BD8" w:rsidP="00134BD8">
            <w:pPr>
              <w:jc w:val="center"/>
            </w:pPr>
            <w:r w:rsidRPr="00F10851">
              <w:t>1</w:t>
            </w:r>
          </w:p>
        </w:tc>
        <w:tc>
          <w:tcPr>
            <w:tcW w:w="499" w:type="pct"/>
            <w:shd w:val="clear" w:color="auto" w:fill="auto"/>
            <w:vAlign w:val="center"/>
          </w:tcPr>
          <w:p w14:paraId="68594987" w14:textId="60FDF9C1" w:rsidR="00134BD8" w:rsidRPr="00F10851" w:rsidRDefault="00134BD8" w:rsidP="00134BD8">
            <w:pPr>
              <w:jc w:val="center"/>
            </w:pPr>
            <w:r w:rsidRPr="00F10851">
              <w:t>2</w:t>
            </w:r>
          </w:p>
        </w:tc>
        <w:tc>
          <w:tcPr>
            <w:tcW w:w="498" w:type="pct"/>
            <w:shd w:val="clear" w:color="auto" w:fill="auto"/>
            <w:vAlign w:val="center"/>
          </w:tcPr>
          <w:p w14:paraId="4466A9EB" w14:textId="77777777" w:rsidR="00134BD8" w:rsidRPr="00F10851" w:rsidRDefault="00134BD8" w:rsidP="00134BD8">
            <w:pPr>
              <w:jc w:val="center"/>
            </w:pPr>
            <w:r w:rsidRPr="00F10851">
              <w:t>2</w:t>
            </w:r>
          </w:p>
        </w:tc>
        <w:tc>
          <w:tcPr>
            <w:tcW w:w="498" w:type="pct"/>
            <w:shd w:val="clear" w:color="auto" w:fill="auto"/>
            <w:vAlign w:val="center"/>
          </w:tcPr>
          <w:p w14:paraId="31916919" w14:textId="77777777" w:rsidR="00134BD8" w:rsidRPr="00F10851" w:rsidRDefault="00134BD8" w:rsidP="00134BD8">
            <w:pPr>
              <w:jc w:val="center"/>
            </w:pPr>
            <w:r w:rsidRPr="00F10851">
              <w:t>-</w:t>
            </w:r>
          </w:p>
        </w:tc>
        <w:tc>
          <w:tcPr>
            <w:tcW w:w="500" w:type="pct"/>
            <w:shd w:val="clear" w:color="auto" w:fill="auto"/>
            <w:vAlign w:val="center"/>
          </w:tcPr>
          <w:p w14:paraId="3279BDEC" w14:textId="77777777" w:rsidR="00134BD8" w:rsidRPr="00F10851" w:rsidRDefault="00134BD8" w:rsidP="00134BD8">
            <w:pPr>
              <w:jc w:val="center"/>
            </w:pPr>
            <w:r w:rsidRPr="00F10851">
              <w:t>2</w:t>
            </w:r>
          </w:p>
        </w:tc>
      </w:tr>
      <w:tr w:rsidR="00134BD8" w:rsidRPr="00F10851" w14:paraId="7677D22F" w14:textId="77777777" w:rsidTr="00134BD8">
        <w:tc>
          <w:tcPr>
            <w:tcW w:w="514" w:type="pct"/>
          </w:tcPr>
          <w:p w14:paraId="27B5E72C" w14:textId="3BF9F33F" w:rsidR="00134BD8" w:rsidRPr="00F10851" w:rsidRDefault="00134BD8" w:rsidP="00134BD8">
            <w:pPr>
              <w:outlineLvl w:val="0"/>
              <w:rPr>
                <w:b/>
                <w:bCs/>
                <w:lang w:val="en-GB"/>
              </w:rPr>
            </w:pPr>
            <w:r w:rsidRPr="00F10851">
              <w:rPr>
                <w:b/>
                <w:bCs/>
                <w:lang w:val="en-GB" w:eastAsia="zh-CN"/>
              </w:rPr>
              <w:t>共计</w:t>
            </w:r>
          </w:p>
        </w:tc>
        <w:tc>
          <w:tcPr>
            <w:tcW w:w="498" w:type="pct"/>
            <w:shd w:val="clear" w:color="auto" w:fill="auto"/>
            <w:vAlign w:val="center"/>
          </w:tcPr>
          <w:p w14:paraId="08725137" w14:textId="77777777" w:rsidR="00134BD8" w:rsidRPr="00F10851" w:rsidRDefault="00134BD8" w:rsidP="00134BD8">
            <w:pPr>
              <w:jc w:val="center"/>
              <w:rPr>
                <w:b/>
                <w:bCs/>
              </w:rPr>
            </w:pPr>
            <w:r w:rsidRPr="00F10851">
              <w:rPr>
                <w:b/>
                <w:bCs/>
              </w:rPr>
              <w:t>13</w:t>
            </w:r>
          </w:p>
        </w:tc>
        <w:tc>
          <w:tcPr>
            <w:tcW w:w="498" w:type="pct"/>
            <w:shd w:val="clear" w:color="auto" w:fill="auto"/>
            <w:vAlign w:val="center"/>
          </w:tcPr>
          <w:p w14:paraId="24A2505F" w14:textId="723A5EF9" w:rsidR="00134BD8" w:rsidRPr="00F10851" w:rsidRDefault="00134BD8" w:rsidP="00134BD8">
            <w:pPr>
              <w:jc w:val="center"/>
              <w:rPr>
                <w:b/>
                <w:bCs/>
              </w:rPr>
            </w:pPr>
            <w:r w:rsidRPr="00F10851">
              <w:rPr>
                <w:b/>
                <w:bCs/>
              </w:rPr>
              <w:t>5</w:t>
            </w:r>
          </w:p>
        </w:tc>
        <w:tc>
          <w:tcPr>
            <w:tcW w:w="499" w:type="pct"/>
            <w:shd w:val="clear" w:color="auto" w:fill="auto"/>
            <w:vAlign w:val="center"/>
          </w:tcPr>
          <w:p w14:paraId="01F2187E" w14:textId="58FDB763" w:rsidR="00134BD8" w:rsidRPr="00F10851" w:rsidRDefault="00134BD8" w:rsidP="00134BD8">
            <w:pPr>
              <w:jc w:val="center"/>
              <w:rPr>
                <w:b/>
                <w:bCs/>
              </w:rPr>
            </w:pPr>
            <w:r w:rsidRPr="00F10851">
              <w:rPr>
                <w:b/>
                <w:bCs/>
              </w:rPr>
              <w:t>18</w:t>
            </w:r>
          </w:p>
        </w:tc>
        <w:tc>
          <w:tcPr>
            <w:tcW w:w="498" w:type="pct"/>
            <w:shd w:val="clear" w:color="auto" w:fill="auto"/>
            <w:vAlign w:val="center"/>
          </w:tcPr>
          <w:p w14:paraId="3FA2544B" w14:textId="77777777" w:rsidR="00134BD8" w:rsidRPr="00F10851" w:rsidRDefault="00134BD8" w:rsidP="00134BD8">
            <w:pPr>
              <w:jc w:val="center"/>
              <w:rPr>
                <w:b/>
                <w:bCs/>
              </w:rPr>
            </w:pPr>
            <w:r w:rsidRPr="00F10851">
              <w:rPr>
                <w:b/>
                <w:bCs/>
              </w:rPr>
              <w:t>10</w:t>
            </w:r>
          </w:p>
        </w:tc>
        <w:tc>
          <w:tcPr>
            <w:tcW w:w="498" w:type="pct"/>
            <w:shd w:val="clear" w:color="auto" w:fill="auto"/>
            <w:vAlign w:val="center"/>
          </w:tcPr>
          <w:p w14:paraId="518895C4" w14:textId="4BD1EB7D" w:rsidR="00134BD8" w:rsidRPr="00F10851" w:rsidRDefault="00134BD8" w:rsidP="00134BD8">
            <w:pPr>
              <w:jc w:val="center"/>
              <w:rPr>
                <w:b/>
                <w:bCs/>
              </w:rPr>
            </w:pPr>
            <w:r w:rsidRPr="00F10851">
              <w:rPr>
                <w:b/>
                <w:bCs/>
              </w:rPr>
              <w:t>9</w:t>
            </w:r>
          </w:p>
        </w:tc>
        <w:tc>
          <w:tcPr>
            <w:tcW w:w="499" w:type="pct"/>
            <w:shd w:val="clear" w:color="auto" w:fill="auto"/>
            <w:vAlign w:val="center"/>
          </w:tcPr>
          <w:p w14:paraId="7FE66CD8" w14:textId="7F3FD2EC" w:rsidR="00134BD8" w:rsidRPr="00F10851" w:rsidRDefault="00134BD8" w:rsidP="00134BD8">
            <w:pPr>
              <w:jc w:val="center"/>
              <w:rPr>
                <w:b/>
                <w:bCs/>
              </w:rPr>
            </w:pPr>
            <w:r w:rsidRPr="00F10851">
              <w:rPr>
                <w:b/>
                <w:bCs/>
              </w:rPr>
              <w:t>19</w:t>
            </w:r>
          </w:p>
        </w:tc>
        <w:tc>
          <w:tcPr>
            <w:tcW w:w="498" w:type="pct"/>
            <w:shd w:val="clear" w:color="auto" w:fill="auto"/>
            <w:vAlign w:val="center"/>
          </w:tcPr>
          <w:p w14:paraId="45EAA935" w14:textId="77777777" w:rsidR="00134BD8" w:rsidRPr="00F10851" w:rsidRDefault="00134BD8" w:rsidP="00134BD8">
            <w:pPr>
              <w:jc w:val="center"/>
              <w:rPr>
                <w:b/>
                <w:bCs/>
              </w:rPr>
            </w:pPr>
            <w:r w:rsidRPr="00F10851">
              <w:rPr>
                <w:b/>
                <w:bCs/>
              </w:rPr>
              <w:t>5</w:t>
            </w:r>
          </w:p>
        </w:tc>
        <w:tc>
          <w:tcPr>
            <w:tcW w:w="498" w:type="pct"/>
            <w:shd w:val="clear" w:color="auto" w:fill="auto"/>
            <w:vAlign w:val="center"/>
          </w:tcPr>
          <w:p w14:paraId="566A3124" w14:textId="77777777" w:rsidR="00134BD8" w:rsidRPr="00F10851" w:rsidRDefault="00134BD8" w:rsidP="00134BD8">
            <w:pPr>
              <w:jc w:val="center"/>
              <w:rPr>
                <w:b/>
                <w:bCs/>
              </w:rPr>
            </w:pPr>
            <w:r w:rsidRPr="00F10851">
              <w:rPr>
                <w:b/>
                <w:bCs/>
              </w:rPr>
              <w:t>6</w:t>
            </w:r>
          </w:p>
        </w:tc>
        <w:tc>
          <w:tcPr>
            <w:tcW w:w="500" w:type="pct"/>
            <w:shd w:val="clear" w:color="auto" w:fill="auto"/>
            <w:vAlign w:val="center"/>
          </w:tcPr>
          <w:p w14:paraId="42EC1895" w14:textId="77777777" w:rsidR="00134BD8" w:rsidRPr="00F10851" w:rsidRDefault="00134BD8" w:rsidP="00134BD8">
            <w:pPr>
              <w:jc w:val="center"/>
              <w:rPr>
                <w:b/>
                <w:bCs/>
              </w:rPr>
            </w:pPr>
            <w:r w:rsidRPr="00F10851">
              <w:rPr>
                <w:b/>
                <w:bCs/>
              </w:rPr>
              <w:t>11</w:t>
            </w:r>
          </w:p>
        </w:tc>
      </w:tr>
    </w:tbl>
    <w:bookmarkEnd w:id="2"/>
    <w:p w14:paraId="122B019C" w14:textId="46F8BE7E" w:rsidR="00ED3D75" w:rsidRPr="00E2621C" w:rsidRDefault="0071699D" w:rsidP="00BE3026">
      <w:pPr>
        <w:numPr>
          <w:ilvl w:val="0"/>
          <w:numId w:val="1"/>
        </w:numPr>
        <w:spacing w:before="240" w:after="240"/>
        <w:outlineLvl w:val="0"/>
        <w:rPr>
          <w:sz w:val="24"/>
          <w:szCs w:val="24"/>
          <w:lang w:eastAsia="zh-CN"/>
        </w:rPr>
      </w:pPr>
      <w:r w:rsidRPr="00E2621C">
        <w:rPr>
          <w:sz w:val="24"/>
          <w:szCs w:val="24"/>
          <w:lang w:eastAsia="zh-CN"/>
        </w:rPr>
        <w:t>以下三小节介绍了三类最终用户相关项目其中每一类的说明和主要成果。</w:t>
      </w:r>
      <w:r w:rsidR="00ED3D75" w:rsidRPr="00E2621C">
        <w:rPr>
          <w:sz w:val="24"/>
          <w:szCs w:val="24"/>
          <w:lang w:eastAsia="zh-CN"/>
        </w:rPr>
        <w:t xml:space="preserve"> </w:t>
      </w:r>
    </w:p>
    <w:p w14:paraId="16E983BC" w14:textId="44B196E8" w:rsidR="00ED3D75" w:rsidRPr="00E2621C" w:rsidRDefault="0071699D" w:rsidP="00ED3D75">
      <w:pPr>
        <w:spacing w:after="240"/>
        <w:outlineLvl w:val="0"/>
        <w:rPr>
          <w:b/>
          <w:bCs/>
          <w:sz w:val="24"/>
          <w:szCs w:val="24"/>
          <w:lang w:val="en-GB" w:eastAsia="zh-CN"/>
        </w:rPr>
      </w:pPr>
      <w:r w:rsidRPr="00E2621C">
        <w:rPr>
          <w:b/>
          <w:bCs/>
          <w:sz w:val="24"/>
          <w:szCs w:val="24"/>
          <w:lang w:val="en-GB" w:eastAsia="zh-CN"/>
        </w:rPr>
        <w:t>一</w:t>
      </w:r>
      <w:r w:rsidR="00605274" w:rsidRPr="00E2621C">
        <w:rPr>
          <w:b/>
          <w:bCs/>
          <w:sz w:val="24"/>
          <w:szCs w:val="24"/>
          <w:lang w:val="en-GB" w:eastAsia="zh-CN"/>
        </w:rPr>
        <w:t>.1</w:t>
      </w:r>
      <w:r w:rsidR="00605274" w:rsidRPr="00E2621C">
        <w:rPr>
          <w:b/>
          <w:bCs/>
          <w:sz w:val="24"/>
          <w:szCs w:val="24"/>
          <w:lang w:val="en-GB" w:eastAsia="zh-CN"/>
        </w:rPr>
        <w:tab/>
      </w:r>
      <w:r w:rsidRPr="00E2621C">
        <w:rPr>
          <w:b/>
          <w:bCs/>
          <w:sz w:val="24"/>
          <w:szCs w:val="24"/>
          <w:lang w:val="en-GB" w:eastAsia="zh-CN"/>
        </w:rPr>
        <w:t>最终用户转换或替换使用氟氯烃的设备的奖励计划</w:t>
      </w:r>
    </w:p>
    <w:p w14:paraId="184EAF01" w14:textId="758AE008" w:rsidR="00736703" w:rsidRPr="00E2621C" w:rsidRDefault="0071699D" w:rsidP="002C5A3F">
      <w:pPr>
        <w:pStyle w:val="Heading1"/>
        <w:rPr>
          <w:color w:val="000000" w:themeColor="text1"/>
          <w:sz w:val="24"/>
          <w:szCs w:val="24"/>
          <w:lang w:val="en-GB" w:eastAsia="zh-CN"/>
        </w:rPr>
      </w:pPr>
      <w:r w:rsidRPr="00E2621C">
        <w:rPr>
          <w:sz w:val="24"/>
          <w:szCs w:val="24"/>
          <w:lang w:val="en-GB" w:eastAsia="zh-CN"/>
        </w:rPr>
        <w:t>这些项目最初包括用使用替代品的设备来转换或</w:t>
      </w:r>
      <w:r w:rsidR="00F10851">
        <w:rPr>
          <w:rFonts w:hint="eastAsia"/>
          <w:sz w:val="24"/>
          <w:szCs w:val="24"/>
          <w:lang w:val="en-GB" w:eastAsia="zh-CN"/>
        </w:rPr>
        <w:t>更</w:t>
      </w:r>
      <w:r w:rsidRPr="00E2621C">
        <w:rPr>
          <w:sz w:val="24"/>
          <w:szCs w:val="24"/>
          <w:lang w:val="en-GB" w:eastAsia="zh-CN"/>
        </w:rPr>
        <w:t>换现有的基于氟氯烃的设备</w:t>
      </w:r>
      <w:r w:rsidR="009B4632" w:rsidRPr="00E2621C">
        <w:rPr>
          <w:rStyle w:val="FootnoteReference"/>
          <w:sz w:val="24"/>
          <w:szCs w:val="24"/>
          <w:lang w:val="en-GB"/>
        </w:rPr>
        <w:footnoteReference w:id="12"/>
      </w:r>
      <w:r w:rsidRPr="00E2621C">
        <w:rPr>
          <w:sz w:val="24"/>
          <w:szCs w:val="24"/>
          <w:lang w:val="en-GB" w:eastAsia="zh-CN"/>
        </w:rPr>
        <w:t>。根据执行委员会通过的关于改</w:t>
      </w:r>
      <w:r w:rsidR="00F10851">
        <w:rPr>
          <w:rFonts w:hint="eastAsia"/>
          <w:sz w:val="24"/>
          <w:szCs w:val="24"/>
          <w:lang w:val="en-GB" w:eastAsia="zh-CN"/>
        </w:rPr>
        <w:t>型</w:t>
      </w:r>
      <w:r w:rsidRPr="00E2621C">
        <w:rPr>
          <w:sz w:val="24"/>
          <w:szCs w:val="24"/>
          <w:lang w:val="en-GB" w:eastAsia="zh-CN"/>
        </w:rPr>
        <w:t>的决定</w:t>
      </w:r>
      <w:r w:rsidRPr="00E2621C">
        <w:rPr>
          <w:sz w:val="24"/>
          <w:szCs w:val="24"/>
          <w:lang w:val="en-GB" w:eastAsia="zh-CN"/>
        </w:rPr>
        <w:t>(</w:t>
      </w:r>
      <w:r w:rsidRPr="00E2621C">
        <w:rPr>
          <w:sz w:val="24"/>
          <w:szCs w:val="24"/>
          <w:lang w:val="en-GB" w:eastAsia="zh-CN"/>
        </w:rPr>
        <w:t>第</w:t>
      </w:r>
      <w:r w:rsidRPr="00E2621C">
        <w:rPr>
          <w:sz w:val="24"/>
          <w:szCs w:val="24"/>
          <w:lang w:val="en-GB" w:eastAsia="zh-CN"/>
        </w:rPr>
        <w:t>72/17</w:t>
      </w:r>
      <w:r w:rsidRPr="00E2621C">
        <w:rPr>
          <w:sz w:val="24"/>
          <w:szCs w:val="24"/>
          <w:lang w:val="en-GB" w:eastAsia="zh-CN"/>
        </w:rPr>
        <w:t>号、第</w:t>
      </w:r>
      <w:r w:rsidRPr="00E2621C">
        <w:rPr>
          <w:sz w:val="24"/>
          <w:szCs w:val="24"/>
          <w:lang w:val="en-GB" w:eastAsia="zh-CN"/>
        </w:rPr>
        <w:t>72/41(c)(</w:t>
      </w:r>
      <w:proofErr w:type="gramStart"/>
      <w:r w:rsidRPr="00E2621C">
        <w:rPr>
          <w:sz w:val="24"/>
          <w:szCs w:val="24"/>
          <w:lang w:val="en-GB" w:eastAsia="zh-CN"/>
        </w:rPr>
        <w:t>三</w:t>
      </w:r>
      <w:r w:rsidRPr="00E2621C">
        <w:rPr>
          <w:sz w:val="24"/>
          <w:szCs w:val="24"/>
          <w:lang w:val="en-GB" w:eastAsia="zh-CN"/>
        </w:rPr>
        <w:t>)</w:t>
      </w:r>
      <w:r w:rsidRPr="00E2621C">
        <w:rPr>
          <w:sz w:val="24"/>
          <w:szCs w:val="24"/>
          <w:lang w:val="en-GB" w:eastAsia="zh-CN"/>
        </w:rPr>
        <w:t>号和第</w:t>
      </w:r>
      <w:proofErr w:type="gramEnd"/>
      <w:r w:rsidRPr="00E2621C">
        <w:rPr>
          <w:sz w:val="24"/>
          <w:szCs w:val="24"/>
          <w:lang w:val="en-GB" w:eastAsia="zh-CN"/>
        </w:rPr>
        <w:t>73/34</w:t>
      </w:r>
      <w:r w:rsidRPr="00E2621C">
        <w:rPr>
          <w:sz w:val="24"/>
          <w:szCs w:val="24"/>
          <w:lang w:val="en-GB" w:eastAsia="zh-CN"/>
        </w:rPr>
        <w:t>号决定</w:t>
      </w:r>
      <w:r w:rsidRPr="00E2621C">
        <w:rPr>
          <w:sz w:val="24"/>
          <w:szCs w:val="24"/>
          <w:lang w:val="en-GB" w:eastAsia="zh-CN"/>
        </w:rPr>
        <w:t>)</w:t>
      </w:r>
      <w:r w:rsidRPr="00E2621C">
        <w:rPr>
          <w:sz w:val="24"/>
          <w:szCs w:val="24"/>
          <w:lang w:val="en-GB" w:eastAsia="zh-CN"/>
        </w:rPr>
        <w:t>，最初提议的大多数转换被推迟，或者项目被重新设计，以优先考虑制冷维修行业的其他活动</w:t>
      </w:r>
      <w:r w:rsidR="00E84D09" w:rsidRPr="00E2621C">
        <w:rPr>
          <w:sz w:val="24"/>
          <w:szCs w:val="24"/>
          <w:lang w:val="en-GB" w:eastAsia="zh-CN"/>
        </w:rPr>
        <w:t>。</w:t>
      </w:r>
    </w:p>
    <w:p w14:paraId="0E54AA2D" w14:textId="00034FE7" w:rsidR="00302FFA" w:rsidRPr="00E2621C" w:rsidRDefault="00E84D09" w:rsidP="00302FFA">
      <w:pPr>
        <w:numPr>
          <w:ilvl w:val="0"/>
          <w:numId w:val="1"/>
        </w:numPr>
        <w:spacing w:after="240"/>
        <w:outlineLvl w:val="0"/>
        <w:rPr>
          <w:color w:val="000000" w:themeColor="text1"/>
          <w:sz w:val="24"/>
          <w:szCs w:val="24"/>
          <w:lang w:val="en-GB" w:eastAsia="zh-CN"/>
        </w:rPr>
      </w:pPr>
      <w:r w:rsidRPr="00E2621C">
        <w:rPr>
          <w:sz w:val="24"/>
          <w:szCs w:val="24"/>
          <w:lang w:val="en-GB" w:eastAsia="zh-CN"/>
        </w:rPr>
        <w:t>因此，目前这些项目主要包括设备更换，主要是私人终端用户，多数在室内空调行业，部分资金由受益者提供。多边基金为支付部分费用提供的奖励从</w:t>
      </w:r>
      <w:r w:rsidRPr="00E2621C">
        <w:rPr>
          <w:sz w:val="24"/>
          <w:szCs w:val="24"/>
          <w:lang w:val="en-GB" w:eastAsia="zh-CN"/>
        </w:rPr>
        <w:t>15%</w:t>
      </w:r>
      <w:r w:rsidRPr="00E2621C">
        <w:rPr>
          <w:sz w:val="24"/>
          <w:szCs w:val="24"/>
          <w:lang w:val="en-GB" w:eastAsia="zh-CN"/>
        </w:rPr>
        <w:t>到</w:t>
      </w:r>
      <w:r w:rsidRPr="00E2621C">
        <w:rPr>
          <w:sz w:val="24"/>
          <w:szCs w:val="24"/>
          <w:lang w:val="en-GB" w:eastAsia="zh-CN"/>
        </w:rPr>
        <w:t>50%</w:t>
      </w:r>
      <w:r w:rsidRPr="00E2621C">
        <w:rPr>
          <w:sz w:val="24"/>
          <w:szCs w:val="24"/>
          <w:lang w:val="en-GB" w:eastAsia="zh-CN"/>
        </w:rPr>
        <w:t>不等，取决于与国家、受益者和申请有关的具体情况。与使用氟氯烃的设备相比，新设备的性能展示有望鼓励更多最终用户更换设备，最终导致市场对新设备的接受。</w:t>
      </w:r>
      <w:r w:rsidR="001D4715" w:rsidRPr="00E2621C">
        <w:rPr>
          <w:sz w:val="24"/>
          <w:szCs w:val="24"/>
          <w:lang w:val="en-GB" w:eastAsia="zh-CN"/>
        </w:rPr>
        <w:t xml:space="preserve"> </w:t>
      </w:r>
    </w:p>
    <w:p w14:paraId="29380699" w14:textId="186BA48B" w:rsidR="00ED3D75" w:rsidRPr="00E2621C" w:rsidRDefault="00E84D09" w:rsidP="00D739A2">
      <w:pPr>
        <w:widowControl w:val="0"/>
        <w:numPr>
          <w:ilvl w:val="0"/>
          <w:numId w:val="1"/>
        </w:numPr>
        <w:outlineLvl w:val="0"/>
        <w:rPr>
          <w:color w:val="000000" w:themeColor="text1"/>
          <w:sz w:val="24"/>
          <w:szCs w:val="24"/>
          <w:lang w:val="en-GB" w:eastAsia="zh-CN"/>
        </w:rPr>
      </w:pPr>
      <w:r w:rsidRPr="00E2621C">
        <w:rPr>
          <w:sz w:val="24"/>
          <w:szCs w:val="24"/>
          <w:lang w:val="en-GB" w:eastAsia="zh-CN"/>
        </w:rPr>
        <w:t>在总共实施的</w:t>
      </w:r>
      <w:r w:rsidRPr="00E2621C">
        <w:rPr>
          <w:sz w:val="24"/>
          <w:szCs w:val="24"/>
          <w:lang w:val="en-GB" w:eastAsia="zh-CN"/>
        </w:rPr>
        <w:t>18</w:t>
      </w:r>
      <w:r w:rsidRPr="00E2621C">
        <w:rPr>
          <w:sz w:val="24"/>
          <w:szCs w:val="24"/>
          <w:lang w:val="en-GB" w:eastAsia="zh-CN"/>
        </w:rPr>
        <w:t>个最终用户奖励项目中，</w:t>
      </w:r>
      <w:r w:rsidRPr="00E2621C">
        <w:rPr>
          <w:sz w:val="24"/>
          <w:szCs w:val="24"/>
          <w:lang w:val="en-GB" w:eastAsia="zh-CN"/>
        </w:rPr>
        <w:t>13</w:t>
      </w:r>
      <w:r w:rsidRPr="00E2621C">
        <w:rPr>
          <w:sz w:val="24"/>
          <w:szCs w:val="24"/>
          <w:lang w:val="en-GB" w:eastAsia="zh-CN"/>
        </w:rPr>
        <w:t>个已经完成，</w:t>
      </w:r>
      <w:r w:rsidRPr="00E2621C">
        <w:rPr>
          <w:sz w:val="24"/>
          <w:szCs w:val="24"/>
          <w:lang w:val="en-GB" w:eastAsia="zh-CN"/>
        </w:rPr>
        <w:t>5</w:t>
      </w:r>
      <w:r w:rsidRPr="00E2621C">
        <w:rPr>
          <w:sz w:val="24"/>
          <w:szCs w:val="24"/>
          <w:lang w:val="en-GB" w:eastAsia="zh-CN"/>
        </w:rPr>
        <w:t>个在进行中。</w:t>
      </w:r>
      <w:r w:rsidR="00A77E99" w:rsidRPr="00E2621C">
        <w:rPr>
          <w:sz w:val="24"/>
          <w:szCs w:val="24"/>
          <w:lang w:val="en-GB" w:eastAsia="zh-CN"/>
        </w:rPr>
        <w:t>从</w:t>
      </w:r>
      <w:r w:rsidRPr="00E2621C">
        <w:rPr>
          <w:sz w:val="24"/>
          <w:szCs w:val="24"/>
          <w:lang w:val="en-GB" w:eastAsia="zh-CN"/>
        </w:rPr>
        <w:t>第八十四次</w:t>
      </w:r>
      <w:r w:rsidR="00A77E99" w:rsidRPr="00E2621C">
        <w:rPr>
          <w:sz w:val="24"/>
          <w:szCs w:val="24"/>
          <w:lang w:val="en-GB" w:eastAsia="zh-CN"/>
        </w:rPr>
        <w:t>会议</w:t>
      </w:r>
      <w:r w:rsidRPr="00E2621C">
        <w:rPr>
          <w:sz w:val="24"/>
          <w:szCs w:val="24"/>
          <w:lang w:val="en-GB" w:eastAsia="zh-CN"/>
        </w:rPr>
        <w:t>至第九十一次会议期间，实施最终用户</w:t>
      </w:r>
      <w:r w:rsidR="00A77E99" w:rsidRPr="00E2621C">
        <w:rPr>
          <w:sz w:val="24"/>
          <w:szCs w:val="24"/>
          <w:lang w:val="en-GB" w:eastAsia="zh-CN"/>
        </w:rPr>
        <w:t>奖励</w:t>
      </w:r>
      <w:r w:rsidRPr="00E2621C">
        <w:rPr>
          <w:sz w:val="24"/>
          <w:szCs w:val="24"/>
          <w:lang w:val="en-GB" w:eastAsia="zh-CN"/>
        </w:rPr>
        <w:t>计划的三个国家</w:t>
      </w:r>
      <w:r w:rsidR="00946456" w:rsidRPr="00CF3092">
        <w:rPr>
          <w:vertAlign w:val="superscript"/>
          <w:lang w:val="en-GB"/>
        </w:rPr>
        <w:footnoteReference w:id="13"/>
      </w:r>
      <w:r w:rsidRPr="00E2621C">
        <w:rPr>
          <w:sz w:val="24"/>
          <w:szCs w:val="24"/>
          <w:lang w:val="en-GB" w:eastAsia="zh-CN"/>
        </w:rPr>
        <w:t>决定不再继续实施，并将资金重新分配给制冷维修行业的其他活动。</w:t>
      </w:r>
      <w:r w:rsidR="00A77E99" w:rsidRPr="00E2621C">
        <w:rPr>
          <w:sz w:val="24"/>
          <w:szCs w:val="24"/>
          <w:lang w:val="en-GB" w:eastAsia="zh-CN"/>
        </w:rPr>
        <w:t>它们作出这一</w:t>
      </w:r>
      <w:r w:rsidRPr="00E2621C">
        <w:rPr>
          <w:sz w:val="24"/>
          <w:szCs w:val="24"/>
          <w:lang w:val="en-GB" w:eastAsia="zh-CN"/>
        </w:rPr>
        <w:t>决定</w:t>
      </w:r>
      <w:r w:rsidR="00A77E99" w:rsidRPr="00E2621C">
        <w:rPr>
          <w:sz w:val="24"/>
          <w:szCs w:val="24"/>
          <w:lang w:val="en-GB" w:eastAsia="zh-CN"/>
        </w:rPr>
        <w:t>的原因是</w:t>
      </w:r>
      <w:r w:rsidRPr="00E2621C">
        <w:rPr>
          <w:sz w:val="24"/>
          <w:szCs w:val="24"/>
          <w:lang w:val="en-GB" w:eastAsia="zh-CN"/>
        </w:rPr>
        <w:t>在使用易燃制冷剂方面很难获得政府当局的批准，以及由于</w:t>
      </w:r>
      <w:r w:rsidR="00A77E99" w:rsidRPr="00E2621C">
        <w:rPr>
          <w:sz w:val="24"/>
          <w:szCs w:val="24"/>
          <w:lang w:val="en-GB" w:eastAsia="zh-CN"/>
        </w:rPr>
        <w:t>奖励数额较少</w:t>
      </w:r>
      <w:r w:rsidRPr="00E2621C">
        <w:rPr>
          <w:sz w:val="24"/>
          <w:szCs w:val="24"/>
          <w:lang w:val="en-GB" w:eastAsia="zh-CN"/>
        </w:rPr>
        <w:t>，最终用户缺乏参与的兴趣。本文件附件表</w:t>
      </w:r>
      <w:r w:rsidRPr="00E2621C">
        <w:rPr>
          <w:sz w:val="24"/>
          <w:szCs w:val="24"/>
          <w:lang w:val="en-GB" w:eastAsia="zh-CN"/>
        </w:rPr>
        <w:t>1</w:t>
      </w:r>
      <w:r w:rsidRPr="00E2621C">
        <w:rPr>
          <w:sz w:val="24"/>
          <w:szCs w:val="24"/>
          <w:lang w:val="en-GB" w:eastAsia="zh-CN"/>
        </w:rPr>
        <w:t>提供了从双边和执行机构提交的报告中摘录的关于转换或</w:t>
      </w:r>
      <w:r w:rsidR="00F10851">
        <w:rPr>
          <w:rFonts w:hint="eastAsia"/>
          <w:sz w:val="24"/>
          <w:szCs w:val="24"/>
          <w:lang w:val="en-GB" w:eastAsia="zh-CN"/>
        </w:rPr>
        <w:t>更换</w:t>
      </w:r>
      <w:r w:rsidRPr="00E2621C">
        <w:rPr>
          <w:sz w:val="24"/>
          <w:szCs w:val="24"/>
          <w:lang w:val="en-GB" w:eastAsia="zh-CN"/>
        </w:rPr>
        <w:t>使用氟氯烃的设备的最终用户</w:t>
      </w:r>
      <w:r w:rsidR="00A77E99" w:rsidRPr="00E2621C">
        <w:rPr>
          <w:sz w:val="24"/>
          <w:szCs w:val="24"/>
          <w:lang w:val="en-GB" w:eastAsia="zh-CN"/>
        </w:rPr>
        <w:t>奖励</w:t>
      </w:r>
      <w:r w:rsidRPr="00E2621C">
        <w:rPr>
          <w:sz w:val="24"/>
          <w:szCs w:val="24"/>
          <w:lang w:val="en-GB" w:eastAsia="zh-CN"/>
        </w:rPr>
        <w:t>计划的信息摘要</w:t>
      </w:r>
      <w:r w:rsidR="00A77E99" w:rsidRPr="00E2621C">
        <w:rPr>
          <w:sz w:val="24"/>
          <w:szCs w:val="24"/>
          <w:lang w:val="en-GB" w:eastAsia="zh-CN"/>
        </w:rPr>
        <w:t>。</w:t>
      </w:r>
    </w:p>
    <w:p w14:paraId="6561D3A0" w14:textId="097F3032" w:rsidR="00ED3D75" w:rsidRPr="00E2621C" w:rsidRDefault="00A77E99" w:rsidP="00D739A2">
      <w:pPr>
        <w:numPr>
          <w:ilvl w:val="0"/>
          <w:numId w:val="1"/>
        </w:numPr>
        <w:spacing w:before="240" w:after="240"/>
        <w:outlineLvl w:val="0"/>
        <w:rPr>
          <w:sz w:val="24"/>
          <w:szCs w:val="24"/>
          <w:lang w:val="en-GB" w:eastAsia="zh-CN"/>
        </w:rPr>
      </w:pPr>
      <w:r w:rsidRPr="00E2621C">
        <w:rPr>
          <w:sz w:val="24"/>
          <w:szCs w:val="24"/>
          <w:lang w:val="en-GB" w:eastAsia="zh-CN"/>
        </w:rPr>
        <w:lastRenderedPageBreak/>
        <w:t>到目前为止实施的最终用户奖励计划已导致转换或更换了</w:t>
      </w:r>
      <w:r w:rsidRPr="00E2621C">
        <w:rPr>
          <w:sz w:val="24"/>
          <w:szCs w:val="24"/>
          <w:lang w:val="en-GB" w:eastAsia="zh-CN"/>
        </w:rPr>
        <w:t>1,509</w:t>
      </w:r>
      <w:r w:rsidRPr="00E2621C">
        <w:rPr>
          <w:sz w:val="24"/>
          <w:szCs w:val="24"/>
          <w:lang w:val="en-GB" w:eastAsia="zh-CN"/>
        </w:rPr>
        <w:t>台制冷空调设备，据报告淘汰了至少</w:t>
      </w:r>
      <w:r w:rsidRPr="00E2621C">
        <w:rPr>
          <w:sz w:val="24"/>
          <w:szCs w:val="24"/>
          <w:lang w:val="en-GB" w:eastAsia="zh-CN"/>
        </w:rPr>
        <w:t>7.52</w:t>
      </w:r>
      <w:r w:rsidRPr="00E2621C">
        <w:rPr>
          <w:sz w:val="24"/>
          <w:szCs w:val="24"/>
          <w:lang w:val="en-GB" w:eastAsia="zh-CN"/>
        </w:rPr>
        <w:t>公吨的</w:t>
      </w:r>
      <w:r w:rsidRPr="00E2621C">
        <w:rPr>
          <w:sz w:val="24"/>
          <w:szCs w:val="24"/>
          <w:lang w:val="en-GB" w:eastAsia="zh-CN"/>
        </w:rPr>
        <w:t>HCFC-22</w:t>
      </w:r>
      <w:r w:rsidRPr="00E2621C">
        <w:rPr>
          <w:rStyle w:val="FootnoteReference"/>
          <w:sz w:val="24"/>
          <w:szCs w:val="24"/>
          <w:lang w:val="en-GB"/>
        </w:rPr>
        <w:footnoteReference w:id="14"/>
      </w:r>
      <w:r w:rsidRPr="00E2621C">
        <w:rPr>
          <w:sz w:val="24"/>
          <w:szCs w:val="24"/>
          <w:lang w:val="en-GB" w:eastAsia="zh-CN"/>
        </w:rPr>
        <w:t>。所有项目的部分资金都由受益的最终用户提供，但支付的金额并非总</w:t>
      </w:r>
      <w:r w:rsidR="00F10851">
        <w:rPr>
          <w:rFonts w:hint="eastAsia"/>
          <w:sz w:val="24"/>
          <w:szCs w:val="24"/>
          <w:lang w:val="en-GB" w:eastAsia="zh-CN"/>
        </w:rPr>
        <w:t>能列入</w:t>
      </w:r>
      <w:r w:rsidRPr="00E2621C">
        <w:rPr>
          <w:sz w:val="24"/>
          <w:szCs w:val="24"/>
          <w:lang w:val="en-GB" w:eastAsia="zh-CN"/>
        </w:rPr>
        <w:t>报告。</w:t>
      </w:r>
      <w:r w:rsidR="00ED3D75" w:rsidRPr="00E2621C">
        <w:rPr>
          <w:sz w:val="24"/>
          <w:szCs w:val="24"/>
          <w:lang w:val="en-GB" w:eastAsia="zh-CN"/>
        </w:rPr>
        <w:t xml:space="preserve"> </w:t>
      </w:r>
    </w:p>
    <w:p w14:paraId="75009C3B" w14:textId="0A3DE7AB" w:rsidR="00ED3D75" w:rsidRPr="00E2621C" w:rsidRDefault="004F3C98" w:rsidP="00ED3D75">
      <w:pPr>
        <w:numPr>
          <w:ilvl w:val="0"/>
          <w:numId w:val="1"/>
        </w:numPr>
        <w:spacing w:after="240"/>
        <w:outlineLvl w:val="0"/>
        <w:rPr>
          <w:sz w:val="24"/>
          <w:szCs w:val="24"/>
          <w:lang w:val="en-GB" w:eastAsia="zh-CN"/>
        </w:rPr>
      </w:pPr>
      <w:r w:rsidRPr="00E2621C">
        <w:rPr>
          <w:sz w:val="24"/>
          <w:szCs w:val="24"/>
          <w:lang w:val="en-GB" w:eastAsia="zh-CN"/>
        </w:rPr>
        <w:t>除更换设备外，实施这些项目</w:t>
      </w:r>
      <w:r w:rsidR="004346F5" w:rsidRPr="00E2621C">
        <w:rPr>
          <w:sz w:val="24"/>
          <w:szCs w:val="24"/>
          <w:lang w:val="en-GB" w:eastAsia="zh-CN"/>
        </w:rPr>
        <w:t>所报告</w:t>
      </w:r>
      <w:r w:rsidRPr="00E2621C">
        <w:rPr>
          <w:sz w:val="24"/>
          <w:szCs w:val="24"/>
          <w:lang w:val="en-GB" w:eastAsia="zh-CN"/>
        </w:rPr>
        <w:t>的好处包括</w:t>
      </w:r>
      <w:r w:rsidR="004346F5" w:rsidRPr="00E2621C">
        <w:rPr>
          <w:sz w:val="24"/>
          <w:szCs w:val="24"/>
          <w:lang w:val="en-GB" w:eastAsia="zh-CN"/>
        </w:rPr>
        <w:t>：</w:t>
      </w:r>
      <w:r w:rsidRPr="00E2621C">
        <w:rPr>
          <w:sz w:val="24"/>
          <w:szCs w:val="24"/>
          <w:lang w:val="en-GB" w:eastAsia="zh-CN"/>
        </w:rPr>
        <w:t>有机会向国家利益攸关方展示新技术；新系统减少了能源的使用；在某些情况下，</w:t>
      </w:r>
      <w:r w:rsidR="00B365D7" w:rsidRPr="00E2621C">
        <w:rPr>
          <w:sz w:val="24"/>
          <w:szCs w:val="24"/>
          <w:lang w:val="en-GB" w:eastAsia="zh-CN"/>
        </w:rPr>
        <w:t>国家可获得更多</w:t>
      </w:r>
      <w:r w:rsidRPr="00E2621C">
        <w:rPr>
          <w:sz w:val="24"/>
          <w:szCs w:val="24"/>
          <w:lang w:val="en-GB" w:eastAsia="zh-CN"/>
        </w:rPr>
        <w:t>选定</w:t>
      </w:r>
      <w:r w:rsidR="00B365D7" w:rsidRPr="00E2621C">
        <w:rPr>
          <w:sz w:val="24"/>
          <w:szCs w:val="24"/>
          <w:lang w:val="en-GB" w:eastAsia="zh-CN"/>
        </w:rPr>
        <w:t>的</w:t>
      </w:r>
      <w:r w:rsidRPr="00E2621C">
        <w:rPr>
          <w:sz w:val="24"/>
          <w:szCs w:val="24"/>
          <w:lang w:val="en-GB" w:eastAsia="zh-CN"/>
        </w:rPr>
        <w:t>替代技术。总体而言，</w:t>
      </w:r>
      <w:r w:rsidR="00F10851">
        <w:rPr>
          <w:rFonts w:hint="eastAsia"/>
          <w:sz w:val="24"/>
          <w:szCs w:val="24"/>
          <w:lang w:val="en-GB" w:eastAsia="zh-CN"/>
        </w:rPr>
        <w:t>由于</w:t>
      </w:r>
      <w:r w:rsidR="00F10851" w:rsidRPr="00E2621C">
        <w:rPr>
          <w:sz w:val="24"/>
          <w:szCs w:val="24"/>
          <w:lang w:val="en-GB" w:eastAsia="zh-CN"/>
        </w:rPr>
        <w:t>信息有限</w:t>
      </w:r>
      <w:r w:rsidR="00F10851">
        <w:rPr>
          <w:rFonts w:hint="eastAsia"/>
          <w:sz w:val="24"/>
          <w:szCs w:val="24"/>
          <w:lang w:val="en-GB" w:eastAsia="zh-CN"/>
        </w:rPr>
        <w:t>，无法了解</w:t>
      </w:r>
      <w:r w:rsidR="00F30E19" w:rsidRPr="00E2621C">
        <w:rPr>
          <w:sz w:val="24"/>
          <w:szCs w:val="24"/>
          <w:lang w:val="en-GB" w:eastAsia="zh-CN"/>
        </w:rPr>
        <w:t>这些项目</w:t>
      </w:r>
      <w:r w:rsidR="00946456">
        <w:rPr>
          <w:rFonts w:hint="eastAsia"/>
          <w:sz w:val="24"/>
          <w:szCs w:val="24"/>
          <w:lang w:val="en-GB" w:eastAsia="zh-CN"/>
        </w:rPr>
        <w:t>的</w:t>
      </w:r>
      <w:r w:rsidR="00946456" w:rsidRPr="00E2621C">
        <w:rPr>
          <w:sz w:val="24"/>
          <w:szCs w:val="24"/>
          <w:lang w:val="en-GB" w:eastAsia="zh-CN"/>
        </w:rPr>
        <w:t>实施</w:t>
      </w:r>
      <w:r w:rsidR="00946456">
        <w:rPr>
          <w:rFonts w:hint="eastAsia"/>
          <w:sz w:val="24"/>
          <w:szCs w:val="24"/>
          <w:lang w:val="en-GB" w:eastAsia="zh-CN"/>
        </w:rPr>
        <w:t>使</w:t>
      </w:r>
      <w:r w:rsidRPr="00E2621C">
        <w:rPr>
          <w:sz w:val="24"/>
          <w:szCs w:val="24"/>
          <w:lang w:val="en-GB" w:eastAsia="zh-CN"/>
        </w:rPr>
        <w:t>其他最终用户在多大程度上用自己的资金替换</w:t>
      </w:r>
      <w:r w:rsidR="00946456">
        <w:rPr>
          <w:rFonts w:hint="eastAsia"/>
          <w:sz w:val="24"/>
          <w:szCs w:val="24"/>
          <w:lang w:val="en-GB" w:eastAsia="zh-CN"/>
        </w:rPr>
        <w:t>了</w:t>
      </w:r>
      <w:r w:rsidRPr="00E2621C">
        <w:rPr>
          <w:sz w:val="24"/>
          <w:szCs w:val="24"/>
          <w:lang w:val="en-GB" w:eastAsia="zh-CN"/>
        </w:rPr>
        <w:t>使用氟氯烃的系统，或者这些</w:t>
      </w:r>
      <w:r w:rsidR="00946456">
        <w:rPr>
          <w:rFonts w:hint="eastAsia"/>
          <w:sz w:val="24"/>
          <w:szCs w:val="24"/>
          <w:lang w:val="en-GB" w:eastAsia="zh-CN"/>
        </w:rPr>
        <w:t>更换</w:t>
      </w:r>
      <w:r w:rsidR="00F30E19" w:rsidRPr="00E2621C">
        <w:rPr>
          <w:sz w:val="24"/>
          <w:szCs w:val="24"/>
          <w:lang w:val="en-GB" w:eastAsia="zh-CN"/>
        </w:rPr>
        <w:t>可能</w:t>
      </w:r>
      <w:r w:rsidRPr="00E2621C">
        <w:rPr>
          <w:sz w:val="24"/>
          <w:szCs w:val="24"/>
          <w:lang w:val="en-GB" w:eastAsia="zh-CN"/>
        </w:rPr>
        <w:t>对当地市场产生什么影响</w:t>
      </w:r>
      <w:r w:rsidR="00F30E19" w:rsidRPr="00E2621C">
        <w:rPr>
          <w:sz w:val="24"/>
          <w:szCs w:val="24"/>
          <w:lang w:val="en-GB" w:eastAsia="zh-CN"/>
        </w:rPr>
        <w:t>。</w:t>
      </w:r>
      <w:r w:rsidR="00ED3D75" w:rsidRPr="00E2621C">
        <w:rPr>
          <w:sz w:val="24"/>
          <w:szCs w:val="24"/>
          <w:lang w:val="en-GB" w:eastAsia="zh-CN"/>
        </w:rPr>
        <w:t xml:space="preserve"> </w:t>
      </w:r>
    </w:p>
    <w:p w14:paraId="33766DFC" w14:textId="319FF16E" w:rsidR="00ED3D75" w:rsidRPr="00E2621C" w:rsidRDefault="00B365D7" w:rsidP="00ED3D75">
      <w:pPr>
        <w:spacing w:after="240"/>
        <w:outlineLvl w:val="1"/>
        <w:rPr>
          <w:b/>
          <w:bCs/>
          <w:sz w:val="24"/>
          <w:szCs w:val="24"/>
          <w:lang w:val="en-GB"/>
        </w:rPr>
      </w:pPr>
      <w:r w:rsidRPr="00E2621C">
        <w:rPr>
          <w:b/>
          <w:bCs/>
          <w:sz w:val="24"/>
          <w:szCs w:val="24"/>
          <w:lang w:val="en-GB" w:eastAsia="zh-CN"/>
        </w:rPr>
        <w:t>一</w:t>
      </w:r>
      <w:r w:rsidR="00605274" w:rsidRPr="00E2621C">
        <w:rPr>
          <w:b/>
          <w:bCs/>
          <w:sz w:val="24"/>
          <w:szCs w:val="24"/>
          <w:lang w:val="en-GB"/>
        </w:rPr>
        <w:t>.2</w:t>
      </w:r>
      <w:r w:rsidR="00605274" w:rsidRPr="00E2621C">
        <w:rPr>
          <w:b/>
          <w:bCs/>
          <w:sz w:val="24"/>
          <w:szCs w:val="24"/>
          <w:lang w:val="en-GB"/>
        </w:rPr>
        <w:tab/>
      </w:r>
      <w:proofErr w:type="spellStart"/>
      <w:r w:rsidR="00F30E19" w:rsidRPr="00E2621C">
        <w:rPr>
          <w:b/>
          <w:bCs/>
          <w:sz w:val="24"/>
          <w:szCs w:val="24"/>
          <w:lang w:val="en-GB"/>
        </w:rPr>
        <w:t>替代技术的示范项目</w:t>
      </w:r>
      <w:proofErr w:type="spellEnd"/>
    </w:p>
    <w:p w14:paraId="61661B69" w14:textId="667909C2" w:rsidR="00ED3D75" w:rsidRPr="00E2621C" w:rsidRDefault="007530E5" w:rsidP="003E6B65">
      <w:pPr>
        <w:pStyle w:val="Heading1"/>
        <w:rPr>
          <w:sz w:val="24"/>
          <w:szCs w:val="24"/>
          <w:lang w:val="en-GB" w:eastAsia="zh-CN"/>
        </w:rPr>
      </w:pPr>
      <w:r w:rsidRPr="00E2621C">
        <w:rPr>
          <w:sz w:val="24"/>
          <w:szCs w:val="24"/>
          <w:lang w:val="en-GB" w:eastAsia="zh-CN"/>
        </w:rPr>
        <w:t>这些项目通常包括转换或更换公共或私营机构中运行的一台或数量有限的制冷或空调设备，主要目的是展示所提议的低</w:t>
      </w:r>
      <w:r w:rsidRPr="00E2621C">
        <w:rPr>
          <w:sz w:val="24"/>
          <w:szCs w:val="24"/>
          <w:lang w:val="en-GB" w:eastAsia="zh-CN"/>
        </w:rPr>
        <w:t>GWP</w:t>
      </w:r>
      <w:r w:rsidRPr="00E2621C">
        <w:rPr>
          <w:sz w:val="24"/>
          <w:szCs w:val="24"/>
          <w:lang w:val="en-GB" w:eastAsia="zh-CN"/>
        </w:rPr>
        <w:t>替代品</w:t>
      </w:r>
      <w:r w:rsidRPr="00E2621C">
        <w:rPr>
          <w:sz w:val="24"/>
          <w:szCs w:val="24"/>
          <w:lang w:val="en-GB" w:eastAsia="zh-CN"/>
        </w:rPr>
        <w:t>(</w:t>
      </w:r>
      <w:r w:rsidRPr="00E2621C">
        <w:rPr>
          <w:sz w:val="24"/>
          <w:szCs w:val="24"/>
          <w:lang w:val="en-GB" w:eastAsia="zh-CN"/>
        </w:rPr>
        <w:t>主要是</w:t>
      </w:r>
      <w:r w:rsidRPr="00E2621C">
        <w:rPr>
          <w:sz w:val="24"/>
          <w:szCs w:val="24"/>
          <w:lang w:val="en-GB" w:eastAsia="zh-CN"/>
        </w:rPr>
        <w:t>R-290</w:t>
      </w:r>
      <w:r w:rsidRPr="00E2621C">
        <w:rPr>
          <w:sz w:val="24"/>
          <w:szCs w:val="24"/>
          <w:lang w:val="en-GB" w:eastAsia="zh-CN"/>
        </w:rPr>
        <w:t>或二氧化碳</w:t>
      </w:r>
      <w:r w:rsidRPr="00E2621C">
        <w:rPr>
          <w:sz w:val="24"/>
          <w:szCs w:val="24"/>
          <w:lang w:val="en-GB" w:eastAsia="zh-CN"/>
        </w:rPr>
        <w:t>)</w:t>
      </w:r>
      <w:r w:rsidRPr="00E2621C">
        <w:rPr>
          <w:sz w:val="24"/>
          <w:szCs w:val="24"/>
          <w:lang w:val="en-GB" w:eastAsia="zh-CN"/>
        </w:rPr>
        <w:t>的安全使用。多边基金通常支付</w:t>
      </w:r>
      <w:r w:rsidR="003E2092" w:rsidRPr="00E2621C">
        <w:rPr>
          <w:sz w:val="24"/>
          <w:szCs w:val="24"/>
          <w:lang w:val="en-GB" w:eastAsia="zh-CN"/>
        </w:rPr>
        <w:t>被</w:t>
      </w:r>
      <w:r w:rsidRPr="00E2621C">
        <w:rPr>
          <w:sz w:val="24"/>
          <w:szCs w:val="24"/>
          <w:lang w:val="en-GB" w:eastAsia="zh-CN"/>
        </w:rPr>
        <w:t>转换或更换的设备和所需技术援助的部分或全部费用，受益的最终用户支付部分设备</w:t>
      </w:r>
      <w:r w:rsidR="003E2092" w:rsidRPr="00E2621C">
        <w:rPr>
          <w:sz w:val="24"/>
          <w:szCs w:val="24"/>
          <w:lang w:val="en-GB" w:eastAsia="zh-CN"/>
        </w:rPr>
        <w:t>相关费用</w:t>
      </w:r>
      <w:r w:rsidRPr="00E2621C">
        <w:rPr>
          <w:sz w:val="24"/>
          <w:szCs w:val="24"/>
          <w:lang w:val="en-GB" w:eastAsia="zh-CN"/>
        </w:rPr>
        <w:t>和用于安装、维护和监测设备性能</w:t>
      </w:r>
      <w:r w:rsidR="003E2092" w:rsidRPr="00E2621C">
        <w:rPr>
          <w:sz w:val="24"/>
          <w:szCs w:val="24"/>
          <w:lang w:val="en-GB" w:eastAsia="zh-CN"/>
        </w:rPr>
        <w:t>的技术支持费用</w:t>
      </w:r>
      <w:r w:rsidRPr="00E2621C">
        <w:rPr>
          <w:sz w:val="24"/>
          <w:szCs w:val="24"/>
          <w:lang w:val="en-GB" w:eastAsia="zh-CN"/>
        </w:rPr>
        <w:t>。</w:t>
      </w:r>
    </w:p>
    <w:p w14:paraId="25367432" w14:textId="32CFC377" w:rsidR="00ED3D75" w:rsidRPr="00E2621C" w:rsidRDefault="003E2092" w:rsidP="00ED3D75">
      <w:pPr>
        <w:numPr>
          <w:ilvl w:val="0"/>
          <w:numId w:val="1"/>
        </w:numPr>
        <w:spacing w:after="240"/>
        <w:outlineLvl w:val="0"/>
        <w:rPr>
          <w:sz w:val="24"/>
          <w:szCs w:val="24"/>
          <w:lang w:val="en-GB" w:eastAsia="zh-CN"/>
        </w:rPr>
      </w:pPr>
      <w:bookmarkStart w:id="3" w:name="_Hlk132583810"/>
      <w:r w:rsidRPr="00E2621C">
        <w:rPr>
          <w:sz w:val="24"/>
          <w:szCs w:val="24"/>
          <w:lang w:val="en-GB" w:eastAsia="zh-CN"/>
        </w:rPr>
        <w:t>在为展示替代技术而实施的</w:t>
      </w:r>
      <w:r w:rsidRPr="00E2621C">
        <w:rPr>
          <w:sz w:val="24"/>
          <w:szCs w:val="24"/>
          <w:lang w:val="en-GB" w:eastAsia="zh-CN"/>
        </w:rPr>
        <w:t>19</w:t>
      </w:r>
      <w:r w:rsidRPr="00E2621C">
        <w:rPr>
          <w:sz w:val="24"/>
          <w:szCs w:val="24"/>
          <w:lang w:val="en-GB" w:eastAsia="zh-CN"/>
        </w:rPr>
        <w:t>个项目中，</w:t>
      </w:r>
      <w:r w:rsidRPr="00E2621C">
        <w:rPr>
          <w:sz w:val="24"/>
          <w:szCs w:val="24"/>
          <w:lang w:val="en-GB" w:eastAsia="zh-CN"/>
        </w:rPr>
        <w:t>10</w:t>
      </w:r>
      <w:r w:rsidRPr="00E2621C">
        <w:rPr>
          <w:sz w:val="24"/>
          <w:szCs w:val="24"/>
          <w:lang w:val="en-GB" w:eastAsia="zh-CN"/>
        </w:rPr>
        <w:t>个已经完成，</w:t>
      </w:r>
      <w:r w:rsidRPr="00E2621C">
        <w:rPr>
          <w:sz w:val="24"/>
          <w:szCs w:val="24"/>
          <w:lang w:val="en-GB" w:eastAsia="zh-CN"/>
        </w:rPr>
        <w:t>9</w:t>
      </w:r>
      <w:r w:rsidRPr="00E2621C">
        <w:rPr>
          <w:sz w:val="24"/>
          <w:szCs w:val="24"/>
          <w:lang w:val="en-GB" w:eastAsia="zh-CN"/>
        </w:rPr>
        <w:t>个正在进行中。从各机构提交的替代技术示范项目报告中摘录的信息</w:t>
      </w:r>
      <w:r w:rsidR="004346F5" w:rsidRPr="00E2621C">
        <w:rPr>
          <w:sz w:val="24"/>
          <w:szCs w:val="24"/>
          <w:lang w:val="en-GB" w:eastAsia="zh-CN"/>
        </w:rPr>
        <w:t>载于附件表</w:t>
      </w:r>
      <w:r w:rsidR="004346F5" w:rsidRPr="00E2621C">
        <w:rPr>
          <w:sz w:val="24"/>
          <w:szCs w:val="24"/>
          <w:lang w:val="en-GB" w:eastAsia="zh-CN"/>
        </w:rPr>
        <w:t>2</w:t>
      </w:r>
      <w:r w:rsidR="0076507C" w:rsidRPr="00E2621C">
        <w:rPr>
          <w:sz w:val="24"/>
          <w:szCs w:val="24"/>
          <w:lang w:val="en-GB" w:eastAsia="zh-CN"/>
        </w:rPr>
        <w:t>。</w:t>
      </w:r>
    </w:p>
    <w:bookmarkEnd w:id="3"/>
    <w:p w14:paraId="35146EF7" w14:textId="4E94A2A9" w:rsidR="00ED3D75" w:rsidRPr="00E2621C" w:rsidRDefault="004346F5" w:rsidP="00ED3D75">
      <w:pPr>
        <w:numPr>
          <w:ilvl w:val="0"/>
          <w:numId w:val="1"/>
        </w:numPr>
        <w:spacing w:after="240"/>
        <w:outlineLvl w:val="0"/>
        <w:rPr>
          <w:sz w:val="24"/>
          <w:szCs w:val="24"/>
          <w:lang w:val="en-GB" w:eastAsia="zh-CN"/>
        </w:rPr>
      </w:pPr>
      <w:r w:rsidRPr="00E2621C">
        <w:rPr>
          <w:sz w:val="24"/>
          <w:szCs w:val="24"/>
          <w:lang w:val="en-GB" w:eastAsia="zh-CN"/>
        </w:rPr>
        <w:t>迄今</w:t>
      </w:r>
      <w:r w:rsidR="00B82A73" w:rsidRPr="00E2621C">
        <w:rPr>
          <w:sz w:val="24"/>
          <w:szCs w:val="24"/>
          <w:lang w:val="en-GB" w:eastAsia="zh-CN"/>
        </w:rPr>
        <w:t>执行完毕的</w:t>
      </w:r>
      <w:r w:rsidRPr="00E2621C">
        <w:rPr>
          <w:sz w:val="24"/>
          <w:szCs w:val="24"/>
          <w:lang w:val="en-GB" w:eastAsia="zh-CN"/>
        </w:rPr>
        <w:t>示范项目导致转换或更换了</w:t>
      </w:r>
      <w:r w:rsidRPr="00E2621C">
        <w:rPr>
          <w:sz w:val="24"/>
          <w:szCs w:val="24"/>
          <w:lang w:val="en-GB" w:eastAsia="zh-CN"/>
        </w:rPr>
        <w:t>207</w:t>
      </w:r>
      <w:r w:rsidRPr="00E2621C">
        <w:rPr>
          <w:sz w:val="24"/>
          <w:szCs w:val="24"/>
          <w:lang w:val="en-GB" w:eastAsia="zh-CN"/>
        </w:rPr>
        <w:t>台制冷空调系统，并报告淘汰了至少</w:t>
      </w:r>
      <w:r w:rsidRPr="00E2621C">
        <w:rPr>
          <w:sz w:val="24"/>
          <w:szCs w:val="24"/>
          <w:lang w:val="en-GB" w:eastAsia="zh-CN"/>
        </w:rPr>
        <w:t>3.78</w:t>
      </w:r>
      <w:r w:rsidRPr="0077470C">
        <w:rPr>
          <w:sz w:val="24"/>
          <w:szCs w:val="24"/>
          <w:lang w:val="en-GB" w:eastAsia="zh-CN"/>
        </w:rPr>
        <w:t>公吨的</w:t>
      </w:r>
      <w:r w:rsidRPr="0077470C">
        <w:rPr>
          <w:sz w:val="24"/>
          <w:szCs w:val="24"/>
          <w:lang w:val="en-GB" w:eastAsia="zh-CN"/>
        </w:rPr>
        <w:t>HCFC-22</w:t>
      </w:r>
      <w:r w:rsidR="008F77C3" w:rsidRPr="0077470C">
        <w:rPr>
          <w:rStyle w:val="FootnoteReference"/>
          <w:sz w:val="24"/>
          <w:szCs w:val="24"/>
          <w:lang w:val="en-GB" w:eastAsia="zh-CN"/>
        </w:rPr>
        <w:footnoteReference w:id="15"/>
      </w:r>
      <w:r w:rsidRPr="0077470C">
        <w:rPr>
          <w:sz w:val="24"/>
          <w:szCs w:val="24"/>
          <w:lang w:val="en-GB" w:eastAsia="zh-CN"/>
        </w:rPr>
        <w:t>。实施这些项目所报告的好处包括</w:t>
      </w:r>
      <w:r w:rsidRPr="00E2621C">
        <w:rPr>
          <w:sz w:val="24"/>
          <w:szCs w:val="24"/>
          <w:lang w:val="en-GB" w:eastAsia="zh-CN"/>
        </w:rPr>
        <w:t>：更好地了解所需资本成本、技术和设备性能的适用性，以及可能实现的潜在运营节约；当地企业获得应用风险评估方法和使用易燃制冷剂系统操作方面的专门知识；新系统减少能源使用</w:t>
      </w:r>
      <w:r w:rsidRPr="00E2621C">
        <w:rPr>
          <w:sz w:val="24"/>
          <w:szCs w:val="24"/>
          <w:lang w:val="en-GB" w:eastAsia="zh-CN"/>
        </w:rPr>
        <w:t>(</w:t>
      </w:r>
      <w:r w:rsidRPr="00E2621C">
        <w:rPr>
          <w:sz w:val="24"/>
          <w:szCs w:val="24"/>
          <w:lang w:val="en-GB" w:eastAsia="zh-CN"/>
        </w:rPr>
        <w:t>在一个案例中超过</w:t>
      </w:r>
      <w:r w:rsidRPr="00E2621C">
        <w:rPr>
          <w:sz w:val="24"/>
          <w:szCs w:val="24"/>
          <w:lang w:val="en-GB" w:eastAsia="zh-CN"/>
        </w:rPr>
        <w:t>30%)</w:t>
      </w:r>
      <w:r w:rsidRPr="00E2621C">
        <w:rPr>
          <w:sz w:val="24"/>
          <w:szCs w:val="24"/>
          <w:lang w:val="en-GB" w:eastAsia="zh-CN"/>
        </w:rPr>
        <w:t>；以及</w:t>
      </w:r>
      <w:r w:rsidR="0071286D" w:rsidRPr="00E2621C">
        <w:rPr>
          <w:sz w:val="24"/>
          <w:szCs w:val="24"/>
          <w:lang w:val="en-GB" w:eastAsia="zh-CN"/>
        </w:rPr>
        <w:t>有机会</w:t>
      </w:r>
      <w:r w:rsidRPr="00E2621C">
        <w:rPr>
          <w:sz w:val="24"/>
          <w:szCs w:val="24"/>
          <w:lang w:val="en-GB" w:eastAsia="zh-CN"/>
        </w:rPr>
        <w:t>向这些国家的利益相关</w:t>
      </w:r>
      <w:r w:rsidR="0071286D" w:rsidRPr="00E2621C">
        <w:rPr>
          <w:sz w:val="24"/>
          <w:szCs w:val="24"/>
          <w:lang w:val="en-GB" w:eastAsia="zh-CN"/>
        </w:rPr>
        <w:t>方</w:t>
      </w:r>
      <w:r w:rsidRPr="00E2621C">
        <w:rPr>
          <w:sz w:val="24"/>
          <w:szCs w:val="24"/>
          <w:lang w:val="en-GB" w:eastAsia="zh-CN"/>
        </w:rPr>
        <w:t>展示新技术。关于</w:t>
      </w:r>
      <w:r w:rsidR="0071286D" w:rsidRPr="00E2621C">
        <w:rPr>
          <w:sz w:val="24"/>
          <w:szCs w:val="24"/>
          <w:lang w:val="en-GB" w:eastAsia="zh-CN"/>
        </w:rPr>
        <w:t>因这些项目的实施</w:t>
      </w:r>
      <w:r w:rsidRPr="00E2621C">
        <w:rPr>
          <w:sz w:val="24"/>
          <w:szCs w:val="24"/>
          <w:lang w:val="en-GB" w:eastAsia="zh-CN"/>
        </w:rPr>
        <w:t>其他最终用户在多大程度上也用自己的资金转换或替换了基于氟氯烃的系统</w:t>
      </w:r>
      <w:r w:rsidR="0071286D" w:rsidRPr="00E2621C">
        <w:rPr>
          <w:sz w:val="24"/>
          <w:szCs w:val="24"/>
          <w:lang w:val="en-GB" w:eastAsia="zh-CN"/>
        </w:rPr>
        <w:t>，这方面的</w:t>
      </w:r>
      <w:r w:rsidRPr="00E2621C">
        <w:rPr>
          <w:sz w:val="24"/>
          <w:szCs w:val="24"/>
          <w:lang w:val="en-GB" w:eastAsia="zh-CN"/>
        </w:rPr>
        <w:t>信息有限</w:t>
      </w:r>
      <w:r w:rsidR="0071286D" w:rsidRPr="00E2621C">
        <w:rPr>
          <w:sz w:val="24"/>
          <w:szCs w:val="24"/>
          <w:lang w:val="en-GB" w:eastAsia="zh-CN"/>
        </w:rPr>
        <w:t>。</w:t>
      </w:r>
    </w:p>
    <w:p w14:paraId="6BF1DA89" w14:textId="494F08F5" w:rsidR="00ED3D75" w:rsidRPr="00E2621C" w:rsidRDefault="00B365D7" w:rsidP="00ED3D75">
      <w:pPr>
        <w:spacing w:after="240"/>
        <w:outlineLvl w:val="1"/>
        <w:rPr>
          <w:b/>
          <w:bCs/>
          <w:sz w:val="24"/>
          <w:szCs w:val="24"/>
          <w:lang w:val="en-GB" w:eastAsia="zh-CN"/>
        </w:rPr>
      </w:pPr>
      <w:r w:rsidRPr="00E2621C">
        <w:rPr>
          <w:b/>
          <w:bCs/>
          <w:sz w:val="24"/>
          <w:szCs w:val="24"/>
          <w:lang w:val="en-GB" w:eastAsia="zh-CN"/>
        </w:rPr>
        <w:t>一</w:t>
      </w:r>
      <w:r w:rsidR="00F625AD" w:rsidRPr="00E2621C">
        <w:rPr>
          <w:b/>
          <w:bCs/>
          <w:sz w:val="24"/>
          <w:szCs w:val="24"/>
          <w:lang w:val="en-GB" w:eastAsia="zh-CN"/>
        </w:rPr>
        <w:t>.3</w:t>
      </w:r>
      <w:r w:rsidR="00F625AD" w:rsidRPr="00E2621C">
        <w:rPr>
          <w:b/>
          <w:bCs/>
          <w:sz w:val="24"/>
          <w:szCs w:val="24"/>
          <w:lang w:val="en-GB" w:eastAsia="zh-CN"/>
        </w:rPr>
        <w:tab/>
      </w:r>
      <w:r w:rsidR="0071286D" w:rsidRPr="00E2621C">
        <w:rPr>
          <w:b/>
          <w:bCs/>
          <w:sz w:val="24"/>
          <w:szCs w:val="24"/>
          <w:lang w:val="en-GB" w:eastAsia="zh-CN"/>
        </w:rPr>
        <w:t>最终用户的减少</w:t>
      </w:r>
      <w:r w:rsidR="0001349A" w:rsidRPr="00E2621C">
        <w:rPr>
          <w:b/>
          <w:bCs/>
          <w:sz w:val="24"/>
          <w:szCs w:val="24"/>
          <w:lang w:val="en-GB" w:eastAsia="zh-CN"/>
        </w:rPr>
        <w:t>泄漏</w:t>
      </w:r>
      <w:r w:rsidR="0071286D" w:rsidRPr="00E2621C">
        <w:rPr>
          <w:b/>
          <w:bCs/>
          <w:sz w:val="24"/>
          <w:szCs w:val="24"/>
          <w:lang w:val="en-GB" w:eastAsia="zh-CN"/>
        </w:rPr>
        <w:t>方案</w:t>
      </w:r>
    </w:p>
    <w:p w14:paraId="3859ADAF" w14:textId="7D4AD9EE" w:rsidR="00ED3D75" w:rsidRPr="00E2621C" w:rsidRDefault="0071286D" w:rsidP="00ED3D75">
      <w:pPr>
        <w:numPr>
          <w:ilvl w:val="0"/>
          <w:numId w:val="1"/>
        </w:numPr>
        <w:spacing w:after="240"/>
        <w:outlineLvl w:val="0"/>
        <w:rPr>
          <w:sz w:val="24"/>
          <w:szCs w:val="24"/>
          <w:lang w:val="en-GB" w:eastAsia="zh-CN"/>
        </w:rPr>
      </w:pPr>
      <w:r w:rsidRPr="00E2621C">
        <w:rPr>
          <w:sz w:val="24"/>
          <w:szCs w:val="24"/>
          <w:lang w:val="en-GB" w:eastAsia="zh-CN"/>
        </w:rPr>
        <w:t>这些项目大多包括对大型最终用户的技术援助，重点是改进现有基于氟氯烃的制冷空调系统的封闭做法。它们包括对制冷空调系统状况</w:t>
      </w:r>
      <w:r w:rsidR="0001349A" w:rsidRPr="00E2621C">
        <w:rPr>
          <w:sz w:val="24"/>
          <w:szCs w:val="24"/>
          <w:lang w:val="en-GB" w:eastAsia="zh-CN"/>
        </w:rPr>
        <w:t>进行</w:t>
      </w:r>
      <w:r w:rsidRPr="00E2621C">
        <w:rPr>
          <w:sz w:val="24"/>
          <w:szCs w:val="24"/>
          <w:lang w:val="en-GB" w:eastAsia="zh-CN"/>
        </w:rPr>
        <w:t>评估；更换旧的和低效的零件，使用更好的密封件、阀门、管道连接和其他部件；建议实施减少泄漏的预防性维护程序；</w:t>
      </w:r>
      <w:r w:rsidR="0001349A" w:rsidRPr="00E2621C">
        <w:rPr>
          <w:sz w:val="24"/>
          <w:szCs w:val="24"/>
          <w:lang w:val="en-GB" w:eastAsia="zh-CN"/>
        </w:rPr>
        <w:t>进行</w:t>
      </w:r>
      <w:r w:rsidRPr="00E2621C">
        <w:rPr>
          <w:sz w:val="24"/>
          <w:szCs w:val="24"/>
          <w:lang w:val="en-GB" w:eastAsia="zh-CN"/>
        </w:rPr>
        <w:t>监测执行情况和</w:t>
      </w:r>
      <w:r w:rsidR="0001349A" w:rsidRPr="00E2621C">
        <w:rPr>
          <w:sz w:val="24"/>
          <w:szCs w:val="24"/>
          <w:lang w:val="en-GB" w:eastAsia="zh-CN"/>
        </w:rPr>
        <w:t>性能的后续访问</w:t>
      </w:r>
      <w:r w:rsidRPr="00E2621C">
        <w:rPr>
          <w:sz w:val="24"/>
          <w:szCs w:val="24"/>
          <w:lang w:val="en-GB" w:eastAsia="zh-CN"/>
        </w:rPr>
        <w:t>；</w:t>
      </w:r>
      <w:r w:rsidR="0001349A" w:rsidRPr="00E2621C">
        <w:rPr>
          <w:sz w:val="24"/>
          <w:szCs w:val="24"/>
          <w:lang w:val="en-GB" w:eastAsia="zh-CN"/>
        </w:rPr>
        <w:t>提出报告，其中载有</w:t>
      </w:r>
      <w:r w:rsidRPr="00E2621C">
        <w:rPr>
          <w:sz w:val="24"/>
          <w:szCs w:val="24"/>
          <w:lang w:val="en-GB" w:eastAsia="zh-CN"/>
        </w:rPr>
        <w:t>系统监测</w:t>
      </w:r>
      <w:r w:rsidR="0001349A" w:rsidRPr="00E2621C">
        <w:rPr>
          <w:sz w:val="24"/>
          <w:szCs w:val="24"/>
          <w:lang w:val="en-GB" w:eastAsia="zh-CN"/>
        </w:rPr>
        <w:t>的</w:t>
      </w:r>
      <w:r w:rsidRPr="00E2621C">
        <w:rPr>
          <w:sz w:val="24"/>
          <w:szCs w:val="24"/>
          <w:lang w:val="en-GB" w:eastAsia="zh-CN"/>
        </w:rPr>
        <w:t>主要结果，包括</w:t>
      </w:r>
      <w:r w:rsidR="0001349A" w:rsidRPr="00E2621C">
        <w:rPr>
          <w:sz w:val="24"/>
          <w:szCs w:val="24"/>
          <w:lang w:val="en-GB" w:eastAsia="zh-CN"/>
        </w:rPr>
        <w:t>实施</w:t>
      </w:r>
      <w:r w:rsidRPr="00E2621C">
        <w:rPr>
          <w:sz w:val="24"/>
          <w:szCs w:val="24"/>
          <w:lang w:val="en-GB" w:eastAsia="zh-CN"/>
        </w:rPr>
        <w:t>减少</w:t>
      </w:r>
      <w:r w:rsidR="0001349A" w:rsidRPr="00E2621C">
        <w:rPr>
          <w:sz w:val="24"/>
          <w:szCs w:val="24"/>
          <w:lang w:val="en-GB" w:eastAsia="zh-CN"/>
        </w:rPr>
        <w:t>泄漏</w:t>
      </w:r>
      <w:r w:rsidRPr="00E2621C">
        <w:rPr>
          <w:sz w:val="24"/>
          <w:szCs w:val="24"/>
          <w:lang w:val="en-GB" w:eastAsia="zh-CN"/>
        </w:rPr>
        <w:t>建议的成本和财务</w:t>
      </w:r>
      <w:r w:rsidRPr="00E2621C">
        <w:rPr>
          <w:sz w:val="24"/>
          <w:szCs w:val="24"/>
          <w:lang w:val="en-GB" w:eastAsia="zh-CN"/>
        </w:rPr>
        <w:t>/</w:t>
      </w:r>
      <w:r w:rsidRPr="00E2621C">
        <w:rPr>
          <w:sz w:val="24"/>
          <w:szCs w:val="24"/>
          <w:lang w:val="en-GB" w:eastAsia="zh-CN"/>
        </w:rPr>
        <w:t>环境效益；以及举办讲习班和向其他最终用户传播信息，报告项目成果、</w:t>
      </w:r>
      <w:r w:rsidR="0001349A" w:rsidRPr="00E2621C">
        <w:rPr>
          <w:sz w:val="24"/>
          <w:szCs w:val="24"/>
          <w:lang w:val="en-GB" w:eastAsia="zh-CN"/>
        </w:rPr>
        <w:t>总结</w:t>
      </w:r>
      <w:r w:rsidRPr="00E2621C">
        <w:rPr>
          <w:sz w:val="24"/>
          <w:szCs w:val="24"/>
          <w:lang w:val="en-GB" w:eastAsia="zh-CN"/>
        </w:rPr>
        <w:t>的经验和建议</w:t>
      </w:r>
      <w:r w:rsidR="0001349A" w:rsidRPr="00E2621C">
        <w:rPr>
          <w:sz w:val="24"/>
          <w:szCs w:val="24"/>
          <w:lang w:val="en-GB" w:eastAsia="zh-CN"/>
        </w:rPr>
        <w:t>。</w:t>
      </w:r>
    </w:p>
    <w:p w14:paraId="6368EC69" w14:textId="5EDD2950" w:rsidR="00ED3D75" w:rsidRPr="00E2621C" w:rsidRDefault="0001349A" w:rsidP="00ED3D75">
      <w:pPr>
        <w:numPr>
          <w:ilvl w:val="0"/>
          <w:numId w:val="1"/>
        </w:numPr>
        <w:spacing w:after="240"/>
        <w:outlineLvl w:val="0"/>
        <w:rPr>
          <w:sz w:val="24"/>
          <w:szCs w:val="24"/>
          <w:lang w:val="en-GB" w:eastAsia="zh-CN"/>
        </w:rPr>
      </w:pPr>
      <w:r w:rsidRPr="00E2621C">
        <w:rPr>
          <w:sz w:val="24"/>
          <w:szCs w:val="24"/>
          <w:lang w:val="en-GB" w:eastAsia="zh-CN"/>
        </w:rPr>
        <w:t>在实施的</w:t>
      </w:r>
      <w:r w:rsidRPr="00E2621C">
        <w:rPr>
          <w:sz w:val="24"/>
          <w:szCs w:val="24"/>
          <w:lang w:val="en-GB" w:eastAsia="zh-CN"/>
        </w:rPr>
        <w:t>11</w:t>
      </w:r>
      <w:r w:rsidRPr="00E2621C">
        <w:rPr>
          <w:sz w:val="24"/>
          <w:szCs w:val="24"/>
          <w:lang w:val="en-GB" w:eastAsia="zh-CN"/>
        </w:rPr>
        <w:t>个减少泄漏项目中，</w:t>
      </w:r>
      <w:r w:rsidRPr="00E2621C">
        <w:rPr>
          <w:sz w:val="24"/>
          <w:szCs w:val="24"/>
          <w:lang w:val="en-GB" w:eastAsia="zh-CN"/>
        </w:rPr>
        <w:t>5</w:t>
      </w:r>
      <w:r w:rsidRPr="00E2621C">
        <w:rPr>
          <w:sz w:val="24"/>
          <w:szCs w:val="24"/>
          <w:lang w:val="en-GB" w:eastAsia="zh-CN"/>
        </w:rPr>
        <w:t>个已经完成，</w:t>
      </w:r>
      <w:r w:rsidRPr="00E2621C">
        <w:rPr>
          <w:sz w:val="24"/>
          <w:szCs w:val="24"/>
          <w:lang w:val="en-GB" w:eastAsia="zh-CN"/>
        </w:rPr>
        <w:t>6</w:t>
      </w:r>
      <w:r w:rsidRPr="00E2621C">
        <w:rPr>
          <w:sz w:val="24"/>
          <w:szCs w:val="24"/>
          <w:lang w:val="en-GB" w:eastAsia="zh-CN"/>
        </w:rPr>
        <w:t>个正在进行。从各机构提交的减少泄漏项目报告中摘录的信息载于附件表</w:t>
      </w:r>
      <w:r w:rsidRPr="00E2621C">
        <w:rPr>
          <w:sz w:val="24"/>
          <w:szCs w:val="24"/>
          <w:lang w:val="en-GB" w:eastAsia="zh-CN"/>
        </w:rPr>
        <w:t>3</w:t>
      </w:r>
      <w:r w:rsidRPr="00E2621C">
        <w:rPr>
          <w:sz w:val="24"/>
          <w:szCs w:val="24"/>
          <w:lang w:val="en-GB" w:eastAsia="zh-CN"/>
        </w:rPr>
        <w:t>。</w:t>
      </w:r>
    </w:p>
    <w:p w14:paraId="4B42702E" w14:textId="3670ACEF" w:rsidR="00ED3D75" w:rsidRPr="00E2621C" w:rsidRDefault="0001349A" w:rsidP="00ED3D75">
      <w:pPr>
        <w:numPr>
          <w:ilvl w:val="0"/>
          <w:numId w:val="1"/>
        </w:numPr>
        <w:spacing w:after="240"/>
        <w:outlineLvl w:val="0"/>
        <w:rPr>
          <w:sz w:val="24"/>
          <w:szCs w:val="24"/>
          <w:lang w:val="en-GB" w:eastAsia="zh-CN"/>
        </w:rPr>
      </w:pPr>
      <w:r w:rsidRPr="00E2621C">
        <w:rPr>
          <w:sz w:val="24"/>
          <w:szCs w:val="24"/>
          <w:lang w:val="en-GB" w:eastAsia="zh-CN"/>
        </w:rPr>
        <w:t>迄今</w:t>
      </w:r>
      <w:r w:rsidR="00B82A73" w:rsidRPr="00E2621C">
        <w:rPr>
          <w:sz w:val="24"/>
          <w:szCs w:val="24"/>
          <w:lang w:val="en-GB" w:eastAsia="zh-CN"/>
        </w:rPr>
        <w:t>执行完毕</w:t>
      </w:r>
      <w:r w:rsidRPr="00E2621C">
        <w:rPr>
          <w:sz w:val="24"/>
          <w:szCs w:val="24"/>
          <w:lang w:val="en-GB" w:eastAsia="zh-CN"/>
        </w:rPr>
        <w:t>的减少泄漏项目导致</w:t>
      </w:r>
      <w:r w:rsidRPr="00E2621C">
        <w:rPr>
          <w:sz w:val="24"/>
          <w:szCs w:val="24"/>
          <w:lang w:val="en-GB" w:eastAsia="zh-CN"/>
        </w:rPr>
        <w:t>HCFC-22</w:t>
      </w:r>
      <w:r w:rsidR="00B82A73" w:rsidRPr="00E2621C">
        <w:rPr>
          <w:sz w:val="24"/>
          <w:szCs w:val="24"/>
          <w:lang w:val="en-GB" w:eastAsia="zh-CN"/>
        </w:rPr>
        <w:t>年</w:t>
      </w:r>
      <w:r w:rsidRPr="00E2621C">
        <w:rPr>
          <w:sz w:val="24"/>
          <w:szCs w:val="24"/>
          <w:lang w:val="en-GB" w:eastAsia="zh-CN"/>
        </w:rPr>
        <w:t>泄漏率</w:t>
      </w:r>
      <w:r w:rsidR="00B82A73" w:rsidRPr="00E2621C">
        <w:rPr>
          <w:sz w:val="24"/>
          <w:szCs w:val="24"/>
          <w:lang w:val="en-GB" w:eastAsia="zh-CN"/>
        </w:rPr>
        <w:t>下降</w:t>
      </w:r>
      <w:r w:rsidRPr="00E2621C">
        <w:rPr>
          <w:sz w:val="24"/>
          <w:szCs w:val="24"/>
          <w:lang w:val="en-GB" w:eastAsia="zh-CN"/>
        </w:rPr>
        <w:t>(</w:t>
      </w:r>
      <w:r w:rsidRPr="00E2621C">
        <w:rPr>
          <w:sz w:val="24"/>
          <w:szCs w:val="24"/>
          <w:lang w:val="en-GB" w:eastAsia="zh-CN"/>
        </w:rPr>
        <w:t>每年至少减少</w:t>
      </w:r>
      <w:r w:rsidRPr="00E2621C">
        <w:rPr>
          <w:sz w:val="24"/>
          <w:szCs w:val="24"/>
          <w:lang w:val="en-GB" w:eastAsia="zh-CN"/>
        </w:rPr>
        <w:t>0.80</w:t>
      </w:r>
      <w:r w:rsidRPr="00E2621C">
        <w:rPr>
          <w:sz w:val="24"/>
          <w:szCs w:val="24"/>
          <w:lang w:val="en-GB" w:eastAsia="zh-CN"/>
        </w:rPr>
        <w:t>公吨，尽管这一数字预计会更高，因为并非所有项目都报告了这一数字，也并非所有项目都已完成</w:t>
      </w:r>
      <w:r w:rsidRPr="00E2621C">
        <w:rPr>
          <w:sz w:val="24"/>
          <w:szCs w:val="24"/>
          <w:lang w:val="en-GB" w:eastAsia="zh-CN"/>
        </w:rPr>
        <w:t>)</w:t>
      </w:r>
      <w:r w:rsidRPr="00E2621C">
        <w:rPr>
          <w:sz w:val="24"/>
          <w:szCs w:val="24"/>
          <w:lang w:val="en-GB" w:eastAsia="zh-CN"/>
        </w:rPr>
        <w:t>、系统性能系数提高</w:t>
      </w:r>
      <w:r w:rsidR="00B82A73" w:rsidRPr="00E2621C">
        <w:rPr>
          <w:sz w:val="24"/>
          <w:szCs w:val="24"/>
          <w:lang w:val="en-GB" w:eastAsia="zh-CN"/>
        </w:rPr>
        <w:t>和</w:t>
      </w:r>
      <w:r w:rsidRPr="00E2621C">
        <w:rPr>
          <w:sz w:val="24"/>
          <w:szCs w:val="24"/>
          <w:lang w:val="en-GB" w:eastAsia="zh-CN"/>
        </w:rPr>
        <w:t>能耗降低。在</w:t>
      </w:r>
      <w:r w:rsidR="00B82A73" w:rsidRPr="00E2621C">
        <w:rPr>
          <w:sz w:val="24"/>
          <w:szCs w:val="24"/>
          <w:lang w:val="en-GB" w:eastAsia="zh-CN"/>
        </w:rPr>
        <w:t>几个案例中</w:t>
      </w:r>
      <w:r w:rsidRPr="00E2621C">
        <w:rPr>
          <w:sz w:val="24"/>
          <w:szCs w:val="24"/>
          <w:lang w:val="en-GB" w:eastAsia="zh-CN"/>
        </w:rPr>
        <w:t>，与设备和工具</w:t>
      </w:r>
      <w:r w:rsidRPr="00E2621C">
        <w:rPr>
          <w:sz w:val="24"/>
          <w:szCs w:val="24"/>
          <w:lang w:val="en-GB" w:eastAsia="zh-CN"/>
        </w:rPr>
        <w:t>(</w:t>
      </w:r>
      <w:r w:rsidRPr="00E2621C">
        <w:rPr>
          <w:sz w:val="24"/>
          <w:szCs w:val="24"/>
          <w:lang w:val="en-GB" w:eastAsia="zh-CN"/>
        </w:rPr>
        <w:t>如</w:t>
      </w:r>
      <w:r w:rsidR="00B82A73" w:rsidRPr="00E2621C">
        <w:rPr>
          <w:sz w:val="24"/>
          <w:szCs w:val="24"/>
          <w:lang w:val="en-GB" w:eastAsia="zh-CN"/>
        </w:rPr>
        <w:t>检</w:t>
      </w:r>
      <w:r w:rsidRPr="00E2621C">
        <w:rPr>
          <w:sz w:val="24"/>
          <w:szCs w:val="24"/>
          <w:lang w:val="en-GB" w:eastAsia="zh-CN"/>
        </w:rPr>
        <w:t>漏</w:t>
      </w:r>
      <w:r w:rsidR="00B82A73" w:rsidRPr="00E2621C">
        <w:rPr>
          <w:sz w:val="24"/>
          <w:szCs w:val="24"/>
          <w:lang w:val="en-GB" w:eastAsia="zh-CN"/>
        </w:rPr>
        <w:t>仪</w:t>
      </w:r>
      <w:r w:rsidRPr="00E2621C">
        <w:rPr>
          <w:sz w:val="24"/>
          <w:szCs w:val="24"/>
          <w:lang w:val="en-GB" w:eastAsia="zh-CN"/>
        </w:rPr>
        <w:t>、真空泵、</w:t>
      </w:r>
      <w:r w:rsidRPr="00E2621C">
        <w:rPr>
          <w:sz w:val="24"/>
          <w:szCs w:val="24"/>
          <w:lang w:val="en-GB" w:eastAsia="zh-CN"/>
        </w:rPr>
        <w:lastRenderedPageBreak/>
        <w:t>铜焊和其他制冷设备装配附件</w:t>
      </w:r>
      <w:r w:rsidRPr="00E2621C">
        <w:rPr>
          <w:sz w:val="24"/>
          <w:szCs w:val="24"/>
          <w:lang w:val="en-GB" w:eastAsia="zh-CN"/>
        </w:rPr>
        <w:t>)</w:t>
      </w:r>
      <w:r w:rsidRPr="00E2621C">
        <w:rPr>
          <w:sz w:val="24"/>
          <w:szCs w:val="24"/>
          <w:lang w:val="en-GB" w:eastAsia="zh-CN"/>
        </w:rPr>
        <w:t>、工程和培训相关的费用由多边基金</w:t>
      </w:r>
      <w:r w:rsidR="00B82A73" w:rsidRPr="00E2621C">
        <w:rPr>
          <w:sz w:val="24"/>
          <w:szCs w:val="24"/>
          <w:lang w:val="en-GB" w:eastAsia="zh-CN"/>
        </w:rPr>
        <w:t>承付</w:t>
      </w:r>
      <w:r w:rsidRPr="00E2621C">
        <w:rPr>
          <w:sz w:val="24"/>
          <w:szCs w:val="24"/>
          <w:lang w:val="en-GB" w:eastAsia="zh-CN"/>
        </w:rPr>
        <w:t>，受益的最终用户</w:t>
      </w:r>
      <w:r w:rsidR="00B82A73" w:rsidRPr="00E2621C">
        <w:rPr>
          <w:sz w:val="24"/>
          <w:szCs w:val="24"/>
          <w:lang w:val="en-GB" w:eastAsia="zh-CN"/>
        </w:rPr>
        <w:t>则承担</w:t>
      </w:r>
      <w:r w:rsidRPr="00E2621C">
        <w:rPr>
          <w:sz w:val="24"/>
          <w:szCs w:val="24"/>
          <w:lang w:val="en-GB" w:eastAsia="zh-CN"/>
        </w:rPr>
        <w:t>技术人员的服务、</w:t>
      </w:r>
      <w:r w:rsidR="00B82A73" w:rsidRPr="00E2621C">
        <w:rPr>
          <w:sz w:val="24"/>
          <w:szCs w:val="24"/>
          <w:lang w:val="en-GB" w:eastAsia="zh-CN"/>
        </w:rPr>
        <w:t>耗材</w:t>
      </w:r>
      <w:r w:rsidRPr="00E2621C">
        <w:rPr>
          <w:sz w:val="24"/>
          <w:szCs w:val="24"/>
          <w:lang w:val="en-GB" w:eastAsia="zh-CN"/>
        </w:rPr>
        <w:t>和维修工具</w:t>
      </w:r>
      <w:r w:rsidR="00B82A73" w:rsidRPr="00E2621C">
        <w:rPr>
          <w:sz w:val="24"/>
          <w:szCs w:val="24"/>
          <w:lang w:val="en-GB" w:eastAsia="zh-CN"/>
        </w:rPr>
        <w:t>的费用</w:t>
      </w:r>
      <w:r w:rsidRPr="00E2621C">
        <w:rPr>
          <w:sz w:val="24"/>
          <w:szCs w:val="24"/>
          <w:lang w:val="en-GB" w:eastAsia="zh-CN"/>
        </w:rPr>
        <w:t>。</w:t>
      </w:r>
      <w:r w:rsidR="00A946F1" w:rsidRPr="00E2621C">
        <w:rPr>
          <w:sz w:val="24"/>
          <w:szCs w:val="24"/>
          <w:lang w:val="en-GB" w:eastAsia="zh-CN"/>
        </w:rPr>
        <w:t>这些活动</w:t>
      </w:r>
      <w:r w:rsidRPr="00E2621C">
        <w:rPr>
          <w:sz w:val="24"/>
          <w:szCs w:val="24"/>
          <w:lang w:val="en-GB" w:eastAsia="zh-CN"/>
        </w:rPr>
        <w:t>作为氟氯烃淘汰管理计划</w:t>
      </w:r>
      <w:r w:rsidR="00A946F1" w:rsidRPr="00E2621C">
        <w:rPr>
          <w:sz w:val="24"/>
          <w:szCs w:val="24"/>
          <w:lang w:val="en-GB" w:eastAsia="zh-CN"/>
        </w:rPr>
        <w:t>(</w:t>
      </w:r>
      <w:r w:rsidR="00A946F1" w:rsidRPr="00E2621C">
        <w:rPr>
          <w:sz w:val="24"/>
          <w:szCs w:val="24"/>
          <w:lang w:val="en-GB" w:eastAsia="zh-CN"/>
        </w:rPr>
        <w:t>例如危地马拉、</w:t>
      </w:r>
      <w:proofErr w:type="gramStart"/>
      <w:r w:rsidR="00A946F1" w:rsidRPr="00E2621C">
        <w:rPr>
          <w:sz w:val="24"/>
          <w:szCs w:val="24"/>
          <w:lang w:val="en-GB" w:eastAsia="zh-CN"/>
        </w:rPr>
        <w:t>洪都拉斯</w:t>
      </w:r>
      <w:r w:rsidR="00A946F1" w:rsidRPr="00E2621C">
        <w:rPr>
          <w:sz w:val="24"/>
          <w:szCs w:val="24"/>
          <w:lang w:val="en-GB" w:eastAsia="zh-CN"/>
        </w:rPr>
        <w:t>)</w:t>
      </w:r>
      <w:r w:rsidRPr="00E2621C">
        <w:rPr>
          <w:sz w:val="24"/>
          <w:szCs w:val="24"/>
          <w:lang w:val="en-GB" w:eastAsia="zh-CN"/>
        </w:rPr>
        <w:t>的一部</w:t>
      </w:r>
      <w:r w:rsidR="00A946F1" w:rsidRPr="00E2621C">
        <w:rPr>
          <w:sz w:val="24"/>
          <w:szCs w:val="24"/>
          <w:lang w:val="en-GB" w:eastAsia="zh-CN"/>
        </w:rPr>
        <w:t>分</w:t>
      </w:r>
      <w:r w:rsidRPr="00E2621C">
        <w:rPr>
          <w:sz w:val="24"/>
          <w:szCs w:val="24"/>
          <w:lang w:val="en-GB" w:eastAsia="zh-CN"/>
        </w:rPr>
        <w:t>已经扩展</w:t>
      </w:r>
      <w:r w:rsidR="00A946F1" w:rsidRPr="00E2621C">
        <w:rPr>
          <w:sz w:val="24"/>
          <w:szCs w:val="24"/>
          <w:lang w:val="en-GB" w:eastAsia="zh-CN"/>
        </w:rPr>
        <w:t>适用</w:t>
      </w:r>
      <w:r w:rsidRPr="00E2621C">
        <w:rPr>
          <w:sz w:val="24"/>
          <w:szCs w:val="24"/>
          <w:lang w:val="en-GB" w:eastAsia="zh-CN"/>
        </w:rPr>
        <w:t>到更多最终用户</w:t>
      </w:r>
      <w:proofErr w:type="gramEnd"/>
      <w:r w:rsidR="00A946F1" w:rsidRPr="00E2621C">
        <w:rPr>
          <w:sz w:val="24"/>
          <w:szCs w:val="24"/>
          <w:lang w:val="en-GB" w:eastAsia="zh-CN"/>
        </w:rPr>
        <w:t>，从而看到了活动的可复制性</w:t>
      </w:r>
      <w:r w:rsidRPr="00E2621C">
        <w:rPr>
          <w:sz w:val="24"/>
          <w:szCs w:val="24"/>
          <w:lang w:val="en-GB" w:eastAsia="zh-CN"/>
        </w:rPr>
        <w:t>。没有</w:t>
      </w:r>
      <w:r w:rsidR="00047721" w:rsidRPr="00E2621C">
        <w:rPr>
          <w:sz w:val="24"/>
          <w:szCs w:val="24"/>
          <w:lang w:val="en-GB" w:eastAsia="zh-CN"/>
        </w:rPr>
        <w:t>关于</w:t>
      </w:r>
      <w:r w:rsidRPr="00E2621C">
        <w:rPr>
          <w:sz w:val="24"/>
          <w:szCs w:val="24"/>
          <w:lang w:val="en-GB" w:eastAsia="zh-CN"/>
        </w:rPr>
        <w:t>这些项目共同融资</w:t>
      </w:r>
      <w:r w:rsidR="00047721" w:rsidRPr="00E2621C">
        <w:rPr>
          <w:sz w:val="24"/>
          <w:szCs w:val="24"/>
          <w:lang w:val="en-GB" w:eastAsia="zh-CN"/>
        </w:rPr>
        <w:t>的金额</w:t>
      </w:r>
      <w:r w:rsidRPr="00E2621C">
        <w:rPr>
          <w:sz w:val="24"/>
          <w:szCs w:val="24"/>
          <w:lang w:val="en-GB" w:eastAsia="zh-CN"/>
        </w:rPr>
        <w:t>的记录。这些项目</w:t>
      </w:r>
      <w:r w:rsidR="00047721" w:rsidRPr="00E2621C">
        <w:rPr>
          <w:sz w:val="24"/>
          <w:szCs w:val="24"/>
          <w:lang w:val="en-GB" w:eastAsia="zh-CN"/>
        </w:rPr>
        <w:t>与</w:t>
      </w:r>
      <w:r w:rsidRPr="00E2621C">
        <w:rPr>
          <w:sz w:val="24"/>
          <w:szCs w:val="24"/>
          <w:lang w:val="en-GB" w:eastAsia="zh-CN"/>
        </w:rPr>
        <w:t>技术人员</w:t>
      </w:r>
      <w:r w:rsidR="00047721" w:rsidRPr="00E2621C">
        <w:rPr>
          <w:sz w:val="24"/>
          <w:szCs w:val="24"/>
          <w:lang w:val="en-GB" w:eastAsia="zh-CN"/>
        </w:rPr>
        <w:t>培训</w:t>
      </w:r>
      <w:r w:rsidRPr="00E2621C">
        <w:rPr>
          <w:sz w:val="24"/>
          <w:szCs w:val="24"/>
          <w:lang w:val="en-GB" w:eastAsia="zh-CN"/>
        </w:rPr>
        <w:t>同时实施</w:t>
      </w:r>
      <w:r w:rsidR="00047721" w:rsidRPr="00E2621C">
        <w:rPr>
          <w:sz w:val="24"/>
          <w:szCs w:val="24"/>
          <w:lang w:val="en-GB" w:eastAsia="zh-CN"/>
        </w:rPr>
        <w:t>。</w:t>
      </w:r>
    </w:p>
    <w:p w14:paraId="4ED66E1A" w14:textId="5B4C5998" w:rsidR="00ED3D75" w:rsidRPr="00E2621C" w:rsidRDefault="00047721" w:rsidP="00ED3D75">
      <w:pPr>
        <w:numPr>
          <w:ilvl w:val="0"/>
          <w:numId w:val="1"/>
        </w:numPr>
        <w:spacing w:after="240"/>
        <w:outlineLvl w:val="0"/>
        <w:rPr>
          <w:sz w:val="24"/>
          <w:szCs w:val="24"/>
          <w:lang w:val="en-GB" w:eastAsia="zh-CN"/>
        </w:rPr>
      </w:pPr>
      <w:r w:rsidRPr="00E2621C">
        <w:rPr>
          <w:sz w:val="24"/>
          <w:szCs w:val="24"/>
          <w:lang w:val="en-GB" w:eastAsia="zh-CN"/>
        </w:rPr>
        <w:t>在实施减少泄漏项目过程中遇到的一些挑战包括：部件供应有限；设备交付延迟；以及国家臭氧机构和执行机构为确保供应商按照项目技术规格和要求参与投标和提供供应品</w:t>
      </w:r>
      <w:r w:rsidRPr="00E2621C">
        <w:rPr>
          <w:sz w:val="24"/>
          <w:szCs w:val="24"/>
          <w:lang w:val="en-GB" w:eastAsia="zh-CN"/>
        </w:rPr>
        <w:t>(</w:t>
      </w:r>
      <w:r w:rsidRPr="00E2621C">
        <w:rPr>
          <w:sz w:val="24"/>
          <w:szCs w:val="24"/>
          <w:lang w:val="en-GB" w:eastAsia="zh-CN"/>
        </w:rPr>
        <w:t>有些投标书不得不多次公布，造成项目延误</w:t>
      </w:r>
      <w:r w:rsidRPr="00E2621C">
        <w:rPr>
          <w:sz w:val="24"/>
          <w:szCs w:val="24"/>
          <w:lang w:val="en-GB" w:eastAsia="zh-CN"/>
        </w:rPr>
        <w:t xml:space="preserve">) </w:t>
      </w:r>
      <w:r w:rsidRPr="00E2621C">
        <w:rPr>
          <w:sz w:val="24"/>
          <w:szCs w:val="24"/>
          <w:lang w:val="en-GB" w:eastAsia="zh-CN"/>
        </w:rPr>
        <w:t>而需付出努力</w:t>
      </w:r>
      <w:r w:rsidR="001057E3" w:rsidRPr="00E2621C">
        <w:rPr>
          <w:sz w:val="24"/>
          <w:szCs w:val="24"/>
          <w:lang w:val="en-GB" w:eastAsia="zh-CN"/>
        </w:rPr>
        <w:t>的</w:t>
      </w:r>
      <w:r w:rsidRPr="00E2621C">
        <w:rPr>
          <w:sz w:val="24"/>
          <w:szCs w:val="24"/>
          <w:lang w:val="en-GB" w:eastAsia="zh-CN"/>
        </w:rPr>
        <w:t>程度。</w:t>
      </w:r>
    </w:p>
    <w:p w14:paraId="134AA9AC" w14:textId="54090527" w:rsidR="00ED3D75" w:rsidRPr="00E2621C" w:rsidRDefault="00364FD7" w:rsidP="00ED3D75">
      <w:pPr>
        <w:numPr>
          <w:ilvl w:val="0"/>
          <w:numId w:val="1"/>
        </w:numPr>
        <w:spacing w:after="240"/>
        <w:outlineLvl w:val="0"/>
        <w:rPr>
          <w:sz w:val="24"/>
          <w:szCs w:val="24"/>
          <w:lang w:eastAsia="zh-CN"/>
        </w:rPr>
      </w:pPr>
      <w:r w:rsidRPr="00E2621C">
        <w:rPr>
          <w:sz w:val="24"/>
          <w:szCs w:val="24"/>
          <w:lang w:eastAsia="zh-CN"/>
        </w:rPr>
        <w:t>虽然减少泄漏项目也针对最终用户，但它们不同于最终用户奖励计划和技术示范项目，因为它们的重点是提供技术援助以确保良好的维修做法、减少制冷剂排放以及正确操作使用</w:t>
      </w:r>
      <w:r w:rsidRPr="00E2621C">
        <w:rPr>
          <w:sz w:val="24"/>
          <w:szCs w:val="24"/>
          <w:lang w:eastAsia="zh-CN"/>
        </w:rPr>
        <w:t>HCFC-22</w:t>
      </w:r>
      <w:r w:rsidRPr="00E2621C">
        <w:rPr>
          <w:sz w:val="24"/>
          <w:szCs w:val="24"/>
          <w:lang w:eastAsia="zh-CN"/>
        </w:rPr>
        <w:t>的现有设备。减少泄漏项目不涉及更换使用氟氯烃的设备或向低</w:t>
      </w:r>
      <w:r w:rsidRPr="00E2621C">
        <w:rPr>
          <w:sz w:val="24"/>
          <w:szCs w:val="24"/>
          <w:lang w:eastAsia="zh-CN"/>
        </w:rPr>
        <w:t>GWP</w:t>
      </w:r>
      <w:r w:rsidRPr="00E2621C">
        <w:rPr>
          <w:sz w:val="24"/>
          <w:szCs w:val="24"/>
          <w:lang w:eastAsia="zh-CN"/>
        </w:rPr>
        <w:t>技术转换，这可能碍于替代技术的可得性和价格以及现有条例对使用氟氯烃的设备供应的限制程度。因此，本文件中多数关于采用替代技术的讨论不适用于减少泄漏项目。这些项目应单独</w:t>
      </w:r>
      <w:r w:rsidR="001F2E01" w:rsidRPr="00E2621C">
        <w:rPr>
          <w:sz w:val="24"/>
          <w:szCs w:val="24"/>
          <w:lang w:eastAsia="zh-CN"/>
        </w:rPr>
        <w:t>审议</w:t>
      </w:r>
      <w:r w:rsidRPr="00E2621C">
        <w:rPr>
          <w:sz w:val="24"/>
          <w:szCs w:val="24"/>
          <w:lang w:eastAsia="zh-CN"/>
        </w:rPr>
        <w:t>，</w:t>
      </w:r>
      <w:r w:rsidR="001F2E01" w:rsidRPr="00E2621C">
        <w:rPr>
          <w:sz w:val="24"/>
          <w:szCs w:val="24"/>
          <w:lang w:eastAsia="zh-CN"/>
        </w:rPr>
        <w:t>其审议方法应与</w:t>
      </w:r>
      <w:r w:rsidRPr="00E2621C">
        <w:rPr>
          <w:sz w:val="24"/>
          <w:szCs w:val="24"/>
          <w:lang w:eastAsia="zh-CN"/>
        </w:rPr>
        <w:t>氟氯烃淘汰管理计划下促进良好维修做法的任何其他技术援助项目的</w:t>
      </w:r>
      <w:r w:rsidR="001F2E01" w:rsidRPr="00E2621C">
        <w:rPr>
          <w:sz w:val="24"/>
          <w:szCs w:val="24"/>
          <w:lang w:eastAsia="zh-CN"/>
        </w:rPr>
        <w:t>审议方法类似。</w:t>
      </w:r>
    </w:p>
    <w:p w14:paraId="325BF73D" w14:textId="45912095" w:rsidR="00ED3D75" w:rsidRPr="00E2621C" w:rsidRDefault="00B365D7" w:rsidP="00A42ACE">
      <w:pPr>
        <w:spacing w:after="200"/>
        <w:rPr>
          <w:b/>
          <w:sz w:val="24"/>
          <w:szCs w:val="24"/>
          <w:lang w:val="en-GB" w:eastAsia="zh-CN"/>
        </w:rPr>
      </w:pPr>
      <w:r w:rsidRPr="00E2621C">
        <w:rPr>
          <w:b/>
          <w:sz w:val="24"/>
          <w:szCs w:val="24"/>
          <w:lang w:val="en-GB" w:eastAsia="zh-CN"/>
        </w:rPr>
        <w:t>二</w:t>
      </w:r>
      <w:r w:rsidR="00B2025A" w:rsidRPr="00E2621C">
        <w:rPr>
          <w:b/>
          <w:sz w:val="24"/>
          <w:szCs w:val="24"/>
          <w:lang w:val="en-GB" w:eastAsia="zh-CN"/>
        </w:rPr>
        <w:t>.</w:t>
      </w:r>
      <w:r w:rsidR="00B2025A" w:rsidRPr="00E2621C">
        <w:rPr>
          <w:b/>
          <w:sz w:val="24"/>
          <w:szCs w:val="24"/>
          <w:lang w:val="en-GB" w:eastAsia="zh-CN"/>
        </w:rPr>
        <w:tab/>
      </w:r>
      <w:r w:rsidR="001F2E01" w:rsidRPr="00E2621C">
        <w:rPr>
          <w:b/>
          <w:sz w:val="24"/>
          <w:szCs w:val="24"/>
          <w:lang w:val="en-GB" w:eastAsia="zh-CN"/>
        </w:rPr>
        <w:t>从最终用户奖励计划和示范项目中吸取的经验教训</w:t>
      </w:r>
    </w:p>
    <w:p w14:paraId="6C3A3E98" w14:textId="0B5B8B8F" w:rsidR="00ED3D75" w:rsidRPr="00E2621C" w:rsidRDefault="00B365D7" w:rsidP="00A42ACE">
      <w:pPr>
        <w:spacing w:after="200"/>
        <w:rPr>
          <w:b/>
          <w:bCs/>
          <w:sz w:val="24"/>
          <w:szCs w:val="24"/>
        </w:rPr>
      </w:pPr>
      <w:r w:rsidRPr="00E2621C">
        <w:rPr>
          <w:b/>
          <w:bCs/>
          <w:sz w:val="24"/>
          <w:szCs w:val="24"/>
          <w:lang w:eastAsia="zh-CN"/>
        </w:rPr>
        <w:t>二</w:t>
      </w:r>
      <w:r w:rsidR="00D41C8F" w:rsidRPr="00E2621C">
        <w:rPr>
          <w:b/>
          <w:bCs/>
          <w:sz w:val="24"/>
          <w:szCs w:val="24"/>
        </w:rPr>
        <w:t>.1</w:t>
      </w:r>
      <w:r w:rsidR="00D41C8F" w:rsidRPr="00E2621C">
        <w:rPr>
          <w:b/>
          <w:bCs/>
          <w:sz w:val="24"/>
          <w:szCs w:val="24"/>
        </w:rPr>
        <w:tab/>
      </w:r>
      <w:r w:rsidR="001F2E01" w:rsidRPr="00E2621C">
        <w:rPr>
          <w:b/>
          <w:bCs/>
          <w:sz w:val="24"/>
          <w:szCs w:val="24"/>
          <w:lang w:eastAsia="zh-CN"/>
        </w:rPr>
        <w:t>机会</w:t>
      </w:r>
    </w:p>
    <w:p w14:paraId="015AE318" w14:textId="79E4C634" w:rsidR="00ED3D75" w:rsidRPr="00E2621C" w:rsidRDefault="001F2E01" w:rsidP="00A42ACE">
      <w:pPr>
        <w:numPr>
          <w:ilvl w:val="0"/>
          <w:numId w:val="1"/>
        </w:numPr>
        <w:spacing w:after="200"/>
        <w:outlineLvl w:val="0"/>
        <w:rPr>
          <w:sz w:val="24"/>
          <w:szCs w:val="24"/>
          <w:lang w:eastAsia="zh-CN"/>
        </w:rPr>
      </w:pPr>
      <w:r w:rsidRPr="00E2621C">
        <w:rPr>
          <w:sz w:val="24"/>
          <w:szCs w:val="24"/>
          <w:lang w:eastAsia="zh-CN"/>
        </w:rPr>
        <w:t>在氟氯烃淘汰管理计划下实施的前两类项目</w:t>
      </w:r>
      <w:r w:rsidRPr="00E2621C">
        <w:rPr>
          <w:sz w:val="24"/>
          <w:szCs w:val="24"/>
          <w:lang w:eastAsia="zh-CN"/>
        </w:rPr>
        <w:t>(</w:t>
      </w:r>
      <w:r w:rsidRPr="00E2621C">
        <w:rPr>
          <w:sz w:val="24"/>
          <w:szCs w:val="24"/>
          <w:lang w:eastAsia="zh-CN"/>
        </w:rPr>
        <w:t>最终用户奖励计划和示范项目</w:t>
      </w:r>
      <w:r w:rsidRPr="00E2621C">
        <w:rPr>
          <w:sz w:val="24"/>
          <w:szCs w:val="24"/>
          <w:lang w:eastAsia="zh-CN"/>
        </w:rPr>
        <w:t>)</w:t>
      </w:r>
      <w:r w:rsidRPr="00E2621C">
        <w:rPr>
          <w:sz w:val="24"/>
          <w:szCs w:val="24"/>
          <w:lang w:eastAsia="zh-CN"/>
        </w:rPr>
        <w:t>带来了下列有助于淘汰氟氯烃的好处</w:t>
      </w:r>
      <w:r w:rsidRPr="00E2621C">
        <w:rPr>
          <w:sz w:val="24"/>
          <w:szCs w:val="24"/>
          <w:lang w:eastAsia="zh-CN"/>
        </w:rPr>
        <w:t>:</w:t>
      </w:r>
    </w:p>
    <w:p w14:paraId="16C6B470" w14:textId="18C2A830" w:rsidR="00ED3D75" w:rsidRPr="00E2621C" w:rsidRDefault="001057E3" w:rsidP="004021FA">
      <w:pPr>
        <w:pStyle w:val="Heading2"/>
        <w:rPr>
          <w:sz w:val="24"/>
          <w:szCs w:val="24"/>
          <w:lang w:eastAsia="zh-CN"/>
        </w:rPr>
      </w:pPr>
      <w:r>
        <w:rPr>
          <w:rFonts w:hint="eastAsia"/>
          <w:sz w:val="24"/>
          <w:szCs w:val="24"/>
          <w:lang w:eastAsia="zh-CN"/>
        </w:rPr>
        <w:t>展示</w:t>
      </w:r>
      <w:r w:rsidR="001F2E01" w:rsidRPr="00E2621C">
        <w:rPr>
          <w:sz w:val="24"/>
          <w:szCs w:val="24"/>
          <w:lang w:eastAsia="zh-CN"/>
        </w:rPr>
        <w:t>了选定技术的成本和适用性、设备性能和潜在的运营节约</w:t>
      </w:r>
      <w:r w:rsidR="00ED3D75" w:rsidRPr="00E2621C">
        <w:rPr>
          <w:sz w:val="24"/>
          <w:szCs w:val="24"/>
          <w:lang w:eastAsia="zh-CN"/>
        </w:rPr>
        <w:t>;</w:t>
      </w:r>
    </w:p>
    <w:p w14:paraId="6004E050" w14:textId="0FF37F7C" w:rsidR="00ED3D75" w:rsidRPr="00E2621C" w:rsidRDefault="00DE1BCD" w:rsidP="004021FA">
      <w:pPr>
        <w:pStyle w:val="Heading2"/>
        <w:rPr>
          <w:sz w:val="24"/>
          <w:szCs w:val="24"/>
          <w:lang w:eastAsia="zh-CN"/>
        </w:rPr>
      </w:pPr>
      <w:r w:rsidRPr="00E2621C">
        <w:rPr>
          <w:sz w:val="24"/>
          <w:szCs w:val="24"/>
          <w:lang w:eastAsia="zh-CN"/>
        </w:rPr>
        <w:t>通过协助数量有限的终端用户采用制冷空调系统或使用这些技术的设备，并展示其用途和性能，</w:t>
      </w:r>
      <w:r w:rsidR="00054185" w:rsidRPr="00E2621C">
        <w:rPr>
          <w:sz w:val="24"/>
          <w:szCs w:val="24"/>
          <w:lang w:eastAsia="zh-CN"/>
        </w:rPr>
        <w:t>尤其</w:t>
      </w:r>
      <w:r w:rsidRPr="00E2621C">
        <w:rPr>
          <w:sz w:val="24"/>
          <w:szCs w:val="24"/>
          <w:lang w:eastAsia="zh-CN"/>
        </w:rPr>
        <w:t>协助</w:t>
      </w:r>
      <w:r w:rsidR="00054185" w:rsidRPr="00E2621C">
        <w:rPr>
          <w:sz w:val="24"/>
          <w:szCs w:val="24"/>
          <w:lang w:eastAsia="zh-CN"/>
        </w:rPr>
        <w:t>了</w:t>
      </w:r>
      <w:r w:rsidRPr="00E2621C">
        <w:rPr>
          <w:sz w:val="24"/>
          <w:szCs w:val="24"/>
          <w:lang w:eastAsia="zh-CN"/>
        </w:rPr>
        <w:t>低消费量国家采取初步措施，将无氟氯烃技术引入当地市场</w:t>
      </w:r>
      <w:r w:rsidR="00ED3D75" w:rsidRPr="00E2621C">
        <w:rPr>
          <w:sz w:val="24"/>
          <w:szCs w:val="24"/>
          <w:lang w:eastAsia="zh-CN"/>
        </w:rPr>
        <w:t xml:space="preserve">; </w:t>
      </w:r>
    </w:p>
    <w:p w14:paraId="361E482C" w14:textId="1B8211D7" w:rsidR="00ED3D75" w:rsidRPr="00E2621C" w:rsidRDefault="00DE1BCD" w:rsidP="004021FA">
      <w:pPr>
        <w:pStyle w:val="Heading2"/>
        <w:rPr>
          <w:sz w:val="24"/>
          <w:szCs w:val="24"/>
          <w:lang w:eastAsia="zh-CN"/>
        </w:rPr>
      </w:pPr>
      <w:r w:rsidRPr="00E2621C">
        <w:rPr>
          <w:sz w:val="24"/>
          <w:szCs w:val="24"/>
          <w:lang w:eastAsia="zh-CN"/>
        </w:rPr>
        <w:t>通过多边基金在这些项目下提供的资金分担风险，特别是在转</w:t>
      </w:r>
      <w:r w:rsidR="00054185" w:rsidRPr="00E2621C">
        <w:rPr>
          <w:sz w:val="24"/>
          <w:szCs w:val="24"/>
          <w:lang w:eastAsia="zh-CN"/>
        </w:rPr>
        <w:t>换</w:t>
      </w:r>
      <w:r w:rsidRPr="00E2621C">
        <w:rPr>
          <w:sz w:val="24"/>
          <w:szCs w:val="24"/>
          <w:lang w:eastAsia="zh-CN"/>
        </w:rPr>
        <w:t>成本较高的大型应用中</w:t>
      </w:r>
      <w:r w:rsidR="00054185" w:rsidRPr="00E2621C">
        <w:rPr>
          <w:sz w:val="24"/>
          <w:szCs w:val="24"/>
          <w:lang w:eastAsia="zh-CN"/>
        </w:rPr>
        <w:t>，促进了最终用户决定采用低</w:t>
      </w:r>
      <w:r w:rsidR="00054185" w:rsidRPr="00E2621C">
        <w:rPr>
          <w:sz w:val="24"/>
          <w:szCs w:val="24"/>
          <w:lang w:eastAsia="zh-CN"/>
        </w:rPr>
        <w:t>GWP</w:t>
      </w:r>
      <w:r w:rsidR="00054185" w:rsidRPr="00E2621C">
        <w:rPr>
          <w:sz w:val="24"/>
          <w:szCs w:val="24"/>
          <w:lang w:eastAsia="zh-CN"/>
        </w:rPr>
        <w:t>技术</w:t>
      </w:r>
      <w:r w:rsidRPr="00E2621C">
        <w:rPr>
          <w:sz w:val="24"/>
          <w:szCs w:val="24"/>
          <w:lang w:eastAsia="zh-CN"/>
        </w:rPr>
        <w:t>；</w:t>
      </w:r>
    </w:p>
    <w:p w14:paraId="42C39FBE" w14:textId="5D3BCE1E" w:rsidR="00ED3D75" w:rsidRPr="00E2621C" w:rsidRDefault="00054185" w:rsidP="00A42ACE">
      <w:pPr>
        <w:pStyle w:val="Heading2"/>
        <w:spacing w:after="0"/>
        <w:rPr>
          <w:sz w:val="24"/>
          <w:szCs w:val="24"/>
          <w:lang w:eastAsia="zh-CN"/>
        </w:rPr>
      </w:pPr>
      <w:r w:rsidRPr="00E2621C">
        <w:rPr>
          <w:sz w:val="24"/>
          <w:szCs w:val="24"/>
          <w:lang w:eastAsia="zh-CN"/>
        </w:rPr>
        <w:t>帮助提高了当地技术人员处理替代技术的能力，并在几个案例中协助了进口商和分销商开始开发与这些技术相关的设备、制冷剂和部件供应链。</w:t>
      </w:r>
    </w:p>
    <w:p w14:paraId="65D41B1B" w14:textId="1FFBD6E4" w:rsidR="00ED3D75" w:rsidRPr="00E2621C" w:rsidRDefault="00054185" w:rsidP="00A42ACE">
      <w:pPr>
        <w:numPr>
          <w:ilvl w:val="0"/>
          <w:numId w:val="1"/>
        </w:numPr>
        <w:spacing w:before="240" w:after="240"/>
        <w:outlineLvl w:val="0"/>
        <w:rPr>
          <w:sz w:val="24"/>
          <w:szCs w:val="24"/>
          <w:lang w:eastAsia="zh-CN"/>
        </w:rPr>
      </w:pPr>
      <w:r w:rsidRPr="00E2621C">
        <w:rPr>
          <w:sz w:val="24"/>
          <w:szCs w:val="24"/>
          <w:lang w:eastAsia="zh-CN"/>
        </w:rPr>
        <w:t>促进实施其中许多项目的要素包括：培训技术人员使用替代技术；举办展示替代技术使用情况的讲习班；以及</w:t>
      </w:r>
      <w:r w:rsidR="007F3B53" w:rsidRPr="00E2621C">
        <w:rPr>
          <w:sz w:val="24"/>
          <w:szCs w:val="24"/>
          <w:lang w:eastAsia="zh-CN"/>
        </w:rPr>
        <w:t>为</w:t>
      </w:r>
      <w:r w:rsidRPr="00E2621C">
        <w:rPr>
          <w:sz w:val="24"/>
          <w:szCs w:val="24"/>
          <w:lang w:eastAsia="zh-CN"/>
        </w:rPr>
        <w:t>设备和制冷剂的其他最终用户、技术人员、供应商和进口商</w:t>
      </w:r>
      <w:r w:rsidR="007F3B53" w:rsidRPr="00E2621C">
        <w:rPr>
          <w:sz w:val="24"/>
          <w:szCs w:val="24"/>
          <w:lang w:eastAsia="zh-CN"/>
        </w:rPr>
        <w:t>开展</w:t>
      </w:r>
      <w:r w:rsidRPr="00E2621C">
        <w:rPr>
          <w:sz w:val="24"/>
          <w:szCs w:val="24"/>
          <w:lang w:eastAsia="zh-CN"/>
        </w:rPr>
        <w:t>提高认识活动。一些项目还得到</w:t>
      </w:r>
      <w:r w:rsidR="007F3B53" w:rsidRPr="00E2621C">
        <w:rPr>
          <w:sz w:val="24"/>
          <w:szCs w:val="24"/>
          <w:lang w:eastAsia="zh-CN"/>
        </w:rPr>
        <w:t>法规</w:t>
      </w:r>
      <w:r w:rsidRPr="00E2621C">
        <w:rPr>
          <w:sz w:val="24"/>
          <w:szCs w:val="24"/>
          <w:lang w:eastAsia="zh-CN"/>
        </w:rPr>
        <w:t>的支持，例如</w:t>
      </w:r>
      <w:r w:rsidR="001057E3">
        <w:rPr>
          <w:rFonts w:hint="eastAsia"/>
          <w:sz w:val="24"/>
          <w:szCs w:val="24"/>
          <w:lang w:eastAsia="zh-CN"/>
        </w:rPr>
        <w:t>拟订</w:t>
      </w:r>
      <w:r w:rsidRPr="00E2621C">
        <w:rPr>
          <w:sz w:val="24"/>
          <w:szCs w:val="24"/>
          <w:lang w:eastAsia="zh-CN"/>
        </w:rPr>
        <w:t>或计划</w:t>
      </w:r>
      <w:r w:rsidR="001057E3">
        <w:rPr>
          <w:rFonts w:hint="eastAsia"/>
          <w:sz w:val="24"/>
          <w:szCs w:val="24"/>
          <w:lang w:eastAsia="zh-CN"/>
        </w:rPr>
        <w:t>拟订</w:t>
      </w:r>
      <w:r w:rsidR="007F3B53" w:rsidRPr="00E2621C">
        <w:rPr>
          <w:sz w:val="24"/>
          <w:szCs w:val="24"/>
          <w:lang w:eastAsia="zh-CN"/>
        </w:rPr>
        <w:t>不得</w:t>
      </w:r>
      <w:r w:rsidRPr="00E2621C">
        <w:rPr>
          <w:sz w:val="24"/>
          <w:szCs w:val="24"/>
          <w:lang w:eastAsia="zh-CN"/>
        </w:rPr>
        <w:t>进口新的使用氟氯烃的</w:t>
      </w:r>
      <w:r w:rsidR="007F3B53" w:rsidRPr="00E2621C">
        <w:rPr>
          <w:sz w:val="24"/>
          <w:szCs w:val="24"/>
          <w:lang w:eastAsia="zh-CN"/>
        </w:rPr>
        <w:t>制冷</w:t>
      </w:r>
      <w:r w:rsidRPr="00E2621C">
        <w:rPr>
          <w:sz w:val="24"/>
          <w:szCs w:val="24"/>
          <w:lang w:eastAsia="zh-CN"/>
        </w:rPr>
        <w:t>空调设备</w:t>
      </w:r>
      <w:r w:rsidR="007F3B53" w:rsidRPr="00E2621C">
        <w:rPr>
          <w:sz w:val="24"/>
          <w:szCs w:val="24"/>
          <w:lang w:eastAsia="zh-CN"/>
        </w:rPr>
        <w:t>的禁令</w:t>
      </w:r>
      <w:r w:rsidRPr="00E2621C">
        <w:rPr>
          <w:sz w:val="24"/>
          <w:szCs w:val="24"/>
          <w:lang w:eastAsia="zh-CN"/>
        </w:rPr>
        <w:t>，或消防部门批准在</w:t>
      </w:r>
      <w:r w:rsidR="007F3B53" w:rsidRPr="00E2621C">
        <w:rPr>
          <w:sz w:val="24"/>
          <w:szCs w:val="24"/>
          <w:lang w:eastAsia="zh-CN"/>
        </w:rPr>
        <w:t>制冷</w:t>
      </w:r>
      <w:r w:rsidRPr="00E2621C">
        <w:rPr>
          <w:sz w:val="24"/>
          <w:szCs w:val="24"/>
          <w:lang w:eastAsia="zh-CN"/>
        </w:rPr>
        <w:t>空调应用中使用易燃制冷剂</w:t>
      </w:r>
      <w:r w:rsidR="007F3B53" w:rsidRPr="00E2621C">
        <w:rPr>
          <w:sz w:val="24"/>
          <w:szCs w:val="24"/>
          <w:lang w:eastAsia="zh-CN"/>
        </w:rPr>
        <w:t>。</w:t>
      </w:r>
    </w:p>
    <w:p w14:paraId="1520C7E8" w14:textId="5F9F791D" w:rsidR="00ED3D75" w:rsidRPr="00E2621C" w:rsidRDefault="007F3B53" w:rsidP="00ED3D75">
      <w:pPr>
        <w:numPr>
          <w:ilvl w:val="0"/>
          <w:numId w:val="1"/>
        </w:numPr>
        <w:spacing w:after="240"/>
        <w:outlineLvl w:val="0"/>
        <w:rPr>
          <w:sz w:val="24"/>
          <w:szCs w:val="24"/>
          <w:lang w:eastAsia="zh-CN"/>
        </w:rPr>
      </w:pPr>
      <w:r w:rsidRPr="00E2621C">
        <w:rPr>
          <w:sz w:val="24"/>
          <w:szCs w:val="24"/>
          <w:lang w:eastAsia="zh-CN"/>
        </w:rPr>
        <w:t>最终用户奖励计划和示范项目在</w:t>
      </w:r>
      <w:r w:rsidR="001057E3">
        <w:rPr>
          <w:rFonts w:hint="eastAsia"/>
          <w:sz w:val="24"/>
          <w:szCs w:val="24"/>
          <w:lang w:eastAsia="zh-CN"/>
        </w:rPr>
        <w:t>某些</w:t>
      </w:r>
      <w:r w:rsidRPr="00E2621C">
        <w:rPr>
          <w:sz w:val="24"/>
          <w:szCs w:val="24"/>
          <w:lang w:eastAsia="zh-CN"/>
        </w:rPr>
        <w:t>国家</w:t>
      </w:r>
      <w:r w:rsidR="001057E3">
        <w:rPr>
          <w:rFonts w:hint="eastAsia"/>
          <w:sz w:val="24"/>
          <w:szCs w:val="24"/>
          <w:lang w:eastAsia="zh-CN"/>
        </w:rPr>
        <w:t>的</w:t>
      </w:r>
      <w:r w:rsidR="001057E3" w:rsidRPr="00E2621C">
        <w:rPr>
          <w:sz w:val="24"/>
          <w:szCs w:val="24"/>
          <w:lang w:eastAsia="zh-CN"/>
        </w:rPr>
        <w:t>实施</w:t>
      </w:r>
      <w:r w:rsidRPr="00E2621C">
        <w:rPr>
          <w:sz w:val="24"/>
          <w:szCs w:val="24"/>
          <w:lang w:eastAsia="zh-CN"/>
        </w:rPr>
        <w:t>相对</w:t>
      </w:r>
      <w:r w:rsidR="001057E3">
        <w:rPr>
          <w:rFonts w:hint="eastAsia"/>
          <w:sz w:val="24"/>
          <w:szCs w:val="24"/>
          <w:lang w:eastAsia="zh-CN"/>
        </w:rPr>
        <w:t>比较</w:t>
      </w:r>
      <w:r w:rsidRPr="00E2621C">
        <w:rPr>
          <w:sz w:val="24"/>
          <w:szCs w:val="24"/>
          <w:lang w:eastAsia="zh-CN"/>
        </w:rPr>
        <w:t>容易，因为这些国家靠近可以获得</w:t>
      </w:r>
      <w:r w:rsidR="00624B99" w:rsidRPr="00E2621C">
        <w:rPr>
          <w:sz w:val="24"/>
          <w:szCs w:val="24"/>
          <w:lang w:eastAsia="zh-CN"/>
        </w:rPr>
        <w:t>它们</w:t>
      </w:r>
      <w:r w:rsidRPr="00E2621C">
        <w:rPr>
          <w:sz w:val="24"/>
          <w:szCs w:val="24"/>
          <w:lang w:eastAsia="zh-CN"/>
        </w:rPr>
        <w:t>所选择的替代技术</w:t>
      </w:r>
      <w:r w:rsidR="00624B99" w:rsidRPr="00E2621C">
        <w:rPr>
          <w:sz w:val="24"/>
          <w:szCs w:val="24"/>
          <w:lang w:eastAsia="zh-CN"/>
        </w:rPr>
        <w:t>的市场</w:t>
      </w:r>
      <w:r w:rsidRPr="00E2621C">
        <w:rPr>
          <w:sz w:val="24"/>
          <w:szCs w:val="24"/>
          <w:lang w:eastAsia="zh-CN"/>
        </w:rPr>
        <w:t>。这方面的一个例子是柬埔寨实施的用基于</w:t>
      </w:r>
      <w:r w:rsidRPr="00E2621C">
        <w:rPr>
          <w:sz w:val="24"/>
          <w:szCs w:val="24"/>
          <w:lang w:eastAsia="zh-CN"/>
        </w:rPr>
        <w:t>HFC-32</w:t>
      </w:r>
      <w:r w:rsidRPr="00E2621C">
        <w:rPr>
          <w:sz w:val="24"/>
          <w:szCs w:val="24"/>
          <w:lang w:eastAsia="zh-CN"/>
        </w:rPr>
        <w:t>的设备替换室内空调设备的项目，该项目得益于</w:t>
      </w:r>
      <w:r w:rsidR="00624B99" w:rsidRPr="00E2621C">
        <w:rPr>
          <w:sz w:val="24"/>
          <w:szCs w:val="24"/>
          <w:lang w:eastAsia="zh-CN"/>
        </w:rPr>
        <w:t>柬埔寨靠近泰国，泰国有</w:t>
      </w:r>
      <w:r w:rsidRPr="00E2621C">
        <w:rPr>
          <w:sz w:val="24"/>
          <w:szCs w:val="24"/>
          <w:lang w:eastAsia="zh-CN"/>
        </w:rPr>
        <w:t>制造该设备的</w:t>
      </w:r>
      <w:r w:rsidR="00624B99" w:rsidRPr="00E2621C">
        <w:rPr>
          <w:sz w:val="24"/>
          <w:szCs w:val="24"/>
          <w:lang w:eastAsia="zh-CN"/>
        </w:rPr>
        <w:t>市场。</w:t>
      </w:r>
    </w:p>
    <w:p w14:paraId="4960F6F4" w14:textId="3337A8AD" w:rsidR="00ED3D75" w:rsidRPr="00E2621C" w:rsidRDefault="00624B99" w:rsidP="004A58CE">
      <w:pPr>
        <w:numPr>
          <w:ilvl w:val="0"/>
          <w:numId w:val="1"/>
        </w:numPr>
        <w:spacing w:after="240"/>
        <w:outlineLvl w:val="0"/>
        <w:rPr>
          <w:sz w:val="24"/>
          <w:szCs w:val="24"/>
          <w:lang w:eastAsia="zh-CN"/>
        </w:rPr>
      </w:pPr>
      <w:r w:rsidRPr="00E2621C">
        <w:rPr>
          <w:sz w:val="24"/>
          <w:szCs w:val="24"/>
          <w:lang w:eastAsia="zh-CN"/>
        </w:rPr>
        <w:lastRenderedPageBreak/>
        <w:t>与大型设备的转换相比，侧重于更换小电器</w:t>
      </w:r>
      <w:r w:rsidRPr="00E2621C">
        <w:rPr>
          <w:sz w:val="24"/>
          <w:szCs w:val="24"/>
          <w:lang w:eastAsia="zh-CN"/>
        </w:rPr>
        <w:t>(</w:t>
      </w:r>
      <w:r w:rsidRPr="00E2621C">
        <w:rPr>
          <w:sz w:val="24"/>
          <w:szCs w:val="24"/>
          <w:lang w:eastAsia="zh-CN"/>
        </w:rPr>
        <w:t>例如使用</w:t>
      </w:r>
      <w:r w:rsidRPr="00E2621C">
        <w:rPr>
          <w:sz w:val="24"/>
          <w:szCs w:val="24"/>
          <w:lang w:eastAsia="zh-CN"/>
        </w:rPr>
        <w:t>HFC-32</w:t>
      </w:r>
      <w:r w:rsidRPr="00E2621C">
        <w:rPr>
          <w:sz w:val="24"/>
          <w:szCs w:val="24"/>
          <w:lang w:eastAsia="zh-CN"/>
        </w:rPr>
        <w:t>的室内空调或使用</w:t>
      </w:r>
      <w:r w:rsidRPr="00E2621C">
        <w:rPr>
          <w:sz w:val="24"/>
          <w:szCs w:val="24"/>
          <w:lang w:eastAsia="zh-CN"/>
        </w:rPr>
        <w:t>R-290</w:t>
      </w:r>
      <w:r w:rsidRPr="00E2621C">
        <w:rPr>
          <w:sz w:val="24"/>
          <w:szCs w:val="24"/>
          <w:lang w:eastAsia="zh-CN"/>
        </w:rPr>
        <w:t>的小型商用制冷设备</w:t>
      </w:r>
      <w:r w:rsidRPr="00E2621C">
        <w:rPr>
          <w:sz w:val="24"/>
          <w:szCs w:val="24"/>
          <w:lang w:eastAsia="zh-CN"/>
        </w:rPr>
        <w:t>)</w:t>
      </w:r>
      <w:r w:rsidRPr="00E2621C">
        <w:rPr>
          <w:sz w:val="24"/>
          <w:szCs w:val="24"/>
          <w:lang w:eastAsia="zh-CN"/>
        </w:rPr>
        <w:t>的项目相对更容易实施。小家电更换项目覆盖更多的用户</w:t>
      </w:r>
      <w:r w:rsidRPr="00E2621C">
        <w:rPr>
          <w:sz w:val="24"/>
          <w:szCs w:val="24"/>
          <w:lang w:eastAsia="zh-CN"/>
        </w:rPr>
        <w:t>(</w:t>
      </w:r>
      <w:r w:rsidRPr="00E2621C">
        <w:rPr>
          <w:sz w:val="24"/>
          <w:szCs w:val="24"/>
          <w:lang w:eastAsia="zh-CN"/>
        </w:rPr>
        <w:t>例如，马来西亚</w:t>
      </w:r>
      <w:r w:rsidRPr="00E2621C">
        <w:rPr>
          <w:sz w:val="24"/>
          <w:szCs w:val="24"/>
          <w:lang w:eastAsia="zh-CN"/>
        </w:rPr>
        <w:t>83</w:t>
      </w:r>
      <w:r w:rsidRPr="00E2621C">
        <w:rPr>
          <w:sz w:val="24"/>
          <w:szCs w:val="24"/>
          <w:lang w:eastAsia="zh-CN"/>
        </w:rPr>
        <w:t>个、马尔代夫</w:t>
      </w:r>
      <w:r w:rsidRPr="00E2621C">
        <w:rPr>
          <w:sz w:val="24"/>
          <w:szCs w:val="24"/>
          <w:lang w:eastAsia="zh-CN"/>
        </w:rPr>
        <w:t>135</w:t>
      </w:r>
      <w:r w:rsidRPr="00E2621C">
        <w:rPr>
          <w:sz w:val="24"/>
          <w:szCs w:val="24"/>
          <w:lang w:eastAsia="zh-CN"/>
        </w:rPr>
        <w:t>个和斯里兰卡</w:t>
      </w:r>
      <w:r w:rsidRPr="00E2621C">
        <w:rPr>
          <w:sz w:val="24"/>
          <w:szCs w:val="24"/>
          <w:lang w:eastAsia="zh-CN"/>
        </w:rPr>
        <w:t>245</w:t>
      </w:r>
      <w:proofErr w:type="gramStart"/>
      <w:r w:rsidRPr="00E2621C">
        <w:rPr>
          <w:sz w:val="24"/>
          <w:szCs w:val="24"/>
          <w:lang w:eastAsia="zh-CN"/>
        </w:rPr>
        <w:t>个</w:t>
      </w:r>
      <w:r w:rsidRPr="00E2621C">
        <w:rPr>
          <w:sz w:val="24"/>
          <w:szCs w:val="24"/>
          <w:lang w:eastAsia="zh-CN"/>
        </w:rPr>
        <w:t>)</w:t>
      </w:r>
      <w:r w:rsidRPr="00E2621C">
        <w:rPr>
          <w:sz w:val="24"/>
          <w:szCs w:val="24"/>
          <w:lang w:eastAsia="zh-CN"/>
        </w:rPr>
        <w:t>，</w:t>
      </w:r>
      <w:proofErr w:type="gramEnd"/>
      <w:r w:rsidRPr="00E2621C">
        <w:rPr>
          <w:sz w:val="24"/>
          <w:szCs w:val="24"/>
          <w:lang w:eastAsia="zh-CN"/>
        </w:rPr>
        <w:t>据报新设备易于安装和操作，没有重大技术困难。</w:t>
      </w:r>
    </w:p>
    <w:p w14:paraId="27EECA0E" w14:textId="0C89AC0F" w:rsidR="00ED3D75" w:rsidRPr="00E2621C" w:rsidRDefault="00B365D7" w:rsidP="00ED3D75">
      <w:pPr>
        <w:spacing w:after="240"/>
        <w:outlineLvl w:val="0"/>
        <w:rPr>
          <w:b/>
          <w:bCs/>
          <w:sz w:val="24"/>
          <w:szCs w:val="24"/>
        </w:rPr>
      </w:pPr>
      <w:r w:rsidRPr="00E2621C">
        <w:rPr>
          <w:b/>
          <w:bCs/>
          <w:sz w:val="24"/>
          <w:szCs w:val="24"/>
          <w:lang w:eastAsia="zh-CN"/>
        </w:rPr>
        <w:t>二</w:t>
      </w:r>
      <w:r w:rsidR="002C40F5" w:rsidRPr="00E2621C">
        <w:rPr>
          <w:b/>
          <w:bCs/>
          <w:sz w:val="24"/>
          <w:szCs w:val="24"/>
        </w:rPr>
        <w:t>.2</w:t>
      </w:r>
      <w:r w:rsidR="002C40F5" w:rsidRPr="00E2621C">
        <w:rPr>
          <w:b/>
          <w:bCs/>
          <w:sz w:val="24"/>
          <w:szCs w:val="24"/>
        </w:rPr>
        <w:tab/>
      </w:r>
      <w:proofErr w:type="spellStart"/>
      <w:r w:rsidR="00624B99" w:rsidRPr="00E2621C">
        <w:rPr>
          <w:b/>
          <w:bCs/>
          <w:sz w:val="24"/>
          <w:szCs w:val="24"/>
        </w:rPr>
        <w:t>挑战和局限</w:t>
      </w:r>
      <w:proofErr w:type="spellEnd"/>
    </w:p>
    <w:p w14:paraId="0ECA45A5" w14:textId="68F445D9" w:rsidR="00ED3D75" w:rsidRPr="00E2621C" w:rsidRDefault="00624B99" w:rsidP="00ED3D75">
      <w:pPr>
        <w:numPr>
          <w:ilvl w:val="0"/>
          <w:numId w:val="1"/>
        </w:numPr>
        <w:spacing w:after="240"/>
        <w:outlineLvl w:val="0"/>
        <w:rPr>
          <w:sz w:val="24"/>
          <w:szCs w:val="24"/>
          <w:lang w:eastAsia="zh-CN"/>
        </w:rPr>
      </w:pPr>
      <w:r w:rsidRPr="00E2621C">
        <w:rPr>
          <w:sz w:val="24"/>
          <w:szCs w:val="24"/>
          <w:lang w:eastAsia="zh-CN"/>
        </w:rPr>
        <w:t>尽管已经实现了设备的转换或更换，选定技术的技术效益也得到</w:t>
      </w:r>
      <w:r w:rsidR="008C691D" w:rsidRPr="00E2621C">
        <w:rPr>
          <w:sz w:val="24"/>
          <w:szCs w:val="24"/>
          <w:lang w:eastAsia="zh-CN"/>
        </w:rPr>
        <w:t>了证实</w:t>
      </w:r>
      <w:r w:rsidRPr="00E2621C">
        <w:rPr>
          <w:sz w:val="24"/>
          <w:szCs w:val="24"/>
          <w:lang w:eastAsia="zh-CN"/>
        </w:rPr>
        <w:t>，但最终用户</w:t>
      </w:r>
      <w:r w:rsidR="008C691D" w:rsidRPr="00E2621C">
        <w:rPr>
          <w:sz w:val="24"/>
          <w:szCs w:val="24"/>
          <w:lang w:eastAsia="zh-CN"/>
        </w:rPr>
        <w:t>奖励</w:t>
      </w:r>
      <w:r w:rsidRPr="00E2621C">
        <w:rPr>
          <w:sz w:val="24"/>
          <w:szCs w:val="24"/>
          <w:lang w:eastAsia="zh-CN"/>
        </w:rPr>
        <w:t>计划和示范项目总体上并未显示会影响低</w:t>
      </w:r>
      <w:r w:rsidRPr="00E2621C">
        <w:rPr>
          <w:sz w:val="24"/>
          <w:szCs w:val="24"/>
          <w:lang w:eastAsia="zh-CN"/>
        </w:rPr>
        <w:t>GWP</w:t>
      </w:r>
      <w:r w:rsidRPr="00E2621C">
        <w:rPr>
          <w:sz w:val="24"/>
          <w:szCs w:val="24"/>
          <w:lang w:eastAsia="zh-CN"/>
        </w:rPr>
        <w:t>技术在受援国的市场占有率。其他最终用户</w:t>
      </w:r>
      <w:r w:rsidR="008C691D" w:rsidRPr="00E2621C">
        <w:rPr>
          <w:sz w:val="24"/>
          <w:szCs w:val="24"/>
          <w:lang w:eastAsia="zh-CN"/>
        </w:rPr>
        <w:t>能否持续采用</w:t>
      </w:r>
      <w:r w:rsidRPr="00E2621C">
        <w:rPr>
          <w:sz w:val="24"/>
          <w:szCs w:val="24"/>
          <w:lang w:eastAsia="zh-CN"/>
        </w:rPr>
        <w:t>替代技术仍取决于这些项目范围之外的变</w:t>
      </w:r>
      <w:r w:rsidR="008C691D" w:rsidRPr="00E2621C">
        <w:rPr>
          <w:sz w:val="24"/>
          <w:szCs w:val="24"/>
          <w:lang w:eastAsia="zh-CN"/>
        </w:rPr>
        <w:t>数</w:t>
      </w:r>
      <w:r w:rsidRPr="00E2621C">
        <w:rPr>
          <w:sz w:val="24"/>
          <w:szCs w:val="24"/>
          <w:lang w:eastAsia="zh-CN"/>
        </w:rPr>
        <w:t>。具体而言，与</w:t>
      </w:r>
      <w:r w:rsidR="008C691D" w:rsidRPr="00E2621C">
        <w:rPr>
          <w:sz w:val="24"/>
          <w:szCs w:val="24"/>
          <w:lang w:eastAsia="zh-CN"/>
        </w:rPr>
        <w:t>广泛可得和负担得起的</w:t>
      </w:r>
      <w:r w:rsidRPr="00E2621C">
        <w:rPr>
          <w:sz w:val="24"/>
          <w:szCs w:val="24"/>
          <w:lang w:eastAsia="zh-CN"/>
        </w:rPr>
        <w:t>基于高</w:t>
      </w:r>
      <w:r w:rsidRPr="00E2621C">
        <w:rPr>
          <w:sz w:val="24"/>
          <w:szCs w:val="24"/>
          <w:lang w:eastAsia="zh-CN"/>
        </w:rPr>
        <w:t>GWP</w:t>
      </w:r>
      <w:r w:rsidRPr="00E2621C">
        <w:rPr>
          <w:sz w:val="24"/>
          <w:szCs w:val="24"/>
          <w:lang w:eastAsia="zh-CN"/>
        </w:rPr>
        <w:t>氢氟碳化物的设备</w:t>
      </w:r>
      <w:r w:rsidR="008C691D" w:rsidRPr="00E2621C">
        <w:rPr>
          <w:sz w:val="24"/>
          <w:szCs w:val="24"/>
          <w:lang w:eastAsia="zh-CN"/>
        </w:rPr>
        <w:t xml:space="preserve"> </w:t>
      </w:r>
      <w:r w:rsidRPr="00E2621C">
        <w:rPr>
          <w:sz w:val="24"/>
          <w:szCs w:val="24"/>
          <w:lang w:eastAsia="zh-CN"/>
        </w:rPr>
        <w:t>(</w:t>
      </w:r>
      <w:r w:rsidRPr="00E2621C">
        <w:rPr>
          <w:sz w:val="24"/>
          <w:szCs w:val="24"/>
          <w:lang w:eastAsia="zh-CN"/>
        </w:rPr>
        <w:t>例如，基于</w:t>
      </w:r>
      <w:r w:rsidRPr="00E2621C">
        <w:rPr>
          <w:sz w:val="24"/>
          <w:szCs w:val="24"/>
          <w:lang w:eastAsia="zh-CN"/>
        </w:rPr>
        <w:t>R 410A</w:t>
      </w:r>
      <w:r w:rsidRPr="00E2621C">
        <w:rPr>
          <w:sz w:val="24"/>
          <w:szCs w:val="24"/>
          <w:lang w:eastAsia="zh-CN"/>
        </w:rPr>
        <w:t>的空调；基于</w:t>
      </w:r>
      <w:r w:rsidRPr="00E2621C">
        <w:rPr>
          <w:sz w:val="24"/>
          <w:szCs w:val="24"/>
          <w:lang w:eastAsia="zh-CN"/>
        </w:rPr>
        <w:t>HFC-134a</w:t>
      </w:r>
      <w:r w:rsidRPr="00E2621C">
        <w:rPr>
          <w:sz w:val="24"/>
          <w:szCs w:val="24"/>
          <w:lang w:eastAsia="zh-CN"/>
        </w:rPr>
        <w:t>或</w:t>
      </w:r>
      <w:r w:rsidRPr="00E2621C">
        <w:rPr>
          <w:sz w:val="24"/>
          <w:szCs w:val="24"/>
          <w:lang w:eastAsia="zh-CN"/>
        </w:rPr>
        <w:t>R-404A</w:t>
      </w:r>
      <w:r w:rsidRPr="00E2621C">
        <w:rPr>
          <w:sz w:val="24"/>
          <w:szCs w:val="24"/>
          <w:lang w:eastAsia="zh-CN"/>
        </w:rPr>
        <w:t>的商</w:t>
      </w:r>
      <w:r w:rsidR="008C691D" w:rsidRPr="00E2621C">
        <w:rPr>
          <w:sz w:val="24"/>
          <w:szCs w:val="24"/>
          <w:lang w:eastAsia="zh-CN"/>
        </w:rPr>
        <w:t>用制冷剂</w:t>
      </w:r>
      <w:r w:rsidRPr="00E2621C">
        <w:rPr>
          <w:sz w:val="24"/>
          <w:szCs w:val="24"/>
          <w:lang w:eastAsia="zh-CN"/>
        </w:rPr>
        <w:t>)</w:t>
      </w:r>
      <w:r w:rsidR="00564B67" w:rsidRPr="00E2621C">
        <w:rPr>
          <w:sz w:val="24"/>
          <w:szCs w:val="24"/>
          <w:lang w:eastAsia="zh-CN"/>
        </w:rPr>
        <w:t>和</w:t>
      </w:r>
      <w:r w:rsidR="008C691D" w:rsidRPr="00E2621C">
        <w:rPr>
          <w:sz w:val="24"/>
          <w:szCs w:val="24"/>
          <w:lang w:eastAsia="zh-CN"/>
        </w:rPr>
        <w:t>供应有限</w:t>
      </w:r>
      <w:r w:rsidR="00564B67" w:rsidRPr="00E2621C">
        <w:rPr>
          <w:sz w:val="24"/>
          <w:szCs w:val="24"/>
          <w:lang w:eastAsia="zh-CN"/>
        </w:rPr>
        <w:t>及</w:t>
      </w:r>
      <w:r w:rsidR="008C691D" w:rsidRPr="00E2621C">
        <w:rPr>
          <w:sz w:val="24"/>
          <w:szCs w:val="24"/>
          <w:lang w:eastAsia="zh-CN"/>
        </w:rPr>
        <w:t>成本较高的</w:t>
      </w:r>
      <w:r w:rsidRPr="00E2621C">
        <w:rPr>
          <w:sz w:val="24"/>
          <w:szCs w:val="24"/>
          <w:lang w:eastAsia="zh-CN"/>
        </w:rPr>
        <w:t>基于低</w:t>
      </w:r>
      <w:r w:rsidRPr="00E2621C">
        <w:rPr>
          <w:sz w:val="24"/>
          <w:szCs w:val="24"/>
          <w:lang w:eastAsia="zh-CN"/>
        </w:rPr>
        <w:t>GWP</w:t>
      </w:r>
      <w:r w:rsidRPr="00E2621C">
        <w:rPr>
          <w:sz w:val="24"/>
          <w:szCs w:val="24"/>
          <w:lang w:eastAsia="zh-CN"/>
        </w:rPr>
        <w:t>替代品及其部件的设备</w:t>
      </w:r>
      <w:r w:rsidR="00564B67" w:rsidRPr="00E2621C">
        <w:rPr>
          <w:sz w:val="24"/>
          <w:szCs w:val="24"/>
          <w:lang w:eastAsia="zh-CN"/>
        </w:rPr>
        <w:t>相关的市场因素</w:t>
      </w:r>
      <w:r w:rsidRPr="00E2621C">
        <w:rPr>
          <w:sz w:val="24"/>
          <w:szCs w:val="24"/>
          <w:lang w:eastAsia="zh-CN"/>
        </w:rPr>
        <w:t>，以及缺乏限制基于氟氯烃的新设备供应的法规，</w:t>
      </w:r>
      <w:r w:rsidR="00564B67" w:rsidRPr="00E2621C">
        <w:rPr>
          <w:sz w:val="24"/>
          <w:szCs w:val="24"/>
          <w:lang w:eastAsia="zh-CN"/>
        </w:rPr>
        <w:t>这些</w:t>
      </w:r>
      <w:r w:rsidRPr="00E2621C">
        <w:rPr>
          <w:sz w:val="24"/>
          <w:szCs w:val="24"/>
          <w:lang w:eastAsia="zh-CN"/>
        </w:rPr>
        <w:t>都</w:t>
      </w:r>
      <w:r w:rsidR="00915102">
        <w:rPr>
          <w:rFonts w:hint="eastAsia"/>
          <w:sz w:val="24"/>
          <w:szCs w:val="24"/>
          <w:lang w:eastAsia="zh-CN"/>
        </w:rPr>
        <w:t>阻碍了</w:t>
      </w:r>
      <w:r w:rsidRPr="00E2621C">
        <w:rPr>
          <w:sz w:val="24"/>
          <w:szCs w:val="24"/>
          <w:lang w:eastAsia="zh-CN"/>
        </w:rPr>
        <w:t>最终用户更广泛</w:t>
      </w:r>
      <w:r w:rsidR="00915102">
        <w:rPr>
          <w:rFonts w:hint="eastAsia"/>
          <w:sz w:val="24"/>
          <w:szCs w:val="24"/>
          <w:lang w:eastAsia="zh-CN"/>
        </w:rPr>
        <w:t>地</w:t>
      </w:r>
      <w:r w:rsidRPr="00E2621C">
        <w:rPr>
          <w:sz w:val="24"/>
          <w:szCs w:val="24"/>
          <w:lang w:eastAsia="zh-CN"/>
        </w:rPr>
        <w:t>采用低</w:t>
      </w:r>
      <w:r w:rsidRPr="00E2621C">
        <w:rPr>
          <w:sz w:val="24"/>
          <w:szCs w:val="24"/>
          <w:lang w:eastAsia="zh-CN"/>
        </w:rPr>
        <w:t>GWP</w:t>
      </w:r>
      <w:r w:rsidRPr="00E2621C">
        <w:rPr>
          <w:sz w:val="24"/>
          <w:szCs w:val="24"/>
          <w:lang w:eastAsia="zh-CN"/>
        </w:rPr>
        <w:t>技术</w:t>
      </w:r>
      <w:r w:rsidR="00564B67" w:rsidRPr="00E2621C">
        <w:rPr>
          <w:sz w:val="24"/>
          <w:szCs w:val="24"/>
          <w:lang w:eastAsia="zh-CN"/>
        </w:rPr>
        <w:t>。</w:t>
      </w:r>
    </w:p>
    <w:p w14:paraId="00DE7428" w14:textId="530DA48C" w:rsidR="00ED3D75" w:rsidRPr="00E2621C" w:rsidRDefault="00564B67" w:rsidP="008F36FB">
      <w:pPr>
        <w:keepNext/>
        <w:numPr>
          <w:ilvl w:val="0"/>
          <w:numId w:val="1"/>
        </w:numPr>
        <w:spacing w:after="240"/>
        <w:outlineLvl w:val="0"/>
        <w:rPr>
          <w:sz w:val="24"/>
          <w:szCs w:val="24"/>
          <w:lang w:val="en-GB" w:eastAsia="zh-CN"/>
        </w:rPr>
      </w:pPr>
      <w:r w:rsidRPr="00E2621C">
        <w:rPr>
          <w:sz w:val="24"/>
          <w:szCs w:val="24"/>
          <w:lang w:val="en-GB" w:eastAsia="zh-CN"/>
        </w:rPr>
        <w:t>最终用户奖励计划和示范项目</w:t>
      </w:r>
      <w:r w:rsidR="00915102">
        <w:rPr>
          <w:rFonts w:hint="eastAsia"/>
          <w:sz w:val="24"/>
          <w:szCs w:val="24"/>
          <w:lang w:val="en-GB" w:eastAsia="zh-CN"/>
        </w:rPr>
        <w:t>执行期间</w:t>
      </w:r>
      <w:r w:rsidRPr="00E2621C">
        <w:rPr>
          <w:sz w:val="24"/>
          <w:szCs w:val="24"/>
          <w:lang w:val="en-GB" w:eastAsia="zh-CN"/>
        </w:rPr>
        <w:t>发现的具体挑战包括</w:t>
      </w:r>
      <w:r w:rsidR="00ED3D75" w:rsidRPr="00E2621C">
        <w:rPr>
          <w:sz w:val="24"/>
          <w:szCs w:val="24"/>
          <w:lang w:val="en-GB" w:eastAsia="zh-CN"/>
        </w:rPr>
        <w:t>:</w:t>
      </w:r>
    </w:p>
    <w:p w14:paraId="2D0122DE" w14:textId="692C1D10" w:rsidR="00ED3D75" w:rsidRPr="00915102" w:rsidRDefault="00F449D1" w:rsidP="00A42ACE">
      <w:pPr>
        <w:keepNext/>
        <w:spacing w:after="240"/>
        <w:rPr>
          <w:rFonts w:ascii="KaiTi" w:eastAsia="KaiTi" w:hAnsi="KaiTi"/>
          <w:sz w:val="24"/>
          <w:szCs w:val="24"/>
          <w:lang w:val="en-GB"/>
        </w:rPr>
      </w:pPr>
      <w:r w:rsidRPr="00915102">
        <w:rPr>
          <w:rFonts w:ascii="KaiTi" w:eastAsia="KaiTi" w:hAnsi="KaiTi"/>
          <w:sz w:val="24"/>
          <w:szCs w:val="24"/>
          <w:lang w:val="en-GB" w:eastAsia="zh-CN"/>
        </w:rPr>
        <w:t>关于</w:t>
      </w:r>
      <w:r w:rsidR="00564B67" w:rsidRPr="00915102">
        <w:rPr>
          <w:rFonts w:ascii="KaiTi" w:eastAsia="KaiTi" w:hAnsi="KaiTi"/>
          <w:sz w:val="24"/>
          <w:szCs w:val="24"/>
          <w:lang w:val="en-GB" w:eastAsia="zh-CN"/>
        </w:rPr>
        <w:t>最终用户奖励计划</w:t>
      </w:r>
    </w:p>
    <w:p w14:paraId="1FA36B74" w14:textId="3D2494F9" w:rsidR="00ED3D75" w:rsidRPr="00E2621C" w:rsidRDefault="00564B67" w:rsidP="00AE40FA">
      <w:pPr>
        <w:pStyle w:val="Heading2"/>
        <w:widowControl/>
        <w:rPr>
          <w:sz w:val="24"/>
          <w:szCs w:val="24"/>
          <w:lang w:eastAsia="zh-CN"/>
        </w:rPr>
      </w:pPr>
      <w:r w:rsidRPr="00E2621C">
        <w:rPr>
          <w:sz w:val="24"/>
          <w:szCs w:val="24"/>
          <w:lang w:eastAsia="zh-CN"/>
        </w:rPr>
        <w:t>拟议的奖励金额</w:t>
      </w:r>
      <w:r w:rsidRPr="00E2621C">
        <w:rPr>
          <w:sz w:val="24"/>
          <w:szCs w:val="24"/>
          <w:lang w:eastAsia="zh-CN"/>
        </w:rPr>
        <w:t>(</w:t>
      </w:r>
      <w:r w:rsidRPr="00E2621C">
        <w:rPr>
          <w:sz w:val="24"/>
          <w:szCs w:val="24"/>
          <w:lang w:eastAsia="zh-CN"/>
        </w:rPr>
        <w:t>设备转换或更换费用的</w:t>
      </w:r>
      <w:r w:rsidRPr="00E2621C">
        <w:rPr>
          <w:sz w:val="24"/>
          <w:szCs w:val="24"/>
          <w:lang w:eastAsia="zh-CN"/>
        </w:rPr>
        <w:t>15%</w:t>
      </w:r>
      <w:r w:rsidRPr="00E2621C">
        <w:rPr>
          <w:sz w:val="24"/>
          <w:szCs w:val="24"/>
          <w:lang w:eastAsia="zh-CN"/>
        </w:rPr>
        <w:t>至</w:t>
      </w:r>
      <w:r w:rsidRPr="00E2621C">
        <w:rPr>
          <w:sz w:val="24"/>
          <w:szCs w:val="24"/>
          <w:lang w:eastAsia="zh-CN"/>
        </w:rPr>
        <w:t>50 %)</w:t>
      </w:r>
      <w:r w:rsidRPr="00E2621C">
        <w:rPr>
          <w:sz w:val="24"/>
          <w:szCs w:val="24"/>
          <w:lang w:eastAsia="zh-CN"/>
        </w:rPr>
        <w:t>不足以让一些最终用户转用低</w:t>
      </w:r>
      <w:r w:rsidRPr="00E2621C">
        <w:rPr>
          <w:sz w:val="24"/>
          <w:szCs w:val="24"/>
          <w:lang w:eastAsia="zh-CN"/>
        </w:rPr>
        <w:t>GWP</w:t>
      </w:r>
      <w:r w:rsidRPr="00E2621C">
        <w:rPr>
          <w:sz w:val="24"/>
          <w:szCs w:val="24"/>
          <w:lang w:eastAsia="zh-CN"/>
        </w:rPr>
        <w:t>替代技术。在某些情况下，鉴于最终用户所需的投资水平，受益者宁可不参加，以便能够选择供应充足但不易燃的高</w:t>
      </w:r>
      <w:r w:rsidRPr="00E2621C">
        <w:rPr>
          <w:sz w:val="24"/>
          <w:szCs w:val="24"/>
          <w:lang w:eastAsia="zh-CN"/>
        </w:rPr>
        <w:t>GWP</w:t>
      </w:r>
      <w:r w:rsidRPr="00E2621C">
        <w:rPr>
          <w:sz w:val="24"/>
          <w:szCs w:val="24"/>
          <w:lang w:eastAsia="zh-CN"/>
        </w:rPr>
        <w:t>技术</w:t>
      </w:r>
      <w:r w:rsidR="00ED3D75" w:rsidRPr="00E2621C">
        <w:rPr>
          <w:sz w:val="24"/>
          <w:szCs w:val="24"/>
          <w:lang w:eastAsia="zh-CN"/>
        </w:rPr>
        <w:t>;</w:t>
      </w:r>
    </w:p>
    <w:p w14:paraId="5B5DFB95" w14:textId="1D29C617" w:rsidR="00ED3D75" w:rsidRPr="00E2621C" w:rsidRDefault="00564B67" w:rsidP="004021FA">
      <w:pPr>
        <w:pStyle w:val="Heading2"/>
        <w:rPr>
          <w:sz w:val="24"/>
          <w:szCs w:val="24"/>
          <w:lang w:eastAsia="zh-CN"/>
        </w:rPr>
      </w:pPr>
      <w:r w:rsidRPr="00E2621C">
        <w:rPr>
          <w:sz w:val="24"/>
          <w:szCs w:val="24"/>
          <w:lang w:eastAsia="zh-CN"/>
        </w:rPr>
        <w:t>在某些情况下，</w:t>
      </w:r>
      <w:r w:rsidR="007006D2" w:rsidRPr="00E2621C">
        <w:rPr>
          <w:sz w:val="24"/>
          <w:szCs w:val="24"/>
          <w:lang w:eastAsia="zh-CN"/>
        </w:rPr>
        <w:t>实施</w:t>
      </w:r>
      <w:r w:rsidRPr="00E2621C">
        <w:rPr>
          <w:sz w:val="24"/>
          <w:szCs w:val="24"/>
          <w:lang w:eastAsia="zh-CN"/>
        </w:rPr>
        <w:t>项目需要地方当局</w:t>
      </w:r>
      <w:r w:rsidRPr="00E2621C">
        <w:rPr>
          <w:sz w:val="24"/>
          <w:szCs w:val="24"/>
          <w:lang w:eastAsia="zh-CN"/>
        </w:rPr>
        <w:t>(</w:t>
      </w:r>
      <w:r w:rsidRPr="00E2621C">
        <w:rPr>
          <w:sz w:val="24"/>
          <w:szCs w:val="24"/>
          <w:lang w:eastAsia="zh-CN"/>
        </w:rPr>
        <w:t>如消防部门</w:t>
      </w:r>
      <w:r w:rsidRPr="00E2621C">
        <w:rPr>
          <w:sz w:val="24"/>
          <w:szCs w:val="24"/>
          <w:lang w:eastAsia="zh-CN"/>
        </w:rPr>
        <w:t>)</w:t>
      </w:r>
      <w:r w:rsidRPr="00E2621C">
        <w:rPr>
          <w:sz w:val="24"/>
          <w:szCs w:val="24"/>
          <w:lang w:eastAsia="zh-CN"/>
        </w:rPr>
        <w:t>对监管框架进行调整，这造成了延误，在一个案例中导致将项目改为另一项活动</w:t>
      </w:r>
      <w:r w:rsidR="00ED3D75" w:rsidRPr="00E2621C">
        <w:rPr>
          <w:sz w:val="24"/>
          <w:szCs w:val="24"/>
          <w:lang w:eastAsia="zh-CN"/>
        </w:rPr>
        <w:t>;</w:t>
      </w:r>
    </w:p>
    <w:p w14:paraId="3F89770B" w14:textId="461D4635" w:rsidR="00ED3D75" w:rsidRPr="00E2621C" w:rsidRDefault="007006D2" w:rsidP="004021FA">
      <w:pPr>
        <w:pStyle w:val="Heading2"/>
        <w:rPr>
          <w:sz w:val="24"/>
          <w:szCs w:val="24"/>
          <w:lang w:val="en-GB" w:eastAsia="zh-CN"/>
        </w:rPr>
      </w:pPr>
      <w:r w:rsidRPr="00E2621C">
        <w:rPr>
          <w:sz w:val="24"/>
          <w:szCs w:val="24"/>
          <w:lang w:val="en-GB" w:eastAsia="zh-CN"/>
        </w:rPr>
        <w:t>在某些情况下，通过供应低</w:t>
      </w:r>
      <w:r w:rsidRPr="00E2621C">
        <w:rPr>
          <w:sz w:val="24"/>
          <w:szCs w:val="24"/>
          <w:lang w:val="en-GB" w:eastAsia="zh-CN"/>
        </w:rPr>
        <w:t>GWP</w:t>
      </w:r>
      <w:r w:rsidRPr="00E2621C">
        <w:rPr>
          <w:sz w:val="24"/>
          <w:szCs w:val="24"/>
          <w:lang w:val="en-GB" w:eastAsia="zh-CN"/>
        </w:rPr>
        <w:t>设备的竞争性选择</w:t>
      </w:r>
      <w:r w:rsidR="00F310AD" w:rsidRPr="00E2621C">
        <w:rPr>
          <w:sz w:val="24"/>
          <w:szCs w:val="24"/>
          <w:lang w:val="en-GB" w:eastAsia="zh-CN"/>
        </w:rPr>
        <w:t>程序</w:t>
      </w:r>
      <w:r w:rsidRPr="00E2621C">
        <w:rPr>
          <w:sz w:val="24"/>
          <w:szCs w:val="24"/>
          <w:lang w:val="en-GB" w:eastAsia="zh-CN"/>
        </w:rPr>
        <w:t>实施</w:t>
      </w:r>
      <w:r w:rsidR="00F310AD" w:rsidRPr="00E2621C">
        <w:rPr>
          <w:sz w:val="24"/>
          <w:szCs w:val="24"/>
          <w:lang w:val="en-GB" w:eastAsia="zh-CN"/>
        </w:rPr>
        <w:t>奖励</w:t>
      </w:r>
      <w:r w:rsidRPr="00E2621C">
        <w:rPr>
          <w:sz w:val="24"/>
          <w:szCs w:val="24"/>
          <w:lang w:val="en-GB" w:eastAsia="zh-CN"/>
        </w:rPr>
        <w:t>计划非常耗时，并且需要</w:t>
      </w:r>
      <w:r w:rsidR="00F310AD" w:rsidRPr="00E2621C">
        <w:rPr>
          <w:sz w:val="24"/>
          <w:szCs w:val="24"/>
          <w:lang w:val="en-GB" w:eastAsia="zh-CN"/>
        </w:rPr>
        <w:t>国家臭氧机构</w:t>
      </w:r>
      <w:r w:rsidRPr="00E2621C">
        <w:rPr>
          <w:sz w:val="24"/>
          <w:szCs w:val="24"/>
          <w:lang w:val="en-GB" w:eastAsia="zh-CN"/>
        </w:rPr>
        <w:t>和执行机构做出额外努力，因为当地市场上的技术提供商数量有限，并且缺乏低</w:t>
      </w:r>
      <w:r w:rsidRPr="00E2621C">
        <w:rPr>
          <w:sz w:val="24"/>
          <w:szCs w:val="24"/>
          <w:lang w:val="en-GB" w:eastAsia="zh-CN"/>
        </w:rPr>
        <w:t>GWP</w:t>
      </w:r>
      <w:r w:rsidRPr="00E2621C">
        <w:rPr>
          <w:sz w:val="24"/>
          <w:szCs w:val="24"/>
          <w:lang w:val="en-GB" w:eastAsia="zh-CN"/>
        </w:rPr>
        <w:t>替代技术</w:t>
      </w:r>
      <w:r w:rsidR="00ED3D75" w:rsidRPr="00E2621C">
        <w:rPr>
          <w:sz w:val="24"/>
          <w:szCs w:val="24"/>
          <w:lang w:val="en-GB" w:eastAsia="zh-CN"/>
        </w:rPr>
        <w:t>;</w:t>
      </w:r>
    </w:p>
    <w:p w14:paraId="17A8BAC3" w14:textId="380C7F8E" w:rsidR="00ED3D75" w:rsidRPr="00E2621C" w:rsidRDefault="00331A74" w:rsidP="00A42ACE">
      <w:pPr>
        <w:pStyle w:val="Heading2"/>
        <w:widowControl/>
        <w:rPr>
          <w:sz w:val="24"/>
          <w:szCs w:val="24"/>
          <w:lang w:val="en-GB" w:eastAsia="zh-CN"/>
        </w:rPr>
      </w:pPr>
      <w:r w:rsidRPr="00E2621C">
        <w:rPr>
          <w:sz w:val="24"/>
          <w:szCs w:val="24"/>
          <w:lang w:val="en-GB" w:eastAsia="zh-CN"/>
        </w:rPr>
        <w:t>在大</w:t>
      </w:r>
      <w:r w:rsidR="00612D3D" w:rsidRPr="00E2621C">
        <w:rPr>
          <w:sz w:val="24"/>
          <w:szCs w:val="24"/>
          <w:lang w:val="en-GB" w:eastAsia="zh-CN"/>
        </w:rPr>
        <w:t>多案例中由于</w:t>
      </w:r>
      <w:r w:rsidRPr="00E2621C">
        <w:rPr>
          <w:sz w:val="24"/>
          <w:szCs w:val="24"/>
          <w:lang w:val="en-GB" w:eastAsia="zh-CN"/>
        </w:rPr>
        <w:t>需要设计</w:t>
      </w:r>
      <w:r w:rsidR="00612D3D" w:rsidRPr="00E2621C">
        <w:rPr>
          <w:sz w:val="24"/>
          <w:szCs w:val="24"/>
          <w:lang w:val="en-GB" w:eastAsia="zh-CN"/>
        </w:rPr>
        <w:t>奖励</w:t>
      </w:r>
      <w:r w:rsidRPr="00E2621C">
        <w:rPr>
          <w:sz w:val="24"/>
          <w:szCs w:val="24"/>
          <w:lang w:val="en-GB" w:eastAsia="zh-CN"/>
        </w:rPr>
        <w:t>机制，需要遵循</w:t>
      </w:r>
      <w:r w:rsidR="00612D3D" w:rsidRPr="00E2621C">
        <w:rPr>
          <w:sz w:val="24"/>
          <w:szCs w:val="24"/>
          <w:lang w:val="en-GB" w:eastAsia="zh-CN"/>
        </w:rPr>
        <w:t>正规的</w:t>
      </w:r>
      <w:r w:rsidRPr="00E2621C">
        <w:rPr>
          <w:sz w:val="24"/>
          <w:szCs w:val="24"/>
          <w:lang w:val="en-GB" w:eastAsia="zh-CN"/>
        </w:rPr>
        <w:t>项目受益人</w:t>
      </w:r>
      <w:r w:rsidR="00612D3D" w:rsidRPr="00E2621C">
        <w:rPr>
          <w:sz w:val="24"/>
          <w:szCs w:val="24"/>
          <w:lang w:val="en-GB" w:eastAsia="zh-CN"/>
        </w:rPr>
        <w:t>甄选</w:t>
      </w:r>
      <w:r w:rsidRPr="00E2621C">
        <w:rPr>
          <w:sz w:val="24"/>
          <w:szCs w:val="24"/>
          <w:lang w:val="en-GB" w:eastAsia="zh-CN"/>
        </w:rPr>
        <w:t>程序，以确保该程序的可持续性和透明度</w:t>
      </w:r>
      <w:r w:rsidR="00612D3D" w:rsidRPr="00E2621C">
        <w:rPr>
          <w:sz w:val="24"/>
          <w:szCs w:val="24"/>
          <w:lang w:val="en-GB" w:eastAsia="zh-CN"/>
        </w:rPr>
        <w:t>，导致活动推迟启动；</w:t>
      </w:r>
    </w:p>
    <w:p w14:paraId="7D3E1B85" w14:textId="05016824" w:rsidR="004A58CE" w:rsidRPr="00E2621C" w:rsidRDefault="00F449D1" w:rsidP="004A58CE">
      <w:pPr>
        <w:pStyle w:val="Heading2"/>
        <w:rPr>
          <w:sz w:val="24"/>
          <w:szCs w:val="24"/>
          <w:lang w:val="en-GB" w:eastAsia="zh-CN"/>
        </w:rPr>
      </w:pPr>
      <w:r w:rsidRPr="00E2621C">
        <w:rPr>
          <w:sz w:val="24"/>
          <w:szCs w:val="24"/>
          <w:lang w:val="en-GB" w:eastAsia="zh-CN"/>
        </w:rPr>
        <w:t>有几个项目</w:t>
      </w:r>
      <w:r w:rsidR="00331A74" w:rsidRPr="00E2621C">
        <w:rPr>
          <w:sz w:val="24"/>
          <w:szCs w:val="24"/>
          <w:lang w:val="en-GB" w:eastAsia="zh-CN"/>
        </w:rPr>
        <w:t>最初计划</w:t>
      </w:r>
      <w:r w:rsidRPr="00E2621C">
        <w:rPr>
          <w:sz w:val="24"/>
          <w:szCs w:val="24"/>
          <w:lang w:val="en-GB" w:eastAsia="zh-CN"/>
        </w:rPr>
        <w:t>是</w:t>
      </w:r>
      <w:r w:rsidR="00331A74" w:rsidRPr="00E2621C">
        <w:rPr>
          <w:sz w:val="24"/>
          <w:szCs w:val="24"/>
          <w:lang w:val="en-GB" w:eastAsia="zh-CN"/>
        </w:rPr>
        <w:t>作为最终用户奖励计划</w:t>
      </w:r>
      <w:r w:rsidRPr="00E2621C">
        <w:rPr>
          <w:sz w:val="24"/>
          <w:szCs w:val="24"/>
          <w:lang w:val="en-GB" w:eastAsia="zh-CN"/>
        </w:rPr>
        <w:t>实施</w:t>
      </w:r>
      <w:r w:rsidR="00331A74" w:rsidRPr="00E2621C">
        <w:rPr>
          <w:sz w:val="24"/>
          <w:szCs w:val="24"/>
          <w:lang w:val="en-GB" w:eastAsia="zh-CN"/>
        </w:rPr>
        <w:t>的</w:t>
      </w:r>
      <w:r w:rsidRPr="00E2621C">
        <w:rPr>
          <w:sz w:val="24"/>
          <w:szCs w:val="24"/>
          <w:lang w:val="en-GB" w:eastAsia="zh-CN"/>
        </w:rPr>
        <w:t>，</w:t>
      </w:r>
      <w:r w:rsidR="00331A74" w:rsidRPr="00E2621C">
        <w:rPr>
          <w:sz w:val="24"/>
          <w:szCs w:val="24"/>
          <w:lang w:val="en-GB" w:eastAsia="zh-CN"/>
        </w:rPr>
        <w:t>最终</w:t>
      </w:r>
      <w:r w:rsidRPr="00E2621C">
        <w:rPr>
          <w:sz w:val="24"/>
          <w:szCs w:val="24"/>
          <w:lang w:val="en-GB" w:eastAsia="zh-CN"/>
        </w:rPr>
        <w:t>却被当作了</w:t>
      </w:r>
      <w:r w:rsidR="00331A74" w:rsidRPr="00E2621C">
        <w:rPr>
          <w:sz w:val="24"/>
          <w:szCs w:val="24"/>
          <w:lang w:val="en-GB" w:eastAsia="zh-CN"/>
        </w:rPr>
        <w:t>示范项目，并且只</w:t>
      </w:r>
      <w:r w:rsidRPr="00E2621C">
        <w:rPr>
          <w:sz w:val="24"/>
          <w:szCs w:val="24"/>
          <w:lang w:val="en-GB" w:eastAsia="zh-CN"/>
        </w:rPr>
        <w:t>注重</w:t>
      </w:r>
      <w:r w:rsidR="00331A74" w:rsidRPr="00E2621C">
        <w:rPr>
          <w:sz w:val="24"/>
          <w:szCs w:val="24"/>
          <w:lang w:val="en-GB" w:eastAsia="zh-CN"/>
        </w:rPr>
        <w:t>了解技术</w:t>
      </w:r>
      <w:r w:rsidRPr="00E2621C">
        <w:rPr>
          <w:sz w:val="24"/>
          <w:szCs w:val="24"/>
          <w:lang w:val="en-GB" w:eastAsia="zh-CN"/>
        </w:rPr>
        <w:t>费用</w:t>
      </w:r>
      <w:r w:rsidR="00331A74" w:rsidRPr="00E2621C">
        <w:rPr>
          <w:sz w:val="24"/>
          <w:szCs w:val="24"/>
          <w:lang w:val="en-GB" w:eastAsia="zh-CN"/>
        </w:rPr>
        <w:t>和性能以及为</w:t>
      </w:r>
      <w:r w:rsidRPr="00E2621C">
        <w:rPr>
          <w:sz w:val="24"/>
          <w:szCs w:val="24"/>
          <w:lang w:val="en-GB" w:eastAsia="zh-CN"/>
        </w:rPr>
        <w:t>今后</w:t>
      </w:r>
      <w:r w:rsidR="00331A74" w:rsidRPr="00E2621C">
        <w:rPr>
          <w:sz w:val="24"/>
          <w:szCs w:val="24"/>
          <w:lang w:val="en-GB" w:eastAsia="zh-CN"/>
        </w:rPr>
        <w:t>采用</w:t>
      </w:r>
      <w:r w:rsidRPr="00E2621C">
        <w:rPr>
          <w:sz w:val="24"/>
          <w:szCs w:val="24"/>
          <w:lang w:val="en-GB" w:eastAsia="zh-CN"/>
        </w:rPr>
        <w:t>该</w:t>
      </w:r>
      <w:r w:rsidR="00331A74" w:rsidRPr="00E2621C">
        <w:rPr>
          <w:sz w:val="24"/>
          <w:szCs w:val="24"/>
          <w:lang w:val="en-GB" w:eastAsia="zh-CN"/>
        </w:rPr>
        <w:t>技术进行能力建设，而不是最大限度地增加受益于该计划的最终用户数量</w:t>
      </w:r>
      <w:r w:rsidRPr="00E2621C">
        <w:rPr>
          <w:sz w:val="24"/>
          <w:szCs w:val="24"/>
          <w:lang w:val="en-GB" w:eastAsia="zh-CN"/>
        </w:rPr>
        <w:t>；</w:t>
      </w:r>
    </w:p>
    <w:p w14:paraId="20A2D302" w14:textId="11403123" w:rsidR="00ED3D75" w:rsidRPr="00915102" w:rsidRDefault="00F449D1" w:rsidP="004021FA">
      <w:pPr>
        <w:widowControl w:val="0"/>
        <w:spacing w:after="240"/>
        <w:outlineLvl w:val="1"/>
        <w:rPr>
          <w:rFonts w:ascii="KaiTi" w:eastAsia="KaiTi" w:hAnsi="KaiTi"/>
          <w:sz w:val="24"/>
          <w:szCs w:val="24"/>
          <w:lang w:val="en-GB"/>
        </w:rPr>
      </w:pPr>
      <w:r w:rsidRPr="00915102">
        <w:rPr>
          <w:rFonts w:ascii="KaiTi" w:eastAsia="KaiTi" w:hAnsi="KaiTi"/>
          <w:sz w:val="24"/>
          <w:szCs w:val="24"/>
          <w:lang w:val="en-GB" w:eastAsia="zh-CN"/>
        </w:rPr>
        <w:t>关于</w:t>
      </w:r>
      <w:proofErr w:type="spellStart"/>
      <w:r w:rsidR="00E467EB" w:rsidRPr="00915102">
        <w:rPr>
          <w:rFonts w:ascii="KaiTi" w:eastAsia="KaiTi" w:hAnsi="KaiTi"/>
          <w:sz w:val="24"/>
          <w:szCs w:val="24"/>
          <w:lang w:val="en-GB"/>
        </w:rPr>
        <w:t>示范项目</w:t>
      </w:r>
      <w:proofErr w:type="spellEnd"/>
    </w:p>
    <w:p w14:paraId="2185C194" w14:textId="10C74933" w:rsidR="00ED3D75" w:rsidRPr="00E2621C" w:rsidRDefault="00F449D1" w:rsidP="004021FA">
      <w:pPr>
        <w:pStyle w:val="Heading2"/>
        <w:rPr>
          <w:sz w:val="24"/>
          <w:szCs w:val="24"/>
          <w:lang w:val="en-GB" w:eastAsia="zh-CN"/>
        </w:rPr>
      </w:pPr>
      <w:r w:rsidRPr="00E2621C">
        <w:rPr>
          <w:sz w:val="24"/>
          <w:szCs w:val="24"/>
          <w:lang w:val="en-GB" w:eastAsia="zh-CN"/>
        </w:rPr>
        <w:t>就较大型</w:t>
      </w:r>
      <w:r w:rsidR="00E467EB" w:rsidRPr="00E2621C">
        <w:rPr>
          <w:sz w:val="24"/>
          <w:szCs w:val="24"/>
          <w:lang w:val="en-GB" w:eastAsia="zh-CN"/>
        </w:rPr>
        <w:t>商用制冷设备</w:t>
      </w:r>
      <w:r w:rsidRPr="00E2621C">
        <w:rPr>
          <w:sz w:val="24"/>
          <w:szCs w:val="24"/>
          <w:lang w:val="en-GB" w:eastAsia="zh-CN"/>
        </w:rPr>
        <w:t>而言</w:t>
      </w:r>
      <w:r w:rsidR="00E467EB" w:rsidRPr="00E2621C">
        <w:rPr>
          <w:sz w:val="24"/>
          <w:szCs w:val="24"/>
          <w:lang w:val="en-GB" w:eastAsia="zh-CN"/>
        </w:rPr>
        <w:t>，由于</w:t>
      </w:r>
      <w:r w:rsidR="00915102" w:rsidRPr="00ED3D75">
        <w:rPr>
          <w:lang w:val="en-GB" w:eastAsia="zh-CN"/>
        </w:rPr>
        <w:t>R</w:t>
      </w:r>
      <w:r w:rsidR="00915102">
        <w:rPr>
          <w:lang w:val="en-GB" w:eastAsia="zh-CN"/>
        </w:rPr>
        <w:noBreakHyphen/>
      </w:r>
      <w:r w:rsidR="00915102" w:rsidRPr="00ED3D75">
        <w:rPr>
          <w:lang w:val="en-GB" w:eastAsia="zh-CN"/>
        </w:rPr>
        <w:t>717/R</w:t>
      </w:r>
      <w:r w:rsidR="00915102">
        <w:rPr>
          <w:lang w:val="en-GB" w:eastAsia="zh-CN"/>
        </w:rPr>
        <w:noBreakHyphen/>
      </w:r>
      <w:r w:rsidR="00915102" w:rsidRPr="00ED3D75">
        <w:rPr>
          <w:lang w:val="en-GB" w:eastAsia="zh-CN"/>
        </w:rPr>
        <w:t>744</w:t>
      </w:r>
      <w:r w:rsidR="00E467EB" w:rsidRPr="00E2621C">
        <w:rPr>
          <w:sz w:val="24"/>
          <w:szCs w:val="24"/>
          <w:lang w:val="en-GB" w:eastAsia="zh-CN"/>
        </w:rPr>
        <w:t>技术、零部件供应以及工程师和技术人员</w:t>
      </w:r>
      <w:r w:rsidRPr="00E2621C">
        <w:rPr>
          <w:sz w:val="24"/>
          <w:szCs w:val="24"/>
          <w:lang w:val="en-GB" w:eastAsia="zh-CN"/>
        </w:rPr>
        <w:t>掌握</w:t>
      </w:r>
      <w:r w:rsidR="00E467EB" w:rsidRPr="00E2621C">
        <w:rPr>
          <w:sz w:val="24"/>
          <w:szCs w:val="24"/>
          <w:lang w:val="en-GB" w:eastAsia="zh-CN"/>
        </w:rPr>
        <w:t>技能和知识成本</w:t>
      </w:r>
      <w:r w:rsidRPr="00E2621C">
        <w:rPr>
          <w:sz w:val="24"/>
          <w:szCs w:val="24"/>
          <w:lang w:val="en-GB" w:eastAsia="zh-CN"/>
        </w:rPr>
        <w:t>较</w:t>
      </w:r>
      <w:r w:rsidR="00E467EB" w:rsidRPr="00E2621C">
        <w:rPr>
          <w:sz w:val="24"/>
          <w:szCs w:val="24"/>
          <w:lang w:val="en-GB" w:eastAsia="zh-CN"/>
        </w:rPr>
        <w:t>高，</w:t>
      </w:r>
      <w:r w:rsidRPr="00E2621C">
        <w:rPr>
          <w:sz w:val="24"/>
          <w:szCs w:val="24"/>
          <w:lang w:val="en-GB" w:eastAsia="zh-CN"/>
        </w:rPr>
        <w:t>采用</w:t>
      </w:r>
      <w:r w:rsidR="00E467EB" w:rsidRPr="00E2621C">
        <w:rPr>
          <w:sz w:val="24"/>
          <w:szCs w:val="24"/>
          <w:lang w:val="en-GB" w:eastAsia="zh-CN"/>
        </w:rPr>
        <w:t>替代技术存在风险。此外，</w:t>
      </w:r>
      <w:r w:rsidR="008E734C" w:rsidRPr="00E2621C">
        <w:rPr>
          <w:sz w:val="24"/>
          <w:szCs w:val="24"/>
          <w:lang w:val="en-GB" w:eastAsia="zh-CN"/>
        </w:rPr>
        <w:t>考虑到</w:t>
      </w:r>
      <w:r w:rsidR="00E467EB" w:rsidRPr="00E2621C">
        <w:rPr>
          <w:sz w:val="24"/>
          <w:szCs w:val="24"/>
          <w:lang w:val="en-GB" w:eastAsia="zh-CN"/>
        </w:rPr>
        <w:t>示范项目规模和最终用户的投资，项目</w:t>
      </w:r>
      <w:r w:rsidR="008E734C" w:rsidRPr="00E2621C">
        <w:rPr>
          <w:sz w:val="24"/>
          <w:szCs w:val="24"/>
          <w:lang w:val="en-GB" w:eastAsia="zh-CN"/>
        </w:rPr>
        <w:t>执行</w:t>
      </w:r>
      <w:r w:rsidR="00E467EB" w:rsidRPr="00E2621C">
        <w:rPr>
          <w:sz w:val="24"/>
          <w:szCs w:val="24"/>
          <w:lang w:val="en-GB" w:eastAsia="zh-CN"/>
        </w:rPr>
        <w:t>时间表必须</w:t>
      </w:r>
      <w:r w:rsidR="008E734C" w:rsidRPr="00E2621C">
        <w:rPr>
          <w:sz w:val="24"/>
          <w:szCs w:val="24"/>
          <w:lang w:val="en-GB" w:eastAsia="zh-CN"/>
        </w:rPr>
        <w:t>适应</w:t>
      </w:r>
      <w:r w:rsidR="00E467EB" w:rsidRPr="00E2621C">
        <w:rPr>
          <w:sz w:val="24"/>
          <w:szCs w:val="24"/>
          <w:lang w:val="en-GB" w:eastAsia="zh-CN"/>
        </w:rPr>
        <w:t>最终用户的业务计划时间表，包括设备更新的时间</w:t>
      </w:r>
      <w:r w:rsidR="008E1B85" w:rsidRPr="00E2621C">
        <w:rPr>
          <w:sz w:val="24"/>
          <w:szCs w:val="24"/>
          <w:lang w:val="en-GB" w:eastAsia="zh-CN"/>
        </w:rPr>
        <w:t>安排</w:t>
      </w:r>
      <w:r w:rsidR="00E467EB" w:rsidRPr="00E2621C">
        <w:rPr>
          <w:sz w:val="24"/>
          <w:szCs w:val="24"/>
          <w:lang w:val="en-GB" w:eastAsia="zh-CN"/>
        </w:rPr>
        <w:t>。在其中几个项目中，提供了专门的技术援助，并</w:t>
      </w:r>
      <w:r w:rsidR="008E1B85" w:rsidRPr="00E2621C">
        <w:rPr>
          <w:sz w:val="24"/>
          <w:szCs w:val="24"/>
          <w:lang w:val="en-GB" w:eastAsia="zh-CN"/>
        </w:rPr>
        <w:t>采</w:t>
      </w:r>
      <w:r w:rsidR="00915102">
        <w:rPr>
          <w:rFonts w:hint="eastAsia"/>
          <w:sz w:val="24"/>
          <w:szCs w:val="24"/>
          <w:lang w:val="en-GB" w:eastAsia="zh-CN"/>
        </w:rPr>
        <w:t>取</w:t>
      </w:r>
      <w:r w:rsidR="00E467EB" w:rsidRPr="00E2621C">
        <w:rPr>
          <w:sz w:val="24"/>
          <w:szCs w:val="24"/>
          <w:lang w:val="en-GB" w:eastAsia="zh-CN"/>
        </w:rPr>
        <w:t>灵活性，以适应最终用户的</w:t>
      </w:r>
      <w:r w:rsidR="008E1B85" w:rsidRPr="00E2621C">
        <w:rPr>
          <w:sz w:val="24"/>
          <w:szCs w:val="24"/>
          <w:lang w:val="en-GB" w:eastAsia="zh-CN"/>
        </w:rPr>
        <w:t>执行</w:t>
      </w:r>
      <w:r w:rsidR="00E467EB" w:rsidRPr="00E2621C">
        <w:rPr>
          <w:sz w:val="24"/>
          <w:szCs w:val="24"/>
          <w:lang w:val="en-GB" w:eastAsia="zh-CN"/>
        </w:rPr>
        <w:t>速度和项目</w:t>
      </w:r>
      <w:r w:rsidR="008E1B85" w:rsidRPr="00E2621C">
        <w:rPr>
          <w:sz w:val="24"/>
          <w:szCs w:val="24"/>
          <w:lang w:val="en-GB" w:eastAsia="zh-CN"/>
        </w:rPr>
        <w:t>执行期间</w:t>
      </w:r>
      <w:r w:rsidR="00E467EB" w:rsidRPr="00E2621C">
        <w:rPr>
          <w:sz w:val="24"/>
          <w:szCs w:val="24"/>
          <w:lang w:val="en-GB" w:eastAsia="zh-CN"/>
        </w:rPr>
        <w:t>不断变化的条件；和</w:t>
      </w:r>
    </w:p>
    <w:p w14:paraId="23601A0B" w14:textId="5BC8CAB4" w:rsidR="00ED3D75" w:rsidRPr="00E2621C" w:rsidRDefault="00E467EB" w:rsidP="004021FA">
      <w:pPr>
        <w:pStyle w:val="Heading2"/>
        <w:rPr>
          <w:sz w:val="24"/>
          <w:szCs w:val="24"/>
          <w:lang w:val="en-GB" w:eastAsia="zh-CN"/>
        </w:rPr>
      </w:pPr>
      <w:r w:rsidRPr="00E2621C">
        <w:rPr>
          <w:sz w:val="24"/>
          <w:szCs w:val="24"/>
          <w:lang w:val="en-GB" w:eastAsia="zh-CN"/>
        </w:rPr>
        <w:lastRenderedPageBreak/>
        <w:t>并非所有收到的报告都</w:t>
      </w:r>
      <w:r w:rsidR="008E1B85" w:rsidRPr="00E2621C">
        <w:rPr>
          <w:sz w:val="24"/>
          <w:szCs w:val="24"/>
          <w:lang w:val="en-GB" w:eastAsia="zh-CN"/>
        </w:rPr>
        <w:t>列</w:t>
      </w:r>
      <w:r w:rsidRPr="00E2621C">
        <w:rPr>
          <w:sz w:val="24"/>
          <w:szCs w:val="24"/>
          <w:lang w:val="en-GB" w:eastAsia="zh-CN"/>
        </w:rPr>
        <w:t>有证据表明采用了一种方法来衡量和比较基准系统和新系统的性能，</w:t>
      </w:r>
      <w:r w:rsidR="008E1B85" w:rsidRPr="00E2621C">
        <w:rPr>
          <w:sz w:val="24"/>
          <w:szCs w:val="24"/>
          <w:lang w:val="en-GB" w:eastAsia="zh-CN"/>
        </w:rPr>
        <w:t>而</w:t>
      </w:r>
      <w:r w:rsidRPr="00E2621C">
        <w:rPr>
          <w:sz w:val="24"/>
          <w:szCs w:val="24"/>
          <w:lang w:val="en-GB" w:eastAsia="zh-CN"/>
        </w:rPr>
        <w:t>这是向其他最终用户展示采用新技术好处的一个关键因素</w:t>
      </w:r>
      <w:r w:rsidR="008E1B85" w:rsidRPr="00E2621C">
        <w:rPr>
          <w:sz w:val="24"/>
          <w:szCs w:val="24"/>
          <w:lang w:val="en-GB" w:eastAsia="zh-CN"/>
        </w:rPr>
        <w:t>。</w:t>
      </w:r>
    </w:p>
    <w:p w14:paraId="38D3D237" w14:textId="459BCB92" w:rsidR="00ED3D75" w:rsidRPr="00E2621C" w:rsidRDefault="00B365D7" w:rsidP="00ED3D75">
      <w:pPr>
        <w:spacing w:after="240"/>
        <w:outlineLvl w:val="0"/>
        <w:rPr>
          <w:b/>
          <w:bCs/>
          <w:sz w:val="24"/>
          <w:szCs w:val="24"/>
        </w:rPr>
      </w:pPr>
      <w:r w:rsidRPr="00E2621C">
        <w:rPr>
          <w:b/>
          <w:bCs/>
          <w:sz w:val="24"/>
          <w:szCs w:val="24"/>
          <w:lang w:eastAsia="zh-CN"/>
        </w:rPr>
        <w:t>二</w:t>
      </w:r>
      <w:r w:rsidR="00E543DA" w:rsidRPr="00E2621C">
        <w:rPr>
          <w:b/>
          <w:bCs/>
          <w:sz w:val="24"/>
          <w:szCs w:val="24"/>
        </w:rPr>
        <w:t>.3</w:t>
      </w:r>
      <w:r w:rsidR="00E543DA" w:rsidRPr="00E2621C">
        <w:rPr>
          <w:b/>
          <w:bCs/>
          <w:sz w:val="24"/>
          <w:szCs w:val="24"/>
        </w:rPr>
        <w:tab/>
      </w:r>
      <w:r w:rsidR="00E467EB" w:rsidRPr="00E2621C">
        <w:rPr>
          <w:b/>
          <w:bCs/>
          <w:sz w:val="24"/>
          <w:szCs w:val="24"/>
          <w:lang w:eastAsia="zh-CN"/>
        </w:rPr>
        <w:t>费用</w:t>
      </w:r>
      <w:proofErr w:type="spellStart"/>
      <w:r w:rsidR="00E467EB" w:rsidRPr="00E2621C">
        <w:rPr>
          <w:b/>
          <w:bCs/>
          <w:sz w:val="24"/>
          <w:szCs w:val="24"/>
        </w:rPr>
        <w:t>和规模</w:t>
      </w:r>
      <w:proofErr w:type="spellEnd"/>
    </w:p>
    <w:p w14:paraId="313466FE" w14:textId="6CD22AAA" w:rsidR="00ED3D75" w:rsidRPr="00E2621C" w:rsidRDefault="00915102" w:rsidP="00ED3D75">
      <w:pPr>
        <w:numPr>
          <w:ilvl w:val="0"/>
          <w:numId w:val="1"/>
        </w:numPr>
        <w:spacing w:after="240"/>
        <w:outlineLvl w:val="0"/>
        <w:rPr>
          <w:sz w:val="24"/>
          <w:szCs w:val="24"/>
          <w:lang w:eastAsia="zh-CN"/>
        </w:rPr>
      </w:pPr>
      <w:r>
        <w:rPr>
          <w:rFonts w:hint="eastAsia"/>
          <w:sz w:val="24"/>
          <w:szCs w:val="24"/>
          <w:lang w:eastAsia="zh-CN"/>
        </w:rPr>
        <w:t>与</w:t>
      </w:r>
      <w:r w:rsidR="008E1B85" w:rsidRPr="00E2621C">
        <w:rPr>
          <w:sz w:val="24"/>
          <w:szCs w:val="24"/>
          <w:lang w:eastAsia="zh-CN"/>
        </w:rPr>
        <w:t>最终用户相关的活动通常只有少数最终用户参与，因此相关的氟氯烃淘汰量较低，若非涉及大型设备的项目，一般是不会记录的。此外，与制造业投资项目不同，制造业投资项目的成本效益是按每公斤淘汰量所获资金水平来衡量的，而最终用户项目是作为维修行业总金额的一部分得到资助的。</w:t>
      </w:r>
    </w:p>
    <w:p w14:paraId="425FDE0A" w14:textId="158CDD2A" w:rsidR="00ED3D75" w:rsidRPr="00E2621C" w:rsidRDefault="00444C4E" w:rsidP="00ED3D75">
      <w:pPr>
        <w:numPr>
          <w:ilvl w:val="0"/>
          <w:numId w:val="1"/>
        </w:numPr>
        <w:spacing w:after="240"/>
        <w:outlineLvl w:val="0"/>
        <w:rPr>
          <w:sz w:val="24"/>
          <w:szCs w:val="24"/>
          <w:lang w:eastAsia="zh-CN"/>
        </w:rPr>
      </w:pPr>
      <w:r w:rsidRPr="00E2621C">
        <w:rPr>
          <w:sz w:val="24"/>
          <w:szCs w:val="24"/>
          <w:lang w:eastAsia="zh-CN"/>
        </w:rPr>
        <w:t>尽管氟氯烃的淘汰量有限，但这些项目带来的额外好处是，增加了最终用户和技术人员获得技术和相关技术知识的机会。事实上，在制冷维修行业通常开展的不同活动中，旨在替换最终用户设备的活动有可能直接减少氟氯烃消费量和已置放的氟氯烃库存。</w:t>
      </w:r>
      <w:r w:rsidR="00307B1E" w:rsidRPr="00E2621C">
        <w:rPr>
          <w:sz w:val="24"/>
          <w:szCs w:val="24"/>
          <w:lang w:eastAsia="zh-CN"/>
        </w:rPr>
        <w:t>由于</w:t>
      </w:r>
      <w:r w:rsidRPr="00E2621C">
        <w:rPr>
          <w:sz w:val="24"/>
          <w:szCs w:val="24"/>
          <w:lang w:eastAsia="zh-CN"/>
        </w:rPr>
        <w:t>从</w:t>
      </w:r>
      <w:r w:rsidRPr="00E2621C">
        <w:rPr>
          <w:sz w:val="24"/>
          <w:szCs w:val="24"/>
          <w:lang w:eastAsia="zh-CN"/>
        </w:rPr>
        <w:t>2025</w:t>
      </w:r>
      <w:r w:rsidRPr="00E2621C">
        <w:rPr>
          <w:sz w:val="24"/>
          <w:szCs w:val="24"/>
          <w:lang w:eastAsia="zh-CN"/>
        </w:rPr>
        <w:t>年开始</w:t>
      </w:r>
      <w:r w:rsidR="00915102">
        <w:rPr>
          <w:rFonts w:hint="eastAsia"/>
          <w:sz w:val="24"/>
          <w:szCs w:val="24"/>
          <w:lang w:eastAsia="zh-CN"/>
        </w:rPr>
        <w:t>将</w:t>
      </w:r>
      <w:r w:rsidRPr="00E2621C">
        <w:rPr>
          <w:sz w:val="24"/>
          <w:szCs w:val="24"/>
          <w:lang w:eastAsia="zh-CN"/>
        </w:rPr>
        <w:t>实施的控制措施将</w:t>
      </w:r>
      <w:r w:rsidR="004F65D2" w:rsidRPr="00E2621C">
        <w:rPr>
          <w:sz w:val="24"/>
          <w:szCs w:val="24"/>
          <w:lang w:eastAsia="zh-CN"/>
        </w:rPr>
        <w:t>导致</w:t>
      </w:r>
      <w:r w:rsidRPr="00E2621C">
        <w:rPr>
          <w:sz w:val="24"/>
          <w:szCs w:val="24"/>
          <w:lang w:eastAsia="zh-CN"/>
        </w:rPr>
        <w:t>第</w:t>
      </w:r>
      <w:r w:rsidRPr="00E2621C">
        <w:rPr>
          <w:sz w:val="24"/>
          <w:szCs w:val="24"/>
          <w:lang w:eastAsia="zh-CN"/>
        </w:rPr>
        <w:t>5</w:t>
      </w:r>
      <w:r w:rsidRPr="00E2621C">
        <w:rPr>
          <w:sz w:val="24"/>
          <w:szCs w:val="24"/>
          <w:lang w:eastAsia="zh-CN"/>
        </w:rPr>
        <w:t>条国家的</w:t>
      </w:r>
      <w:r w:rsidRPr="00E2621C">
        <w:rPr>
          <w:sz w:val="24"/>
          <w:szCs w:val="24"/>
          <w:lang w:eastAsia="zh-CN"/>
        </w:rPr>
        <w:t>HCFC-22</w:t>
      </w:r>
      <w:r w:rsidRPr="00E2621C">
        <w:rPr>
          <w:sz w:val="24"/>
          <w:szCs w:val="24"/>
          <w:lang w:eastAsia="zh-CN"/>
        </w:rPr>
        <w:t>供应减少，</w:t>
      </w:r>
      <w:r w:rsidR="004F65D2" w:rsidRPr="00E2621C">
        <w:rPr>
          <w:sz w:val="24"/>
          <w:szCs w:val="24"/>
          <w:lang w:eastAsia="zh-CN"/>
        </w:rPr>
        <w:t>并</w:t>
      </w:r>
      <w:r w:rsidRPr="00E2621C">
        <w:rPr>
          <w:sz w:val="24"/>
          <w:szCs w:val="24"/>
          <w:lang w:eastAsia="zh-CN"/>
        </w:rPr>
        <w:t>由于制冷剂之间和部件之间</w:t>
      </w:r>
      <w:r w:rsidR="004F65D2" w:rsidRPr="00E2621C">
        <w:rPr>
          <w:sz w:val="24"/>
          <w:szCs w:val="24"/>
          <w:lang w:eastAsia="zh-CN"/>
        </w:rPr>
        <w:t>的</w:t>
      </w:r>
      <w:r w:rsidRPr="00E2621C">
        <w:rPr>
          <w:sz w:val="24"/>
          <w:szCs w:val="24"/>
          <w:lang w:eastAsia="zh-CN"/>
        </w:rPr>
        <w:t>价格差异，以及低</w:t>
      </w:r>
      <w:r w:rsidRPr="00E2621C">
        <w:rPr>
          <w:sz w:val="24"/>
          <w:szCs w:val="24"/>
          <w:lang w:eastAsia="zh-CN"/>
        </w:rPr>
        <w:t>GWP</w:t>
      </w:r>
      <w:r w:rsidRPr="00E2621C">
        <w:rPr>
          <w:sz w:val="24"/>
          <w:szCs w:val="24"/>
          <w:lang w:eastAsia="zh-CN"/>
        </w:rPr>
        <w:t>替代品的更广泛供应，实施最终用户</w:t>
      </w:r>
      <w:r w:rsidR="004F65D2" w:rsidRPr="00E2621C">
        <w:rPr>
          <w:sz w:val="24"/>
          <w:szCs w:val="24"/>
          <w:lang w:eastAsia="zh-CN"/>
        </w:rPr>
        <w:t>奖励</w:t>
      </w:r>
      <w:r w:rsidRPr="00E2621C">
        <w:rPr>
          <w:sz w:val="24"/>
          <w:szCs w:val="24"/>
          <w:lang w:eastAsia="zh-CN"/>
        </w:rPr>
        <w:t>计划</w:t>
      </w:r>
      <w:r w:rsidR="00307B1E" w:rsidRPr="00E2621C">
        <w:rPr>
          <w:sz w:val="24"/>
          <w:szCs w:val="24"/>
          <w:lang w:eastAsia="zh-CN"/>
        </w:rPr>
        <w:t>的条件可能变得更好了</w:t>
      </w:r>
      <w:r w:rsidRPr="00E2621C">
        <w:rPr>
          <w:sz w:val="24"/>
          <w:szCs w:val="24"/>
          <w:lang w:eastAsia="zh-CN"/>
        </w:rPr>
        <w:t>，这也将有利于《基加利修正案》的实施。因此，第</w:t>
      </w:r>
      <w:r w:rsidRPr="00E2621C">
        <w:rPr>
          <w:sz w:val="24"/>
          <w:szCs w:val="24"/>
          <w:lang w:eastAsia="zh-CN"/>
        </w:rPr>
        <w:t>5</w:t>
      </w:r>
      <w:r w:rsidRPr="00E2621C">
        <w:rPr>
          <w:sz w:val="24"/>
          <w:szCs w:val="24"/>
          <w:lang w:eastAsia="zh-CN"/>
        </w:rPr>
        <w:t>条国家不妨考虑在监管、价格和市场条件</w:t>
      </w:r>
      <w:r w:rsidR="00307B1E" w:rsidRPr="00E2621C">
        <w:rPr>
          <w:sz w:val="24"/>
          <w:szCs w:val="24"/>
          <w:lang w:eastAsia="zh-CN"/>
        </w:rPr>
        <w:t>都</w:t>
      </w:r>
      <w:r w:rsidRPr="00E2621C">
        <w:rPr>
          <w:sz w:val="24"/>
          <w:szCs w:val="24"/>
          <w:lang w:eastAsia="zh-CN"/>
        </w:rPr>
        <w:t>适合持续采用替代技术时，继续</w:t>
      </w:r>
      <w:r w:rsidR="00307B1E" w:rsidRPr="00E2621C">
        <w:rPr>
          <w:sz w:val="24"/>
          <w:szCs w:val="24"/>
          <w:lang w:eastAsia="zh-CN"/>
        </w:rPr>
        <w:t>推行</w:t>
      </w:r>
      <w:r w:rsidRPr="00E2621C">
        <w:rPr>
          <w:sz w:val="24"/>
          <w:szCs w:val="24"/>
          <w:lang w:eastAsia="zh-CN"/>
        </w:rPr>
        <w:t>此类项目</w:t>
      </w:r>
      <w:r w:rsidR="00307B1E" w:rsidRPr="00E2621C">
        <w:rPr>
          <w:sz w:val="24"/>
          <w:szCs w:val="24"/>
          <w:lang w:eastAsia="zh-CN"/>
        </w:rPr>
        <w:t>。</w:t>
      </w:r>
    </w:p>
    <w:p w14:paraId="67450474" w14:textId="0F58AAAD" w:rsidR="00E8164E" w:rsidRPr="00E2621C" w:rsidRDefault="00307B1E" w:rsidP="00E8164E">
      <w:pPr>
        <w:numPr>
          <w:ilvl w:val="0"/>
          <w:numId w:val="1"/>
        </w:numPr>
        <w:spacing w:after="240"/>
        <w:outlineLvl w:val="0"/>
        <w:rPr>
          <w:sz w:val="24"/>
          <w:szCs w:val="24"/>
          <w:lang w:eastAsia="zh-CN"/>
        </w:rPr>
      </w:pPr>
      <w:r w:rsidRPr="00E2621C">
        <w:rPr>
          <w:sz w:val="24"/>
          <w:szCs w:val="24"/>
          <w:lang w:eastAsia="zh-CN"/>
        </w:rPr>
        <w:t>人们还注意到，在市场条件有利的地方，</w:t>
      </w:r>
      <w:r w:rsidR="00915102">
        <w:rPr>
          <w:rFonts w:hint="eastAsia"/>
          <w:sz w:val="24"/>
          <w:szCs w:val="24"/>
          <w:lang w:eastAsia="zh-CN"/>
        </w:rPr>
        <w:t>最终</w:t>
      </w:r>
      <w:r w:rsidRPr="00E2621C">
        <w:rPr>
          <w:sz w:val="24"/>
          <w:szCs w:val="24"/>
          <w:lang w:eastAsia="zh-CN"/>
        </w:rPr>
        <w:t>用户已利用自己的资源转向了低</w:t>
      </w:r>
      <w:r w:rsidRPr="00E2621C">
        <w:rPr>
          <w:sz w:val="24"/>
          <w:szCs w:val="24"/>
          <w:lang w:eastAsia="zh-CN"/>
        </w:rPr>
        <w:t>GWP</w:t>
      </w:r>
      <w:r w:rsidRPr="00E2621C">
        <w:rPr>
          <w:sz w:val="24"/>
          <w:szCs w:val="24"/>
          <w:lang w:eastAsia="zh-CN"/>
        </w:rPr>
        <w:t>技术。例如，在拉丁美洲一些国家</w:t>
      </w:r>
      <w:r w:rsidRPr="00E2621C">
        <w:rPr>
          <w:sz w:val="24"/>
          <w:szCs w:val="24"/>
          <w:lang w:eastAsia="zh-CN"/>
        </w:rPr>
        <w:t>(</w:t>
      </w:r>
      <w:r w:rsidRPr="00E2621C">
        <w:rPr>
          <w:sz w:val="24"/>
          <w:szCs w:val="24"/>
          <w:lang w:eastAsia="zh-CN"/>
        </w:rPr>
        <w:t>包括实施了一个项目的智利</w:t>
      </w:r>
      <w:r w:rsidRPr="00E2621C">
        <w:rPr>
          <w:sz w:val="24"/>
          <w:szCs w:val="24"/>
          <w:lang w:eastAsia="zh-CN"/>
        </w:rPr>
        <w:t>)</w:t>
      </w:r>
      <w:r w:rsidRPr="00E2621C">
        <w:rPr>
          <w:sz w:val="24"/>
          <w:szCs w:val="24"/>
          <w:lang w:eastAsia="zh-CN"/>
        </w:rPr>
        <w:t>，一些超市决定在某些应用中采用基于二氧化碳的技术。在这种情况下，若能提供技术援助，帮助其他最终用户更好地了解技术，并支持他们的技术人员</w:t>
      </w:r>
      <w:r w:rsidRPr="00E2621C">
        <w:rPr>
          <w:sz w:val="24"/>
          <w:szCs w:val="24"/>
          <w:lang w:eastAsia="zh-CN"/>
        </w:rPr>
        <w:t>(</w:t>
      </w:r>
      <w:r w:rsidRPr="00E2621C">
        <w:rPr>
          <w:sz w:val="24"/>
          <w:szCs w:val="24"/>
          <w:lang w:eastAsia="zh-CN"/>
        </w:rPr>
        <w:t>以及安装这些系统的企业</w:t>
      </w:r>
      <w:r w:rsidRPr="00E2621C">
        <w:rPr>
          <w:sz w:val="24"/>
          <w:szCs w:val="24"/>
          <w:lang w:eastAsia="zh-CN"/>
        </w:rPr>
        <w:t>)</w:t>
      </w:r>
      <w:r w:rsidRPr="00E2621C">
        <w:rPr>
          <w:sz w:val="24"/>
          <w:szCs w:val="24"/>
          <w:lang w:eastAsia="zh-CN"/>
        </w:rPr>
        <w:t>掌握技术，将有助于做出技术</w:t>
      </w:r>
      <w:r w:rsidR="00135894" w:rsidRPr="00E2621C">
        <w:rPr>
          <w:sz w:val="24"/>
          <w:szCs w:val="24"/>
          <w:lang w:eastAsia="zh-CN"/>
        </w:rPr>
        <w:t>转变</w:t>
      </w:r>
      <w:r w:rsidRPr="00E2621C">
        <w:rPr>
          <w:sz w:val="24"/>
          <w:szCs w:val="24"/>
          <w:lang w:eastAsia="zh-CN"/>
        </w:rPr>
        <w:t>的决定</w:t>
      </w:r>
      <w:r w:rsidR="00135894" w:rsidRPr="00E2621C">
        <w:rPr>
          <w:sz w:val="24"/>
          <w:szCs w:val="24"/>
          <w:lang w:eastAsia="zh-CN"/>
        </w:rPr>
        <w:t>。</w:t>
      </w:r>
    </w:p>
    <w:p w14:paraId="72D5EF36" w14:textId="17783C95" w:rsidR="00ED3D75" w:rsidRPr="00E2621C" w:rsidRDefault="00135894" w:rsidP="00ED3D75">
      <w:pPr>
        <w:numPr>
          <w:ilvl w:val="0"/>
          <w:numId w:val="1"/>
        </w:numPr>
        <w:spacing w:after="240"/>
        <w:outlineLvl w:val="0"/>
        <w:rPr>
          <w:sz w:val="24"/>
          <w:szCs w:val="24"/>
          <w:lang w:eastAsia="zh-CN"/>
        </w:rPr>
      </w:pPr>
      <w:r w:rsidRPr="00E2621C">
        <w:rPr>
          <w:sz w:val="24"/>
          <w:szCs w:val="24"/>
          <w:lang w:eastAsia="zh-CN"/>
        </w:rPr>
        <w:t>受益者在最终用户奖励项目下提供的共同供资资金</w:t>
      </w:r>
      <w:r w:rsidRPr="00E2621C">
        <w:rPr>
          <w:sz w:val="24"/>
          <w:szCs w:val="24"/>
          <w:lang w:eastAsia="zh-CN"/>
        </w:rPr>
        <w:t>(</w:t>
      </w:r>
      <w:r w:rsidRPr="00E2621C">
        <w:rPr>
          <w:sz w:val="24"/>
          <w:szCs w:val="24"/>
          <w:lang w:eastAsia="zh-CN"/>
        </w:rPr>
        <w:t>占转换成本的</w:t>
      </w:r>
      <w:r w:rsidRPr="00E2621C">
        <w:rPr>
          <w:sz w:val="24"/>
          <w:szCs w:val="24"/>
          <w:lang w:eastAsia="zh-CN"/>
        </w:rPr>
        <w:t>50%</w:t>
      </w:r>
      <w:r w:rsidRPr="00E2621C">
        <w:rPr>
          <w:sz w:val="24"/>
          <w:szCs w:val="24"/>
          <w:lang w:eastAsia="zh-CN"/>
        </w:rPr>
        <w:t>至</w:t>
      </w:r>
      <w:r w:rsidRPr="00E2621C">
        <w:rPr>
          <w:sz w:val="24"/>
          <w:szCs w:val="24"/>
          <w:lang w:eastAsia="zh-CN"/>
        </w:rPr>
        <w:t>85 %)</w:t>
      </w:r>
      <w:r w:rsidRPr="00E2621C">
        <w:rPr>
          <w:sz w:val="24"/>
          <w:szCs w:val="24"/>
          <w:lang w:eastAsia="zh-CN"/>
        </w:rPr>
        <w:t>表明他们致力于采用预期的替代技术。然而，如上所述，这并不能保证可扩展性，因为这些项目只能覆盖数量有限的最终用户。将需要作出更大努力以及</w:t>
      </w:r>
      <w:r w:rsidR="00E5477C" w:rsidRPr="00E2621C">
        <w:rPr>
          <w:sz w:val="24"/>
          <w:szCs w:val="24"/>
          <w:lang w:eastAsia="zh-CN"/>
        </w:rPr>
        <w:t>采用</w:t>
      </w:r>
      <w:r w:rsidRPr="00E2621C">
        <w:rPr>
          <w:sz w:val="24"/>
          <w:szCs w:val="24"/>
          <w:lang w:eastAsia="zh-CN"/>
        </w:rPr>
        <w:t>不同的供资模式和方法</w:t>
      </w:r>
      <w:r w:rsidR="00E5477C" w:rsidRPr="00E2621C">
        <w:rPr>
          <w:sz w:val="24"/>
          <w:szCs w:val="24"/>
          <w:lang w:eastAsia="zh-CN"/>
        </w:rPr>
        <w:t>，才能</w:t>
      </w:r>
      <w:r w:rsidRPr="00E2621C">
        <w:rPr>
          <w:sz w:val="24"/>
          <w:szCs w:val="24"/>
          <w:lang w:eastAsia="zh-CN"/>
        </w:rPr>
        <w:t>从这些项目迄今</w:t>
      </w:r>
      <w:r w:rsidR="00915102">
        <w:rPr>
          <w:rFonts w:hint="eastAsia"/>
          <w:sz w:val="24"/>
          <w:szCs w:val="24"/>
          <w:lang w:eastAsia="zh-CN"/>
        </w:rPr>
        <w:t>达到</w:t>
      </w:r>
      <w:r w:rsidRPr="00E2621C">
        <w:rPr>
          <w:sz w:val="24"/>
          <w:szCs w:val="24"/>
          <w:lang w:eastAsia="zh-CN"/>
        </w:rPr>
        <w:t>的</w:t>
      </w:r>
      <w:r w:rsidR="00E5477C" w:rsidRPr="00E2621C">
        <w:rPr>
          <w:sz w:val="24"/>
          <w:szCs w:val="24"/>
          <w:lang w:eastAsia="zh-CN"/>
        </w:rPr>
        <w:t>规模过渡到转用特定技术的</w:t>
      </w:r>
      <w:r w:rsidRPr="00E2621C">
        <w:rPr>
          <w:sz w:val="24"/>
          <w:szCs w:val="24"/>
          <w:lang w:eastAsia="zh-CN"/>
        </w:rPr>
        <w:t>最终用户数量</w:t>
      </w:r>
      <w:r w:rsidR="00E5477C" w:rsidRPr="00E2621C">
        <w:rPr>
          <w:sz w:val="24"/>
          <w:szCs w:val="24"/>
          <w:lang w:eastAsia="zh-CN"/>
        </w:rPr>
        <w:t>大幅增加，并</w:t>
      </w:r>
      <w:r w:rsidRPr="00E2621C">
        <w:rPr>
          <w:sz w:val="24"/>
          <w:szCs w:val="24"/>
          <w:lang w:eastAsia="zh-CN"/>
        </w:rPr>
        <w:t>最终</w:t>
      </w:r>
      <w:r w:rsidR="00E5477C" w:rsidRPr="00E2621C">
        <w:rPr>
          <w:sz w:val="24"/>
          <w:szCs w:val="24"/>
          <w:lang w:eastAsia="zh-CN"/>
        </w:rPr>
        <w:t>导致</w:t>
      </w:r>
      <w:r w:rsidRPr="00E2621C">
        <w:rPr>
          <w:sz w:val="24"/>
          <w:szCs w:val="24"/>
          <w:lang w:eastAsia="zh-CN"/>
        </w:rPr>
        <w:t>市场转型</w:t>
      </w:r>
      <w:r w:rsidR="00E5477C" w:rsidRPr="00E2621C">
        <w:rPr>
          <w:sz w:val="24"/>
          <w:szCs w:val="24"/>
          <w:lang w:eastAsia="zh-CN"/>
        </w:rPr>
        <w:t>。</w:t>
      </w:r>
    </w:p>
    <w:p w14:paraId="5193F876" w14:textId="47F70E22" w:rsidR="00C65A46" w:rsidRPr="00E2621C" w:rsidRDefault="00E5477C" w:rsidP="00C65A46">
      <w:pPr>
        <w:numPr>
          <w:ilvl w:val="0"/>
          <w:numId w:val="1"/>
        </w:numPr>
        <w:spacing w:after="240"/>
        <w:outlineLvl w:val="0"/>
        <w:rPr>
          <w:sz w:val="24"/>
          <w:szCs w:val="24"/>
          <w:lang w:eastAsia="zh-CN"/>
        </w:rPr>
      </w:pPr>
      <w:r w:rsidRPr="00E2621C">
        <w:rPr>
          <w:sz w:val="24"/>
          <w:szCs w:val="24"/>
          <w:lang w:eastAsia="zh-CN"/>
        </w:rPr>
        <w:t>例如，将这些项目与寻求更换设备以提高能效的其他现有方案相结合，可以扩大其影响</w:t>
      </w:r>
      <w:r w:rsidRPr="00E2621C">
        <w:rPr>
          <w:sz w:val="24"/>
          <w:szCs w:val="24"/>
          <w:lang w:eastAsia="zh-CN"/>
        </w:rPr>
        <w:t>(</w:t>
      </w:r>
      <w:r w:rsidRPr="00E2621C">
        <w:rPr>
          <w:sz w:val="24"/>
          <w:szCs w:val="24"/>
          <w:lang w:eastAsia="zh-CN"/>
        </w:rPr>
        <w:t>例如，巴西</w:t>
      </w:r>
      <w:r w:rsidR="00414A47" w:rsidRPr="00E2621C">
        <w:rPr>
          <w:sz w:val="24"/>
          <w:szCs w:val="24"/>
          <w:lang w:eastAsia="zh-CN"/>
        </w:rPr>
        <w:t>过去</w:t>
      </w:r>
      <w:r w:rsidRPr="00E2621C">
        <w:rPr>
          <w:sz w:val="24"/>
          <w:szCs w:val="24"/>
          <w:lang w:eastAsia="zh-CN"/>
        </w:rPr>
        <w:t>在电力公司的支持下实施了一项家用冰箱更换方案；墨西哥实施了</w:t>
      </w:r>
      <w:r w:rsidR="00414A47" w:rsidRPr="00E2621C">
        <w:rPr>
          <w:sz w:val="24"/>
          <w:szCs w:val="24"/>
          <w:lang w:eastAsia="zh-CN"/>
        </w:rPr>
        <w:t>电器</w:t>
      </w:r>
      <w:r w:rsidRPr="00E2621C">
        <w:rPr>
          <w:sz w:val="24"/>
          <w:szCs w:val="24"/>
          <w:lang w:eastAsia="zh-CN"/>
        </w:rPr>
        <w:t>更换计划</w:t>
      </w:r>
      <w:r w:rsidRPr="00E2621C">
        <w:rPr>
          <w:sz w:val="24"/>
          <w:szCs w:val="24"/>
          <w:lang w:eastAsia="zh-CN"/>
        </w:rPr>
        <w:t>)</w:t>
      </w:r>
      <w:r w:rsidRPr="00E2621C">
        <w:rPr>
          <w:sz w:val="24"/>
          <w:szCs w:val="24"/>
          <w:lang w:eastAsia="zh-CN"/>
        </w:rPr>
        <w:t>。此外，对于</w:t>
      </w:r>
      <w:r w:rsidR="0052190E" w:rsidRPr="00E2621C">
        <w:rPr>
          <w:sz w:val="24"/>
          <w:szCs w:val="24"/>
          <w:lang w:eastAsia="zh-CN"/>
        </w:rPr>
        <w:t>打算</w:t>
      </w:r>
      <w:r w:rsidRPr="00E2621C">
        <w:rPr>
          <w:sz w:val="24"/>
          <w:szCs w:val="24"/>
          <w:lang w:eastAsia="zh-CN"/>
        </w:rPr>
        <w:t>对最终用户产生巨大和持续影响的执行机构来说，其他金融机制</w:t>
      </w:r>
      <w:r w:rsidR="0052190E" w:rsidRPr="00E2621C">
        <w:rPr>
          <w:sz w:val="24"/>
          <w:szCs w:val="24"/>
          <w:lang w:eastAsia="zh-CN"/>
        </w:rPr>
        <w:t xml:space="preserve"> </w:t>
      </w:r>
      <w:r w:rsidRPr="00E2621C">
        <w:rPr>
          <w:sz w:val="24"/>
          <w:szCs w:val="24"/>
          <w:lang w:eastAsia="zh-CN"/>
        </w:rPr>
        <w:t>(</w:t>
      </w:r>
      <w:r w:rsidRPr="00E2621C">
        <w:rPr>
          <w:sz w:val="24"/>
          <w:szCs w:val="24"/>
          <w:lang w:eastAsia="zh-CN"/>
        </w:rPr>
        <w:t>即全球环境基金、</w:t>
      </w:r>
      <w:r w:rsidR="0052190E" w:rsidRPr="00E2621C">
        <w:rPr>
          <w:sz w:val="24"/>
          <w:szCs w:val="24"/>
          <w:lang w:eastAsia="zh-CN"/>
        </w:rPr>
        <w:t>绿色</w:t>
      </w:r>
      <w:r w:rsidRPr="00E2621C">
        <w:rPr>
          <w:sz w:val="24"/>
          <w:szCs w:val="24"/>
          <w:lang w:eastAsia="zh-CN"/>
        </w:rPr>
        <w:t>气候基金和区域开发银行</w:t>
      </w:r>
      <w:r w:rsidRPr="00E2621C">
        <w:rPr>
          <w:sz w:val="24"/>
          <w:szCs w:val="24"/>
          <w:lang w:eastAsia="zh-CN"/>
        </w:rPr>
        <w:t>)</w:t>
      </w:r>
      <w:r w:rsidR="0052190E" w:rsidRPr="00E2621C">
        <w:rPr>
          <w:sz w:val="24"/>
          <w:szCs w:val="24"/>
          <w:lang w:eastAsia="zh-CN"/>
        </w:rPr>
        <w:t xml:space="preserve"> </w:t>
      </w:r>
      <w:r w:rsidR="0052190E" w:rsidRPr="00E2621C">
        <w:rPr>
          <w:sz w:val="24"/>
          <w:szCs w:val="24"/>
          <w:lang w:eastAsia="zh-CN"/>
        </w:rPr>
        <w:t>便是例子</w:t>
      </w:r>
      <w:r w:rsidRPr="00E2621C">
        <w:rPr>
          <w:sz w:val="24"/>
          <w:szCs w:val="24"/>
          <w:lang w:eastAsia="zh-CN"/>
        </w:rPr>
        <w:t>，其中包括由当地金融机构执行的金融</w:t>
      </w:r>
      <w:r w:rsidR="0052190E" w:rsidRPr="00E2621C">
        <w:rPr>
          <w:sz w:val="24"/>
          <w:szCs w:val="24"/>
          <w:lang w:eastAsia="zh-CN"/>
        </w:rPr>
        <w:t>构成</w:t>
      </w:r>
      <w:r w:rsidRPr="00E2621C">
        <w:rPr>
          <w:sz w:val="24"/>
          <w:szCs w:val="24"/>
          <w:lang w:eastAsia="zh-CN"/>
        </w:rPr>
        <w:t>部分。在市场条件有利于最终用户向低</w:t>
      </w:r>
      <w:r w:rsidRPr="00E2621C">
        <w:rPr>
          <w:sz w:val="24"/>
          <w:szCs w:val="24"/>
          <w:lang w:eastAsia="zh-CN"/>
        </w:rPr>
        <w:t>GWP</w:t>
      </w:r>
      <w:r w:rsidRPr="00E2621C">
        <w:rPr>
          <w:sz w:val="24"/>
          <w:szCs w:val="24"/>
          <w:lang w:eastAsia="zh-CN"/>
        </w:rPr>
        <w:t>替代品过渡的情况下，这些机制可以帮助加快</w:t>
      </w:r>
      <w:r w:rsidR="0052190E" w:rsidRPr="00E2621C">
        <w:rPr>
          <w:sz w:val="24"/>
          <w:szCs w:val="24"/>
          <w:lang w:eastAsia="zh-CN"/>
        </w:rPr>
        <w:t>进程以</w:t>
      </w:r>
      <w:r w:rsidRPr="00E2621C">
        <w:rPr>
          <w:sz w:val="24"/>
          <w:szCs w:val="24"/>
          <w:lang w:eastAsia="zh-CN"/>
        </w:rPr>
        <w:t>减少已</w:t>
      </w:r>
      <w:r w:rsidR="0052190E" w:rsidRPr="00E2621C">
        <w:rPr>
          <w:sz w:val="24"/>
          <w:szCs w:val="24"/>
          <w:lang w:eastAsia="zh-CN"/>
        </w:rPr>
        <w:t>置放</w:t>
      </w:r>
      <w:r w:rsidRPr="00E2621C">
        <w:rPr>
          <w:sz w:val="24"/>
          <w:szCs w:val="24"/>
          <w:lang w:eastAsia="zh-CN"/>
        </w:rPr>
        <w:t>的氟氯烃库存</w:t>
      </w:r>
      <w:r w:rsidR="0052190E" w:rsidRPr="00E2621C">
        <w:rPr>
          <w:sz w:val="24"/>
          <w:szCs w:val="24"/>
          <w:lang w:eastAsia="zh-CN"/>
        </w:rPr>
        <w:t>。</w:t>
      </w:r>
    </w:p>
    <w:p w14:paraId="34FFA4D6" w14:textId="2C25343E" w:rsidR="00ED3D75" w:rsidRPr="00E2621C" w:rsidRDefault="00B365D7" w:rsidP="003D5A2E">
      <w:pPr>
        <w:spacing w:after="240"/>
        <w:outlineLvl w:val="0"/>
        <w:rPr>
          <w:b/>
          <w:bCs/>
          <w:sz w:val="24"/>
          <w:szCs w:val="24"/>
          <w:lang w:eastAsia="zh-CN"/>
        </w:rPr>
      </w:pPr>
      <w:r w:rsidRPr="00E2621C">
        <w:rPr>
          <w:b/>
          <w:bCs/>
          <w:sz w:val="24"/>
          <w:szCs w:val="24"/>
          <w:lang w:eastAsia="zh-CN"/>
        </w:rPr>
        <w:t>三</w:t>
      </w:r>
      <w:r w:rsidR="00C65A46" w:rsidRPr="00E2621C">
        <w:rPr>
          <w:b/>
          <w:bCs/>
          <w:sz w:val="24"/>
          <w:szCs w:val="24"/>
          <w:lang w:eastAsia="zh-CN"/>
        </w:rPr>
        <w:t>.</w:t>
      </w:r>
      <w:r w:rsidR="00C65A46" w:rsidRPr="00E2621C">
        <w:rPr>
          <w:b/>
          <w:bCs/>
          <w:sz w:val="24"/>
          <w:szCs w:val="24"/>
          <w:lang w:eastAsia="zh-CN"/>
        </w:rPr>
        <w:tab/>
      </w:r>
      <w:r w:rsidR="00E467EB" w:rsidRPr="00E2621C">
        <w:rPr>
          <w:b/>
          <w:bCs/>
          <w:sz w:val="24"/>
          <w:szCs w:val="24"/>
          <w:lang w:eastAsia="zh-CN"/>
        </w:rPr>
        <w:t>秘书处的意见</w:t>
      </w:r>
    </w:p>
    <w:p w14:paraId="13AB000B" w14:textId="24147F4C" w:rsidR="00037D19" w:rsidRPr="00E2621C" w:rsidRDefault="00B365D7" w:rsidP="003D5A2E">
      <w:pPr>
        <w:spacing w:after="240"/>
        <w:rPr>
          <w:b/>
          <w:bCs/>
          <w:sz w:val="24"/>
          <w:szCs w:val="24"/>
          <w:lang w:eastAsia="zh-CN"/>
        </w:rPr>
      </w:pPr>
      <w:r w:rsidRPr="00E2621C">
        <w:rPr>
          <w:b/>
          <w:bCs/>
          <w:sz w:val="24"/>
          <w:szCs w:val="24"/>
          <w:lang w:eastAsia="zh-CN"/>
        </w:rPr>
        <w:t>三</w:t>
      </w:r>
      <w:r w:rsidR="00800730" w:rsidRPr="00E2621C">
        <w:rPr>
          <w:b/>
          <w:bCs/>
          <w:sz w:val="24"/>
          <w:szCs w:val="24"/>
          <w:lang w:eastAsia="zh-CN"/>
        </w:rPr>
        <w:t>.1</w:t>
      </w:r>
      <w:r w:rsidR="00800730" w:rsidRPr="00E2621C">
        <w:rPr>
          <w:b/>
          <w:bCs/>
          <w:sz w:val="24"/>
          <w:szCs w:val="24"/>
          <w:lang w:eastAsia="zh-CN"/>
        </w:rPr>
        <w:tab/>
      </w:r>
      <w:r w:rsidR="00E467EB" w:rsidRPr="00E2621C">
        <w:rPr>
          <w:b/>
          <w:bCs/>
          <w:sz w:val="24"/>
          <w:szCs w:val="24"/>
          <w:lang w:eastAsia="zh-CN"/>
        </w:rPr>
        <w:t>第</w:t>
      </w:r>
      <w:r w:rsidR="00E467EB" w:rsidRPr="00E2621C">
        <w:rPr>
          <w:b/>
          <w:bCs/>
          <w:sz w:val="24"/>
          <w:szCs w:val="24"/>
          <w:lang w:eastAsia="zh-CN"/>
        </w:rPr>
        <w:t>84/84</w:t>
      </w:r>
      <w:r w:rsidR="00E467EB" w:rsidRPr="00E2621C">
        <w:rPr>
          <w:b/>
          <w:bCs/>
          <w:sz w:val="24"/>
          <w:szCs w:val="24"/>
          <w:lang w:eastAsia="zh-CN"/>
        </w:rPr>
        <w:t>号决定的影响</w:t>
      </w:r>
    </w:p>
    <w:p w14:paraId="56F1ED87" w14:textId="70B2E739" w:rsidR="00ED3D75" w:rsidRPr="00E2621C" w:rsidRDefault="0052190E" w:rsidP="003D5A2E">
      <w:pPr>
        <w:numPr>
          <w:ilvl w:val="0"/>
          <w:numId w:val="1"/>
        </w:numPr>
        <w:spacing w:before="240" w:after="240"/>
        <w:outlineLvl w:val="0"/>
        <w:rPr>
          <w:sz w:val="24"/>
          <w:szCs w:val="24"/>
          <w:lang w:eastAsia="zh-CN"/>
        </w:rPr>
      </w:pPr>
      <w:r w:rsidRPr="00E2621C">
        <w:rPr>
          <w:sz w:val="24"/>
          <w:szCs w:val="24"/>
          <w:lang w:eastAsia="zh-CN"/>
        </w:rPr>
        <w:t>针对执行委员会在第八十次至第八十四次会议期间讨论的与最终用户奖励计划有关的问题</w:t>
      </w:r>
      <w:r w:rsidRPr="00E2621C">
        <w:rPr>
          <w:sz w:val="24"/>
          <w:szCs w:val="24"/>
          <w:lang w:eastAsia="zh-CN"/>
        </w:rPr>
        <w:t>(</w:t>
      </w:r>
      <w:r w:rsidRPr="00E2621C">
        <w:rPr>
          <w:sz w:val="24"/>
          <w:szCs w:val="24"/>
          <w:lang w:eastAsia="zh-CN"/>
        </w:rPr>
        <w:t>第</w:t>
      </w:r>
      <w:r w:rsidRPr="00E2621C">
        <w:rPr>
          <w:sz w:val="24"/>
          <w:szCs w:val="24"/>
          <w:lang w:eastAsia="zh-CN"/>
        </w:rPr>
        <w:t>4-6</w:t>
      </w:r>
      <w:r w:rsidRPr="00E2621C">
        <w:rPr>
          <w:sz w:val="24"/>
          <w:szCs w:val="24"/>
          <w:lang w:eastAsia="zh-CN"/>
        </w:rPr>
        <w:t>段</w:t>
      </w:r>
      <w:r w:rsidRPr="00E2621C">
        <w:rPr>
          <w:sz w:val="24"/>
          <w:szCs w:val="24"/>
          <w:lang w:eastAsia="zh-CN"/>
        </w:rPr>
        <w:t>)</w:t>
      </w:r>
      <w:r w:rsidRPr="00E2621C">
        <w:rPr>
          <w:sz w:val="24"/>
          <w:szCs w:val="24"/>
          <w:lang w:eastAsia="zh-CN"/>
        </w:rPr>
        <w:t>，第</w:t>
      </w:r>
      <w:r w:rsidRPr="00E2621C">
        <w:rPr>
          <w:sz w:val="24"/>
          <w:szCs w:val="24"/>
          <w:lang w:eastAsia="zh-CN"/>
        </w:rPr>
        <w:t>84/84</w:t>
      </w:r>
      <w:r w:rsidRPr="00E2621C">
        <w:rPr>
          <w:sz w:val="24"/>
          <w:szCs w:val="24"/>
          <w:lang w:eastAsia="zh-CN"/>
        </w:rPr>
        <w:t>号决定确定了</w:t>
      </w:r>
      <w:r w:rsidR="00200694" w:rsidRPr="00E2621C">
        <w:rPr>
          <w:sz w:val="24"/>
          <w:szCs w:val="24"/>
          <w:lang w:eastAsia="zh-CN"/>
        </w:rPr>
        <w:t>一个国家</w:t>
      </w:r>
      <w:r w:rsidRPr="00E2621C">
        <w:rPr>
          <w:sz w:val="24"/>
          <w:szCs w:val="24"/>
          <w:lang w:eastAsia="zh-CN"/>
        </w:rPr>
        <w:t>在向最终用户介绍示范和试点项目之前必须具备的条件，并</w:t>
      </w:r>
      <w:r w:rsidR="00200694" w:rsidRPr="00E2621C">
        <w:rPr>
          <w:sz w:val="24"/>
          <w:szCs w:val="24"/>
          <w:lang w:eastAsia="zh-CN"/>
        </w:rPr>
        <w:t>请</w:t>
      </w:r>
      <w:r w:rsidRPr="00E2621C">
        <w:rPr>
          <w:sz w:val="24"/>
          <w:szCs w:val="24"/>
          <w:lang w:eastAsia="zh-CN"/>
        </w:rPr>
        <w:t>双边和执行机构在提交这些项目时遵守</w:t>
      </w:r>
      <w:r w:rsidR="00200694" w:rsidRPr="00E2621C">
        <w:rPr>
          <w:sz w:val="24"/>
          <w:szCs w:val="24"/>
          <w:lang w:eastAsia="zh-CN"/>
        </w:rPr>
        <w:t>若干</w:t>
      </w:r>
      <w:r w:rsidRPr="00E2621C">
        <w:rPr>
          <w:sz w:val="24"/>
          <w:szCs w:val="24"/>
          <w:lang w:eastAsia="zh-CN"/>
        </w:rPr>
        <w:t>条件</w:t>
      </w:r>
      <w:r w:rsidR="00200694" w:rsidRPr="00E2621C">
        <w:rPr>
          <w:sz w:val="24"/>
          <w:szCs w:val="24"/>
          <w:lang w:eastAsia="zh-CN"/>
        </w:rPr>
        <w:t>。</w:t>
      </w:r>
    </w:p>
    <w:p w14:paraId="37DCC54F" w14:textId="04430EA5" w:rsidR="00394AAE" w:rsidRPr="00E2621C" w:rsidRDefault="00200694" w:rsidP="00ED3D75">
      <w:pPr>
        <w:numPr>
          <w:ilvl w:val="0"/>
          <w:numId w:val="1"/>
        </w:numPr>
        <w:spacing w:after="240"/>
        <w:outlineLvl w:val="0"/>
        <w:rPr>
          <w:sz w:val="24"/>
          <w:szCs w:val="24"/>
          <w:lang w:eastAsia="zh-CN"/>
        </w:rPr>
      </w:pPr>
      <w:r w:rsidRPr="00E2621C">
        <w:rPr>
          <w:sz w:val="24"/>
          <w:szCs w:val="24"/>
          <w:lang w:eastAsia="zh-CN"/>
        </w:rPr>
        <w:t>双边和执行机构报告说，执行第</w:t>
      </w:r>
      <w:r w:rsidRPr="00E2621C">
        <w:rPr>
          <w:sz w:val="24"/>
          <w:szCs w:val="24"/>
          <w:lang w:eastAsia="zh-CN"/>
        </w:rPr>
        <w:t>84/84</w:t>
      </w:r>
      <w:r w:rsidRPr="00E2621C">
        <w:rPr>
          <w:sz w:val="24"/>
          <w:szCs w:val="24"/>
          <w:lang w:eastAsia="zh-CN"/>
        </w:rPr>
        <w:t>号决定没有对已经在第八十四次会议上进行的项目产生影响。然而，在遵守该决定的</w:t>
      </w:r>
      <w:r w:rsidR="006250B5" w:rsidRPr="00E2621C">
        <w:rPr>
          <w:sz w:val="24"/>
          <w:szCs w:val="24"/>
          <w:lang w:eastAsia="zh-CN"/>
        </w:rPr>
        <w:t>若干</w:t>
      </w:r>
      <w:r w:rsidRPr="00E2621C">
        <w:rPr>
          <w:sz w:val="24"/>
          <w:szCs w:val="24"/>
          <w:lang w:eastAsia="zh-CN"/>
        </w:rPr>
        <w:t>要求方面存在困难，使提交新的最终用户</w:t>
      </w:r>
      <w:r w:rsidR="006250B5" w:rsidRPr="00E2621C">
        <w:rPr>
          <w:sz w:val="24"/>
          <w:szCs w:val="24"/>
          <w:lang w:eastAsia="zh-CN"/>
        </w:rPr>
        <w:t>相关</w:t>
      </w:r>
      <w:r w:rsidRPr="00E2621C">
        <w:rPr>
          <w:sz w:val="24"/>
          <w:szCs w:val="24"/>
          <w:lang w:eastAsia="zh-CN"/>
        </w:rPr>
        <w:t>项目失去</w:t>
      </w:r>
      <w:r w:rsidR="006250B5" w:rsidRPr="00E2621C">
        <w:rPr>
          <w:sz w:val="24"/>
          <w:szCs w:val="24"/>
          <w:lang w:eastAsia="zh-CN"/>
        </w:rPr>
        <w:t>了</w:t>
      </w:r>
      <w:r w:rsidRPr="00E2621C">
        <w:rPr>
          <w:sz w:val="24"/>
          <w:szCs w:val="24"/>
          <w:lang w:eastAsia="zh-CN"/>
        </w:rPr>
        <w:t>动力。</w:t>
      </w:r>
    </w:p>
    <w:p w14:paraId="7924A627" w14:textId="51ECC5E1" w:rsidR="00ED5FDD" w:rsidRPr="00E2621C" w:rsidRDefault="006250B5" w:rsidP="008F6DB2">
      <w:pPr>
        <w:numPr>
          <w:ilvl w:val="0"/>
          <w:numId w:val="1"/>
        </w:numPr>
        <w:spacing w:after="240"/>
        <w:outlineLvl w:val="0"/>
        <w:rPr>
          <w:sz w:val="24"/>
          <w:szCs w:val="24"/>
          <w:lang w:eastAsia="zh-CN"/>
        </w:rPr>
      </w:pPr>
      <w:r w:rsidRPr="00E2621C">
        <w:rPr>
          <w:sz w:val="24"/>
          <w:szCs w:val="24"/>
          <w:lang w:eastAsia="zh-CN"/>
        </w:rPr>
        <w:t>秘书处注意到，在第</w:t>
      </w:r>
      <w:r w:rsidRPr="00E2621C">
        <w:rPr>
          <w:sz w:val="24"/>
          <w:szCs w:val="24"/>
          <w:lang w:eastAsia="zh-CN"/>
        </w:rPr>
        <w:t>84/84</w:t>
      </w:r>
      <w:r w:rsidRPr="00E2621C">
        <w:rPr>
          <w:sz w:val="24"/>
          <w:szCs w:val="24"/>
          <w:lang w:eastAsia="zh-CN"/>
        </w:rPr>
        <w:t>号决定</w:t>
      </w:r>
      <w:r w:rsidR="00340856" w:rsidRPr="00E2621C">
        <w:rPr>
          <w:sz w:val="24"/>
          <w:szCs w:val="24"/>
          <w:lang w:eastAsia="zh-CN"/>
        </w:rPr>
        <w:t>通过</w:t>
      </w:r>
      <w:r w:rsidRPr="00E2621C">
        <w:rPr>
          <w:sz w:val="24"/>
          <w:szCs w:val="24"/>
          <w:lang w:eastAsia="zh-CN"/>
        </w:rPr>
        <w:t>之前</w:t>
      </w:r>
      <w:r w:rsidR="00340856" w:rsidRPr="00E2621C">
        <w:rPr>
          <w:sz w:val="24"/>
          <w:szCs w:val="24"/>
          <w:lang w:eastAsia="zh-CN"/>
        </w:rPr>
        <w:t>核准</w:t>
      </w:r>
      <w:r w:rsidRPr="00E2621C">
        <w:rPr>
          <w:sz w:val="24"/>
          <w:szCs w:val="24"/>
          <w:lang w:eastAsia="zh-CN"/>
        </w:rPr>
        <w:t>的许多最终用户奖励计划没有得到执行，</w:t>
      </w:r>
      <w:r w:rsidR="00340856" w:rsidRPr="00E2621C">
        <w:rPr>
          <w:sz w:val="24"/>
          <w:szCs w:val="24"/>
          <w:lang w:eastAsia="zh-CN"/>
        </w:rPr>
        <w:t>原因是</w:t>
      </w:r>
      <w:r w:rsidRPr="00E2621C">
        <w:rPr>
          <w:sz w:val="24"/>
          <w:szCs w:val="24"/>
          <w:lang w:eastAsia="zh-CN"/>
        </w:rPr>
        <w:t>该决定规定的必要条件</w:t>
      </w:r>
      <w:r w:rsidR="00340856" w:rsidRPr="00E2621C">
        <w:rPr>
          <w:sz w:val="24"/>
          <w:szCs w:val="24"/>
          <w:lang w:eastAsia="zh-CN"/>
        </w:rPr>
        <w:t>不到位</w:t>
      </w:r>
      <w:r w:rsidRPr="00E2621C">
        <w:rPr>
          <w:sz w:val="24"/>
          <w:szCs w:val="24"/>
          <w:lang w:eastAsia="zh-CN"/>
        </w:rPr>
        <w:t>(</w:t>
      </w:r>
      <w:r w:rsidRPr="00E2621C">
        <w:rPr>
          <w:sz w:val="24"/>
          <w:szCs w:val="24"/>
          <w:lang w:eastAsia="zh-CN"/>
        </w:rPr>
        <w:t>即</w:t>
      </w:r>
      <w:r w:rsidR="0010410E" w:rsidRPr="00E2621C">
        <w:rPr>
          <w:sz w:val="24"/>
          <w:szCs w:val="24"/>
          <w:lang w:eastAsia="zh-CN"/>
        </w:rPr>
        <w:t>，</w:t>
      </w:r>
      <w:r w:rsidRPr="00E2621C">
        <w:rPr>
          <w:sz w:val="24"/>
          <w:szCs w:val="24"/>
          <w:lang w:eastAsia="zh-CN"/>
        </w:rPr>
        <w:t>难以制定支持项目的条例；基准技术</w:t>
      </w:r>
      <w:r w:rsidR="0010410E" w:rsidRPr="00E2621C">
        <w:rPr>
          <w:sz w:val="24"/>
          <w:szCs w:val="24"/>
          <w:lang w:eastAsia="zh-CN"/>
        </w:rPr>
        <w:t>与</w:t>
      </w:r>
      <w:r w:rsidRPr="00E2621C">
        <w:rPr>
          <w:sz w:val="24"/>
          <w:szCs w:val="24"/>
          <w:lang w:eastAsia="zh-CN"/>
        </w:rPr>
        <w:t>替代技术之间</w:t>
      </w:r>
      <w:r w:rsidR="0010410E" w:rsidRPr="00E2621C">
        <w:rPr>
          <w:sz w:val="24"/>
          <w:szCs w:val="24"/>
          <w:lang w:eastAsia="zh-CN"/>
        </w:rPr>
        <w:t>存在</w:t>
      </w:r>
      <w:r w:rsidRPr="00E2621C">
        <w:rPr>
          <w:sz w:val="24"/>
          <w:szCs w:val="24"/>
          <w:lang w:eastAsia="zh-CN"/>
        </w:rPr>
        <w:t>价格差异；难以获得替代技术，以及用易燃制冷剂改造设备</w:t>
      </w:r>
      <w:r w:rsidR="0010410E" w:rsidRPr="00E2621C">
        <w:rPr>
          <w:sz w:val="24"/>
          <w:szCs w:val="24"/>
          <w:lang w:eastAsia="zh-CN"/>
        </w:rPr>
        <w:t>产生</w:t>
      </w:r>
      <w:r w:rsidRPr="00E2621C">
        <w:rPr>
          <w:sz w:val="24"/>
          <w:szCs w:val="24"/>
          <w:lang w:eastAsia="zh-CN"/>
        </w:rPr>
        <w:t>相关风险</w:t>
      </w:r>
      <w:r w:rsidRPr="00E2621C">
        <w:rPr>
          <w:sz w:val="24"/>
          <w:szCs w:val="24"/>
          <w:lang w:eastAsia="zh-CN"/>
        </w:rPr>
        <w:t>)</w:t>
      </w:r>
      <w:r w:rsidRPr="00E2621C">
        <w:rPr>
          <w:sz w:val="24"/>
          <w:szCs w:val="24"/>
          <w:lang w:eastAsia="zh-CN"/>
        </w:rPr>
        <w:t>。</w:t>
      </w:r>
      <w:r w:rsidR="00D56E8C" w:rsidRPr="00E2621C">
        <w:rPr>
          <w:sz w:val="24"/>
          <w:szCs w:val="24"/>
          <w:lang w:eastAsia="zh-CN"/>
        </w:rPr>
        <w:t xml:space="preserve"> </w:t>
      </w:r>
    </w:p>
    <w:p w14:paraId="125F6A3A" w14:textId="495B4580" w:rsidR="00D56E8C" w:rsidRPr="00E2621C" w:rsidRDefault="00340856" w:rsidP="002C5A3F">
      <w:pPr>
        <w:numPr>
          <w:ilvl w:val="0"/>
          <w:numId w:val="1"/>
        </w:numPr>
        <w:spacing w:after="240"/>
        <w:outlineLvl w:val="0"/>
        <w:rPr>
          <w:sz w:val="24"/>
          <w:szCs w:val="24"/>
          <w:lang w:eastAsia="zh-CN"/>
        </w:rPr>
      </w:pPr>
      <w:r w:rsidRPr="00E2621C">
        <w:rPr>
          <w:sz w:val="24"/>
          <w:szCs w:val="24"/>
          <w:lang w:eastAsia="zh-CN"/>
        </w:rPr>
        <w:t>在第</w:t>
      </w:r>
      <w:r w:rsidRPr="00E2621C">
        <w:rPr>
          <w:sz w:val="24"/>
          <w:szCs w:val="24"/>
          <w:lang w:eastAsia="zh-CN"/>
        </w:rPr>
        <w:t>84/84</w:t>
      </w:r>
      <w:r w:rsidRPr="00E2621C">
        <w:rPr>
          <w:sz w:val="24"/>
          <w:szCs w:val="24"/>
          <w:lang w:eastAsia="zh-CN"/>
        </w:rPr>
        <w:t>号决定获准后提交和建议的项目数量很少</w:t>
      </w:r>
      <w:r w:rsidRPr="00E2621C">
        <w:rPr>
          <w:sz w:val="24"/>
          <w:szCs w:val="24"/>
          <w:lang w:eastAsia="zh-CN"/>
        </w:rPr>
        <w:t>(8</w:t>
      </w:r>
      <w:r w:rsidRPr="00E2621C">
        <w:rPr>
          <w:sz w:val="24"/>
          <w:szCs w:val="24"/>
          <w:lang w:eastAsia="zh-CN"/>
        </w:rPr>
        <w:t>个建议的项目和</w:t>
      </w:r>
      <w:r w:rsidRPr="00E2621C">
        <w:rPr>
          <w:sz w:val="24"/>
          <w:szCs w:val="24"/>
          <w:lang w:eastAsia="zh-CN"/>
        </w:rPr>
        <w:t>9</w:t>
      </w:r>
      <w:r w:rsidRPr="00E2621C">
        <w:rPr>
          <w:sz w:val="24"/>
          <w:szCs w:val="24"/>
          <w:lang w:eastAsia="zh-CN"/>
        </w:rPr>
        <w:t>个推迟</w:t>
      </w:r>
      <w:r w:rsidR="0010410E" w:rsidRPr="00E2621C">
        <w:rPr>
          <w:sz w:val="24"/>
          <w:szCs w:val="24"/>
          <w:lang w:eastAsia="zh-CN"/>
        </w:rPr>
        <w:t>项目，待能够</w:t>
      </w:r>
      <w:r w:rsidRPr="00E2621C">
        <w:rPr>
          <w:sz w:val="24"/>
          <w:szCs w:val="24"/>
          <w:lang w:eastAsia="zh-CN"/>
        </w:rPr>
        <w:t>证明该决定</w:t>
      </w:r>
      <w:r w:rsidR="0010410E" w:rsidRPr="00E2621C">
        <w:rPr>
          <w:sz w:val="24"/>
          <w:szCs w:val="24"/>
          <w:lang w:eastAsia="zh-CN"/>
        </w:rPr>
        <w:t>得到遵守后在</w:t>
      </w:r>
      <w:r w:rsidRPr="00E2621C">
        <w:rPr>
          <w:sz w:val="24"/>
          <w:szCs w:val="24"/>
          <w:lang w:eastAsia="zh-CN"/>
        </w:rPr>
        <w:t>今后付款</w:t>
      </w:r>
      <w:r w:rsidR="0010410E" w:rsidRPr="00E2621C">
        <w:rPr>
          <w:sz w:val="24"/>
          <w:szCs w:val="24"/>
          <w:lang w:eastAsia="zh-CN"/>
        </w:rPr>
        <w:t>期间</w:t>
      </w:r>
      <w:r w:rsidRPr="00E2621C">
        <w:rPr>
          <w:sz w:val="24"/>
          <w:szCs w:val="24"/>
          <w:lang w:eastAsia="zh-CN"/>
        </w:rPr>
        <w:t>审议</w:t>
      </w:r>
      <w:r w:rsidRPr="00E2621C">
        <w:rPr>
          <w:sz w:val="24"/>
          <w:szCs w:val="24"/>
          <w:lang w:eastAsia="zh-CN"/>
        </w:rPr>
        <w:t>)</w:t>
      </w:r>
      <w:r w:rsidRPr="00E2621C">
        <w:rPr>
          <w:sz w:val="24"/>
          <w:szCs w:val="24"/>
          <w:lang w:eastAsia="zh-CN"/>
        </w:rPr>
        <w:t>，这表明该决定</w:t>
      </w:r>
      <w:r w:rsidR="00A248B1" w:rsidRPr="00E2621C">
        <w:rPr>
          <w:sz w:val="24"/>
          <w:szCs w:val="24"/>
          <w:lang w:eastAsia="zh-CN"/>
        </w:rPr>
        <w:t>的</w:t>
      </w:r>
      <w:r w:rsidR="00A248B1" w:rsidRPr="00E2621C">
        <w:rPr>
          <w:sz w:val="24"/>
          <w:szCs w:val="24"/>
          <w:lang w:val="en-US" w:eastAsia="zh-CN"/>
        </w:rPr>
        <w:t>执行</w:t>
      </w:r>
      <w:r w:rsidR="00A248B1" w:rsidRPr="00E2621C">
        <w:rPr>
          <w:sz w:val="24"/>
          <w:szCs w:val="24"/>
          <w:lang w:eastAsia="zh-CN"/>
        </w:rPr>
        <w:t>也许</w:t>
      </w:r>
      <w:r w:rsidRPr="00E2621C">
        <w:rPr>
          <w:sz w:val="24"/>
          <w:szCs w:val="24"/>
          <w:lang w:eastAsia="zh-CN"/>
        </w:rPr>
        <w:t>已经排除了</w:t>
      </w:r>
      <w:r w:rsidR="00A248B1" w:rsidRPr="00E2621C">
        <w:rPr>
          <w:sz w:val="24"/>
          <w:szCs w:val="24"/>
          <w:lang w:eastAsia="zh-CN"/>
        </w:rPr>
        <w:t>在执行中</w:t>
      </w:r>
      <w:r w:rsidRPr="00E2621C">
        <w:rPr>
          <w:sz w:val="24"/>
          <w:szCs w:val="24"/>
          <w:lang w:eastAsia="zh-CN"/>
        </w:rPr>
        <w:t>可能</w:t>
      </w:r>
      <w:r w:rsidR="00A248B1" w:rsidRPr="00E2621C">
        <w:rPr>
          <w:sz w:val="24"/>
          <w:szCs w:val="24"/>
          <w:lang w:eastAsia="zh-CN"/>
        </w:rPr>
        <w:t>会遇到</w:t>
      </w:r>
      <w:r w:rsidRPr="00E2621C">
        <w:rPr>
          <w:sz w:val="24"/>
          <w:szCs w:val="24"/>
          <w:lang w:eastAsia="zh-CN"/>
        </w:rPr>
        <w:t>困难的项目，或者换句话说，</w:t>
      </w:r>
      <w:r w:rsidR="00A248B1" w:rsidRPr="00E2621C">
        <w:rPr>
          <w:sz w:val="24"/>
          <w:szCs w:val="24"/>
          <w:lang w:eastAsia="zh-CN"/>
        </w:rPr>
        <w:t>执行这些项目的</w:t>
      </w:r>
      <w:r w:rsidRPr="00E2621C">
        <w:rPr>
          <w:sz w:val="24"/>
          <w:szCs w:val="24"/>
          <w:lang w:eastAsia="zh-CN"/>
        </w:rPr>
        <w:t>时机不</w:t>
      </w:r>
      <w:r w:rsidR="00A248B1" w:rsidRPr="00E2621C">
        <w:rPr>
          <w:sz w:val="24"/>
          <w:szCs w:val="24"/>
          <w:lang w:eastAsia="zh-CN"/>
        </w:rPr>
        <w:t>对。</w:t>
      </w:r>
    </w:p>
    <w:p w14:paraId="20963D07" w14:textId="76E84D1F" w:rsidR="00D56E8C" w:rsidRPr="00E2621C" w:rsidRDefault="00340856" w:rsidP="00D56E8C">
      <w:pPr>
        <w:numPr>
          <w:ilvl w:val="0"/>
          <w:numId w:val="1"/>
        </w:numPr>
        <w:spacing w:after="240"/>
        <w:outlineLvl w:val="0"/>
        <w:rPr>
          <w:sz w:val="24"/>
          <w:szCs w:val="24"/>
          <w:lang w:eastAsia="zh-CN"/>
        </w:rPr>
      </w:pPr>
      <w:r w:rsidRPr="00E2621C">
        <w:rPr>
          <w:sz w:val="24"/>
          <w:szCs w:val="24"/>
          <w:lang w:eastAsia="zh-CN"/>
        </w:rPr>
        <w:t>然而，秘书处注意到，所通过的决定不仅</w:t>
      </w:r>
      <w:r w:rsidR="00A248B1" w:rsidRPr="00E2621C">
        <w:rPr>
          <w:sz w:val="24"/>
          <w:szCs w:val="24"/>
          <w:lang w:eastAsia="zh-CN"/>
        </w:rPr>
        <w:t>涉及</w:t>
      </w:r>
      <w:r w:rsidRPr="00E2621C">
        <w:rPr>
          <w:sz w:val="24"/>
          <w:szCs w:val="24"/>
          <w:lang w:eastAsia="zh-CN"/>
        </w:rPr>
        <w:t>最终用户</w:t>
      </w:r>
      <w:r w:rsidR="00A248B1" w:rsidRPr="00E2621C">
        <w:rPr>
          <w:sz w:val="24"/>
          <w:szCs w:val="24"/>
          <w:lang w:eastAsia="zh-CN"/>
        </w:rPr>
        <w:t>奖励计划</w:t>
      </w:r>
      <w:r w:rsidRPr="00E2621C">
        <w:rPr>
          <w:sz w:val="24"/>
          <w:szCs w:val="24"/>
          <w:lang w:eastAsia="zh-CN"/>
        </w:rPr>
        <w:t>，还</w:t>
      </w:r>
      <w:r w:rsidR="00A248B1" w:rsidRPr="00E2621C">
        <w:rPr>
          <w:sz w:val="24"/>
          <w:szCs w:val="24"/>
          <w:lang w:eastAsia="zh-CN"/>
        </w:rPr>
        <w:t>涉及</w:t>
      </w:r>
      <w:r w:rsidRPr="00E2621C">
        <w:rPr>
          <w:sz w:val="24"/>
          <w:szCs w:val="24"/>
          <w:lang w:eastAsia="zh-CN"/>
        </w:rPr>
        <w:t>“</w:t>
      </w:r>
      <w:r w:rsidRPr="00E2621C">
        <w:rPr>
          <w:sz w:val="24"/>
          <w:szCs w:val="24"/>
          <w:lang w:eastAsia="zh-CN"/>
        </w:rPr>
        <w:t>所有针对最终用户的试点项目，以</w:t>
      </w:r>
      <w:r w:rsidR="002635DD" w:rsidRPr="00E2621C">
        <w:rPr>
          <w:sz w:val="24"/>
          <w:szCs w:val="24"/>
          <w:lang w:eastAsia="zh-CN"/>
        </w:rPr>
        <w:t>便在氟氯烃淘汰管理计划现阶段或未来阶段</w:t>
      </w:r>
      <w:r w:rsidRPr="00E2621C">
        <w:rPr>
          <w:sz w:val="24"/>
          <w:szCs w:val="24"/>
          <w:lang w:eastAsia="zh-CN"/>
        </w:rPr>
        <w:t>过渡到零</w:t>
      </w:r>
      <w:r w:rsidR="002635DD" w:rsidRPr="00E2621C">
        <w:rPr>
          <w:sz w:val="24"/>
          <w:szCs w:val="24"/>
          <w:lang w:eastAsia="zh-CN"/>
        </w:rPr>
        <w:t>或低</w:t>
      </w:r>
      <w:r w:rsidRPr="00E2621C">
        <w:rPr>
          <w:sz w:val="24"/>
          <w:szCs w:val="24"/>
          <w:lang w:eastAsia="zh-CN"/>
        </w:rPr>
        <w:t>GWP</w:t>
      </w:r>
      <w:r w:rsidRPr="00E2621C">
        <w:rPr>
          <w:sz w:val="24"/>
          <w:szCs w:val="24"/>
          <w:lang w:eastAsia="zh-CN"/>
        </w:rPr>
        <w:t>替代品和</w:t>
      </w:r>
      <w:r w:rsidRPr="00E2621C">
        <w:rPr>
          <w:sz w:val="24"/>
          <w:szCs w:val="24"/>
          <w:lang w:eastAsia="zh-CN"/>
        </w:rPr>
        <w:t>/</w:t>
      </w:r>
      <w:r w:rsidRPr="00E2621C">
        <w:rPr>
          <w:sz w:val="24"/>
          <w:szCs w:val="24"/>
          <w:lang w:eastAsia="zh-CN"/>
        </w:rPr>
        <w:t>或减少受控物质的使用</w:t>
      </w:r>
      <w:r w:rsidRPr="00E2621C">
        <w:rPr>
          <w:sz w:val="24"/>
          <w:szCs w:val="24"/>
          <w:lang w:eastAsia="zh-CN"/>
        </w:rPr>
        <w:t>”</w:t>
      </w:r>
      <w:r w:rsidRPr="00E2621C">
        <w:rPr>
          <w:sz w:val="24"/>
          <w:szCs w:val="24"/>
          <w:lang w:eastAsia="zh-CN"/>
        </w:rPr>
        <w:t>。这可能不仅</w:t>
      </w:r>
      <w:r w:rsidR="004F795B" w:rsidRPr="00E2621C">
        <w:rPr>
          <w:sz w:val="24"/>
          <w:szCs w:val="24"/>
          <w:lang w:eastAsia="zh-CN"/>
        </w:rPr>
        <w:t>妨碍</w:t>
      </w:r>
      <w:r w:rsidRPr="00E2621C">
        <w:rPr>
          <w:sz w:val="24"/>
          <w:szCs w:val="24"/>
          <w:lang w:eastAsia="zh-CN"/>
        </w:rPr>
        <w:t>提交最终用户</w:t>
      </w:r>
      <w:r w:rsidR="002635DD" w:rsidRPr="00E2621C">
        <w:rPr>
          <w:sz w:val="24"/>
          <w:szCs w:val="24"/>
          <w:lang w:eastAsia="zh-CN"/>
        </w:rPr>
        <w:t>奖励</w:t>
      </w:r>
      <w:r w:rsidRPr="00E2621C">
        <w:rPr>
          <w:sz w:val="24"/>
          <w:szCs w:val="24"/>
          <w:lang w:eastAsia="zh-CN"/>
        </w:rPr>
        <w:t>计划，</w:t>
      </w:r>
      <w:r w:rsidR="004F795B" w:rsidRPr="00E2621C">
        <w:rPr>
          <w:sz w:val="24"/>
          <w:szCs w:val="24"/>
          <w:lang w:eastAsia="zh-CN"/>
        </w:rPr>
        <w:t>也妨碍</w:t>
      </w:r>
      <w:r w:rsidRPr="00E2621C">
        <w:rPr>
          <w:sz w:val="24"/>
          <w:szCs w:val="24"/>
          <w:lang w:eastAsia="zh-CN"/>
        </w:rPr>
        <w:t>提交可扩展性预期较低的技术示范项目，以及具有不同特点的减少</w:t>
      </w:r>
      <w:r w:rsidR="004F795B" w:rsidRPr="00E2621C">
        <w:rPr>
          <w:sz w:val="24"/>
          <w:szCs w:val="24"/>
          <w:lang w:eastAsia="zh-CN"/>
        </w:rPr>
        <w:t>泄漏</w:t>
      </w:r>
      <w:r w:rsidRPr="00E2621C">
        <w:rPr>
          <w:sz w:val="24"/>
          <w:szCs w:val="24"/>
          <w:lang w:eastAsia="zh-CN"/>
        </w:rPr>
        <w:t>项目</w:t>
      </w:r>
      <w:r w:rsidR="004F795B" w:rsidRPr="00E2621C">
        <w:rPr>
          <w:sz w:val="24"/>
          <w:szCs w:val="24"/>
          <w:lang w:eastAsia="zh-CN"/>
        </w:rPr>
        <w:t>。</w:t>
      </w:r>
    </w:p>
    <w:p w14:paraId="10957D6A" w14:textId="3BC39651" w:rsidR="00F33D91" w:rsidRPr="00E2621C" w:rsidRDefault="00B365D7" w:rsidP="00D649F4">
      <w:pPr>
        <w:keepNext/>
        <w:spacing w:after="240"/>
        <w:outlineLvl w:val="2"/>
        <w:rPr>
          <w:b/>
          <w:bCs/>
          <w:sz w:val="24"/>
          <w:szCs w:val="24"/>
          <w:lang w:val="en-GB" w:eastAsia="zh-CN"/>
        </w:rPr>
      </w:pPr>
      <w:r w:rsidRPr="00E2621C">
        <w:rPr>
          <w:b/>
          <w:bCs/>
          <w:sz w:val="24"/>
          <w:szCs w:val="24"/>
          <w:lang w:val="en-GB" w:eastAsia="zh-CN"/>
        </w:rPr>
        <w:t>三</w:t>
      </w:r>
      <w:r w:rsidR="00800730" w:rsidRPr="00E2621C">
        <w:rPr>
          <w:b/>
          <w:bCs/>
          <w:sz w:val="24"/>
          <w:szCs w:val="24"/>
          <w:lang w:val="en-GB" w:eastAsia="zh-CN"/>
        </w:rPr>
        <w:t>.2</w:t>
      </w:r>
      <w:r w:rsidR="00800730" w:rsidRPr="00E2621C">
        <w:rPr>
          <w:b/>
          <w:bCs/>
          <w:sz w:val="24"/>
          <w:szCs w:val="24"/>
          <w:lang w:val="en-GB" w:eastAsia="zh-CN"/>
        </w:rPr>
        <w:tab/>
      </w:r>
      <w:r w:rsidR="00E467EB" w:rsidRPr="00E2621C">
        <w:rPr>
          <w:b/>
          <w:bCs/>
          <w:sz w:val="24"/>
          <w:szCs w:val="24"/>
          <w:lang w:val="en-GB" w:eastAsia="zh-CN"/>
        </w:rPr>
        <w:t>该决定</w:t>
      </w:r>
      <w:r w:rsidR="004F795B" w:rsidRPr="00E2621C">
        <w:rPr>
          <w:b/>
          <w:bCs/>
          <w:sz w:val="24"/>
          <w:szCs w:val="24"/>
          <w:lang w:val="en-GB" w:eastAsia="zh-CN"/>
        </w:rPr>
        <w:t>在</w:t>
      </w:r>
      <w:r w:rsidR="00E467EB" w:rsidRPr="00E2621C">
        <w:rPr>
          <w:b/>
          <w:bCs/>
          <w:sz w:val="24"/>
          <w:szCs w:val="24"/>
          <w:lang w:val="en-GB" w:eastAsia="zh-CN"/>
        </w:rPr>
        <w:t>未来</w:t>
      </w:r>
      <w:r w:rsidR="004F795B" w:rsidRPr="00E2621C">
        <w:rPr>
          <w:b/>
          <w:bCs/>
          <w:sz w:val="24"/>
          <w:szCs w:val="24"/>
          <w:lang w:val="en-GB" w:eastAsia="zh-CN"/>
        </w:rPr>
        <w:t>的</w:t>
      </w:r>
      <w:r w:rsidR="00E467EB" w:rsidRPr="00E2621C">
        <w:rPr>
          <w:b/>
          <w:bCs/>
          <w:sz w:val="24"/>
          <w:szCs w:val="24"/>
          <w:lang w:val="en-GB" w:eastAsia="zh-CN"/>
        </w:rPr>
        <w:t>适用性</w:t>
      </w:r>
    </w:p>
    <w:p w14:paraId="7C874743" w14:textId="1D65823C" w:rsidR="000C7E28" w:rsidRPr="00E2621C" w:rsidRDefault="004F795B" w:rsidP="00D649F4">
      <w:pPr>
        <w:keepNext/>
        <w:numPr>
          <w:ilvl w:val="0"/>
          <w:numId w:val="1"/>
        </w:numPr>
        <w:spacing w:after="240"/>
        <w:outlineLvl w:val="0"/>
        <w:rPr>
          <w:sz w:val="24"/>
          <w:szCs w:val="24"/>
          <w:lang w:eastAsia="zh-CN"/>
        </w:rPr>
      </w:pPr>
      <w:r w:rsidRPr="00E2621C">
        <w:rPr>
          <w:sz w:val="24"/>
          <w:szCs w:val="24"/>
          <w:lang w:eastAsia="zh-CN"/>
        </w:rPr>
        <w:t>从</w:t>
      </w:r>
      <w:r w:rsidR="00340856" w:rsidRPr="00E2621C">
        <w:rPr>
          <w:sz w:val="24"/>
          <w:szCs w:val="24"/>
          <w:lang w:eastAsia="zh-CN"/>
        </w:rPr>
        <w:t>执行第</w:t>
      </w:r>
      <w:r w:rsidR="00340856" w:rsidRPr="00E2621C">
        <w:rPr>
          <w:sz w:val="24"/>
          <w:szCs w:val="24"/>
          <w:lang w:eastAsia="zh-CN"/>
        </w:rPr>
        <w:t>84/84</w:t>
      </w:r>
      <w:r w:rsidR="00340856" w:rsidRPr="00E2621C">
        <w:rPr>
          <w:sz w:val="24"/>
          <w:szCs w:val="24"/>
          <w:lang w:eastAsia="zh-CN"/>
        </w:rPr>
        <w:t>号决定</w:t>
      </w:r>
      <w:r w:rsidRPr="00E2621C">
        <w:rPr>
          <w:sz w:val="24"/>
          <w:szCs w:val="24"/>
          <w:lang w:eastAsia="zh-CN"/>
        </w:rPr>
        <w:t>所得</w:t>
      </w:r>
      <w:r w:rsidR="00340856" w:rsidRPr="00E2621C">
        <w:rPr>
          <w:sz w:val="24"/>
          <w:szCs w:val="24"/>
          <w:lang w:eastAsia="zh-CN"/>
        </w:rPr>
        <w:t>经验教训的分析</w:t>
      </w:r>
      <w:r w:rsidRPr="00E2621C">
        <w:rPr>
          <w:sz w:val="24"/>
          <w:szCs w:val="24"/>
          <w:lang w:eastAsia="zh-CN"/>
        </w:rPr>
        <w:t>结果表明</w:t>
      </w:r>
      <w:r w:rsidR="00340856" w:rsidRPr="00E2621C">
        <w:rPr>
          <w:sz w:val="24"/>
          <w:szCs w:val="24"/>
          <w:lang w:eastAsia="zh-CN"/>
        </w:rPr>
        <w:t>，秘书处希望提请执行委员会审议</w:t>
      </w:r>
      <w:r w:rsidRPr="00E2621C">
        <w:rPr>
          <w:sz w:val="24"/>
          <w:szCs w:val="24"/>
          <w:lang w:eastAsia="zh-CN"/>
        </w:rPr>
        <w:t>下列各项</w:t>
      </w:r>
      <w:r w:rsidR="00340856" w:rsidRPr="00E2621C">
        <w:rPr>
          <w:sz w:val="24"/>
          <w:szCs w:val="24"/>
          <w:lang w:eastAsia="zh-CN"/>
        </w:rPr>
        <w:t>建议</w:t>
      </w:r>
      <w:r w:rsidRPr="00E2621C">
        <w:rPr>
          <w:sz w:val="24"/>
          <w:szCs w:val="24"/>
          <w:lang w:eastAsia="zh-CN"/>
        </w:rPr>
        <w:t>：</w:t>
      </w:r>
    </w:p>
    <w:p w14:paraId="5E94E078" w14:textId="6FD6A9F6" w:rsidR="00ED3D75" w:rsidRPr="00E2621C" w:rsidRDefault="00340856" w:rsidP="00C347F8">
      <w:pPr>
        <w:pStyle w:val="Heading2"/>
        <w:rPr>
          <w:sz w:val="24"/>
          <w:szCs w:val="24"/>
          <w:lang w:eastAsia="zh-CN"/>
        </w:rPr>
      </w:pPr>
      <w:r w:rsidRPr="00E2621C">
        <w:rPr>
          <w:sz w:val="24"/>
          <w:szCs w:val="24"/>
          <w:lang w:eastAsia="zh-CN"/>
        </w:rPr>
        <w:t>继续</w:t>
      </w:r>
      <w:r w:rsidR="004F795B" w:rsidRPr="00E2621C">
        <w:rPr>
          <w:sz w:val="24"/>
          <w:szCs w:val="24"/>
          <w:lang w:eastAsia="zh-CN"/>
        </w:rPr>
        <w:t>使</w:t>
      </w:r>
      <w:r w:rsidRPr="00E2621C">
        <w:rPr>
          <w:sz w:val="24"/>
          <w:szCs w:val="24"/>
          <w:lang w:eastAsia="zh-CN"/>
        </w:rPr>
        <w:t>该决定适用于最终用户</w:t>
      </w:r>
      <w:r w:rsidR="004F795B" w:rsidRPr="00E2621C">
        <w:rPr>
          <w:sz w:val="24"/>
          <w:szCs w:val="24"/>
          <w:lang w:eastAsia="zh-CN"/>
        </w:rPr>
        <w:t>奖励</w:t>
      </w:r>
      <w:r w:rsidRPr="00E2621C">
        <w:rPr>
          <w:sz w:val="24"/>
          <w:szCs w:val="24"/>
          <w:lang w:eastAsia="zh-CN"/>
        </w:rPr>
        <w:t>计划，以确保提交这些</w:t>
      </w:r>
      <w:r w:rsidR="004F795B" w:rsidRPr="00E2621C">
        <w:rPr>
          <w:sz w:val="24"/>
          <w:szCs w:val="24"/>
          <w:lang w:eastAsia="zh-CN"/>
        </w:rPr>
        <w:t>建议</w:t>
      </w:r>
      <w:r w:rsidRPr="00E2621C">
        <w:rPr>
          <w:sz w:val="24"/>
          <w:szCs w:val="24"/>
          <w:lang w:eastAsia="zh-CN"/>
        </w:rPr>
        <w:t>的时机</w:t>
      </w:r>
      <w:r w:rsidR="004F795B" w:rsidRPr="00E2621C">
        <w:rPr>
          <w:sz w:val="24"/>
          <w:szCs w:val="24"/>
          <w:lang w:eastAsia="zh-CN"/>
        </w:rPr>
        <w:t>与本国</w:t>
      </w:r>
      <w:r w:rsidRPr="00E2621C">
        <w:rPr>
          <w:sz w:val="24"/>
          <w:szCs w:val="24"/>
          <w:lang w:eastAsia="zh-CN"/>
        </w:rPr>
        <w:t>允许最终用户持续采用该技术的情况</w:t>
      </w:r>
      <w:r w:rsidR="000C773E" w:rsidRPr="00E2621C">
        <w:rPr>
          <w:sz w:val="24"/>
          <w:szCs w:val="24"/>
          <w:lang w:eastAsia="zh-CN"/>
        </w:rPr>
        <w:t>相适应；</w:t>
      </w:r>
    </w:p>
    <w:p w14:paraId="17E3771C" w14:textId="5CD6AC02" w:rsidR="003B6024" w:rsidRPr="00E2621C" w:rsidRDefault="000C773E" w:rsidP="003B6024">
      <w:pPr>
        <w:pStyle w:val="Heading2"/>
        <w:rPr>
          <w:sz w:val="24"/>
          <w:szCs w:val="24"/>
          <w:lang w:eastAsia="zh-CN"/>
        </w:rPr>
      </w:pPr>
      <w:r w:rsidRPr="00E2621C">
        <w:rPr>
          <w:sz w:val="24"/>
          <w:szCs w:val="24"/>
          <w:lang w:eastAsia="zh-CN"/>
        </w:rPr>
        <w:t>审议氟氯烃淘汰管理计划所列</w:t>
      </w:r>
      <w:r w:rsidR="00340856" w:rsidRPr="00E2621C">
        <w:rPr>
          <w:sz w:val="24"/>
          <w:szCs w:val="24"/>
          <w:lang w:eastAsia="zh-CN"/>
        </w:rPr>
        <w:t>最终用户一级</w:t>
      </w:r>
      <w:r w:rsidRPr="00E2621C">
        <w:rPr>
          <w:sz w:val="24"/>
          <w:szCs w:val="24"/>
          <w:lang w:eastAsia="zh-CN"/>
        </w:rPr>
        <w:t>的</w:t>
      </w:r>
      <w:r w:rsidR="00340856" w:rsidRPr="00E2621C">
        <w:rPr>
          <w:sz w:val="24"/>
          <w:szCs w:val="24"/>
          <w:lang w:eastAsia="zh-CN"/>
        </w:rPr>
        <w:t>低</w:t>
      </w:r>
      <w:r w:rsidR="00340856" w:rsidRPr="00E2621C">
        <w:rPr>
          <w:sz w:val="24"/>
          <w:szCs w:val="24"/>
          <w:lang w:eastAsia="zh-CN"/>
        </w:rPr>
        <w:t>GWP</w:t>
      </w:r>
      <w:r w:rsidR="00340856" w:rsidRPr="00E2621C">
        <w:rPr>
          <w:sz w:val="24"/>
          <w:szCs w:val="24"/>
          <w:lang w:eastAsia="zh-CN"/>
        </w:rPr>
        <w:t>技术示范项目</w:t>
      </w:r>
      <w:r w:rsidR="0001287E" w:rsidRPr="00E2621C">
        <w:rPr>
          <w:sz w:val="24"/>
          <w:szCs w:val="24"/>
          <w:lang w:eastAsia="zh-CN"/>
        </w:rPr>
        <w:t>就如同审议氟氯烃淘汰管理计划下任何其他技术援助项目一样</w:t>
      </w:r>
      <w:r w:rsidR="00340856" w:rsidRPr="00E2621C">
        <w:rPr>
          <w:sz w:val="24"/>
          <w:szCs w:val="24"/>
          <w:lang w:eastAsia="zh-CN"/>
        </w:rPr>
        <w:t>，同时注意到示范项目将继续帮助最终用户和技术人员熟悉低</w:t>
      </w:r>
      <w:r w:rsidR="00340856" w:rsidRPr="00E2621C">
        <w:rPr>
          <w:sz w:val="24"/>
          <w:szCs w:val="24"/>
          <w:lang w:eastAsia="zh-CN"/>
        </w:rPr>
        <w:t>GWP</w:t>
      </w:r>
      <w:r w:rsidR="00340856" w:rsidRPr="00E2621C">
        <w:rPr>
          <w:sz w:val="24"/>
          <w:szCs w:val="24"/>
          <w:lang w:eastAsia="zh-CN"/>
        </w:rPr>
        <w:t>替代技术，并</w:t>
      </w:r>
      <w:r w:rsidRPr="00E2621C">
        <w:rPr>
          <w:sz w:val="24"/>
          <w:szCs w:val="24"/>
          <w:lang w:eastAsia="zh-CN"/>
        </w:rPr>
        <w:t>注意到示范项目</w:t>
      </w:r>
      <w:r w:rsidR="00340856" w:rsidRPr="00E2621C">
        <w:rPr>
          <w:sz w:val="24"/>
          <w:szCs w:val="24"/>
          <w:lang w:eastAsia="zh-CN"/>
        </w:rPr>
        <w:t>与最终用户</w:t>
      </w:r>
      <w:r w:rsidRPr="00E2621C">
        <w:rPr>
          <w:sz w:val="24"/>
          <w:szCs w:val="24"/>
          <w:lang w:eastAsia="zh-CN"/>
        </w:rPr>
        <w:t>奖励</w:t>
      </w:r>
      <w:r w:rsidR="0001287E" w:rsidRPr="00E2621C">
        <w:rPr>
          <w:sz w:val="24"/>
          <w:szCs w:val="24"/>
          <w:lang w:eastAsia="zh-CN"/>
        </w:rPr>
        <w:t>计划有着不同的</w:t>
      </w:r>
      <w:r w:rsidR="00340856" w:rsidRPr="00E2621C">
        <w:rPr>
          <w:sz w:val="24"/>
          <w:szCs w:val="24"/>
          <w:lang w:eastAsia="zh-CN"/>
        </w:rPr>
        <w:t>目的和可扩展性预期；和</w:t>
      </w:r>
    </w:p>
    <w:p w14:paraId="57353DD8" w14:textId="699E1F03" w:rsidR="00ED3D75" w:rsidRPr="00E2621C" w:rsidRDefault="0001287E" w:rsidP="009F1268">
      <w:pPr>
        <w:pStyle w:val="Heading2"/>
        <w:rPr>
          <w:sz w:val="24"/>
          <w:szCs w:val="24"/>
          <w:lang w:eastAsia="zh-CN"/>
        </w:rPr>
      </w:pPr>
      <w:r w:rsidRPr="00E2621C">
        <w:rPr>
          <w:sz w:val="24"/>
          <w:szCs w:val="24"/>
          <w:lang w:eastAsia="zh-CN"/>
        </w:rPr>
        <w:t>审议最终用户减少泄漏项目如同审议</w:t>
      </w:r>
      <w:r w:rsidR="00340856" w:rsidRPr="00E2621C">
        <w:rPr>
          <w:sz w:val="24"/>
          <w:szCs w:val="24"/>
          <w:lang w:eastAsia="zh-CN"/>
        </w:rPr>
        <w:t>氟氯烃淘汰管理计划下任何其他技术援助项目一样。第</w:t>
      </w:r>
      <w:r w:rsidR="00340856" w:rsidRPr="00E2621C">
        <w:rPr>
          <w:sz w:val="24"/>
          <w:szCs w:val="24"/>
          <w:lang w:eastAsia="zh-CN"/>
        </w:rPr>
        <w:t>84/84</w:t>
      </w:r>
      <w:r w:rsidR="00340856" w:rsidRPr="00E2621C">
        <w:rPr>
          <w:sz w:val="24"/>
          <w:szCs w:val="24"/>
          <w:lang w:eastAsia="zh-CN"/>
        </w:rPr>
        <w:t>号决定</w:t>
      </w:r>
      <w:r w:rsidR="00941BCD" w:rsidRPr="00E2621C">
        <w:rPr>
          <w:sz w:val="24"/>
          <w:szCs w:val="24"/>
          <w:lang w:eastAsia="zh-CN"/>
        </w:rPr>
        <w:t>涉及</w:t>
      </w:r>
      <w:r w:rsidR="00340856" w:rsidRPr="00E2621C">
        <w:rPr>
          <w:sz w:val="24"/>
          <w:szCs w:val="24"/>
          <w:lang w:eastAsia="zh-CN"/>
        </w:rPr>
        <w:t>所有旨在减少受控物质使用的试点项目，包括减少泄漏项目。然而，</w:t>
      </w:r>
      <w:r w:rsidR="00941BCD" w:rsidRPr="00E2621C">
        <w:rPr>
          <w:sz w:val="24"/>
          <w:szCs w:val="24"/>
          <w:lang w:eastAsia="zh-CN"/>
        </w:rPr>
        <w:t>不能要求</w:t>
      </w:r>
      <w:r w:rsidR="00340856" w:rsidRPr="00E2621C">
        <w:rPr>
          <w:sz w:val="24"/>
          <w:szCs w:val="24"/>
          <w:lang w:eastAsia="zh-CN"/>
        </w:rPr>
        <w:t>这些项目适用第</w:t>
      </w:r>
      <w:r w:rsidR="00340856" w:rsidRPr="00E2621C">
        <w:rPr>
          <w:sz w:val="24"/>
          <w:szCs w:val="24"/>
          <w:lang w:eastAsia="zh-CN"/>
        </w:rPr>
        <w:t>84/84</w:t>
      </w:r>
      <w:r w:rsidR="00340856" w:rsidRPr="00E2621C">
        <w:rPr>
          <w:sz w:val="24"/>
          <w:szCs w:val="24"/>
          <w:lang w:eastAsia="zh-CN"/>
        </w:rPr>
        <w:t>号决定，因为它们侧</w:t>
      </w:r>
      <w:r w:rsidR="00941BCD" w:rsidRPr="00E2621C">
        <w:rPr>
          <w:sz w:val="24"/>
          <w:szCs w:val="24"/>
          <w:lang w:eastAsia="zh-CN"/>
        </w:rPr>
        <w:t>重于</w:t>
      </w:r>
      <w:r w:rsidR="00340856" w:rsidRPr="00E2621C">
        <w:rPr>
          <w:sz w:val="24"/>
          <w:szCs w:val="24"/>
          <w:lang w:eastAsia="zh-CN"/>
        </w:rPr>
        <w:t>推广良好维修做法，不</w:t>
      </w:r>
      <w:r w:rsidR="00941BCD" w:rsidRPr="00E2621C">
        <w:rPr>
          <w:sz w:val="24"/>
          <w:szCs w:val="24"/>
          <w:lang w:eastAsia="zh-CN"/>
        </w:rPr>
        <w:t>涉及</w:t>
      </w:r>
      <w:r w:rsidR="00340856" w:rsidRPr="00E2621C">
        <w:rPr>
          <w:sz w:val="24"/>
          <w:szCs w:val="24"/>
          <w:lang w:eastAsia="zh-CN"/>
        </w:rPr>
        <w:t>对与新技术相关的设备进行相关投资，不</w:t>
      </w:r>
      <w:r w:rsidR="00941BCD" w:rsidRPr="00E2621C">
        <w:rPr>
          <w:sz w:val="24"/>
          <w:szCs w:val="24"/>
          <w:lang w:eastAsia="zh-CN"/>
        </w:rPr>
        <w:t>取决于</w:t>
      </w:r>
      <w:r w:rsidR="00340856" w:rsidRPr="00E2621C">
        <w:rPr>
          <w:sz w:val="24"/>
          <w:szCs w:val="24"/>
          <w:lang w:eastAsia="zh-CN"/>
        </w:rPr>
        <w:t>替代技术</w:t>
      </w:r>
      <w:r w:rsidR="00941BCD" w:rsidRPr="00E2621C">
        <w:rPr>
          <w:sz w:val="24"/>
          <w:szCs w:val="24"/>
          <w:lang w:eastAsia="zh-CN"/>
        </w:rPr>
        <w:t>在市场上</w:t>
      </w:r>
      <w:r w:rsidR="00340856" w:rsidRPr="00E2621C">
        <w:rPr>
          <w:sz w:val="24"/>
          <w:szCs w:val="24"/>
          <w:lang w:eastAsia="zh-CN"/>
        </w:rPr>
        <w:t>的</w:t>
      </w:r>
      <w:r w:rsidR="00941BCD" w:rsidRPr="00E2621C">
        <w:rPr>
          <w:sz w:val="24"/>
          <w:szCs w:val="24"/>
          <w:lang w:eastAsia="zh-CN"/>
        </w:rPr>
        <w:t>地位，也不依赖</w:t>
      </w:r>
      <w:r w:rsidR="00340856" w:rsidRPr="00E2621C">
        <w:rPr>
          <w:sz w:val="24"/>
          <w:szCs w:val="24"/>
          <w:lang w:eastAsia="zh-CN"/>
        </w:rPr>
        <w:t>限制</w:t>
      </w:r>
      <w:r w:rsidR="00941BCD" w:rsidRPr="00E2621C">
        <w:rPr>
          <w:sz w:val="24"/>
          <w:szCs w:val="24"/>
          <w:lang w:eastAsia="zh-CN"/>
        </w:rPr>
        <w:t>基于</w:t>
      </w:r>
      <w:r w:rsidR="00340856" w:rsidRPr="00E2621C">
        <w:rPr>
          <w:sz w:val="24"/>
          <w:szCs w:val="24"/>
          <w:lang w:eastAsia="zh-CN"/>
        </w:rPr>
        <w:t>氟氯烃的设备可</w:t>
      </w:r>
      <w:r w:rsidR="00941BCD" w:rsidRPr="00E2621C">
        <w:rPr>
          <w:sz w:val="24"/>
          <w:szCs w:val="24"/>
          <w:lang w:eastAsia="zh-CN"/>
        </w:rPr>
        <w:t>持续使用</w:t>
      </w:r>
      <w:r w:rsidR="00340856" w:rsidRPr="00E2621C">
        <w:rPr>
          <w:sz w:val="24"/>
          <w:szCs w:val="24"/>
          <w:lang w:eastAsia="zh-CN"/>
        </w:rPr>
        <w:t>的</w:t>
      </w:r>
      <w:r w:rsidR="00941BCD" w:rsidRPr="00E2621C">
        <w:rPr>
          <w:sz w:val="24"/>
          <w:szCs w:val="24"/>
          <w:lang w:eastAsia="zh-CN"/>
        </w:rPr>
        <w:t>条例。</w:t>
      </w:r>
    </w:p>
    <w:p w14:paraId="24AC5EEA" w14:textId="4668E64B" w:rsidR="00F423AA" w:rsidRPr="00E2621C" w:rsidRDefault="00340856" w:rsidP="002C5A3F">
      <w:pPr>
        <w:numPr>
          <w:ilvl w:val="0"/>
          <w:numId w:val="1"/>
        </w:numPr>
        <w:spacing w:after="240"/>
        <w:outlineLvl w:val="0"/>
        <w:rPr>
          <w:sz w:val="24"/>
          <w:szCs w:val="24"/>
          <w:lang w:eastAsia="zh-CN"/>
        </w:rPr>
      </w:pPr>
      <w:r w:rsidRPr="00E2621C">
        <w:rPr>
          <w:sz w:val="24"/>
          <w:szCs w:val="24"/>
          <w:lang w:eastAsia="zh-CN"/>
        </w:rPr>
        <w:t>关于在逐步减少氢氟碳化物背景下作为维修行业一部分面向最终用户的项目，第</w:t>
      </w:r>
      <w:r w:rsidRPr="00E2621C">
        <w:rPr>
          <w:sz w:val="24"/>
          <w:szCs w:val="24"/>
          <w:lang w:eastAsia="zh-CN"/>
        </w:rPr>
        <w:t>XXVIII/2</w:t>
      </w:r>
      <w:r w:rsidRPr="00E2621C">
        <w:rPr>
          <w:sz w:val="24"/>
          <w:szCs w:val="24"/>
          <w:lang w:eastAsia="zh-CN"/>
        </w:rPr>
        <w:t>号决定提供了灵活性，以根据</w:t>
      </w:r>
      <w:r w:rsidR="009B0FEE" w:rsidRPr="00E2621C">
        <w:rPr>
          <w:sz w:val="24"/>
          <w:szCs w:val="24"/>
          <w:lang w:eastAsia="zh-CN"/>
        </w:rPr>
        <w:t>本国</w:t>
      </w:r>
      <w:r w:rsidRPr="00E2621C">
        <w:rPr>
          <w:sz w:val="24"/>
          <w:szCs w:val="24"/>
          <w:lang w:eastAsia="zh-CN"/>
        </w:rPr>
        <w:t>具体需求和国情，</w:t>
      </w:r>
      <w:r w:rsidR="009B0FEE" w:rsidRPr="00E2621C">
        <w:rPr>
          <w:sz w:val="24"/>
          <w:szCs w:val="24"/>
          <w:lang w:eastAsia="zh-CN"/>
        </w:rPr>
        <w:t>采用</w:t>
      </w:r>
      <w:r w:rsidRPr="00E2621C">
        <w:rPr>
          <w:sz w:val="24"/>
          <w:szCs w:val="24"/>
          <w:lang w:eastAsia="zh-CN"/>
        </w:rPr>
        <w:t>国家</w:t>
      </w:r>
      <w:r w:rsidR="009B0FEE" w:rsidRPr="00E2621C">
        <w:rPr>
          <w:sz w:val="24"/>
          <w:szCs w:val="24"/>
          <w:lang w:eastAsia="zh-CN"/>
        </w:rPr>
        <w:t>主导</w:t>
      </w:r>
      <w:r w:rsidRPr="00E2621C">
        <w:rPr>
          <w:sz w:val="24"/>
          <w:szCs w:val="24"/>
          <w:lang w:eastAsia="zh-CN"/>
        </w:rPr>
        <w:t>的方法，</w:t>
      </w:r>
      <w:r w:rsidR="00720CCA" w:rsidRPr="00E2621C">
        <w:rPr>
          <w:sz w:val="24"/>
          <w:szCs w:val="24"/>
          <w:lang w:eastAsia="zh-CN"/>
        </w:rPr>
        <w:t>优先选用</w:t>
      </w:r>
      <w:r w:rsidRPr="00E2621C">
        <w:rPr>
          <w:sz w:val="24"/>
          <w:szCs w:val="24"/>
          <w:lang w:eastAsia="zh-CN"/>
        </w:rPr>
        <w:t>氢氟碳化物</w:t>
      </w:r>
      <w:r w:rsidR="00720CCA" w:rsidRPr="00E2621C">
        <w:rPr>
          <w:sz w:val="24"/>
          <w:szCs w:val="24"/>
          <w:lang w:eastAsia="zh-CN"/>
        </w:rPr>
        <w:t>、</w:t>
      </w:r>
      <w:r w:rsidRPr="00E2621C">
        <w:rPr>
          <w:sz w:val="24"/>
          <w:szCs w:val="24"/>
          <w:lang w:eastAsia="zh-CN"/>
        </w:rPr>
        <w:t>界定行业</w:t>
      </w:r>
      <w:r w:rsidR="00720CCA" w:rsidRPr="00E2621C">
        <w:rPr>
          <w:sz w:val="24"/>
          <w:szCs w:val="24"/>
          <w:lang w:eastAsia="zh-CN"/>
        </w:rPr>
        <w:t>、</w:t>
      </w:r>
      <w:r w:rsidRPr="00E2621C">
        <w:rPr>
          <w:sz w:val="24"/>
          <w:szCs w:val="24"/>
          <w:lang w:eastAsia="zh-CN"/>
        </w:rPr>
        <w:t>选择技术和替代品，并制定和实施其履行商定的氢氟碳化物义务</w:t>
      </w:r>
      <w:r w:rsidR="00720CCA" w:rsidRPr="00E2621C">
        <w:rPr>
          <w:sz w:val="24"/>
          <w:szCs w:val="24"/>
          <w:lang w:eastAsia="zh-CN"/>
        </w:rPr>
        <w:t>的各项战略</w:t>
      </w:r>
      <w:r w:rsidRPr="00E2621C">
        <w:rPr>
          <w:sz w:val="24"/>
          <w:szCs w:val="24"/>
          <w:lang w:eastAsia="zh-CN"/>
        </w:rPr>
        <w:t>。秘书处注意到以下几点</w:t>
      </w:r>
      <w:r w:rsidR="00720CCA" w:rsidRPr="00E2621C">
        <w:rPr>
          <w:sz w:val="24"/>
          <w:szCs w:val="24"/>
          <w:lang w:eastAsia="zh-CN"/>
        </w:rPr>
        <w:t>：</w:t>
      </w:r>
    </w:p>
    <w:p w14:paraId="6D4FB6C6" w14:textId="0DAE326F" w:rsidR="00B500F4" w:rsidRPr="00E2621C" w:rsidRDefault="00340856" w:rsidP="006B5CDB">
      <w:pPr>
        <w:pStyle w:val="Heading2"/>
        <w:widowControl/>
        <w:rPr>
          <w:sz w:val="24"/>
          <w:szCs w:val="24"/>
          <w:lang w:eastAsia="zh-CN"/>
        </w:rPr>
      </w:pPr>
      <w:r w:rsidRPr="00E2621C">
        <w:rPr>
          <w:sz w:val="24"/>
          <w:szCs w:val="24"/>
          <w:lang w:eastAsia="zh-CN"/>
        </w:rPr>
        <w:t>与氟氯化碳和氟氯烃一样，应</w:t>
      </w:r>
      <w:r w:rsidR="00720CCA" w:rsidRPr="00E2621C">
        <w:rPr>
          <w:sz w:val="24"/>
          <w:szCs w:val="24"/>
          <w:lang w:eastAsia="zh-CN"/>
        </w:rPr>
        <w:t>具备</w:t>
      </w:r>
      <w:r w:rsidRPr="00E2621C">
        <w:rPr>
          <w:sz w:val="24"/>
          <w:szCs w:val="24"/>
          <w:lang w:eastAsia="zh-CN"/>
        </w:rPr>
        <w:t>最低限度的</w:t>
      </w:r>
      <w:r w:rsidR="00720CCA" w:rsidRPr="00E2621C">
        <w:rPr>
          <w:sz w:val="24"/>
          <w:szCs w:val="24"/>
          <w:lang w:eastAsia="zh-CN"/>
        </w:rPr>
        <w:t>条件</w:t>
      </w:r>
      <w:r w:rsidRPr="00E2621C">
        <w:rPr>
          <w:sz w:val="24"/>
          <w:szCs w:val="24"/>
          <w:lang w:eastAsia="zh-CN"/>
        </w:rPr>
        <w:t>，以确保</w:t>
      </w:r>
      <w:r w:rsidR="00720CCA" w:rsidRPr="00E2621C">
        <w:rPr>
          <w:sz w:val="24"/>
          <w:szCs w:val="24"/>
          <w:lang w:eastAsia="zh-CN"/>
        </w:rPr>
        <w:t>可持续实施</w:t>
      </w:r>
      <w:r w:rsidRPr="00E2621C">
        <w:rPr>
          <w:sz w:val="24"/>
          <w:szCs w:val="24"/>
          <w:lang w:eastAsia="zh-CN"/>
        </w:rPr>
        <w:t>最终用户</w:t>
      </w:r>
      <w:r w:rsidR="00720CCA" w:rsidRPr="00E2621C">
        <w:rPr>
          <w:sz w:val="24"/>
          <w:szCs w:val="24"/>
          <w:lang w:eastAsia="zh-CN"/>
        </w:rPr>
        <w:t>奖励</w:t>
      </w:r>
      <w:r w:rsidRPr="00E2621C">
        <w:rPr>
          <w:sz w:val="24"/>
          <w:szCs w:val="24"/>
          <w:lang w:eastAsia="zh-CN"/>
        </w:rPr>
        <w:t>计划和</w:t>
      </w:r>
      <w:r w:rsidR="00720CCA" w:rsidRPr="00E2621C">
        <w:rPr>
          <w:sz w:val="24"/>
          <w:szCs w:val="24"/>
          <w:lang w:eastAsia="zh-CN"/>
        </w:rPr>
        <w:t>采用</w:t>
      </w:r>
      <w:r w:rsidRPr="00E2621C">
        <w:rPr>
          <w:sz w:val="24"/>
          <w:szCs w:val="24"/>
          <w:lang w:eastAsia="zh-CN"/>
        </w:rPr>
        <w:t>特定应用技术</w:t>
      </w:r>
      <w:r w:rsidR="00720CCA" w:rsidRPr="00E2621C">
        <w:rPr>
          <w:sz w:val="24"/>
          <w:szCs w:val="24"/>
          <w:lang w:eastAsia="zh-CN"/>
        </w:rPr>
        <w:t xml:space="preserve"> </w:t>
      </w:r>
      <w:r w:rsidRPr="00E2621C">
        <w:rPr>
          <w:sz w:val="24"/>
          <w:szCs w:val="24"/>
          <w:lang w:eastAsia="zh-CN"/>
        </w:rPr>
        <w:t>(</w:t>
      </w:r>
      <w:r w:rsidRPr="00E2621C">
        <w:rPr>
          <w:sz w:val="24"/>
          <w:szCs w:val="24"/>
          <w:lang w:eastAsia="zh-CN"/>
        </w:rPr>
        <w:t>即，限制制造和进口</w:t>
      </w:r>
      <w:r w:rsidR="001D1FAC" w:rsidRPr="00E2621C">
        <w:rPr>
          <w:sz w:val="24"/>
          <w:szCs w:val="24"/>
          <w:lang w:eastAsia="zh-CN"/>
        </w:rPr>
        <w:t>特定用途的</w:t>
      </w:r>
      <w:r w:rsidRPr="00E2621C">
        <w:rPr>
          <w:sz w:val="24"/>
          <w:szCs w:val="24"/>
          <w:lang w:eastAsia="zh-CN"/>
        </w:rPr>
        <w:t>氢氟碳化物和基于氢氟碳化物的设备和部件的监管措施；</w:t>
      </w:r>
      <w:r w:rsidR="001D1FAC" w:rsidRPr="00E2621C">
        <w:rPr>
          <w:sz w:val="24"/>
          <w:szCs w:val="24"/>
          <w:lang w:eastAsia="zh-CN"/>
        </w:rPr>
        <w:t>仅限于维修行业</w:t>
      </w:r>
      <w:r w:rsidRPr="00E2621C">
        <w:rPr>
          <w:sz w:val="24"/>
          <w:szCs w:val="24"/>
          <w:lang w:eastAsia="zh-CN"/>
        </w:rPr>
        <w:t>特定用途的剩余消费量；以及氢氟碳化物</w:t>
      </w:r>
      <w:r w:rsidR="001D1FAC" w:rsidRPr="00E2621C">
        <w:rPr>
          <w:sz w:val="24"/>
          <w:szCs w:val="24"/>
          <w:lang w:eastAsia="zh-CN"/>
        </w:rPr>
        <w:t>与</w:t>
      </w:r>
      <w:r w:rsidRPr="00E2621C">
        <w:rPr>
          <w:sz w:val="24"/>
          <w:szCs w:val="24"/>
          <w:lang w:eastAsia="zh-CN"/>
        </w:rPr>
        <w:t>替代制冷剂之间的</w:t>
      </w:r>
      <w:r w:rsidR="001D1FAC" w:rsidRPr="00E2621C">
        <w:rPr>
          <w:sz w:val="24"/>
          <w:szCs w:val="24"/>
          <w:lang w:eastAsia="zh-CN"/>
        </w:rPr>
        <w:t>优惠价格差</w:t>
      </w:r>
      <w:r w:rsidRPr="00E2621C">
        <w:rPr>
          <w:sz w:val="24"/>
          <w:szCs w:val="24"/>
          <w:lang w:eastAsia="zh-CN"/>
        </w:rPr>
        <w:t>)</w:t>
      </w:r>
      <w:r w:rsidRPr="00E2621C">
        <w:rPr>
          <w:sz w:val="24"/>
          <w:szCs w:val="24"/>
          <w:lang w:eastAsia="zh-CN"/>
        </w:rPr>
        <w:t>。可能符合这些情况的具体应用或</w:t>
      </w:r>
      <w:r w:rsidR="001D1FAC" w:rsidRPr="00E2621C">
        <w:rPr>
          <w:sz w:val="24"/>
          <w:szCs w:val="24"/>
          <w:lang w:eastAsia="zh-CN"/>
        </w:rPr>
        <w:t>次级行业</w:t>
      </w:r>
      <w:r w:rsidRPr="00E2621C">
        <w:rPr>
          <w:sz w:val="24"/>
          <w:szCs w:val="24"/>
          <w:lang w:eastAsia="zh-CN"/>
        </w:rPr>
        <w:t>可能包括基于氢氟碳化物的家用和商用独立冰箱。在这一早期阶段，建议在个案基础上</w:t>
      </w:r>
      <w:r w:rsidR="001757F6" w:rsidRPr="00E2621C">
        <w:rPr>
          <w:sz w:val="24"/>
          <w:szCs w:val="24"/>
          <w:lang w:eastAsia="zh-CN"/>
        </w:rPr>
        <w:t>审议</w:t>
      </w:r>
      <w:r w:rsidRPr="00E2621C">
        <w:rPr>
          <w:sz w:val="24"/>
          <w:szCs w:val="24"/>
          <w:lang w:eastAsia="zh-CN"/>
        </w:rPr>
        <w:t>最终用户奖励计划，但有一项谅解，即</w:t>
      </w:r>
      <w:r w:rsidR="001757F6" w:rsidRPr="00E2621C">
        <w:rPr>
          <w:sz w:val="24"/>
          <w:szCs w:val="24"/>
          <w:lang w:eastAsia="zh-CN"/>
        </w:rPr>
        <w:t>必须在具体应用上具备上述条件，才能</w:t>
      </w:r>
      <w:r w:rsidRPr="00E2621C">
        <w:rPr>
          <w:sz w:val="24"/>
          <w:szCs w:val="24"/>
          <w:lang w:eastAsia="zh-CN"/>
        </w:rPr>
        <w:t>实施这些项目</w:t>
      </w:r>
      <w:r w:rsidR="001757F6" w:rsidRPr="00E2621C">
        <w:rPr>
          <w:sz w:val="24"/>
          <w:szCs w:val="24"/>
          <w:lang w:eastAsia="zh-CN"/>
        </w:rPr>
        <w:t>；</w:t>
      </w:r>
    </w:p>
    <w:p w14:paraId="23F9E5F2" w14:textId="26AC98F6" w:rsidR="00314A1F" w:rsidRPr="00E2621C" w:rsidRDefault="00340856" w:rsidP="00314A1F">
      <w:pPr>
        <w:pStyle w:val="Heading2"/>
        <w:rPr>
          <w:sz w:val="24"/>
          <w:szCs w:val="24"/>
          <w:lang w:eastAsia="zh-CN"/>
        </w:rPr>
      </w:pPr>
      <w:r w:rsidRPr="00E2621C">
        <w:rPr>
          <w:sz w:val="24"/>
          <w:szCs w:val="24"/>
          <w:lang w:eastAsia="zh-CN"/>
        </w:rPr>
        <w:t>注意到</w:t>
      </w:r>
      <w:r w:rsidR="001757F6" w:rsidRPr="00E2621C">
        <w:rPr>
          <w:sz w:val="24"/>
          <w:szCs w:val="24"/>
          <w:lang w:eastAsia="zh-CN"/>
        </w:rPr>
        <w:t>当前形式的</w:t>
      </w:r>
      <w:r w:rsidRPr="00E2621C">
        <w:rPr>
          <w:sz w:val="24"/>
          <w:szCs w:val="24"/>
          <w:lang w:eastAsia="zh-CN"/>
        </w:rPr>
        <w:t>最终用户奖励计划影响有限，其推广取决于项目以外的其他因素，设计这些项目的双边和执行机构不妨考虑有助于确保产生更大影响的其他方面，例如潜在的能效收益</w:t>
      </w:r>
      <w:r w:rsidR="001757F6" w:rsidRPr="00E2621C">
        <w:rPr>
          <w:sz w:val="24"/>
          <w:szCs w:val="24"/>
          <w:lang w:eastAsia="zh-CN"/>
        </w:rPr>
        <w:t>、采用其他模式的机会和</w:t>
      </w:r>
      <w:r w:rsidR="0099452B" w:rsidRPr="00E2621C">
        <w:rPr>
          <w:sz w:val="24"/>
          <w:szCs w:val="24"/>
          <w:lang w:eastAsia="zh-CN"/>
        </w:rPr>
        <w:t>进行</w:t>
      </w:r>
      <w:r w:rsidR="001757F6" w:rsidRPr="00E2621C">
        <w:rPr>
          <w:sz w:val="24"/>
          <w:szCs w:val="24"/>
          <w:lang w:val="en-US" w:eastAsia="zh-CN"/>
        </w:rPr>
        <w:t>扩展的</w:t>
      </w:r>
      <w:r w:rsidRPr="00E2621C">
        <w:rPr>
          <w:sz w:val="24"/>
          <w:szCs w:val="24"/>
          <w:lang w:eastAsia="zh-CN"/>
        </w:rPr>
        <w:t>资金来源</w:t>
      </w:r>
      <w:r w:rsidR="001757F6" w:rsidRPr="00E2621C">
        <w:rPr>
          <w:sz w:val="24"/>
          <w:szCs w:val="24"/>
          <w:lang w:eastAsia="zh-CN"/>
        </w:rPr>
        <w:t>；</w:t>
      </w:r>
    </w:p>
    <w:p w14:paraId="51B02353" w14:textId="6D7B5D67" w:rsidR="00720AAC" w:rsidRPr="00E2621C" w:rsidRDefault="00340856" w:rsidP="002C5A3F">
      <w:pPr>
        <w:pStyle w:val="Heading2"/>
        <w:rPr>
          <w:sz w:val="24"/>
          <w:szCs w:val="24"/>
          <w:lang w:eastAsia="zh-CN"/>
        </w:rPr>
      </w:pPr>
      <w:r w:rsidRPr="00E2621C">
        <w:rPr>
          <w:sz w:val="24"/>
          <w:szCs w:val="24"/>
          <w:lang w:eastAsia="zh-CN"/>
        </w:rPr>
        <w:t>在逐步减少氢氟碳化物的早期阶段，技术示范项目可能会提供机会，</w:t>
      </w:r>
      <w:r w:rsidR="00FE0461">
        <w:rPr>
          <w:rFonts w:hint="eastAsia"/>
          <w:sz w:val="24"/>
          <w:szCs w:val="24"/>
          <w:lang w:eastAsia="zh-CN"/>
        </w:rPr>
        <w:t>以</w:t>
      </w:r>
      <w:r w:rsidRPr="00E2621C">
        <w:rPr>
          <w:sz w:val="24"/>
          <w:szCs w:val="24"/>
          <w:lang w:eastAsia="zh-CN"/>
        </w:rPr>
        <w:t>更好地了解和展示新兴替代技术。因此，各国应能够</w:t>
      </w:r>
      <w:r w:rsidR="0099452B" w:rsidRPr="00E2621C">
        <w:rPr>
          <w:sz w:val="24"/>
          <w:szCs w:val="24"/>
          <w:lang w:eastAsia="zh-CN"/>
        </w:rPr>
        <w:t>酌情</w:t>
      </w:r>
      <w:r w:rsidRPr="00E2621C">
        <w:rPr>
          <w:sz w:val="24"/>
          <w:szCs w:val="24"/>
          <w:lang w:eastAsia="zh-CN"/>
        </w:rPr>
        <w:t>在其基加利氢氟碳化物</w:t>
      </w:r>
      <w:r w:rsidR="0099452B" w:rsidRPr="00E2621C">
        <w:rPr>
          <w:sz w:val="24"/>
          <w:szCs w:val="24"/>
          <w:lang w:eastAsia="zh-CN"/>
        </w:rPr>
        <w:t>执行</w:t>
      </w:r>
      <w:r w:rsidRPr="00E2621C">
        <w:rPr>
          <w:sz w:val="24"/>
          <w:szCs w:val="24"/>
          <w:lang w:eastAsia="zh-CN"/>
        </w:rPr>
        <w:t>计划中纳入</w:t>
      </w:r>
      <w:r w:rsidR="0099452B" w:rsidRPr="00E2621C">
        <w:rPr>
          <w:sz w:val="24"/>
          <w:szCs w:val="24"/>
          <w:lang w:eastAsia="zh-CN"/>
        </w:rPr>
        <w:t>与该计划其他活动一起开展的</w:t>
      </w:r>
      <w:r w:rsidRPr="00E2621C">
        <w:rPr>
          <w:sz w:val="24"/>
          <w:szCs w:val="24"/>
          <w:lang w:eastAsia="zh-CN"/>
        </w:rPr>
        <w:t>数量有限的最终用户或培训机构的技术示范项目，包括技术</w:t>
      </w:r>
      <w:r w:rsidR="0099452B" w:rsidRPr="00E2621C">
        <w:rPr>
          <w:sz w:val="24"/>
          <w:szCs w:val="24"/>
          <w:lang w:eastAsia="zh-CN"/>
        </w:rPr>
        <w:t>人员</w:t>
      </w:r>
      <w:r w:rsidRPr="00E2621C">
        <w:rPr>
          <w:sz w:val="24"/>
          <w:szCs w:val="24"/>
          <w:lang w:eastAsia="zh-CN"/>
        </w:rPr>
        <w:t>培训、提高认识、制定监管措施以促进采用低</w:t>
      </w:r>
      <w:r w:rsidRPr="00E2621C">
        <w:rPr>
          <w:sz w:val="24"/>
          <w:szCs w:val="24"/>
          <w:lang w:eastAsia="zh-CN"/>
        </w:rPr>
        <w:t>GWP</w:t>
      </w:r>
      <w:r w:rsidRPr="00E2621C">
        <w:rPr>
          <w:sz w:val="24"/>
          <w:szCs w:val="24"/>
          <w:lang w:eastAsia="zh-CN"/>
        </w:rPr>
        <w:t>技术，以及支持进口商和经销商</w:t>
      </w:r>
      <w:r w:rsidR="0099452B" w:rsidRPr="00E2621C">
        <w:rPr>
          <w:sz w:val="24"/>
          <w:szCs w:val="24"/>
          <w:lang w:eastAsia="zh-CN"/>
        </w:rPr>
        <w:t>供应</w:t>
      </w:r>
      <w:r w:rsidRPr="00E2621C">
        <w:rPr>
          <w:sz w:val="24"/>
          <w:szCs w:val="24"/>
          <w:lang w:eastAsia="zh-CN"/>
        </w:rPr>
        <w:t>选定的技术，包括制冷剂、设备和部件。建议</w:t>
      </w:r>
      <w:r w:rsidR="0099452B" w:rsidRPr="00E2621C">
        <w:rPr>
          <w:sz w:val="24"/>
          <w:szCs w:val="24"/>
          <w:lang w:eastAsia="zh-CN"/>
        </w:rPr>
        <w:t>当</w:t>
      </w:r>
      <w:r w:rsidRPr="00E2621C">
        <w:rPr>
          <w:sz w:val="24"/>
          <w:szCs w:val="24"/>
          <w:lang w:eastAsia="zh-CN"/>
        </w:rPr>
        <w:t>这些项目纳入</w:t>
      </w:r>
      <w:r w:rsidR="0099452B" w:rsidRPr="00E2621C">
        <w:rPr>
          <w:sz w:val="24"/>
          <w:szCs w:val="24"/>
          <w:lang w:eastAsia="zh-CN"/>
        </w:rPr>
        <w:t>基加利氢氟碳化物执行计划后</w:t>
      </w:r>
      <w:r w:rsidRPr="00E2621C">
        <w:rPr>
          <w:sz w:val="24"/>
          <w:szCs w:val="24"/>
          <w:lang w:eastAsia="zh-CN"/>
        </w:rPr>
        <w:t>，</w:t>
      </w:r>
      <w:r w:rsidR="00DA3C6B" w:rsidRPr="00E2621C">
        <w:rPr>
          <w:sz w:val="24"/>
          <w:szCs w:val="24"/>
          <w:lang w:eastAsia="zh-CN"/>
        </w:rPr>
        <w:t>也将其视为</w:t>
      </w:r>
      <w:r w:rsidRPr="00E2621C">
        <w:rPr>
          <w:sz w:val="24"/>
          <w:szCs w:val="24"/>
          <w:lang w:eastAsia="zh-CN"/>
        </w:rPr>
        <w:t>制冷维修行业</w:t>
      </w:r>
      <w:r w:rsidR="00DA3C6B" w:rsidRPr="00E2621C">
        <w:rPr>
          <w:sz w:val="24"/>
          <w:szCs w:val="24"/>
          <w:lang w:eastAsia="zh-CN"/>
        </w:rPr>
        <w:t>的</w:t>
      </w:r>
      <w:r w:rsidRPr="00E2621C">
        <w:rPr>
          <w:sz w:val="24"/>
          <w:szCs w:val="24"/>
          <w:lang w:eastAsia="zh-CN"/>
        </w:rPr>
        <w:t>其他技术援助活动</w:t>
      </w:r>
      <w:r w:rsidR="00DA3C6B" w:rsidRPr="00E2621C">
        <w:rPr>
          <w:sz w:val="24"/>
          <w:szCs w:val="24"/>
          <w:lang w:eastAsia="zh-CN"/>
        </w:rPr>
        <w:t>；</w:t>
      </w:r>
      <w:r w:rsidRPr="00E2621C">
        <w:rPr>
          <w:sz w:val="24"/>
          <w:szCs w:val="24"/>
          <w:lang w:eastAsia="zh-CN"/>
        </w:rPr>
        <w:t>和</w:t>
      </w:r>
    </w:p>
    <w:p w14:paraId="08CFD851" w14:textId="1A75A8D3" w:rsidR="00F423AA" w:rsidRPr="00E2621C" w:rsidRDefault="00340856" w:rsidP="00BE58CF">
      <w:pPr>
        <w:pStyle w:val="Heading2"/>
        <w:rPr>
          <w:sz w:val="24"/>
          <w:szCs w:val="24"/>
          <w:lang w:eastAsia="zh-CN"/>
        </w:rPr>
      </w:pPr>
      <w:r w:rsidRPr="00E2621C">
        <w:rPr>
          <w:sz w:val="24"/>
          <w:szCs w:val="24"/>
          <w:lang w:eastAsia="zh-CN"/>
        </w:rPr>
        <w:t>减少泄漏项目可以促进减少维修</w:t>
      </w:r>
      <w:r w:rsidR="00DA3C6B" w:rsidRPr="00E2621C">
        <w:rPr>
          <w:sz w:val="24"/>
          <w:szCs w:val="24"/>
          <w:lang w:eastAsia="zh-CN"/>
        </w:rPr>
        <w:t>行业</w:t>
      </w:r>
      <w:r w:rsidRPr="00E2621C">
        <w:rPr>
          <w:sz w:val="24"/>
          <w:szCs w:val="24"/>
          <w:lang w:eastAsia="zh-CN"/>
        </w:rPr>
        <w:t>对高</w:t>
      </w:r>
      <w:r w:rsidRPr="00E2621C">
        <w:rPr>
          <w:sz w:val="24"/>
          <w:szCs w:val="24"/>
          <w:lang w:eastAsia="zh-CN"/>
        </w:rPr>
        <w:t>GWP</w:t>
      </w:r>
      <w:r w:rsidRPr="00E2621C">
        <w:rPr>
          <w:sz w:val="24"/>
          <w:szCs w:val="24"/>
          <w:lang w:eastAsia="zh-CN"/>
        </w:rPr>
        <w:t>技术</w:t>
      </w:r>
      <w:r w:rsidRPr="00E2621C">
        <w:rPr>
          <w:sz w:val="24"/>
          <w:szCs w:val="24"/>
          <w:lang w:eastAsia="zh-CN"/>
        </w:rPr>
        <w:t>(</w:t>
      </w:r>
      <w:r w:rsidRPr="00E2621C">
        <w:rPr>
          <w:sz w:val="24"/>
          <w:szCs w:val="24"/>
          <w:lang w:eastAsia="zh-CN"/>
        </w:rPr>
        <w:t>如大型商</w:t>
      </w:r>
      <w:r w:rsidR="00DA3C6B" w:rsidRPr="00E2621C">
        <w:rPr>
          <w:sz w:val="24"/>
          <w:szCs w:val="24"/>
          <w:lang w:eastAsia="zh-CN"/>
        </w:rPr>
        <w:t>用</w:t>
      </w:r>
      <w:r w:rsidRPr="00E2621C">
        <w:rPr>
          <w:sz w:val="24"/>
          <w:szCs w:val="24"/>
          <w:lang w:eastAsia="zh-CN"/>
        </w:rPr>
        <w:t>制冷系统中的</w:t>
      </w:r>
      <w:r w:rsidR="00FE0461" w:rsidRPr="00ED3D75">
        <w:rPr>
          <w:lang w:eastAsia="zh-CN"/>
        </w:rPr>
        <w:t>R</w:t>
      </w:r>
      <w:r w:rsidR="00FE0461" w:rsidRPr="00ED3D75">
        <w:rPr>
          <w:lang w:eastAsia="zh-CN"/>
        </w:rPr>
        <w:noBreakHyphen/>
        <w:t>404A</w:t>
      </w:r>
      <w:r w:rsidRPr="00E2621C">
        <w:rPr>
          <w:sz w:val="24"/>
          <w:szCs w:val="24"/>
          <w:lang w:eastAsia="zh-CN"/>
        </w:rPr>
        <w:t>)</w:t>
      </w:r>
      <w:r w:rsidRPr="00E2621C">
        <w:rPr>
          <w:sz w:val="24"/>
          <w:szCs w:val="24"/>
          <w:lang w:eastAsia="zh-CN"/>
        </w:rPr>
        <w:t>的需求，并通过更好的泄漏控制减少排放。因此，与氟氯烃淘汰管理计划一样，建议</w:t>
      </w:r>
      <w:r w:rsidR="00DA3C6B" w:rsidRPr="00E2621C">
        <w:rPr>
          <w:sz w:val="24"/>
          <w:szCs w:val="24"/>
          <w:lang w:eastAsia="zh-CN"/>
        </w:rPr>
        <w:t>当这些项目纳入基加利氢氟碳化物执行计划后，将其视为</w:t>
      </w:r>
      <w:r w:rsidRPr="00E2621C">
        <w:rPr>
          <w:sz w:val="24"/>
          <w:szCs w:val="24"/>
          <w:lang w:eastAsia="zh-CN"/>
        </w:rPr>
        <w:t>促进制冷维修行业良好维修做法</w:t>
      </w:r>
      <w:r w:rsidR="00DA3C6B" w:rsidRPr="00E2621C">
        <w:rPr>
          <w:sz w:val="24"/>
          <w:szCs w:val="24"/>
          <w:lang w:eastAsia="zh-CN"/>
        </w:rPr>
        <w:t>的</w:t>
      </w:r>
      <w:r w:rsidRPr="00E2621C">
        <w:rPr>
          <w:sz w:val="24"/>
          <w:szCs w:val="24"/>
          <w:lang w:eastAsia="zh-CN"/>
        </w:rPr>
        <w:t>技术援助活动</w:t>
      </w:r>
      <w:r w:rsidR="00FE0461">
        <w:rPr>
          <w:rFonts w:hint="eastAsia"/>
          <w:sz w:val="24"/>
          <w:szCs w:val="24"/>
          <w:lang w:eastAsia="zh-CN"/>
        </w:rPr>
        <w:t>。</w:t>
      </w:r>
    </w:p>
    <w:p w14:paraId="408A2E5F" w14:textId="17001E0A" w:rsidR="00ED3D75" w:rsidRPr="00E2621C" w:rsidRDefault="00B365D7" w:rsidP="00ED3D75">
      <w:pPr>
        <w:spacing w:after="240"/>
        <w:outlineLvl w:val="0"/>
        <w:rPr>
          <w:b/>
          <w:bCs/>
          <w:sz w:val="24"/>
          <w:szCs w:val="24"/>
          <w:lang w:eastAsia="zh-CN"/>
        </w:rPr>
      </w:pPr>
      <w:r w:rsidRPr="00E2621C">
        <w:rPr>
          <w:b/>
          <w:bCs/>
          <w:sz w:val="24"/>
          <w:szCs w:val="24"/>
          <w:lang w:eastAsia="zh-CN"/>
        </w:rPr>
        <w:t>三</w:t>
      </w:r>
      <w:r w:rsidR="00800730" w:rsidRPr="00E2621C">
        <w:rPr>
          <w:b/>
          <w:bCs/>
          <w:sz w:val="24"/>
          <w:szCs w:val="24"/>
          <w:lang w:eastAsia="zh-CN"/>
        </w:rPr>
        <w:t>.3</w:t>
      </w:r>
      <w:r w:rsidR="00800730" w:rsidRPr="00E2621C">
        <w:rPr>
          <w:b/>
          <w:bCs/>
          <w:sz w:val="24"/>
          <w:szCs w:val="24"/>
          <w:lang w:eastAsia="zh-CN"/>
        </w:rPr>
        <w:tab/>
      </w:r>
      <w:r w:rsidR="00FE0461">
        <w:rPr>
          <w:rFonts w:hint="eastAsia"/>
          <w:b/>
          <w:bCs/>
          <w:sz w:val="24"/>
          <w:szCs w:val="24"/>
          <w:lang w:eastAsia="zh-CN"/>
        </w:rPr>
        <w:t>从</w:t>
      </w:r>
      <w:r w:rsidR="00E7090A" w:rsidRPr="00E2621C">
        <w:rPr>
          <w:b/>
          <w:bCs/>
          <w:sz w:val="24"/>
          <w:szCs w:val="24"/>
          <w:lang w:eastAsia="zh-CN"/>
        </w:rPr>
        <w:t>最终用户奖励计划分析</w:t>
      </w:r>
      <w:r w:rsidR="00FE0461">
        <w:rPr>
          <w:rFonts w:hint="eastAsia"/>
          <w:b/>
          <w:bCs/>
          <w:sz w:val="24"/>
          <w:szCs w:val="24"/>
          <w:lang w:eastAsia="zh-CN"/>
        </w:rPr>
        <w:t>中</w:t>
      </w:r>
      <w:r w:rsidR="0028430C" w:rsidRPr="00E2621C">
        <w:rPr>
          <w:b/>
          <w:bCs/>
          <w:sz w:val="24"/>
          <w:szCs w:val="24"/>
          <w:lang w:eastAsia="zh-CN"/>
        </w:rPr>
        <w:t>产生</w:t>
      </w:r>
      <w:r w:rsidR="00E7090A" w:rsidRPr="00E2621C">
        <w:rPr>
          <w:b/>
          <w:bCs/>
          <w:sz w:val="24"/>
          <w:szCs w:val="24"/>
          <w:lang w:eastAsia="zh-CN"/>
        </w:rPr>
        <w:t>的其他考虑因素</w:t>
      </w:r>
    </w:p>
    <w:p w14:paraId="1021B92C" w14:textId="43286A8D" w:rsidR="00ED3D75" w:rsidRPr="00E2621C" w:rsidRDefault="00FE0461" w:rsidP="00ED3D75">
      <w:pPr>
        <w:numPr>
          <w:ilvl w:val="0"/>
          <w:numId w:val="1"/>
        </w:numPr>
        <w:spacing w:after="240"/>
        <w:outlineLvl w:val="0"/>
        <w:rPr>
          <w:sz w:val="24"/>
          <w:szCs w:val="24"/>
          <w:lang w:eastAsia="zh-CN"/>
        </w:rPr>
      </w:pPr>
      <w:r>
        <w:rPr>
          <w:rFonts w:hint="eastAsia"/>
          <w:sz w:val="24"/>
          <w:szCs w:val="24"/>
          <w:lang w:eastAsia="zh-CN"/>
        </w:rPr>
        <w:t>从</w:t>
      </w:r>
      <w:r w:rsidR="00340856" w:rsidRPr="00E2621C">
        <w:rPr>
          <w:sz w:val="24"/>
          <w:szCs w:val="24"/>
          <w:lang w:eastAsia="zh-CN"/>
        </w:rPr>
        <w:t>最终用户奖励计划分析</w:t>
      </w:r>
      <w:r>
        <w:rPr>
          <w:rFonts w:hint="eastAsia"/>
          <w:sz w:val="24"/>
          <w:szCs w:val="24"/>
          <w:lang w:eastAsia="zh-CN"/>
        </w:rPr>
        <w:t>中</w:t>
      </w:r>
      <w:r w:rsidR="0028430C" w:rsidRPr="00E2621C">
        <w:rPr>
          <w:sz w:val="24"/>
          <w:szCs w:val="24"/>
          <w:lang w:eastAsia="zh-CN"/>
        </w:rPr>
        <w:t>产生</w:t>
      </w:r>
      <w:r w:rsidR="00340856" w:rsidRPr="00E2621C">
        <w:rPr>
          <w:sz w:val="24"/>
          <w:szCs w:val="24"/>
          <w:lang w:eastAsia="zh-CN"/>
        </w:rPr>
        <w:t>的其他考虑</w:t>
      </w:r>
      <w:r w:rsidR="0028430C" w:rsidRPr="00E2621C">
        <w:rPr>
          <w:sz w:val="24"/>
          <w:szCs w:val="24"/>
          <w:lang w:eastAsia="zh-CN"/>
        </w:rPr>
        <w:t>因素</w:t>
      </w:r>
      <w:r w:rsidR="00340856" w:rsidRPr="00E2621C">
        <w:rPr>
          <w:sz w:val="24"/>
          <w:szCs w:val="24"/>
          <w:lang w:eastAsia="zh-CN"/>
        </w:rPr>
        <w:t>如下</w:t>
      </w:r>
      <w:r w:rsidR="0028430C" w:rsidRPr="00E2621C">
        <w:rPr>
          <w:sz w:val="24"/>
          <w:szCs w:val="24"/>
          <w:lang w:eastAsia="zh-CN"/>
        </w:rPr>
        <w:t>：</w:t>
      </w:r>
    </w:p>
    <w:p w14:paraId="78C98B79" w14:textId="250FA181" w:rsidR="00ED3D75" w:rsidRPr="00E2621C" w:rsidRDefault="0010410E" w:rsidP="00E44D06">
      <w:pPr>
        <w:pStyle w:val="Heading2"/>
        <w:rPr>
          <w:sz w:val="24"/>
          <w:szCs w:val="24"/>
          <w:lang w:eastAsia="zh-CN"/>
        </w:rPr>
      </w:pPr>
      <w:r w:rsidRPr="00FE0461">
        <w:rPr>
          <w:rFonts w:ascii="KaiTi" w:eastAsia="KaiTi" w:hAnsi="KaiTi"/>
          <w:sz w:val="24"/>
          <w:szCs w:val="24"/>
          <w:lang w:eastAsia="zh-CN"/>
        </w:rPr>
        <w:t>最终用户项目与维修行业其他活动的关系:</w:t>
      </w:r>
      <w:r w:rsidRPr="00E2621C">
        <w:rPr>
          <w:sz w:val="24"/>
          <w:szCs w:val="24"/>
          <w:lang w:eastAsia="zh-CN"/>
        </w:rPr>
        <w:t>如最终用户项目执行情况</w:t>
      </w:r>
      <w:r w:rsidR="0028430C" w:rsidRPr="00E2621C">
        <w:rPr>
          <w:sz w:val="24"/>
          <w:szCs w:val="24"/>
          <w:lang w:eastAsia="zh-CN"/>
        </w:rPr>
        <w:t>和</w:t>
      </w:r>
      <w:r w:rsidRPr="00E2621C">
        <w:rPr>
          <w:sz w:val="24"/>
          <w:szCs w:val="24"/>
          <w:lang w:eastAsia="zh-CN"/>
        </w:rPr>
        <w:t>第</w:t>
      </w:r>
      <w:r w:rsidRPr="00E2621C">
        <w:rPr>
          <w:sz w:val="24"/>
          <w:szCs w:val="24"/>
          <w:lang w:eastAsia="zh-CN"/>
        </w:rPr>
        <w:t>84/84</w:t>
      </w:r>
      <w:r w:rsidRPr="00E2621C">
        <w:rPr>
          <w:sz w:val="24"/>
          <w:szCs w:val="24"/>
          <w:lang w:eastAsia="zh-CN"/>
        </w:rPr>
        <w:t>号决定</w:t>
      </w:r>
      <w:r w:rsidR="0028430C" w:rsidRPr="00E2621C">
        <w:rPr>
          <w:sz w:val="24"/>
          <w:szCs w:val="24"/>
          <w:lang w:eastAsia="zh-CN"/>
        </w:rPr>
        <w:t>所示</w:t>
      </w:r>
      <w:r w:rsidRPr="00E2621C">
        <w:rPr>
          <w:sz w:val="24"/>
          <w:szCs w:val="24"/>
          <w:lang w:eastAsia="zh-CN"/>
        </w:rPr>
        <w:t>，这些</w:t>
      </w:r>
      <w:r w:rsidR="0028430C" w:rsidRPr="00E2621C">
        <w:rPr>
          <w:sz w:val="24"/>
          <w:szCs w:val="24"/>
          <w:lang w:eastAsia="zh-CN"/>
        </w:rPr>
        <w:t>项目</w:t>
      </w:r>
      <w:r w:rsidRPr="00E2621C">
        <w:rPr>
          <w:sz w:val="24"/>
          <w:szCs w:val="24"/>
          <w:lang w:eastAsia="zh-CN"/>
        </w:rPr>
        <w:t>需要结合</w:t>
      </w:r>
      <w:r w:rsidR="00FE0461">
        <w:rPr>
          <w:rFonts w:hint="eastAsia"/>
          <w:sz w:val="24"/>
          <w:szCs w:val="24"/>
          <w:lang w:eastAsia="zh-CN"/>
        </w:rPr>
        <w:t>以下各项一起实施：</w:t>
      </w:r>
      <w:r w:rsidRPr="00E2621C">
        <w:rPr>
          <w:sz w:val="24"/>
          <w:szCs w:val="24"/>
          <w:lang w:eastAsia="zh-CN"/>
        </w:rPr>
        <w:t>技术人员培训、持续回收、再循环和再</w:t>
      </w:r>
      <w:r w:rsidR="0028430C" w:rsidRPr="00E2621C">
        <w:rPr>
          <w:sz w:val="24"/>
          <w:szCs w:val="24"/>
          <w:lang w:eastAsia="zh-CN"/>
        </w:rPr>
        <w:t>生</w:t>
      </w:r>
      <w:r w:rsidRPr="00E2621C">
        <w:rPr>
          <w:sz w:val="24"/>
          <w:szCs w:val="24"/>
          <w:lang w:eastAsia="zh-CN"/>
        </w:rPr>
        <w:t>计划、对设备和部件进口商和经销商的技术援助，以及支持限制使用氟氯烃的设备和采用低</w:t>
      </w:r>
      <w:r w:rsidRPr="00E2621C">
        <w:rPr>
          <w:sz w:val="24"/>
          <w:szCs w:val="24"/>
          <w:lang w:eastAsia="zh-CN"/>
        </w:rPr>
        <w:t>GWP</w:t>
      </w:r>
      <w:r w:rsidRPr="00E2621C">
        <w:rPr>
          <w:sz w:val="24"/>
          <w:szCs w:val="24"/>
          <w:lang w:eastAsia="zh-CN"/>
        </w:rPr>
        <w:t>技术的监管措施。特别是大型商用制冷和空调系统，这些系统在许多情况下是由当地的</w:t>
      </w:r>
      <w:r w:rsidR="0028430C" w:rsidRPr="00E2621C">
        <w:rPr>
          <w:sz w:val="24"/>
          <w:szCs w:val="24"/>
          <w:lang w:eastAsia="zh-CN"/>
        </w:rPr>
        <w:t>安置</w:t>
      </w:r>
      <w:r w:rsidRPr="00E2621C">
        <w:rPr>
          <w:sz w:val="24"/>
          <w:szCs w:val="24"/>
          <w:lang w:eastAsia="zh-CN"/>
        </w:rPr>
        <w:t>和组装企业</w:t>
      </w:r>
      <w:r w:rsidR="0028430C" w:rsidRPr="00E2621C">
        <w:rPr>
          <w:sz w:val="24"/>
          <w:szCs w:val="24"/>
          <w:lang w:eastAsia="zh-CN"/>
        </w:rPr>
        <w:t>供应</w:t>
      </w:r>
      <w:r w:rsidRPr="00E2621C">
        <w:rPr>
          <w:sz w:val="24"/>
          <w:szCs w:val="24"/>
          <w:lang w:eastAsia="zh-CN"/>
        </w:rPr>
        <w:t>的，对这些企业的技术援助将确保它们有能力设计、安装和维修基于低</w:t>
      </w:r>
      <w:r w:rsidRPr="00E2621C">
        <w:rPr>
          <w:sz w:val="24"/>
          <w:szCs w:val="24"/>
          <w:lang w:eastAsia="zh-CN"/>
        </w:rPr>
        <w:t>GWP</w:t>
      </w:r>
      <w:r w:rsidRPr="00E2621C">
        <w:rPr>
          <w:sz w:val="24"/>
          <w:szCs w:val="24"/>
          <w:lang w:eastAsia="zh-CN"/>
        </w:rPr>
        <w:t>替代品的系统。对供应商的支持也将有助于他们获得部件</w:t>
      </w:r>
      <w:r w:rsidR="006A5F1A" w:rsidRPr="00E2621C">
        <w:rPr>
          <w:sz w:val="24"/>
          <w:szCs w:val="24"/>
          <w:vertAlign w:val="superscript"/>
        </w:rPr>
        <w:footnoteReference w:id="16"/>
      </w:r>
      <w:r w:rsidRPr="00E2621C">
        <w:rPr>
          <w:sz w:val="24"/>
          <w:szCs w:val="24"/>
          <w:lang w:eastAsia="zh-CN"/>
        </w:rPr>
        <w:t>；</w:t>
      </w:r>
    </w:p>
    <w:p w14:paraId="66F88D87" w14:textId="5462247C" w:rsidR="00ED3D75" w:rsidRPr="00E2621C" w:rsidRDefault="0010410E" w:rsidP="00E44D06">
      <w:pPr>
        <w:pStyle w:val="Heading2"/>
        <w:rPr>
          <w:sz w:val="24"/>
          <w:szCs w:val="24"/>
          <w:lang w:eastAsia="zh-CN"/>
        </w:rPr>
      </w:pPr>
      <w:r w:rsidRPr="00001090">
        <w:rPr>
          <w:rFonts w:ascii="KaiTi" w:eastAsia="KaiTi" w:hAnsi="KaiTi"/>
          <w:sz w:val="24"/>
          <w:szCs w:val="24"/>
          <w:lang w:eastAsia="zh-CN"/>
        </w:rPr>
        <w:t>低消费量国家大型制冷和空调设备的转换/更换:</w:t>
      </w:r>
      <w:r w:rsidRPr="00E2621C">
        <w:rPr>
          <w:sz w:val="24"/>
          <w:szCs w:val="24"/>
          <w:lang w:eastAsia="zh-CN"/>
        </w:rPr>
        <w:t>秘书处</w:t>
      </w:r>
      <w:r w:rsidR="006A5F1A" w:rsidRPr="00E2621C">
        <w:rPr>
          <w:sz w:val="24"/>
          <w:szCs w:val="24"/>
          <w:lang w:eastAsia="zh-CN"/>
        </w:rPr>
        <w:t>注意到</w:t>
      </w:r>
      <w:r w:rsidRPr="00E2621C">
        <w:rPr>
          <w:sz w:val="24"/>
          <w:szCs w:val="24"/>
          <w:lang w:eastAsia="zh-CN"/>
        </w:rPr>
        <w:t>，大型商</w:t>
      </w:r>
      <w:r w:rsidR="006A5F1A" w:rsidRPr="00E2621C">
        <w:rPr>
          <w:sz w:val="24"/>
          <w:szCs w:val="24"/>
          <w:lang w:eastAsia="zh-CN"/>
        </w:rPr>
        <w:t>用</w:t>
      </w:r>
      <w:r w:rsidRPr="00E2621C">
        <w:rPr>
          <w:sz w:val="24"/>
          <w:szCs w:val="24"/>
          <w:lang w:eastAsia="zh-CN"/>
        </w:rPr>
        <w:t>制冷系统转换</w:t>
      </w:r>
      <w:r w:rsidR="006A5F1A" w:rsidRPr="00E2621C">
        <w:rPr>
          <w:sz w:val="24"/>
          <w:szCs w:val="24"/>
          <w:lang w:eastAsia="zh-CN"/>
        </w:rPr>
        <w:t>所需的</w:t>
      </w:r>
      <w:r w:rsidRPr="00E2621C">
        <w:rPr>
          <w:sz w:val="24"/>
          <w:szCs w:val="24"/>
          <w:lang w:eastAsia="zh-CN"/>
        </w:rPr>
        <w:t>设备和设计投资水平高于几个低消费量国家制冷维修行业可用</w:t>
      </w:r>
      <w:r w:rsidR="006A5F1A" w:rsidRPr="00E2621C">
        <w:rPr>
          <w:sz w:val="24"/>
          <w:szCs w:val="24"/>
          <w:lang w:eastAsia="zh-CN"/>
        </w:rPr>
        <w:t>的</w:t>
      </w:r>
      <w:r w:rsidRPr="00E2621C">
        <w:rPr>
          <w:sz w:val="24"/>
          <w:szCs w:val="24"/>
          <w:lang w:eastAsia="zh-CN"/>
        </w:rPr>
        <w:t>资金水平，即使转换主要由最终用户共同出资。目前，只有较大的非低消费量国家才有机会</w:t>
      </w:r>
      <w:r w:rsidR="009227FE" w:rsidRPr="00E2621C">
        <w:rPr>
          <w:sz w:val="24"/>
          <w:szCs w:val="24"/>
          <w:lang w:eastAsia="zh-CN"/>
        </w:rPr>
        <w:t>执行</w:t>
      </w:r>
      <w:r w:rsidRPr="00E2621C">
        <w:rPr>
          <w:sz w:val="24"/>
          <w:szCs w:val="24"/>
          <w:lang w:eastAsia="zh-CN"/>
        </w:rPr>
        <w:t>这些项目，因为它们</w:t>
      </w:r>
      <w:r w:rsidR="009227FE" w:rsidRPr="00E2621C">
        <w:rPr>
          <w:sz w:val="24"/>
          <w:szCs w:val="24"/>
          <w:lang w:eastAsia="zh-CN"/>
        </w:rPr>
        <w:t>可</w:t>
      </w:r>
      <w:r w:rsidR="004E39F2" w:rsidRPr="00E2621C">
        <w:rPr>
          <w:sz w:val="24"/>
          <w:szCs w:val="24"/>
          <w:lang w:eastAsia="zh-CN"/>
        </w:rPr>
        <w:t>将</w:t>
      </w:r>
      <w:r w:rsidRPr="00E2621C">
        <w:rPr>
          <w:sz w:val="24"/>
          <w:szCs w:val="24"/>
          <w:lang w:eastAsia="zh-CN"/>
        </w:rPr>
        <w:t>更多资金</w:t>
      </w:r>
      <w:r w:rsidR="004E39F2" w:rsidRPr="00E2621C">
        <w:rPr>
          <w:sz w:val="24"/>
          <w:szCs w:val="24"/>
          <w:lang w:eastAsia="zh-CN"/>
        </w:rPr>
        <w:t>投入到</w:t>
      </w:r>
      <w:r w:rsidRPr="00E2621C">
        <w:rPr>
          <w:sz w:val="24"/>
          <w:szCs w:val="24"/>
          <w:lang w:eastAsia="zh-CN"/>
        </w:rPr>
        <w:t>维修行业的活动。那些已</w:t>
      </w:r>
      <w:r w:rsidR="004E39F2" w:rsidRPr="00E2621C">
        <w:rPr>
          <w:sz w:val="24"/>
          <w:szCs w:val="24"/>
          <w:lang w:eastAsia="zh-CN"/>
        </w:rPr>
        <w:t>查明有最终用户打算</w:t>
      </w:r>
      <w:r w:rsidRPr="00E2621C">
        <w:rPr>
          <w:sz w:val="24"/>
          <w:szCs w:val="24"/>
          <w:lang w:eastAsia="zh-CN"/>
        </w:rPr>
        <w:t>转换并提供所需共同融资的低消费量国家可以受益于定向供资</w:t>
      </w:r>
      <w:r w:rsidRPr="00E2621C">
        <w:rPr>
          <w:sz w:val="24"/>
          <w:szCs w:val="24"/>
          <w:lang w:eastAsia="zh-CN"/>
        </w:rPr>
        <w:t>(</w:t>
      </w:r>
      <w:r w:rsidRPr="00E2621C">
        <w:rPr>
          <w:sz w:val="24"/>
          <w:szCs w:val="24"/>
          <w:lang w:eastAsia="zh-CN"/>
        </w:rPr>
        <w:t>例如，</w:t>
      </w:r>
      <w:proofErr w:type="gramStart"/>
      <w:r w:rsidRPr="00E2621C">
        <w:rPr>
          <w:sz w:val="24"/>
          <w:szCs w:val="24"/>
          <w:lang w:eastAsia="zh-CN"/>
        </w:rPr>
        <w:t>供资窗口</w:t>
      </w:r>
      <w:r w:rsidRPr="00E2621C">
        <w:rPr>
          <w:sz w:val="24"/>
          <w:szCs w:val="24"/>
          <w:lang w:eastAsia="zh-CN"/>
        </w:rPr>
        <w:t>)</w:t>
      </w:r>
      <w:r w:rsidRPr="00E2621C">
        <w:rPr>
          <w:sz w:val="24"/>
          <w:szCs w:val="24"/>
          <w:lang w:eastAsia="zh-CN"/>
        </w:rPr>
        <w:t>，</w:t>
      </w:r>
      <w:proofErr w:type="gramEnd"/>
      <w:r w:rsidRPr="00E2621C">
        <w:rPr>
          <w:sz w:val="24"/>
          <w:szCs w:val="24"/>
          <w:lang w:eastAsia="zh-CN"/>
        </w:rPr>
        <w:t>以便向低消费量国家提供在其中一个大型最终用户</w:t>
      </w:r>
      <w:r w:rsidR="004E39F2" w:rsidRPr="00E2621C">
        <w:rPr>
          <w:sz w:val="24"/>
          <w:szCs w:val="24"/>
          <w:lang w:eastAsia="zh-CN"/>
        </w:rPr>
        <w:t>进行演示</w:t>
      </w:r>
      <w:r w:rsidRPr="00E2621C">
        <w:rPr>
          <w:sz w:val="24"/>
          <w:szCs w:val="24"/>
          <w:lang w:eastAsia="zh-CN"/>
        </w:rPr>
        <w:t>的机会，并确定未来扩大规模的战略和潜在供资来源；和</w:t>
      </w:r>
    </w:p>
    <w:p w14:paraId="3B247300" w14:textId="5E3095B5" w:rsidR="00281EF1" w:rsidRPr="00E2621C" w:rsidRDefault="0010410E" w:rsidP="00281EF1">
      <w:pPr>
        <w:pStyle w:val="Heading2"/>
        <w:rPr>
          <w:sz w:val="24"/>
          <w:szCs w:val="24"/>
          <w:lang w:eastAsia="zh-CN"/>
        </w:rPr>
      </w:pPr>
      <w:r w:rsidRPr="00001090">
        <w:rPr>
          <w:rFonts w:ascii="KaiTi" w:eastAsia="KaiTi" w:hAnsi="KaiTi"/>
          <w:sz w:val="24"/>
          <w:szCs w:val="24"/>
          <w:lang w:eastAsia="zh-CN"/>
        </w:rPr>
        <w:t>能源效率:</w:t>
      </w:r>
      <w:r w:rsidRPr="00E2621C">
        <w:rPr>
          <w:sz w:val="24"/>
          <w:szCs w:val="24"/>
          <w:lang w:eastAsia="zh-CN"/>
        </w:rPr>
        <w:t>尽管最终用户</w:t>
      </w:r>
      <w:r w:rsidR="004E39F2" w:rsidRPr="00E2621C">
        <w:rPr>
          <w:sz w:val="24"/>
          <w:szCs w:val="24"/>
          <w:lang w:eastAsia="zh-CN"/>
        </w:rPr>
        <w:t>奖励</w:t>
      </w:r>
      <w:r w:rsidRPr="00E2621C">
        <w:rPr>
          <w:sz w:val="24"/>
          <w:szCs w:val="24"/>
          <w:lang w:eastAsia="zh-CN"/>
        </w:rPr>
        <w:t>计划和示范项目</w:t>
      </w:r>
      <w:r w:rsidR="004E39F2" w:rsidRPr="00E2621C">
        <w:rPr>
          <w:sz w:val="24"/>
          <w:szCs w:val="24"/>
          <w:lang w:eastAsia="zh-CN"/>
        </w:rPr>
        <w:t>报告了</w:t>
      </w:r>
      <w:r w:rsidRPr="00E2621C">
        <w:rPr>
          <w:sz w:val="24"/>
          <w:szCs w:val="24"/>
          <w:lang w:eastAsia="zh-CN"/>
        </w:rPr>
        <w:t>通过转换</w:t>
      </w:r>
      <w:r w:rsidRPr="00E2621C">
        <w:rPr>
          <w:sz w:val="24"/>
          <w:szCs w:val="24"/>
          <w:lang w:eastAsia="zh-CN"/>
        </w:rPr>
        <w:t>/</w:t>
      </w:r>
      <w:r w:rsidRPr="00E2621C">
        <w:rPr>
          <w:sz w:val="24"/>
          <w:szCs w:val="24"/>
          <w:lang w:eastAsia="zh-CN"/>
        </w:rPr>
        <w:t>替换</w:t>
      </w:r>
      <w:r w:rsidR="004E39F2" w:rsidRPr="00E2621C">
        <w:rPr>
          <w:sz w:val="24"/>
          <w:szCs w:val="24"/>
          <w:lang w:eastAsia="zh-CN"/>
        </w:rPr>
        <w:t>制冷</w:t>
      </w:r>
      <w:r w:rsidRPr="00E2621C">
        <w:rPr>
          <w:sz w:val="24"/>
          <w:szCs w:val="24"/>
          <w:lang w:eastAsia="zh-CN"/>
        </w:rPr>
        <w:t>空调系统提高了能</w:t>
      </w:r>
      <w:r w:rsidR="004E39F2" w:rsidRPr="00E2621C">
        <w:rPr>
          <w:sz w:val="24"/>
          <w:szCs w:val="24"/>
          <w:lang w:eastAsia="zh-CN"/>
        </w:rPr>
        <w:t>效</w:t>
      </w:r>
      <w:r w:rsidRPr="00E2621C">
        <w:rPr>
          <w:sz w:val="24"/>
          <w:szCs w:val="24"/>
          <w:lang w:eastAsia="zh-CN"/>
        </w:rPr>
        <w:t>，但迄今为止，在设计氟氯烃淘汰管理计划项目时，没有系统地考虑到</w:t>
      </w:r>
      <w:r w:rsidR="004E39F2" w:rsidRPr="00E2621C">
        <w:rPr>
          <w:sz w:val="24"/>
          <w:szCs w:val="24"/>
          <w:lang w:eastAsia="zh-CN"/>
        </w:rPr>
        <w:t>能效问题</w:t>
      </w:r>
      <w:r w:rsidRPr="00E2621C">
        <w:rPr>
          <w:sz w:val="24"/>
          <w:szCs w:val="24"/>
          <w:lang w:eastAsia="zh-CN"/>
        </w:rPr>
        <w:t>。在设计这些项目时，可能需要更好地收集</w:t>
      </w:r>
      <w:r w:rsidR="00244BED" w:rsidRPr="00E2621C">
        <w:rPr>
          <w:sz w:val="24"/>
          <w:szCs w:val="24"/>
          <w:lang w:eastAsia="zh-CN"/>
        </w:rPr>
        <w:t>数据，以了解</w:t>
      </w:r>
      <w:r w:rsidRPr="00E2621C">
        <w:rPr>
          <w:sz w:val="24"/>
          <w:szCs w:val="24"/>
          <w:lang w:eastAsia="zh-CN"/>
        </w:rPr>
        <w:t>最终用户因能效而实现的潜在节约，因为这一因素可能有助于</w:t>
      </w:r>
      <w:r w:rsidR="00244BED" w:rsidRPr="00E2621C">
        <w:rPr>
          <w:sz w:val="24"/>
          <w:szCs w:val="24"/>
          <w:lang w:eastAsia="zh-CN"/>
        </w:rPr>
        <w:t>项目</w:t>
      </w:r>
      <w:r w:rsidRPr="00E2621C">
        <w:rPr>
          <w:sz w:val="24"/>
          <w:szCs w:val="24"/>
          <w:lang w:eastAsia="zh-CN"/>
        </w:rPr>
        <w:t>扩展。更好地</w:t>
      </w:r>
      <w:r w:rsidR="00244BED" w:rsidRPr="00E2621C">
        <w:rPr>
          <w:sz w:val="24"/>
          <w:szCs w:val="24"/>
          <w:lang w:eastAsia="zh-CN"/>
        </w:rPr>
        <w:t>了解</w:t>
      </w:r>
      <w:r w:rsidRPr="00E2621C">
        <w:rPr>
          <w:sz w:val="24"/>
          <w:szCs w:val="24"/>
          <w:lang w:eastAsia="zh-CN"/>
        </w:rPr>
        <w:t>这些项目的能效方面也将为</w:t>
      </w:r>
      <w:r w:rsidR="00244BED" w:rsidRPr="00E2621C">
        <w:rPr>
          <w:sz w:val="24"/>
          <w:szCs w:val="24"/>
          <w:lang w:eastAsia="zh-CN"/>
        </w:rPr>
        <w:t>项目扩展</w:t>
      </w:r>
      <w:r w:rsidRPr="00E2621C">
        <w:rPr>
          <w:sz w:val="24"/>
          <w:szCs w:val="24"/>
          <w:lang w:eastAsia="zh-CN"/>
        </w:rPr>
        <w:t>提供更多模式和资金来源</w:t>
      </w:r>
      <w:r w:rsidR="00244BED" w:rsidRPr="00E2621C">
        <w:rPr>
          <w:sz w:val="24"/>
          <w:szCs w:val="24"/>
          <w:lang w:eastAsia="zh-CN"/>
        </w:rPr>
        <w:t>。</w:t>
      </w:r>
    </w:p>
    <w:p w14:paraId="6C8FDB94" w14:textId="31751717" w:rsidR="00ED3D75" w:rsidRPr="00E2621C" w:rsidRDefault="00B365D7" w:rsidP="00281EF1">
      <w:pPr>
        <w:rPr>
          <w:sz w:val="24"/>
          <w:szCs w:val="24"/>
        </w:rPr>
      </w:pPr>
      <w:r w:rsidRPr="00E2621C">
        <w:rPr>
          <w:b/>
          <w:sz w:val="24"/>
          <w:szCs w:val="24"/>
          <w:lang w:eastAsia="zh-CN"/>
        </w:rPr>
        <w:t>四</w:t>
      </w:r>
      <w:r w:rsidR="00281EF1" w:rsidRPr="00E2621C">
        <w:rPr>
          <w:b/>
          <w:sz w:val="24"/>
          <w:szCs w:val="24"/>
        </w:rPr>
        <w:t>.</w:t>
      </w:r>
      <w:r w:rsidR="00281EF1" w:rsidRPr="00E2621C">
        <w:rPr>
          <w:b/>
          <w:sz w:val="24"/>
          <w:szCs w:val="24"/>
        </w:rPr>
        <w:tab/>
      </w:r>
      <w:r w:rsidRPr="00E2621C">
        <w:rPr>
          <w:b/>
          <w:sz w:val="24"/>
          <w:szCs w:val="24"/>
          <w:lang w:eastAsia="zh-CN"/>
        </w:rPr>
        <w:t>建议</w:t>
      </w:r>
    </w:p>
    <w:p w14:paraId="65E7BE2A" w14:textId="77777777" w:rsidR="00ED3D75" w:rsidRPr="00E2621C" w:rsidRDefault="00ED3D75" w:rsidP="00ED3D75">
      <w:pPr>
        <w:keepNext/>
        <w:tabs>
          <w:tab w:val="left" w:pos="8280"/>
        </w:tabs>
        <w:rPr>
          <w:sz w:val="24"/>
          <w:szCs w:val="24"/>
        </w:rPr>
      </w:pPr>
    </w:p>
    <w:p w14:paraId="067745C6" w14:textId="345A3704" w:rsidR="00ED3D75" w:rsidRPr="00E2621C" w:rsidRDefault="009330D8" w:rsidP="00ED3D75">
      <w:pPr>
        <w:numPr>
          <w:ilvl w:val="0"/>
          <w:numId w:val="1"/>
        </w:numPr>
        <w:spacing w:after="240"/>
        <w:outlineLvl w:val="0"/>
        <w:rPr>
          <w:sz w:val="24"/>
          <w:szCs w:val="24"/>
        </w:rPr>
      </w:pPr>
      <w:r w:rsidRPr="00E2621C">
        <w:rPr>
          <w:sz w:val="24"/>
          <w:szCs w:val="24"/>
          <w:lang w:eastAsia="zh-CN"/>
        </w:rPr>
        <w:t>执行委员会不妨考虑：</w:t>
      </w:r>
    </w:p>
    <w:p w14:paraId="28BC81B7" w14:textId="130C24D6" w:rsidR="00ED3D75" w:rsidRPr="00E2621C" w:rsidRDefault="00CE608C" w:rsidP="004C07C4">
      <w:pPr>
        <w:pStyle w:val="Heading2"/>
        <w:rPr>
          <w:sz w:val="24"/>
          <w:szCs w:val="24"/>
          <w:lang w:eastAsia="zh-CN"/>
        </w:rPr>
      </w:pPr>
      <w:r w:rsidRPr="00E2621C">
        <w:rPr>
          <w:sz w:val="24"/>
          <w:szCs w:val="24"/>
          <w:lang w:eastAsia="zh-CN"/>
        </w:rPr>
        <w:t>注意到</w:t>
      </w:r>
      <w:r w:rsidRPr="00E2621C">
        <w:rPr>
          <w:sz w:val="24"/>
          <w:szCs w:val="24"/>
          <w:lang w:eastAsia="zh-CN"/>
        </w:rPr>
        <w:t>UNEP/</w:t>
      </w:r>
      <w:proofErr w:type="spellStart"/>
      <w:r w:rsidRPr="00E2621C">
        <w:rPr>
          <w:sz w:val="24"/>
          <w:szCs w:val="24"/>
          <w:lang w:eastAsia="zh-CN"/>
        </w:rPr>
        <w:t>OzL.Pro</w:t>
      </w:r>
      <w:proofErr w:type="spellEnd"/>
      <w:r w:rsidRPr="00E2621C">
        <w:rPr>
          <w:sz w:val="24"/>
          <w:szCs w:val="24"/>
          <w:lang w:eastAsia="zh-CN"/>
        </w:rPr>
        <w:t>/ExCom/92/43</w:t>
      </w:r>
      <w:r w:rsidRPr="00E2621C">
        <w:rPr>
          <w:sz w:val="24"/>
          <w:szCs w:val="24"/>
          <w:lang w:eastAsia="zh-CN"/>
        </w:rPr>
        <w:t>号文件，其中载有关于由核准的氟氯烃淘汰管理计划资助的最终用户奖励计划的报告；</w:t>
      </w:r>
      <w:r w:rsidR="00ED3D75" w:rsidRPr="00E2621C">
        <w:rPr>
          <w:sz w:val="24"/>
          <w:szCs w:val="24"/>
          <w:lang w:eastAsia="zh-CN"/>
        </w:rPr>
        <w:t xml:space="preserve"> </w:t>
      </w:r>
    </w:p>
    <w:p w14:paraId="62C91994" w14:textId="1BDC7F3B" w:rsidR="00ED3D75" w:rsidRPr="00E2621C" w:rsidRDefault="00CE608C" w:rsidP="004C07C4">
      <w:pPr>
        <w:pStyle w:val="Heading2"/>
        <w:rPr>
          <w:sz w:val="24"/>
          <w:szCs w:val="24"/>
          <w:lang w:eastAsia="zh-CN"/>
        </w:rPr>
      </w:pPr>
      <w:r w:rsidRPr="00E2621C">
        <w:rPr>
          <w:sz w:val="24"/>
          <w:szCs w:val="24"/>
          <w:lang w:eastAsia="zh-CN"/>
        </w:rPr>
        <w:t>继续适用第</w:t>
      </w:r>
      <w:r w:rsidRPr="00E2621C">
        <w:rPr>
          <w:sz w:val="24"/>
          <w:szCs w:val="24"/>
          <w:lang w:eastAsia="zh-CN"/>
        </w:rPr>
        <w:t>84/84</w:t>
      </w:r>
      <w:r w:rsidRPr="00E2621C">
        <w:rPr>
          <w:sz w:val="24"/>
          <w:szCs w:val="24"/>
          <w:lang w:eastAsia="zh-CN"/>
        </w:rPr>
        <w:t>号决定，审议根据氟氯烃淘汰管理计划提交供资申请的最终用户奖励计划</w:t>
      </w:r>
      <w:r w:rsidR="00ED3D75" w:rsidRPr="00E2621C">
        <w:rPr>
          <w:sz w:val="24"/>
          <w:szCs w:val="24"/>
          <w:lang w:eastAsia="zh-CN"/>
        </w:rPr>
        <w:t>;</w:t>
      </w:r>
    </w:p>
    <w:p w14:paraId="57E72346" w14:textId="74113BAB" w:rsidR="00ED3D75" w:rsidRPr="00E2621C" w:rsidRDefault="00CE608C" w:rsidP="002C5A3F">
      <w:pPr>
        <w:pStyle w:val="Heading2"/>
        <w:rPr>
          <w:sz w:val="24"/>
          <w:szCs w:val="24"/>
          <w:lang w:eastAsia="zh-CN"/>
        </w:rPr>
      </w:pPr>
      <w:r w:rsidRPr="00E2621C">
        <w:rPr>
          <w:sz w:val="24"/>
          <w:szCs w:val="24"/>
          <w:lang w:eastAsia="zh-CN"/>
        </w:rPr>
        <w:t>在根据氟氯烃淘汰管理计划提交供资申请时，考虑不将第</w:t>
      </w:r>
      <w:r w:rsidRPr="00E2621C">
        <w:rPr>
          <w:sz w:val="24"/>
          <w:szCs w:val="24"/>
          <w:lang w:eastAsia="zh-CN"/>
        </w:rPr>
        <w:t>84/84</w:t>
      </w:r>
      <w:r w:rsidRPr="00E2621C">
        <w:rPr>
          <w:sz w:val="24"/>
          <w:szCs w:val="24"/>
          <w:lang w:eastAsia="zh-CN"/>
        </w:rPr>
        <w:t>号决定适用于涉及向数量有限的最终用户演示技术的项目和最终用户减少泄漏方案</w:t>
      </w:r>
      <w:r w:rsidR="00ED3D75" w:rsidRPr="00E2621C">
        <w:rPr>
          <w:sz w:val="24"/>
          <w:szCs w:val="24"/>
          <w:lang w:eastAsia="zh-CN"/>
        </w:rPr>
        <w:t>;</w:t>
      </w:r>
    </w:p>
    <w:p w14:paraId="59410C78" w14:textId="04417649" w:rsidR="00ED3D75" w:rsidRPr="00E2621C" w:rsidRDefault="00CE608C" w:rsidP="004C07C4">
      <w:pPr>
        <w:pStyle w:val="Heading2"/>
        <w:rPr>
          <w:sz w:val="24"/>
          <w:szCs w:val="24"/>
          <w:lang w:eastAsia="zh-CN"/>
        </w:rPr>
      </w:pPr>
      <w:r w:rsidRPr="00E2621C">
        <w:rPr>
          <w:sz w:val="24"/>
          <w:szCs w:val="24"/>
          <w:lang w:eastAsia="zh-CN"/>
        </w:rPr>
        <w:t>逐案审议根据基加利氢氟碳化物执行计划提交</w:t>
      </w:r>
      <w:r w:rsidR="00D7654B" w:rsidRPr="00E2621C">
        <w:rPr>
          <w:sz w:val="24"/>
          <w:szCs w:val="24"/>
          <w:lang w:eastAsia="zh-CN"/>
        </w:rPr>
        <w:t>供资申请</w:t>
      </w:r>
      <w:r w:rsidRPr="00E2621C">
        <w:rPr>
          <w:sz w:val="24"/>
          <w:szCs w:val="24"/>
          <w:lang w:eastAsia="zh-CN"/>
        </w:rPr>
        <w:t>的与最终用户有关的项目，并考虑</w:t>
      </w:r>
      <w:r w:rsidR="00D7654B" w:rsidRPr="00E2621C">
        <w:rPr>
          <w:sz w:val="24"/>
          <w:szCs w:val="24"/>
          <w:lang w:eastAsia="zh-CN"/>
        </w:rPr>
        <w:t>到</w:t>
      </w:r>
      <w:r w:rsidR="00D7654B" w:rsidRPr="00E2621C">
        <w:rPr>
          <w:sz w:val="24"/>
          <w:szCs w:val="24"/>
          <w:lang w:eastAsia="zh-CN"/>
        </w:rPr>
        <w:t>UNEP/</w:t>
      </w:r>
      <w:proofErr w:type="spellStart"/>
      <w:r w:rsidR="00D7654B" w:rsidRPr="00E2621C">
        <w:rPr>
          <w:sz w:val="24"/>
          <w:szCs w:val="24"/>
          <w:lang w:eastAsia="zh-CN"/>
        </w:rPr>
        <w:t>OzL.Pro</w:t>
      </w:r>
      <w:proofErr w:type="spellEnd"/>
      <w:r w:rsidR="00D7654B" w:rsidRPr="00E2621C">
        <w:rPr>
          <w:sz w:val="24"/>
          <w:szCs w:val="24"/>
          <w:lang w:eastAsia="zh-CN"/>
        </w:rPr>
        <w:t>/ExCom/92/43</w:t>
      </w:r>
      <w:r w:rsidR="00D7654B" w:rsidRPr="00E2621C">
        <w:rPr>
          <w:sz w:val="24"/>
          <w:szCs w:val="24"/>
          <w:lang w:eastAsia="zh-CN"/>
        </w:rPr>
        <w:t>号文件</w:t>
      </w:r>
      <w:r w:rsidRPr="00E2621C">
        <w:rPr>
          <w:sz w:val="24"/>
          <w:szCs w:val="24"/>
          <w:lang w:eastAsia="zh-CN"/>
        </w:rPr>
        <w:t>第</w:t>
      </w:r>
      <w:r w:rsidRPr="00E2621C">
        <w:rPr>
          <w:sz w:val="24"/>
          <w:szCs w:val="24"/>
          <w:lang w:eastAsia="zh-CN"/>
        </w:rPr>
        <w:t>46</w:t>
      </w:r>
      <w:r w:rsidRPr="00E2621C">
        <w:rPr>
          <w:sz w:val="24"/>
          <w:szCs w:val="24"/>
          <w:lang w:eastAsia="zh-CN"/>
        </w:rPr>
        <w:t>段中的因素</w:t>
      </w:r>
      <w:r w:rsidR="00D7654B" w:rsidRPr="00E2621C">
        <w:rPr>
          <w:sz w:val="24"/>
          <w:szCs w:val="24"/>
          <w:lang w:eastAsia="zh-CN"/>
        </w:rPr>
        <w:t>；</w:t>
      </w:r>
    </w:p>
    <w:p w14:paraId="0D3535F1" w14:textId="0C3F5A4B" w:rsidR="00FB7AD5" w:rsidRPr="00E2621C" w:rsidRDefault="00D7654B" w:rsidP="004B036E">
      <w:pPr>
        <w:pStyle w:val="Heading2"/>
        <w:rPr>
          <w:sz w:val="24"/>
          <w:szCs w:val="24"/>
          <w:lang w:eastAsia="zh-CN"/>
        </w:rPr>
      </w:pPr>
      <w:r w:rsidRPr="00E2621C">
        <w:rPr>
          <w:sz w:val="24"/>
          <w:szCs w:val="24"/>
          <w:lang w:eastAsia="zh-CN"/>
        </w:rPr>
        <w:t>鼓励第</w:t>
      </w:r>
      <w:r w:rsidRPr="00E2621C">
        <w:rPr>
          <w:sz w:val="24"/>
          <w:szCs w:val="24"/>
          <w:lang w:eastAsia="zh-CN"/>
        </w:rPr>
        <w:t>5</w:t>
      </w:r>
      <w:r w:rsidRPr="00E2621C">
        <w:rPr>
          <w:sz w:val="24"/>
          <w:szCs w:val="24"/>
          <w:lang w:eastAsia="zh-CN"/>
        </w:rPr>
        <w:t>条国家以及双边和执行机构在设计最终用户奖励计划时，尽可能在自愿基础上考虑有助于最终用户扩大采用低全球升温潜能值替代品规模的因素，例如可获得的潜在能效收益以及获得更多模式和供资来源的机会；</w:t>
      </w:r>
    </w:p>
    <w:p w14:paraId="106D7F52" w14:textId="484D6AC2" w:rsidR="00623C43" w:rsidRPr="00E2621C" w:rsidRDefault="00D7654B" w:rsidP="004B036E">
      <w:pPr>
        <w:pStyle w:val="Heading2"/>
        <w:rPr>
          <w:sz w:val="24"/>
          <w:szCs w:val="24"/>
        </w:rPr>
      </w:pPr>
      <w:proofErr w:type="spellStart"/>
      <w:r w:rsidRPr="00E2621C">
        <w:rPr>
          <w:sz w:val="24"/>
          <w:szCs w:val="24"/>
        </w:rPr>
        <w:t>审议</w:t>
      </w:r>
      <w:proofErr w:type="spellEnd"/>
      <w:r w:rsidRPr="00E2621C">
        <w:rPr>
          <w:sz w:val="24"/>
          <w:szCs w:val="24"/>
        </w:rPr>
        <w:t>UNEP/</w:t>
      </w:r>
      <w:proofErr w:type="spellStart"/>
      <w:r w:rsidRPr="00E2621C">
        <w:rPr>
          <w:sz w:val="24"/>
          <w:szCs w:val="24"/>
        </w:rPr>
        <w:t>OzL.Pro</w:t>
      </w:r>
      <w:proofErr w:type="spellEnd"/>
      <w:r w:rsidRPr="00E2621C">
        <w:rPr>
          <w:sz w:val="24"/>
          <w:szCs w:val="24"/>
        </w:rPr>
        <w:t>/ExCom/92/43</w:t>
      </w:r>
      <w:proofErr w:type="spellStart"/>
      <w:r w:rsidRPr="00E2621C">
        <w:rPr>
          <w:sz w:val="24"/>
          <w:szCs w:val="24"/>
        </w:rPr>
        <w:t>号文件第</w:t>
      </w:r>
      <w:proofErr w:type="spellEnd"/>
      <w:r w:rsidRPr="00E2621C">
        <w:rPr>
          <w:sz w:val="24"/>
          <w:szCs w:val="24"/>
        </w:rPr>
        <w:t>47</w:t>
      </w:r>
      <w:proofErr w:type="spellStart"/>
      <w:r w:rsidRPr="00E2621C">
        <w:rPr>
          <w:sz w:val="24"/>
          <w:szCs w:val="24"/>
        </w:rPr>
        <w:t>段提出的其他建议；和</w:t>
      </w:r>
      <w:proofErr w:type="spellEnd"/>
    </w:p>
    <w:p w14:paraId="379E8159" w14:textId="03F9CDBE" w:rsidR="00A0007A" w:rsidRPr="00E2621C" w:rsidRDefault="00E2621C" w:rsidP="00755186">
      <w:pPr>
        <w:pStyle w:val="Heading2"/>
        <w:widowControl/>
        <w:rPr>
          <w:sz w:val="24"/>
          <w:szCs w:val="24"/>
          <w:lang w:eastAsia="zh-CN"/>
        </w:rPr>
      </w:pPr>
      <w:r w:rsidRPr="00E2621C">
        <w:rPr>
          <w:sz w:val="24"/>
          <w:szCs w:val="24"/>
          <w:lang w:eastAsia="zh-CN"/>
        </w:rPr>
        <w:t>请秘书处在</w:t>
      </w:r>
      <w:r w:rsidRPr="00E2621C">
        <w:rPr>
          <w:sz w:val="24"/>
          <w:szCs w:val="24"/>
          <w:lang w:eastAsia="zh-CN"/>
        </w:rPr>
        <w:t>2028</w:t>
      </w:r>
      <w:r w:rsidRPr="00E2621C">
        <w:rPr>
          <w:sz w:val="24"/>
          <w:szCs w:val="24"/>
          <w:lang w:eastAsia="zh-CN"/>
        </w:rPr>
        <w:t>年执行委员会第一次会议上对</w:t>
      </w:r>
      <w:r w:rsidRPr="00E2621C">
        <w:rPr>
          <w:sz w:val="24"/>
          <w:szCs w:val="24"/>
          <w:lang w:eastAsia="zh-CN"/>
        </w:rPr>
        <w:t>UNEP/</w:t>
      </w:r>
      <w:proofErr w:type="spellStart"/>
      <w:r w:rsidRPr="00E2621C">
        <w:rPr>
          <w:sz w:val="24"/>
          <w:szCs w:val="24"/>
          <w:lang w:eastAsia="zh-CN"/>
        </w:rPr>
        <w:t>OzL.Pro</w:t>
      </w:r>
      <w:proofErr w:type="spellEnd"/>
      <w:r w:rsidRPr="00E2621C">
        <w:rPr>
          <w:sz w:val="24"/>
          <w:szCs w:val="24"/>
          <w:lang w:eastAsia="zh-CN"/>
        </w:rPr>
        <w:t>/ExCom/92/43</w:t>
      </w:r>
      <w:r w:rsidRPr="00E2621C">
        <w:rPr>
          <w:sz w:val="24"/>
          <w:szCs w:val="24"/>
          <w:lang w:eastAsia="zh-CN"/>
        </w:rPr>
        <w:t>号文件所载报告作出更新，重新评估最终用户奖励计划和针对最终用户的示范项目的有效性，包括更新的项目成果、成本效益分析、关于该决定对此类项目的影响的讨论以及其他意见。</w:t>
      </w:r>
    </w:p>
    <w:p w14:paraId="1952C4AD" w14:textId="0767A077" w:rsidR="00ED3D75" w:rsidRPr="00E2621C" w:rsidRDefault="00ED3D75" w:rsidP="00194947">
      <w:pPr>
        <w:pStyle w:val="Heading2"/>
        <w:numPr>
          <w:ilvl w:val="0"/>
          <w:numId w:val="0"/>
        </w:numPr>
        <w:rPr>
          <w:sz w:val="24"/>
          <w:szCs w:val="24"/>
          <w:lang w:eastAsia="zh-CN"/>
        </w:rPr>
      </w:pPr>
    </w:p>
    <w:p w14:paraId="6F3A872C" w14:textId="77777777" w:rsidR="00ED3D75" w:rsidRPr="00ED3D75" w:rsidRDefault="00ED3D75" w:rsidP="00ED3D75">
      <w:pPr>
        <w:spacing w:after="240"/>
        <w:outlineLvl w:val="0"/>
        <w:rPr>
          <w:lang w:eastAsia="zh-CN"/>
        </w:rPr>
        <w:sectPr w:rsidR="00ED3D75" w:rsidRPr="00ED3D75" w:rsidSect="00E87EA3">
          <w:headerReference w:type="even" r:id="rId13"/>
          <w:headerReference w:type="default" r:id="rId14"/>
          <w:footerReference w:type="even" r:id="rId15"/>
          <w:footerReference w:type="default" r:id="rId16"/>
          <w:footerReference w:type="first" r:id="rId17"/>
          <w:footnotePr>
            <w:numRestart w:val="eachSect"/>
          </w:footnotePr>
          <w:pgSz w:w="12240" w:h="15840" w:code="1"/>
          <w:pgMar w:top="720" w:right="1440" w:bottom="864" w:left="1440" w:header="720" w:footer="475" w:gutter="0"/>
          <w:pgNumType w:start="1"/>
          <w:cols w:space="720"/>
          <w:titlePg/>
          <w:docGrid w:linePitch="299"/>
        </w:sectPr>
      </w:pPr>
    </w:p>
    <w:p w14:paraId="4F8CB903" w14:textId="735A5A3C" w:rsidR="00564EE9" w:rsidRPr="004417D2" w:rsidRDefault="004417D2" w:rsidP="00ED3D75">
      <w:pPr>
        <w:tabs>
          <w:tab w:val="left" w:pos="8280"/>
        </w:tabs>
        <w:jc w:val="center"/>
        <w:rPr>
          <w:rFonts w:ascii="SimHei" w:eastAsia="SimHei" w:hAnsi="SimHei"/>
          <w:b/>
          <w:sz w:val="24"/>
          <w:szCs w:val="24"/>
          <w:lang w:val="en-GB"/>
        </w:rPr>
      </w:pPr>
      <w:r w:rsidRPr="004417D2">
        <w:rPr>
          <w:rFonts w:ascii="SimHei" w:eastAsia="SimHei" w:hAnsi="SimHei" w:hint="eastAsia"/>
          <w:b/>
          <w:sz w:val="24"/>
          <w:szCs w:val="24"/>
          <w:lang w:val="en-GB" w:eastAsia="zh-CN"/>
        </w:rPr>
        <w:t>附件</w:t>
      </w:r>
    </w:p>
    <w:p w14:paraId="289E81FC" w14:textId="77777777" w:rsidR="00047D70" w:rsidRPr="001C3A59" w:rsidRDefault="00047D70" w:rsidP="00047D70">
      <w:pPr>
        <w:tabs>
          <w:tab w:val="left" w:pos="8280"/>
        </w:tabs>
        <w:jc w:val="center"/>
        <w:rPr>
          <w:b/>
          <w:sz w:val="16"/>
          <w:szCs w:val="16"/>
          <w:lang w:val="en-GB"/>
        </w:rPr>
      </w:pPr>
    </w:p>
    <w:p w14:paraId="534D71CD" w14:textId="5D13BA22" w:rsidR="004417D2" w:rsidRPr="004417D2" w:rsidRDefault="004417D2" w:rsidP="004417D2">
      <w:pPr>
        <w:tabs>
          <w:tab w:val="left" w:pos="8280"/>
        </w:tabs>
        <w:jc w:val="center"/>
        <w:rPr>
          <w:rFonts w:ascii="SimHei" w:eastAsia="SimHei" w:hAnsi="SimHei"/>
          <w:b/>
          <w:sz w:val="24"/>
          <w:szCs w:val="24"/>
          <w:lang w:val="en-GB" w:eastAsia="zh-CN"/>
        </w:rPr>
      </w:pPr>
      <w:r w:rsidRPr="004417D2">
        <w:rPr>
          <w:rFonts w:ascii="SimHei" w:eastAsia="SimHei" w:hAnsi="SimHei"/>
          <w:b/>
          <w:sz w:val="24"/>
          <w:szCs w:val="24"/>
          <w:lang w:val="en-GB" w:eastAsia="zh-CN"/>
        </w:rPr>
        <w:t>与最终用户相关项目中收集的数据汇总</w:t>
      </w:r>
    </w:p>
    <w:p w14:paraId="28BC424B" w14:textId="77777777" w:rsidR="00047D70" w:rsidRPr="001C3A59" w:rsidRDefault="00047D70" w:rsidP="00047D70">
      <w:pPr>
        <w:jc w:val="center"/>
        <w:rPr>
          <w:b/>
          <w:sz w:val="16"/>
          <w:szCs w:val="16"/>
          <w:lang w:eastAsia="zh-CN"/>
        </w:rPr>
      </w:pPr>
    </w:p>
    <w:p w14:paraId="3D9697C1" w14:textId="1D77B128" w:rsidR="001D6D69" w:rsidRPr="00ED3D75" w:rsidRDefault="004417D2" w:rsidP="00047D70">
      <w:pPr>
        <w:spacing w:after="60"/>
        <w:rPr>
          <w:b/>
          <w:color w:val="000000" w:themeColor="text1"/>
          <w:lang w:val="en-GB" w:eastAsia="zh-CN"/>
        </w:rPr>
      </w:pPr>
      <w:r>
        <w:rPr>
          <w:rFonts w:hint="eastAsia"/>
          <w:b/>
          <w:color w:val="000000" w:themeColor="text1"/>
          <w:lang w:val="en-GB" w:eastAsia="zh-CN"/>
        </w:rPr>
        <w:t>表</w:t>
      </w:r>
      <w:r w:rsidR="00047D70">
        <w:rPr>
          <w:b/>
          <w:color w:val="000000" w:themeColor="text1"/>
          <w:lang w:val="en-GB" w:eastAsia="zh-CN"/>
        </w:rPr>
        <w:t xml:space="preserve">1. </w:t>
      </w:r>
      <w:r w:rsidR="001D6D69" w:rsidRPr="001D6D69">
        <w:rPr>
          <w:b/>
          <w:color w:val="000000" w:themeColor="text1"/>
          <w:lang w:val="en-GB" w:eastAsia="zh-CN"/>
        </w:rPr>
        <w:t>最终用户转换或替换使用氟氯烃的设备的奖励计划</w:t>
      </w:r>
    </w:p>
    <w:tbl>
      <w:tblPr>
        <w:tblW w:w="5052" w:type="pct"/>
        <w:tblLayout w:type="fixed"/>
        <w:tblCellMar>
          <w:left w:w="85" w:type="dxa"/>
          <w:right w:w="85" w:type="dxa"/>
        </w:tblCellMar>
        <w:tblLook w:val="04A0" w:firstRow="1" w:lastRow="0" w:firstColumn="1" w:lastColumn="0" w:noHBand="0" w:noVBand="1"/>
      </w:tblPr>
      <w:tblGrid>
        <w:gridCol w:w="421"/>
        <w:gridCol w:w="1984"/>
        <w:gridCol w:w="1419"/>
        <w:gridCol w:w="2551"/>
        <w:gridCol w:w="1842"/>
        <w:gridCol w:w="1134"/>
        <w:gridCol w:w="1560"/>
        <w:gridCol w:w="849"/>
        <w:gridCol w:w="852"/>
        <w:gridCol w:w="714"/>
        <w:gridCol w:w="1068"/>
      </w:tblGrid>
      <w:tr w:rsidR="005E2895" w:rsidRPr="004732E7" w14:paraId="381439E1" w14:textId="77777777" w:rsidTr="00C0083D">
        <w:trPr>
          <w:trHeight w:val="43"/>
          <w:tblHeader/>
        </w:trPr>
        <w:tc>
          <w:tcPr>
            <w:tcW w:w="146"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3CCCEA47" w14:textId="77777777" w:rsidR="00047D70" w:rsidRPr="004732E7" w:rsidRDefault="00047D70" w:rsidP="00136FFA">
            <w:pPr>
              <w:jc w:val="center"/>
              <w:rPr>
                <w:b/>
                <w:bCs/>
                <w:color w:val="000000" w:themeColor="text1"/>
                <w:sz w:val="20"/>
                <w:szCs w:val="20"/>
                <w:lang w:eastAsia="zh-CN"/>
              </w:rPr>
            </w:pPr>
          </w:p>
        </w:tc>
        <w:tc>
          <w:tcPr>
            <w:tcW w:w="689" w:type="pct"/>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C4472D2" w14:textId="3E76B5D5" w:rsidR="00047D70" w:rsidRPr="004732E7" w:rsidRDefault="001D6D69" w:rsidP="00136FFA">
            <w:pPr>
              <w:jc w:val="center"/>
              <w:rPr>
                <w:b/>
                <w:bCs/>
                <w:color w:val="000000" w:themeColor="text1"/>
                <w:sz w:val="20"/>
                <w:szCs w:val="20"/>
                <w:lang w:eastAsia="zh-CN"/>
              </w:rPr>
            </w:pPr>
            <w:r>
              <w:rPr>
                <w:rFonts w:hint="eastAsia"/>
                <w:b/>
                <w:bCs/>
                <w:color w:val="000000" w:themeColor="text1"/>
                <w:sz w:val="20"/>
                <w:szCs w:val="20"/>
                <w:lang w:eastAsia="zh-CN"/>
              </w:rPr>
              <w:t>国家</w:t>
            </w:r>
          </w:p>
        </w:tc>
        <w:tc>
          <w:tcPr>
            <w:tcW w:w="493"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08F5B1A4" w14:textId="57387D5D" w:rsidR="00047D70" w:rsidRPr="004732E7" w:rsidRDefault="001D6D69" w:rsidP="00136FFA">
            <w:pPr>
              <w:jc w:val="center"/>
              <w:rPr>
                <w:b/>
                <w:bCs/>
                <w:color w:val="000000" w:themeColor="text1"/>
                <w:sz w:val="20"/>
                <w:szCs w:val="20"/>
                <w:lang w:eastAsia="en-CA"/>
              </w:rPr>
            </w:pPr>
            <w:r>
              <w:rPr>
                <w:rFonts w:hint="eastAsia"/>
                <w:b/>
                <w:bCs/>
                <w:color w:val="000000" w:themeColor="text1"/>
                <w:sz w:val="20"/>
                <w:szCs w:val="20"/>
                <w:lang w:eastAsia="zh-CN"/>
              </w:rPr>
              <w:t>执行机构</w:t>
            </w:r>
          </w:p>
        </w:tc>
        <w:tc>
          <w:tcPr>
            <w:tcW w:w="886" w:type="pct"/>
            <w:vMerge w:val="restar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54ACA1C4" w14:textId="110F573B" w:rsidR="00047D70" w:rsidRPr="004732E7" w:rsidRDefault="001D6D69" w:rsidP="00136FFA">
            <w:pPr>
              <w:jc w:val="center"/>
              <w:rPr>
                <w:b/>
                <w:bCs/>
                <w:color w:val="000000" w:themeColor="text1"/>
                <w:sz w:val="20"/>
                <w:szCs w:val="20"/>
                <w:lang w:eastAsia="en-CA"/>
              </w:rPr>
            </w:pPr>
            <w:r>
              <w:rPr>
                <w:rFonts w:hint="eastAsia"/>
                <w:b/>
                <w:bCs/>
                <w:color w:val="000000" w:themeColor="text1"/>
                <w:sz w:val="20"/>
                <w:szCs w:val="20"/>
                <w:lang w:eastAsia="zh-CN"/>
              </w:rPr>
              <w:t>次级行业</w:t>
            </w:r>
            <w:r w:rsidR="00047D70" w:rsidRPr="004732E7">
              <w:rPr>
                <w:b/>
                <w:bCs/>
                <w:color w:val="000000" w:themeColor="text1"/>
                <w:sz w:val="20"/>
                <w:szCs w:val="20"/>
                <w:lang w:eastAsia="en-CA"/>
              </w:rPr>
              <w:t xml:space="preserve"> </w:t>
            </w:r>
            <w:r w:rsidR="00047D70">
              <w:rPr>
                <w:b/>
                <w:bCs/>
                <w:color w:val="000000" w:themeColor="text1"/>
                <w:sz w:val="20"/>
                <w:szCs w:val="20"/>
                <w:lang w:eastAsia="en-CA"/>
              </w:rPr>
              <w:t xml:space="preserve">/ </w:t>
            </w:r>
            <w:r>
              <w:rPr>
                <w:rFonts w:hint="eastAsia"/>
                <w:b/>
                <w:bCs/>
                <w:color w:val="000000" w:themeColor="text1"/>
                <w:sz w:val="20"/>
                <w:szCs w:val="20"/>
                <w:lang w:eastAsia="zh-CN"/>
              </w:rPr>
              <w:t>应用</w:t>
            </w:r>
          </w:p>
        </w:tc>
        <w:tc>
          <w:tcPr>
            <w:tcW w:w="640" w:type="pct"/>
            <w:vMerge w:val="restar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7DC6B716" w14:textId="34DE55F8" w:rsidR="00047D70" w:rsidRPr="004732E7" w:rsidRDefault="001D6D69" w:rsidP="00136FFA">
            <w:pPr>
              <w:jc w:val="center"/>
              <w:rPr>
                <w:b/>
                <w:bCs/>
                <w:color w:val="000000" w:themeColor="text1"/>
                <w:sz w:val="20"/>
                <w:szCs w:val="20"/>
                <w:lang w:eastAsia="en-CA"/>
              </w:rPr>
            </w:pPr>
            <w:r>
              <w:rPr>
                <w:rFonts w:hint="eastAsia"/>
                <w:b/>
                <w:bCs/>
                <w:color w:val="000000" w:themeColor="text1"/>
                <w:sz w:val="20"/>
                <w:szCs w:val="20"/>
                <w:lang w:eastAsia="zh-CN"/>
              </w:rPr>
              <w:t>所实行替代技术</w:t>
            </w:r>
          </w:p>
        </w:tc>
        <w:tc>
          <w:tcPr>
            <w:tcW w:w="936" w:type="pct"/>
            <w:gridSpan w:val="2"/>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4B6AD3DB" w14:textId="0B7B61BB" w:rsidR="00047D70" w:rsidRPr="004732E7" w:rsidDel="00282079" w:rsidRDefault="001D6D69" w:rsidP="00136FFA">
            <w:pPr>
              <w:jc w:val="center"/>
              <w:rPr>
                <w:b/>
                <w:bCs/>
                <w:color w:val="000000" w:themeColor="text1"/>
                <w:sz w:val="20"/>
                <w:szCs w:val="20"/>
                <w:lang w:eastAsia="en-CA"/>
              </w:rPr>
            </w:pPr>
            <w:r>
              <w:rPr>
                <w:rFonts w:hint="eastAsia"/>
                <w:b/>
                <w:bCs/>
                <w:color w:val="000000" w:themeColor="text1"/>
                <w:sz w:val="20"/>
                <w:szCs w:val="20"/>
                <w:lang w:eastAsia="zh-CN"/>
              </w:rPr>
              <w:t>费用</w:t>
            </w:r>
            <w:r w:rsidR="00047D70" w:rsidRPr="004732E7">
              <w:rPr>
                <w:b/>
                <w:bCs/>
                <w:color w:val="000000" w:themeColor="text1"/>
                <w:sz w:val="20"/>
                <w:szCs w:val="20"/>
                <w:lang w:eastAsia="en-CA"/>
              </w:rPr>
              <w:t xml:space="preserve"> (</w:t>
            </w:r>
            <w:r>
              <w:rPr>
                <w:rFonts w:hint="eastAsia"/>
                <w:b/>
                <w:bCs/>
                <w:color w:val="000000" w:themeColor="text1"/>
                <w:sz w:val="20"/>
                <w:szCs w:val="20"/>
                <w:lang w:eastAsia="zh-CN"/>
              </w:rPr>
              <w:t>美元</w:t>
            </w:r>
            <w:r w:rsidR="00047D70" w:rsidRPr="004732E7">
              <w:rPr>
                <w:b/>
                <w:bCs/>
                <w:color w:val="000000" w:themeColor="text1"/>
                <w:sz w:val="20"/>
                <w:szCs w:val="20"/>
                <w:lang w:eastAsia="en-CA"/>
              </w:rPr>
              <w:t>)</w:t>
            </w:r>
          </w:p>
        </w:tc>
        <w:tc>
          <w:tcPr>
            <w:tcW w:w="591" w:type="pct"/>
            <w:gridSpan w:val="2"/>
            <w:tcBorders>
              <w:top w:val="single" w:sz="4" w:space="0" w:color="auto"/>
              <w:left w:val="nil"/>
              <w:bottom w:val="single" w:sz="4" w:space="0" w:color="auto"/>
              <w:right w:val="single" w:sz="4" w:space="0" w:color="auto"/>
            </w:tcBorders>
            <w:shd w:val="clear" w:color="auto" w:fill="auto"/>
            <w:tcMar>
              <w:top w:w="28" w:type="dxa"/>
              <w:bottom w:w="28" w:type="dxa"/>
            </w:tcMar>
            <w:vAlign w:val="center"/>
          </w:tcPr>
          <w:p w14:paraId="5C4E64FA" w14:textId="149DF11D" w:rsidR="00047D70" w:rsidRPr="004732E7" w:rsidRDefault="001D6D69" w:rsidP="00136FFA">
            <w:pPr>
              <w:jc w:val="center"/>
              <w:rPr>
                <w:b/>
                <w:bCs/>
                <w:color w:val="000000" w:themeColor="text1"/>
                <w:sz w:val="20"/>
                <w:szCs w:val="20"/>
                <w:lang w:eastAsia="en-CA"/>
              </w:rPr>
            </w:pPr>
            <w:r>
              <w:rPr>
                <w:rFonts w:hint="eastAsia"/>
                <w:b/>
                <w:bCs/>
                <w:color w:val="000000" w:themeColor="text1"/>
                <w:sz w:val="20"/>
                <w:szCs w:val="20"/>
                <w:lang w:eastAsia="zh-CN"/>
              </w:rPr>
              <w:t>转换或替换数目</w:t>
            </w:r>
          </w:p>
        </w:tc>
        <w:tc>
          <w:tcPr>
            <w:tcW w:w="248"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4684C4A7" w14:textId="2DE96F92" w:rsidR="00047D70" w:rsidRPr="004732E7" w:rsidRDefault="001D6D69" w:rsidP="00136FFA">
            <w:pPr>
              <w:jc w:val="center"/>
              <w:rPr>
                <w:b/>
                <w:bCs/>
                <w:color w:val="000000" w:themeColor="text1"/>
                <w:sz w:val="20"/>
                <w:szCs w:val="20"/>
                <w:lang w:eastAsia="en-CA"/>
              </w:rPr>
            </w:pPr>
            <w:proofErr w:type="spellStart"/>
            <w:r>
              <w:rPr>
                <w:rFonts w:hint="eastAsia"/>
                <w:b/>
                <w:bCs/>
                <w:color w:val="000000" w:themeColor="text1"/>
                <w:sz w:val="20"/>
                <w:szCs w:val="20"/>
                <w:lang w:eastAsia="en-CA"/>
              </w:rPr>
              <w:t>所淘汰</w:t>
            </w:r>
            <w:r w:rsidRPr="001D6D69">
              <w:rPr>
                <w:b/>
                <w:bCs/>
                <w:color w:val="000000" w:themeColor="text1"/>
                <w:sz w:val="20"/>
                <w:szCs w:val="20"/>
                <w:lang w:eastAsia="en-CA"/>
              </w:rPr>
              <w:t>氟氯烃</w:t>
            </w:r>
            <w:proofErr w:type="spellEnd"/>
            <w:r w:rsidR="00047D70" w:rsidRPr="004732E7">
              <w:rPr>
                <w:b/>
                <w:bCs/>
                <w:color w:val="000000" w:themeColor="text1"/>
                <w:sz w:val="20"/>
                <w:szCs w:val="20"/>
                <w:lang w:eastAsia="en-CA"/>
              </w:rPr>
              <w:t xml:space="preserve"> (</w:t>
            </w:r>
            <w:r>
              <w:rPr>
                <w:rFonts w:hint="eastAsia"/>
                <w:b/>
                <w:bCs/>
                <w:color w:val="000000" w:themeColor="text1"/>
                <w:sz w:val="20"/>
                <w:szCs w:val="20"/>
                <w:lang w:eastAsia="zh-CN"/>
              </w:rPr>
              <w:t>公吨</w:t>
            </w:r>
            <w:r w:rsidR="00047D70" w:rsidRPr="004732E7">
              <w:rPr>
                <w:b/>
                <w:bCs/>
                <w:color w:val="000000" w:themeColor="text1"/>
                <w:sz w:val="20"/>
                <w:szCs w:val="20"/>
                <w:lang w:eastAsia="en-CA"/>
              </w:rPr>
              <w:t>)</w:t>
            </w:r>
          </w:p>
        </w:tc>
        <w:tc>
          <w:tcPr>
            <w:tcW w:w="371"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6E7921D7" w14:textId="657FBCB8" w:rsidR="00047D70" w:rsidRPr="004732E7" w:rsidRDefault="001D6D69" w:rsidP="00136FFA">
            <w:pPr>
              <w:jc w:val="center"/>
              <w:rPr>
                <w:b/>
                <w:bCs/>
                <w:color w:val="000000" w:themeColor="text1"/>
                <w:sz w:val="20"/>
                <w:szCs w:val="20"/>
                <w:lang w:eastAsia="en-CA"/>
              </w:rPr>
            </w:pPr>
            <w:r>
              <w:rPr>
                <w:rFonts w:hint="eastAsia"/>
                <w:b/>
                <w:bCs/>
                <w:color w:val="000000" w:themeColor="text1"/>
                <w:sz w:val="20"/>
                <w:szCs w:val="20"/>
                <w:lang w:eastAsia="zh-CN"/>
              </w:rPr>
              <w:t>项目完成日期</w:t>
            </w:r>
          </w:p>
        </w:tc>
      </w:tr>
      <w:tr w:rsidR="00C236C1" w:rsidRPr="004732E7" w14:paraId="6C4D2243" w14:textId="77777777" w:rsidTr="00C0083D">
        <w:trPr>
          <w:trHeight w:val="43"/>
          <w:tblHeader/>
        </w:trPr>
        <w:tc>
          <w:tcPr>
            <w:tcW w:w="146" w:type="pct"/>
            <w:vMerge/>
            <w:tcBorders>
              <w:top w:val="single" w:sz="4" w:space="0" w:color="auto"/>
              <w:left w:val="single" w:sz="4" w:space="0" w:color="auto"/>
              <w:bottom w:val="single" w:sz="4" w:space="0" w:color="auto"/>
              <w:right w:val="single" w:sz="4" w:space="0" w:color="auto"/>
            </w:tcBorders>
            <w:shd w:val="clear" w:color="auto" w:fill="auto"/>
          </w:tcPr>
          <w:p w14:paraId="7AFD417B" w14:textId="77777777" w:rsidR="00047D70" w:rsidRPr="004732E7" w:rsidRDefault="00047D70" w:rsidP="00136FFA">
            <w:pPr>
              <w:jc w:val="center"/>
              <w:rPr>
                <w:b/>
                <w:bCs/>
                <w:color w:val="000000" w:themeColor="text1"/>
                <w:sz w:val="20"/>
                <w:szCs w:val="20"/>
                <w:lang w:eastAsia="en-CA"/>
              </w:rPr>
            </w:pPr>
          </w:p>
        </w:tc>
        <w:tc>
          <w:tcPr>
            <w:tcW w:w="689" w:type="pct"/>
            <w:vMerge/>
            <w:tcBorders>
              <w:top w:val="single" w:sz="4" w:space="0" w:color="auto"/>
              <w:left w:val="single" w:sz="4" w:space="0" w:color="auto"/>
              <w:bottom w:val="single" w:sz="4" w:space="0" w:color="auto"/>
              <w:right w:val="single" w:sz="4" w:space="0" w:color="auto"/>
            </w:tcBorders>
          </w:tcPr>
          <w:p w14:paraId="60C5F63B" w14:textId="77777777" w:rsidR="00047D70" w:rsidRPr="004732E7" w:rsidRDefault="00047D70" w:rsidP="00136FFA">
            <w:pPr>
              <w:jc w:val="center"/>
              <w:rPr>
                <w:b/>
                <w:bCs/>
                <w:color w:val="000000" w:themeColor="text1"/>
                <w:sz w:val="20"/>
                <w:szCs w:val="20"/>
                <w:lang w:eastAsia="en-CA"/>
              </w:rPr>
            </w:pPr>
          </w:p>
        </w:tc>
        <w:tc>
          <w:tcPr>
            <w:tcW w:w="493" w:type="pct"/>
            <w:vMerge/>
            <w:tcBorders>
              <w:top w:val="single" w:sz="4" w:space="0" w:color="auto"/>
              <w:left w:val="single" w:sz="4" w:space="0" w:color="auto"/>
              <w:bottom w:val="single" w:sz="4" w:space="0" w:color="auto"/>
              <w:right w:val="single" w:sz="4" w:space="0" w:color="auto"/>
            </w:tcBorders>
            <w:shd w:val="clear" w:color="auto" w:fill="auto"/>
          </w:tcPr>
          <w:p w14:paraId="25841AAA" w14:textId="77777777" w:rsidR="00047D70" w:rsidRPr="004732E7" w:rsidRDefault="00047D70" w:rsidP="00136FFA">
            <w:pPr>
              <w:jc w:val="center"/>
              <w:rPr>
                <w:b/>
                <w:bCs/>
                <w:color w:val="000000" w:themeColor="text1"/>
                <w:sz w:val="20"/>
                <w:szCs w:val="20"/>
                <w:lang w:eastAsia="en-CA"/>
              </w:rPr>
            </w:pPr>
          </w:p>
        </w:tc>
        <w:tc>
          <w:tcPr>
            <w:tcW w:w="886" w:type="pct"/>
            <w:vMerge/>
            <w:tcBorders>
              <w:top w:val="single" w:sz="4" w:space="0" w:color="auto"/>
              <w:left w:val="nil"/>
              <w:bottom w:val="single" w:sz="4" w:space="0" w:color="auto"/>
              <w:right w:val="single" w:sz="4" w:space="0" w:color="auto"/>
            </w:tcBorders>
            <w:shd w:val="clear" w:color="auto" w:fill="auto"/>
          </w:tcPr>
          <w:p w14:paraId="57FFAE71" w14:textId="77777777" w:rsidR="00047D70" w:rsidRPr="004732E7" w:rsidRDefault="00047D70" w:rsidP="00136FFA">
            <w:pPr>
              <w:jc w:val="center"/>
              <w:rPr>
                <w:b/>
                <w:bCs/>
                <w:color w:val="000000" w:themeColor="text1"/>
                <w:sz w:val="20"/>
                <w:szCs w:val="20"/>
                <w:lang w:eastAsia="en-CA"/>
              </w:rPr>
            </w:pPr>
          </w:p>
        </w:tc>
        <w:tc>
          <w:tcPr>
            <w:tcW w:w="640" w:type="pct"/>
            <w:vMerge/>
            <w:tcBorders>
              <w:top w:val="single" w:sz="4" w:space="0" w:color="auto"/>
              <w:left w:val="nil"/>
              <w:bottom w:val="single" w:sz="4" w:space="0" w:color="auto"/>
              <w:right w:val="single" w:sz="4" w:space="0" w:color="auto"/>
            </w:tcBorders>
            <w:shd w:val="clear" w:color="auto" w:fill="auto"/>
          </w:tcPr>
          <w:p w14:paraId="06D41838" w14:textId="77777777" w:rsidR="00047D70" w:rsidRPr="004732E7" w:rsidRDefault="00047D70" w:rsidP="00136FFA">
            <w:pPr>
              <w:jc w:val="center"/>
              <w:rPr>
                <w:b/>
                <w:bCs/>
                <w:color w:val="000000" w:themeColor="text1"/>
                <w:sz w:val="20"/>
                <w:szCs w:val="20"/>
                <w:lang w:eastAsia="en-CA"/>
              </w:rPr>
            </w:pPr>
          </w:p>
        </w:tc>
        <w:tc>
          <w:tcPr>
            <w:tcW w:w="394"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11B1D6CA" w14:textId="7D4D1226" w:rsidR="00047D70" w:rsidRPr="004732E7" w:rsidRDefault="001D6D69" w:rsidP="00136FFA">
            <w:pPr>
              <w:jc w:val="center"/>
              <w:rPr>
                <w:b/>
                <w:bCs/>
                <w:color w:val="000000" w:themeColor="text1"/>
                <w:sz w:val="20"/>
                <w:szCs w:val="20"/>
                <w:lang w:eastAsia="en-CA"/>
              </w:rPr>
            </w:pPr>
            <w:r>
              <w:rPr>
                <w:rFonts w:hint="eastAsia"/>
                <w:b/>
                <w:bCs/>
                <w:color w:val="000000" w:themeColor="text1"/>
                <w:sz w:val="20"/>
                <w:szCs w:val="20"/>
                <w:lang w:eastAsia="zh-CN"/>
              </w:rPr>
              <w:t>核准</w:t>
            </w:r>
          </w:p>
        </w:tc>
        <w:tc>
          <w:tcPr>
            <w:tcW w:w="542" w:type="pct"/>
            <w:tcBorders>
              <w:top w:val="single" w:sz="4" w:space="0" w:color="auto"/>
              <w:left w:val="nil"/>
              <w:bottom w:val="single" w:sz="4" w:space="0" w:color="auto"/>
              <w:right w:val="single" w:sz="4" w:space="0" w:color="auto"/>
            </w:tcBorders>
            <w:shd w:val="clear" w:color="auto" w:fill="auto"/>
            <w:tcMar>
              <w:top w:w="28" w:type="dxa"/>
              <w:left w:w="0" w:type="dxa"/>
              <w:bottom w:w="28" w:type="dxa"/>
              <w:right w:w="0" w:type="dxa"/>
            </w:tcMar>
            <w:vAlign w:val="center"/>
          </w:tcPr>
          <w:p w14:paraId="6E89D0EE" w14:textId="6E83B9B6" w:rsidR="00047D70" w:rsidRPr="004732E7" w:rsidRDefault="001D6D69" w:rsidP="00136FFA">
            <w:pPr>
              <w:jc w:val="center"/>
              <w:rPr>
                <w:b/>
                <w:bCs/>
                <w:color w:val="000000" w:themeColor="text1"/>
                <w:sz w:val="20"/>
                <w:szCs w:val="20"/>
                <w:lang w:eastAsia="en-CA"/>
              </w:rPr>
            </w:pPr>
            <w:r>
              <w:rPr>
                <w:rFonts w:hint="eastAsia"/>
                <w:b/>
                <w:bCs/>
                <w:color w:val="000000" w:themeColor="text1"/>
                <w:sz w:val="20"/>
                <w:szCs w:val="20"/>
                <w:lang w:eastAsia="zh-CN"/>
              </w:rPr>
              <w:t>融资</w:t>
            </w:r>
          </w:p>
        </w:tc>
        <w:tc>
          <w:tcPr>
            <w:tcW w:w="295"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38213A97" w14:textId="083F34DE" w:rsidR="00047D70" w:rsidRPr="004732E7" w:rsidRDefault="001D6D69" w:rsidP="00136FFA">
            <w:pPr>
              <w:jc w:val="center"/>
              <w:rPr>
                <w:b/>
                <w:bCs/>
                <w:color w:val="000000" w:themeColor="text1"/>
                <w:sz w:val="20"/>
                <w:szCs w:val="20"/>
                <w:lang w:eastAsia="en-CA"/>
              </w:rPr>
            </w:pPr>
            <w:r>
              <w:rPr>
                <w:rFonts w:hint="eastAsia"/>
                <w:b/>
                <w:bCs/>
                <w:color w:val="000000" w:themeColor="text1"/>
                <w:sz w:val="20"/>
                <w:szCs w:val="20"/>
                <w:lang w:eastAsia="zh-CN"/>
              </w:rPr>
              <w:t>规划</w:t>
            </w:r>
          </w:p>
        </w:tc>
        <w:tc>
          <w:tcPr>
            <w:tcW w:w="296"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6DD17DB5" w14:textId="3CA128E9" w:rsidR="00047D70" w:rsidRPr="004732E7" w:rsidRDefault="001D6D69" w:rsidP="00136FFA">
            <w:pPr>
              <w:jc w:val="center"/>
              <w:rPr>
                <w:b/>
                <w:bCs/>
                <w:color w:val="000000" w:themeColor="text1"/>
                <w:sz w:val="20"/>
                <w:szCs w:val="20"/>
                <w:lang w:eastAsia="en-CA"/>
              </w:rPr>
            </w:pPr>
            <w:r>
              <w:rPr>
                <w:rFonts w:hint="eastAsia"/>
                <w:b/>
                <w:bCs/>
                <w:color w:val="000000" w:themeColor="text1"/>
                <w:sz w:val="20"/>
                <w:szCs w:val="20"/>
                <w:lang w:eastAsia="zh-CN"/>
              </w:rPr>
              <w:t>已完成</w:t>
            </w:r>
          </w:p>
        </w:tc>
        <w:tc>
          <w:tcPr>
            <w:tcW w:w="248" w:type="pct"/>
            <w:vMerge/>
            <w:tcBorders>
              <w:top w:val="single" w:sz="4" w:space="0" w:color="auto"/>
              <w:left w:val="single" w:sz="4" w:space="0" w:color="auto"/>
              <w:bottom w:val="single" w:sz="4" w:space="0" w:color="auto"/>
              <w:right w:val="single" w:sz="4" w:space="0" w:color="auto"/>
            </w:tcBorders>
            <w:shd w:val="clear" w:color="auto" w:fill="auto"/>
          </w:tcPr>
          <w:p w14:paraId="18D07434" w14:textId="77777777" w:rsidR="00047D70" w:rsidRPr="004732E7" w:rsidRDefault="00047D70" w:rsidP="00136FFA">
            <w:pPr>
              <w:jc w:val="center"/>
              <w:rPr>
                <w:b/>
                <w:bCs/>
                <w:color w:val="000000" w:themeColor="text1"/>
                <w:sz w:val="20"/>
                <w:szCs w:val="20"/>
                <w:lang w:eastAsia="en-CA"/>
              </w:rPr>
            </w:pPr>
          </w:p>
        </w:tc>
        <w:tc>
          <w:tcPr>
            <w:tcW w:w="371" w:type="pct"/>
            <w:vMerge/>
            <w:tcBorders>
              <w:top w:val="single" w:sz="4" w:space="0" w:color="auto"/>
              <w:left w:val="single" w:sz="4" w:space="0" w:color="auto"/>
              <w:bottom w:val="single" w:sz="4" w:space="0" w:color="auto"/>
              <w:right w:val="single" w:sz="4" w:space="0" w:color="auto"/>
            </w:tcBorders>
            <w:shd w:val="clear" w:color="auto" w:fill="auto"/>
          </w:tcPr>
          <w:p w14:paraId="1006B4A7" w14:textId="77777777" w:rsidR="00047D70" w:rsidRPr="004732E7" w:rsidRDefault="00047D70" w:rsidP="00136FFA">
            <w:pPr>
              <w:jc w:val="left"/>
              <w:rPr>
                <w:b/>
                <w:bCs/>
                <w:color w:val="000000" w:themeColor="text1"/>
                <w:sz w:val="20"/>
                <w:szCs w:val="20"/>
                <w:lang w:eastAsia="en-CA"/>
              </w:rPr>
            </w:pPr>
          </w:p>
        </w:tc>
      </w:tr>
      <w:tr w:rsidR="00047D70" w:rsidRPr="004732E7" w14:paraId="7D22D558" w14:textId="77777777" w:rsidTr="00C0083D">
        <w:trPr>
          <w:cantSplit/>
          <w:trHeight w:val="125"/>
        </w:trPr>
        <w:tc>
          <w:tcPr>
            <w:tcW w:w="146" w:type="pct"/>
            <w:tcBorders>
              <w:top w:val="single" w:sz="4" w:space="0" w:color="auto"/>
              <w:left w:val="single" w:sz="4" w:space="0" w:color="auto"/>
              <w:bottom w:val="single" w:sz="4" w:space="0" w:color="auto"/>
              <w:right w:val="single" w:sz="4" w:space="0" w:color="auto"/>
            </w:tcBorders>
            <w:tcMar>
              <w:top w:w="28" w:type="dxa"/>
              <w:bottom w:w="28" w:type="dxa"/>
            </w:tcMar>
          </w:tcPr>
          <w:p w14:paraId="66285C00" w14:textId="77777777" w:rsidR="00047D70" w:rsidRPr="004732E7" w:rsidRDefault="00047D70" w:rsidP="00136FFA">
            <w:pPr>
              <w:jc w:val="left"/>
              <w:rPr>
                <w:b/>
                <w:bCs/>
                <w:color w:val="000000" w:themeColor="text1"/>
                <w:sz w:val="20"/>
                <w:szCs w:val="20"/>
                <w:lang w:eastAsia="en-CA"/>
              </w:rPr>
            </w:pPr>
          </w:p>
        </w:tc>
        <w:tc>
          <w:tcPr>
            <w:tcW w:w="4854" w:type="pct"/>
            <w:gridSpan w:val="10"/>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55E48FD" w14:textId="1A3701BF" w:rsidR="00047D70" w:rsidRPr="001D6D69" w:rsidRDefault="001D6D69" w:rsidP="00136FFA">
            <w:pPr>
              <w:jc w:val="left"/>
              <w:rPr>
                <w:rFonts w:ascii="KaiTi" w:eastAsia="KaiTi" w:hAnsi="KaiTi"/>
                <w:b/>
                <w:bCs/>
                <w:color w:val="000000" w:themeColor="text1"/>
                <w:sz w:val="20"/>
                <w:szCs w:val="20"/>
                <w:lang w:eastAsia="en-CA"/>
              </w:rPr>
            </w:pPr>
            <w:r w:rsidRPr="001D6D69">
              <w:rPr>
                <w:rFonts w:ascii="KaiTi" w:eastAsia="KaiTi" w:hAnsi="KaiTi" w:hint="eastAsia"/>
                <w:b/>
                <w:bCs/>
                <w:color w:val="000000" w:themeColor="text1"/>
                <w:sz w:val="20"/>
                <w:szCs w:val="20"/>
                <w:lang w:eastAsia="zh-CN"/>
              </w:rPr>
              <w:t>已完成项目</w:t>
            </w:r>
          </w:p>
        </w:tc>
      </w:tr>
      <w:tr w:rsidR="00C236C1" w:rsidRPr="004732E7" w14:paraId="3FD58AB0"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
        </w:trPr>
        <w:tc>
          <w:tcPr>
            <w:tcW w:w="146" w:type="pct"/>
            <w:tcBorders>
              <w:top w:val="single" w:sz="4" w:space="0" w:color="auto"/>
            </w:tcBorders>
            <w:shd w:val="clear" w:color="auto" w:fill="auto"/>
            <w:noWrap/>
          </w:tcPr>
          <w:p w14:paraId="3C5F7D17" w14:textId="77777777" w:rsidR="00047D70" w:rsidRPr="004732E7" w:rsidRDefault="00047D70" w:rsidP="00136FFA">
            <w:pPr>
              <w:jc w:val="left"/>
              <w:rPr>
                <w:sz w:val="20"/>
                <w:szCs w:val="20"/>
                <w:lang w:eastAsia="en-CA"/>
              </w:rPr>
            </w:pPr>
            <w:bookmarkStart w:id="4" w:name="_Hlk128680357"/>
            <w:r>
              <w:rPr>
                <w:sz w:val="20"/>
                <w:szCs w:val="20"/>
                <w:lang w:eastAsia="en-CA"/>
              </w:rPr>
              <w:t>1</w:t>
            </w:r>
          </w:p>
        </w:tc>
        <w:tc>
          <w:tcPr>
            <w:tcW w:w="689" w:type="pct"/>
            <w:tcBorders>
              <w:top w:val="single" w:sz="4" w:space="0" w:color="auto"/>
            </w:tcBorders>
          </w:tcPr>
          <w:p w14:paraId="364EB964" w14:textId="09021C66" w:rsidR="00047D70" w:rsidRPr="004732E7" w:rsidRDefault="001D6D69" w:rsidP="00136FFA">
            <w:pPr>
              <w:jc w:val="left"/>
              <w:rPr>
                <w:sz w:val="20"/>
                <w:szCs w:val="20"/>
                <w:lang w:val="en-GB"/>
              </w:rPr>
            </w:pPr>
            <w:r>
              <w:rPr>
                <w:rFonts w:hint="eastAsia"/>
                <w:sz w:val="20"/>
                <w:szCs w:val="20"/>
                <w:lang w:eastAsia="zh-CN"/>
              </w:rPr>
              <w:t>不丹</w:t>
            </w:r>
          </w:p>
        </w:tc>
        <w:tc>
          <w:tcPr>
            <w:tcW w:w="493" w:type="pct"/>
            <w:tcBorders>
              <w:top w:val="single" w:sz="4" w:space="0" w:color="auto"/>
            </w:tcBorders>
            <w:shd w:val="clear" w:color="auto" w:fill="auto"/>
            <w:noWrap/>
          </w:tcPr>
          <w:p w14:paraId="052B0999" w14:textId="1DAD5523" w:rsidR="00047D70" w:rsidRPr="004732E7" w:rsidRDefault="00D1654A" w:rsidP="00136FFA">
            <w:pPr>
              <w:jc w:val="left"/>
              <w:rPr>
                <w:sz w:val="20"/>
                <w:szCs w:val="20"/>
                <w:lang w:eastAsia="en-CA"/>
              </w:rPr>
            </w:pPr>
            <w:proofErr w:type="spellStart"/>
            <w:r>
              <w:rPr>
                <w:sz w:val="20"/>
                <w:szCs w:val="20"/>
                <w:lang w:val="en-GB"/>
              </w:rPr>
              <w:t>开发计划署</w:t>
            </w:r>
            <w:proofErr w:type="spellEnd"/>
          </w:p>
        </w:tc>
        <w:tc>
          <w:tcPr>
            <w:tcW w:w="886" w:type="pct"/>
            <w:tcBorders>
              <w:top w:val="single" w:sz="4" w:space="0" w:color="auto"/>
            </w:tcBorders>
            <w:shd w:val="clear" w:color="auto" w:fill="auto"/>
            <w:noWrap/>
          </w:tcPr>
          <w:p w14:paraId="5F1BE502" w14:textId="1ED55920" w:rsidR="00047D70" w:rsidRPr="004732E7" w:rsidRDefault="0067243B" w:rsidP="00136FFA">
            <w:pPr>
              <w:jc w:val="left"/>
              <w:rPr>
                <w:sz w:val="20"/>
                <w:szCs w:val="20"/>
                <w:lang w:eastAsia="en-CA"/>
              </w:rPr>
            </w:pPr>
            <w:proofErr w:type="spellStart"/>
            <w:r>
              <w:rPr>
                <w:sz w:val="20"/>
                <w:szCs w:val="20"/>
                <w:lang w:val="en-US"/>
              </w:rPr>
              <w:t>室内空调</w:t>
            </w:r>
            <w:proofErr w:type="spellEnd"/>
            <w:r>
              <w:rPr>
                <w:sz w:val="20"/>
                <w:szCs w:val="20"/>
                <w:lang w:val="en-US"/>
              </w:rPr>
              <w:t>/</w:t>
            </w:r>
            <w:proofErr w:type="spellStart"/>
            <w:r>
              <w:rPr>
                <w:sz w:val="20"/>
                <w:szCs w:val="20"/>
                <w:lang w:val="en-US"/>
              </w:rPr>
              <w:t>商用空调</w:t>
            </w:r>
            <w:proofErr w:type="spellEnd"/>
          </w:p>
        </w:tc>
        <w:tc>
          <w:tcPr>
            <w:tcW w:w="640" w:type="pct"/>
            <w:tcBorders>
              <w:top w:val="single" w:sz="4" w:space="0" w:color="auto"/>
            </w:tcBorders>
            <w:shd w:val="clear" w:color="auto" w:fill="auto"/>
            <w:noWrap/>
          </w:tcPr>
          <w:p w14:paraId="4C2D60EE" w14:textId="77777777" w:rsidR="00047D70" w:rsidRPr="004732E7" w:rsidRDefault="00047D70" w:rsidP="00136FFA">
            <w:pPr>
              <w:jc w:val="left"/>
              <w:rPr>
                <w:sz w:val="20"/>
                <w:szCs w:val="20"/>
                <w:lang w:eastAsia="en-CA"/>
              </w:rPr>
            </w:pPr>
            <w:r w:rsidRPr="004732E7">
              <w:rPr>
                <w:sz w:val="20"/>
                <w:szCs w:val="20"/>
                <w:lang w:eastAsia="en-CA"/>
              </w:rPr>
              <w:t>HFC-32</w:t>
            </w:r>
          </w:p>
        </w:tc>
        <w:tc>
          <w:tcPr>
            <w:tcW w:w="394" w:type="pct"/>
            <w:tcBorders>
              <w:top w:val="single" w:sz="4" w:space="0" w:color="auto"/>
            </w:tcBorders>
            <w:shd w:val="clear" w:color="auto" w:fill="auto"/>
            <w:noWrap/>
            <w:tcMar>
              <w:right w:w="144" w:type="dxa"/>
            </w:tcMar>
          </w:tcPr>
          <w:p w14:paraId="03EC7730" w14:textId="77777777" w:rsidR="00047D70" w:rsidRPr="004732E7" w:rsidRDefault="00047D70" w:rsidP="00136FFA">
            <w:pPr>
              <w:jc w:val="right"/>
              <w:rPr>
                <w:sz w:val="20"/>
                <w:szCs w:val="20"/>
                <w:lang w:eastAsia="en-CA"/>
              </w:rPr>
            </w:pPr>
            <w:r w:rsidRPr="004732E7">
              <w:rPr>
                <w:sz w:val="20"/>
                <w:szCs w:val="20"/>
                <w:lang w:eastAsia="en-CA"/>
              </w:rPr>
              <w:t>79,000</w:t>
            </w:r>
          </w:p>
        </w:tc>
        <w:tc>
          <w:tcPr>
            <w:tcW w:w="542" w:type="pct"/>
            <w:tcBorders>
              <w:top w:val="single" w:sz="4" w:space="0" w:color="auto"/>
            </w:tcBorders>
            <w:shd w:val="clear" w:color="auto" w:fill="auto"/>
            <w:noWrap/>
            <w:tcMar>
              <w:right w:w="144" w:type="dxa"/>
            </w:tcMar>
          </w:tcPr>
          <w:p w14:paraId="21A50F0E" w14:textId="649932AC" w:rsidR="00047D70" w:rsidRPr="004732E7" w:rsidRDefault="00D153FD" w:rsidP="00136FFA">
            <w:pPr>
              <w:jc w:val="right"/>
              <w:rPr>
                <w:sz w:val="20"/>
                <w:szCs w:val="20"/>
                <w:lang w:eastAsia="en-CA"/>
              </w:rPr>
            </w:pPr>
            <w:r>
              <w:rPr>
                <w:rFonts w:hint="eastAsia"/>
                <w:sz w:val="20"/>
                <w:szCs w:val="20"/>
                <w:lang w:val="en-US" w:eastAsia="zh-CN"/>
              </w:rPr>
              <w:t>新设备的</w:t>
            </w:r>
            <w:r w:rsidR="00047D70" w:rsidRPr="004732E7">
              <w:rPr>
                <w:sz w:val="20"/>
                <w:szCs w:val="20"/>
                <w:lang w:val="en-US"/>
              </w:rPr>
              <w:t>70%</w:t>
            </w:r>
          </w:p>
        </w:tc>
        <w:tc>
          <w:tcPr>
            <w:tcW w:w="295" w:type="pct"/>
            <w:tcBorders>
              <w:top w:val="single" w:sz="4" w:space="0" w:color="auto"/>
            </w:tcBorders>
            <w:shd w:val="clear" w:color="auto" w:fill="auto"/>
            <w:tcMar>
              <w:right w:w="144" w:type="dxa"/>
            </w:tcMar>
          </w:tcPr>
          <w:p w14:paraId="543F62C7" w14:textId="77777777" w:rsidR="00047D70" w:rsidRPr="004732E7" w:rsidRDefault="00047D70" w:rsidP="00136FFA">
            <w:pPr>
              <w:jc w:val="right"/>
              <w:rPr>
                <w:sz w:val="20"/>
                <w:szCs w:val="20"/>
                <w:lang w:val="en-GB"/>
              </w:rPr>
            </w:pPr>
            <w:r w:rsidRPr="004732E7">
              <w:rPr>
                <w:sz w:val="20"/>
                <w:szCs w:val="20"/>
                <w:lang w:val="en-GB"/>
              </w:rPr>
              <w:t>65</w:t>
            </w:r>
          </w:p>
        </w:tc>
        <w:tc>
          <w:tcPr>
            <w:tcW w:w="296" w:type="pct"/>
            <w:tcBorders>
              <w:top w:val="single" w:sz="4" w:space="0" w:color="auto"/>
            </w:tcBorders>
            <w:shd w:val="clear" w:color="auto" w:fill="auto"/>
            <w:noWrap/>
            <w:tcMar>
              <w:right w:w="144" w:type="dxa"/>
            </w:tcMar>
          </w:tcPr>
          <w:p w14:paraId="1EBD4C34" w14:textId="77777777" w:rsidR="00047D70" w:rsidRPr="004732E7" w:rsidRDefault="00047D70" w:rsidP="00136FFA">
            <w:pPr>
              <w:jc w:val="right"/>
              <w:rPr>
                <w:sz w:val="20"/>
                <w:szCs w:val="20"/>
                <w:lang w:eastAsia="en-CA"/>
              </w:rPr>
            </w:pPr>
            <w:r w:rsidRPr="004732E7">
              <w:rPr>
                <w:sz w:val="20"/>
                <w:szCs w:val="20"/>
                <w:lang w:eastAsia="en-CA"/>
              </w:rPr>
              <w:t>15</w:t>
            </w:r>
          </w:p>
        </w:tc>
        <w:tc>
          <w:tcPr>
            <w:tcW w:w="248" w:type="pct"/>
            <w:tcBorders>
              <w:top w:val="single" w:sz="4" w:space="0" w:color="auto"/>
            </w:tcBorders>
            <w:shd w:val="clear" w:color="auto" w:fill="auto"/>
            <w:noWrap/>
            <w:tcMar>
              <w:right w:w="144" w:type="dxa"/>
            </w:tcMar>
          </w:tcPr>
          <w:p w14:paraId="5F212D8C" w14:textId="77777777" w:rsidR="00047D70" w:rsidRPr="004732E7" w:rsidRDefault="00047D70" w:rsidP="00136FFA">
            <w:pPr>
              <w:jc w:val="right"/>
              <w:rPr>
                <w:sz w:val="20"/>
                <w:szCs w:val="20"/>
                <w:lang w:eastAsia="en-CA"/>
              </w:rPr>
            </w:pPr>
            <w:r w:rsidRPr="004732E7">
              <w:rPr>
                <w:sz w:val="20"/>
                <w:szCs w:val="20"/>
                <w:lang w:eastAsia="en-CA"/>
              </w:rPr>
              <w:t>0.03</w:t>
            </w:r>
          </w:p>
        </w:tc>
        <w:tc>
          <w:tcPr>
            <w:tcW w:w="371" w:type="pct"/>
            <w:tcBorders>
              <w:top w:val="single" w:sz="4" w:space="0" w:color="auto"/>
            </w:tcBorders>
            <w:shd w:val="clear" w:color="auto" w:fill="auto"/>
            <w:noWrap/>
            <w:tcMar>
              <w:right w:w="144" w:type="dxa"/>
            </w:tcMar>
          </w:tcPr>
          <w:p w14:paraId="16DD38B7" w14:textId="0DB75600" w:rsidR="00047D70" w:rsidRPr="004732E7" w:rsidRDefault="00C70A49" w:rsidP="00136FFA">
            <w:pPr>
              <w:jc w:val="center"/>
              <w:rPr>
                <w:b/>
                <w:bCs/>
                <w:sz w:val="20"/>
                <w:szCs w:val="20"/>
                <w:lang w:eastAsia="en-CA"/>
              </w:rPr>
            </w:pPr>
            <w:r>
              <w:rPr>
                <w:sz w:val="20"/>
                <w:szCs w:val="20"/>
                <w:lang w:val="en-US"/>
              </w:rPr>
              <w:t>8</w:t>
            </w:r>
            <w:r>
              <w:rPr>
                <w:rFonts w:hint="eastAsia"/>
                <w:sz w:val="20"/>
                <w:szCs w:val="20"/>
                <w:lang w:val="en-US" w:eastAsia="zh-CN"/>
              </w:rPr>
              <w:t>月</w:t>
            </w:r>
            <w:r>
              <w:rPr>
                <w:rFonts w:hint="eastAsia"/>
                <w:sz w:val="20"/>
                <w:szCs w:val="20"/>
                <w:lang w:val="en-US" w:eastAsia="zh-CN"/>
              </w:rPr>
              <w:t>1</w:t>
            </w:r>
            <w:r>
              <w:rPr>
                <w:sz w:val="20"/>
                <w:szCs w:val="20"/>
                <w:lang w:val="en-US" w:eastAsia="zh-CN"/>
              </w:rPr>
              <w:t>8</w:t>
            </w:r>
            <w:r>
              <w:rPr>
                <w:rFonts w:hint="eastAsia"/>
                <w:sz w:val="20"/>
                <w:szCs w:val="20"/>
                <w:lang w:val="en-US" w:eastAsia="zh-CN"/>
              </w:rPr>
              <w:t>日</w:t>
            </w:r>
          </w:p>
        </w:tc>
      </w:tr>
      <w:tr w:rsidR="00C236C1" w:rsidRPr="004732E7" w14:paraId="582CE77A"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1"/>
        </w:trPr>
        <w:tc>
          <w:tcPr>
            <w:tcW w:w="146" w:type="pct"/>
            <w:shd w:val="clear" w:color="auto" w:fill="auto"/>
            <w:noWrap/>
          </w:tcPr>
          <w:p w14:paraId="7E366357" w14:textId="77777777" w:rsidR="00047D70" w:rsidRPr="004732E7" w:rsidRDefault="00047D70" w:rsidP="00136FFA">
            <w:pPr>
              <w:jc w:val="left"/>
              <w:rPr>
                <w:sz w:val="20"/>
                <w:szCs w:val="20"/>
                <w:lang w:eastAsia="en-CA"/>
              </w:rPr>
            </w:pPr>
            <w:r>
              <w:rPr>
                <w:sz w:val="20"/>
                <w:szCs w:val="20"/>
                <w:lang w:eastAsia="en-CA"/>
              </w:rPr>
              <w:t>2</w:t>
            </w:r>
          </w:p>
        </w:tc>
        <w:tc>
          <w:tcPr>
            <w:tcW w:w="689" w:type="pct"/>
            <w:vAlign w:val="center"/>
          </w:tcPr>
          <w:p w14:paraId="078E05E8" w14:textId="16C4E7F4" w:rsidR="00047D70" w:rsidRPr="004732E7" w:rsidRDefault="001D6D69" w:rsidP="003748C2">
            <w:pPr>
              <w:jc w:val="left"/>
              <w:rPr>
                <w:sz w:val="20"/>
                <w:szCs w:val="20"/>
                <w:lang w:eastAsia="zh-CN"/>
              </w:rPr>
            </w:pPr>
            <w:r w:rsidRPr="001D6D69">
              <w:rPr>
                <w:rFonts w:hint="eastAsia"/>
                <w:sz w:val="20"/>
                <w:szCs w:val="20"/>
                <w:lang w:eastAsia="zh-CN"/>
              </w:rPr>
              <w:t>克罗地亚</w:t>
            </w:r>
            <w:r w:rsidR="008B79C9" w:rsidRPr="001D6D69">
              <w:rPr>
                <w:sz w:val="20"/>
                <w:szCs w:val="20"/>
                <w:vertAlign w:val="superscript"/>
                <w:lang w:eastAsia="zh-CN"/>
              </w:rPr>
              <w:t>[1]</w:t>
            </w:r>
          </w:p>
        </w:tc>
        <w:tc>
          <w:tcPr>
            <w:tcW w:w="493" w:type="pct"/>
            <w:shd w:val="clear" w:color="auto" w:fill="auto"/>
            <w:noWrap/>
            <w:hideMark/>
          </w:tcPr>
          <w:p w14:paraId="6E854E26" w14:textId="61B1E40B" w:rsidR="00047D70" w:rsidRPr="004732E7" w:rsidRDefault="00D1654A" w:rsidP="003748C2">
            <w:pPr>
              <w:jc w:val="left"/>
              <w:rPr>
                <w:sz w:val="20"/>
                <w:szCs w:val="20"/>
                <w:lang w:eastAsia="en-CA"/>
              </w:rPr>
            </w:pPr>
            <w:proofErr w:type="spellStart"/>
            <w:r>
              <w:rPr>
                <w:sz w:val="20"/>
                <w:szCs w:val="20"/>
                <w:lang w:eastAsia="en-CA"/>
              </w:rPr>
              <w:t>工发组织</w:t>
            </w:r>
            <w:proofErr w:type="spellEnd"/>
          </w:p>
        </w:tc>
        <w:tc>
          <w:tcPr>
            <w:tcW w:w="886" w:type="pct"/>
            <w:shd w:val="clear" w:color="auto" w:fill="auto"/>
            <w:noWrap/>
            <w:hideMark/>
          </w:tcPr>
          <w:p w14:paraId="0B1402D7" w14:textId="2C34A3BE" w:rsidR="00047D70" w:rsidRPr="004732E7" w:rsidRDefault="00000572" w:rsidP="003748C2">
            <w:pPr>
              <w:ind w:right="-80"/>
              <w:jc w:val="left"/>
              <w:rPr>
                <w:sz w:val="20"/>
                <w:szCs w:val="20"/>
                <w:lang w:eastAsia="en-CA"/>
              </w:rPr>
            </w:pPr>
            <w:r>
              <w:rPr>
                <w:rFonts w:hint="eastAsia"/>
                <w:sz w:val="20"/>
                <w:szCs w:val="20"/>
                <w:lang w:eastAsia="zh-CN"/>
              </w:rPr>
              <w:t>商用工业</w:t>
            </w:r>
            <w:proofErr w:type="spellStart"/>
            <w:r>
              <w:rPr>
                <w:sz w:val="20"/>
                <w:szCs w:val="20"/>
                <w:lang w:eastAsia="en-CA"/>
              </w:rPr>
              <w:t>制冷和空调</w:t>
            </w:r>
            <w:proofErr w:type="spellEnd"/>
          </w:p>
        </w:tc>
        <w:tc>
          <w:tcPr>
            <w:tcW w:w="640" w:type="pct"/>
            <w:shd w:val="clear" w:color="auto" w:fill="auto"/>
            <w:noWrap/>
            <w:hideMark/>
          </w:tcPr>
          <w:p w14:paraId="19BDAF79" w14:textId="6F66C92A" w:rsidR="00047D70" w:rsidRPr="004732E7" w:rsidRDefault="00047D70" w:rsidP="001C393A">
            <w:pPr>
              <w:ind w:right="-228"/>
              <w:jc w:val="left"/>
              <w:rPr>
                <w:sz w:val="20"/>
                <w:szCs w:val="20"/>
                <w:lang w:eastAsia="en-CA"/>
              </w:rPr>
            </w:pPr>
            <w:r w:rsidRPr="004732E7">
              <w:rPr>
                <w:sz w:val="20"/>
                <w:szCs w:val="20"/>
                <w:lang w:eastAsia="en-CA"/>
              </w:rPr>
              <w:t>HFCs/</w:t>
            </w:r>
            <w:r>
              <w:rPr>
                <w:sz w:val="20"/>
                <w:szCs w:val="20"/>
                <w:lang w:eastAsia="en-CA"/>
              </w:rPr>
              <w:t xml:space="preserve"> </w:t>
            </w:r>
            <w:r w:rsidRPr="004732E7">
              <w:rPr>
                <w:sz w:val="20"/>
                <w:szCs w:val="20"/>
                <w:lang w:eastAsia="en-CA"/>
              </w:rPr>
              <w:noBreakHyphen/>
              <w:t>290/R</w:t>
            </w:r>
            <w:r>
              <w:rPr>
                <w:sz w:val="20"/>
                <w:szCs w:val="20"/>
                <w:lang w:eastAsia="en-CA"/>
              </w:rPr>
              <w:noBreakHyphen/>
            </w:r>
            <w:r w:rsidRPr="004732E7">
              <w:rPr>
                <w:sz w:val="20"/>
                <w:szCs w:val="20"/>
                <w:lang w:eastAsia="en-CA"/>
              </w:rPr>
              <w:t>717</w:t>
            </w:r>
          </w:p>
        </w:tc>
        <w:tc>
          <w:tcPr>
            <w:tcW w:w="394" w:type="pct"/>
            <w:shd w:val="clear" w:color="auto" w:fill="auto"/>
            <w:noWrap/>
            <w:tcMar>
              <w:right w:w="144" w:type="dxa"/>
            </w:tcMar>
            <w:hideMark/>
          </w:tcPr>
          <w:p w14:paraId="1D0185BB" w14:textId="77777777" w:rsidR="00047D70" w:rsidRPr="004732E7" w:rsidRDefault="00047D70" w:rsidP="00136FFA">
            <w:pPr>
              <w:jc w:val="right"/>
              <w:rPr>
                <w:sz w:val="20"/>
                <w:szCs w:val="20"/>
                <w:lang w:eastAsia="en-CA"/>
              </w:rPr>
            </w:pPr>
            <w:r w:rsidRPr="004732E7">
              <w:rPr>
                <w:sz w:val="20"/>
                <w:szCs w:val="20"/>
                <w:lang w:eastAsia="en-CA"/>
              </w:rPr>
              <w:t>360,000</w:t>
            </w:r>
          </w:p>
        </w:tc>
        <w:tc>
          <w:tcPr>
            <w:tcW w:w="542" w:type="pct"/>
            <w:shd w:val="clear" w:color="auto" w:fill="auto"/>
            <w:noWrap/>
            <w:tcMar>
              <w:right w:w="144" w:type="dxa"/>
            </w:tcMar>
            <w:hideMark/>
          </w:tcPr>
          <w:p w14:paraId="5E74296E" w14:textId="77777777" w:rsidR="00047D70" w:rsidRPr="004732E7" w:rsidRDefault="00047D70" w:rsidP="00136FFA">
            <w:pPr>
              <w:jc w:val="right"/>
              <w:rPr>
                <w:sz w:val="20"/>
                <w:szCs w:val="20"/>
                <w:lang w:eastAsia="en-CA"/>
              </w:rPr>
            </w:pPr>
            <w:r w:rsidRPr="004732E7">
              <w:rPr>
                <w:sz w:val="20"/>
                <w:szCs w:val="20"/>
                <w:lang w:eastAsia="en-CA"/>
              </w:rPr>
              <w:t>870,000</w:t>
            </w:r>
          </w:p>
        </w:tc>
        <w:tc>
          <w:tcPr>
            <w:tcW w:w="295" w:type="pct"/>
            <w:shd w:val="clear" w:color="auto" w:fill="auto"/>
            <w:tcMar>
              <w:right w:w="144" w:type="dxa"/>
            </w:tcMar>
          </w:tcPr>
          <w:p w14:paraId="29663A47" w14:textId="77777777" w:rsidR="00047D70" w:rsidRPr="004732E7" w:rsidRDefault="00047D70" w:rsidP="00136FFA">
            <w:pPr>
              <w:jc w:val="right"/>
              <w:rPr>
                <w:sz w:val="20"/>
                <w:szCs w:val="20"/>
                <w:lang w:val="en-GB"/>
              </w:rPr>
            </w:pPr>
            <w:r w:rsidRPr="004732E7">
              <w:rPr>
                <w:sz w:val="20"/>
                <w:szCs w:val="20"/>
                <w:lang w:val="en-GB"/>
              </w:rPr>
              <w:t>10</w:t>
            </w:r>
          </w:p>
        </w:tc>
        <w:tc>
          <w:tcPr>
            <w:tcW w:w="296" w:type="pct"/>
            <w:shd w:val="clear" w:color="auto" w:fill="auto"/>
            <w:noWrap/>
            <w:tcMar>
              <w:right w:w="144" w:type="dxa"/>
            </w:tcMar>
            <w:hideMark/>
          </w:tcPr>
          <w:p w14:paraId="51D67D0D" w14:textId="77777777" w:rsidR="00047D70" w:rsidRPr="004732E7" w:rsidRDefault="00047D70" w:rsidP="00136FFA">
            <w:pPr>
              <w:jc w:val="right"/>
              <w:rPr>
                <w:sz w:val="20"/>
                <w:szCs w:val="20"/>
                <w:lang w:eastAsia="en-CA"/>
              </w:rPr>
            </w:pPr>
            <w:r w:rsidRPr="004732E7">
              <w:rPr>
                <w:sz w:val="20"/>
                <w:szCs w:val="20"/>
                <w:lang w:eastAsia="en-CA"/>
              </w:rPr>
              <w:t>32</w:t>
            </w:r>
          </w:p>
        </w:tc>
        <w:tc>
          <w:tcPr>
            <w:tcW w:w="248" w:type="pct"/>
            <w:shd w:val="clear" w:color="auto" w:fill="auto"/>
            <w:noWrap/>
            <w:tcMar>
              <w:right w:w="144" w:type="dxa"/>
            </w:tcMar>
            <w:hideMark/>
          </w:tcPr>
          <w:p w14:paraId="2C882B99" w14:textId="77777777" w:rsidR="00047D70" w:rsidRPr="004732E7" w:rsidRDefault="00047D70" w:rsidP="00136FFA">
            <w:pPr>
              <w:jc w:val="right"/>
              <w:rPr>
                <w:sz w:val="20"/>
                <w:szCs w:val="20"/>
                <w:lang w:eastAsia="en-CA"/>
              </w:rPr>
            </w:pPr>
            <w:r w:rsidRPr="004732E7">
              <w:rPr>
                <w:sz w:val="20"/>
                <w:szCs w:val="20"/>
                <w:lang w:eastAsia="en-CA"/>
              </w:rPr>
              <w:t>2.22</w:t>
            </w:r>
          </w:p>
        </w:tc>
        <w:tc>
          <w:tcPr>
            <w:tcW w:w="371" w:type="pct"/>
            <w:shd w:val="clear" w:color="auto" w:fill="auto"/>
            <w:noWrap/>
            <w:tcMar>
              <w:right w:w="144" w:type="dxa"/>
            </w:tcMar>
            <w:hideMark/>
          </w:tcPr>
          <w:p w14:paraId="7EFD582E" w14:textId="7DE65BBD" w:rsidR="00047D70" w:rsidRPr="004732E7" w:rsidRDefault="00C70A49" w:rsidP="00136FFA">
            <w:pPr>
              <w:jc w:val="center"/>
              <w:rPr>
                <w:sz w:val="20"/>
                <w:szCs w:val="20"/>
                <w:lang w:eastAsia="zh-CN"/>
              </w:rPr>
            </w:pPr>
            <w:r>
              <w:rPr>
                <w:sz w:val="20"/>
                <w:szCs w:val="20"/>
                <w:lang w:eastAsia="en-CA"/>
              </w:rPr>
              <w:t>12</w:t>
            </w:r>
            <w:r>
              <w:rPr>
                <w:rFonts w:hint="eastAsia"/>
                <w:sz w:val="20"/>
                <w:szCs w:val="20"/>
                <w:lang w:eastAsia="zh-CN"/>
              </w:rPr>
              <w:t>月</w:t>
            </w:r>
            <w:r>
              <w:rPr>
                <w:rFonts w:hint="eastAsia"/>
                <w:sz w:val="20"/>
                <w:szCs w:val="20"/>
                <w:lang w:eastAsia="zh-CN"/>
              </w:rPr>
              <w:t>1</w:t>
            </w:r>
            <w:r>
              <w:rPr>
                <w:sz w:val="20"/>
                <w:szCs w:val="20"/>
                <w:lang w:eastAsia="zh-CN"/>
              </w:rPr>
              <w:t>5</w:t>
            </w:r>
            <w:r>
              <w:rPr>
                <w:rFonts w:hint="eastAsia"/>
                <w:sz w:val="20"/>
                <w:szCs w:val="20"/>
                <w:lang w:eastAsia="zh-CN"/>
              </w:rPr>
              <w:t>日</w:t>
            </w:r>
          </w:p>
        </w:tc>
      </w:tr>
      <w:tr w:rsidR="00C236C1" w:rsidRPr="004732E7" w14:paraId="637301FF"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3"/>
        </w:trPr>
        <w:tc>
          <w:tcPr>
            <w:tcW w:w="146" w:type="pct"/>
            <w:shd w:val="clear" w:color="auto" w:fill="auto"/>
            <w:noWrap/>
          </w:tcPr>
          <w:p w14:paraId="4DB91C72" w14:textId="77777777" w:rsidR="00047D70" w:rsidRPr="004732E7" w:rsidRDefault="00047D70" w:rsidP="00136FFA">
            <w:pPr>
              <w:jc w:val="left"/>
              <w:rPr>
                <w:sz w:val="20"/>
                <w:szCs w:val="20"/>
                <w:lang w:eastAsia="en-CA"/>
              </w:rPr>
            </w:pPr>
            <w:r>
              <w:rPr>
                <w:sz w:val="20"/>
                <w:szCs w:val="20"/>
                <w:lang w:eastAsia="en-CA"/>
              </w:rPr>
              <w:t>3</w:t>
            </w:r>
          </w:p>
        </w:tc>
        <w:tc>
          <w:tcPr>
            <w:tcW w:w="689" w:type="pct"/>
          </w:tcPr>
          <w:p w14:paraId="5185152F" w14:textId="5336978E" w:rsidR="00047D70" w:rsidRPr="004732E7" w:rsidRDefault="001D6D69" w:rsidP="00136FFA">
            <w:pPr>
              <w:jc w:val="left"/>
              <w:rPr>
                <w:sz w:val="20"/>
                <w:szCs w:val="20"/>
                <w:lang w:eastAsia="en-CA"/>
              </w:rPr>
            </w:pPr>
            <w:r>
              <w:rPr>
                <w:rFonts w:hint="eastAsia"/>
                <w:sz w:val="20"/>
                <w:szCs w:val="20"/>
                <w:lang w:eastAsia="zh-CN"/>
              </w:rPr>
              <w:t>古巴</w:t>
            </w:r>
          </w:p>
        </w:tc>
        <w:tc>
          <w:tcPr>
            <w:tcW w:w="493" w:type="pct"/>
            <w:shd w:val="clear" w:color="auto" w:fill="auto"/>
            <w:noWrap/>
          </w:tcPr>
          <w:p w14:paraId="798A88C2" w14:textId="4D8E2BBE" w:rsidR="00047D70" w:rsidRPr="004732E7" w:rsidRDefault="00D1654A" w:rsidP="00136FFA">
            <w:pPr>
              <w:jc w:val="left"/>
              <w:rPr>
                <w:sz w:val="20"/>
                <w:szCs w:val="20"/>
                <w:lang w:eastAsia="en-CA"/>
              </w:rPr>
            </w:pPr>
            <w:proofErr w:type="spellStart"/>
            <w:r>
              <w:rPr>
                <w:sz w:val="20"/>
                <w:szCs w:val="20"/>
                <w:lang w:eastAsia="en-CA"/>
              </w:rPr>
              <w:t>开发计划署</w:t>
            </w:r>
            <w:proofErr w:type="spellEnd"/>
          </w:p>
        </w:tc>
        <w:tc>
          <w:tcPr>
            <w:tcW w:w="886" w:type="pct"/>
            <w:shd w:val="clear" w:color="auto" w:fill="auto"/>
            <w:noWrap/>
          </w:tcPr>
          <w:p w14:paraId="52AD6EC4" w14:textId="13AC4DEA" w:rsidR="00047D70" w:rsidRPr="004732E7" w:rsidRDefault="00000572" w:rsidP="00136FFA">
            <w:pPr>
              <w:jc w:val="left"/>
              <w:rPr>
                <w:sz w:val="20"/>
                <w:szCs w:val="20"/>
                <w:lang w:eastAsia="en-CA"/>
              </w:rPr>
            </w:pPr>
            <w:r>
              <w:rPr>
                <w:rFonts w:hint="eastAsia"/>
                <w:sz w:val="20"/>
                <w:szCs w:val="20"/>
                <w:lang w:eastAsia="zh-CN"/>
              </w:rPr>
              <w:t>商用</w:t>
            </w:r>
            <w:proofErr w:type="spellStart"/>
            <w:r>
              <w:rPr>
                <w:sz w:val="20"/>
                <w:szCs w:val="20"/>
                <w:lang w:eastAsia="en-CA"/>
              </w:rPr>
              <w:t>制冷和空调</w:t>
            </w:r>
            <w:proofErr w:type="spellEnd"/>
          </w:p>
        </w:tc>
        <w:tc>
          <w:tcPr>
            <w:tcW w:w="640" w:type="pct"/>
            <w:shd w:val="clear" w:color="auto" w:fill="auto"/>
            <w:noWrap/>
          </w:tcPr>
          <w:p w14:paraId="627F2B72" w14:textId="77777777" w:rsidR="00047D70" w:rsidRPr="004732E7" w:rsidRDefault="00047D70" w:rsidP="00136FFA">
            <w:pPr>
              <w:jc w:val="left"/>
              <w:rPr>
                <w:sz w:val="20"/>
                <w:szCs w:val="20"/>
                <w:lang w:eastAsia="en-CA"/>
              </w:rPr>
            </w:pPr>
            <w:r w:rsidRPr="004732E7">
              <w:rPr>
                <w:sz w:val="20"/>
                <w:szCs w:val="20"/>
                <w:lang w:eastAsia="en-CA"/>
              </w:rPr>
              <w:t>R-404A</w:t>
            </w:r>
          </w:p>
        </w:tc>
        <w:tc>
          <w:tcPr>
            <w:tcW w:w="394" w:type="pct"/>
            <w:shd w:val="clear" w:color="auto" w:fill="auto"/>
            <w:noWrap/>
            <w:tcMar>
              <w:right w:w="144" w:type="dxa"/>
            </w:tcMar>
          </w:tcPr>
          <w:p w14:paraId="43B290E0" w14:textId="77777777" w:rsidR="00047D70" w:rsidRPr="004732E7" w:rsidRDefault="00047D70" w:rsidP="00136FFA">
            <w:pPr>
              <w:jc w:val="right"/>
              <w:rPr>
                <w:sz w:val="20"/>
                <w:szCs w:val="20"/>
                <w:lang w:eastAsia="en-CA"/>
              </w:rPr>
            </w:pPr>
            <w:r w:rsidRPr="004732E7">
              <w:rPr>
                <w:sz w:val="20"/>
                <w:szCs w:val="20"/>
                <w:lang w:eastAsia="en-CA"/>
              </w:rPr>
              <w:t>350,000</w:t>
            </w:r>
          </w:p>
        </w:tc>
        <w:tc>
          <w:tcPr>
            <w:tcW w:w="542" w:type="pct"/>
            <w:shd w:val="clear" w:color="auto" w:fill="auto"/>
            <w:noWrap/>
            <w:tcMar>
              <w:right w:w="144" w:type="dxa"/>
            </w:tcMar>
          </w:tcPr>
          <w:p w14:paraId="346CC0C2" w14:textId="5B92A5AC" w:rsidR="00047D70" w:rsidRPr="004732E7" w:rsidRDefault="00C70A49" w:rsidP="00136FFA">
            <w:pPr>
              <w:jc w:val="right"/>
              <w:rPr>
                <w:sz w:val="20"/>
                <w:szCs w:val="20"/>
                <w:lang w:eastAsia="en-CA"/>
              </w:rPr>
            </w:pPr>
            <w:proofErr w:type="spellStart"/>
            <w:r>
              <w:rPr>
                <w:sz w:val="20"/>
                <w:szCs w:val="20"/>
                <w:lang w:eastAsia="en-CA"/>
              </w:rPr>
              <w:t>不适用</w:t>
            </w:r>
            <w:proofErr w:type="spellEnd"/>
          </w:p>
        </w:tc>
        <w:tc>
          <w:tcPr>
            <w:tcW w:w="295" w:type="pct"/>
            <w:shd w:val="clear" w:color="auto" w:fill="auto"/>
            <w:tcMar>
              <w:right w:w="144" w:type="dxa"/>
            </w:tcMar>
          </w:tcPr>
          <w:p w14:paraId="4B2BB515" w14:textId="77777777" w:rsidR="00047D70" w:rsidRPr="004732E7" w:rsidRDefault="00047D70" w:rsidP="00136FFA">
            <w:pPr>
              <w:jc w:val="right"/>
              <w:rPr>
                <w:sz w:val="20"/>
                <w:szCs w:val="20"/>
                <w:lang w:val="en-GB"/>
              </w:rPr>
            </w:pPr>
            <w:r w:rsidRPr="004732E7">
              <w:rPr>
                <w:sz w:val="20"/>
                <w:szCs w:val="20"/>
                <w:lang w:val="en-GB"/>
              </w:rPr>
              <w:t>500</w:t>
            </w:r>
          </w:p>
        </w:tc>
        <w:tc>
          <w:tcPr>
            <w:tcW w:w="296" w:type="pct"/>
            <w:shd w:val="clear" w:color="auto" w:fill="auto"/>
            <w:noWrap/>
            <w:tcMar>
              <w:right w:w="144" w:type="dxa"/>
            </w:tcMar>
          </w:tcPr>
          <w:p w14:paraId="66CEC1F7" w14:textId="77777777" w:rsidR="00047D70" w:rsidRPr="004732E7" w:rsidRDefault="00047D70" w:rsidP="00136FFA">
            <w:pPr>
              <w:jc w:val="right"/>
              <w:rPr>
                <w:sz w:val="20"/>
                <w:szCs w:val="20"/>
                <w:lang w:eastAsia="en-CA"/>
              </w:rPr>
            </w:pPr>
            <w:r w:rsidRPr="004732E7">
              <w:rPr>
                <w:sz w:val="20"/>
                <w:szCs w:val="20"/>
                <w:lang w:eastAsia="en-CA"/>
              </w:rPr>
              <w:t>715</w:t>
            </w:r>
          </w:p>
        </w:tc>
        <w:tc>
          <w:tcPr>
            <w:tcW w:w="248" w:type="pct"/>
            <w:shd w:val="clear" w:color="auto" w:fill="auto"/>
            <w:noWrap/>
            <w:tcMar>
              <w:right w:w="144" w:type="dxa"/>
            </w:tcMar>
          </w:tcPr>
          <w:p w14:paraId="24F40AAE" w14:textId="7C6DC570" w:rsidR="00047D70" w:rsidRPr="004732E7" w:rsidRDefault="00C70A49" w:rsidP="00136FFA">
            <w:pPr>
              <w:jc w:val="right"/>
              <w:rPr>
                <w:sz w:val="20"/>
                <w:szCs w:val="20"/>
                <w:lang w:eastAsia="en-CA"/>
              </w:rPr>
            </w:pPr>
            <w:proofErr w:type="spellStart"/>
            <w:r>
              <w:rPr>
                <w:sz w:val="20"/>
                <w:szCs w:val="20"/>
                <w:lang w:eastAsia="en-CA"/>
              </w:rPr>
              <w:t>不适用</w:t>
            </w:r>
            <w:proofErr w:type="spellEnd"/>
          </w:p>
        </w:tc>
        <w:tc>
          <w:tcPr>
            <w:tcW w:w="371" w:type="pct"/>
            <w:shd w:val="clear" w:color="auto" w:fill="auto"/>
            <w:noWrap/>
            <w:tcMar>
              <w:right w:w="144" w:type="dxa"/>
            </w:tcMar>
          </w:tcPr>
          <w:p w14:paraId="414A88E8" w14:textId="3CA58BA8" w:rsidR="00047D70" w:rsidRPr="004732E7" w:rsidRDefault="00C70A49" w:rsidP="00136FFA">
            <w:pPr>
              <w:jc w:val="center"/>
              <w:rPr>
                <w:sz w:val="20"/>
                <w:szCs w:val="20"/>
                <w:lang w:eastAsia="zh-CN"/>
              </w:rPr>
            </w:pPr>
            <w:r>
              <w:rPr>
                <w:sz w:val="20"/>
                <w:szCs w:val="20"/>
                <w:lang w:eastAsia="en-CA"/>
              </w:rPr>
              <w:t>12</w:t>
            </w:r>
            <w:r>
              <w:rPr>
                <w:rFonts w:hint="eastAsia"/>
                <w:sz w:val="20"/>
                <w:szCs w:val="20"/>
                <w:lang w:eastAsia="zh-CN"/>
              </w:rPr>
              <w:t>月</w:t>
            </w:r>
            <w:r>
              <w:rPr>
                <w:rFonts w:hint="eastAsia"/>
                <w:sz w:val="20"/>
                <w:szCs w:val="20"/>
                <w:lang w:eastAsia="zh-CN"/>
              </w:rPr>
              <w:t>2</w:t>
            </w:r>
            <w:r>
              <w:rPr>
                <w:sz w:val="20"/>
                <w:szCs w:val="20"/>
                <w:lang w:eastAsia="zh-CN"/>
              </w:rPr>
              <w:t>0</w:t>
            </w:r>
            <w:r>
              <w:rPr>
                <w:rFonts w:hint="eastAsia"/>
                <w:sz w:val="20"/>
                <w:szCs w:val="20"/>
                <w:lang w:eastAsia="zh-CN"/>
              </w:rPr>
              <w:t>日</w:t>
            </w:r>
          </w:p>
        </w:tc>
      </w:tr>
      <w:tr w:rsidR="00C236C1" w:rsidRPr="004732E7" w14:paraId="6766AD6D"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7"/>
        </w:trPr>
        <w:tc>
          <w:tcPr>
            <w:tcW w:w="146" w:type="pct"/>
            <w:shd w:val="clear" w:color="auto" w:fill="auto"/>
            <w:noWrap/>
          </w:tcPr>
          <w:p w14:paraId="4E208C0C" w14:textId="77777777" w:rsidR="00047D70" w:rsidRPr="004732E7" w:rsidRDefault="00047D70" w:rsidP="00136FFA">
            <w:pPr>
              <w:jc w:val="left"/>
              <w:rPr>
                <w:sz w:val="20"/>
                <w:szCs w:val="20"/>
                <w:lang w:eastAsia="en-CA"/>
              </w:rPr>
            </w:pPr>
            <w:r>
              <w:rPr>
                <w:sz w:val="20"/>
                <w:szCs w:val="20"/>
                <w:lang w:eastAsia="en-CA"/>
              </w:rPr>
              <w:t>4</w:t>
            </w:r>
          </w:p>
        </w:tc>
        <w:tc>
          <w:tcPr>
            <w:tcW w:w="689" w:type="pct"/>
          </w:tcPr>
          <w:p w14:paraId="51A97E3A" w14:textId="6D5E582B" w:rsidR="00047D70" w:rsidRPr="004732E7" w:rsidRDefault="001D6D69" w:rsidP="00136FFA">
            <w:pPr>
              <w:jc w:val="left"/>
              <w:rPr>
                <w:sz w:val="20"/>
                <w:szCs w:val="20"/>
                <w:lang w:eastAsia="en-CA"/>
              </w:rPr>
            </w:pPr>
            <w:r>
              <w:rPr>
                <w:rFonts w:hint="eastAsia"/>
                <w:sz w:val="20"/>
                <w:szCs w:val="20"/>
                <w:lang w:eastAsia="zh-CN"/>
              </w:rPr>
              <w:t>斐济</w:t>
            </w:r>
          </w:p>
        </w:tc>
        <w:tc>
          <w:tcPr>
            <w:tcW w:w="493" w:type="pct"/>
            <w:shd w:val="clear" w:color="auto" w:fill="auto"/>
            <w:noWrap/>
            <w:hideMark/>
          </w:tcPr>
          <w:p w14:paraId="6E5C570D" w14:textId="0D7E9D25" w:rsidR="00047D70" w:rsidRPr="004732E7" w:rsidRDefault="00D1654A" w:rsidP="00136FFA">
            <w:pPr>
              <w:jc w:val="left"/>
              <w:rPr>
                <w:sz w:val="20"/>
                <w:szCs w:val="20"/>
                <w:lang w:eastAsia="en-CA"/>
              </w:rPr>
            </w:pPr>
            <w:proofErr w:type="spellStart"/>
            <w:r>
              <w:rPr>
                <w:sz w:val="20"/>
                <w:szCs w:val="20"/>
                <w:lang w:eastAsia="en-CA"/>
              </w:rPr>
              <w:t>开发计划署</w:t>
            </w:r>
            <w:proofErr w:type="spellEnd"/>
          </w:p>
        </w:tc>
        <w:tc>
          <w:tcPr>
            <w:tcW w:w="886" w:type="pct"/>
            <w:shd w:val="clear" w:color="auto" w:fill="auto"/>
            <w:noWrap/>
            <w:hideMark/>
          </w:tcPr>
          <w:p w14:paraId="678481B6" w14:textId="3878F377" w:rsidR="00047D70" w:rsidRPr="004732E7" w:rsidRDefault="00000572" w:rsidP="00136FFA">
            <w:pPr>
              <w:jc w:val="left"/>
              <w:rPr>
                <w:sz w:val="20"/>
                <w:szCs w:val="20"/>
                <w:lang w:eastAsia="en-CA"/>
              </w:rPr>
            </w:pPr>
            <w:proofErr w:type="spellStart"/>
            <w:r>
              <w:rPr>
                <w:sz w:val="20"/>
                <w:szCs w:val="20"/>
                <w:lang w:eastAsia="en-CA"/>
              </w:rPr>
              <w:t>室内空调</w:t>
            </w:r>
            <w:proofErr w:type="spellEnd"/>
          </w:p>
        </w:tc>
        <w:tc>
          <w:tcPr>
            <w:tcW w:w="640" w:type="pct"/>
            <w:shd w:val="clear" w:color="auto" w:fill="auto"/>
            <w:noWrap/>
            <w:hideMark/>
          </w:tcPr>
          <w:p w14:paraId="617103D9" w14:textId="477BBF06" w:rsidR="00047D70" w:rsidRPr="004732E7" w:rsidRDefault="00000572" w:rsidP="00136FFA">
            <w:pPr>
              <w:jc w:val="left"/>
              <w:rPr>
                <w:sz w:val="20"/>
                <w:szCs w:val="20"/>
                <w:lang w:eastAsia="en-CA"/>
              </w:rPr>
            </w:pPr>
            <w:r>
              <w:rPr>
                <w:rFonts w:hint="eastAsia"/>
                <w:sz w:val="20"/>
                <w:szCs w:val="20"/>
                <w:lang w:eastAsia="zh-CN"/>
              </w:rPr>
              <w:t>多项</w:t>
            </w:r>
          </w:p>
        </w:tc>
        <w:tc>
          <w:tcPr>
            <w:tcW w:w="394" w:type="pct"/>
            <w:shd w:val="clear" w:color="auto" w:fill="auto"/>
            <w:noWrap/>
            <w:tcMar>
              <w:right w:w="144" w:type="dxa"/>
            </w:tcMar>
            <w:hideMark/>
          </w:tcPr>
          <w:p w14:paraId="47AD88C7" w14:textId="77777777" w:rsidR="00047D70" w:rsidRPr="004732E7" w:rsidRDefault="00047D70" w:rsidP="00136FFA">
            <w:pPr>
              <w:jc w:val="right"/>
              <w:rPr>
                <w:sz w:val="20"/>
                <w:szCs w:val="20"/>
                <w:lang w:eastAsia="en-CA"/>
              </w:rPr>
            </w:pPr>
            <w:r w:rsidRPr="004732E7">
              <w:rPr>
                <w:sz w:val="20"/>
                <w:szCs w:val="20"/>
                <w:lang w:eastAsia="en-CA"/>
              </w:rPr>
              <w:t>48,500</w:t>
            </w:r>
          </w:p>
        </w:tc>
        <w:tc>
          <w:tcPr>
            <w:tcW w:w="542" w:type="pct"/>
            <w:shd w:val="clear" w:color="auto" w:fill="auto"/>
            <w:noWrap/>
            <w:tcMar>
              <w:right w:w="144" w:type="dxa"/>
            </w:tcMar>
            <w:hideMark/>
          </w:tcPr>
          <w:p w14:paraId="6765182D" w14:textId="461326EE" w:rsidR="00047D70" w:rsidRPr="004732E7" w:rsidRDefault="00D153FD" w:rsidP="00136FFA">
            <w:pPr>
              <w:jc w:val="right"/>
              <w:rPr>
                <w:sz w:val="20"/>
                <w:szCs w:val="20"/>
                <w:lang w:eastAsia="en-CA"/>
              </w:rPr>
            </w:pPr>
            <w:r>
              <w:rPr>
                <w:rFonts w:hint="eastAsia"/>
                <w:sz w:val="20"/>
                <w:szCs w:val="20"/>
                <w:lang w:val="en-US" w:eastAsia="zh-CN"/>
              </w:rPr>
              <w:t>新设备的</w:t>
            </w:r>
            <w:r w:rsidR="00047D70" w:rsidRPr="004732E7">
              <w:rPr>
                <w:sz w:val="20"/>
                <w:szCs w:val="20"/>
                <w:lang w:val="en-US"/>
              </w:rPr>
              <w:t>70%</w:t>
            </w:r>
          </w:p>
        </w:tc>
        <w:tc>
          <w:tcPr>
            <w:tcW w:w="295" w:type="pct"/>
            <w:shd w:val="clear" w:color="auto" w:fill="auto"/>
            <w:tcMar>
              <w:right w:w="144" w:type="dxa"/>
            </w:tcMar>
          </w:tcPr>
          <w:p w14:paraId="2C5D670B" w14:textId="77777777" w:rsidR="00047D70" w:rsidRPr="004732E7" w:rsidRDefault="00047D70" w:rsidP="00136FFA">
            <w:pPr>
              <w:jc w:val="right"/>
              <w:rPr>
                <w:sz w:val="20"/>
                <w:szCs w:val="20"/>
                <w:lang w:val="en-GB"/>
              </w:rPr>
            </w:pPr>
            <w:r w:rsidRPr="004732E7">
              <w:rPr>
                <w:sz w:val="20"/>
                <w:szCs w:val="20"/>
                <w:lang w:val="en-GB"/>
              </w:rPr>
              <w:t>33</w:t>
            </w:r>
          </w:p>
        </w:tc>
        <w:tc>
          <w:tcPr>
            <w:tcW w:w="296" w:type="pct"/>
            <w:shd w:val="clear" w:color="auto" w:fill="auto"/>
            <w:noWrap/>
            <w:tcMar>
              <w:right w:w="144" w:type="dxa"/>
            </w:tcMar>
            <w:hideMark/>
          </w:tcPr>
          <w:p w14:paraId="1646CBAB" w14:textId="77777777" w:rsidR="00047D70" w:rsidRPr="004732E7" w:rsidRDefault="00047D70" w:rsidP="00136FFA">
            <w:pPr>
              <w:jc w:val="right"/>
              <w:rPr>
                <w:sz w:val="20"/>
                <w:szCs w:val="20"/>
                <w:lang w:eastAsia="en-CA"/>
              </w:rPr>
            </w:pPr>
            <w:r w:rsidRPr="004732E7">
              <w:rPr>
                <w:sz w:val="20"/>
                <w:szCs w:val="20"/>
                <w:lang w:eastAsia="en-CA"/>
              </w:rPr>
              <w:t>96</w:t>
            </w:r>
          </w:p>
        </w:tc>
        <w:tc>
          <w:tcPr>
            <w:tcW w:w="248" w:type="pct"/>
            <w:shd w:val="clear" w:color="auto" w:fill="auto"/>
            <w:noWrap/>
            <w:tcMar>
              <w:right w:w="144" w:type="dxa"/>
            </w:tcMar>
            <w:hideMark/>
          </w:tcPr>
          <w:p w14:paraId="35001B37" w14:textId="77777777" w:rsidR="00047D70" w:rsidRPr="004732E7" w:rsidRDefault="00047D70" w:rsidP="00136FFA">
            <w:pPr>
              <w:jc w:val="right"/>
              <w:rPr>
                <w:sz w:val="20"/>
                <w:szCs w:val="20"/>
                <w:lang w:eastAsia="en-CA"/>
              </w:rPr>
            </w:pPr>
            <w:r w:rsidRPr="004732E7">
              <w:rPr>
                <w:sz w:val="20"/>
                <w:szCs w:val="20"/>
                <w:lang w:eastAsia="en-CA"/>
              </w:rPr>
              <w:t>0.19</w:t>
            </w:r>
          </w:p>
        </w:tc>
        <w:tc>
          <w:tcPr>
            <w:tcW w:w="371" w:type="pct"/>
            <w:shd w:val="clear" w:color="auto" w:fill="auto"/>
            <w:noWrap/>
            <w:tcMar>
              <w:right w:w="144" w:type="dxa"/>
            </w:tcMar>
            <w:hideMark/>
          </w:tcPr>
          <w:p w14:paraId="6020DA61" w14:textId="798F439B" w:rsidR="00047D70" w:rsidRPr="004732E7" w:rsidRDefault="00C70A49" w:rsidP="00136FFA">
            <w:pPr>
              <w:jc w:val="center"/>
              <w:rPr>
                <w:sz w:val="20"/>
                <w:szCs w:val="20"/>
                <w:lang w:eastAsia="zh-CN"/>
              </w:rPr>
            </w:pPr>
            <w:r>
              <w:rPr>
                <w:sz w:val="20"/>
                <w:szCs w:val="20"/>
                <w:lang w:eastAsia="en-CA"/>
              </w:rPr>
              <w:t>12</w:t>
            </w:r>
            <w:r>
              <w:rPr>
                <w:rFonts w:hint="eastAsia"/>
                <w:sz w:val="20"/>
                <w:szCs w:val="20"/>
                <w:lang w:eastAsia="zh-CN"/>
              </w:rPr>
              <w:t>月</w:t>
            </w:r>
            <w:r>
              <w:rPr>
                <w:rFonts w:hint="eastAsia"/>
                <w:sz w:val="20"/>
                <w:szCs w:val="20"/>
                <w:lang w:eastAsia="zh-CN"/>
              </w:rPr>
              <w:t>2</w:t>
            </w:r>
            <w:r>
              <w:rPr>
                <w:sz w:val="20"/>
                <w:szCs w:val="20"/>
                <w:lang w:eastAsia="zh-CN"/>
              </w:rPr>
              <w:t>2</w:t>
            </w:r>
            <w:r>
              <w:rPr>
                <w:rFonts w:hint="eastAsia"/>
                <w:sz w:val="20"/>
                <w:szCs w:val="20"/>
                <w:lang w:eastAsia="zh-CN"/>
              </w:rPr>
              <w:t>日</w:t>
            </w:r>
          </w:p>
        </w:tc>
      </w:tr>
      <w:tr w:rsidR="00C236C1" w:rsidRPr="004732E7" w14:paraId="516FC4CA" w14:textId="77777777" w:rsidTr="001D6D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9"/>
        </w:trPr>
        <w:tc>
          <w:tcPr>
            <w:tcW w:w="146" w:type="pct"/>
            <w:shd w:val="clear" w:color="auto" w:fill="auto"/>
            <w:noWrap/>
          </w:tcPr>
          <w:p w14:paraId="691827E8" w14:textId="77777777" w:rsidR="00047D70" w:rsidRPr="004732E7" w:rsidRDefault="00047D70" w:rsidP="00136FFA">
            <w:pPr>
              <w:jc w:val="left"/>
              <w:rPr>
                <w:sz w:val="20"/>
                <w:szCs w:val="20"/>
                <w:lang w:eastAsia="en-CA"/>
              </w:rPr>
            </w:pPr>
            <w:r>
              <w:rPr>
                <w:sz w:val="20"/>
                <w:szCs w:val="20"/>
                <w:lang w:eastAsia="en-CA"/>
              </w:rPr>
              <w:t>5</w:t>
            </w:r>
          </w:p>
        </w:tc>
        <w:tc>
          <w:tcPr>
            <w:tcW w:w="689" w:type="pct"/>
          </w:tcPr>
          <w:p w14:paraId="5EBFCC0A" w14:textId="1A8751F5" w:rsidR="00047D70" w:rsidRPr="004732E7" w:rsidRDefault="001D6D69" w:rsidP="00136FFA">
            <w:pPr>
              <w:jc w:val="left"/>
              <w:rPr>
                <w:sz w:val="20"/>
                <w:szCs w:val="20"/>
                <w:lang w:eastAsia="en-CA"/>
              </w:rPr>
            </w:pPr>
            <w:r>
              <w:rPr>
                <w:rFonts w:hint="eastAsia"/>
                <w:sz w:val="20"/>
                <w:szCs w:val="20"/>
                <w:lang w:eastAsia="zh-CN"/>
              </w:rPr>
              <w:t>加纳</w:t>
            </w:r>
          </w:p>
        </w:tc>
        <w:tc>
          <w:tcPr>
            <w:tcW w:w="493" w:type="pct"/>
            <w:shd w:val="clear" w:color="auto" w:fill="auto"/>
            <w:noWrap/>
          </w:tcPr>
          <w:p w14:paraId="7F0396E3" w14:textId="5E92AECC" w:rsidR="00047D70" w:rsidRPr="004732E7" w:rsidRDefault="00D1654A" w:rsidP="00136FFA">
            <w:pPr>
              <w:jc w:val="left"/>
              <w:rPr>
                <w:sz w:val="20"/>
                <w:szCs w:val="20"/>
                <w:lang w:eastAsia="en-CA"/>
              </w:rPr>
            </w:pPr>
            <w:proofErr w:type="spellStart"/>
            <w:r>
              <w:rPr>
                <w:sz w:val="20"/>
                <w:szCs w:val="20"/>
                <w:lang w:eastAsia="en-CA"/>
              </w:rPr>
              <w:t>开发计划署</w:t>
            </w:r>
            <w:proofErr w:type="spellEnd"/>
          </w:p>
        </w:tc>
        <w:tc>
          <w:tcPr>
            <w:tcW w:w="886" w:type="pct"/>
            <w:shd w:val="clear" w:color="auto" w:fill="auto"/>
            <w:noWrap/>
          </w:tcPr>
          <w:p w14:paraId="47C07AF3" w14:textId="51B7D870" w:rsidR="00047D70" w:rsidRPr="004732E7" w:rsidRDefault="00000572" w:rsidP="00136FFA">
            <w:pPr>
              <w:jc w:val="left"/>
              <w:rPr>
                <w:sz w:val="20"/>
                <w:szCs w:val="20"/>
                <w:lang w:eastAsia="en-CA"/>
              </w:rPr>
            </w:pPr>
            <w:proofErr w:type="spellStart"/>
            <w:r>
              <w:rPr>
                <w:sz w:val="20"/>
                <w:szCs w:val="20"/>
                <w:lang w:eastAsia="en-CA"/>
              </w:rPr>
              <w:t>商用制冷</w:t>
            </w:r>
            <w:proofErr w:type="spellEnd"/>
          </w:p>
        </w:tc>
        <w:tc>
          <w:tcPr>
            <w:tcW w:w="640" w:type="pct"/>
            <w:shd w:val="clear" w:color="auto" w:fill="auto"/>
            <w:noWrap/>
          </w:tcPr>
          <w:p w14:paraId="3E39991D" w14:textId="77777777" w:rsidR="00047D70" w:rsidRPr="004732E7" w:rsidRDefault="00047D70" w:rsidP="00136FFA">
            <w:pPr>
              <w:jc w:val="left"/>
              <w:rPr>
                <w:sz w:val="20"/>
                <w:szCs w:val="20"/>
                <w:lang w:eastAsia="en-CA"/>
              </w:rPr>
            </w:pPr>
            <w:r w:rsidRPr="004732E7">
              <w:rPr>
                <w:sz w:val="20"/>
                <w:szCs w:val="20"/>
                <w:lang w:eastAsia="en-CA"/>
              </w:rPr>
              <w:t>R-407C</w:t>
            </w:r>
          </w:p>
        </w:tc>
        <w:tc>
          <w:tcPr>
            <w:tcW w:w="394" w:type="pct"/>
            <w:shd w:val="clear" w:color="auto" w:fill="auto"/>
            <w:noWrap/>
            <w:tcMar>
              <w:right w:w="144" w:type="dxa"/>
            </w:tcMar>
          </w:tcPr>
          <w:p w14:paraId="42B3C966" w14:textId="77777777" w:rsidR="00047D70" w:rsidRPr="004732E7" w:rsidRDefault="00047D70" w:rsidP="00136FFA">
            <w:pPr>
              <w:jc w:val="right"/>
              <w:rPr>
                <w:sz w:val="20"/>
                <w:szCs w:val="20"/>
                <w:lang w:eastAsia="en-CA"/>
              </w:rPr>
            </w:pPr>
            <w:r w:rsidRPr="004732E7">
              <w:rPr>
                <w:sz w:val="20"/>
                <w:szCs w:val="20"/>
                <w:lang w:eastAsia="en-CA"/>
              </w:rPr>
              <w:t>38,000</w:t>
            </w:r>
          </w:p>
        </w:tc>
        <w:tc>
          <w:tcPr>
            <w:tcW w:w="542" w:type="pct"/>
            <w:shd w:val="clear" w:color="auto" w:fill="auto"/>
            <w:noWrap/>
            <w:tcMar>
              <w:right w:w="144" w:type="dxa"/>
            </w:tcMar>
          </w:tcPr>
          <w:p w14:paraId="06421C0F" w14:textId="77777777" w:rsidR="00047D70" w:rsidRPr="004732E7" w:rsidRDefault="00047D70" w:rsidP="00136FFA">
            <w:pPr>
              <w:jc w:val="right"/>
              <w:rPr>
                <w:sz w:val="20"/>
                <w:szCs w:val="20"/>
                <w:lang w:eastAsia="en-CA"/>
              </w:rPr>
            </w:pPr>
            <w:r w:rsidRPr="004732E7">
              <w:rPr>
                <w:sz w:val="20"/>
                <w:szCs w:val="20"/>
                <w:lang w:val="en-US"/>
              </w:rPr>
              <w:t>160,296</w:t>
            </w:r>
          </w:p>
        </w:tc>
        <w:tc>
          <w:tcPr>
            <w:tcW w:w="295" w:type="pct"/>
            <w:shd w:val="clear" w:color="auto" w:fill="auto"/>
            <w:tcMar>
              <w:right w:w="144" w:type="dxa"/>
            </w:tcMar>
          </w:tcPr>
          <w:p w14:paraId="313B224C" w14:textId="77777777" w:rsidR="00047D70" w:rsidRPr="004732E7" w:rsidRDefault="00047D70" w:rsidP="00136FFA">
            <w:pPr>
              <w:jc w:val="right"/>
              <w:rPr>
                <w:sz w:val="20"/>
                <w:szCs w:val="20"/>
                <w:lang w:val="en-GB"/>
              </w:rPr>
            </w:pPr>
            <w:r w:rsidRPr="004732E7">
              <w:rPr>
                <w:sz w:val="20"/>
                <w:szCs w:val="20"/>
                <w:lang w:val="en-GB"/>
              </w:rPr>
              <w:t>14</w:t>
            </w:r>
          </w:p>
        </w:tc>
        <w:tc>
          <w:tcPr>
            <w:tcW w:w="296" w:type="pct"/>
            <w:shd w:val="clear" w:color="auto" w:fill="auto"/>
            <w:noWrap/>
            <w:tcMar>
              <w:right w:w="144" w:type="dxa"/>
            </w:tcMar>
          </w:tcPr>
          <w:p w14:paraId="449F95F3" w14:textId="77777777" w:rsidR="00047D70" w:rsidRPr="004732E7" w:rsidRDefault="00047D70" w:rsidP="00136FFA">
            <w:pPr>
              <w:jc w:val="right"/>
              <w:rPr>
                <w:sz w:val="20"/>
                <w:szCs w:val="20"/>
                <w:lang w:eastAsia="en-CA"/>
              </w:rPr>
            </w:pPr>
            <w:r w:rsidRPr="004732E7">
              <w:rPr>
                <w:sz w:val="20"/>
                <w:szCs w:val="20"/>
                <w:lang w:eastAsia="en-CA"/>
              </w:rPr>
              <w:t>4</w:t>
            </w:r>
          </w:p>
        </w:tc>
        <w:tc>
          <w:tcPr>
            <w:tcW w:w="248" w:type="pct"/>
            <w:shd w:val="clear" w:color="auto" w:fill="auto"/>
            <w:noWrap/>
            <w:tcMar>
              <w:right w:w="144" w:type="dxa"/>
            </w:tcMar>
          </w:tcPr>
          <w:p w14:paraId="39486B09" w14:textId="77777777" w:rsidR="00047D70" w:rsidRPr="004732E7" w:rsidRDefault="00047D70" w:rsidP="00136FFA">
            <w:pPr>
              <w:jc w:val="right"/>
              <w:rPr>
                <w:sz w:val="20"/>
                <w:szCs w:val="20"/>
                <w:lang w:eastAsia="en-CA"/>
              </w:rPr>
            </w:pPr>
            <w:r w:rsidRPr="004732E7">
              <w:rPr>
                <w:sz w:val="20"/>
                <w:szCs w:val="20"/>
                <w:lang w:eastAsia="en-CA"/>
              </w:rPr>
              <w:t>0.46</w:t>
            </w:r>
          </w:p>
        </w:tc>
        <w:tc>
          <w:tcPr>
            <w:tcW w:w="371" w:type="pct"/>
            <w:shd w:val="clear" w:color="auto" w:fill="auto"/>
            <w:noWrap/>
            <w:tcMar>
              <w:right w:w="144" w:type="dxa"/>
            </w:tcMar>
          </w:tcPr>
          <w:p w14:paraId="2A3F175B" w14:textId="27605F4D" w:rsidR="00047D70" w:rsidRPr="004732E7" w:rsidRDefault="00C70A49" w:rsidP="00136FFA">
            <w:pPr>
              <w:jc w:val="center"/>
              <w:rPr>
                <w:sz w:val="20"/>
                <w:szCs w:val="20"/>
                <w:lang w:eastAsia="zh-CN"/>
              </w:rPr>
            </w:pPr>
            <w:r>
              <w:rPr>
                <w:sz w:val="20"/>
                <w:szCs w:val="20"/>
                <w:lang w:eastAsia="en-CA"/>
              </w:rPr>
              <w:t>9</w:t>
            </w:r>
            <w:r>
              <w:rPr>
                <w:rFonts w:hint="eastAsia"/>
                <w:sz w:val="20"/>
                <w:szCs w:val="20"/>
                <w:lang w:eastAsia="zh-CN"/>
              </w:rPr>
              <w:t>月</w:t>
            </w:r>
            <w:r>
              <w:rPr>
                <w:rFonts w:hint="eastAsia"/>
                <w:sz w:val="20"/>
                <w:szCs w:val="20"/>
                <w:lang w:eastAsia="zh-CN"/>
              </w:rPr>
              <w:t>1</w:t>
            </w:r>
            <w:r>
              <w:rPr>
                <w:sz w:val="20"/>
                <w:szCs w:val="20"/>
                <w:lang w:eastAsia="zh-CN"/>
              </w:rPr>
              <w:t>7</w:t>
            </w:r>
            <w:r>
              <w:rPr>
                <w:rFonts w:hint="eastAsia"/>
                <w:sz w:val="20"/>
                <w:szCs w:val="20"/>
                <w:lang w:eastAsia="zh-CN"/>
              </w:rPr>
              <w:t>日</w:t>
            </w:r>
          </w:p>
        </w:tc>
      </w:tr>
      <w:tr w:rsidR="00C236C1" w:rsidRPr="004732E7" w14:paraId="38D440FE"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 w:type="pct"/>
            <w:shd w:val="clear" w:color="auto" w:fill="auto"/>
            <w:noWrap/>
          </w:tcPr>
          <w:p w14:paraId="47DD6534" w14:textId="77777777" w:rsidR="00047D70" w:rsidRPr="004732E7" w:rsidRDefault="00047D70" w:rsidP="00136FFA">
            <w:pPr>
              <w:jc w:val="left"/>
              <w:rPr>
                <w:sz w:val="20"/>
                <w:szCs w:val="20"/>
                <w:lang w:eastAsia="en-CA"/>
              </w:rPr>
            </w:pPr>
            <w:r>
              <w:rPr>
                <w:sz w:val="20"/>
                <w:szCs w:val="20"/>
                <w:lang w:eastAsia="en-CA"/>
              </w:rPr>
              <w:t>6</w:t>
            </w:r>
          </w:p>
        </w:tc>
        <w:tc>
          <w:tcPr>
            <w:tcW w:w="689" w:type="pct"/>
          </w:tcPr>
          <w:p w14:paraId="13806458" w14:textId="319EEA03" w:rsidR="00047D70" w:rsidRPr="004732E7" w:rsidRDefault="001D6D69" w:rsidP="00136FFA">
            <w:pPr>
              <w:jc w:val="left"/>
              <w:rPr>
                <w:sz w:val="20"/>
                <w:szCs w:val="20"/>
                <w:lang w:val="en-GB"/>
              </w:rPr>
            </w:pPr>
            <w:r>
              <w:rPr>
                <w:rFonts w:hint="eastAsia"/>
                <w:sz w:val="20"/>
                <w:szCs w:val="20"/>
                <w:lang w:val="en-GB" w:eastAsia="zh-CN"/>
              </w:rPr>
              <w:t>吉尔吉斯斯坦</w:t>
            </w:r>
          </w:p>
        </w:tc>
        <w:tc>
          <w:tcPr>
            <w:tcW w:w="493" w:type="pct"/>
            <w:shd w:val="clear" w:color="auto" w:fill="auto"/>
            <w:noWrap/>
          </w:tcPr>
          <w:p w14:paraId="3F963F63" w14:textId="49C47596" w:rsidR="00047D70" w:rsidRPr="004732E7" w:rsidRDefault="00D1654A" w:rsidP="00136FFA">
            <w:pPr>
              <w:jc w:val="left"/>
              <w:rPr>
                <w:sz w:val="20"/>
                <w:szCs w:val="20"/>
                <w:lang w:eastAsia="en-CA"/>
              </w:rPr>
            </w:pPr>
            <w:proofErr w:type="spellStart"/>
            <w:r>
              <w:rPr>
                <w:sz w:val="20"/>
                <w:szCs w:val="20"/>
                <w:lang w:val="en-GB"/>
              </w:rPr>
              <w:t>开发计划署</w:t>
            </w:r>
            <w:proofErr w:type="spellEnd"/>
          </w:p>
        </w:tc>
        <w:tc>
          <w:tcPr>
            <w:tcW w:w="886" w:type="pct"/>
            <w:shd w:val="clear" w:color="auto" w:fill="auto"/>
            <w:noWrap/>
          </w:tcPr>
          <w:p w14:paraId="020A9462" w14:textId="68065019" w:rsidR="00047D70" w:rsidRPr="004732E7" w:rsidRDefault="00000572" w:rsidP="00136FFA">
            <w:pPr>
              <w:jc w:val="left"/>
              <w:rPr>
                <w:sz w:val="20"/>
                <w:szCs w:val="20"/>
                <w:lang w:eastAsia="en-CA"/>
              </w:rPr>
            </w:pPr>
            <w:proofErr w:type="spellStart"/>
            <w:r>
              <w:rPr>
                <w:sz w:val="20"/>
                <w:szCs w:val="20"/>
                <w:lang w:eastAsia="en-CA"/>
              </w:rPr>
              <w:t>商用制冷</w:t>
            </w:r>
            <w:proofErr w:type="spellEnd"/>
          </w:p>
        </w:tc>
        <w:tc>
          <w:tcPr>
            <w:tcW w:w="640" w:type="pct"/>
            <w:shd w:val="clear" w:color="auto" w:fill="auto"/>
            <w:noWrap/>
          </w:tcPr>
          <w:p w14:paraId="6AEB17CA" w14:textId="77777777" w:rsidR="00047D70" w:rsidRPr="004732E7" w:rsidRDefault="00047D70" w:rsidP="00136FFA">
            <w:pPr>
              <w:jc w:val="left"/>
              <w:rPr>
                <w:sz w:val="20"/>
                <w:szCs w:val="20"/>
                <w:lang w:eastAsia="en-CA"/>
              </w:rPr>
            </w:pPr>
            <w:r w:rsidRPr="004732E7">
              <w:rPr>
                <w:sz w:val="20"/>
                <w:szCs w:val="20"/>
                <w:lang w:eastAsia="en-CA"/>
              </w:rPr>
              <w:t>R-290</w:t>
            </w:r>
          </w:p>
        </w:tc>
        <w:tc>
          <w:tcPr>
            <w:tcW w:w="394" w:type="pct"/>
            <w:shd w:val="clear" w:color="auto" w:fill="auto"/>
            <w:noWrap/>
            <w:tcMar>
              <w:right w:w="144" w:type="dxa"/>
            </w:tcMar>
          </w:tcPr>
          <w:p w14:paraId="57FC9652" w14:textId="77777777" w:rsidR="00047D70" w:rsidRPr="004732E7" w:rsidRDefault="00047D70" w:rsidP="00136FFA">
            <w:pPr>
              <w:jc w:val="right"/>
              <w:rPr>
                <w:sz w:val="20"/>
                <w:szCs w:val="20"/>
                <w:lang w:eastAsia="en-CA"/>
              </w:rPr>
            </w:pPr>
            <w:r w:rsidRPr="004732E7">
              <w:rPr>
                <w:sz w:val="20"/>
                <w:szCs w:val="20"/>
                <w:lang w:eastAsia="en-CA"/>
              </w:rPr>
              <w:t>180,000</w:t>
            </w:r>
          </w:p>
        </w:tc>
        <w:tc>
          <w:tcPr>
            <w:tcW w:w="542" w:type="pct"/>
            <w:shd w:val="clear" w:color="auto" w:fill="auto"/>
            <w:noWrap/>
            <w:tcMar>
              <w:right w:w="144" w:type="dxa"/>
            </w:tcMar>
          </w:tcPr>
          <w:p w14:paraId="101FB4F6" w14:textId="3738018B" w:rsidR="00047D70" w:rsidRPr="004732E7" w:rsidRDefault="00D153FD" w:rsidP="00136FFA">
            <w:pPr>
              <w:jc w:val="right"/>
              <w:rPr>
                <w:sz w:val="20"/>
                <w:szCs w:val="20"/>
                <w:lang w:eastAsia="en-CA"/>
              </w:rPr>
            </w:pPr>
            <w:r>
              <w:rPr>
                <w:rFonts w:hint="eastAsia"/>
                <w:sz w:val="20"/>
                <w:szCs w:val="20"/>
                <w:lang w:val="en-US" w:eastAsia="zh-CN"/>
              </w:rPr>
              <w:t>新设备的</w:t>
            </w:r>
            <w:r w:rsidR="00047D70" w:rsidRPr="004732E7">
              <w:rPr>
                <w:iCs/>
                <w:sz w:val="20"/>
                <w:szCs w:val="20"/>
                <w:lang w:val="en-US"/>
              </w:rPr>
              <w:t>50%</w:t>
            </w:r>
          </w:p>
        </w:tc>
        <w:tc>
          <w:tcPr>
            <w:tcW w:w="295" w:type="pct"/>
            <w:shd w:val="clear" w:color="auto" w:fill="auto"/>
            <w:tcMar>
              <w:right w:w="144" w:type="dxa"/>
            </w:tcMar>
          </w:tcPr>
          <w:p w14:paraId="2B6E0DCC" w14:textId="16182B2F" w:rsidR="00047D70" w:rsidRPr="004732E7" w:rsidRDefault="00C70A49" w:rsidP="00136FFA">
            <w:pPr>
              <w:jc w:val="right"/>
              <w:rPr>
                <w:sz w:val="20"/>
                <w:szCs w:val="20"/>
                <w:lang w:val="en-GB"/>
              </w:rPr>
            </w:pPr>
            <w:proofErr w:type="spellStart"/>
            <w:r>
              <w:rPr>
                <w:sz w:val="20"/>
                <w:szCs w:val="20"/>
                <w:lang w:eastAsia="en-CA"/>
              </w:rPr>
              <w:t>不适用</w:t>
            </w:r>
            <w:proofErr w:type="spellEnd"/>
          </w:p>
        </w:tc>
        <w:tc>
          <w:tcPr>
            <w:tcW w:w="296" w:type="pct"/>
            <w:shd w:val="clear" w:color="auto" w:fill="auto"/>
            <w:noWrap/>
            <w:tcMar>
              <w:right w:w="144" w:type="dxa"/>
            </w:tcMar>
          </w:tcPr>
          <w:p w14:paraId="38140913" w14:textId="77777777" w:rsidR="00047D70" w:rsidRPr="004732E7" w:rsidRDefault="00047D70" w:rsidP="00136FFA">
            <w:pPr>
              <w:jc w:val="right"/>
              <w:rPr>
                <w:sz w:val="20"/>
                <w:szCs w:val="20"/>
                <w:lang w:eastAsia="en-CA"/>
              </w:rPr>
            </w:pPr>
            <w:r w:rsidRPr="004732E7">
              <w:rPr>
                <w:sz w:val="20"/>
                <w:szCs w:val="20"/>
                <w:lang w:eastAsia="en-CA"/>
              </w:rPr>
              <w:t>66</w:t>
            </w:r>
          </w:p>
        </w:tc>
        <w:tc>
          <w:tcPr>
            <w:tcW w:w="248" w:type="pct"/>
            <w:shd w:val="clear" w:color="auto" w:fill="auto"/>
            <w:noWrap/>
            <w:tcMar>
              <w:right w:w="144" w:type="dxa"/>
            </w:tcMar>
          </w:tcPr>
          <w:p w14:paraId="73AD000E" w14:textId="77777777" w:rsidR="00047D70" w:rsidRPr="004732E7" w:rsidRDefault="00047D70" w:rsidP="00136FFA">
            <w:pPr>
              <w:jc w:val="right"/>
              <w:rPr>
                <w:sz w:val="20"/>
                <w:szCs w:val="20"/>
                <w:lang w:eastAsia="en-CA"/>
              </w:rPr>
            </w:pPr>
            <w:r w:rsidRPr="004732E7">
              <w:rPr>
                <w:sz w:val="20"/>
                <w:szCs w:val="20"/>
                <w:lang w:eastAsia="en-CA"/>
              </w:rPr>
              <w:t>0.04</w:t>
            </w:r>
          </w:p>
        </w:tc>
        <w:tc>
          <w:tcPr>
            <w:tcW w:w="371" w:type="pct"/>
            <w:shd w:val="clear" w:color="auto" w:fill="auto"/>
            <w:noWrap/>
            <w:tcMar>
              <w:right w:w="144" w:type="dxa"/>
            </w:tcMar>
          </w:tcPr>
          <w:p w14:paraId="4EE81757" w14:textId="1A5BAA79" w:rsidR="00047D70" w:rsidRPr="004732E7" w:rsidRDefault="00C70A49" w:rsidP="00136FFA">
            <w:pPr>
              <w:jc w:val="center"/>
              <w:rPr>
                <w:sz w:val="20"/>
                <w:szCs w:val="20"/>
                <w:lang w:eastAsia="zh-CN"/>
              </w:rPr>
            </w:pPr>
            <w:r>
              <w:rPr>
                <w:sz w:val="20"/>
                <w:szCs w:val="20"/>
                <w:lang w:eastAsia="en-CA"/>
              </w:rPr>
              <w:t>12</w:t>
            </w:r>
            <w:r>
              <w:rPr>
                <w:rFonts w:hint="eastAsia"/>
                <w:sz w:val="20"/>
                <w:szCs w:val="20"/>
                <w:lang w:eastAsia="zh-CN"/>
              </w:rPr>
              <w:t>月</w:t>
            </w:r>
            <w:r>
              <w:rPr>
                <w:rFonts w:hint="eastAsia"/>
                <w:sz w:val="20"/>
                <w:szCs w:val="20"/>
                <w:lang w:eastAsia="zh-CN"/>
              </w:rPr>
              <w:t>2</w:t>
            </w:r>
            <w:r>
              <w:rPr>
                <w:sz w:val="20"/>
                <w:szCs w:val="20"/>
                <w:lang w:eastAsia="zh-CN"/>
              </w:rPr>
              <w:t>1</w:t>
            </w:r>
            <w:r>
              <w:rPr>
                <w:rFonts w:hint="eastAsia"/>
                <w:sz w:val="20"/>
                <w:szCs w:val="20"/>
                <w:lang w:eastAsia="zh-CN"/>
              </w:rPr>
              <w:t>日</w:t>
            </w:r>
          </w:p>
        </w:tc>
      </w:tr>
      <w:tr w:rsidR="00C236C1" w:rsidRPr="004732E7" w14:paraId="2DD6F5D3"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
        </w:trPr>
        <w:tc>
          <w:tcPr>
            <w:tcW w:w="146" w:type="pct"/>
            <w:shd w:val="clear" w:color="auto" w:fill="auto"/>
            <w:noWrap/>
          </w:tcPr>
          <w:p w14:paraId="41CE28B0" w14:textId="77777777" w:rsidR="00047D70" w:rsidRPr="004732E7" w:rsidRDefault="00047D70" w:rsidP="00136FFA">
            <w:pPr>
              <w:jc w:val="left"/>
              <w:rPr>
                <w:sz w:val="20"/>
                <w:szCs w:val="20"/>
                <w:lang w:eastAsia="en-CA"/>
              </w:rPr>
            </w:pPr>
            <w:r>
              <w:rPr>
                <w:sz w:val="20"/>
                <w:szCs w:val="20"/>
                <w:lang w:eastAsia="en-CA"/>
              </w:rPr>
              <w:t>7</w:t>
            </w:r>
          </w:p>
        </w:tc>
        <w:tc>
          <w:tcPr>
            <w:tcW w:w="689" w:type="pct"/>
          </w:tcPr>
          <w:p w14:paraId="1CFBCEAB" w14:textId="56F93EE4" w:rsidR="00047D70" w:rsidRPr="004732E7" w:rsidRDefault="001D6D69" w:rsidP="00136FFA">
            <w:pPr>
              <w:jc w:val="left"/>
              <w:rPr>
                <w:sz w:val="20"/>
                <w:szCs w:val="20"/>
                <w:lang w:eastAsia="en-CA"/>
              </w:rPr>
            </w:pPr>
            <w:r>
              <w:rPr>
                <w:rFonts w:hint="eastAsia"/>
                <w:sz w:val="20"/>
                <w:szCs w:val="20"/>
                <w:lang w:eastAsia="zh-CN"/>
              </w:rPr>
              <w:t>马达加斯加</w:t>
            </w:r>
            <w:r w:rsidR="00047D70" w:rsidRPr="004732E7">
              <w:rPr>
                <w:sz w:val="20"/>
                <w:szCs w:val="20"/>
                <w:lang w:eastAsia="en-CA"/>
              </w:rPr>
              <w:t>*</w:t>
            </w:r>
          </w:p>
        </w:tc>
        <w:tc>
          <w:tcPr>
            <w:tcW w:w="493" w:type="pct"/>
            <w:shd w:val="clear" w:color="auto" w:fill="auto"/>
            <w:noWrap/>
            <w:hideMark/>
          </w:tcPr>
          <w:p w14:paraId="03342ABA" w14:textId="3D9E3B27" w:rsidR="00047D70" w:rsidRPr="004732E7" w:rsidRDefault="00D1654A" w:rsidP="00136FFA">
            <w:pPr>
              <w:jc w:val="left"/>
              <w:rPr>
                <w:sz w:val="20"/>
                <w:szCs w:val="20"/>
                <w:lang w:eastAsia="en-CA"/>
              </w:rPr>
            </w:pPr>
            <w:proofErr w:type="spellStart"/>
            <w:r>
              <w:rPr>
                <w:sz w:val="20"/>
                <w:szCs w:val="20"/>
                <w:lang w:eastAsia="en-CA"/>
              </w:rPr>
              <w:t>工发组织</w:t>
            </w:r>
            <w:proofErr w:type="spellEnd"/>
          </w:p>
        </w:tc>
        <w:tc>
          <w:tcPr>
            <w:tcW w:w="886" w:type="pct"/>
            <w:shd w:val="clear" w:color="auto" w:fill="auto"/>
            <w:noWrap/>
            <w:hideMark/>
          </w:tcPr>
          <w:p w14:paraId="0357C251" w14:textId="71C68B22" w:rsidR="00047D70" w:rsidRPr="004732E7" w:rsidRDefault="00000572" w:rsidP="00136FFA">
            <w:pPr>
              <w:jc w:val="left"/>
              <w:rPr>
                <w:sz w:val="20"/>
                <w:szCs w:val="20"/>
                <w:lang w:eastAsia="en-CA"/>
              </w:rPr>
            </w:pPr>
            <w:proofErr w:type="spellStart"/>
            <w:r>
              <w:rPr>
                <w:sz w:val="20"/>
                <w:szCs w:val="20"/>
                <w:lang w:eastAsia="en-CA"/>
              </w:rPr>
              <w:t>室内空调</w:t>
            </w:r>
            <w:proofErr w:type="spellEnd"/>
          </w:p>
        </w:tc>
        <w:tc>
          <w:tcPr>
            <w:tcW w:w="640" w:type="pct"/>
            <w:shd w:val="clear" w:color="auto" w:fill="auto"/>
            <w:noWrap/>
            <w:hideMark/>
          </w:tcPr>
          <w:p w14:paraId="58C65F5D" w14:textId="77777777" w:rsidR="00047D70" w:rsidRPr="004732E7" w:rsidRDefault="00047D70" w:rsidP="00136FFA">
            <w:pPr>
              <w:jc w:val="left"/>
              <w:rPr>
                <w:sz w:val="20"/>
                <w:szCs w:val="20"/>
                <w:lang w:eastAsia="en-CA"/>
              </w:rPr>
            </w:pPr>
            <w:r w:rsidRPr="004732E7">
              <w:rPr>
                <w:sz w:val="20"/>
                <w:szCs w:val="20"/>
                <w:lang w:eastAsia="en-CA"/>
              </w:rPr>
              <w:t>R-290</w:t>
            </w:r>
          </w:p>
        </w:tc>
        <w:tc>
          <w:tcPr>
            <w:tcW w:w="394" w:type="pct"/>
            <w:shd w:val="clear" w:color="auto" w:fill="auto"/>
            <w:noWrap/>
            <w:tcMar>
              <w:right w:w="144" w:type="dxa"/>
            </w:tcMar>
            <w:hideMark/>
          </w:tcPr>
          <w:p w14:paraId="4D455D9F" w14:textId="77777777" w:rsidR="00047D70" w:rsidRPr="004732E7" w:rsidRDefault="00047D70" w:rsidP="00136FFA">
            <w:pPr>
              <w:jc w:val="right"/>
              <w:rPr>
                <w:sz w:val="20"/>
                <w:szCs w:val="20"/>
                <w:lang w:eastAsia="en-CA"/>
              </w:rPr>
            </w:pPr>
            <w:r w:rsidRPr="004732E7">
              <w:rPr>
                <w:sz w:val="20"/>
                <w:szCs w:val="20"/>
                <w:lang w:eastAsia="en-CA"/>
              </w:rPr>
              <w:t>120,000</w:t>
            </w:r>
          </w:p>
        </w:tc>
        <w:tc>
          <w:tcPr>
            <w:tcW w:w="542" w:type="pct"/>
            <w:shd w:val="clear" w:color="auto" w:fill="auto"/>
            <w:noWrap/>
            <w:tcMar>
              <w:right w:w="144" w:type="dxa"/>
            </w:tcMar>
            <w:hideMark/>
          </w:tcPr>
          <w:p w14:paraId="79258E6D" w14:textId="27C17ECC" w:rsidR="00047D70" w:rsidRPr="004732E7" w:rsidRDefault="00C70A49" w:rsidP="00136FFA">
            <w:pPr>
              <w:jc w:val="right"/>
              <w:rPr>
                <w:sz w:val="20"/>
                <w:szCs w:val="20"/>
                <w:lang w:eastAsia="en-CA"/>
              </w:rPr>
            </w:pPr>
            <w:proofErr w:type="spellStart"/>
            <w:r>
              <w:rPr>
                <w:sz w:val="20"/>
                <w:szCs w:val="20"/>
                <w:lang w:eastAsia="en-CA"/>
              </w:rPr>
              <w:t>不适用</w:t>
            </w:r>
            <w:proofErr w:type="spellEnd"/>
          </w:p>
        </w:tc>
        <w:tc>
          <w:tcPr>
            <w:tcW w:w="295" w:type="pct"/>
            <w:shd w:val="clear" w:color="auto" w:fill="auto"/>
            <w:tcMar>
              <w:right w:w="144" w:type="dxa"/>
            </w:tcMar>
          </w:tcPr>
          <w:p w14:paraId="30D5DA7E" w14:textId="77777777" w:rsidR="00047D70" w:rsidRPr="004732E7" w:rsidRDefault="00047D70" w:rsidP="00136FFA">
            <w:pPr>
              <w:jc w:val="right"/>
              <w:rPr>
                <w:sz w:val="20"/>
                <w:szCs w:val="20"/>
                <w:highlight w:val="yellow"/>
                <w:lang w:val="en-GB"/>
              </w:rPr>
            </w:pPr>
            <w:r w:rsidRPr="004732E7">
              <w:rPr>
                <w:sz w:val="20"/>
                <w:szCs w:val="20"/>
                <w:lang w:val="en-GB"/>
              </w:rPr>
              <w:t>6</w:t>
            </w:r>
          </w:p>
        </w:tc>
        <w:tc>
          <w:tcPr>
            <w:tcW w:w="296" w:type="pct"/>
            <w:shd w:val="clear" w:color="auto" w:fill="auto"/>
            <w:noWrap/>
            <w:tcMar>
              <w:right w:w="144" w:type="dxa"/>
            </w:tcMar>
            <w:hideMark/>
          </w:tcPr>
          <w:p w14:paraId="172BE706" w14:textId="7DBFB4F9" w:rsidR="00047D70" w:rsidRPr="004732E7" w:rsidRDefault="00C70A49" w:rsidP="00136FFA">
            <w:pPr>
              <w:jc w:val="right"/>
              <w:rPr>
                <w:sz w:val="20"/>
                <w:szCs w:val="20"/>
                <w:lang w:eastAsia="en-CA"/>
              </w:rPr>
            </w:pPr>
            <w:proofErr w:type="spellStart"/>
            <w:r>
              <w:rPr>
                <w:sz w:val="20"/>
                <w:szCs w:val="20"/>
                <w:lang w:eastAsia="en-CA"/>
              </w:rPr>
              <w:t>不适用</w:t>
            </w:r>
            <w:proofErr w:type="spellEnd"/>
          </w:p>
        </w:tc>
        <w:tc>
          <w:tcPr>
            <w:tcW w:w="248" w:type="pct"/>
            <w:shd w:val="clear" w:color="auto" w:fill="auto"/>
            <w:noWrap/>
            <w:tcMar>
              <w:right w:w="144" w:type="dxa"/>
            </w:tcMar>
            <w:hideMark/>
          </w:tcPr>
          <w:p w14:paraId="0A4A7D17" w14:textId="0395EA7E" w:rsidR="00047D70" w:rsidRPr="004732E7" w:rsidRDefault="00C70A49" w:rsidP="00136FFA">
            <w:pPr>
              <w:jc w:val="right"/>
              <w:rPr>
                <w:sz w:val="20"/>
                <w:szCs w:val="20"/>
                <w:lang w:eastAsia="en-CA"/>
              </w:rPr>
            </w:pPr>
            <w:proofErr w:type="spellStart"/>
            <w:r>
              <w:rPr>
                <w:sz w:val="20"/>
                <w:szCs w:val="20"/>
                <w:lang w:eastAsia="en-CA"/>
              </w:rPr>
              <w:t>不适用</w:t>
            </w:r>
            <w:proofErr w:type="spellEnd"/>
          </w:p>
        </w:tc>
        <w:tc>
          <w:tcPr>
            <w:tcW w:w="371" w:type="pct"/>
            <w:shd w:val="clear" w:color="auto" w:fill="auto"/>
            <w:noWrap/>
            <w:tcMar>
              <w:right w:w="144" w:type="dxa"/>
            </w:tcMar>
            <w:hideMark/>
          </w:tcPr>
          <w:p w14:paraId="66AD9FC3" w14:textId="54CF7F58" w:rsidR="00047D70" w:rsidRPr="004732E7" w:rsidRDefault="00C70A49" w:rsidP="00136FFA">
            <w:pPr>
              <w:jc w:val="center"/>
              <w:rPr>
                <w:sz w:val="20"/>
                <w:szCs w:val="20"/>
                <w:highlight w:val="yellow"/>
                <w:lang w:eastAsia="zh-CN"/>
              </w:rPr>
            </w:pPr>
            <w:r>
              <w:rPr>
                <w:sz w:val="20"/>
                <w:szCs w:val="20"/>
                <w:lang w:eastAsia="en-CA"/>
              </w:rPr>
              <w:t>3</w:t>
            </w:r>
            <w:r>
              <w:rPr>
                <w:rFonts w:hint="eastAsia"/>
                <w:sz w:val="20"/>
                <w:szCs w:val="20"/>
                <w:lang w:eastAsia="zh-CN"/>
              </w:rPr>
              <w:t>月</w:t>
            </w:r>
            <w:r>
              <w:rPr>
                <w:rFonts w:hint="eastAsia"/>
                <w:sz w:val="20"/>
                <w:szCs w:val="20"/>
                <w:lang w:eastAsia="zh-CN"/>
              </w:rPr>
              <w:t>2</w:t>
            </w:r>
            <w:r>
              <w:rPr>
                <w:sz w:val="20"/>
                <w:szCs w:val="20"/>
                <w:lang w:eastAsia="zh-CN"/>
              </w:rPr>
              <w:t>2</w:t>
            </w:r>
            <w:r>
              <w:rPr>
                <w:rFonts w:hint="eastAsia"/>
                <w:sz w:val="20"/>
                <w:szCs w:val="20"/>
                <w:lang w:eastAsia="zh-CN"/>
              </w:rPr>
              <w:t>日</w:t>
            </w:r>
          </w:p>
        </w:tc>
      </w:tr>
      <w:tr w:rsidR="00C236C1" w:rsidRPr="004732E7" w14:paraId="05D699C4"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 w:type="pct"/>
            <w:shd w:val="clear" w:color="auto" w:fill="auto"/>
            <w:noWrap/>
          </w:tcPr>
          <w:p w14:paraId="2AA16E67" w14:textId="77777777" w:rsidR="00047D70" w:rsidRPr="004732E7" w:rsidRDefault="00047D70" w:rsidP="00136FFA">
            <w:pPr>
              <w:jc w:val="left"/>
              <w:rPr>
                <w:sz w:val="20"/>
                <w:szCs w:val="20"/>
                <w:lang w:eastAsia="en-CA"/>
              </w:rPr>
            </w:pPr>
            <w:r>
              <w:rPr>
                <w:sz w:val="20"/>
                <w:szCs w:val="20"/>
                <w:lang w:eastAsia="en-CA"/>
              </w:rPr>
              <w:t>8</w:t>
            </w:r>
          </w:p>
        </w:tc>
        <w:tc>
          <w:tcPr>
            <w:tcW w:w="689" w:type="pct"/>
          </w:tcPr>
          <w:p w14:paraId="0E153B97" w14:textId="03C659BF" w:rsidR="00047D70" w:rsidRPr="004732E7" w:rsidRDefault="001D6D69" w:rsidP="00136FFA">
            <w:pPr>
              <w:jc w:val="left"/>
              <w:rPr>
                <w:sz w:val="20"/>
                <w:szCs w:val="20"/>
                <w:lang w:eastAsia="en-CA"/>
              </w:rPr>
            </w:pPr>
            <w:r>
              <w:rPr>
                <w:rFonts w:hint="eastAsia"/>
                <w:sz w:val="20"/>
                <w:szCs w:val="20"/>
                <w:lang w:eastAsia="zh-CN"/>
              </w:rPr>
              <w:t>马来西亚</w:t>
            </w:r>
          </w:p>
        </w:tc>
        <w:tc>
          <w:tcPr>
            <w:tcW w:w="493" w:type="pct"/>
            <w:shd w:val="clear" w:color="auto" w:fill="auto"/>
            <w:noWrap/>
            <w:hideMark/>
          </w:tcPr>
          <w:p w14:paraId="5F9BBEFC" w14:textId="7727629D" w:rsidR="00047D70" w:rsidRPr="004732E7" w:rsidRDefault="00D1654A" w:rsidP="00136FFA">
            <w:pPr>
              <w:jc w:val="left"/>
              <w:rPr>
                <w:sz w:val="20"/>
                <w:szCs w:val="20"/>
                <w:lang w:eastAsia="en-CA"/>
              </w:rPr>
            </w:pPr>
            <w:proofErr w:type="spellStart"/>
            <w:r>
              <w:rPr>
                <w:sz w:val="20"/>
                <w:szCs w:val="20"/>
                <w:lang w:eastAsia="en-CA"/>
              </w:rPr>
              <w:t>开发计划署</w:t>
            </w:r>
            <w:proofErr w:type="spellEnd"/>
          </w:p>
        </w:tc>
        <w:tc>
          <w:tcPr>
            <w:tcW w:w="886" w:type="pct"/>
            <w:shd w:val="clear" w:color="auto" w:fill="auto"/>
            <w:noWrap/>
            <w:hideMark/>
          </w:tcPr>
          <w:p w14:paraId="74FAAD0C" w14:textId="251AA1F7" w:rsidR="00047D70" w:rsidRPr="004732E7" w:rsidRDefault="00000572" w:rsidP="00136FFA">
            <w:pPr>
              <w:jc w:val="left"/>
              <w:rPr>
                <w:sz w:val="20"/>
                <w:szCs w:val="20"/>
                <w:lang w:eastAsia="en-CA"/>
              </w:rPr>
            </w:pPr>
            <w:proofErr w:type="spellStart"/>
            <w:r>
              <w:rPr>
                <w:sz w:val="20"/>
                <w:szCs w:val="20"/>
                <w:lang w:eastAsia="en-CA"/>
              </w:rPr>
              <w:t>室内空调</w:t>
            </w:r>
            <w:proofErr w:type="spellEnd"/>
            <w:r w:rsidR="00047D70" w:rsidRPr="004732E7">
              <w:rPr>
                <w:sz w:val="20"/>
                <w:szCs w:val="20"/>
                <w:lang w:eastAsia="en-CA"/>
              </w:rPr>
              <w:t>/</w:t>
            </w:r>
            <w:r>
              <w:rPr>
                <w:rFonts w:hint="eastAsia"/>
                <w:sz w:val="20"/>
                <w:szCs w:val="20"/>
                <w:lang w:eastAsia="zh-CN"/>
              </w:rPr>
              <w:t>商用空调</w:t>
            </w:r>
          </w:p>
        </w:tc>
        <w:tc>
          <w:tcPr>
            <w:tcW w:w="640" w:type="pct"/>
            <w:shd w:val="clear" w:color="auto" w:fill="auto"/>
            <w:noWrap/>
            <w:hideMark/>
          </w:tcPr>
          <w:p w14:paraId="4FCDADF4" w14:textId="0BCDF591" w:rsidR="00047D70" w:rsidRPr="004732E7" w:rsidRDefault="00047D70" w:rsidP="00136FFA">
            <w:pPr>
              <w:jc w:val="left"/>
              <w:rPr>
                <w:sz w:val="20"/>
                <w:szCs w:val="20"/>
                <w:lang w:eastAsia="en-CA"/>
              </w:rPr>
            </w:pPr>
            <w:r w:rsidRPr="004732E7">
              <w:rPr>
                <w:sz w:val="20"/>
                <w:szCs w:val="20"/>
                <w:lang w:eastAsia="en-CA"/>
              </w:rPr>
              <w:t>HFC-32/CO</w:t>
            </w:r>
            <w:r w:rsidRPr="004732E7">
              <w:rPr>
                <w:sz w:val="20"/>
                <w:szCs w:val="20"/>
                <w:vertAlign w:val="subscript"/>
                <w:lang w:eastAsia="en-CA"/>
              </w:rPr>
              <w:t>2</w:t>
            </w:r>
          </w:p>
        </w:tc>
        <w:tc>
          <w:tcPr>
            <w:tcW w:w="394" w:type="pct"/>
            <w:shd w:val="clear" w:color="auto" w:fill="auto"/>
            <w:noWrap/>
            <w:tcMar>
              <w:right w:w="144" w:type="dxa"/>
            </w:tcMar>
            <w:hideMark/>
          </w:tcPr>
          <w:p w14:paraId="20974894" w14:textId="77777777" w:rsidR="00047D70" w:rsidRPr="004732E7" w:rsidRDefault="00047D70" w:rsidP="00136FFA">
            <w:pPr>
              <w:jc w:val="right"/>
              <w:rPr>
                <w:sz w:val="20"/>
                <w:szCs w:val="20"/>
                <w:lang w:eastAsia="en-CA"/>
              </w:rPr>
            </w:pPr>
            <w:r w:rsidRPr="004732E7">
              <w:rPr>
                <w:sz w:val="20"/>
                <w:szCs w:val="20"/>
                <w:lang w:eastAsia="en-CA"/>
              </w:rPr>
              <w:t>98,000</w:t>
            </w:r>
          </w:p>
        </w:tc>
        <w:tc>
          <w:tcPr>
            <w:tcW w:w="542" w:type="pct"/>
            <w:shd w:val="clear" w:color="auto" w:fill="auto"/>
            <w:noWrap/>
            <w:tcMar>
              <w:right w:w="144" w:type="dxa"/>
            </w:tcMar>
            <w:hideMark/>
          </w:tcPr>
          <w:p w14:paraId="66C80E8F" w14:textId="77777777" w:rsidR="00047D70" w:rsidRPr="004732E7" w:rsidRDefault="00047D70" w:rsidP="00136FFA">
            <w:pPr>
              <w:jc w:val="right"/>
              <w:rPr>
                <w:sz w:val="20"/>
                <w:szCs w:val="20"/>
                <w:lang w:eastAsia="en-CA"/>
              </w:rPr>
            </w:pPr>
            <w:r w:rsidRPr="004732E7">
              <w:rPr>
                <w:sz w:val="20"/>
                <w:szCs w:val="20"/>
                <w:lang w:eastAsia="en-CA"/>
              </w:rPr>
              <w:t>110,000</w:t>
            </w:r>
          </w:p>
        </w:tc>
        <w:tc>
          <w:tcPr>
            <w:tcW w:w="295" w:type="pct"/>
            <w:shd w:val="clear" w:color="auto" w:fill="auto"/>
            <w:tcMar>
              <w:right w:w="144" w:type="dxa"/>
            </w:tcMar>
          </w:tcPr>
          <w:p w14:paraId="23E37804" w14:textId="77777777" w:rsidR="00047D70" w:rsidRPr="004732E7" w:rsidRDefault="00047D70" w:rsidP="00136FFA">
            <w:pPr>
              <w:jc w:val="right"/>
              <w:rPr>
                <w:sz w:val="20"/>
                <w:szCs w:val="20"/>
                <w:lang w:val="en-GB"/>
              </w:rPr>
            </w:pPr>
            <w:r w:rsidRPr="004732E7">
              <w:rPr>
                <w:sz w:val="20"/>
                <w:szCs w:val="20"/>
                <w:lang w:val="en-GB"/>
              </w:rPr>
              <w:t>4</w:t>
            </w:r>
          </w:p>
        </w:tc>
        <w:tc>
          <w:tcPr>
            <w:tcW w:w="296" w:type="pct"/>
            <w:shd w:val="clear" w:color="auto" w:fill="auto"/>
            <w:noWrap/>
            <w:tcMar>
              <w:right w:w="144" w:type="dxa"/>
            </w:tcMar>
            <w:hideMark/>
          </w:tcPr>
          <w:p w14:paraId="687FF2CA" w14:textId="77777777" w:rsidR="00047D70" w:rsidRPr="004732E7" w:rsidRDefault="00047D70" w:rsidP="00136FFA">
            <w:pPr>
              <w:jc w:val="right"/>
              <w:rPr>
                <w:sz w:val="20"/>
                <w:szCs w:val="20"/>
                <w:lang w:eastAsia="en-CA"/>
              </w:rPr>
            </w:pPr>
            <w:r w:rsidRPr="004732E7">
              <w:rPr>
                <w:sz w:val="20"/>
                <w:szCs w:val="20"/>
                <w:lang w:eastAsia="en-CA"/>
              </w:rPr>
              <w:t>83</w:t>
            </w:r>
          </w:p>
        </w:tc>
        <w:tc>
          <w:tcPr>
            <w:tcW w:w="248" w:type="pct"/>
            <w:shd w:val="clear" w:color="auto" w:fill="auto"/>
            <w:noWrap/>
            <w:tcMar>
              <w:right w:w="144" w:type="dxa"/>
            </w:tcMar>
            <w:hideMark/>
          </w:tcPr>
          <w:p w14:paraId="0F921836" w14:textId="77777777" w:rsidR="00047D70" w:rsidRPr="004732E7" w:rsidRDefault="00047D70" w:rsidP="00136FFA">
            <w:pPr>
              <w:jc w:val="right"/>
              <w:rPr>
                <w:sz w:val="20"/>
                <w:szCs w:val="20"/>
                <w:lang w:eastAsia="en-CA"/>
              </w:rPr>
            </w:pPr>
            <w:r w:rsidRPr="004732E7">
              <w:rPr>
                <w:sz w:val="20"/>
                <w:szCs w:val="20"/>
                <w:lang w:eastAsia="en-CA"/>
              </w:rPr>
              <w:t>0.20</w:t>
            </w:r>
          </w:p>
        </w:tc>
        <w:tc>
          <w:tcPr>
            <w:tcW w:w="371" w:type="pct"/>
            <w:shd w:val="clear" w:color="auto" w:fill="auto"/>
            <w:noWrap/>
            <w:tcMar>
              <w:right w:w="144" w:type="dxa"/>
            </w:tcMar>
            <w:hideMark/>
          </w:tcPr>
          <w:p w14:paraId="72B78783" w14:textId="096ADA65" w:rsidR="00047D70" w:rsidRPr="004732E7" w:rsidRDefault="00C70A49" w:rsidP="00136FFA">
            <w:pPr>
              <w:jc w:val="center"/>
              <w:rPr>
                <w:sz w:val="20"/>
                <w:szCs w:val="20"/>
                <w:lang w:eastAsia="zh-CN"/>
              </w:rPr>
            </w:pPr>
            <w:r>
              <w:rPr>
                <w:sz w:val="20"/>
                <w:szCs w:val="20"/>
                <w:lang w:eastAsia="en-CA"/>
              </w:rPr>
              <w:t>4</w:t>
            </w:r>
            <w:r>
              <w:rPr>
                <w:rFonts w:hint="eastAsia"/>
                <w:sz w:val="20"/>
                <w:szCs w:val="20"/>
                <w:lang w:eastAsia="zh-CN"/>
              </w:rPr>
              <w:t>月</w:t>
            </w:r>
            <w:r>
              <w:rPr>
                <w:rFonts w:hint="eastAsia"/>
                <w:sz w:val="20"/>
                <w:szCs w:val="20"/>
                <w:lang w:eastAsia="zh-CN"/>
              </w:rPr>
              <w:t>1</w:t>
            </w:r>
            <w:r>
              <w:rPr>
                <w:sz w:val="20"/>
                <w:szCs w:val="20"/>
                <w:lang w:eastAsia="zh-CN"/>
              </w:rPr>
              <w:t>7</w:t>
            </w:r>
            <w:r>
              <w:rPr>
                <w:rFonts w:hint="eastAsia"/>
                <w:sz w:val="20"/>
                <w:szCs w:val="20"/>
                <w:lang w:eastAsia="zh-CN"/>
              </w:rPr>
              <w:t>日</w:t>
            </w:r>
          </w:p>
        </w:tc>
      </w:tr>
      <w:tr w:rsidR="00C236C1" w:rsidRPr="004732E7" w14:paraId="664B27BA"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 w:type="pct"/>
            <w:shd w:val="clear" w:color="auto" w:fill="auto"/>
            <w:noWrap/>
          </w:tcPr>
          <w:p w14:paraId="14D59A58" w14:textId="77777777" w:rsidR="00047D70" w:rsidRPr="004732E7" w:rsidRDefault="00047D70" w:rsidP="00136FFA">
            <w:pPr>
              <w:jc w:val="left"/>
              <w:rPr>
                <w:sz w:val="20"/>
                <w:szCs w:val="20"/>
                <w:lang w:eastAsia="en-CA"/>
              </w:rPr>
            </w:pPr>
            <w:r>
              <w:rPr>
                <w:sz w:val="20"/>
                <w:szCs w:val="20"/>
                <w:lang w:eastAsia="en-CA"/>
              </w:rPr>
              <w:t>9</w:t>
            </w:r>
          </w:p>
        </w:tc>
        <w:tc>
          <w:tcPr>
            <w:tcW w:w="689" w:type="pct"/>
          </w:tcPr>
          <w:p w14:paraId="618EE6E7" w14:textId="30D79E7B" w:rsidR="00047D70" w:rsidRPr="004732E7" w:rsidRDefault="001D6D69" w:rsidP="00136FFA">
            <w:pPr>
              <w:jc w:val="left"/>
              <w:rPr>
                <w:sz w:val="20"/>
                <w:szCs w:val="20"/>
                <w:lang w:eastAsia="en-CA"/>
              </w:rPr>
            </w:pPr>
            <w:r>
              <w:rPr>
                <w:rFonts w:hint="eastAsia"/>
                <w:sz w:val="20"/>
                <w:szCs w:val="20"/>
                <w:lang w:eastAsia="zh-CN"/>
              </w:rPr>
              <w:t>马尔代夫</w:t>
            </w:r>
          </w:p>
        </w:tc>
        <w:tc>
          <w:tcPr>
            <w:tcW w:w="493" w:type="pct"/>
            <w:shd w:val="clear" w:color="auto" w:fill="auto"/>
            <w:noWrap/>
            <w:hideMark/>
          </w:tcPr>
          <w:p w14:paraId="423D09F4" w14:textId="2415229D" w:rsidR="00047D70" w:rsidRPr="004732E7" w:rsidRDefault="00D1654A" w:rsidP="00136FFA">
            <w:pPr>
              <w:jc w:val="left"/>
              <w:rPr>
                <w:sz w:val="20"/>
                <w:szCs w:val="20"/>
                <w:lang w:eastAsia="en-CA"/>
              </w:rPr>
            </w:pPr>
            <w:proofErr w:type="spellStart"/>
            <w:r>
              <w:rPr>
                <w:sz w:val="20"/>
                <w:szCs w:val="20"/>
                <w:lang w:eastAsia="en-CA"/>
              </w:rPr>
              <w:t>开发计划署</w:t>
            </w:r>
            <w:proofErr w:type="spellEnd"/>
          </w:p>
        </w:tc>
        <w:tc>
          <w:tcPr>
            <w:tcW w:w="886" w:type="pct"/>
            <w:shd w:val="clear" w:color="auto" w:fill="auto"/>
            <w:noWrap/>
            <w:hideMark/>
          </w:tcPr>
          <w:p w14:paraId="3AB3ADE8" w14:textId="47FF5C52" w:rsidR="00047D70" w:rsidRPr="004732E7" w:rsidRDefault="00000572" w:rsidP="00136FFA">
            <w:pPr>
              <w:jc w:val="left"/>
              <w:rPr>
                <w:sz w:val="20"/>
                <w:szCs w:val="20"/>
                <w:lang w:eastAsia="en-CA"/>
              </w:rPr>
            </w:pPr>
            <w:proofErr w:type="spellStart"/>
            <w:r>
              <w:rPr>
                <w:sz w:val="20"/>
                <w:szCs w:val="20"/>
                <w:lang w:eastAsia="en-CA"/>
              </w:rPr>
              <w:t>室内空调</w:t>
            </w:r>
            <w:proofErr w:type="spellEnd"/>
            <w:r w:rsidR="00047D70">
              <w:rPr>
                <w:sz w:val="20"/>
                <w:szCs w:val="20"/>
                <w:lang w:eastAsia="en-CA"/>
              </w:rPr>
              <w:t>/</w:t>
            </w:r>
            <w:r>
              <w:rPr>
                <w:rFonts w:hint="eastAsia"/>
                <w:sz w:val="20"/>
                <w:szCs w:val="20"/>
                <w:lang w:eastAsia="zh-CN"/>
              </w:rPr>
              <w:t>渔业</w:t>
            </w:r>
          </w:p>
        </w:tc>
        <w:tc>
          <w:tcPr>
            <w:tcW w:w="640" w:type="pct"/>
            <w:shd w:val="clear" w:color="auto" w:fill="auto"/>
            <w:noWrap/>
            <w:hideMark/>
          </w:tcPr>
          <w:p w14:paraId="1A237613" w14:textId="554051CF" w:rsidR="00047D70" w:rsidRPr="004732E7" w:rsidRDefault="00047D70" w:rsidP="001C393A">
            <w:pPr>
              <w:ind w:right="-228"/>
              <w:jc w:val="left"/>
              <w:rPr>
                <w:sz w:val="20"/>
                <w:szCs w:val="20"/>
                <w:lang w:eastAsia="en-CA"/>
              </w:rPr>
            </w:pPr>
            <w:r w:rsidRPr="004732E7">
              <w:rPr>
                <w:sz w:val="20"/>
                <w:szCs w:val="20"/>
                <w:lang w:eastAsia="en-CA"/>
              </w:rPr>
              <w:t>HFC-32/R</w:t>
            </w:r>
            <w:r>
              <w:rPr>
                <w:sz w:val="20"/>
                <w:szCs w:val="20"/>
                <w:lang w:eastAsia="en-CA"/>
              </w:rPr>
              <w:noBreakHyphen/>
            </w:r>
            <w:r w:rsidRPr="004732E7">
              <w:rPr>
                <w:sz w:val="20"/>
                <w:szCs w:val="20"/>
                <w:lang w:eastAsia="en-CA"/>
              </w:rPr>
              <w:t>438A*</w:t>
            </w:r>
            <w:r w:rsidR="00714C85">
              <w:rPr>
                <w:sz w:val="20"/>
                <w:szCs w:val="20"/>
                <w:lang w:eastAsia="en-CA"/>
              </w:rPr>
              <w:t>*</w:t>
            </w:r>
          </w:p>
        </w:tc>
        <w:tc>
          <w:tcPr>
            <w:tcW w:w="394" w:type="pct"/>
            <w:shd w:val="clear" w:color="auto" w:fill="auto"/>
            <w:noWrap/>
            <w:tcMar>
              <w:right w:w="144" w:type="dxa"/>
            </w:tcMar>
            <w:hideMark/>
          </w:tcPr>
          <w:p w14:paraId="5D7573BE" w14:textId="77777777" w:rsidR="00047D70" w:rsidRPr="004732E7" w:rsidRDefault="00047D70" w:rsidP="00136FFA">
            <w:pPr>
              <w:jc w:val="right"/>
              <w:rPr>
                <w:sz w:val="20"/>
                <w:szCs w:val="20"/>
                <w:lang w:eastAsia="en-CA"/>
              </w:rPr>
            </w:pPr>
            <w:r w:rsidRPr="004732E7">
              <w:rPr>
                <w:sz w:val="20"/>
                <w:szCs w:val="20"/>
                <w:lang w:eastAsia="en-CA"/>
              </w:rPr>
              <w:t>220,000</w:t>
            </w:r>
          </w:p>
        </w:tc>
        <w:tc>
          <w:tcPr>
            <w:tcW w:w="542" w:type="pct"/>
            <w:shd w:val="clear" w:color="auto" w:fill="auto"/>
            <w:noWrap/>
            <w:tcMar>
              <w:right w:w="144" w:type="dxa"/>
            </w:tcMar>
            <w:hideMark/>
          </w:tcPr>
          <w:p w14:paraId="7DE62CBE" w14:textId="77777777" w:rsidR="00047D70" w:rsidRPr="004732E7" w:rsidRDefault="00047D70" w:rsidP="00136FFA">
            <w:pPr>
              <w:jc w:val="right"/>
              <w:rPr>
                <w:sz w:val="20"/>
                <w:szCs w:val="20"/>
                <w:lang w:eastAsia="en-CA"/>
              </w:rPr>
            </w:pPr>
            <w:r w:rsidRPr="004732E7">
              <w:rPr>
                <w:sz w:val="20"/>
                <w:szCs w:val="20"/>
                <w:lang w:eastAsia="en-CA"/>
              </w:rPr>
              <w:t>369,443</w:t>
            </w:r>
          </w:p>
        </w:tc>
        <w:tc>
          <w:tcPr>
            <w:tcW w:w="295" w:type="pct"/>
            <w:shd w:val="clear" w:color="auto" w:fill="auto"/>
            <w:tcMar>
              <w:right w:w="144" w:type="dxa"/>
            </w:tcMar>
          </w:tcPr>
          <w:p w14:paraId="024F645F" w14:textId="77777777" w:rsidR="00047D70" w:rsidRPr="004732E7" w:rsidRDefault="00047D70" w:rsidP="00136FFA">
            <w:pPr>
              <w:jc w:val="right"/>
              <w:rPr>
                <w:sz w:val="20"/>
                <w:szCs w:val="20"/>
                <w:lang w:val="en-GB"/>
              </w:rPr>
            </w:pPr>
            <w:r w:rsidRPr="004732E7">
              <w:rPr>
                <w:sz w:val="20"/>
                <w:szCs w:val="20"/>
                <w:lang w:val="en-GB"/>
              </w:rPr>
              <w:t>765</w:t>
            </w:r>
          </w:p>
        </w:tc>
        <w:tc>
          <w:tcPr>
            <w:tcW w:w="296" w:type="pct"/>
            <w:shd w:val="clear" w:color="auto" w:fill="auto"/>
            <w:noWrap/>
            <w:tcMar>
              <w:right w:w="144" w:type="dxa"/>
            </w:tcMar>
            <w:hideMark/>
          </w:tcPr>
          <w:p w14:paraId="3ACA40FE" w14:textId="77777777" w:rsidR="00047D70" w:rsidRPr="004732E7" w:rsidRDefault="00047D70" w:rsidP="00136FFA">
            <w:pPr>
              <w:jc w:val="right"/>
              <w:rPr>
                <w:sz w:val="20"/>
                <w:szCs w:val="20"/>
                <w:lang w:eastAsia="en-CA"/>
              </w:rPr>
            </w:pPr>
            <w:r w:rsidRPr="004732E7">
              <w:rPr>
                <w:sz w:val="20"/>
                <w:szCs w:val="20"/>
                <w:lang w:eastAsia="en-CA"/>
              </w:rPr>
              <w:t>150</w:t>
            </w:r>
          </w:p>
        </w:tc>
        <w:tc>
          <w:tcPr>
            <w:tcW w:w="248" w:type="pct"/>
            <w:shd w:val="clear" w:color="auto" w:fill="auto"/>
            <w:noWrap/>
            <w:tcMar>
              <w:right w:w="144" w:type="dxa"/>
            </w:tcMar>
            <w:hideMark/>
          </w:tcPr>
          <w:p w14:paraId="7C2C17C1" w14:textId="77777777" w:rsidR="00047D70" w:rsidRPr="004732E7" w:rsidRDefault="00047D70" w:rsidP="00136FFA">
            <w:pPr>
              <w:jc w:val="right"/>
              <w:rPr>
                <w:sz w:val="20"/>
                <w:szCs w:val="20"/>
                <w:lang w:eastAsia="en-CA"/>
              </w:rPr>
            </w:pPr>
            <w:r w:rsidRPr="004732E7">
              <w:rPr>
                <w:sz w:val="20"/>
                <w:szCs w:val="20"/>
                <w:lang w:eastAsia="en-CA"/>
              </w:rPr>
              <w:t>2.99</w:t>
            </w:r>
          </w:p>
        </w:tc>
        <w:tc>
          <w:tcPr>
            <w:tcW w:w="371" w:type="pct"/>
            <w:shd w:val="clear" w:color="auto" w:fill="auto"/>
            <w:noWrap/>
            <w:tcMar>
              <w:right w:w="144" w:type="dxa"/>
            </w:tcMar>
            <w:hideMark/>
          </w:tcPr>
          <w:p w14:paraId="429842E5" w14:textId="5569E7A9" w:rsidR="00047D70" w:rsidRPr="004732E7" w:rsidRDefault="00C70A49" w:rsidP="00136FFA">
            <w:pPr>
              <w:jc w:val="center"/>
              <w:rPr>
                <w:sz w:val="20"/>
                <w:szCs w:val="20"/>
                <w:lang w:eastAsia="zh-CN"/>
              </w:rPr>
            </w:pPr>
            <w:r>
              <w:rPr>
                <w:sz w:val="20"/>
                <w:szCs w:val="20"/>
                <w:lang w:eastAsia="en-CA"/>
              </w:rPr>
              <w:t>11</w:t>
            </w:r>
            <w:r>
              <w:rPr>
                <w:rFonts w:hint="eastAsia"/>
                <w:sz w:val="20"/>
                <w:szCs w:val="20"/>
                <w:lang w:eastAsia="zh-CN"/>
              </w:rPr>
              <w:t>月</w:t>
            </w:r>
            <w:r>
              <w:rPr>
                <w:rFonts w:hint="eastAsia"/>
                <w:sz w:val="20"/>
                <w:szCs w:val="20"/>
                <w:lang w:eastAsia="zh-CN"/>
              </w:rPr>
              <w:t>2</w:t>
            </w:r>
            <w:r>
              <w:rPr>
                <w:sz w:val="20"/>
                <w:szCs w:val="20"/>
                <w:lang w:eastAsia="zh-CN"/>
              </w:rPr>
              <w:t>2</w:t>
            </w:r>
            <w:r>
              <w:rPr>
                <w:rFonts w:hint="eastAsia"/>
                <w:sz w:val="20"/>
                <w:szCs w:val="20"/>
                <w:lang w:eastAsia="zh-CN"/>
              </w:rPr>
              <w:t>日</w:t>
            </w:r>
          </w:p>
        </w:tc>
      </w:tr>
      <w:tr w:rsidR="00C236C1" w:rsidRPr="004732E7" w14:paraId="5C288FC8"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 w:type="pct"/>
            <w:shd w:val="clear" w:color="auto" w:fill="auto"/>
            <w:noWrap/>
          </w:tcPr>
          <w:p w14:paraId="6C3FF0EC" w14:textId="77777777" w:rsidR="00047D70" w:rsidRPr="004732E7" w:rsidRDefault="00047D70" w:rsidP="00136FFA">
            <w:pPr>
              <w:jc w:val="left"/>
              <w:rPr>
                <w:sz w:val="20"/>
                <w:szCs w:val="20"/>
                <w:lang w:eastAsia="en-CA"/>
              </w:rPr>
            </w:pPr>
            <w:r>
              <w:rPr>
                <w:sz w:val="20"/>
                <w:szCs w:val="20"/>
                <w:lang w:eastAsia="en-CA"/>
              </w:rPr>
              <w:t>10</w:t>
            </w:r>
          </w:p>
        </w:tc>
        <w:tc>
          <w:tcPr>
            <w:tcW w:w="689" w:type="pct"/>
          </w:tcPr>
          <w:p w14:paraId="6C0A6C37" w14:textId="0372CFA0" w:rsidR="00047D70" w:rsidRPr="004732E7" w:rsidRDefault="001D6D69" w:rsidP="00136FFA">
            <w:pPr>
              <w:jc w:val="left"/>
              <w:rPr>
                <w:sz w:val="20"/>
                <w:szCs w:val="20"/>
                <w:lang w:eastAsia="en-CA"/>
              </w:rPr>
            </w:pPr>
            <w:r>
              <w:rPr>
                <w:rFonts w:hint="eastAsia"/>
                <w:sz w:val="20"/>
                <w:szCs w:val="20"/>
                <w:lang w:eastAsia="zh-CN"/>
              </w:rPr>
              <w:t>尼泊尔</w:t>
            </w:r>
          </w:p>
        </w:tc>
        <w:tc>
          <w:tcPr>
            <w:tcW w:w="493" w:type="pct"/>
            <w:shd w:val="clear" w:color="auto" w:fill="auto"/>
            <w:noWrap/>
            <w:hideMark/>
          </w:tcPr>
          <w:p w14:paraId="66E67C21" w14:textId="283D6D3C" w:rsidR="00047D70" w:rsidRPr="004732E7" w:rsidRDefault="00D1654A" w:rsidP="00136FFA">
            <w:pPr>
              <w:jc w:val="left"/>
              <w:rPr>
                <w:sz w:val="20"/>
                <w:szCs w:val="20"/>
                <w:lang w:eastAsia="en-CA"/>
              </w:rPr>
            </w:pPr>
            <w:proofErr w:type="spellStart"/>
            <w:r>
              <w:rPr>
                <w:sz w:val="20"/>
                <w:szCs w:val="20"/>
                <w:lang w:eastAsia="en-CA"/>
              </w:rPr>
              <w:t>开发计划署</w:t>
            </w:r>
            <w:proofErr w:type="spellEnd"/>
          </w:p>
        </w:tc>
        <w:tc>
          <w:tcPr>
            <w:tcW w:w="886" w:type="pct"/>
            <w:shd w:val="clear" w:color="auto" w:fill="auto"/>
            <w:noWrap/>
            <w:hideMark/>
          </w:tcPr>
          <w:p w14:paraId="3334EB76" w14:textId="2283ADC9" w:rsidR="00047D70" w:rsidRPr="004732E7" w:rsidRDefault="00000572" w:rsidP="001C393A">
            <w:pPr>
              <w:ind w:right="-89"/>
              <w:jc w:val="left"/>
              <w:rPr>
                <w:sz w:val="20"/>
                <w:szCs w:val="20"/>
                <w:lang w:eastAsia="zh-CN"/>
              </w:rPr>
            </w:pPr>
            <w:r>
              <w:rPr>
                <w:sz w:val="20"/>
                <w:szCs w:val="20"/>
                <w:lang w:eastAsia="zh-CN"/>
              </w:rPr>
              <w:t>室内空调</w:t>
            </w:r>
            <w:r w:rsidR="00047D70" w:rsidRPr="004732E7">
              <w:rPr>
                <w:sz w:val="20"/>
                <w:szCs w:val="20"/>
                <w:lang w:eastAsia="zh-CN"/>
              </w:rPr>
              <w:t>/</w:t>
            </w:r>
            <w:r>
              <w:rPr>
                <w:rFonts w:hint="eastAsia"/>
                <w:sz w:val="20"/>
                <w:szCs w:val="20"/>
                <w:lang w:eastAsia="zh-CN"/>
              </w:rPr>
              <w:t>商用和工业</w:t>
            </w:r>
            <w:r>
              <w:rPr>
                <w:sz w:val="20"/>
                <w:szCs w:val="20"/>
                <w:lang w:eastAsia="zh-CN"/>
              </w:rPr>
              <w:t>制冷和空调</w:t>
            </w:r>
          </w:p>
        </w:tc>
        <w:tc>
          <w:tcPr>
            <w:tcW w:w="640" w:type="pct"/>
            <w:shd w:val="clear" w:color="auto" w:fill="auto"/>
            <w:noWrap/>
            <w:hideMark/>
          </w:tcPr>
          <w:p w14:paraId="1039CFCF" w14:textId="77777777" w:rsidR="00047D70" w:rsidRPr="004732E7" w:rsidRDefault="00047D70" w:rsidP="00136FFA">
            <w:pPr>
              <w:jc w:val="left"/>
              <w:rPr>
                <w:sz w:val="20"/>
                <w:szCs w:val="20"/>
                <w:lang w:eastAsia="en-CA"/>
              </w:rPr>
            </w:pPr>
            <w:r w:rsidRPr="004732E7">
              <w:rPr>
                <w:sz w:val="20"/>
                <w:szCs w:val="20"/>
                <w:lang w:eastAsia="en-CA"/>
              </w:rPr>
              <w:t>HFC-32</w:t>
            </w:r>
          </w:p>
        </w:tc>
        <w:tc>
          <w:tcPr>
            <w:tcW w:w="394" w:type="pct"/>
            <w:shd w:val="clear" w:color="auto" w:fill="auto"/>
            <w:noWrap/>
            <w:tcMar>
              <w:right w:w="144" w:type="dxa"/>
            </w:tcMar>
            <w:hideMark/>
          </w:tcPr>
          <w:p w14:paraId="14E5E5AF" w14:textId="77777777" w:rsidR="00047D70" w:rsidRPr="004732E7" w:rsidRDefault="00047D70" w:rsidP="00136FFA">
            <w:pPr>
              <w:jc w:val="right"/>
              <w:rPr>
                <w:sz w:val="20"/>
                <w:szCs w:val="20"/>
                <w:lang w:eastAsia="en-CA"/>
              </w:rPr>
            </w:pPr>
            <w:r w:rsidRPr="004732E7">
              <w:rPr>
                <w:sz w:val="20"/>
                <w:szCs w:val="20"/>
                <w:lang w:eastAsia="en-CA"/>
              </w:rPr>
              <w:t>36,000</w:t>
            </w:r>
          </w:p>
        </w:tc>
        <w:tc>
          <w:tcPr>
            <w:tcW w:w="542" w:type="pct"/>
            <w:shd w:val="clear" w:color="auto" w:fill="auto"/>
            <w:noWrap/>
            <w:tcMar>
              <w:right w:w="144" w:type="dxa"/>
            </w:tcMar>
            <w:hideMark/>
          </w:tcPr>
          <w:p w14:paraId="52A927DD" w14:textId="77777777" w:rsidR="00047D70" w:rsidRPr="004732E7" w:rsidRDefault="00047D70" w:rsidP="00136FFA">
            <w:pPr>
              <w:jc w:val="right"/>
              <w:rPr>
                <w:sz w:val="20"/>
                <w:szCs w:val="20"/>
                <w:lang w:eastAsia="en-CA"/>
              </w:rPr>
            </w:pPr>
            <w:r w:rsidRPr="004732E7">
              <w:rPr>
                <w:sz w:val="20"/>
                <w:szCs w:val="20"/>
                <w:lang w:eastAsia="en-CA"/>
              </w:rPr>
              <w:t>111,607</w:t>
            </w:r>
          </w:p>
        </w:tc>
        <w:tc>
          <w:tcPr>
            <w:tcW w:w="295" w:type="pct"/>
            <w:shd w:val="clear" w:color="auto" w:fill="auto"/>
            <w:tcMar>
              <w:right w:w="144" w:type="dxa"/>
            </w:tcMar>
          </w:tcPr>
          <w:p w14:paraId="3E6B3974" w14:textId="77777777" w:rsidR="00047D70" w:rsidRPr="004732E7" w:rsidRDefault="00047D70" w:rsidP="00136FFA">
            <w:pPr>
              <w:jc w:val="right"/>
              <w:rPr>
                <w:sz w:val="20"/>
                <w:szCs w:val="20"/>
                <w:lang w:val="en-GB"/>
              </w:rPr>
            </w:pPr>
            <w:r w:rsidRPr="004732E7">
              <w:rPr>
                <w:sz w:val="20"/>
                <w:szCs w:val="20"/>
                <w:lang w:val="en-GB"/>
              </w:rPr>
              <w:t>18</w:t>
            </w:r>
          </w:p>
        </w:tc>
        <w:tc>
          <w:tcPr>
            <w:tcW w:w="296" w:type="pct"/>
            <w:shd w:val="clear" w:color="auto" w:fill="auto"/>
            <w:noWrap/>
            <w:tcMar>
              <w:right w:w="144" w:type="dxa"/>
            </w:tcMar>
            <w:hideMark/>
          </w:tcPr>
          <w:p w14:paraId="3287EDC2" w14:textId="77777777" w:rsidR="00047D70" w:rsidRPr="004732E7" w:rsidRDefault="00047D70" w:rsidP="00136FFA">
            <w:pPr>
              <w:jc w:val="right"/>
              <w:rPr>
                <w:sz w:val="20"/>
                <w:szCs w:val="20"/>
                <w:lang w:eastAsia="en-CA"/>
              </w:rPr>
            </w:pPr>
            <w:r w:rsidRPr="004732E7">
              <w:rPr>
                <w:sz w:val="20"/>
                <w:szCs w:val="20"/>
                <w:lang w:eastAsia="en-CA"/>
              </w:rPr>
              <w:t>34</w:t>
            </w:r>
          </w:p>
        </w:tc>
        <w:tc>
          <w:tcPr>
            <w:tcW w:w="248" w:type="pct"/>
            <w:shd w:val="clear" w:color="auto" w:fill="auto"/>
            <w:noWrap/>
            <w:tcMar>
              <w:right w:w="144" w:type="dxa"/>
            </w:tcMar>
            <w:hideMark/>
          </w:tcPr>
          <w:p w14:paraId="23B9046B" w14:textId="77777777" w:rsidR="00047D70" w:rsidRPr="004732E7" w:rsidRDefault="00047D70" w:rsidP="00136FFA">
            <w:pPr>
              <w:jc w:val="right"/>
              <w:rPr>
                <w:sz w:val="20"/>
                <w:szCs w:val="20"/>
                <w:lang w:eastAsia="en-CA"/>
              </w:rPr>
            </w:pPr>
            <w:r w:rsidRPr="004732E7">
              <w:rPr>
                <w:sz w:val="20"/>
                <w:szCs w:val="20"/>
                <w:lang w:eastAsia="en-CA"/>
              </w:rPr>
              <w:t>0.08</w:t>
            </w:r>
          </w:p>
        </w:tc>
        <w:tc>
          <w:tcPr>
            <w:tcW w:w="371" w:type="pct"/>
            <w:shd w:val="clear" w:color="auto" w:fill="auto"/>
            <w:noWrap/>
            <w:tcMar>
              <w:right w:w="144" w:type="dxa"/>
            </w:tcMar>
            <w:hideMark/>
          </w:tcPr>
          <w:p w14:paraId="0BEB47A7" w14:textId="42BB6F3D" w:rsidR="00047D70" w:rsidRPr="004732E7" w:rsidRDefault="00C70A49" w:rsidP="00136FFA">
            <w:pPr>
              <w:jc w:val="center"/>
              <w:rPr>
                <w:sz w:val="20"/>
                <w:szCs w:val="20"/>
                <w:lang w:eastAsia="zh-CN"/>
              </w:rPr>
            </w:pPr>
            <w:r>
              <w:rPr>
                <w:sz w:val="20"/>
                <w:szCs w:val="20"/>
                <w:lang w:eastAsia="en-CA"/>
              </w:rPr>
              <w:t>12</w:t>
            </w:r>
            <w:r>
              <w:rPr>
                <w:rFonts w:hint="eastAsia"/>
                <w:sz w:val="20"/>
                <w:szCs w:val="20"/>
                <w:lang w:eastAsia="zh-CN"/>
              </w:rPr>
              <w:t>月</w:t>
            </w:r>
            <w:r>
              <w:rPr>
                <w:rFonts w:hint="eastAsia"/>
                <w:sz w:val="20"/>
                <w:szCs w:val="20"/>
                <w:lang w:eastAsia="zh-CN"/>
              </w:rPr>
              <w:t>2</w:t>
            </w:r>
            <w:r>
              <w:rPr>
                <w:sz w:val="20"/>
                <w:szCs w:val="20"/>
                <w:lang w:eastAsia="zh-CN"/>
              </w:rPr>
              <w:t>2</w:t>
            </w:r>
            <w:r>
              <w:rPr>
                <w:rFonts w:hint="eastAsia"/>
                <w:sz w:val="20"/>
                <w:szCs w:val="20"/>
                <w:lang w:eastAsia="zh-CN"/>
              </w:rPr>
              <w:t>日</w:t>
            </w:r>
          </w:p>
        </w:tc>
      </w:tr>
      <w:tr w:rsidR="00C236C1" w:rsidRPr="004732E7" w14:paraId="3F49B5D7"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5"/>
        </w:trPr>
        <w:tc>
          <w:tcPr>
            <w:tcW w:w="146" w:type="pct"/>
            <w:shd w:val="clear" w:color="auto" w:fill="auto"/>
            <w:noWrap/>
          </w:tcPr>
          <w:p w14:paraId="1B20DBC0" w14:textId="77777777" w:rsidR="00047D70" w:rsidRPr="004732E7" w:rsidRDefault="00047D70" w:rsidP="00136FFA">
            <w:pPr>
              <w:jc w:val="left"/>
              <w:rPr>
                <w:sz w:val="20"/>
                <w:szCs w:val="20"/>
                <w:lang w:eastAsia="en-CA"/>
              </w:rPr>
            </w:pPr>
            <w:r>
              <w:rPr>
                <w:sz w:val="20"/>
                <w:szCs w:val="20"/>
                <w:lang w:eastAsia="en-CA"/>
              </w:rPr>
              <w:t>11</w:t>
            </w:r>
          </w:p>
        </w:tc>
        <w:tc>
          <w:tcPr>
            <w:tcW w:w="689" w:type="pct"/>
          </w:tcPr>
          <w:p w14:paraId="569B2466" w14:textId="56D45A1D" w:rsidR="00047D70" w:rsidRPr="004732E7" w:rsidRDefault="001D6D69" w:rsidP="00136FFA">
            <w:pPr>
              <w:jc w:val="left"/>
              <w:rPr>
                <w:sz w:val="20"/>
                <w:szCs w:val="20"/>
                <w:lang w:eastAsia="en-CA"/>
              </w:rPr>
            </w:pPr>
            <w:r>
              <w:rPr>
                <w:rFonts w:hint="eastAsia"/>
                <w:sz w:val="20"/>
                <w:szCs w:val="20"/>
                <w:lang w:eastAsia="zh-CN"/>
              </w:rPr>
              <w:t>斯里兰卡</w:t>
            </w:r>
          </w:p>
        </w:tc>
        <w:tc>
          <w:tcPr>
            <w:tcW w:w="493" w:type="pct"/>
            <w:shd w:val="clear" w:color="auto" w:fill="auto"/>
            <w:noWrap/>
            <w:hideMark/>
          </w:tcPr>
          <w:p w14:paraId="18D03A1E" w14:textId="6F624C0E" w:rsidR="00047D70" w:rsidRPr="004732E7" w:rsidRDefault="00D1654A" w:rsidP="00136FFA">
            <w:pPr>
              <w:jc w:val="left"/>
              <w:rPr>
                <w:sz w:val="20"/>
                <w:szCs w:val="20"/>
                <w:lang w:eastAsia="en-CA"/>
              </w:rPr>
            </w:pPr>
            <w:proofErr w:type="spellStart"/>
            <w:r>
              <w:rPr>
                <w:sz w:val="20"/>
                <w:szCs w:val="20"/>
                <w:lang w:eastAsia="en-CA"/>
              </w:rPr>
              <w:t>开发计划署</w:t>
            </w:r>
            <w:proofErr w:type="spellEnd"/>
          </w:p>
        </w:tc>
        <w:tc>
          <w:tcPr>
            <w:tcW w:w="886" w:type="pct"/>
            <w:shd w:val="clear" w:color="auto" w:fill="auto"/>
            <w:noWrap/>
            <w:hideMark/>
          </w:tcPr>
          <w:p w14:paraId="07525B4E" w14:textId="0F590EAA" w:rsidR="00047D70" w:rsidRPr="004732E7" w:rsidRDefault="00000572" w:rsidP="00136FFA">
            <w:pPr>
              <w:jc w:val="left"/>
              <w:rPr>
                <w:sz w:val="20"/>
                <w:szCs w:val="20"/>
                <w:lang w:eastAsia="en-CA"/>
              </w:rPr>
            </w:pPr>
            <w:proofErr w:type="spellStart"/>
            <w:r>
              <w:rPr>
                <w:sz w:val="20"/>
                <w:szCs w:val="20"/>
                <w:lang w:eastAsia="en-CA"/>
              </w:rPr>
              <w:t>室内空调</w:t>
            </w:r>
            <w:proofErr w:type="spellEnd"/>
          </w:p>
        </w:tc>
        <w:tc>
          <w:tcPr>
            <w:tcW w:w="640" w:type="pct"/>
            <w:shd w:val="clear" w:color="auto" w:fill="auto"/>
            <w:noWrap/>
            <w:hideMark/>
          </w:tcPr>
          <w:p w14:paraId="7D8580F8" w14:textId="77777777" w:rsidR="00047D70" w:rsidRPr="004732E7" w:rsidRDefault="00047D70" w:rsidP="00136FFA">
            <w:pPr>
              <w:jc w:val="left"/>
              <w:rPr>
                <w:sz w:val="20"/>
                <w:szCs w:val="20"/>
                <w:lang w:eastAsia="en-CA"/>
              </w:rPr>
            </w:pPr>
            <w:r w:rsidRPr="004732E7">
              <w:rPr>
                <w:sz w:val="20"/>
                <w:szCs w:val="20"/>
                <w:lang w:eastAsia="en-CA"/>
              </w:rPr>
              <w:t>HFC-32</w:t>
            </w:r>
          </w:p>
        </w:tc>
        <w:tc>
          <w:tcPr>
            <w:tcW w:w="394" w:type="pct"/>
            <w:shd w:val="clear" w:color="auto" w:fill="auto"/>
            <w:noWrap/>
            <w:tcMar>
              <w:right w:w="144" w:type="dxa"/>
            </w:tcMar>
            <w:hideMark/>
          </w:tcPr>
          <w:p w14:paraId="05B1AECC" w14:textId="77777777" w:rsidR="00047D70" w:rsidRPr="004732E7" w:rsidRDefault="00047D70" w:rsidP="00136FFA">
            <w:pPr>
              <w:jc w:val="right"/>
              <w:rPr>
                <w:sz w:val="20"/>
                <w:szCs w:val="20"/>
                <w:lang w:eastAsia="en-CA"/>
              </w:rPr>
            </w:pPr>
            <w:r w:rsidRPr="004732E7">
              <w:rPr>
                <w:sz w:val="20"/>
                <w:szCs w:val="20"/>
                <w:lang w:eastAsia="en-CA"/>
              </w:rPr>
              <w:t>60,866</w:t>
            </w:r>
          </w:p>
        </w:tc>
        <w:tc>
          <w:tcPr>
            <w:tcW w:w="542" w:type="pct"/>
            <w:shd w:val="clear" w:color="auto" w:fill="auto"/>
            <w:noWrap/>
            <w:tcMar>
              <w:right w:w="144" w:type="dxa"/>
            </w:tcMar>
            <w:hideMark/>
          </w:tcPr>
          <w:p w14:paraId="0C8B6F9A" w14:textId="77777777" w:rsidR="00047D70" w:rsidRPr="004732E7" w:rsidRDefault="00047D70" w:rsidP="00136FFA">
            <w:pPr>
              <w:jc w:val="right"/>
              <w:rPr>
                <w:sz w:val="20"/>
                <w:szCs w:val="20"/>
                <w:lang w:eastAsia="en-CA"/>
              </w:rPr>
            </w:pPr>
            <w:r w:rsidRPr="004732E7">
              <w:rPr>
                <w:sz w:val="20"/>
                <w:szCs w:val="20"/>
                <w:lang w:eastAsia="en-CA"/>
              </w:rPr>
              <w:t>196,000</w:t>
            </w:r>
          </w:p>
        </w:tc>
        <w:tc>
          <w:tcPr>
            <w:tcW w:w="295" w:type="pct"/>
            <w:shd w:val="clear" w:color="auto" w:fill="auto"/>
            <w:tcMar>
              <w:right w:w="144" w:type="dxa"/>
            </w:tcMar>
          </w:tcPr>
          <w:p w14:paraId="5C450FDB" w14:textId="77777777" w:rsidR="00047D70" w:rsidRPr="004732E7" w:rsidRDefault="00047D70" w:rsidP="00136FFA">
            <w:pPr>
              <w:jc w:val="right"/>
              <w:rPr>
                <w:sz w:val="20"/>
                <w:szCs w:val="20"/>
                <w:lang w:val="en-GB"/>
              </w:rPr>
            </w:pPr>
            <w:r w:rsidRPr="004732E7">
              <w:rPr>
                <w:sz w:val="20"/>
                <w:szCs w:val="20"/>
                <w:lang w:val="en-GB"/>
              </w:rPr>
              <w:t>204</w:t>
            </w:r>
          </w:p>
        </w:tc>
        <w:tc>
          <w:tcPr>
            <w:tcW w:w="296" w:type="pct"/>
            <w:shd w:val="clear" w:color="auto" w:fill="auto"/>
            <w:noWrap/>
            <w:tcMar>
              <w:right w:w="144" w:type="dxa"/>
            </w:tcMar>
            <w:hideMark/>
          </w:tcPr>
          <w:p w14:paraId="607E2524" w14:textId="77777777" w:rsidR="00047D70" w:rsidRPr="004732E7" w:rsidRDefault="00047D70" w:rsidP="00136FFA">
            <w:pPr>
              <w:jc w:val="right"/>
              <w:rPr>
                <w:sz w:val="20"/>
                <w:szCs w:val="20"/>
                <w:lang w:eastAsia="en-CA"/>
              </w:rPr>
            </w:pPr>
            <w:r w:rsidRPr="004732E7">
              <w:rPr>
                <w:sz w:val="20"/>
                <w:szCs w:val="20"/>
                <w:lang w:eastAsia="en-CA"/>
              </w:rPr>
              <w:t>245</w:t>
            </w:r>
          </w:p>
        </w:tc>
        <w:tc>
          <w:tcPr>
            <w:tcW w:w="248" w:type="pct"/>
            <w:shd w:val="clear" w:color="auto" w:fill="auto"/>
            <w:noWrap/>
            <w:tcMar>
              <w:right w:w="144" w:type="dxa"/>
            </w:tcMar>
            <w:hideMark/>
          </w:tcPr>
          <w:p w14:paraId="6263B516" w14:textId="77777777" w:rsidR="00047D70" w:rsidRPr="004732E7" w:rsidRDefault="00047D70" w:rsidP="00136FFA">
            <w:pPr>
              <w:jc w:val="right"/>
              <w:rPr>
                <w:sz w:val="20"/>
                <w:szCs w:val="20"/>
                <w:lang w:eastAsia="en-CA"/>
              </w:rPr>
            </w:pPr>
            <w:r w:rsidRPr="004732E7">
              <w:rPr>
                <w:sz w:val="20"/>
                <w:szCs w:val="20"/>
                <w:lang w:eastAsia="en-CA"/>
              </w:rPr>
              <w:t>0.61</w:t>
            </w:r>
          </w:p>
        </w:tc>
        <w:tc>
          <w:tcPr>
            <w:tcW w:w="371" w:type="pct"/>
            <w:shd w:val="clear" w:color="auto" w:fill="auto"/>
            <w:noWrap/>
            <w:tcMar>
              <w:right w:w="144" w:type="dxa"/>
            </w:tcMar>
            <w:hideMark/>
          </w:tcPr>
          <w:p w14:paraId="2626F31F" w14:textId="318E607B" w:rsidR="00047D70" w:rsidRPr="004732E7" w:rsidRDefault="00C70A49" w:rsidP="00136FFA">
            <w:pPr>
              <w:jc w:val="center"/>
              <w:rPr>
                <w:sz w:val="20"/>
                <w:szCs w:val="20"/>
                <w:lang w:eastAsia="zh-CN"/>
              </w:rPr>
            </w:pPr>
            <w:r>
              <w:rPr>
                <w:sz w:val="20"/>
                <w:szCs w:val="20"/>
                <w:lang w:eastAsia="en-CA"/>
              </w:rPr>
              <w:t>12</w:t>
            </w:r>
            <w:r>
              <w:rPr>
                <w:rFonts w:hint="eastAsia"/>
                <w:sz w:val="20"/>
                <w:szCs w:val="20"/>
                <w:lang w:eastAsia="zh-CN"/>
              </w:rPr>
              <w:t>月</w:t>
            </w:r>
            <w:r>
              <w:rPr>
                <w:rFonts w:hint="eastAsia"/>
                <w:sz w:val="20"/>
                <w:szCs w:val="20"/>
                <w:lang w:eastAsia="zh-CN"/>
              </w:rPr>
              <w:t>2</w:t>
            </w:r>
            <w:r>
              <w:rPr>
                <w:sz w:val="20"/>
                <w:szCs w:val="20"/>
                <w:lang w:eastAsia="zh-CN"/>
              </w:rPr>
              <w:t>0</w:t>
            </w:r>
            <w:r>
              <w:rPr>
                <w:rFonts w:hint="eastAsia"/>
                <w:sz w:val="20"/>
                <w:szCs w:val="20"/>
                <w:lang w:eastAsia="zh-CN"/>
              </w:rPr>
              <w:t>日</w:t>
            </w:r>
          </w:p>
        </w:tc>
      </w:tr>
      <w:tr w:rsidR="00C236C1" w:rsidRPr="004732E7" w14:paraId="57DF46E4"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
        </w:trPr>
        <w:tc>
          <w:tcPr>
            <w:tcW w:w="146" w:type="pct"/>
            <w:shd w:val="clear" w:color="auto" w:fill="auto"/>
            <w:noWrap/>
          </w:tcPr>
          <w:p w14:paraId="09D1E12F" w14:textId="77777777" w:rsidR="00047D70" w:rsidRPr="004732E7" w:rsidRDefault="00047D70" w:rsidP="00136FFA">
            <w:pPr>
              <w:jc w:val="left"/>
              <w:rPr>
                <w:sz w:val="20"/>
                <w:szCs w:val="20"/>
                <w:lang w:eastAsia="en-CA"/>
              </w:rPr>
            </w:pPr>
            <w:r>
              <w:rPr>
                <w:sz w:val="20"/>
                <w:szCs w:val="20"/>
                <w:lang w:eastAsia="en-CA"/>
              </w:rPr>
              <w:t>12</w:t>
            </w:r>
          </w:p>
        </w:tc>
        <w:tc>
          <w:tcPr>
            <w:tcW w:w="689" w:type="pct"/>
          </w:tcPr>
          <w:p w14:paraId="53B88703" w14:textId="7C321944" w:rsidR="00047D70" w:rsidRPr="004732E7" w:rsidRDefault="001D6D69" w:rsidP="00136FFA">
            <w:pPr>
              <w:jc w:val="left"/>
              <w:rPr>
                <w:sz w:val="20"/>
                <w:szCs w:val="20"/>
                <w:lang w:eastAsia="en-CA"/>
              </w:rPr>
            </w:pPr>
            <w:r>
              <w:rPr>
                <w:rFonts w:hint="eastAsia"/>
                <w:sz w:val="20"/>
                <w:szCs w:val="20"/>
                <w:lang w:eastAsia="zh-CN"/>
              </w:rPr>
              <w:t>多哥</w:t>
            </w:r>
            <w:r w:rsidR="00047D70" w:rsidRPr="004732E7">
              <w:rPr>
                <w:bCs/>
                <w:sz w:val="20"/>
                <w:szCs w:val="20"/>
                <w:lang w:eastAsia="en-CA"/>
              </w:rPr>
              <w:t>*</w:t>
            </w:r>
          </w:p>
        </w:tc>
        <w:tc>
          <w:tcPr>
            <w:tcW w:w="493" w:type="pct"/>
            <w:shd w:val="clear" w:color="auto" w:fill="auto"/>
            <w:noWrap/>
            <w:hideMark/>
          </w:tcPr>
          <w:p w14:paraId="69206E1B" w14:textId="70DB122B" w:rsidR="00047D70" w:rsidRPr="004732E7" w:rsidRDefault="00D1654A" w:rsidP="00136FFA">
            <w:pPr>
              <w:jc w:val="left"/>
              <w:rPr>
                <w:sz w:val="20"/>
                <w:szCs w:val="20"/>
                <w:lang w:eastAsia="en-CA"/>
              </w:rPr>
            </w:pPr>
            <w:proofErr w:type="spellStart"/>
            <w:r>
              <w:rPr>
                <w:sz w:val="20"/>
                <w:szCs w:val="20"/>
                <w:lang w:eastAsia="en-CA"/>
              </w:rPr>
              <w:t>工发组织</w:t>
            </w:r>
            <w:proofErr w:type="spellEnd"/>
          </w:p>
        </w:tc>
        <w:tc>
          <w:tcPr>
            <w:tcW w:w="886" w:type="pct"/>
            <w:shd w:val="clear" w:color="auto" w:fill="auto"/>
            <w:noWrap/>
            <w:hideMark/>
          </w:tcPr>
          <w:p w14:paraId="1C2CF0DB" w14:textId="62EF4EEE" w:rsidR="00047D70" w:rsidRPr="004732E7" w:rsidRDefault="00000572" w:rsidP="00136FFA">
            <w:pPr>
              <w:jc w:val="left"/>
              <w:rPr>
                <w:sz w:val="20"/>
                <w:szCs w:val="20"/>
                <w:lang w:eastAsia="en-CA"/>
              </w:rPr>
            </w:pPr>
            <w:proofErr w:type="spellStart"/>
            <w:r>
              <w:rPr>
                <w:sz w:val="20"/>
                <w:szCs w:val="20"/>
                <w:lang w:eastAsia="en-CA"/>
              </w:rPr>
              <w:t>室内空调</w:t>
            </w:r>
            <w:proofErr w:type="spellEnd"/>
          </w:p>
        </w:tc>
        <w:tc>
          <w:tcPr>
            <w:tcW w:w="640" w:type="pct"/>
            <w:shd w:val="clear" w:color="auto" w:fill="auto"/>
            <w:noWrap/>
            <w:hideMark/>
          </w:tcPr>
          <w:p w14:paraId="0320BC62" w14:textId="77777777" w:rsidR="00047D70" w:rsidRPr="004732E7" w:rsidRDefault="00047D70" w:rsidP="00136FFA">
            <w:pPr>
              <w:jc w:val="left"/>
              <w:rPr>
                <w:sz w:val="20"/>
                <w:szCs w:val="20"/>
                <w:lang w:eastAsia="en-CA"/>
              </w:rPr>
            </w:pPr>
            <w:r w:rsidRPr="004732E7">
              <w:rPr>
                <w:sz w:val="20"/>
                <w:szCs w:val="20"/>
                <w:lang w:eastAsia="en-CA"/>
              </w:rPr>
              <w:t>R-290</w:t>
            </w:r>
          </w:p>
        </w:tc>
        <w:tc>
          <w:tcPr>
            <w:tcW w:w="394" w:type="pct"/>
            <w:shd w:val="clear" w:color="auto" w:fill="auto"/>
            <w:noWrap/>
            <w:tcMar>
              <w:right w:w="144" w:type="dxa"/>
            </w:tcMar>
            <w:hideMark/>
          </w:tcPr>
          <w:p w14:paraId="19E79F45" w14:textId="77777777" w:rsidR="00047D70" w:rsidRPr="004732E7" w:rsidRDefault="00047D70" w:rsidP="00136FFA">
            <w:pPr>
              <w:jc w:val="right"/>
              <w:rPr>
                <w:sz w:val="20"/>
                <w:szCs w:val="20"/>
                <w:lang w:eastAsia="en-CA"/>
              </w:rPr>
            </w:pPr>
            <w:r w:rsidRPr="004732E7">
              <w:rPr>
                <w:sz w:val="20"/>
                <w:szCs w:val="20"/>
                <w:lang w:eastAsia="en-CA"/>
              </w:rPr>
              <w:t>90,000</w:t>
            </w:r>
          </w:p>
        </w:tc>
        <w:tc>
          <w:tcPr>
            <w:tcW w:w="542" w:type="pct"/>
            <w:shd w:val="clear" w:color="auto" w:fill="auto"/>
            <w:noWrap/>
            <w:tcMar>
              <w:right w:w="144" w:type="dxa"/>
            </w:tcMar>
            <w:hideMark/>
          </w:tcPr>
          <w:p w14:paraId="65D5DF3A" w14:textId="3B1E58AC" w:rsidR="00047D70" w:rsidRPr="004732E7" w:rsidRDefault="00C70A49" w:rsidP="00136FFA">
            <w:pPr>
              <w:jc w:val="right"/>
              <w:rPr>
                <w:sz w:val="20"/>
                <w:szCs w:val="20"/>
                <w:lang w:eastAsia="en-CA"/>
              </w:rPr>
            </w:pPr>
            <w:proofErr w:type="spellStart"/>
            <w:r>
              <w:rPr>
                <w:sz w:val="20"/>
                <w:szCs w:val="20"/>
                <w:lang w:eastAsia="en-CA"/>
              </w:rPr>
              <w:t>不适用</w:t>
            </w:r>
            <w:proofErr w:type="spellEnd"/>
          </w:p>
        </w:tc>
        <w:tc>
          <w:tcPr>
            <w:tcW w:w="295" w:type="pct"/>
            <w:shd w:val="clear" w:color="auto" w:fill="auto"/>
            <w:tcMar>
              <w:right w:w="144" w:type="dxa"/>
            </w:tcMar>
          </w:tcPr>
          <w:p w14:paraId="58E197A6" w14:textId="77777777" w:rsidR="00047D70" w:rsidRPr="004732E7" w:rsidRDefault="00047D70" w:rsidP="00136FFA">
            <w:pPr>
              <w:jc w:val="right"/>
              <w:rPr>
                <w:sz w:val="20"/>
                <w:szCs w:val="20"/>
                <w:lang w:val="en-GB"/>
              </w:rPr>
            </w:pPr>
            <w:r w:rsidRPr="004732E7">
              <w:rPr>
                <w:sz w:val="20"/>
                <w:szCs w:val="20"/>
                <w:lang w:val="en-GB"/>
              </w:rPr>
              <w:t>70</w:t>
            </w:r>
          </w:p>
        </w:tc>
        <w:tc>
          <w:tcPr>
            <w:tcW w:w="296" w:type="pct"/>
            <w:shd w:val="clear" w:color="auto" w:fill="auto"/>
            <w:noWrap/>
            <w:tcMar>
              <w:right w:w="144" w:type="dxa"/>
            </w:tcMar>
            <w:hideMark/>
          </w:tcPr>
          <w:p w14:paraId="6183A481" w14:textId="2B9E717E" w:rsidR="00047D70" w:rsidRPr="004732E7" w:rsidRDefault="00C70A49" w:rsidP="00136FFA">
            <w:pPr>
              <w:jc w:val="right"/>
              <w:rPr>
                <w:sz w:val="20"/>
                <w:szCs w:val="20"/>
                <w:lang w:eastAsia="en-CA"/>
              </w:rPr>
            </w:pPr>
            <w:proofErr w:type="spellStart"/>
            <w:r>
              <w:rPr>
                <w:sz w:val="20"/>
                <w:szCs w:val="20"/>
                <w:lang w:eastAsia="en-CA"/>
              </w:rPr>
              <w:t>不适用</w:t>
            </w:r>
            <w:proofErr w:type="spellEnd"/>
          </w:p>
        </w:tc>
        <w:tc>
          <w:tcPr>
            <w:tcW w:w="248" w:type="pct"/>
            <w:shd w:val="clear" w:color="auto" w:fill="auto"/>
            <w:noWrap/>
            <w:tcMar>
              <w:right w:w="144" w:type="dxa"/>
            </w:tcMar>
            <w:hideMark/>
          </w:tcPr>
          <w:p w14:paraId="124AC39B" w14:textId="3138B81E" w:rsidR="00047D70" w:rsidRPr="004732E7" w:rsidRDefault="00C70A49" w:rsidP="00136FFA">
            <w:pPr>
              <w:jc w:val="right"/>
              <w:rPr>
                <w:sz w:val="20"/>
                <w:szCs w:val="20"/>
                <w:lang w:eastAsia="en-CA"/>
              </w:rPr>
            </w:pPr>
            <w:proofErr w:type="spellStart"/>
            <w:r>
              <w:rPr>
                <w:sz w:val="20"/>
                <w:szCs w:val="20"/>
                <w:lang w:eastAsia="en-CA"/>
              </w:rPr>
              <w:t>不适用</w:t>
            </w:r>
            <w:proofErr w:type="spellEnd"/>
          </w:p>
        </w:tc>
        <w:tc>
          <w:tcPr>
            <w:tcW w:w="371" w:type="pct"/>
            <w:shd w:val="clear" w:color="auto" w:fill="auto"/>
            <w:noWrap/>
            <w:tcMar>
              <w:right w:w="144" w:type="dxa"/>
            </w:tcMar>
            <w:hideMark/>
          </w:tcPr>
          <w:p w14:paraId="593EC382" w14:textId="4698E424" w:rsidR="00047D70" w:rsidRPr="004732E7" w:rsidRDefault="00C70A49" w:rsidP="00136FFA">
            <w:pPr>
              <w:jc w:val="center"/>
              <w:rPr>
                <w:sz w:val="20"/>
                <w:szCs w:val="20"/>
                <w:lang w:eastAsia="zh-CN"/>
              </w:rPr>
            </w:pPr>
            <w:r>
              <w:rPr>
                <w:sz w:val="20"/>
                <w:szCs w:val="20"/>
                <w:lang w:eastAsia="en-CA"/>
              </w:rPr>
              <w:t>6</w:t>
            </w:r>
            <w:r>
              <w:rPr>
                <w:rFonts w:hint="eastAsia"/>
                <w:sz w:val="20"/>
                <w:szCs w:val="20"/>
                <w:lang w:eastAsia="zh-CN"/>
              </w:rPr>
              <w:t>月</w:t>
            </w:r>
            <w:r>
              <w:rPr>
                <w:rFonts w:hint="eastAsia"/>
                <w:sz w:val="20"/>
                <w:szCs w:val="20"/>
                <w:lang w:eastAsia="zh-CN"/>
              </w:rPr>
              <w:t>2</w:t>
            </w:r>
            <w:r>
              <w:rPr>
                <w:sz w:val="20"/>
                <w:szCs w:val="20"/>
                <w:lang w:eastAsia="zh-CN"/>
              </w:rPr>
              <w:t>1</w:t>
            </w:r>
            <w:r>
              <w:rPr>
                <w:rFonts w:hint="eastAsia"/>
                <w:sz w:val="20"/>
                <w:szCs w:val="20"/>
                <w:lang w:eastAsia="zh-CN"/>
              </w:rPr>
              <w:t>日</w:t>
            </w:r>
          </w:p>
        </w:tc>
      </w:tr>
      <w:tr w:rsidR="00C236C1" w:rsidRPr="004732E7" w14:paraId="44DE59CC"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
        </w:trPr>
        <w:tc>
          <w:tcPr>
            <w:tcW w:w="146" w:type="pct"/>
            <w:shd w:val="clear" w:color="auto" w:fill="auto"/>
            <w:noWrap/>
          </w:tcPr>
          <w:p w14:paraId="2BAF6B8D" w14:textId="77777777" w:rsidR="00047D70" w:rsidRPr="004732E7" w:rsidRDefault="00047D70" w:rsidP="00136FFA">
            <w:pPr>
              <w:jc w:val="left"/>
              <w:rPr>
                <w:bCs/>
                <w:sz w:val="20"/>
                <w:szCs w:val="20"/>
                <w:lang w:eastAsia="en-CA"/>
              </w:rPr>
            </w:pPr>
            <w:r>
              <w:rPr>
                <w:bCs/>
                <w:sz w:val="20"/>
                <w:szCs w:val="20"/>
                <w:lang w:eastAsia="en-CA"/>
              </w:rPr>
              <w:t>13</w:t>
            </w:r>
          </w:p>
        </w:tc>
        <w:tc>
          <w:tcPr>
            <w:tcW w:w="689" w:type="pct"/>
          </w:tcPr>
          <w:p w14:paraId="03BDC815" w14:textId="7DE42461" w:rsidR="00047D70" w:rsidRPr="004732E7" w:rsidRDefault="001D6D69" w:rsidP="00136FFA">
            <w:pPr>
              <w:jc w:val="left"/>
              <w:rPr>
                <w:bCs/>
                <w:sz w:val="20"/>
                <w:szCs w:val="20"/>
                <w:lang w:eastAsia="en-CA"/>
              </w:rPr>
            </w:pPr>
            <w:r>
              <w:rPr>
                <w:rFonts w:hint="eastAsia"/>
                <w:bCs/>
                <w:sz w:val="20"/>
                <w:szCs w:val="20"/>
                <w:lang w:eastAsia="zh-CN"/>
              </w:rPr>
              <w:t>突尼斯</w:t>
            </w:r>
            <w:r w:rsidR="00047D70" w:rsidRPr="004732E7">
              <w:rPr>
                <w:bCs/>
                <w:sz w:val="20"/>
                <w:szCs w:val="20"/>
                <w:lang w:eastAsia="en-CA"/>
              </w:rPr>
              <w:t>*</w:t>
            </w:r>
          </w:p>
        </w:tc>
        <w:tc>
          <w:tcPr>
            <w:tcW w:w="493" w:type="pct"/>
            <w:shd w:val="clear" w:color="auto" w:fill="auto"/>
            <w:noWrap/>
          </w:tcPr>
          <w:p w14:paraId="22B18886" w14:textId="2DFB170A" w:rsidR="00047D70" w:rsidRPr="004732E7" w:rsidRDefault="00D1654A" w:rsidP="00136FFA">
            <w:pPr>
              <w:jc w:val="left"/>
              <w:rPr>
                <w:bCs/>
                <w:sz w:val="20"/>
                <w:szCs w:val="20"/>
                <w:lang w:eastAsia="en-CA"/>
              </w:rPr>
            </w:pPr>
            <w:proofErr w:type="spellStart"/>
            <w:r>
              <w:rPr>
                <w:bCs/>
                <w:sz w:val="20"/>
                <w:szCs w:val="20"/>
                <w:lang w:eastAsia="en-CA"/>
              </w:rPr>
              <w:t>工发组织</w:t>
            </w:r>
            <w:proofErr w:type="spellEnd"/>
            <w:r w:rsidR="00047D70" w:rsidRPr="004732E7">
              <w:rPr>
                <w:bCs/>
                <w:sz w:val="20"/>
                <w:szCs w:val="20"/>
                <w:lang w:eastAsia="en-CA"/>
              </w:rPr>
              <w:t>/</w:t>
            </w:r>
            <w:proofErr w:type="spellStart"/>
            <w:r>
              <w:rPr>
                <w:bCs/>
                <w:sz w:val="20"/>
                <w:szCs w:val="20"/>
                <w:lang w:eastAsia="en-CA"/>
              </w:rPr>
              <w:t>法国</w:t>
            </w:r>
            <w:proofErr w:type="spellEnd"/>
          </w:p>
        </w:tc>
        <w:tc>
          <w:tcPr>
            <w:tcW w:w="886" w:type="pct"/>
            <w:shd w:val="clear" w:color="auto" w:fill="auto"/>
            <w:noWrap/>
          </w:tcPr>
          <w:p w14:paraId="0FCF4DAE" w14:textId="3F0146B4" w:rsidR="00047D70" w:rsidRPr="004732E7" w:rsidRDefault="00000572" w:rsidP="00136FFA">
            <w:pPr>
              <w:jc w:val="left"/>
              <w:rPr>
                <w:bCs/>
                <w:sz w:val="20"/>
                <w:szCs w:val="20"/>
                <w:lang w:eastAsia="en-CA"/>
              </w:rPr>
            </w:pPr>
            <w:proofErr w:type="spellStart"/>
            <w:r>
              <w:rPr>
                <w:sz w:val="20"/>
                <w:szCs w:val="20"/>
                <w:lang w:eastAsia="en-CA"/>
              </w:rPr>
              <w:t>商用空调</w:t>
            </w:r>
            <w:proofErr w:type="spellEnd"/>
          </w:p>
        </w:tc>
        <w:tc>
          <w:tcPr>
            <w:tcW w:w="640" w:type="pct"/>
            <w:shd w:val="clear" w:color="auto" w:fill="auto"/>
            <w:noWrap/>
          </w:tcPr>
          <w:p w14:paraId="1EE3CD40" w14:textId="77777777" w:rsidR="00047D70" w:rsidRPr="004732E7" w:rsidRDefault="00047D70" w:rsidP="00136FFA">
            <w:pPr>
              <w:jc w:val="left"/>
              <w:rPr>
                <w:bCs/>
                <w:sz w:val="20"/>
                <w:szCs w:val="20"/>
                <w:lang w:eastAsia="en-CA"/>
              </w:rPr>
            </w:pPr>
            <w:r w:rsidRPr="004732E7">
              <w:rPr>
                <w:sz w:val="20"/>
                <w:szCs w:val="20"/>
                <w:lang w:eastAsia="en-CA"/>
              </w:rPr>
              <w:t>R-290</w:t>
            </w:r>
          </w:p>
        </w:tc>
        <w:tc>
          <w:tcPr>
            <w:tcW w:w="394" w:type="pct"/>
            <w:shd w:val="clear" w:color="auto" w:fill="auto"/>
            <w:noWrap/>
            <w:tcMar>
              <w:right w:w="144" w:type="dxa"/>
            </w:tcMar>
          </w:tcPr>
          <w:p w14:paraId="2445DD34" w14:textId="77777777" w:rsidR="00047D70" w:rsidRPr="004732E7" w:rsidRDefault="00047D70" w:rsidP="00136FFA">
            <w:pPr>
              <w:jc w:val="right"/>
              <w:rPr>
                <w:bCs/>
                <w:sz w:val="20"/>
                <w:szCs w:val="20"/>
                <w:lang w:eastAsia="en-CA"/>
              </w:rPr>
            </w:pPr>
            <w:r w:rsidRPr="004732E7">
              <w:rPr>
                <w:sz w:val="20"/>
                <w:szCs w:val="20"/>
                <w:lang w:eastAsia="en-CA"/>
              </w:rPr>
              <w:t>90,000</w:t>
            </w:r>
          </w:p>
        </w:tc>
        <w:tc>
          <w:tcPr>
            <w:tcW w:w="542" w:type="pct"/>
            <w:shd w:val="clear" w:color="auto" w:fill="auto"/>
            <w:noWrap/>
            <w:tcMar>
              <w:right w:w="144" w:type="dxa"/>
            </w:tcMar>
          </w:tcPr>
          <w:p w14:paraId="2743DC46" w14:textId="4DA4F9D6" w:rsidR="00047D70" w:rsidRPr="004732E7" w:rsidRDefault="00C70A49" w:rsidP="00136FFA">
            <w:pPr>
              <w:jc w:val="right"/>
              <w:rPr>
                <w:bCs/>
                <w:sz w:val="20"/>
                <w:szCs w:val="20"/>
                <w:lang w:eastAsia="en-CA"/>
              </w:rPr>
            </w:pPr>
            <w:proofErr w:type="spellStart"/>
            <w:r>
              <w:rPr>
                <w:sz w:val="20"/>
                <w:szCs w:val="20"/>
                <w:lang w:eastAsia="en-CA"/>
              </w:rPr>
              <w:t>不适用</w:t>
            </w:r>
            <w:proofErr w:type="spellEnd"/>
          </w:p>
        </w:tc>
        <w:tc>
          <w:tcPr>
            <w:tcW w:w="295" w:type="pct"/>
            <w:shd w:val="clear" w:color="auto" w:fill="auto"/>
            <w:tcMar>
              <w:right w:w="144" w:type="dxa"/>
            </w:tcMar>
          </w:tcPr>
          <w:p w14:paraId="71662EBC" w14:textId="77777777" w:rsidR="00047D70" w:rsidRPr="004732E7" w:rsidRDefault="00047D70" w:rsidP="00136FFA">
            <w:pPr>
              <w:jc w:val="right"/>
              <w:rPr>
                <w:bCs/>
                <w:sz w:val="20"/>
                <w:szCs w:val="20"/>
                <w:lang w:eastAsia="en-CA"/>
              </w:rPr>
            </w:pPr>
            <w:r w:rsidRPr="004732E7">
              <w:rPr>
                <w:bCs/>
                <w:sz w:val="20"/>
                <w:szCs w:val="20"/>
                <w:lang w:eastAsia="en-CA"/>
              </w:rPr>
              <w:t>3</w:t>
            </w:r>
          </w:p>
        </w:tc>
        <w:tc>
          <w:tcPr>
            <w:tcW w:w="296" w:type="pct"/>
            <w:shd w:val="clear" w:color="auto" w:fill="auto"/>
            <w:noWrap/>
            <w:tcMar>
              <w:right w:w="144" w:type="dxa"/>
            </w:tcMar>
          </w:tcPr>
          <w:p w14:paraId="781BE32C" w14:textId="2F81FC7E" w:rsidR="00047D70" w:rsidRPr="004732E7" w:rsidRDefault="00C70A49" w:rsidP="00136FFA">
            <w:pPr>
              <w:jc w:val="right"/>
              <w:rPr>
                <w:bCs/>
                <w:sz w:val="20"/>
                <w:szCs w:val="20"/>
                <w:lang w:eastAsia="en-CA"/>
              </w:rPr>
            </w:pPr>
            <w:proofErr w:type="spellStart"/>
            <w:r>
              <w:rPr>
                <w:sz w:val="20"/>
                <w:szCs w:val="20"/>
                <w:lang w:eastAsia="en-CA"/>
              </w:rPr>
              <w:t>不适用</w:t>
            </w:r>
            <w:proofErr w:type="spellEnd"/>
          </w:p>
        </w:tc>
        <w:tc>
          <w:tcPr>
            <w:tcW w:w="248" w:type="pct"/>
            <w:shd w:val="clear" w:color="auto" w:fill="auto"/>
            <w:noWrap/>
            <w:tcMar>
              <w:right w:w="144" w:type="dxa"/>
            </w:tcMar>
          </w:tcPr>
          <w:p w14:paraId="60E6F902" w14:textId="6F3E151B" w:rsidR="00047D70" w:rsidRPr="004732E7" w:rsidRDefault="00C70A49" w:rsidP="00136FFA">
            <w:pPr>
              <w:jc w:val="right"/>
              <w:rPr>
                <w:bCs/>
                <w:sz w:val="20"/>
                <w:szCs w:val="20"/>
                <w:lang w:eastAsia="en-CA"/>
              </w:rPr>
            </w:pPr>
            <w:proofErr w:type="spellStart"/>
            <w:r>
              <w:rPr>
                <w:sz w:val="20"/>
                <w:szCs w:val="20"/>
                <w:lang w:eastAsia="en-CA"/>
              </w:rPr>
              <w:t>不适用</w:t>
            </w:r>
            <w:proofErr w:type="spellEnd"/>
          </w:p>
        </w:tc>
        <w:tc>
          <w:tcPr>
            <w:tcW w:w="371" w:type="pct"/>
            <w:shd w:val="clear" w:color="auto" w:fill="auto"/>
            <w:noWrap/>
            <w:tcMar>
              <w:right w:w="144" w:type="dxa"/>
            </w:tcMar>
          </w:tcPr>
          <w:p w14:paraId="17EB9C78" w14:textId="5B4D3D1E" w:rsidR="00047D70" w:rsidRPr="004732E7" w:rsidRDefault="00C70A49" w:rsidP="00136FFA">
            <w:pPr>
              <w:jc w:val="center"/>
              <w:rPr>
                <w:bCs/>
                <w:sz w:val="20"/>
                <w:szCs w:val="20"/>
                <w:lang w:eastAsia="zh-CN"/>
              </w:rPr>
            </w:pPr>
            <w:r>
              <w:rPr>
                <w:bCs/>
                <w:sz w:val="20"/>
                <w:szCs w:val="20"/>
                <w:lang w:eastAsia="en-CA"/>
              </w:rPr>
              <w:t>12</w:t>
            </w:r>
            <w:r>
              <w:rPr>
                <w:rFonts w:hint="eastAsia"/>
                <w:bCs/>
                <w:sz w:val="20"/>
                <w:szCs w:val="20"/>
                <w:lang w:eastAsia="zh-CN"/>
              </w:rPr>
              <w:t>月</w:t>
            </w:r>
            <w:r>
              <w:rPr>
                <w:rFonts w:hint="eastAsia"/>
                <w:bCs/>
                <w:sz w:val="20"/>
                <w:szCs w:val="20"/>
                <w:lang w:eastAsia="zh-CN"/>
              </w:rPr>
              <w:t>2</w:t>
            </w:r>
            <w:r>
              <w:rPr>
                <w:bCs/>
                <w:sz w:val="20"/>
                <w:szCs w:val="20"/>
                <w:lang w:eastAsia="zh-CN"/>
              </w:rPr>
              <w:t>1</w:t>
            </w:r>
            <w:r>
              <w:rPr>
                <w:rFonts w:hint="eastAsia"/>
                <w:bCs/>
                <w:sz w:val="20"/>
                <w:szCs w:val="20"/>
                <w:lang w:eastAsia="zh-CN"/>
              </w:rPr>
              <w:t>日</w:t>
            </w:r>
          </w:p>
        </w:tc>
      </w:tr>
      <w:tr w:rsidR="005E2895" w:rsidRPr="00E42DA3" w14:paraId="2FBD3896" w14:textId="77777777" w:rsidTr="003048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
        </w:trPr>
        <w:tc>
          <w:tcPr>
            <w:tcW w:w="146" w:type="pct"/>
            <w:shd w:val="clear" w:color="auto" w:fill="auto"/>
            <w:noWrap/>
            <w:tcMar>
              <w:top w:w="28" w:type="dxa"/>
              <w:bottom w:w="28" w:type="dxa"/>
            </w:tcMar>
            <w:vAlign w:val="center"/>
          </w:tcPr>
          <w:p w14:paraId="2127B569" w14:textId="77777777" w:rsidR="00047D70" w:rsidRPr="00E42DA3" w:rsidRDefault="00047D70" w:rsidP="00136FFA">
            <w:pPr>
              <w:jc w:val="left"/>
              <w:rPr>
                <w:b/>
                <w:sz w:val="20"/>
                <w:szCs w:val="20"/>
                <w:lang w:eastAsia="en-CA"/>
              </w:rPr>
            </w:pPr>
          </w:p>
        </w:tc>
        <w:tc>
          <w:tcPr>
            <w:tcW w:w="2708" w:type="pct"/>
            <w:gridSpan w:val="4"/>
            <w:shd w:val="clear" w:color="auto" w:fill="auto"/>
            <w:tcMar>
              <w:top w:w="28" w:type="dxa"/>
              <w:bottom w:w="28" w:type="dxa"/>
            </w:tcMar>
            <w:vAlign w:val="center"/>
          </w:tcPr>
          <w:p w14:paraId="0B674FDE" w14:textId="7669A1DC" w:rsidR="00047D70" w:rsidRPr="00E42DA3" w:rsidRDefault="001D6D69" w:rsidP="00136FFA">
            <w:pPr>
              <w:jc w:val="left"/>
              <w:rPr>
                <w:b/>
                <w:sz w:val="20"/>
                <w:szCs w:val="20"/>
                <w:lang w:eastAsia="en-CA"/>
              </w:rPr>
            </w:pPr>
            <w:r>
              <w:rPr>
                <w:rFonts w:hint="eastAsia"/>
                <w:b/>
                <w:sz w:val="20"/>
                <w:szCs w:val="20"/>
                <w:lang w:eastAsia="zh-CN"/>
              </w:rPr>
              <w:t>已完成项目小计</w:t>
            </w:r>
          </w:p>
        </w:tc>
        <w:tc>
          <w:tcPr>
            <w:tcW w:w="394" w:type="pct"/>
            <w:shd w:val="clear" w:color="auto" w:fill="auto"/>
            <w:noWrap/>
            <w:tcMar>
              <w:top w:w="28" w:type="dxa"/>
              <w:bottom w:w="28" w:type="dxa"/>
              <w:right w:w="144" w:type="dxa"/>
            </w:tcMar>
            <w:vAlign w:val="center"/>
          </w:tcPr>
          <w:p w14:paraId="156FBF82" w14:textId="77777777" w:rsidR="00047D70" w:rsidRPr="00E42DA3" w:rsidRDefault="00047D70" w:rsidP="00136FFA">
            <w:pPr>
              <w:jc w:val="right"/>
              <w:rPr>
                <w:b/>
                <w:sz w:val="20"/>
                <w:szCs w:val="20"/>
                <w:lang w:eastAsia="en-CA"/>
              </w:rPr>
            </w:pPr>
            <w:r w:rsidRPr="00E42DA3">
              <w:rPr>
                <w:b/>
                <w:sz w:val="20"/>
                <w:szCs w:val="20"/>
                <w:lang w:eastAsia="en-CA"/>
              </w:rPr>
              <w:t>1,770,366</w:t>
            </w:r>
          </w:p>
        </w:tc>
        <w:tc>
          <w:tcPr>
            <w:tcW w:w="542" w:type="pct"/>
            <w:shd w:val="clear" w:color="auto" w:fill="auto"/>
            <w:noWrap/>
            <w:tcMar>
              <w:top w:w="28" w:type="dxa"/>
              <w:bottom w:w="28" w:type="dxa"/>
              <w:right w:w="144" w:type="dxa"/>
            </w:tcMar>
            <w:vAlign w:val="center"/>
          </w:tcPr>
          <w:p w14:paraId="7B12991E" w14:textId="77777777" w:rsidR="00047D70" w:rsidRPr="00E42DA3" w:rsidRDefault="00047D70" w:rsidP="00136FFA">
            <w:pPr>
              <w:jc w:val="right"/>
              <w:rPr>
                <w:b/>
                <w:sz w:val="20"/>
                <w:szCs w:val="20"/>
                <w:lang w:eastAsia="en-CA"/>
              </w:rPr>
            </w:pPr>
            <w:r w:rsidRPr="00E42DA3">
              <w:rPr>
                <w:b/>
                <w:sz w:val="20"/>
                <w:szCs w:val="20"/>
                <w:lang w:eastAsia="en-CA"/>
              </w:rPr>
              <w:t>1,817,346</w:t>
            </w:r>
          </w:p>
        </w:tc>
        <w:tc>
          <w:tcPr>
            <w:tcW w:w="295" w:type="pct"/>
            <w:shd w:val="clear" w:color="auto" w:fill="auto"/>
            <w:tcMar>
              <w:top w:w="28" w:type="dxa"/>
              <w:bottom w:w="28" w:type="dxa"/>
              <w:right w:w="144" w:type="dxa"/>
            </w:tcMar>
            <w:vAlign w:val="center"/>
          </w:tcPr>
          <w:p w14:paraId="13890B43" w14:textId="77777777" w:rsidR="00047D70" w:rsidRPr="00E42DA3" w:rsidRDefault="00047D70" w:rsidP="00136FFA">
            <w:pPr>
              <w:jc w:val="right"/>
              <w:rPr>
                <w:b/>
                <w:sz w:val="20"/>
                <w:szCs w:val="20"/>
                <w:lang w:eastAsia="en-CA"/>
              </w:rPr>
            </w:pPr>
            <w:r w:rsidRPr="00E42DA3">
              <w:rPr>
                <w:b/>
                <w:sz w:val="20"/>
                <w:szCs w:val="20"/>
                <w:lang w:eastAsia="en-CA"/>
              </w:rPr>
              <w:t>1,692</w:t>
            </w:r>
          </w:p>
        </w:tc>
        <w:tc>
          <w:tcPr>
            <w:tcW w:w="296" w:type="pct"/>
            <w:shd w:val="clear" w:color="auto" w:fill="auto"/>
            <w:noWrap/>
            <w:tcMar>
              <w:top w:w="28" w:type="dxa"/>
              <w:bottom w:w="28" w:type="dxa"/>
              <w:right w:w="144" w:type="dxa"/>
            </w:tcMar>
            <w:vAlign w:val="center"/>
          </w:tcPr>
          <w:p w14:paraId="0B81CA75" w14:textId="77777777" w:rsidR="00047D70" w:rsidRPr="00E42DA3" w:rsidRDefault="00047D70" w:rsidP="00136FFA">
            <w:pPr>
              <w:jc w:val="right"/>
              <w:rPr>
                <w:b/>
                <w:sz w:val="20"/>
                <w:szCs w:val="20"/>
                <w:lang w:eastAsia="en-CA"/>
              </w:rPr>
            </w:pPr>
            <w:r w:rsidRPr="00E42DA3">
              <w:rPr>
                <w:b/>
                <w:sz w:val="20"/>
                <w:szCs w:val="20"/>
                <w:lang w:eastAsia="en-CA"/>
              </w:rPr>
              <w:t>1,440</w:t>
            </w:r>
          </w:p>
        </w:tc>
        <w:tc>
          <w:tcPr>
            <w:tcW w:w="248" w:type="pct"/>
            <w:shd w:val="clear" w:color="auto" w:fill="auto"/>
            <w:noWrap/>
            <w:tcMar>
              <w:top w:w="28" w:type="dxa"/>
              <w:bottom w:w="28" w:type="dxa"/>
              <w:right w:w="144" w:type="dxa"/>
            </w:tcMar>
            <w:vAlign w:val="center"/>
          </w:tcPr>
          <w:p w14:paraId="0D409810" w14:textId="77777777" w:rsidR="00047D70" w:rsidRPr="00E42DA3" w:rsidRDefault="00047D70" w:rsidP="00136FFA">
            <w:pPr>
              <w:jc w:val="right"/>
              <w:rPr>
                <w:b/>
                <w:sz w:val="20"/>
                <w:szCs w:val="20"/>
                <w:lang w:eastAsia="en-CA"/>
              </w:rPr>
            </w:pPr>
            <w:r w:rsidRPr="00E42DA3">
              <w:rPr>
                <w:b/>
                <w:sz w:val="20"/>
                <w:szCs w:val="20"/>
                <w:lang w:eastAsia="en-CA"/>
              </w:rPr>
              <w:t>6.83</w:t>
            </w:r>
          </w:p>
        </w:tc>
        <w:tc>
          <w:tcPr>
            <w:tcW w:w="371" w:type="pct"/>
            <w:shd w:val="clear" w:color="auto" w:fill="auto"/>
            <w:noWrap/>
            <w:tcMar>
              <w:top w:w="28" w:type="dxa"/>
              <w:bottom w:w="28" w:type="dxa"/>
              <w:right w:w="144" w:type="dxa"/>
            </w:tcMar>
            <w:vAlign w:val="center"/>
          </w:tcPr>
          <w:p w14:paraId="02166214" w14:textId="77777777" w:rsidR="00047D70" w:rsidRPr="00E42DA3" w:rsidRDefault="00047D70" w:rsidP="00136FFA">
            <w:pPr>
              <w:jc w:val="right"/>
              <w:rPr>
                <w:b/>
                <w:sz w:val="20"/>
                <w:szCs w:val="20"/>
                <w:lang w:eastAsia="en-CA"/>
              </w:rPr>
            </w:pPr>
          </w:p>
        </w:tc>
      </w:tr>
      <w:tr w:rsidR="00047D70" w:rsidRPr="004732E7" w14:paraId="5DB05D10" w14:textId="77777777" w:rsidTr="003048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
        </w:trPr>
        <w:tc>
          <w:tcPr>
            <w:tcW w:w="146" w:type="pct"/>
            <w:tcMar>
              <w:top w:w="28" w:type="dxa"/>
              <w:bottom w:w="28" w:type="dxa"/>
            </w:tcMar>
          </w:tcPr>
          <w:p w14:paraId="0930A97D" w14:textId="77777777" w:rsidR="00047D70" w:rsidRPr="004732E7" w:rsidRDefault="00047D70" w:rsidP="00136FFA">
            <w:pPr>
              <w:widowControl w:val="0"/>
              <w:jc w:val="center"/>
              <w:rPr>
                <w:bCs/>
                <w:i/>
                <w:iCs/>
                <w:sz w:val="20"/>
                <w:szCs w:val="20"/>
                <w:lang w:eastAsia="en-CA"/>
              </w:rPr>
            </w:pPr>
          </w:p>
        </w:tc>
        <w:tc>
          <w:tcPr>
            <w:tcW w:w="4854" w:type="pct"/>
            <w:gridSpan w:val="10"/>
            <w:shd w:val="clear" w:color="auto" w:fill="auto"/>
            <w:noWrap/>
            <w:tcMar>
              <w:top w:w="28" w:type="dxa"/>
              <w:bottom w:w="28" w:type="dxa"/>
            </w:tcMar>
            <w:vAlign w:val="center"/>
          </w:tcPr>
          <w:p w14:paraId="2AE2E678" w14:textId="720BC0B6" w:rsidR="00047D70" w:rsidRPr="00AE5520" w:rsidRDefault="001D6D69" w:rsidP="001D6D69">
            <w:pPr>
              <w:jc w:val="left"/>
              <w:rPr>
                <w:b/>
                <w:i/>
                <w:iCs/>
                <w:sz w:val="20"/>
                <w:szCs w:val="20"/>
                <w:lang w:eastAsia="en-CA"/>
              </w:rPr>
            </w:pPr>
            <w:r w:rsidRPr="001D6D69">
              <w:rPr>
                <w:rFonts w:ascii="KaiTi" w:eastAsia="KaiTi" w:hAnsi="KaiTi" w:hint="eastAsia"/>
                <w:b/>
                <w:bCs/>
                <w:color w:val="000000" w:themeColor="text1"/>
                <w:sz w:val="20"/>
                <w:szCs w:val="20"/>
                <w:lang w:eastAsia="zh-CN"/>
              </w:rPr>
              <w:t>正在进行的项目</w:t>
            </w:r>
          </w:p>
        </w:tc>
      </w:tr>
      <w:bookmarkEnd w:id="4"/>
      <w:tr w:rsidR="00C236C1" w:rsidRPr="004732E7" w14:paraId="3F62D31E"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
        </w:trPr>
        <w:tc>
          <w:tcPr>
            <w:tcW w:w="146" w:type="pct"/>
            <w:shd w:val="clear" w:color="auto" w:fill="auto"/>
            <w:noWrap/>
          </w:tcPr>
          <w:p w14:paraId="51EF15FD" w14:textId="77777777" w:rsidR="00047D70" w:rsidRPr="004732E7" w:rsidRDefault="00047D70" w:rsidP="00136FFA">
            <w:pPr>
              <w:widowControl w:val="0"/>
              <w:jc w:val="left"/>
              <w:rPr>
                <w:sz w:val="20"/>
                <w:szCs w:val="20"/>
                <w:lang w:eastAsia="en-CA"/>
              </w:rPr>
            </w:pPr>
            <w:r>
              <w:rPr>
                <w:sz w:val="20"/>
                <w:szCs w:val="20"/>
                <w:lang w:eastAsia="en-CA"/>
              </w:rPr>
              <w:t>14</w:t>
            </w:r>
          </w:p>
        </w:tc>
        <w:tc>
          <w:tcPr>
            <w:tcW w:w="689" w:type="pct"/>
          </w:tcPr>
          <w:p w14:paraId="5C2B6952" w14:textId="0B9A9CBD" w:rsidR="00047D70" w:rsidRPr="004732E7" w:rsidRDefault="001D6D69" w:rsidP="00136FFA">
            <w:pPr>
              <w:widowControl w:val="0"/>
              <w:jc w:val="left"/>
              <w:rPr>
                <w:sz w:val="20"/>
                <w:szCs w:val="20"/>
                <w:lang w:eastAsia="en-CA"/>
              </w:rPr>
            </w:pPr>
            <w:r>
              <w:rPr>
                <w:rFonts w:hint="eastAsia"/>
                <w:sz w:val="20"/>
                <w:szCs w:val="20"/>
                <w:lang w:eastAsia="zh-CN"/>
              </w:rPr>
              <w:t>柬埔寨</w:t>
            </w:r>
          </w:p>
        </w:tc>
        <w:tc>
          <w:tcPr>
            <w:tcW w:w="493" w:type="pct"/>
            <w:shd w:val="clear" w:color="auto" w:fill="auto"/>
            <w:noWrap/>
            <w:hideMark/>
          </w:tcPr>
          <w:p w14:paraId="08744389" w14:textId="666B96E0" w:rsidR="00047D70" w:rsidRPr="004732E7" w:rsidRDefault="00D1654A" w:rsidP="00136FFA">
            <w:pPr>
              <w:widowControl w:val="0"/>
              <w:jc w:val="left"/>
              <w:rPr>
                <w:sz w:val="20"/>
                <w:szCs w:val="20"/>
                <w:lang w:eastAsia="en-CA"/>
              </w:rPr>
            </w:pPr>
            <w:proofErr w:type="spellStart"/>
            <w:r>
              <w:rPr>
                <w:sz w:val="20"/>
                <w:szCs w:val="20"/>
                <w:lang w:eastAsia="en-CA"/>
              </w:rPr>
              <w:t>开发计划署</w:t>
            </w:r>
            <w:proofErr w:type="spellEnd"/>
          </w:p>
        </w:tc>
        <w:tc>
          <w:tcPr>
            <w:tcW w:w="886" w:type="pct"/>
            <w:shd w:val="clear" w:color="auto" w:fill="auto"/>
            <w:noWrap/>
            <w:hideMark/>
          </w:tcPr>
          <w:p w14:paraId="6F4FA2F4" w14:textId="1D79D487" w:rsidR="00047D70" w:rsidRPr="004732E7" w:rsidRDefault="00000572" w:rsidP="00136FFA">
            <w:pPr>
              <w:keepNext/>
              <w:jc w:val="left"/>
              <w:rPr>
                <w:sz w:val="20"/>
                <w:szCs w:val="20"/>
                <w:lang w:eastAsia="en-CA"/>
              </w:rPr>
            </w:pPr>
            <w:proofErr w:type="spellStart"/>
            <w:r>
              <w:rPr>
                <w:sz w:val="20"/>
                <w:szCs w:val="20"/>
                <w:lang w:eastAsia="en-CA"/>
              </w:rPr>
              <w:t>室内空调</w:t>
            </w:r>
            <w:proofErr w:type="spellEnd"/>
          </w:p>
        </w:tc>
        <w:tc>
          <w:tcPr>
            <w:tcW w:w="640" w:type="pct"/>
            <w:shd w:val="clear" w:color="auto" w:fill="auto"/>
            <w:noWrap/>
            <w:hideMark/>
          </w:tcPr>
          <w:p w14:paraId="5D2B4FB8" w14:textId="77777777" w:rsidR="00047D70" w:rsidRPr="004732E7" w:rsidRDefault="00047D70" w:rsidP="00136FFA">
            <w:pPr>
              <w:keepNext/>
              <w:jc w:val="left"/>
              <w:rPr>
                <w:sz w:val="20"/>
                <w:szCs w:val="20"/>
                <w:lang w:eastAsia="en-CA"/>
              </w:rPr>
            </w:pPr>
            <w:r w:rsidRPr="004732E7">
              <w:rPr>
                <w:sz w:val="20"/>
                <w:szCs w:val="20"/>
                <w:lang w:eastAsia="en-CA"/>
              </w:rPr>
              <w:t>HFC-32</w:t>
            </w:r>
            <w:r>
              <w:rPr>
                <w:sz w:val="20"/>
                <w:szCs w:val="20"/>
                <w:lang w:eastAsia="en-CA"/>
              </w:rPr>
              <w:t>/</w:t>
            </w:r>
            <w:r w:rsidRPr="004732E7">
              <w:rPr>
                <w:sz w:val="20"/>
                <w:szCs w:val="20"/>
                <w:lang w:eastAsia="en-CA"/>
              </w:rPr>
              <w:t xml:space="preserve"> R</w:t>
            </w:r>
            <w:r>
              <w:rPr>
                <w:sz w:val="20"/>
                <w:szCs w:val="20"/>
                <w:lang w:eastAsia="en-CA"/>
              </w:rPr>
              <w:noBreakHyphen/>
            </w:r>
            <w:r w:rsidRPr="004732E7">
              <w:rPr>
                <w:sz w:val="20"/>
                <w:szCs w:val="20"/>
                <w:lang w:eastAsia="en-CA"/>
              </w:rPr>
              <w:t>290</w:t>
            </w:r>
          </w:p>
        </w:tc>
        <w:tc>
          <w:tcPr>
            <w:tcW w:w="394" w:type="pct"/>
            <w:shd w:val="clear" w:color="auto" w:fill="auto"/>
            <w:noWrap/>
            <w:tcMar>
              <w:right w:w="144" w:type="dxa"/>
            </w:tcMar>
            <w:hideMark/>
          </w:tcPr>
          <w:p w14:paraId="619E2108" w14:textId="77777777" w:rsidR="00047D70" w:rsidRPr="004732E7" w:rsidRDefault="00047D70" w:rsidP="00136FFA">
            <w:pPr>
              <w:jc w:val="right"/>
              <w:rPr>
                <w:sz w:val="20"/>
                <w:szCs w:val="20"/>
                <w:lang w:eastAsia="en-CA"/>
              </w:rPr>
            </w:pPr>
            <w:r w:rsidRPr="004732E7">
              <w:rPr>
                <w:sz w:val="20"/>
                <w:szCs w:val="20"/>
                <w:lang w:eastAsia="en-CA"/>
              </w:rPr>
              <w:t>350,000</w:t>
            </w:r>
          </w:p>
        </w:tc>
        <w:tc>
          <w:tcPr>
            <w:tcW w:w="542" w:type="pct"/>
            <w:shd w:val="clear" w:color="auto" w:fill="auto"/>
            <w:noWrap/>
            <w:tcMar>
              <w:right w:w="144" w:type="dxa"/>
            </w:tcMar>
            <w:hideMark/>
          </w:tcPr>
          <w:p w14:paraId="0A660BEC" w14:textId="4B5CCFE7" w:rsidR="00047D70" w:rsidRPr="004732E7" w:rsidRDefault="00D153FD" w:rsidP="00136FFA">
            <w:pPr>
              <w:jc w:val="right"/>
              <w:rPr>
                <w:sz w:val="20"/>
                <w:szCs w:val="20"/>
                <w:lang w:eastAsia="en-CA"/>
              </w:rPr>
            </w:pPr>
            <w:r>
              <w:rPr>
                <w:rFonts w:hint="eastAsia"/>
                <w:sz w:val="20"/>
                <w:szCs w:val="20"/>
                <w:lang w:val="en-US" w:eastAsia="zh-CN"/>
              </w:rPr>
              <w:t>新设备的</w:t>
            </w:r>
            <w:r w:rsidR="00047D70" w:rsidRPr="004732E7">
              <w:rPr>
                <w:sz w:val="20"/>
                <w:szCs w:val="20"/>
                <w:lang w:eastAsia="en-CA"/>
              </w:rPr>
              <w:t>75%</w:t>
            </w:r>
          </w:p>
        </w:tc>
        <w:tc>
          <w:tcPr>
            <w:tcW w:w="295" w:type="pct"/>
            <w:shd w:val="clear" w:color="auto" w:fill="auto"/>
            <w:tcMar>
              <w:right w:w="144" w:type="dxa"/>
            </w:tcMar>
          </w:tcPr>
          <w:p w14:paraId="07E41250" w14:textId="77777777" w:rsidR="00047D70" w:rsidRPr="004732E7" w:rsidRDefault="00047D70" w:rsidP="00136FFA">
            <w:pPr>
              <w:jc w:val="right"/>
              <w:rPr>
                <w:sz w:val="20"/>
                <w:szCs w:val="20"/>
                <w:lang w:val="en-GB"/>
              </w:rPr>
            </w:pPr>
            <w:r w:rsidRPr="004732E7">
              <w:rPr>
                <w:sz w:val="20"/>
                <w:szCs w:val="20"/>
                <w:lang w:val="en-GB"/>
              </w:rPr>
              <w:t>900</w:t>
            </w:r>
          </w:p>
        </w:tc>
        <w:tc>
          <w:tcPr>
            <w:tcW w:w="296" w:type="pct"/>
            <w:shd w:val="clear" w:color="auto" w:fill="auto"/>
            <w:noWrap/>
            <w:tcMar>
              <w:right w:w="144" w:type="dxa"/>
            </w:tcMar>
            <w:hideMark/>
          </w:tcPr>
          <w:p w14:paraId="539F35AB" w14:textId="77777777" w:rsidR="00047D70" w:rsidRPr="004732E7" w:rsidRDefault="00047D70" w:rsidP="00136FFA">
            <w:pPr>
              <w:jc w:val="right"/>
              <w:rPr>
                <w:sz w:val="20"/>
                <w:szCs w:val="20"/>
                <w:lang w:eastAsia="en-CA"/>
              </w:rPr>
            </w:pPr>
            <w:r w:rsidRPr="004732E7">
              <w:rPr>
                <w:sz w:val="20"/>
                <w:szCs w:val="20"/>
                <w:lang w:eastAsia="en-CA"/>
              </w:rPr>
              <w:t>69</w:t>
            </w:r>
          </w:p>
        </w:tc>
        <w:tc>
          <w:tcPr>
            <w:tcW w:w="248" w:type="pct"/>
            <w:shd w:val="clear" w:color="auto" w:fill="auto"/>
            <w:noWrap/>
            <w:tcMar>
              <w:right w:w="144" w:type="dxa"/>
            </w:tcMar>
            <w:hideMark/>
          </w:tcPr>
          <w:p w14:paraId="1DDABA37" w14:textId="77777777" w:rsidR="00047D70" w:rsidRPr="004732E7" w:rsidRDefault="00047D70" w:rsidP="00136FFA">
            <w:pPr>
              <w:jc w:val="right"/>
              <w:rPr>
                <w:sz w:val="20"/>
                <w:szCs w:val="20"/>
                <w:lang w:eastAsia="en-CA"/>
              </w:rPr>
            </w:pPr>
            <w:r w:rsidRPr="004732E7">
              <w:rPr>
                <w:sz w:val="20"/>
                <w:szCs w:val="20"/>
                <w:lang w:eastAsia="en-CA"/>
              </w:rPr>
              <w:t>0.69</w:t>
            </w:r>
          </w:p>
        </w:tc>
        <w:tc>
          <w:tcPr>
            <w:tcW w:w="371" w:type="pct"/>
            <w:shd w:val="clear" w:color="auto" w:fill="auto"/>
            <w:noWrap/>
            <w:tcMar>
              <w:right w:w="144" w:type="dxa"/>
            </w:tcMar>
            <w:hideMark/>
          </w:tcPr>
          <w:p w14:paraId="6B268254" w14:textId="65485153" w:rsidR="00047D70" w:rsidRPr="004732E7" w:rsidRDefault="00C70A49" w:rsidP="00136FFA">
            <w:pPr>
              <w:jc w:val="center"/>
              <w:rPr>
                <w:sz w:val="20"/>
                <w:szCs w:val="20"/>
                <w:lang w:eastAsia="zh-CN"/>
              </w:rPr>
            </w:pPr>
            <w:r>
              <w:rPr>
                <w:sz w:val="20"/>
                <w:szCs w:val="20"/>
                <w:lang w:eastAsia="en-CA"/>
              </w:rPr>
              <w:t>12</w:t>
            </w:r>
            <w:r>
              <w:rPr>
                <w:rFonts w:hint="eastAsia"/>
                <w:sz w:val="20"/>
                <w:szCs w:val="20"/>
                <w:lang w:eastAsia="zh-CN"/>
              </w:rPr>
              <w:t>月</w:t>
            </w:r>
            <w:r>
              <w:rPr>
                <w:rFonts w:hint="eastAsia"/>
                <w:sz w:val="20"/>
                <w:szCs w:val="20"/>
                <w:lang w:eastAsia="zh-CN"/>
              </w:rPr>
              <w:t>2</w:t>
            </w:r>
            <w:r>
              <w:rPr>
                <w:sz w:val="20"/>
                <w:szCs w:val="20"/>
                <w:lang w:eastAsia="zh-CN"/>
              </w:rPr>
              <w:t>4</w:t>
            </w:r>
            <w:r>
              <w:rPr>
                <w:rFonts w:hint="eastAsia"/>
                <w:sz w:val="20"/>
                <w:szCs w:val="20"/>
                <w:lang w:eastAsia="zh-CN"/>
              </w:rPr>
              <w:t>日</w:t>
            </w:r>
          </w:p>
        </w:tc>
      </w:tr>
      <w:tr w:rsidR="00C236C1" w:rsidRPr="004732E7" w14:paraId="280633F2"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 w:type="pct"/>
            <w:shd w:val="clear" w:color="auto" w:fill="auto"/>
            <w:noWrap/>
          </w:tcPr>
          <w:p w14:paraId="4D49F074" w14:textId="77777777" w:rsidR="00047D70" w:rsidRPr="004732E7" w:rsidRDefault="00047D70" w:rsidP="00136FFA">
            <w:pPr>
              <w:widowControl w:val="0"/>
              <w:jc w:val="left"/>
              <w:rPr>
                <w:sz w:val="20"/>
                <w:szCs w:val="20"/>
                <w:lang w:eastAsia="en-CA"/>
              </w:rPr>
            </w:pPr>
            <w:r>
              <w:rPr>
                <w:sz w:val="20"/>
                <w:szCs w:val="20"/>
                <w:lang w:eastAsia="en-CA"/>
              </w:rPr>
              <w:t>15</w:t>
            </w:r>
          </w:p>
        </w:tc>
        <w:tc>
          <w:tcPr>
            <w:tcW w:w="689" w:type="pct"/>
          </w:tcPr>
          <w:p w14:paraId="289A61B7" w14:textId="37CC3F1A" w:rsidR="00047D70" w:rsidRPr="004732E7" w:rsidRDefault="001D6D69" w:rsidP="00136FFA">
            <w:pPr>
              <w:widowControl w:val="0"/>
              <w:jc w:val="left"/>
              <w:rPr>
                <w:sz w:val="20"/>
                <w:szCs w:val="20"/>
                <w:lang w:eastAsia="en-CA"/>
              </w:rPr>
            </w:pPr>
            <w:r>
              <w:rPr>
                <w:rFonts w:hint="eastAsia"/>
                <w:sz w:val="20"/>
                <w:szCs w:val="20"/>
                <w:lang w:eastAsia="zh-CN"/>
              </w:rPr>
              <w:t>喀麦隆</w:t>
            </w:r>
          </w:p>
        </w:tc>
        <w:tc>
          <w:tcPr>
            <w:tcW w:w="493" w:type="pct"/>
            <w:shd w:val="clear" w:color="auto" w:fill="auto"/>
            <w:noWrap/>
          </w:tcPr>
          <w:p w14:paraId="45A37F93" w14:textId="0AC13E71" w:rsidR="00047D70" w:rsidRPr="004732E7" w:rsidRDefault="00D1654A" w:rsidP="00136FFA">
            <w:pPr>
              <w:widowControl w:val="0"/>
              <w:jc w:val="left"/>
              <w:rPr>
                <w:sz w:val="20"/>
                <w:szCs w:val="20"/>
                <w:lang w:eastAsia="en-CA"/>
              </w:rPr>
            </w:pPr>
            <w:proofErr w:type="spellStart"/>
            <w:r>
              <w:rPr>
                <w:sz w:val="20"/>
                <w:szCs w:val="20"/>
                <w:lang w:eastAsia="en-CA"/>
              </w:rPr>
              <w:t>工发组织</w:t>
            </w:r>
            <w:proofErr w:type="spellEnd"/>
          </w:p>
        </w:tc>
        <w:tc>
          <w:tcPr>
            <w:tcW w:w="886" w:type="pct"/>
            <w:shd w:val="clear" w:color="auto" w:fill="auto"/>
            <w:noWrap/>
          </w:tcPr>
          <w:p w14:paraId="2C61F8EE" w14:textId="136B5452" w:rsidR="00047D70" w:rsidRPr="004732E7" w:rsidRDefault="00000572" w:rsidP="00136FFA">
            <w:pPr>
              <w:keepNext/>
              <w:jc w:val="left"/>
              <w:rPr>
                <w:sz w:val="20"/>
                <w:szCs w:val="20"/>
                <w:lang w:eastAsia="en-CA"/>
              </w:rPr>
            </w:pPr>
            <w:proofErr w:type="spellStart"/>
            <w:r>
              <w:rPr>
                <w:sz w:val="20"/>
                <w:szCs w:val="20"/>
                <w:lang w:val="en-GB"/>
              </w:rPr>
              <w:t>商用和工业制冷</w:t>
            </w:r>
            <w:proofErr w:type="spellEnd"/>
          </w:p>
        </w:tc>
        <w:tc>
          <w:tcPr>
            <w:tcW w:w="640" w:type="pct"/>
            <w:shd w:val="clear" w:color="auto" w:fill="auto"/>
            <w:noWrap/>
          </w:tcPr>
          <w:p w14:paraId="459783B9" w14:textId="53661E2C" w:rsidR="00047D70" w:rsidRPr="004732E7" w:rsidRDefault="00047D70" w:rsidP="00136FFA">
            <w:pPr>
              <w:keepNext/>
              <w:jc w:val="left"/>
              <w:rPr>
                <w:sz w:val="20"/>
                <w:szCs w:val="20"/>
                <w:lang w:eastAsia="en-CA"/>
              </w:rPr>
            </w:pPr>
            <w:r w:rsidRPr="004732E7">
              <w:rPr>
                <w:sz w:val="20"/>
                <w:szCs w:val="20"/>
                <w:lang w:val="en-GB"/>
              </w:rPr>
              <w:t>R-290</w:t>
            </w:r>
            <w:r>
              <w:rPr>
                <w:sz w:val="20"/>
                <w:szCs w:val="20"/>
                <w:lang w:val="en-GB"/>
              </w:rPr>
              <w:t>/</w:t>
            </w:r>
            <w:proofErr w:type="spellStart"/>
            <w:r w:rsidR="00C70A49">
              <w:rPr>
                <w:sz w:val="20"/>
                <w:szCs w:val="20"/>
                <w:lang w:val="en-GB"/>
              </w:rPr>
              <w:t>氢氟烯烃</w:t>
            </w:r>
            <w:proofErr w:type="spellEnd"/>
            <w:r w:rsidR="00C236C1">
              <w:rPr>
                <w:sz w:val="20"/>
                <w:szCs w:val="20"/>
                <w:lang w:val="en-GB"/>
              </w:rPr>
              <w:t xml:space="preserve"> </w:t>
            </w:r>
            <w:r>
              <w:rPr>
                <w:sz w:val="20"/>
                <w:szCs w:val="20"/>
                <w:lang w:val="en-GB"/>
              </w:rPr>
              <w:t>/</w:t>
            </w:r>
            <w:r w:rsidRPr="004732E7">
              <w:rPr>
                <w:sz w:val="20"/>
                <w:szCs w:val="20"/>
                <w:lang w:val="en-GB"/>
              </w:rPr>
              <w:t>HFC</w:t>
            </w:r>
            <w:r>
              <w:rPr>
                <w:sz w:val="20"/>
                <w:szCs w:val="20"/>
                <w:lang w:val="en-GB"/>
              </w:rPr>
              <w:noBreakHyphen/>
            </w:r>
            <w:r w:rsidRPr="004732E7">
              <w:rPr>
                <w:sz w:val="20"/>
                <w:szCs w:val="20"/>
                <w:lang w:val="en-GB"/>
              </w:rPr>
              <w:t>32</w:t>
            </w:r>
          </w:p>
        </w:tc>
        <w:tc>
          <w:tcPr>
            <w:tcW w:w="394" w:type="pct"/>
            <w:shd w:val="clear" w:color="auto" w:fill="auto"/>
            <w:noWrap/>
            <w:tcMar>
              <w:right w:w="144" w:type="dxa"/>
            </w:tcMar>
          </w:tcPr>
          <w:p w14:paraId="60A53210" w14:textId="77777777" w:rsidR="00047D70" w:rsidRPr="004732E7" w:rsidRDefault="00047D70" w:rsidP="00136FFA">
            <w:pPr>
              <w:jc w:val="right"/>
              <w:rPr>
                <w:sz w:val="20"/>
                <w:szCs w:val="20"/>
                <w:lang w:eastAsia="en-CA"/>
              </w:rPr>
            </w:pPr>
            <w:r w:rsidRPr="004732E7">
              <w:rPr>
                <w:sz w:val="20"/>
                <w:szCs w:val="20"/>
                <w:lang w:val="en-GB"/>
              </w:rPr>
              <w:t>100,000</w:t>
            </w:r>
          </w:p>
        </w:tc>
        <w:tc>
          <w:tcPr>
            <w:tcW w:w="542" w:type="pct"/>
            <w:shd w:val="clear" w:color="auto" w:fill="auto"/>
            <w:noWrap/>
            <w:tcMar>
              <w:right w:w="144" w:type="dxa"/>
            </w:tcMar>
          </w:tcPr>
          <w:p w14:paraId="3C7E7232" w14:textId="5772140A" w:rsidR="00047D70" w:rsidRPr="004732E7" w:rsidRDefault="00C70A49" w:rsidP="00136FFA">
            <w:pPr>
              <w:jc w:val="right"/>
              <w:rPr>
                <w:sz w:val="20"/>
                <w:szCs w:val="20"/>
                <w:lang w:eastAsia="en-CA"/>
              </w:rPr>
            </w:pPr>
            <w:proofErr w:type="spellStart"/>
            <w:r>
              <w:rPr>
                <w:sz w:val="20"/>
                <w:szCs w:val="20"/>
                <w:lang w:eastAsia="en-CA"/>
              </w:rPr>
              <w:t>待定</w:t>
            </w:r>
            <w:proofErr w:type="spellEnd"/>
          </w:p>
        </w:tc>
        <w:tc>
          <w:tcPr>
            <w:tcW w:w="295" w:type="pct"/>
            <w:shd w:val="clear" w:color="auto" w:fill="auto"/>
            <w:tcMar>
              <w:right w:w="144" w:type="dxa"/>
            </w:tcMar>
          </w:tcPr>
          <w:p w14:paraId="59EFAE98" w14:textId="77777777" w:rsidR="00047D70" w:rsidRPr="004732E7" w:rsidRDefault="00047D70" w:rsidP="00136FFA">
            <w:pPr>
              <w:jc w:val="right"/>
              <w:rPr>
                <w:sz w:val="20"/>
                <w:szCs w:val="20"/>
                <w:lang w:val="en-GB"/>
              </w:rPr>
            </w:pPr>
            <w:r w:rsidRPr="004732E7">
              <w:rPr>
                <w:sz w:val="20"/>
                <w:szCs w:val="20"/>
                <w:lang w:val="en-GB"/>
              </w:rPr>
              <w:t>6</w:t>
            </w:r>
          </w:p>
        </w:tc>
        <w:tc>
          <w:tcPr>
            <w:tcW w:w="296" w:type="pct"/>
            <w:shd w:val="clear" w:color="auto" w:fill="auto"/>
            <w:noWrap/>
            <w:tcMar>
              <w:right w:w="144" w:type="dxa"/>
            </w:tcMar>
          </w:tcPr>
          <w:p w14:paraId="5B09F387" w14:textId="50689C49" w:rsidR="00047D70" w:rsidRPr="004732E7" w:rsidRDefault="00C70A49" w:rsidP="00136FFA">
            <w:pPr>
              <w:jc w:val="right"/>
              <w:rPr>
                <w:sz w:val="20"/>
                <w:szCs w:val="20"/>
                <w:lang w:eastAsia="en-CA"/>
              </w:rPr>
            </w:pPr>
            <w:proofErr w:type="spellStart"/>
            <w:r>
              <w:rPr>
                <w:sz w:val="20"/>
                <w:szCs w:val="20"/>
                <w:lang w:eastAsia="en-CA"/>
              </w:rPr>
              <w:t>不适用</w:t>
            </w:r>
            <w:proofErr w:type="spellEnd"/>
          </w:p>
        </w:tc>
        <w:tc>
          <w:tcPr>
            <w:tcW w:w="248" w:type="pct"/>
            <w:shd w:val="clear" w:color="auto" w:fill="auto"/>
            <w:noWrap/>
            <w:tcMar>
              <w:right w:w="144" w:type="dxa"/>
            </w:tcMar>
          </w:tcPr>
          <w:p w14:paraId="27D07AFB" w14:textId="3B5A20FC" w:rsidR="00047D70" w:rsidRPr="004732E7" w:rsidRDefault="00C70A49" w:rsidP="00136FFA">
            <w:pPr>
              <w:jc w:val="right"/>
              <w:rPr>
                <w:sz w:val="20"/>
                <w:szCs w:val="20"/>
                <w:lang w:eastAsia="en-CA"/>
              </w:rPr>
            </w:pPr>
            <w:proofErr w:type="spellStart"/>
            <w:r>
              <w:rPr>
                <w:sz w:val="20"/>
                <w:szCs w:val="20"/>
                <w:lang w:eastAsia="en-CA"/>
              </w:rPr>
              <w:t>不适用</w:t>
            </w:r>
            <w:proofErr w:type="spellEnd"/>
          </w:p>
        </w:tc>
        <w:tc>
          <w:tcPr>
            <w:tcW w:w="371" w:type="pct"/>
            <w:shd w:val="clear" w:color="auto" w:fill="auto"/>
            <w:noWrap/>
            <w:tcMar>
              <w:right w:w="144" w:type="dxa"/>
            </w:tcMar>
          </w:tcPr>
          <w:p w14:paraId="040AA91B" w14:textId="7E4C5DE8" w:rsidR="00047D70" w:rsidRPr="004732E7" w:rsidRDefault="00C70A49" w:rsidP="00136FFA">
            <w:pPr>
              <w:jc w:val="center"/>
              <w:rPr>
                <w:sz w:val="20"/>
                <w:szCs w:val="20"/>
                <w:lang w:eastAsia="zh-CN"/>
              </w:rPr>
            </w:pPr>
            <w:r>
              <w:rPr>
                <w:sz w:val="20"/>
                <w:szCs w:val="20"/>
                <w:lang w:val="en-GB"/>
              </w:rPr>
              <w:t>12</w:t>
            </w:r>
            <w:r>
              <w:rPr>
                <w:rFonts w:hint="eastAsia"/>
                <w:sz w:val="20"/>
                <w:szCs w:val="20"/>
                <w:lang w:val="en-GB" w:eastAsia="zh-CN"/>
              </w:rPr>
              <w:t>月</w:t>
            </w:r>
            <w:r>
              <w:rPr>
                <w:rFonts w:hint="eastAsia"/>
                <w:sz w:val="20"/>
                <w:szCs w:val="20"/>
                <w:lang w:val="en-GB" w:eastAsia="zh-CN"/>
              </w:rPr>
              <w:t>2</w:t>
            </w:r>
            <w:r>
              <w:rPr>
                <w:sz w:val="20"/>
                <w:szCs w:val="20"/>
                <w:lang w:val="en-GB" w:eastAsia="zh-CN"/>
              </w:rPr>
              <w:t>5</w:t>
            </w:r>
            <w:r>
              <w:rPr>
                <w:rFonts w:hint="eastAsia"/>
                <w:sz w:val="20"/>
                <w:szCs w:val="20"/>
                <w:lang w:val="en-GB" w:eastAsia="zh-CN"/>
              </w:rPr>
              <w:t>日</w:t>
            </w:r>
          </w:p>
        </w:tc>
      </w:tr>
      <w:tr w:rsidR="00C236C1" w:rsidRPr="004732E7" w14:paraId="05593DA4"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
        </w:trPr>
        <w:tc>
          <w:tcPr>
            <w:tcW w:w="146" w:type="pct"/>
            <w:shd w:val="clear" w:color="auto" w:fill="auto"/>
            <w:noWrap/>
          </w:tcPr>
          <w:p w14:paraId="11039B2A" w14:textId="77777777" w:rsidR="00047D70" w:rsidRPr="004732E7" w:rsidRDefault="00047D70" w:rsidP="00136FFA">
            <w:pPr>
              <w:jc w:val="left"/>
              <w:rPr>
                <w:sz w:val="20"/>
                <w:szCs w:val="20"/>
                <w:lang w:eastAsia="en-CA"/>
              </w:rPr>
            </w:pPr>
            <w:r>
              <w:rPr>
                <w:sz w:val="20"/>
                <w:szCs w:val="20"/>
                <w:lang w:eastAsia="en-CA"/>
              </w:rPr>
              <w:t>16</w:t>
            </w:r>
          </w:p>
        </w:tc>
        <w:tc>
          <w:tcPr>
            <w:tcW w:w="689" w:type="pct"/>
          </w:tcPr>
          <w:p w14:paraId="52646257" w14:textId="03822912" w:rsidR="00047D70" w:rsidRPr="004732E7" w:rsidRDefault="001D6D69" w:rsidP="00136FFA">
            <w:pPr>
              <w:widowControl w:val="0"/>
              <w:jc w:val="left"/>
              <w:rPr>
                <w:sz w:val="20"/>
                <w:szCs w:val="20"/>
                <w:lang w:val="en-GB"/>
              </w:rPr>
            </w:pPr>
            <w:r>
              <w:rPr>
                <w:rFonts w:hint="eastAsia"/>
                <w:sz w:val="20"/>
                <w:szCs w:val="20"/>
                <w:lang w:val="en-GB" w:eastAsia="zh-CN"/>
              </w:rPr>
              <w:t>肯尼亚</w:t>
            </w:r>
          </w:p>
        </w:tc>
        <w:tc>
          <w:tcPr>
            <w:tcW w:w="493" w:type="pct"/>
            <w:shd w:val="clear" w:color="auto" w:fill="auto"/>
            <w:noWrap/>
          </w:tcPr>
          <w:p w14:paraId="701D7367" w14:textId="31DF6C52" w:rsidR="00047D70" w:rsidRPr="004732E7" w:rsidRDefault="00D1654A" w:rsidP="00136FFA">
            <w:pPr>
              <w:widowControl w:val="0"/>
              <w:jc w:val="left"/>
              <w:rPr>
                <w:sz w:val="20"/>
                <w:szCs w:val="20"/>
                <w:lang w:eastAsia="en-CA"/>
              </w:rPr>
            </w:pPr>
            <w:proofErr w:type="spellStart"/>
            <w:r>
              <w:rPr>
                <w:sz w:val="20"/>
                <w:szCs w:val="20"/>
                <w:lang w:val="en-GB"/>
              </w:rPr>
              <w:t>法国</w:t>
            </w:r>
            <w:proofErr w:type="spellEnd"/>
          </w:p>
        </w:tc>
        <w:tc>
          <w:tcPr>
            <w:tcW w:w="886" w:type="pct"/>
            <w:shd w:val="clear" w:color="auto" w:fill="auto"/>
            <w:noWrap/>
          </w:tcPr>
          <w:p w14:paraId="34E1216B" w14:textId="4F4A21B2" w:rsidR="00047D70" w:rsidRPr="004732E7" w:rsidRDefault="00000572" w:rsidP="00136FFA">
            <w:pPr>
              <w:jc w:val="left"/>
              <w:rPr>
                <w:sz w:val="20"/>
                <w:szCs w:val="20"/>
                <w:lang w:eastAsia="en-CA"/>
              </w:rPr>
            </w:pPr>
            <w:r>
              <w:rPr>
                <w:rFonts w:hint="eastAsia"/>
                <w:sz w:val="20"/>
                <w:szCs w:val="20"/>
                <w:lang w:val="en-GB" w:eastAsia="zh-CN"/>
              </w:rPr>
              <w:t>空调</w:t>
            </w:r>
          </w:p>
        </w:tc>
        <w:tc>
          <w:tcPr>
            <w:tcW w:w="640" w:type="pct"/>
            <w:shd w:val="clear" w:color="auto" w:fill="auto"/>
            <w:noWrap/>
          </w:tcPr>
          <w:p w14:paraId="3BCBC809" w14:textId="77777777" w:rsidR="00047D70" w:rsidRPr="004732E7" w:rsidRDefault="00047D70" w:rsidP="00136FFA">
            <w:pPr>
              <w:jc w:val="left"/>
              <w:rPr>
                <w:sz w:val="20"/>
                <w:szCs w:val="20"/>
                <w:lang w:eastAsia="en-CA"/>
              </w:rPr>
            </w:pPr>
            <w:r w:rsidRPr="004732E7">
              <w:rPr>
                <w:sz w:val="20"/>
                <w:szCs w:val="20"/>
                <w:lang w:val="en-GB"/>
              </w:rPr>
              <w:t>R-290</w:t>
            </w:r>
          </w:p>
        </w:tc>
        <w:tc>
          <w:tcPr>
            <w:tcW w:w="394" w:type="pct"/>
            <w:shd w:val="clear" w:color="auto" w:fill="auto"/>
            <w:noWrap/>
            <w:tcMar>
              <w:right w:w="144" w:type="dxa"/>
            </w:tcMar>
          </w:tcPr>
          <w:p w14:paraId="13C5C3A9" w14:textId="77777777" w:rsidR="00047D70" w:rsidRPr="004732E7" w:rsidRDefault="00047D70" w:rsidP="00136FFA">
            <w:pPr>
              <w:jc w:val="right"/>
              <w:rPr>
                <w:sz w:val="20"/>
                <w:szCs w:val="20"/>
                <w:lang w:eastAsia="en-CA"/>
              </w:rPr>
            </w:pPr>
            <w:r w:rsidRPr="004732E7">
              <w:rPr>
                <w:sz w:val="20"/>
                <w:szCs w:val="20"/>
                <w:lang w:eastAsia="en-CA"/>
              </w:rPr>
              <w:t>40,000</w:t>
            </w:r>
          </w:p>
        </w:tc>
        <w:tc>
          <w:tcPr>
            <w:tcW w:w="542" w:type="pct"/>
            <w:shd w:val="clear" w:color="auto" w:fill="auto"/>
            <w:noWrap/>
            <w:tcMar>
              <w:right w:w="144" w:type="dxa"/>
            </w:tcMar>
          </w:tcPr>
          <w:p w14:paraId="24EFDB53" w14:textId="5DBE7E2E" w:rsidR="00047D70" w:rsidRPr="004732E7" w:rsidRDefault="00C70A49" w:rsidP="00136FFA">
            <w:pPr>
              <w:jc w:val="right"/>
              <w:rPr>
                <w:sz w:val="20"/>
                <w:szCs w:val="20"/>
                <w:lang w:eastAsia="en-CA"/>
              </w:rPr>
            </w:pPr>
            <w:proofErr w:type="spellStart"/>
            <w:r>
              <w:rPr>
                <w:sz w:val="20"/>
                <w:szCs w:val="20"/>
                <w:lang w:eastAsia="en-CA"/>
              </w:rPr>
              <w:t>待定</w:t>
            </w:r>
            <w:proofErr w:type="spellEnd"/>
          </w:p>
        </w:tc>
        <w:tc>
          <w:tcPr>
            <w:tcW w:w="295" w:type="pct"/>
            <w:shd w:val="clear" w:color="auto" w:fill="auto"/>
            <w:tcMar>
              <w:right w:w="144" w:type="dxa"/>
            </w:tcMar>
          </w:tcPr>
          <w:p w14:paraId="20BDCA15" w14:textId="77777777" w:rsidR="00047D70" w:rsidRPr="004732E7" w:rsidRDefault="00047D70" w:rsidP="00136FFA">
            <w:pPr>
              <w:jc w:val="right"/>
              <w:rPr>
                <w:sz w:val="20"/>
                <w:szCs w:val="20"/>
                <w:lang w:val="en-GB"/>
              </w:rPr>
            </w:pPr>
            <w:r w:rsidRPr="004732E7">
              <w:rPr>
                <w:sz w:val="20"/>
                <w:szCs w:val="20"/>
                <w:lang w:val="en-GB"/>
              </w:rPr>
              <w:t>500</w:t>
            </w:r>
          </w:p>
        </w:tc>
        <w:tc>
          <w:tcPr>
            <w:tcW w:w="296" w:type="pct"/>
            <w:shd w:val="clear" w:color="auto" w:fill="auto"/>
            <w:noWrap/>
            <w:tcMar>
              <w:right w:w="144" w:type="dxa"/>
            </w:tcMar>
          </w:tcPr>
          <w:p w14:paraId="2BFE53AF" w14:textId="20B11488" w:rsidR="00047D70" w:rsidRPr="004732E7" w:rsidRDefault="00C70A49" w:rsidP="00136FFA">
            <w:pPr>
              <w:jc w:val="right"/>
              <w:rPr>
                <w:sz w:val="20"/>
                <w:szCs w:val="20"/>
                <w:lang w:eastAsia="en-CA"/>
              </w:rPr>
            </w:pPr>
            <w:proofErr w:type="spellStart"/>
            <w:r>
              <w:rPr>
                <w:sz w:val="20"/>
                <w:szCs w:val="20"/>
                <w:lang w:eastAsia="en-CA"/>
              </w:rPr>
              <w:t>待定</w:t>
            </w:r>
            <w:proofErr w:type="spellEnd"/>
          </w:p>
        </w:tc>
        <w:tc>
          <w:tcPr>
            <w:tcW w:w="248" w:type="pct"/>
            <w:shd w:val="clear" w:color="auto" w:fill="auto"/>
            <w:noWrap/>
            <w:tcMar>
              <w:right w:w="144" w:type="dxa"/>
            </w:tcMar>
          </w:tcPr>
          <w:p w14:paraId="56DD220F" w14:textId="36307726" w:rsidR="00047D70" w:rsidRPr="004732E7" w:rsidRDefault="00C70A49" w:rsidP="00136FFA">
            <w:pPr>
              <w:jc w:val="right"/>
              <w:rPr>
                <w:sz w:val="20"/>
                <w:szCs w:val="20"/>
                <w:lang w:eastAsia="en-CA"/>
              </w:rPr>
            </w:pPr>
            <w:proofErr w:type="spellStart"/>
            <w:r>
              <w:rPr>
                <w:sz w:val="20"/>
                <w:szCs w:val="20"/>
                <w:lang w:eastAsia="en-CA"/>
              </w:rPr>
              <w:t>待定</w:t>
            </w:r>
            <w:proofErr w:type="spellEnd"/>
          </w:p>
        </w:tc>
        <w:tc>
          <w:tcPr>
            <w:tcW w:w="371" w:type="pct"/>
            <w:shd w:val="clear" w:color="auto" w:fill="auto"/>
            <w:noWrap/>
            <w:tcMar>
              <w:right w:w="144" w:type="dxa"/>
            </w:tcMar>
          </w:tcPr>
          <w:p w14:paraId="7C709035" w14:textId="274CB419" w:rsidR="00047D70" w:rsidRPr="004732E7" w:rsidRDefault="00C70A49" w:rsidP="00136FFA">
            <w:pPr>
              <w:jc w:val="center"/>
              <w:rPr>
                <w:sz w:val="20"/>
                <w:szCs w:val="20"/>
                <w:lang w:eastAsia="zh-CN"/>
              </w:rPr>
            </w:pPr>
            <w:r>
              <w:rPr>
                <w:sz w:val="20"/>
                <w:szCs w:val="20"/>
                <w:lang w:eastAsia="en-CA"/>
              </w:rPr>
              <w:t>12</w:t>
            </w:r>
            <w:r>
              <w:rPr>
                <w:rFonts w:hint="eastAsia"/>
                <w:sz w:val="20"/>
                <w:szCs w:val="20"/>
                <w:lang w:eastAsia="zh-CN"/>
              </w:rPr>
              <w:t>月</w:t>
            </w:r>
            <w:r>
              <w:rPr>
                <w:rFonts w:hint="eastAsia"/>
                <w:sz w:val="20"/>
                <w:szCs w:val="20"/>
                <w:lang w:eastAsia="zh-CN"/>
              </w:rPr>
              <w:t>2</w:t>
            </w:r>
            <w:r>
              <w:rPr>
                <w:sz w:val="20"/>
                <w:szCs w:val="20"/>
                <w:lang w:eastAsia="zh-CN"/>
              </w:rPr>
              <w:t>4</w:t>
            </w:r>
            <w:r>
              <w:rPr>
                <w:rFonts w:hint="eastAsia"/>
                <w:sz w:val="20"/>
                <w:szCs w:val="20"/>
                <w:lang w:eastAsia="zh-CN"/>
              </w:rPr>
              <w:t>日</w:t>
            </w:r>
          </w:p>
        </w:tc>
      </w:tr>
      <w:tr w:rsidR="00C236C1" w:rsidRPr="004732E7" w14:paraId="4B951CDA"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
        </w:trPr>
        <w:tc>
          <w:tcPr>
            <w:tcW w:w="146" w:type="pct"/>
            <w:shd w:val="clear" w:color="auto" w:fill="auto"/>
            <w:noWrap/>
          </w:tcPr>
          <w:p w14:paraId="4B9E5DC5" w14:textId="77777777" w:rsidR="00047D70" w:rsidRPr="004732E7" w:rsidRDefault="00047D70" w:rsidP="00136FFA">
            <w:pPr>
              <w:jc w:val="left"/>
              <w:rPr>
                <w:iCs/>
                <w:sz w:val="20"/>
                <w:szCs w:val="20"/>
                <w:lang w:eastAsia="en-CA"/>
              </w:rPr>
            </w:pPr>
            <w:r>
              <w:rPr>
                <w:iCs/>
                <w:sz w:val="20"/>
                <w:szCs w:val="20"/>
                <w:lang w:eastAsia="en-CA"/>
              </w:rPr>
              <w:t>17</w:t>
            </w:r>
          </w:p>
        </w:tc>
        <w:tc>
          <w:tcPr>
            <w:tcW w:w="689" w:type="pct"/>
          </w:tcPr>
          <w:p w14:paraId="15803A51" w14:textId="3888CB4F" w:rsidR="00047D70" w:rsidRPr="004732E7" w:rsidRDefault="001D6D69" w:rsidP="00136FFA">
            <w:pPr>
              <w:widowControl w:val="0"/>
              <w:jc w:val="left"/>
              <w:rPr>
                <w:sz w:val="20"/>
                <w:szCs w:val="20"/>
                <w:lang w:eastAsia="en-CA"/>
              </w:rPr>
            </w:pPr>
            <w:r>
              <w:rPr>
                <w:rFonts w:hint="eastAsia"/>
                <w:sz w:val="20"/>
                <w:szCs w:val="20"/>
                <w:lang w:eastAsia="zh-CN"/>
              </w:rPr>
              <w:t>毛里求斯</w:t>
            </w:r>
          </w:p>
        </w:tc>
        <w:tc>
          <w:tcPr>
            <w:tcW w:w="493" w:type="pct"/>
            <w:shd w:val="clear" w:color="auto" w:fill="auto"/>
            <w:noWrap/>
          </w:tcPr>
          <w:p w14:paraId="7349F08B" w14:textId="3EA47FC4" w:rsidR="00047D70" w:rsidRPr="004732E7" w:rsidRDefault="00D1654A" w:rsidP="00136FFA">
            <w:pPr>
              <w:widowControl w:val="0"/>
              <w:jc w:val="left"/>
              <w:rPr>
                <w:sz w:val="20"/>
                <w:szCs w:val="20"/>
                <w:lang w:eastAsia="en-CA"/>
              </w:rPr>
            </w:pPr>
            <w:proofErr w:type="spellStart"/>
            <w:r>
              <w:rPr>
                <w:sz w:val="20"/>
                <w:szCs w:val="20"/>
                <w:lang w:eastAsia="en-CA"/>
              </w:rPr>
              <w:t>德国</w:t>
            </w:r>
            <w:proofErr w:type="spellEnd"/>
          </w:p>
        </w:tc>
        <w:tc>
          <w:tcPr>
            <w:tcW w:w="886" w:type="pct"/>
            <w:shd w:val="clear" w:color="auto" w:fill="auto"/>
            <w:noWrap/>
          </w:tcPr>
          <w:p w14:paraId="769DEA65" w14:textId="5A59CD9A" w:rsidR="00047D70" w:rsidRPr="004732E7" w:rsidRDefault="00000572" w:rsidP="00136FFA">
            <w:pPr>
              <w:jc w:val="left"/>
              <w:rPr>
                <w:sz w:val="20"/>
                <w:szCs w:val="20"/>
                <w:lang w:eastAsia="en-CA"/>
              </w:rPr>
            </w:pPr>
            <w:r>
              <w:rPr>
                <w:rFonts w:hint="eastAsia"/>
                <w:sz w:val="20"/>
                <w:szCs w:val="20"/>
                <w:lang w:eastAsia="zh-CN"/>
              </w:rPr>
              <w:t>空调</w:t>
            </w:r>
          </w:p>
        </w:tc>
        <w:tc>
          <w:tcPr>
            <w:tcW w:w="640" w:type="pct"/>
            <w:shd w:val="clear" w:color="auto" w:fill="auto"/>
            <w:noWrap/>
          </w:tcPr>
          <w:p w14:paraId="23362618" w14:textId="77777777" w:rsidR="00047D70" w:rsidRPr="004732E7" w:rsidRDefault="00047D70" w:rsidP="00136FFA">
            <w:pPr>
              <w:jc w:val="left"/>
              <w:rPr>
                <w:sz w:val="20"/>
                <w:szCs w:val="20"/>
                <w:lang w:eastAsia="en-CA"/>
              </w:rPr>
            </w:pPr>
            <w:r w:rsidRPr="004732E7">
              <w:rPr>
                <w:sz w:val="20"/>
                <w:szCs w:val="20"/>
                <w:lang w:eastAsia="en-CA"/>
              </w:rPr>
              <w:t>R-290</w:t>
            </w:r>
          </w:p>
        </w:tc>
        <w:tc>
          <w:tcPr>
            <w:tcW w:w="394" w:type="pct"/>
            <w:shd w:val="clear" w:color="auto" w:fill="auto"/>
            <w:noWrap/>
            <w:tcMar>
              <w:right w:w="144" w:type="dxa"/>
            </w:tcMar>
          </w:tcPr>
          <w:p w14:paraId="6F6034DE" w14:textId="77777777" w:rsidR="00047D70" w:rsidRPr="004732E7" w:rsidRDefault="00047D70" w:rsidP="00136FFA">
            <w:pPr>
              <w:jc w:val="right"/>
              <w:rPr>
                <w:sz w:val="20"/>
                <w:szCs w:val="20"/>
                <w:lang w:eastAsia="en-CA"/>
              </w:rPr>
            </w:pPr>
            <w:r w:rsidRPr="004732E7">
              <w:rPr>
                <w:sz w:val="20"/>
                <w:szCs w:val="20"/>
                <w:lang w:eastAsia="en-CA"/>
              </w:rPr>
              <w:t>250,000</w:t>
            </w:r>
          </w:p>
        </w:tc>
        <w:tc>
          <w:tcPr>
            <w:tcW w:w="542" w:type="pct"/>
            <w:shd w:val="clear" w:color="auto" w:fill="auto"/>
            <w:noWrap/>
            <w:tcMar>
              <w:right w:w="144" w:type="dxa"/>
            </w:tcMar>
          </w:tcPr>
          <w:p w14:paraId="58D913CB" w14:textId="4C1C5441" w:rsidR="00047D70" w:rsidRPr="004732E7" w:rsidRDefault="00C70A49" w:rsidP="00136FFA">
            <w:pPr>
              <w:jc w:val="right"/>
              <w:rPr>
                <w:sz w:val="20"/>
                <w:szCs w:val="20"/>
                <w:lang w:eastAsia="en-CA"/>
              </w:rPr>
            </w:pPr>
            <w:proofErr w:type="spellStart"/>
            <w:r>
              <w:rPr>
                <w:sz w:val="20"/>
                <w:szCs w:val="20"/>
                <w:lang w:eastAsia="en-CA"/>
              </w:rPr>
              <w:t>待定</w:t>
            </w:r>
            <w:proofErr w:type="spellEnd"/>
          </w:p>
        </w:tc>
        <w:tc>
          <w:tcPr>
            <w:tcW w:w="295" w:type="pct"/>
            <w:shd w:val="clear" w:color="auto" w:fill="auto"/>
            <w:tcMar>
              <w:right w:w="144" w:type="dxa"/>
            </w:tcMar>
          </w:tcPr>
          <w:p w14:paraId="1AD9495C" w14:textId="25AB7B0E" w:rsidR="00047D70" w:rsidRPr="004732E7" w:rsidRDefault="00C70A49" w:rsidP="00136FFA">
            <w:pPr>
              <w:jc w:val="right"/>
              <w:rPr>
                <w:sz w:val="20"/>
                <w:szCs w:val="20"/>
                <w:lang w:val="en-GB"/>
              </w:rPr>
            </w:pPr>
            <w:proofErr w:type="spellStart"/>
            <w:r>
              <w:rPr>
                <w:sz w:val="20"/>
                <w:szCs w:val="20"/>
                <w:lang w:val="en-GB"/>
              </w:rPr>
              <w:t>待定</w:t>
            </w:r>
            <w:proofErr w:type="spellEnd"/>
          </w:p>
        </w:tc>
        <w:tc>
          <w:tcPr>
            <w:tcW w:w="296" w:type="pct"/>
            <w:shd w:val="clear" w:color="auto" w:fill="auto"/>
            <w:noWrap/>
            <w:tcMar>
              <w:right w:w="144" w:type="dxa"/>
            </w:tcMar>
          </w:tcPr>
          <w:p w14:paraId="1CE01681" w14:textId="1761F0C7" w:rsidR="00047D70" w:rsidRPr="004732E7" w:rsidRDefault="00C70A49" w:rsidP="00136FFA">
            <w:pPr>
              <w:jc w:val="right"/>
              <w:rPr>
                <w:sz w:val="20"/>
                <w:szCs w:val="20"/>
                <w:lang w:eastAsia="en-CA"/>
              </w:rPr>
            </w:pPr>
            <w:proofErr w:type="spellStart"/>
            <w:r>
              <w:rPr>
                <w:sz w:val="20"/>
                <w:szCs w:val="20"/>
                <w:lang w:eastAsia="en-CA"/>
              </w:rPr>
              <w:t>待定</w:t>
            </w:r>
            <w:proofErr w:type="spellEnd"/>
          </w:p>
        </w:tc>
        <w:tc>
          <w:tcPr>
            <w:tcW w:w="248" w:type="pct"/>
            <w:shd w:val="clear" w:color="auto" w:fill="auto"/>
            <w:noWrap/>
            <w:tcMar>
              <w:right w:w="144" w:type="dxa"/>
            </w:tcMar>
          </w:tcPr>
          <w:p w14:paraId="5BCC22A9" w14:textId="02EBDE31" w:rsidR="00047D70" w:rsidRPr="004732E7" w:rsidRDefault="00C70A49" w:rsidP="00136FFA">
            <w:pPr>
              <w:jc w:val="right"/>
              <w:rPr>
                <w:sz w:val="20"/>
                <w:szCs w:val="20"/>
                <w:lang w:eastAsia="en-CA"/>
              </w:rPr>
            </w:pPr>
            <w:proofErr w:type="spellStart"/>
            <w:r>
              <w:rPr>
                <w:sz w:val="20"/>
                <w:szCs w:val="20"/>
                <w:lang w:eastAsia="en-CA"/>
              </w:rPr>
              <w:t>待定</w:t>
            </w:r>
            <w:proofErr w:type="spellEnd"/>
            <w:r w:rsidR="00047D70" w:rsidRPr="004732E7">
              <w:rPr>
                <w:sz w:val="20"/>
                <w:szCs w:val="20"/>
                <w:lang w:eastAsia="en-CA"/>
              </w:rPr>
              <w:t xml:space="preserve"> </w:t>
            </w:r>
          </w:p>
        </w:tc>
        <w:tc>
          <w:tcPr>
            <w:tcW w:w="371" w:type="pct"/>
            <w:shd w:val="clear" w:color="auto" w:fill="auto"/>
            <w:noWrap/>
            <w:tcMar>
              <w:right w:w="144" w:type="dxa"/>
            </w:tcMar>
          </w:tcPr>
          <w:p w14:paraId="415A9864" w14:textId="5A86D5EA" w:rsidR="00047D70" w:rsidRPr="004732E7" w:rsidRDefault="00C70A49" w:rsidP="00136FFA">
            <w:pPr>
              <w:jc w:val="center"/>
              <w:rPr>
                <w:sz w:val="20"/>
                <w:szCs w:val="20"/>
                <w:lang w:eastAsia="zh-CN"/>
              </w:rPr>
            </w:pPr>
            <w:r>
              <w:rPr>
                <w:sz w:val="20"/>
                <w:szCs w:val="20"/>
                <w:lang w:val="en-GB"/>
              </w:rPr>
              <w:t>12</w:t>
            </w:r>
            <w:r>
              <w:rPr>
                <w:rFonts w:hint="eastAsia"/>
                <w:sz w:val="20"/>
                <w:szCs w:val="20"/>
                <w:lang w:val="en-GB" w:eastAsia="zh-CN"/>
              </w:rPr>
              <w:t>月</w:t>
            </w:r>
            <w:r>
              <w:rPr>
                <w:rFonts w:hint="eastAsia"/>
                <w:sz w:val="20"/>
                <w:szCs w:val="20"/>
                <w:lang w:val="en-GB" w:eastAsia="zh-CN"/>
              </w:rPr>
              <w:t>3</w:t>
            </w:r>
            <w:r>
              <w:rPr>
                <w:sz w:val="20"/>
                <w:szCs w:val="20"/>
                <w:lang w:val="en-GB" w:eastAsia="zh-CN"/>
              </w:rPr>
              <w:t>0</w:t>
            </w:r>
            <w:r>
              <w:rPr>
                <w:rFonts w:hint="eastAsia"/>
                <w:sz w:val="20"/>
                <w:szCs w:val="20"/>
                <w:lang w:val="en-GB" w:eastAsia="zh-CN"/>
              </w:rPr>
              <w:t>日</w:t>
            </w:r>
          </w:p>
        </w:tc>
      </w:tr>
      <w:tr w:rsidR="00C236C1" w:rsidRPr="004732E7" w14:paraId="77B527B5"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 w:type="pct"/>
            <w:shd w:val="clear" w:color="auto" w:fill="auto"/>
            <w:noWrap/>
          </w:tcPr>
          <w:p w14:paraId="3280BFF2" w14:textId="77777777" w:rsidR="00047D70" w:rsidRPr="004732E7" w:rsidRDefault="00047D70" w:rsidP="00136FFA">
            <w:pPr>
              <w:jc w:val="left"/>
              <w:rPr>
                <w:sz w:val="20"/>
                <w:szCs w:val="20"/>
                <w:lang w:eastAsia="en-CA"/>
              </w:rPr>
            </w:pPr>
            <w:bookmarkStart w:id="5" w:name="_Hlk128680637"/>
            <w:r>
              <w:rPr>
                <w:sz w:val="20"/>
                <w:szCs w:val="20"/>
                <w:lang w:eastAsia="en-CA"/>
              </w:rPr>
              <w:t>18</w:t>
            </w:r>
          </w:p>
        </w:tc>
        <w:tc>
          <w:tcPr>
            <w:tcW w:w="689" w:type="pct"/>
          </w:tcPr>
          <w:p w14:paraId="10507E35" w14:textId="1629439E" w:rsidR="00047D70" w:rsidRPr="004732E7" w:rsidRDefault="001D6D69" w:rsidP="00136FFA">
            <w:pPr>
              <w:jc w:val="left"/>
              <w:rPr>
                <w:sz w:val="20"/>
                <w:szCs w:val="20"/>
                <w:lang w:val="en-GB"/>
              </w:rPr>
            </w:pPr>
            <w:r>
              <w:rPr>
                <w:rFonts w:hint="eastAsia"/>
                <w:sz w:val="20"/>
                <w:szCs w:val="20"/>
                <w:lang w:val="en-GB" w:eastAsia="zh-CN"/>
              </w:rPr>
              <w:t>摩尔多瓦共和国</w:t>
            </w:r>
          </w:p>
        </w:tc>
        <w:tc>
          <w:tcPr>
            <w:tcW w:w="493" w:type="pct"/>
            <w:shd w:val="clear" w:color="auto" w:fill="auto"/>
            <w:noWrap/>
          </w:tcPr>
          <w:p w14:paraId="7B06822E" w14:textId="2158512A" w:rsidR="00047D70" w:rsidRPr="004732E7" w:rsidRDefault="00D1654A" w:rsidP="00136FFA">
            <w:pPr>
              <w:jc w:val="left"/>
              <w:rPr>
                <w:sz w:val="20"/>
                <w:szCs w:val="20"/>
                <w:lang w:eastAsia="en-CA"/>
              </w:rPr>
            </w:pPr>
            <w:proofErr w:type="spellStart"/>
            <w:r>
              <w:rPr>
                <w:sz w:val="20"/>
                <w:szCs w:val="20"/>
                <w:lang w:val="en-GB"/>
              </w:rPr>
              <w:t>开发计划署</w:t>
            </w:r>
            <w:proofErr w:type="spellEnd"/>
          </w:p>
        </w:tc>
        <w:tc>
          <w:tcPr>
            <w:tcW w:w="886" w:type="pct"/>
            <w:shd w:val="clear" w:color="auto" w:fill="auto"/>
            <w:noWrap/>
          </w:tcPr>
          <w:p w14:paraId="43BD1120" w14:textId="0180306B" w:rsidR="00047D70" w:rsidRPr="004732E7" w:rsidRDefault="00000572" w:rsidP="00136FFA">
            <w:pPr>
              <w:jc w:val="left"/>
              <w:rPr>
                <w:sz w:val="20"/>
                <w:szCs w:val="20"/>
                <w:lang w:eastAsia="en-CA"/>
              </w:rPr>
            </w:pPr>
            <w:proofErr w:type="spellStart"/>
            <w:r>
              <w:rPr>
                <w:sz w:val="20"/>
                <w:szCs w:val="20"/>
                <w:lang w:val="en-GB"/>
              </w:rPr>
              <w:t>商用制冷</w:t>
            </w:r>
            <w:proofErr w:type="spellEnd"/>
          </w:p>
        </w:tc>
        <w:tc>
          <w:tcPr>
            <w:tcW w:w="640" w:type="pct"/>
            <w:shd w:val="clear" w:color="auto" w:fill="auto"/>
            <w:noWrap/>
          </w:tcPr>
          <w:p w14:paraId="4746E08D" w14:textId="5B44BCE5" w:rsidR="00047D70" w:rsidRPr="00C70A49" w:rsidRDefault="00000572" w:rsidP="00136FFA">
            <w:pPr>
              <w:jc w:val="left"/>
              <w:rPr>
                <w:sz w:val="20"/>
                <w:szCs w:val="20"/>
                <w:lang w:val="en-US" w:eastAsia="en-CA"/>
              </w:rPr>
            </w:pPr>
            <w:r>
              <w:rPr>
                <w:rFonts w:hint="eastAsia"/>
                <w:sz w:val="20"/>
                <w:szCs w:val="20"/>
                <w:lang w:eastAsia="zh-CN"/>
              </w:rPr>
              <w:t>多项</w:t>
            </w:r>
          </w:p>
        </w:tc>
        <w:tc>
          <w:tcPr>
            <w:tcW w:w="394" w:type="pct"/>
            <w:shd w:val="clear" w:color="auto" w:fill="auto"/>
            <w:noWrap/>
            <w:tcMar>
              <w:right w:w="144" w:type="dxa"/>
            </w:tcMar>
          </w:tcPr>
          <w:p w14:paraId="05215898" w14:textId="77777777" w:rsidR="00047D70" w:rsidRPr="004732E7" w:rsidRDefault="00047D70" w:rsidP="00136FFA">
            <w:pPr>
              <w:jc w:val="right"/>
              <w:rPr>
                <w:sz w:val="20"/>
                <w:szCs w:val="20"/>
                <w:lang w:eastAsia="en-CA"/>
              </w:rPr>
            </w:pPr>
            <w:r w:rsidRPr="004732E7">
              <w:rPr>
                <w:sz w:val="20"/>
                <w:szCs w:val="20"/>
              </w:rPr>
              <w:t>183,500</w:t>
            </w:r>
          </w:p>
        </w:tc>
        <w:tc>
          <w:tcPr>
            <w:tcW w:w="542" w:type="pct"/>
            <w:shd w:val="clear" w:color="auto" w:fill="auto"/>
            <w:noWrap/>
            <w:tcMar>
              <w:right w:w="144" w:type="dxa"/>
            </w:tcMar>
          </w:tcPr>
          <w:p w14:paraId="6B506AC0" w14:textId="7AB1471F" w:rsidR="00047D70" w:rsidRPr="004732E7" w:rsidRDefault="00C70A49" w:rsidP="00136FFA">
            <w:pPr>
              <w:jc w:val="right"/>
              <w:rPr>
                <w:sz w:val="20"/>
                <w:szCs w:val="20"/>
                <w:lang w:eastAsia="en-CA"/>
              </w:rPr>
            </w:pPr>
            <w:proofErr w:type="spellStart"/>
            <w:r>
              <w:rPr>
                <w:sz w:val="20"/>
                <w:szCs w:val="20"/>
                <w:lang w:eastAsia="en-CA"/>
              </w:rPr>
              <w:t>待定</w:t>
            </w:r>
            <w:proofErr w:type="spellEnd"/>
          </w:p>
        </w:tc>
        <w:tc>
          <w:tcPr>
            <w:tcW w:w="295" w:type="pct"/>
            <w:shd w:val="clear" w:color="auto" w:fill="auto"/>
            <w:tcMar>
              <w:right w:w="144" w:type="dxa"/>
            </w:tcMar>
          </w:tcPr>
          <w:p w14:paraId="071C360C" w14:textId="77777777" w:rsidR="00047D70" w:rsidRPr="004732E7" w:rsidRDefault="00047D70" w:rsidP="00136FFA">
            <w:pPr>
              <w:jc w:val="right"/>
              <w:rPr>
                <w:sz w:val="20"/>
                <w:szCs w:val="20"/>
                <w:lang w:val="en-GB"/>
              </w:rPr>
            </w:pPr>
            <w:r w:rsidRPr="004732E7">
              <w:rPr>
                <w:sz w:val="20"/>
                <w:szCs w:val="20"/>
                <w:lang w:val="en-GB"/>
              </w:rPr>
              <w:t>4</w:t>
            </w:r>
          </w:p>
        </w:tc>
        <w:tc>
          <w:tcPr>
            <w:tcW w:w="296" w:type="pct"/>
            <w:shd w:val="clear" w:color="auto" w:fill="auto"/>
            <w:noWrap/>
            <w:tcMar>
              <w:right w:w="144" w:type="dxa"/>
            </w:tcMar>
          </w:tcPr>
          <w:p w14:paraId="60522C38" w14:textId="3B7F5AFC" w:rsidR="00047D70" w:rsidRPr="004732E7" w:rsidRDefault="00C70A49" w:rsidP="00136FFA">
            <w:pPr>
              <w:jc w:val="right"/>
              <w:rPr>
                <w:sz w:val="20"/>
                <w:szCs w:val="20"/>
                <w:lang w:eastAsia="en-CA"/>
              </w:rPr>
            </w:pPr>
            <w:proofErr w:type="spellStart"/>
            <w:r>
              <w:rPr>
                <w:sz w:val="20"/>
                <w:szCs w:val="20"/>
                <w:lang w:eastAsia="en-CA"/>
              </w:rPr>
              <w:t>待定</w:t>
            </w:r>
            <w:proofErr w:type="spellEnd"/>
          </w:p>
        </w:tc>
        <w:tc>
          <w:tcPr>
            <w:tcW w:w="248" w:type="pct"/>
            <w:shd w:val="clear" w:color="auto" w:fill="auto"/>
            <w:noWrap/>
            <w:tcMar>
              <w:right w:w="144" w:type="dxa"/>
            </w:tcMar>
          </w:tcPr>
          <w:p w14:paraId="4B775395" w14:textId="6202DD39" w:rsidR="00047D70" w:rsidRPr="004732E7" w:rsidRDefault="00C70A49" w:rsidP="00136FFA">
            <w:pPr>
              <w:jc w:val="right"/>
              <w:rPr>
                <w:sz w:val="20"/>
                <w:szCs w:val="20"/>
                <w:lang w:eastAsia="en-CA"/>
              </w:rPr>
            </w:pPr>
            <w:proofErr w:type="spellStart"/>
            <w:r>
              <w:rPr>
                <w:sz w:val="20"/>
                <w:szCs w:val="20"/>
                <w:lang w:eastAsia="en-CA"/>
              </w:rPr>
              <w:t>待定</w:t>
            </w:r>
            <w:proofErr w:type="spellEnd"/>
          </w:p>
        </w:tc>
        <w:tc>
          <w:tcPr>
            <w:tcW w:w="371" w:type="pct"/>
            <w:shd w:val="clear" w:color="auto" w:fill="auto"/>
            <w:noWrap/>
            <w:tcMar>
              <w:right w:w="144" w:type="dxa"/>
            </w:tcMar>
          </w:tcPr>
          <w:p w14:paraId="3BCE62E8" w14:textId="2D3CFD86" w:rsidR="00047D70" w:rsidRPr="004732E7" w:rsidRDefault="00C70A49" w:rsidP="00136FFA">
            <w:pPr>
              <w:jc w:val="center"/>
              <w:rPr>
                <w:sz w:val="20"/>
                <w:szCs w:val="20"/>
                <w:lang w:eastAsia="zh-CN"/>
              </w:rPr>
            </w:pPr>
            <w:r>
              <w:rPr>
                <w:sz w:val="20"/>
                <w:szCs w:val="20"/>
                <w:lang w:eastAsia="en-CA"/>
              </w:rPr>
              <w:t>12</w:t>
            </w:r>
            <w:r>
              <w:rPr>
                <w:rFonts w:hint="eastAsia"/>
                <w:sz w:val="20"/>
                <w:szCs w:val="20"/>
                <w:lang w:eastAsia="zh-CN"/>
              </w:rPr>
              <w:t>月</w:t>
            </w:r>
            <w:r>
              <w:rPr>
                <w:rFonts w:hint="eastAsia"/>
                <w:sz w:val="20"/>
                <w:szCs w:val="20"/>
                <w:lang w:eastAsia="zh-CN"/>
              </w:rPr>
              <w:t>3</w:t>
            </w:r>
            <w:r>
              <w:rPr>
                <w:sz w:val="20"/>
                <w:szCs w:val="20"/>
                <w:lang w:eastAsia="zh-CN"/>
              </w:rPr>
              <w:t>0</w:t>
            </w:r>
            <w:r>
              <w:rPr>
                <w:rFonts w:hint="eastAsia"/>
                <w:sz w:val="20"/>
                <w:szCs w:val="20"/>
                <w:lang w:eastAsia="zh-CN"/>
              </w:rPr>
              <w:t>日</w:t>
            </w:r>
          </w:p>
        </w:tc>
      </w:tr>
      <w:tr w:rsidR="005E2895" w:rsidRPr="00125E6C" w14:paraId="7A0FA135"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
        </w:trPr>
        <w:tc>
          <w:tcPr>
            <w:tcW w:w="146" w:type="pct"/>
            <w:shd w:val="clear" w:color="auto" w:fill="auto"/>
            <w:noWrap/>
            <w:tcMar>
              <w:top w:w="28" w:type="dxa"/>
              <w:bottom w:w="28" w:type="dxa"/>
            </w:tcMar>
          </w:tcPr>
          <w:p w14:paraId="7BC14B41" w14:textId="77777777" w:rsidR="00047D70" w:rsidRPr="00125E6C" w:rsidRDefault="00047D70" w:rsidP="00136FFA">
            <w:pPr>
              <w:jc w:val="left"/>
              <w:rPr>
                <w:b/>
                <w:bCs/>
                <w:sz w:val="20"/>
                <w:szCs w:val="20"/>
                <w:lang w:eastAsia="en-CA"/>
              </w:rPr>
            </w:pPr>
          </w:p>
        </w:tc>
        <w:tc>
          <w:tcPr>
            <w:tcW w:w="2708" w:type="pct"/>
            <w:gridSpan w:val="4"/>
            <w:shd w:val="clear" w:color="auto" w:fill="auto"/>
            <w:tcMar>
              <w:top w:w="28" w:type="dxa"/>
              <w:bottom w:w="28" w:type="dxa"/>
            </w:tcMar>
            <w:vAlign w:val="center"/>
          </w:tcPr>
          <w:p w14:paraId="4170EA3C" w14:textId="2478A6A1" w:rsidR="00047D70" w:rsidRPr="00E42DA3" w:rsidRDefault="001D6D69" w:rsidP="00136FFA">
            <w:pPr>
              <w:jc w:val="left"/>
              <w:rPr>
                <w:b/>
                <w:bCs/>
                <w:sz w:val="20"/>
                <w:szCs w:val="20"/>
                <w:lang w:eastAsia="en-CA"/>
              </w:rPr>
            </w:pPr>
            <w:r>
              <w:rPr>
                <w:rFonts w:hint="eastAsia"/>
                <w:b/>
                <w:bCs/>
                <w:sz w:val="20"/>
                <w:szCs w:val="20"/>
                <w:lang w:eastAsia="zh-CN"/>
              </w:rPr>
              <w:t>现行项目小计</w:t>
            </w:r>
          </w:p>
        </w:tc>
        <w:tc>
          <w:tcPr>
            <w:tcW w:w="394" w:type="pct"/>
            <w:shd w:val="clear" w:color="auto" w:fill="auto"/>
            <w:noWrap/>
            <w:tcMar>
              <w:top w:w="28" w:type="dxa"/>
              <w:bottom w:w="28" w:type="dxa"/>
              <w:right w:w="144" w:type="dxa"/>
            </w:tcMar>
            <w:vAlign w:val="center"/>
          </w:tcPr>
          <w:p w14:paraId="23D6CFBF" w14:textId="77777777" w:rsidR="00047D70" w:rsidRPr="00E42DA3" w:rsidRDefault="00047D70" w:rsidP="00136FFA">
            <w:pPr>
              <w:jc w:val="right"/>
              <w:rPr>
                <w:b/>
                <w:bCs/>
                <w:sz w:val="20"/>
                <w:szCs w:val="20"/>
              </w:rPr>
            </w:pPr>
            <w:r w:rsidRPr="00E42DA3">
              <w:rPr>
                <w:b/>
                <w:bCs/>
                <w:sz w:val="20"/>
                <w:szCs w:val="20"/>
              </w:rPr>
              <w:t>823,866</w:t>
            </w:r>
          </w:p>
        </w:tc>
        <w:tc>
          <w:tcPr>
            <w:tcW w:w="542" w:type="pct"/>
            <w:shd w:val="clear" w:color="auto" w:fill="auto"/>
            <w:noWrap/>
            <w:tcMar>
              <w:top w:w="28" w:type="dxa"/>
              <w:bottom w:w="28" w:type="dxa"/>
              <w:right w:w="144" w:type="dxa"/>
            </w:tcMar>
            <w:vAlign w:val="center"/>
          </w:tcPr>
          <w:p w14:paraId="02ECA4F6" w14:textId="13F0DC7B" w:rsidR="00047D70" w:rsidRPr="00E42DA3" w:rsidRDefault="00C70A49" w:rsidP="00136FFA">
            <w:pPr>
              <w:jc w:val="right"/>
              <w:rPr>
                <w:b/>
                <w:bCs/>
                <w:sz w:val="20"/>
                <w:szCs w:val="20"/>
                <w:lang w:eastAsia="en-CA"/>
              </w:rPr>
            </w:pPr>
            <w:proofErr w:type="spellStart"/>
            <w:r>
              <w:rPr>
                <w:b/>
                <w:bCs/>
                <w:sz w:val="20"/>
                <w:szCs w:val="20"/>
                <w:lang w:eastAsia="en-CA"/>
              </w:rPr>
              <w:t>待定</w:t>
            </w:r>
            <w:proofErr w:type="spellEnd"/>
          </w:p>
        </w:tc>
        <w:tc>
          <w:tcPr>
            <w:tcW w:w="295" w:type="pct"/>
            <w:shd w:val="clear" w:color="auto" w:fill="auto"/>
            <w:tcMar>
              <w:top w:w="28" w:type="dxa"/>
              <w:bottom w:w="28" w:type="dxa"/>
              <w:right w:w="144" w:type="dxa"/>
            </w:tcMar>
            <w:vAlign w:val="center"/>
          </w:tcPr>
          <w:p w14:paraId="4B812B49" w14:textId="0370AED2" w:rsidR="00047D70" w:rsidRPr="00E42DA3" w:rsidRDefault="004D4004" w:rsidP="00136FFA">
            <w:pPr>
              <w:jc w:val="right"/>
              <w:rPr>
                <w:b/>
                <w:bCs/>
                <w:sz w:val="20"/>
                <w:szCs w:val="20"/>
                <w:lang w:val="en-GB"/>
              </w:rPr>
            </w:pPr>
            <w:r>
              <w:rPr>
                <w:b/>
                <w:bCs/>
                <w:sz w:val="20"/>
                <w:szCs w:val="20"/>
                <w:lang w:val="en-GB"/>
              </w:rPr>
              <w:t>1,410</w:t>
            </w:r>
          </w:p>
        </w:tc>
        <w:tc>
          <w:tcPr>
            <w:tcW w:w="296" w:type="pct"/>
            <w:shd w:val="clear" w:color="auto" w:fill="auto"/>
            <w:noWrap/>
            <w:tcMar>
              <w:top w:w="28" w:type="dxa"/>
              <w:bottom w:w="28" w:type="dxa"/>
              <w:right w:w="144" w:type="dxa"/>
            </w:tcMar>
            <w:vAlign w:val="center"/>
          </w:tcPr>
          <w:p w14:paraId="35667906" w14:textId="290F1546" w:rsidR="00047D70" w:rsidRPr="00E42DA3" w:rsidRDefault="004D4004" w:rsidP="00136FFA">
            <w:pPr>
              <w:jc w:val="right"/>
              <w:rPr>
                <w:b/>
                <w:bCs/>
                <w:sz w:val="20"/>
                <w:szCs w:val="20"/>
                <w:lang w:eastAsia="en-CA"/>
              </w:rPr>
            </w:pPr>
            <w:r>
              <w:rPr>
                <w:b/>
                <w:bCs/>
                <w:sz w:val="20"/>
                <w:szCs w:val="20"/>
                <w:lang w:eastAsia="en-CA"/>
              </w:rPr>
              <w:t>69</w:t>
            </w:r>
          </w:p>
        </w:tc>
        <w:tc>
          <w:tcPr>
            <w:tcW w:w="248" w:type="pct"/>
            <w:shd w:val="clear" w:color="auto" w:fill="auto"/>
            <w:noWrap/>
            <w:tcMar>
              <w:top w:w="28" w:type="dxa"/>
              <w:bottom w:w="28" w:type="dxa"/>
              <w:right w:w="144" w:type="dxa"/>
            </w:tcMar>
            <w:vAlign w:val="center"/>
          </w:tcPr>
          <w:p w14:paraId="373D9C12" w14:textId="77777777" w:rsidR="00047D70" w:rsidRPr="00125E6C" w:rsidRDefault="00047D70" w:rsidP="00136FFA">
            <w:pPr>
              <w:jc w:val="right"/>
              <w:rPr>
                <w:b/>
                <w:bCs/>
                <w:sz w:val="20"/>
                <w:szCs w:val="20"/>
                <w:lang w:eastAsia="en-CA"/>
              </w:rPr>
            </w:pPr>
            <w:r w:rsidRPr="00E42DA3">
              <w:rPr>
                <w:b/>
                <w:bCs/>
                <w:sz w:val="20"/>
                <w:szCs w:val="20"/>
                <w:lang w:eastAsia="en-CA"/>
              </w:rPr>
              <w:t>0.69</w:t>
            </w:r>
          </w:p>
        </w:tc>
        <w:tc>
          <w:tcPr>
            <w:tcW w:w="371" w:type="pct"/>
            <w:shd w:val="clear" w:color="auto" w:fill="auto"/>
            <w:noWrap/>
            <w:tcMar>
              <w:top w:w="28" w:type="dxa"/>
              <w:bottom w:w="28" w:type="dxa"/>
              <w:right w:w="144" w:type="dxa"/>
            </w:tcMar>
            <w:vAlign w:val="center"/>
          </w:tcPr>
          <w:p w14:paraId="51991D8E" w14:textId="77777777" w:rsidR="00047D70" w:rsidRPr="00125E6C" w:rsidRDefault="00047D70" w:rsidP="00136FFA">
            <w:pPr>
              <w:jc w:val="right"/>
              <w:rPr>
                <w:b/>
                <w:bCs/>
                <w:sz w:val="20"/>
                <w:szCs w:val="20"/>
                <w:lang w:eastAsia="en-CA"/>
              </w:rPr>
            </w:pPr>
          </w:p>
        </w:tc>
      </w:tr>
      <w:tr w:rsidR="005E2895" w:rsidRPr="00125E6C" w14:paraId="157989B8" w14:textId="77777777" w:rsidTr="00C008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
        </w:trPr>
        <w:tc>
          <w:tcPr>
            <w:tcW w:w="146" w:type="pct"/>
            <w:tcMar>
              <w:top w:w="28" w:type="dxa"/>
              <w:bottom w:w="28" w:type="dxa"/>
            </w:tcMar>
          </w:tcPr>
          <w:p w14:paraId="44A8592D" w14:textId="77777777" w:rsidR="00047D70" w:rsidRPr="00125E6C" w:rsidRDefault="00047D70" w:rsidP="00136FFA">
            <w:pPr>
              <w:jc w:val="left"/>
              <w:rPr>
                <w:b/>
                <w:bCs/>
                <w:sz w:val="20"/>
                <w:szCs w:val="20"/>
                <w:lang w:eastAsia="en-CA"/>
              </w:rPr>
            </w:pPr>
          </w:p>
        </w:tc>
        <w:bookmarkEnd w:id="5"/>
        <w:tc>
          <w:tcPr>
            <w:tcW w:w="2708" w:type="pct"/>
            <w:gridSpan w:val="4"/>
            <w:shd w:val="clear" w:color="auto" w:fill="auto"/>
            <w:noWrap/>
            <w:tcMar>
              <w:top w:w="28" w:type="dxa"/>
              <w:bottom w:w="28" w:type="dxa"/>
            </w:tcMar>
            <w:vAlign w:val="center"/>
            <w:hideMark/>
          </w:tcPr>
          <w:p w14:paraId="0971F4FC" w14:textId="2B01D5E3" w:rsidR="00047D70" w:rsidRPr="00125E6C" w:rsidRDefault="001D6D69" w:rsidP="00136FFA">
            <w:pPr>
              <w:jc w:val="left"/>
              <w:rPr>
                <w:b/>
                <w:bCs/>
                <w:sz w:val="20"/>
                <w:szCs w:val="20"/>
                <w:lang w:eastAsia="en-CA"/>
              </w:rPr>
            </w:pPr>
            <w:r>
              <w:rPr>
                <w:rFonts w:hint="eastAsia"/>
                <w:b/>
                <w:bCs/>
                <w:sz w:val="20"/>
                <w:szCs w:val="20"/>
                <w:lang w:eastAsia="zh-CN"/>
              </w:rPr>
              <w:t>共计</w:t>
            </w:r>
          </w:p>
        </w:tc>
        <w:tc>
          <w:tcPr>
            <w:tcW w:w="394" w:type="pct"/>
            <w:shd w:val="clear" w:color="auto" w:fill="auto"/>
            <w:noWrap/>
            <w:tcMar>
              <w:top w:w="28" w:type="dxa"/>
              <w:bottom w:w="28" w:type="dxa"/>
              <w:right w:w="144" w:type="dxa"/>
            </w:tcMar>
            <w:vAlign w:val="center"/>
          </w:tcPr>
          <w:p w14:paraId="73D00EA8" w14:textId="77777777" w:rsidR="00047D70" w:rsidRPr="00125E6C" w:rsidRDefault="00047D70" w:rsidP="00136FFA">
            <w:pPr>
              <w:jc w:val="right"/>
              <w:rPr>
                <w:b/>
                <w:bCs/>
                <w:sz w:val="20"/>
                <w:szCs w:val="20"/>
                <w:lang w:eastAsia="en-CA"/>
              </w:rPr>
            </w:pPr>
            <w:r w:rsidRPr="00125E6C">
              <w:rPr>
                <w:b/>
                <w:bCs/>
                <w:color w:val="000000"/>
                <w:sz w:val="20"/>
                <w:szCs w:val="20"/>
                <w:lang w:val="en-GB"/>
              </w:rPr>
              <w:t>2,59</w:t>
            </w:r>
            <w:r>
              <w:rPr>
                <w:b/>
                <w:bCs/>
                <w:color w:val="000000"/>
                <w:sz w:val="20"/>
                <w:szCs w:val="20"/>
                <w:lang w:val="en-GB"/>
              </w:rPr>
              <w:t>3</w:t>
            </w:r>
            <w:r w:rsidRPr="00125E6C">
              <w:rPr>
                <w:b/>
                <w:bCs/>
                <w:color w:val="000000"/>
                <w:sz w:val="20"/>
                <w:szCs w:val="20"/>
                <w:lang w:val="en-GB"/>
              </w:rPr>
              <w:t>,866</w:t>
            </w:r>
          </w:p>
        </w:tc>
        <w:tc>
          <w:tcPr>
            <w:tcW w:w="542" w:type="pct"/>
            <w:shd w:val="clear" w:color="auto" w:fill="auto"/>
            <w:noWrap/>
            <w:tcMar>
              <w:top w:w="28" w:type="dxa"/>
              <w:bottom w:w="28" w:type="dxa"/>
              <w:right w:w="144" w:type="dxa"/>
            </w:tcMar>
            <w:vAlign w:val="center"/>
          </w:tcPr>
          <w:p w14:paraId="0FCF3C32" w14:textId="77777777" w:rsidR="00047D70" w:rsidRPr="00125E6C" w:rsidRDefault="00047D70" w:rsidP="00136FFA">
            <w:pPr>
              <w:jc w:val="right"/>
              <w:rPr>
                <w:b/>
                <w:bCs/>
                <w:sz w:val="20"/>
                <w:szCs w:val="20"/>
                <w:lang w:eastAsia="en-CA"/>
              </w:rPr>
            </w:pPr>
            <w:r w:rsidRPr="00125E6C">
              <w:rPr>
                <w:b/>
                <w:bCs/>
                <w:color w:val="000000"/>
                <w:sz w:val="20"/>
                <w:szCs w:val="20"/>
                <w:lang w:val="en-GB"/>
              </w:rPr>
              <w:t>1,817,346</w:t>
            </w:r>
          </w:p>
        </w:tc>
        <w:tc>
          <w:tcPr>
            <w:tcW w:w="295" w:type="pct"/>
            <w:shd w:val="clear" w:color="auto" w:fill="auto"/>
            <w:tcMar>
              <w:top w:w="28" w:type="dxa"/>
              <w:bottom w:w="28" w:type="dxa"/>
              <w:right w:w="144" w:type="dxa"/>
            </w:tcMar>
            <w:vAlign w:val="center"/>
          </w:tcPr>
          <w:p w14:paraId="1C44F2B4" w14:textId="77777777" w:rsidR="00047D70" w:rsidRPr="00125E6C" w:rsidRDefault="00047D70" w:rsidP="00136FFA">
            <w:pPr>
              <w:jc w:val="right"/>
              <w:rPr>
                <w:b/>
                <w:bCs/>
                <w:sz w:val="20"/>
                <w:szCs w:val="20"/>
                <w:lang w:eastAsia="en-CA"/>
              </w:rPr>
            </w:pPr>
            <w:r w:rsidRPr="00125E6C">
              <w:rPr>
                <w:b/>
                <w:bCs/>
                <w:color w:val="000000"/>
                <w:sz w:val="20"/>
                <w:szCs w:val="20"/>
                <w:lang w:val="en-GB"/>
              </w:rPr>
              <w:t>3,102</w:t>
            </w:r>
          </w:p>
        </w:tc>
        <w:tc>
          <w:tcPr>
            <w:tcW w:w="296" w:type="pct"/>
            <w:shd w:val="clear" w:color="auto" w:fill="auto"/>
            <w:noWrap/>
            <w:tcMar>
              <w:top w:w="28" w:type="dxa"/>
              <w:bottom w:w="28" w:type="dxa"/>
              <w:right w:w="144" w:type="dxa"/>
            </w:tcMar>
            <w:vAlign w:val="center"/>
          </w:tcPr>
          <w:p w14:paraId="1C1FA122" w14:textId="77777777" w:rsidR="00047D70" w:rsidRPr="00125E6C" w:rsidRDefault="00047D70" w:rsidP="00136FFA">
            <w:pPr>
              <w:jc w:val="right"/>
              <w:rPr>
                <w:b/>
                <w:bCs/>
                <w:sz w:val="20"/>
                <w:szCs w:val="20"/>
                <w:lang w:eastAsia="en-CA"/>
              </w:rPr>
            </w:pPr>
            <w:r w:rsidRPr="00125E6C">
              <w:rPr>
                <w:b/>
                <w:bCs/>
                <w:sz w:val="20"/>
                <w:szCs w:val="20"/>
                <w:lang w:eastAsia="en-CA"/>
              </w:rPr>
              <w:t>1,509</w:t>
            </w:r>
          </w:p>
        </w:tc>
        <w:tc>
          <w:tcPr>
            <w:tcW w:w="248" w:type="pct"/>
            <w:shd w:val="clear" w:color="auto" w:fill="auto"/>
            <w:noWrap/>
            <w:tcMar>
              <w:top w:w="28" w:type="dxa"/>
              <w:bottom w:w="28" w:type="dxa"/>
              <w:right w:w="144" w:type="dxa"/>
            </w:tcMar>
            <w:vAlign w:val="center"/>
          </w:tcPr>
          <w:p w14:paraId="0475629B" w14:textId="77777777" w:rsidR="00047D70" w:rsidRPr="00125E6C" w:rsidRDefault="00047D70" w:rsidP="00136FFA">
            <w:pPr>
              <w:jc w:val="right"/>
              <w:rPr>
                <w:b/>
                <w:bCs/>
                <w:sz w:val="20"/>
                <w:szCs w:val="20"/>
                <w:lang w:eastAsia="en-CA"/>
              </w:rPr>
            </w:pPr>
            <w:r w:rsidRPr="00125E6C">
              <w:rPr>
                <w:b/>
                <w:bCs/>
                <w:color w:val="000000"/>
                <w:sz w:val="20"/>
                <w:szCs w:val="20"/>
                <w:lang w:val="en-GB"/>
              </w:rPr>
              <w:t>7.52</w:t>
            </w:r>
          </w:p>
        </w:tc>
        <w:tc>
          <w:tcPr>
            <w:tcW w:w="371" w:type="pct"/>
            <w:shd w:val="clear" w:color="auto" w:fill="auto"/>
            <w:noWrap/>
            <w:tcMar>
              <w:top w:w="28" w:type="dxa"/>
              <w:bottom w:w="28" w:type="dxa"/>
              <w:right w:w="144" w:type="dxa"/>
            </w:tcMar>
            <w:vAlign w:val="center"/>
            <w:hideMark/>
          </w:tcPr>
          <w:p w14:paraId="26549234" w14:textId="77777777" w:rsidR="00047D70" w:rsidRPr="00125E6C" w:rsidRDefault="00047D70" w:rsidP="00136FFA">
            <w:pPr>
              <w:jc w:val="right"/>
              <w:rPr>
                <w:b/>
                <w:bCs/>
                <w:sz w:val="20"/>
                <w:szCs w:val="20"/>
                <w:lang w:eastAsia="en-CA"/>
              </w:rPr>
            </w:pPr>
          </w:p>
        </w:tc>
      </w:tr>
    </w:tbl>
    <w:p w14:paraId="548EFD34" w14:textId="5EED2695" w:rsidR="008B79C9" w:rsidRDefault="008B79C9" w:rsidP="003048C5">
      <w:pPr>
        <w:spacing w:before="40"/>
        <w:rPr>
          <w:sz w:val="18"/>
          <w:szCs w:val="18"/>
          <w:lang w:val="en-GB" w:eastAsia="zh-CN"/>
        </w:rPr>
      </w:pPr>
      <w:r w:rsidRPr="00F748BA">
        <w:rPr>
          <w:sz w:val="18"/>
          <w:szCs w:val="18"/>
          <w:vertAlign w:val="superscript"/>
          <w:lang w:val="en-GB" w:eastAsia="zh-CN"/>
        </w:rPr>
        <w:t>1</w:t>
      </w:r>
      <w:r w:rsidRPr="00F748BA">
        <w:rPr>
          <w:sz w:val="18"/>
          <w:szCs w:val="18"/>
          <w:lang w:val="en-GB" w:eastAsia="zh-CN"/>
        </w:rPr>
        <w:t xml:space="preserve"> </w:t>
      </w:r>
      <w:r w:rsidR="001D6D69">
        <w:rPr>
          <w:rFonts w:hint="eastAsia"/>
          <w:sz w:val="18"/>
          <w:szCs w:val="18"/>
          <w:lang w:val="en-GB" w:eastAsia="zh-CN"/>
        </w:rPr>
        <w:t>缔约方第</w:t>
      </w:r>
      <w:r w:rsidRPr="00F748BA">
        <w:rPr>
          <w:sz w:val="18"/>
          <w:szCs w:val="18"/>
          <w:lang w:val="en-GB" w:eastAsia="zh-CN"/>
        </w:rPr>
        <w:t>XXV/16</w:t>
      </w:r>
      <w:r w:rsidR="001D6D69">
        <w:rPr>
          <w:rFonts w:hint="eastAsia"/>
          <w:sz w:val="18"/>
          <w:szCs w:val="18"/>
          <w:lang w:val="en-GB" w:eastAsia="zh-CN"/>
        </w:rPr>
        <w:t>号决定之前核准的项目，缔约方核准了克罗地亚所提</w:t>
      </w:r>
      <w:r w:rsidR="00D1654A">
        <w:rPr>
          <w:rFonts w:hint="eastAsia"/>
          <w:sz w:val="18"/>
          <w:szCs w:val="18"/>
          <w:lang w:val="en-GB" w:eastAsia="zh-CN"/>
        </w:rPr>
        <w:t>将其</w:t>
      </w:r>
      <w:r w:rsidR="001D6D69">
        <w:rPr>
          <w:rFonts w:hint="eastAsia"/>
          <w:sz w:val="18"/>
          <w:szCs w:val="18"/>
          <w:lang w:val="en-GB" w:eastAsia="zh-CN"/>
        </w:rPr>
        <w:t>从第</w:t>
      </w:r>
      <w:r w:rsidR="001D6D69">
        <w:rPr>
          <w:rFonts w:hint="eastAsia"/>
          <w:sz w:val="18"/>
          <w:szCs w:val="18"/>
          <w:lang w:val="en-GB" w:eastAsia="zh-CN"/>
        </w:rPr>
        <w:t>5</w:t>
      </w:r>
      <w:r w:rsidR="001D6D69">
        <w:rPr>
          <w:rFonts w:hint="eastAsia"/>
          <w:sz w:val="18"/>
          <w:szCs w:val="18"/>
          <w:lang w:val="en-GB" w:eastAsia="zh-CN"/>
        </w:rPr>
        <w:t>条国家清单中</w:t>
      </w:r>
      <w:r w:rsidR="00D1654A">
        <w:rPr>
          <w:rFonts w:hint="eastAsia"/>
          <w:sz w:val="18"/>
          <w:szCs w:val="18"/>
          <w:lang w:val="en-GB" w:eastAsia="zh-CN"/>
        </w:rPr>
        <w:t>移除的请求。</w:t>
      </w:r>
    </w:p>
    <w:p w14:paraId="72A50D7D" w14:textId="3266054B" w:rsidR="00047D70" w:rsidRDefault="00047D70" w:rsidP="003048C5">
      <w:pPr>
        <w:spacing w:before="40"/>
        <w:rPr>
          <w:sz w:val="18"/>
          <w:szCs w:val="18"/>
          <w:lang w:val="en-GB" w:eastAsia="zh-CN"/>
        </w:rPr>
      </w:pPr>
      <w:r>
        <w:rPr>
          <w:sz w:val="18"/>
          <w:szCs w:val="18"/>
          <w:lang w:val="en-GB" w:eastAsia="zh-CN"/>
        </w:rPr>
        <w:t xml:space="preserve">* </w:t>
      </w:r>
      <w:r w:rsidR="00F338BC">
        <w:rPr>
          <w:rFonts w:hint="eastAsia"/>
          <w:sz w:val="18"/>
          <w:szCs w:val="18"/>
          <w:lang w:val="en-GB" w:eastAsia="zh-CN"/>
        </w:rPr>
        <w:t>截至</w:t>
      </w:r>
      <w:r w:rsidR="00F338BC">
        <w:rPr>
          <w:rFonts w:hint="eastAsia"/>
          <w:sz w:val="18"/>
          <w:szCs w:val="18"/>
          <w:lang w:val="en-GB" w:eastAsia="zh-CN"/>
        </w:rPr>
        <w:t>2</w:t>
      </w:r>
      <w:r w:rsidR="00F338BC">
        <w:rPr>
          <w:sz w:val="18"/>
          <w:szCs w:val="18"/>
          <w:lang w:val="en-GB" w:eastAsia="zh-CN"/>
        </w:rPr>
        <w:t>023</w:t>
      </w:r>
      <w:r w:rsidR="00F338BC">
        <w:rPr>
          <w:rFonts w:hint="eastAsia"/>
          <w:sz w:val="18"/>
          <w:szCs w:val="18"/>
          <w:lang w:val="en-GB" w:eastAsia="zh-CN"/>
        </w:rPr>
        <w:t>年</w:t>
      </w:r>
      <w:r w:rsidR="00F338BC">
        <w:rPr>
          <w:rFonts w:hint="eastAsia"/>
          <w:sz w:val="18"/>
          <w:szCs w:val="18"/>
          <w:lang w:val="en-GB" w:eastAsia="zh-CN"/>
        </w:rPr>
        <w:t>4</w:t>
      </w:r>
      <w:r w:rsidR="00F338BC">
        <w:rPr>
          <w:rFonts w:hint="eastAsia"/>
          <w:sz w:val="18"/>
          <w:szCs w:val="18"/>
          <w:lang w:val="en-GB" w:eastAsia="zh-CN"/>
        </w:rPr>
        <w:t>月</w:t>
      </w:r>
      <w:r w:rsidR="00F338BC">
        <w:rPr>
          <w:rFonts w:hint="eastAsia"/>
          <w:sz w:val="18"/>
          <w:szCs w:val="18"/>
          <w:lang w:val="en-GB" w:eastAsia="zh-CN"/>
        </w:rPr>
        <w:t>2</w:t>
      </w:r>
      <w:r w:rsidR="00F338BC">
        <w:rPr>
          <w:sz w:val="18"/>
          <w:szCs w:val="18"/>
          <w:lang w:val="en-GB" w:eastAsia="zh-CN"/>
        </w:rPr>
        <w:t>7</w:t>
      </w:r>
      <w:r w:rsidR="00F338BC">
        <w:rPr>
          <w:rFonts w:hint="eastAsia"/>
          <w:sz w:val="18"/>
          <w:szCs w:val="18"/>
          <w:lang w:val="en-GB" w:eastAsia="zh-CN"/>
        </w:rPr>
        <w:t>日，指定执行机构尚未提交这些国家的最新报告。</w:t>
      </w:r>
    </w:p>
    <w:p w14:paraId="3B6DD229" w14:textId="4026D352" w:rsidR="00047D70" w:rsidRPr="003748C2" w:rsidRDefault="00047D70" w:rsidP="00047D70">
      <w:pPr>
        <w:rPr>
          <w:sz w:val="16"/>
          <w:szCs w:val="16"/>
          <w:lang w:val="en-GB" w:eastAsia="zh-CN"/>
        </w:rPr>
      </w:pPr>
      <w:r w:rsidRPr="000D0396">
        <w:rPr>
          <w:sz w:val="18"/>
          <w:szCs w:val="18"/>
          <w:lang w:val="en-GB" w:eastAsia="zh-CN"/>
        </w:rPr>
        <w:t>*</w:t>
      </w:r>
      <w:r w:rsidR="00714C85">
        <w:rPr>
          <w:sz w:val="18"/>
          <w:szCs w:val="18"/>
          <w:lang w:val="en-GB" w:eastAsia="zh-CN"/>
        </w:rPr>
        <w:t>*</w:t>
      </w:r>
      <w:r w:rsidRPr="000D0396">
        <w:rPr>
          <w:sz w:val="18"/>
          <w:szCs w:val="18"/>
          <w:lang w:val="en-GB" w:eastAsia="zh-CN"/>
        </w:rPr>
        <w:t>R-438A</w:t>
      </w:r>
      <w:r w:rsidR="00F338BC">
        <w:rPr>
          <w:rFonts w:hint="eastAsia"/>
          <w:sz w:val="18"/>
          <w:szCs w:val="18"/>
          <w:lang w:val="en-GB" w:eastAsia="zh-CN"/>
        </w:rPr>
        <w:t>的临时使用</w:t>
      </w:r>
      <w:r w:rsidRPr="000D0396">
        <w:rPr>
          <w:sz w:val="18"/>
          <w:szCs w:val="18"/>
          <w:lang w:val="en-GB" w:eastAsia="zh-CN"/>
        </w:rPr>
        <w:t xml:space="preserve"> </w:t>
      </w:r>
      <w:r w:rsidR="00F338BC">
        <w:rPr>
          <w:rFonts w:hint="eastAsia"/>
          <w:sz w:val="18"/>
          <w:szCs w:val="18"/>
          <w:lang w:val="en-GB" w:eastAsia="zh-CN"/>
        </w:rPr>
        <w:t>系根据可以获得的技术，嗣后，该行业实施了使用</w:t>
      </w:r>
      <w:r w:rsidR="00F338BC" w:rsidRPr="000D0396">
        <w:rPr>
          <w:sz w:val="18"/>
          <w:szCs w:val="18"/>
          <w:lang w:val="en-GB" w:eastAsia="zh-CN"/>
        </w:rPr>
        <w:t>R</w:t>
      </w:r>
      <w:r w:rsidR="00F338BC">
        <w:rPr>
          <w:sz w:val="18"/>
          <w:szCs w:val="18"/>
          <w:lang w:val="en-GB" w:eastAsia="zh-CN"/>
        </w:rPr>
        <w:noBreakHyphen/>
      </w:r>
      <w:r w:rsidR="00F338BC" w:rsidRPr="000D0396">
        <w:rPr>
          <w:sz w:val="18"/>
          <w:szCs w:val="18"/>
          <w:lang w:val="en-GB" w:eastAsia="zh-CN"/>
        </w:rPr>
        <w:t xml:space="preserve">448A </w:t>
      </w:r>
      <w:r w:rsidR="00F338BC">
        <w:rPr>
          <w:rFonts w:hint="eastAsia"/>
          <w:sz w:val="18"/>
          <w:szCs w:val="18"/>
          <w:lang w:val="en-GB" w:eastAsia="zh-CN"/>
        </w:rPr>
        <w:t>的低全球升温潜能值技术的一项示范项目。</w:t>
      </w:r>
    </w:p>
    <w:p w14:paraId="107C79F5" w14:textId="04494500" w:rsidR="00047D70" w:rsidRDefault="00F338BC" w:rsidP="00C758EE">
      <w:pPr>
        <w:spacing w:before="240" w:after="60"/>
        <w:rPr>
          <w:b/>
          <w:lang w:val="en-GB"/>
        </w:rPr>
      </w:pPr>
      <w:r>
        <w:rPr>
          <w:rFonts w:hint="eastAsia"/>
          <w:b/>
          <w:lang w:val="en-GB" w:eastAsia="zh-CN"/>
        </w:rPr>
        <w:t>表</w:t>
      </w:r>
      <w:r w:rsidR="00047D70">
        <w:rPr>
          <w:b/>
          <w:lang w:val="en-GB"/>
        </w:rPr>
        <w:t xml:space="preserve">2. </w:t>
      </w:r>
      <w:r>
        <w:rPr>
          <w:rFonts w:hint="eastAsia"/>
          <w:b/>
          <w:lang w:val="en-GB" w:eastAsia="zh-CN"/>
        </w:rPr>
        <w:t>替代技术示范项目</w:t>
      </w:r>
      <w:r w:rsidR="00047D70" w:rsidRPr="00B47025">
        <w:rPr>
          <w:b/>
          <w:lang w:val="en-GB"/>
        </w:rPr>
        <w:t xml:space="preserve"> </w:t>
      </w:r>
    </w:p>
    <w:tbl>
      <w:tblPr>
        <w:tblW w:w="5000" w:type="pct"/>
        <w:tblLayout w:type="fixed"/>
        <w:tblCellMar>
          <w:left w:w="85" w:type="dxa"/>
          <w:right w:w="85" w:type="dxa"/>
        </w:tblCellMar>
        <w:tblLook w:val="04A0" w:firstRow="1" w:lastRow="0" w:firstColumn="1" w:lastColumn="0" w:noHBand="0" w:noVBand="1"/>
      </w:tblPr>
      <w:tblGrid>
        <w:gridCol w:w="423"/>
        <w:gridCol w:w="1983"/>
        <w:gridCol w:w="1134"/>
        <w:gridCol w:w="2977"/>
        <w:gridCol w:w="1983"/>
        <w:gridCol w:w="1134"/>
        <w:gridCol w:w="1134"/>
        <w:gridCol w:w="994"/>
        <w:gridCol w:w="849"/>
        <w:gridCol w:w="709"/>
        <w:gridCol w:w="926"/>
      </w:tblGrid>
      <w:tr w:rsidR="00F338BC" w:rsidRPr="003A36BC" w14:paraId="0DE7B27C" w14:textId="77777777" w:rsidTr="00C758EE">
        <w:trPr>
          <w:trHeight w:val="43"/>
          <w:tblHeader/>
        </w:trPr>
        <w:tc>
          <w:tcPr>
            <w:tcW w:w="148"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125F5A3D" w14:textId="77777777" w:rsidR="00F338BC" w:rsidRPr="003A36BC" w:rsidRDefault="00F338BC" w:rsidP="00F338BC">
            <w:pPr>
              <w:jc w:val="center"/>
              <w:rPr>
                <w:b/>
                <w:bCs/>
                <w:color w:val="000000" w:themeColor="text1"/>
                <w:sz w:val="20"/>
                <w:szCs w:val="20"/>
                <w:lang w:eastAsia="en-CA"/>
              </w:rPr>
            </w:pPr>
          </w:p>
        </w:tc>
        <w:tc>
          <w:tcPr>
            <w:tcW w:w="696" w:type="pct"/>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F158C68" w14:textId="315E44CA" w:rsidR="00F338BC" w:rsidRPr="003A36BC" w:rsidRDefault="00F338BC" w:rsidP="00F338BC">
            <w:pPr>
              <w:jc w:val="center"/>
              <w:rPr>
                <w:b/>
                <w:bCs/>
                <w:color w:val="000000" w:themeColor="text1"/>
                <w:sz w:val="20"/>
                <w:szCs w:val="20"/>
                <w:lang w:eastAsia="en-CA"/>
              </w:rPr>
            </w:pPr>
            <w:r>
              <w:rPr>
                <w:rFonts w:hint="eastAsia"/>
                <w:b/>
                <w:bCs/>
                <w:color w:val="000000" w:themeColor="text1"/>
                <w:sz w:val="20"/>
                <w:szCs w:val="20"/>
                <w:lang w:eastAsia="zh-CN"/>
              </w:rPr>
              <w:t>国家</w:t>
            </w:r>
          </w:p>
        </w:tc>
        <w:tc>
          <w:tcPr>
            <w:tcW w:w="398"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28B85F1A" w14:textId="748046AF" w:rsidR="00F338BC" w:rsidRPr="003A36BC" w:rsidRDefault="00F338BC" w:rsidP="00F338BC">
            <w:pPr>
              <w:jc w:val="center"/>
              <w:rPr>
                <w:b/>
                <w:bCs/>
                <w:color w:val="000000" w:themeColor="text1"/>
                <w:sz w:val="20"/>
                <w:szCs w:val="20"/>
                <w:lang w:eastAsia="en-CA"/>
              </w:rPr>
            </w:pPr>
            <w:r>
              <w:rPr>
                <w:rFonts w:hint="eastAsia"/>
                <w:b/>
                <w:bCs/>
                <w:color w:val="000000" w:themeColor="text1"/>
                <w:sz w:val="20"/>
                <w:szCs w:val="20"/>
                <w:lang w:eastAsia="zh-CN"/>
              </w:rPr>
              <w:t>执行机构</w:t>
            </w:r>
          </w:p>
        </w:tc>
        <w:tc>
          <w:tcPr>
            <w:tcW w:w="1045" w:type="pct"/>
            <w:vMerge w:val="restar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442542E2" w14:textId="2D545C5C" w:rsidR="00F338BC" w:rsidRPr="003A36BC" w:rsidRDefault="00F338BC" w:rsidP="00F338BC">
            <w:pPr>
              <w:jc w:val="center"/>
              <w:rPr>
                <w:b/>
                <w:bCs/>
                <w:color w:val="000000" w:themeColor="text1"/>
                <w:sz w:val="20"/>
                <w:szCs w:val="20"/>
                <w:lang w:eastAsia="en-CA"/>
              </w:rPr>
            </w:pPr>
            <w:r>
              <w:rPr>
                <w:rFonts w:hint="eastAsia"/>
                <w:b/>
                <w:bCs/>
                <w:color w:val="000000" w:themeColor="text1"/>
                <w:sz w:val="20"/>
                <w:szCs w:val="20"/>
                <w:lang w:eastAsia="zh-CN"/>
              </w:rPr>
              <w:t>次级行业</w:t>
            </w:r>
            <w:r w:rsidRPr="004732E7">
              <w:rPr>
                <w:b/>
                <w:bCs/>
                <w:color w:val="000000" w:themeColor="text1"/>
                <w:sz w:val="20"/>
                <w:szCs w:val="20"/>
                <w:lang w:eastAsia="en-CA"/>
              </w:rPr>
              <w:t xml:space="preserve"> </w:t>
            </w:r>
            <w:r>
              <w:rPr>
                <w:b/>
                <w:bCs/>
                <w:color w:val="000000" w:themeColor="text1"/>
                <w:sz w:val="20"/>
                <w:szCs w:val="20"/>
                <w:lang w:eastAsia="en-CA"/>
              </w:rPr>
              <w:t xml:space="preserve">/ </w:t>
            </w:r>
            <w:r>
              <w:rPr>
                <w:rFonts w:hint="eastAsia"/>
                <w:b/>
                <w:bCs/>
                <w:color w:val="000000" w:themeColor="text1"/>
                <w:sz w:val="20"/>
                <w:szCs w:val="20"/>
                <w:lang w:eastAsia="zh-CN"/>
              </w:rPr>
              <w:t>应用</w:t>
            </w:r>
          </w:p>
        </w:tc>
        <w:tc>
          <w:tcPr>
            <w:tcW w:w="696" w:type="pct"/>
            <w:vMerge w:val="restar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6483BB28" w14:textId="695DE32F" w:rsidR="00F338BC" w:rsidRPr="003A36BC" w:rsidRDefault="00F338BC" w:rsidP="00F338BC">
            <w:pPr>
              <w:jc w:val="center"/>
              <w:rPr>
                <w:b/>
                <w:bCs/>
                <w:color w:val="000000" w:themeColor="text1"/>
                <w:sz w:val="20"/>
                <w:szCs w:val="20"/>
                <w:lang w:eastAsia="en-CA"/>
              </w:rPr>
            </w:pPr>
            <w:r>
              <w:rPr>
                <w:rFonts w:hint="eastAsia"/>
                <w:b/>
                <w:bCs/>
                <w:color w:val="000000" w:themeColor="text1"/>
                <w:sz w:val="20"/>
                <w:szCs w:val="20"/>
                <w:lang w:eastAsia="zh-CN"/>
              </w:rPr>
              <w:t>所实行替代技术</w:t>
            </w:r>
          </w:p>
        </w:tc>
        <w:tc>
          <w:tcPr>
            <w:tcW w:w="796" w:type="pct"/>
            <w:gridSpan w:val="2"/>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2CAFCC51" w14:textId="51DA0047" w:rsidR="00F338BC" w:rsidRPr="003A36BC" w:rsidDel="00282079" w:rsidRDefault="00F338BC" w:rsidP="00F338BC">
            <w:pPr>
              <w:jc w:val="center"/>
              <w:rPr>
                <w:b/>
                <w:bCs/>
                <w:color w:val="000000" w:themeColor="text1"/>
                <w:sz w:val="20"/>
                <w:szCs w:val="20"/>
                <w:lang w:eastAsia="en-CA"/>
              </w:rPr>
            </w:pPr>
            <w:r>
              <w:rPr>
                <w:rFonts w:hint="eastAsia"/>
                <w:b/>
                <w:bCs/>
                <w:color w:val="000000" w:themeColor="text1"/>
                <w:sz w:val="20"/>
                <w:szCs w:val="20"/>
                <w:lang w:eastAsia="zh-CN"/>
              </w:rPr>
              <w:t>费用</w:t>
            </w:r>
            <w:r w:rsidRPr="004732E7">
              <w:rPr>
                <w:b/>
                <w:bCs/>
                <w:color w:val="000000" w:themeColor="text1"/>
                <w:sz w:val="20"/>
                <w:szCs w:val="20"/>
                <w:lang w:eastAsia="en-CA"/>
              </w:rPr>
              <w:t xml:space="preserve"> (</w:t>
            </w:r>
            <w:r>
              <w:rPr>
                <w:rFonts w:hint="eastAsia"/>
                <w:b/>
                <w:bCs/>
                <w:color w:val="000000" w:themeColor="text1"/>
                <w:sz w:val="20"/>
                <w:szCs w:val="20"/>
                <w:lang w:eastAsia="zh-CN"/>
              </w:rPr>
              <w:t>美元</w:t>
            </w:r>
            <w:r w:rsidRPr="004732E7">
              <w:rPr>
                <w:b/>
                <w:bCs/>
                <w:color w:val="000000" w:themeColor="text1"/>
                <w:sz w:val="20"/>
                <w:szCs w:val="20"/>
                <w:lang w:eastAsia="en-CA"/>
              </w:rPr>
              <w:t>)</w:t>
            </w:r>
          </w:p>
        </w:tc>
        <w:tc>
          <w:tcPr>
            <w:tcW w:w="647" w:type="pct"/>
            <w:gridSpan w:val="2"/>
            <w:tcBorders>
              <w:top w:val="single" w:sz="4" w:space="0" w:color="auto"/>
              <w:left w:val="nil"/>
              <w:bottom w:val="single" w:sz="4" w:space="0" w:color="auto"/>
              <w:right w:val="single" w:sz="4" w:space="0" w:color="auto"/>
            </w:tcBorders>
            <w:shd w:val="clear" w:color="auto" w:fill="auto"/>
            <w:tcMar>
              <w:top w:w="28" w:type="dxa"/>
              <w:bottom w:w="28" w:type="dxa"/>
            </w:tcMar>
            <w:vAlign w:val="center"/>
          </w:tcPr>
          <w:p w14:paraId="6F3E10A5" w14:textId="252084A1" w:rsidR="00F338BC" w:rsidRPr="003A36BC" w:rsidRDefault="00F338BC" w:rsidP="00F338BC">
            <w:pPr>
              <w:jc w:val="center"/>
              <w:rPr>
                <w:b/>
                <w:bCs/>
                <w:color w:val="000000" w:themeColor="text1"/>
                <w:sz w:val="20"/>
                <w:szCs w:val="20"/>
                <w:lang w:eastAsia="en-CA"/>
              </w:rPr>
            </w:pPr>
            <w:r>
              <w:rPr>
                <w:rFonts w:hint="eastAsia"/>
                <w:b/>
                <w:bCs/>
                <w:color w:val="000000" w:themeColor="text1"/>
                <w:sz w:val="20"/>
                <w:szCs w:val="20"/>
                <w:lang w:eastAsia="zh-CN"/>
              </w:rPr>
              <w:t>转换或替换数目</w:t>
            </w:r>
          </w:p>
        </w:tc>
        <w:tc>
          <w:tcPr>
            <w:tcW w:w="249"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3B118640" w14:textId="1621BAE7" w:rsidR="00F338BC" w:rsidRPr="003A36BC" w:rsidRDefault="00F338BC" w:rsidP="00F338BC">
            <w:pPr>
              <w:jc w:val="center"/>
              <w:rPr>
                <w:b/>
                <w:bCs/>
                <w:color w:val="000000" w:themeColor="text1"/>
                <w:sz w:val="20"/>
                <w:szCs w:val="20"/>
                <w:lang w:eastAsia="en-CA"/>
              </w:rPr>
            </w:pPr>
            <w:proofErr w:type="spellStart"/>
            <w:r>
              <w:rPr>
                <w:rFonts w:hint="eastAsia"/>
                <w:b/>
                <w:bCs/>
                <w:color w:val="000000" w:themeColor="text1"/>
                <w:sz w:val="20"/>
                <w:szCs w:val="20"/>
                <w:lang w:eastAsia="en-CA"/>
              </w:rPr>
              <w:t>所淘汰</w:t>
            </w:r>
            <w:r w:rsidRPr="001D6D69">
              <w:rPr>
                <w:b/>
                <w:bCs/>
                <w:color w:val="000000" w:themeColor="text1"/>
                <w:sz w:val="20"/>
                <w:szCs w:val="20"/>
                <w:lang w:eastAsia="en-CA"/>
              </w:rPr>
              <w:t>氟氯烃</w:t>
            </w:r>
            <w:proofErr w:type="spellEnd"/>
            <w:r w:rsidRPr="004732E7">
              <w:rPr>
                <w:b/>
                <w:bCs/>
                <w:color w:val="000000" w:themeColor="text1"/>
                <w:sz w:val="20"/>
                <w:szCs w:val="20"/>
                <w:lang w:eastAsia="en-CA"/>
              </w:rPr>
              <w:t xml:space="preserve"> (</w:t>
            </w:r>
            <w:r>
              <w:rPr>
                <w:rFonts w:hint="eastAsia"/>
                <w:b/>
                <w:bCs/>
                <w:color w:val="000000" w:themeColor="text1"/>
                <w:sz w:val="20"/>
                <w:szCs w:val="20"/>
                <w:lang w:eastAsia="zh-CN"/>
              </w:rPr>
              <w:t>公吨</w:t>
            </w:r>
            <w:r w:rsidRPr="004732E7">
              <w:rPr>
                <w:b/>
                <w:bCs/>
                <w:color w:val="000000" w:themeColor="text1"/>
                <w:sz w:val="20"/>
                <w:szCs w:val="20"/>
                <w:lang w:eastAsia="en-CA"/>
              </w:rPr>
              <w:t>)</w:t>
            </w:r>
          </w:p>
        </w:tc>
        <w:tc>
          <w:tcPr>
            <w:tcW w:w="325"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2A5805EA" w14:textId="0D2DF63B" w:rsidR="00F338BC" w:rsidRPr="003A36BC" w:rsidRDefault="00F338BC" w:rsidP="00F338BC">
            <w:pPr>
              <w:jc w:val="center"/>
              <w:rPr>
                <w:b/>
                <w:bCs/>
                <w:color w:val="000000" w:themeColor="text1"/>
                <w:sz w:val="20"/>
                <w:szCs w:val="20"/>
                <w:lang w:eastAsia="en-CA"/>
              </w:rPr>
            </w:pPr>
            <w:r>
              <w:rPr>
                <w:rFonts w:hint="eastAsia"/>
                <w:b/>
                <w:bCs/>
                <w:color w:val="000000" w:themeColor="text1"/>
                <w:sz w:val="20"/>
                <w:szCs w:val="20"/>
                <w:lang w:eastAsia="zh-CN"/>
              </w:rPr>
              <w:t>项目完成日期</w:t>
            </w:r>
          </w:p>
        </w:tc>
      </w:tr>
      <w:tr w:rsidR="00F338BC" w:rsidRPr="003A36BC" w14:paraId="3C494A0B" w14:textId="77777777" w:rsidTr="00C758EE">
        <w:trPr>
          <w:trHeight w:val="43"/>
          <w:tblHeader/>
        </w:trPr>
        <w:tc>
          <w:tcPr>
            <w:tcW w:w="148"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0CB6F5AC" w14:textId="77777777" w:rsidR="00F338BC" w:rsidRPr="003A36BC" w:rsidRDefault="00F338BC" w:rsidP="00F338BC">
            <w:pPr>
              <w:jc w:val="center"/>
              <w:rPr>
                <w:b/>
                <w:bCs/>
                <w:color w:val="000000" w:themeColor="text1"/>
                <w:sz w:val="20"/>
                <w:szCs w:val="20"/>
                <w:lang w:eastAsia="en-CA"/>
              </w:rPr>
            </w:pPr>
          </w:p>
        </w:tc>
        <w:tc>
          <w:tcPr>
            <w:tcW w:w="696" w:type="pct"/>
            <w:vMerge/>
            <w:tcBorders>
              <w:top w:val="single" w:sz="4" w:space="0" w:color="auto"/>
              <w:left w:val="single" w:sz="4" w:space="0" w:color="auto"/>
              <w:bottom w:val="single" w:sz="4" w:space="0" w:color="auto"/>
              <w:right w:val="single" w:sz="4" w:space="0" w:color="auto"/>
            </w:tcBorders>
            <w:tcMar>
              <w:top w:w="28" w:type="dxa"/>
              <w:bottom w:w="28" w:type="dxa"/>
            </w:tcMar>
          </w:tcPr>
          <w:p w14:paraId="61FB8AEB" w14:textId="77777777" w:rsidR="00F338BC" w:rsidRPr="003A36BC" w:rsidRDefault="00F338BC" w:rsidP="00F338BC">
            <w:pPr>
              <w:jc w:val="center"/>
              <w:rPr>
                <w:b/>
                <w:bCs/>
                <w:color w:val="000000" w:themeColor="text1"/>
                <w:sz w:val="20"/>
                <w:szCs w:val="20"/>
                <w:lang w:eastAsia="en-CA"/>
              </w:rPr>
            </w:pPr>
          </w:p>
        </w:tc>
        <w:tc>
          <w:tcPr>
            <w:tcW w:w="398"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0A0D457F" w14:textId="77777777" w:rsidR="00F338BC" w:rsidRPr="003A36BC" w:rsidRDefault="00F338BC" w:rsidP="00F338BC">
            <w:pPr>
              <w:jc w:val="center"/>
              <w:rPr>
                <w:b/>
                <w:bCs/>
                <w:color w:val="000000" w:themeColor="text1"/>
                <w:sz w:val="20"/>
                <w:szCs w:val="20"/>
                <w:lang w:eastAsia="en-CA"/>
              </w:rPr>
            </w:pPr>
          </w:p>
        </w:tc>
        <w:tc>
          <w:tcPr>
            <w:tcW w:w="1045" w:type="pct"/>
            <w:vMerge/>
            <w:tcBorders>
              <w:top w:val="single" w:sz="4" w:space="0" w:color="auto"/>
              <w:left w:val="nil"/>
              <w:bottom w:val="single" w:sz="4" w:space="0" w:color="auto"/>
              <w:right w:val="single" w:sz="4" w:space="0" w:color="auto"/>
            </w:tcBorders>
            <w:shd w:val="clear" w:color="auto" w:fill="auto"/>
            <w:tcMar>
              <w:top w:w="28" w:type="dxa"/>
              <w:bottom w:w="28" w:type="dxa"/>
            </w:tcMar>
          </w:tcPr>
          <w:p w14:paraId="3A2FD0BC" w14:textId="77777777" w:rsidR="00F338BC" w:rsidRPr="003A36BC" w:rsidRDefault="00F338BC" w:rsidP="00F338BC">
            <w:pPr>
              <w:jc w:val="center"/>
              <w:rPr>
                <w:b/>
                <w:bCs/>
                <w:color w:val="000000" w:themeColor="text1"/>
                <w:sz w:val="20"/>
                <w:szCs w:val="20"/>
                <w:lang w:eastAsia="en-CA"/>
              </w:rPr>
            </w:pPr>
          </w:p>
        </w:tc>
        <w:tc>
          <w:tcPr>
            <w:tcW w:w="696" w:type="pct"/>
            <w:vMerge/>
            <w:tcBorders>
              <w:top w:val="single" w:sz="4" w:space="0" w:color="auto"/>
              <w:left w:val="nil"/>
              <w:bottom w:val="single" w:sz="4" w:space="0" w:color="auto"/>
              <w:right w:val="single" w:sz="4" w:space="0" w:color="auto"/>
            </w:tcBorders>
            <w:shd w:val="clear" w:color="auto" w:fill="auto"/>
            <w:tcMar>
              <w:top w:w="28" w:type="dxa"/>
              <w:bottom w:w="28" w:type="dxa"/>
            </w:tcMar>
          </w:tcPr>
          <w:p w14:paraId="57678D98" w14:textId="77777777" w:rsidR="00F338BC" w:rsidRPr="003A36BC" w:rsidRDefault="00F338BC" w:rsidP="00F338BC">
            <w:pPr>
              <w:jc w:val="center"/>
              <w:rPr>
                <w:b/>
                <w:bCs/>
                <w:color w:val="000000" w:themeColor="text1"/>
                <w:sz w:val="20"/>
                <w:szCs w:val="20"/>
                <w:lang w:eastAsia="en-CA"/>
              </w:rPr>
            </w:pPr>
          </w:p>
        </w:tc>
        <w:tc>
          <w:tcPr>
            <w:tcW w:w="398"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3AAFDD21" w14:textId="7644438A" w:rsidR="00F338BC" w:rsidRPr="003A36BC" w:rsidRDefault="00F338BC" w:rsidP="00F338BC">
            <w:pPr>
              <w:jc w:val="center"/>
              <w:rPr>
                <w:b/>
                <w:bCs/>
                <w:color w:val="000000" w:themeColor="text1"/>
                <w:sz w:val="20"/>
                <w:szCs w:val="20"/>
                <w:lang w:eastAsia="en-CA"/>
              </w:rPr>
            </w:pPr>
            <w:r>
              <w:rPr>
                <w:rFonts w:hint="eastAsia"/>
                <w:b/>
                <w:bCs/>
                <w:color w:val="000000" w:themeColor="text1"/>
                <w:sz w:val="20"/>
                <w:szCs w:val="20"/>
                <w:lang w:eastAsia="zh-CN"/>
              </w:rPr>
              <w:t>核准</w:t>
            </w:r>
          </w:p>
        </w:tc>
        <w:tc>
          <w:tcPr>
            <w:tcW w:w="398" w:type="pct"/>
            <w:tcBorders>
              <w:top w:val="single" w:sz="4" w:space="0" w:color="auto"/>
              <w:left w:val="nil"/>
              <w:bottom w:val="single" w:sz="4" w:space="0" w:color="auto"/>
              <w:right w:val="single" w:sz="4" w:space="0" w:color="auto"/>
            </w:tcBorders>
            <w:shd w:val="clear" w:color="auto" w:fill="auto"/>
            <w:tcMar>
              <w:top w:w="28" w:type="dxa"/>
              <w:left w:w="0" w:type="dxa"/>
              <w:bottom w:w="28" w:type="dxa"/>
              <w:right w:w="0" w:type="dxa"/>
            </w:tcMar>
            <w:vAlign w:val="center"/>
          </w:tcPr>
          <w:p w14:paraId="07C31DD3" w14:textId="3073B172" w:rsidR="00F338BC" w:rsidRPr="003A36BC" w:rsidRDefault="00F338BC" w:rsidP="00F338BC">
            <w:pPr>
              <w:jc w:val="center"/>
              <w:rPr>
                <w:b/>
                <w:bCs/>
                <w:color w:val="000000" w:themeColor="text1"/>
                <w:sz w:val="20"/>
                <w:szCs w:val="20"/>
                <w:lang w:eastAsia="en-CA"/>
              </w:rPr>
            </w:pPr>
            <w:r>
              <w:rPr>
                <w:rFonts w:hint="eastAsia"/>
                <w:b/>
                <w:bCs/>
                <w:color w:val="000000" w:themeColor="text1"/>
                <w:sz w:val="20"/>
                <w:szCs w:val="20"/>
                <w:lang w:eastAsia="zh-CN"/>
              </w:rPr>
              <w:t>融资</w:t>
            </w:r>
          </w:p>
        </w:tc>
        <w:tc>
          <w:tcPr>
            <w:tcW w:w="349"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635BCB2B" w14:textId="65B7AC0A" w:rsidR="00F338BC" w:rsidRPr="003A36BC" w:rsidRDefault="00F338BC" w:rsidP="00F338BC">
            <w:pPr>
              <w:jc w:val="center"/>
              <w:rPr>
                <w:b/>
                <w:bCs/>
                <w:color w:val="000000" w:themeColor="text1"/>
                <w:sz w:val="20"/>
                <w:szCs w:val="20"/>
                <w:lang w:eastAsia="en-CA"/>
              </w:rPr>
            </w:pPr>
            <w:r>
              <w:rPr>
                <w:rFonts w:hint="eastAsia"/>
                <w:b/>
                <w:bCs/>
                <w:color w:val="000000" w:themeColor="text1"/>
                <w:sz w:val="20"/>
                <w:szCs w:val="20"/>
                <w:lang w:eastAsia="zh-CN"/>
              </w:rPr>
              <w:t>规划</w:t>
            </w:r>
          </w:p>
        </w:tc>
        <w:tc>
          <w:tcPr>
            <w:tcW w:w="298"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538E0E35" w14:textId="5E89146D" w:rsidR="00F338BC" w:rsidRPr="003A36BC" w:rsidRDefault="00F338BC" w:rsidP="00F338BC">
            <w:pPr>
              <w:jc w:val="center"/>
              <w:rPr>
                <w:b/>
                <w:bCs/>
                <w:color w:val="000000" w:themeColor="text1"/>
                <w:sz w:val="20"/>
                <w:szCs w:val="20"/>
                <w:lang w:eastAsia="en-CA"/>
              </w:rPr>
            </w:pPr>
            <w:r>
              <w:rPr>
                <w:rFonts w:hint="eastAsia"/>
                <w:b/>
                <w:bCs/>
                <w:color w:val="000000" w:themeColor="text1"/>
                <w:sz w:val="20"/>
                <w:szCs w:val="20"/>
                <w:lang w:eastAsia="zh-CN"/>
              </w:rPr>
              <w:t>已完成</w:t>
            </w:r>
          </w:p>
        </w:tc>
        <w:tc>
          <w:tcPr>
            <w:tcW w:w="249"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0BC3DC14" w14:textId="77777777" w:rsidR="00F338BC" w:rsidRPr="003A36BC" w:rsidRDefault="00F338BC" w:rsidP="00F338BC">
            <w:pPr>
              <w:jc w:val="center"/>
              <w:rPr>
                <w:b/>
                <w:bCs/>
                <w:color w:val="000000" w:themeColor="text1"/>
                <w:sz w:val="20"/>
                <w:szCs w:val="20"/>
                <w:lang w:eastAsia="en-CA"/>
              </w:rPr>
            </w:pPr>
          </w:p>
        </w:tc>
        <w:tc>
          <w:tcPr>
            <w:tcW w:w="325"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73DE900D" w14:textId="77777777" w:rsidR="00F338BC" w:rsidRPr="003A36BC" w:rsidRDefault="00F338BC" w:rsidP="00F338BC">
            <w:pPr>
              <w:jc w:val="left"/>
              <w:rPr>
                <w:b/>
                <w:bCs/>
                <w:color w:val="000000" w:themeColor="text1"/>
                <w:sz w:val="20"/>
                <w:szCs w:val="20"/>
                <w:lang w:eastAsia="en-CA"/>
              </w:rPr>
            </w:pPr>
          </w:p>
        </w:tc>
      </w:tr>
      <w:tr w:rsidR="00F338BC" w:rsidRPr="003A36BC" w14:paraId="1B1A4947" w14:textId="77777777" w:rsidTr="00136FFA">
        <w:trPr>
          <w:trHeight w:val="43"/>
        </w:trPr>
        <w:tc>
          <w:tcPr>
            <w:tcW w:w="148" w:type="pct"/>
            <w:tcBorders>
              <w:top w:val="single" w:sz="4" w:space="0" w:color="auto"/>
              <w:left w:val="single" w:sz="4" w:space="0" w:color="auto"/>
              <w:bottom w:val="single" w:sz="4" w:space="0" w:color="auto"/>
              <w:right w:val="single" w:sz="4" w:space="0" w:color="auto"/>
            </w:tcBorders>
            <w:tcMar>
              <w:top w:w="28" w:type="dxa"/>
              <w:bottom w:w="28" w:type="dxa"/>
            </w:tcMar>
          </w:tcPr>
          <w:p w14:paraId="62AA63A2" w14:textId="77777777" w:rsidR="00F338BC" w:rsidRPr="003A36BC" w:rsidRDefault="00F338BC" w:rsidP="00F338BC">
            <w:pPr>
              <w:jc w:val="left"/>
              <w:rPr>
                <w:b/>
                <w:bCs/>
                <w:color w:val="000000" w:themeColor="text1"/>
                <w:sz w:val="20"/>
                <w:szCs w:val="20"/>
                <w:lang w:eastAsia="en-CA"/>
              </w:rPr>
            </w:pPr>
          </w:p>
        </w:tc>
        <w:tc>
          <w:tcPr>
            <w:tcW w:w="4852" w:type="pct"/>
            <w:gridSpan w:val="10"/>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DBD1D50" w14:textId="2477F174" w:rsidR="00F338BC" w:rsidRPr="003A36BC" w:rsidRDefault="00F338BC" w:rsidP="00F338BC">
            <w:pPr>
              <w:jc w:val="left"/>
              <w:rPr>
                <w:b/>
                <w:bCs/>
                <w:i/>
                <w:iCs/>
                <w:color w:val="000000" w:themeColor="text1"/>
                <w:sz w:val="20"/>
                <w:szCs w:val="20"/>
                <w:lang w:eastAsia="en-CA"/>
              </w:rPr>
            </w:pPr>
            <w:r w:rsidRPr="001D6D69">
              <w:rPr>
                <w:rFonts w:ascii="KaiTi" w:eastAsia="KaiTi" w:hAnsi="KaiTi" w:hint="eastAsia"/>
                <w:b/>
                <w:bCs/>
                <w:color w:val="000000" w:themeColor="text1"/>
                <w:sz w:val="20"/>
                <w:szCs w:val="20"/>
                <w:lang w:eastAsia="zh-CN"/>
              </w:rPr>
              <w:t>已完成项目</w:t>
            </w:r>
          </w:p>
        </w:tc>
      </w:tr>
      <w:tr w:rsidR="00C758EE" w:rsidRPr="003A36BC" w14:paraId="460C1E83"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
        </w:trPr>
        <w:tc>
          <w:tcPr>
            <w:tcW w:w="148" w:type="pct"/>
            <w:shd w:val="clear" w:color="auto" w:fill="auto"/>
            <w:noWrap/>
          </w:tcPr>
          <w:p w14:paraId="5A79D9A5" w14:textId="77777777" w:rsidR="00047D70" w:rsidRPr="003A36BC" w:rsidRDefault="00047D70" w:rsidP="00136FFA">
            <w:pPr>
              <w:jc w:val="left"/>
              <w:rPr>
                <w:sz w:val="20"/>
                <w:szCs w:val="20"/>
                <w:lang w:eastAsia="en-CA"/>
              </w:rPr>
            </w:pPr>
            <w:r w:rsidRPr="003A36BC">
              <w:rPr>
                <w:sz w:val="20"/>
                <w:szCs w:val="20"/>
                <w:lang w:eastAsia="en-CA"/>
              </w:rPr>
              <w:t>1</w:t>
            </w:r>
          </w:p>
        </w:tc>
        <w:tc>
          <w:tcPr>
            <w:tcW w:w="696" w:type="pct"/>
            <w:tcBorders>
              <w:top w:val="nil"/>
              <w:left w:val="single" w:sz="4" w:space="0" w:color="auto"/>
              <w:bottom w:val="single" w:sz="4" w:space="0" w:color="auto"/>
              <w:right w:val="single" w:sz="4" w:space="0" w:color="auto"/>
            </w:tcBorders>
          </w:tcPr>
          <w:p w14:paraId="0F9F7945" w14:textId="40E8F7F3" w:rsidR="00047D70" w:rsidRPr="003A36BC" w:rsidRDefault="00F338BC" w:rsidP="00136FFA">
            <w:pPr>
              <w:jc w:val="left"/>
              <w:rPr>
                <w:sz w:val="20"/>
                <w:szCs w:val="20"/>
                <w:lang w:val="en-GB"/>
              </w:rPr>
            </w:pPr>
            <w:r>
              <w:rPr>
                <w:rFonts w:hint="eastAsia"/>
                <w:sz w:val="20"/>
                <w:szCs w:val="20"/>
                <w:lang w:val="en-US" w:eastAsia="zh-CN"/>
              </w:rPr>
              <w:t>智利</w:t>
            </w:r>
          </w:p>
        </w:tc>
        <w:tc>
          <w:tcPr>
            <w:tcW w:w="398" w:type="pct"/>
            <w:tcBorders>
              <w:top w:val="nil"/>
              <w:left w:val="nil"/>
              <w:bottom w:val="single" w:sz="4" w:space="0" w:color="auto"/>
              <w:right w:val="single" w:sz="4" w:space="0" w:color="auto"/>
            </w:tcBorders>
            <w:noWrap/>
          </w:tcPr>
          <w:p w14:paraId="73FBF5E0" w14:textId="14693727" w:rsidR="00047D70" w:rsidRPr="003A36BC" w:rsidRDefault="00D1654A" w:rsidP="00136FFA">
            <w:pPr>
              <w:jc w:val="left"/>
              <w:rPr>
                <w:sz w:val="20"/>
                <w:szCs w:val="20"/>
                <w:lang w:eastAsia="en-CA"/>
              </w:rPr>
            </w:pPr>
            <w:proofErr w:type="spellStart"/>
            <w:r>
              <w:rPr>
                <w:sz w:val="20"/>
                <w:szCs w:val="20"/>
                <w:lang w:val="en-US" w:eastAsia="en-CA"/>
              </w:rPr>
              <w:t>开发计划署</w:t>
            </w:r>
            <w:proofErr w:type="spellEnd"/>
          </w:p>
        </w:tc>
        <w:tc>
          <w:tcPr>
            <w:tcW w:w="1045" w:type="pct"/>
            <w:tcBorders>
              <w:top w:val="nil"/>
              <w:left w:val="nil"/>
              <w:bottom w:val="single" w:sz="4" w:space="0" w:color="auto"/>
              <w:right w:val="single" w:sz="4" w:space="0" w:color="auto"/>
            </w:tcBorders>
            <w:noWrap/>
          </w:tcPr>
          <w:p w14:paraId="241479DA" w14:textId="7F549B41" w:rsidR="00047D70" w:rsidRPr="003A36BC" w:rsidRDefault="00000572" w:rsidP="00136FFA">
            <w:pPr>
              <w:jc w:val="left"/>
              <w:rPr>
                <w:sz w:val="20"/>
                <w:szCs w:val="20"/>
                <w:lang w:eastAsia="en-CA"/>
              </w:rPr>
            </w:pPr>
            <w:r>
              <w:rPr>
                <w:rFonts w:hint="eastAsia"/>
                <w:sz w:val="20"/>
                <w:szCs w:val="20"/>
                <w:lang w:val="en-US" w:eastAsia="zh-CN"/>
              </w:rPr>
              <w:t>超市</w:t>
            </w:r>
          </w:p>
        </w:tc>
        <w:tc>
          <w:tcPr>
            <w:tcW w:w="696" w:type="pct"/>
            <w:tcBorders>
              <w:top w:val="nil"/>
              <w:left w:val="nil"/>
              <w:bottom w:val="single" w:sz="4" w:space="0" w:color="auto"/>
              <w:right w:val="single" w:sz="4" w:space="0" w:color="auto"/>
            </w:tcBorders>
            <w:noWrap/>
          </w:tcPr>
          <w:p w14:paraId="40937431" w14:textId="74F77332" w:rsidR="00047D70" w:rsidRPr="003A36BC" w:rsidRDefault="00C70A49" w:rsidP="00136FFA">
            <w:pPr>
              <w:jc w:val="left"/>
              <w:rPr>
                <w:sz w:val="20"/>
                <w:szCs w:val="20"/>
                <w:lang w:eastAsia="en-CA"/>
              </w:rPr>
            </w:pPr>
            <w:r>
              <w:rPr>
                <w:rFonts w:hint="eastAsia"/>
                <w:sz w:val="20"/>
                <w:szCs w:val="20"/>
                <w:lang w:val="en-US" w:eastAsia="zh-CN"/>
              </w:rPr>
              <w:t>跨临界</w:t>
            </w:r>
            <w:r w:rsidR="00047D70" w:rsidRPr="003A36BC">
              <w:rPr>
                <w:sz w:val="20"/>
                <w:szCs w:val="20"/>
                <w:lang w:val="en-US" w:eastAsia="en-CA"/>
              </w:rPr>
              <w:t>CO</w:t>
            </w:r>
            <w:r w:rsidR="00047D70" w:rsidRPr="003A36BC">
              <w:rPr>
                <w:sz w:val="20"/>
                <w:szCs w:val="20"/>
                <w:vertAlign w:val="subscript"/>
                <w:lang w:val="en-US" w:eastAsia="en-CA"/>
              </w:rPr>
              <w:t>2</w:t>
            </w:r>
          </w:p>
        </w:tc>
        <w:tc>
          <w:tcPr>
            <w:tcW w:w="398" w:type="pct"/>
            <w:tcBorders>
              <w:top w:val="nil"/>
              <w:left w:val="nil"/>
              <w:bottom w:val="single" w:sz="4" w:space="0" w:color="auto"/>
              <w:right w:val="single" w:sz="4" w:space="0" w:color="auto"/>
            </w:tcBorders>
            <w:noWrap/>
            <w:tcMar>
              <w:right w:w="144" w:type="dxa"/>
            </w:tcMar>
          </w:tcPr>
          <w:p w14:paraId="73DD4707" w14:textId="77777777" w:rsidR="00047D70" w:rsidRPr="003A36BC" w:rsidRDefault="00047D70" w:rsidP="00136FFA">
            <w:pPr>
              <w:jc w:val="right"/>
              <w:rPr>
                <w:sz w:val="20"/>
                <w:szCs w:val="20"/>
                <w:lang w:eastAsia="en-CA"/>
              </w:rPr>
            </w:pPr>
            <w:r w:rsidRPr="003A36BC">
              <w:rPr>
                <w:sz w:val="20"/>
                <w:szCs w:val="20"/>
                <w:lang w:val="en-US" w:eastAsia="en-CA"/>
              </w:rPr>
              <w:t>485,863</w:t>
            </w:r>
          </w:p>
        </w:tc>
        <w:tc>
          <w:tcPr>
            <w:tcW w:w="398" w:type="pct"/>
            <w:tcBorders>
              <w:top w:val="nil"/>
              <w:left w:val="nil"/>
              <w:bottom w:val="single" w:sz="4" w:space="0" w:color="auto"/>
              <w:right w:val="single" w:sz="4" w:space="0" w:color="auto"/>
            </w:tcBorders>
            <w:noWrap/>
            <w:tcMar>
              <w:right w:w="144" w:type="dxa"/>
            </w:tcMar>
          </w:tcPr>
          <w:p w14:paraId="0AFABF79" w14:textId="77777777" w:rsidR="00047D70" w:rsidRPr="003A36BC" w:rsidRDefault="00047D70" w:rsidP="00136FFA">
            <w:pPr>
              <w:jc w:val="right"/>
              <w:rPr>
                <w:sz w:val="20"/>
                <w:szCs w:val="20"/>
                <w:lang w:eastAsia="en-CA"/>
              </w:rPr>
            </w:pPr>
            <w:r w:rsidRPr="003A36BC">
              <w:rPr>
                <w:sz w:val="20"/>
                <w:szCs w:val="20"/>
                <w:lang w:val="en-US" w:eastAsia="en-CA"/>
              </w:rPr>
              <w:t>2,482,790</w:t>
            </w:r>
          </w:p>
        </w:tc>
        <w:tc>
          <w:tcPr>
            <w:tcW w:w="349" w:type="pct"/>
            <w:tcBorders>
              <w:top w:val="single" w:sz="4" w:space="0" w:color="auto"/>
              <w:left w:val="single" w:sz="4" w:space="0" w:color="auto"/>
              <w:bottom w:val="single" w:sz="4" w:space="0" w:color="auto"/>
              <w:right w:val="single" w:sz="4" w:space="0" w:color="auto"/>
            </w:tcBorders>
            <w:tcMar>
              <w:right w:w="144" w:type="dxa"/>
            </w:tcMar>
          </w:tcPr>
          <w:p w14:paraId="50903609" w14:textId="77777777" w:rsidR="00047D70" w:rsidRPr="003A36BC" w:rsidRDefault="00047D70" w:rsidP="00136FFA">
            <w:pPr>
              <w:jc w:val="right"/>
              <w:rPr>
                <w:sz w:val="20"/>
                <w:szCs w:val="20"/>
                <w:lang w:val="en-GB"/>
              </w:rPr>
            </w:pPr>
            <w:r w:rsidRPr="003A36BC">
              <w:rPr>
                <w:sz w:val="20"/>
                <w:szCs w:val="20"/>
                <w:lang w:val="en-GB"/>
              </w:rPr>
              <w:t>5</w:t>
            </w:r>
          </w:p>
        </w:tc>
        <w:tc>
          <w:tcPr>
            <w:tcW w:w="298" w:type="pct"/>
            <w:tcBorders>
              <w:top w:val="single" w:sz="4" w:space="0" w:color="auto"/>
              <w:left w:val="nil"/>
              <w:bottom w:val="single" w:sz="4" w:space="0" w:color="auto"/>
              <w:right w:val="single" w:sz="4" w:space="0" w:color="auto"/>
            </w:tcBorders>
            <w:noWrap/>
            <w:tcMar>
              <w:right w:w="144" w:type="dxa"/>
            </w:tcMar>
          </w:tcPr>
          <w:p w14:paraId="4775D022" w14:textId="77777777" w:rsidR="00047D70" w:rsidRPr="003A36BC" w:rsidRDefault="00047D70" w:rsidP="00136FFA">
            <w:pPr>
              <w:jc w:val="right"/>
              <w:rPr>
                <w:sz w:val="20"/>
                <w:szCs w:val="20"/>
                <w:lang w:eastAsia="en-CA"/>
              </w:rPr>
            </w:pPr>
            <w:r w:rsidRPr="003A36BC">
              <w:rPr>
                <w:sz w:val="20"/>
                <w:szCs w:val="20"/>
                <w:lang w:val="en-US" w:eastAsia="en-CA"/>
              </w:rPr>
              <w:t>3</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0DBE9287" w14:textId="77777777" w:rsidR="00047D70" w:rsidRPr="003A36BC" w:rsidRDefault="00047D70" w:rsidP="00136FFA">
            <w:pPr>
              <w:jc w:val="right"/>
              <w:rPr>
                <w:sz w:val="20"/>
                <w:szCs w:val="20"/>
                <w:lang w:eastAsia="en-CA"/>
              </w:rPr>
            </w:pPr>
            <w:r w:rsidRPr="003A36BC">
              <w:rPr>
                <w:sz w:val="20"/>
                <w:szCs w:val="20"/>
                <w:lang w:val="en-US" w:eastAsia="en-CA"/>
              </w:rPr>
              <w:t>3.30</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63080747" w14:textId="408E76DC" w:rsidR="00047D70" w:rsidRPr="003A36BC" w:rsidRDefault="00C70A49" w:rsidP="00136FFA">
            <w:pPr>
              <w:jc w:val="right"/>
              <w:rPr>
                <w:b/>
                <w:bCs/>
                <w:sz w:val="20"/>
                <w:szCs w:val="20"/>
                <w:lang w:eastAsia="en-CA"/>
              </w:rPr>
            </w:pPr>
            <w:r>
              <w:rPr>
                <w:sz w:val="20"/>
                <w:szCs w:val="20"/>
                <w:lang w:val="en-GB"/>
              </w:rPr>
              <w:t>12</w:t>
            </w:r>
            <w:r>
              <w:rPr>
                <w:rFonts w:hint="eastAsia"/>
                <w:sz w:val="20"/>
                <w:szCs w:val="20"/>
                <w:lang w:val="en-GB" w:eastAsia="zh-CN"/>
              </w:rPr>
              <w:t>月</w:t>
            </w:r>
            <w:r>
              <w:rPr>
                <w:rFonts w:hint="eastAsia"/>
                <w:sz w:val="20"/>
                <w:szCs w:val="20"/>
                <w:lang w:val="en-GB" w:eastAsia="zh-CN"/>
              </w:rPr>
              <w:t>1</w:t>
            </w:r>
            <w:r>
              <w:rPr>
                <w:sz w:val="20"/>
                <w:szCs w:val="20"/>
                <w:lang w:val="en-GB" w:eastAsia="zh-CN"/>
              </w:rPr>
              <w:t>8</w:t>
            </w:r>
            <w:r>
              <w:rPr>
                <w:rFonts w:hint="eastAsia"/>
                <w:sz w:val="20"/>
                <w:szCs w:val="20"/>
                <w:lang w:val="en-GB" w:eastAsia="zh-CN"/>
              </w:rPr>
              <w:t>日</w:t>
            </w:r>
          </w:p>
        </w:tc>
      </w:tr>
      <w:tr w:rsidR="00C758EE" w:rsidRPr="003A36BC" w14:paraId="3C68AD03"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0"/>
        </w:trPr>
        <w:tc>
          <w:tcPr>
            <w:tcW w:w="148" w:type="pct"/>
            <w:shd w:val="clear" w:color="auto" w:fill="auto"/>
            <w:noWrap/>
          </w:tcPr>
          <w:p w14:paraId="59FB5AC2" w14:textId="77777777" w:rsidR="00047D70" w:rsidRPr="003A36BC" w:rsidRDefault="00047D70" w:rsidP="00136FFA">
            <w:pPr>
              <w:jc w:val="left"/>
              <w:rPr>
                <w:sz w:val="20"/>
                <w:szCs w:val="20"/>
                <w:lang w:eastAsia="en-CA"/>
              </w:rPr>
            </w:pPr>
            <w:r w:rsidRPr="003A36BC">
              <w:rPr>
                <w:sz w:val="20"/>
                <w:szCs w:val="20"/>
                <w:lang w:eastAsia="en-CA"/>
              </w:rPr>
              <w:t>2</w:t>
            </w:r>
          </w:p>
        </w:tc>
        <w:tc>
          <w:tcPr>
            <w:tcW w:w="696" w:type="pct"/>
            <w:tcBorders>
              <w:top w:val="nil"/>
              <w:left w:val="single" w:sz="4" w:space="0" w:color="auto"/>
              <w:bottom w:val="single" w:sz="4" w:space="0" w:color="auto"/>
              <w:right w:val="single" w:sz="4" w:space="0" w:color="auto"/>
            </w:tcBorders>
          </w:tcPr>
          <w:p w14:paraId="1AD5B625" w14:textId="0BD24260" w:rsidR="00047D70" w:rsidRPr="003A36BC" w:rsidRDefault="00F338BC" w:rsidP="00136FFA">
            <w:pPr>
              <w:jc w:val="left"/>
              <w:rPr>
                <w:sz w:val="20"/>
                <w:szCs w:val="20"/>
                <w:lang w:eastAsia="en-CA"/>
              </w:rPr>
            </w:pPr>
            <w:r>
              <w:rPr>
                <w:rFonts w:hint="eastAsia"/>
                <w:color w:val="000000"/>
                <w:sz w:val="20"/>
                <w:szCs w:val="20"/>
                <w:lang w:val="en-US" w:eastAsia="zh-CN"/>
              </w:rPr>
              <w:t>中国</w:t>
            </w:r>
          </w:p>
        </w:tc>
        <w:tc>
          <w:tcPr>
            <w:tcW w:w="398" w:type="pct"/>
            <w:tcBorders>
              <w:top w:val="nil"/>
              <w:left w:val="nil"/>
              <w:bottom w:val="single" w:sz="4" w:space="0" w:color="auto"/>
              <w:right w:val="single" w:sz="4" w:space="0" w:color="auto"/>
            </w:tcBorders>
            <w:noWrap/>
            <w:hideMark/>
          </w:tcPr>
          <w:p w14:paraId="13B971FA" w14:textId="21EAEAF8" w:rsidR="00047D70" w:rsidRPr="003A36BC" w:rsidRDefault="00D1654A" w:rsidP="00136FFA">
            <w:pPr>
              <w:jc w:val="left"/>
              <w:rPr>
                <w:sz w:val="20"/>
                <w:szCs w:val="20"/>
                <w:lang w:eastAsia="en-CA"/>
              </w:rPr>
            </w:pPr>
            <w:proofErr w:type="spellStart"/>
            <w:r>
              <w:rPr>
                <w:color w:val="000000"/>
                <w:sz w:val="20"/>
                <w:szCs w:val="20"/>
                <w:lang w:val="en-US" w:eastAsia="en-CA"/>
              </w:rPr>
              <w:t>德国</w:t>
            </w:r>
            <w:proofErr w:type="spellEnd"/>
          </w:p>
        </w:tc>
        <w:tc>
          <w:tcPr>
            <w:tcW w:w="1045" w:type="pct"/>
            <w:tcBorders>
              <w:top w:val="nil"/>
              <w:left w:val="nil"/>
              <w:bottom w:val="single" w:sz="4" w:space="0" w:color="auto"/>
              <w:right w:val="single" w:sz="4" w:space="0" w:color="auto"/>
            </w:tcBorders>
            <w:noWrap/>
            <w:hideMark/>
          </w:tcPr>
          <w:p w14:paraId="4C5630B4" w14:textId="6018B112" w:rsidR="00047D70" w:rsidRPr="003A36BC" w:rsidRDefault="00000572" w:rsidP="00136FFA">
            <w:pPr>
              <w:jc w:val="left"/>
              <w:rPr>
                <w:sz w:val="20"/>
                <w:szCs w:val="20"/>
                <w:lang w:eastAsia="en-CA"/>
              </w:rPr>
            </w:pPr>
            <w:proofErr w:type="spellStart"/>
            <w:r>
              <w:rPr>
                <w:sz w:val="20"/>
                <w:szCs w:val="20"/>
                <w:lang w:val="en-US" w:eastAsia="en-CA"/>
              </w:rPr>
              <w:t>商用制冷</w:t>
            </w:r>
            <w:proofErr w:type="spellEnd"/>
            <w:r w:rsidR="00047D70" w:rsidRPr="003A36BC">
              <w:rPr>
                <w:sz w:val="20"/>
                <w:szCs w:val="20"/>
                <w:lang w:val="en-US" w:eastAsia="en-CA"/>
              </w:rPr>
              <w:t xml:space="preserve"> (</w:t>
            </w:r>
            <w:r>
              <w:rPr>
                <w:rFonts w:hint="eastAsia"/>
                <w:sz w:val="20"/>
                <w:szCs w:val="20"/>
                <w:lang w:val="en-US" w:eastAsia="zh-CN"/>
              </w:rPr>
              <w:t>超市</w:t>
            </w:r>
            <w:r w:rsidR="00047D70" w:rsidRPr="003A36BC">
              <w:rPr>
                <w:sz w:val="20"/>
                <w:szCs w:val="20"/>
                <w:lang w:val="en-US" w:eastAsia="en-CA"/>
              </w:rPr>
              <w:t>)</w:t>
            </w:r>
          </w:p>
        </w:tc>
        <w:tc>
          <w:tcPr>
            <w:tcW w:w="696" w:type="pct"/>
            <w:tcBorders>
              <w:top w:val="nil"/>
              <w:left w:val="nil"/>
              <w:bottom w:val="single" w:sz="4" w:space="0" w:color="auto"/>
              <w:right w:val="single" w:sz="4" w:space="0" w:color="auto"/>
            </w:tcBorders>
            <w:noWrap/>
            <w:hideMark/>
          </w:tcPr>
          <w:p w14:paraId="21973BAA" w14:textId="209E609C" w:rsidR="00047D70" w:rsidRPr="003A36BC" w:rsidRDefault="00C70A49" w:rsidP="00136FFA">
            <w:pPr>
              <w:jc w:val="left"/>
              <w:rPr>
                <w:sz w:val="20"/>
                <w:szCs w:val="20"/>
                <w:lang w:eastAsia="en-CA"/>
              </w:rPr>
            </w:pPr>
            <w:r>
              <w:rPr>
                <w:rFonts w:hint="eastAsia"/>
                <w:sz w:val="20"/>
                <w:szCs w:val="20"/>
                <w:lang w:val="en-US" w:eastAsia="zh-CN"/>
              </w:rPr>
              <w:t>跨临界</w:t>
            </w:r>
            <w:r w:rsidR="00047D70" w:rsidRPr="003A36BC">
              <w:rPr>
                <w:sz w:val="20"/>
                <w:szCs w:val="20"/>
                <w:lang w:val="en-US" w:eastAsia="en-CA"/>
              </w:rPr>
              <w:t>CO</w:t>
            </w:r>
            <w:r w:rsidR="00047D70" w:rsidRPr="003A36BC">
              <w:rPr>
                <w:sz w:val="20"/>
                <w:szCs w:val="20"/>
                <w:vertAlign w:val="subscript"/>
                <w:lang w:val="en-US" w:eastAsia="en-CA"/>
              </w:rPr>
              <w:t xml:space="preserve">2 </w:t>
            </w:r>
          </w:p>
        </w:tc>
        <w:tc>
          <w:tcPr>
            <w:tcW w:w="398" w:type="pct"/>
            <w:tcBorders>
              <w:top w:val="nil"/>
              <w:left w:val="nil"/>
              <w:bottom w:val="single" w:sz="4" w:space="0" w:color="auto"/>
              <w:right w:val="single" w:sz="4" w:space="0" w:color="auto"/>
            </w:tcBorders>
            <w:noWrap/>
            <w:tcMar>
              <w:right w:w="144" w:type="dxa"/>
            </w:tcMar>
            <w:hideMark/>
          </w:tcPr>
          <w:p w14:paraId="41D8AD2B" w14:textId="77777777" w:rsidR="00047D70" w:rsidRPr="003A36BC" w:rsidRDefault="00047D70" w:rsidP="00136FFA">
            <w:pPr>
              <w:jc w:val="right"/>
              <w:rPr>
                <w:sz w:val="20"/>
                <w:szCs w:val="20"/>
                <w:lang w:eastAsia="en-CA"/>
              </w:rPr>
            </w:pPr>
            <w:r w:rsidRPr="003A36BC">
              <w:rPr>
                <w:sz w:val="20"/>
                <w:szCs w:val="20"/>
                <w:lang w:val="en-US" w:eastAsia="en-CA"/>
              </w:rPr>
              <w:t>66,500</w:t>
            </w:r>
          </w:p>
        </w:tc>
        <w:tc>
          <w:tcPr>
            <w:tcW w:w="398" w:type="pct"/>
            <w:tcBorders>
              <w:top w:val="nil"/>
              <w:left w:val="nil"/>
              <w:bottom w:val="single" w:sz="4" w:space="0" w:color="auto"/>
              <w:right w:val="single" w:sz="4" w:space="0" w:color="auto"/>
            </w:tcBorders>
            <w:noWrap/>
            <w:tcMar>
              <w:right w:w="144" w:type="dxa"/>
            </w:tcMar>
            <w:hideMark/>
          </w:tcPr>
          <w:p w14:paraId="30781E3E" w14:textId="77777777" w:rsidR="00047D70" w:rsidRPr="003A36BC" w:rsidRDefault="00047D70" w:rsidP="00136FFA">
            <w:pPr>
              <w:jc w:val="right"/>
              <w:rPr>
                <w:sz w:val="20"/>
                <w:szCs w:val="20"/>
                <w:lang w:eastAsia="en-CA"/>
              </w:rPr>
            </w:pPr>
            <w:r w:rsidRPr="003A36BC">
              <w:rPr>
                <w:iCs/>
                <w:sz w:val="20"/>
                <w:szCs w:val="20"/>
                <w:lang w:val="en-US"/>
              </w:rPr>
              <w:t>472,000</w:t>
            </w:r>
          </w:p>
        </w:tc>
        <w:tc>
          <w:tcPr>
            <w:tcW w:w="349" w:type="pct"/>
            <w:tcBorders>
              <w:top w:val="single" w:sz="4" w:space="0" w:color="auto"/>
              <w:left w:val="single" w:sz="4" w:space="0" w:color="auto"/>
              <w:bottom w:val="single" w:sz="4" w:space="0" w:color="auto"/>
              <w:right w:val="single" w:sz="4" w:space="0" w:color="auto"/>
            </w:tcBorders>
            <w:tcMar>
              <w:right w:w="144" w:type="dxa"/>
            </w:tcMar>
          </w:tcPr>
          <w:p w14:paraId="0B2CFF47" w14:textId="77777777" w:rsidR="00047D70" w:rsidRPr="003A36BC" w:rsidRDefault="00047D70" w:rsidP="00136FFA">
            <w:pPr>
              <w:jc w:val="right"/>
              <w:rPr>
                <w:sz w:val="20"/>
                <w:szCs w:val="20"/>
                <w:lang w:val="en-GB"/>
              </w:rPr>
            </w:pPr>
            <w:r w:rsidRPr="003A36BC">
              <w:rPr>
                <w:color w:val="000000"/>
                <w:sz w:val="20"/>
                <w:szCs w:val="20"/>
                <w:lang w:val="en-GB"/>
              </w:rPr>
              <w:t>1</w:t>
            </w:r>
          </w:p>
        </w:tc>
        <w:tc>
          <w:tcPr>
            <w:tcW w:w="298" w:type="pct"/>
            <w:tcBorders>
              <w:top w:val="single" w:sz="4" w:space="0" w:color="auto"/>
              <w:left w:val="nil"/>
              <w:bottom w:val="single" w:sz="4" w:space="0" w:color="auto"/>
              <w:right w:val="single" w:sz="4" w:space="0" w:color="auto"/>
            </w:tcBorders>
            <w:noWrap/>
            <w:tcMar>
              <w:right w:w="144" w:type="dxa"/>
            </w:tcMar>
            <w:hideMark/>
          </w:tcPr>
          <w:p w14:paraId="5849F699" w14:textId="77777777" w:rsidR="00047D70" w:rsidRPr="003A36BC" w:rsidRDefault="00047D70" w:rsidP="00136FFA">
            <w:pPr>
              <w:jc w:val="right"/>
              <w:rPr>
                <w:sz w:val="20"/>
                <w:szCs w:val="20"/>
                <w:lang w:eastAsia="en-CA"/>
              </w:rPr>
            </w:pPr>
            <w:r w:rsidRPr="003A36BC">
              <w:rPr>
                <w:color w:val="000000"/>
                <w:sz w:val="20"/>
                <w:szCs w:val="20"/>
                <w:lang w:val="en-US" w:eastAsia="en-CA"/>
              </w:rPr>
              <w:t>1</w:t>
            </w:r>
          </w:p>
        </w:tc>
        <w:tc>
          <w:tcPr>
            <w:tcW w:w="249" w:type="pct"/>
            <w:tcBorders>
              <w:top w:val="single" w:sz="4" w:space="0" w:color="auto"/>
              <w:left w:val="single" w:sz="4" w:space="0" w:color="auto"/>
              <w:bottom w:val="single" w:sz="4" w:space="0" w:color="auto"/>
              <w:right w:val="single" w:sz="4" w:space="0" w:color="auto"/>
            </w:tcBorders>
            <w:noWrap/>
            <w:tcMar>
              <w:right w:w="144" w:type="dxa"/>
            </w:tcMar>
            <w:hideMark/>
          </w:tcPr>
          <w:p w14:paraId="28862114" w14:textId="008C4F08" w:rsidR="00047D70" w:rsidRPr="003A36BC" w:rsidRDefault="00C70A49" w:rsidP="00136FFA">
            <w:pPr>
              <w:jc w:val="right"/>
              <w:rPr>
                <w:sz w:val="20"/>
                <w:szCs w:val="20"/>
                <w:lang w:eastAsia="en-CA"/>
              </w:rPr>
            </w:pPr>
            <w:proofErr w:type="spellStart"/>
            <w:r>
              <w:rPr>
                <w:color w:val="000000"/>
                <w:sz w:val="20"/>
                <w:szCs w:val="20"/>
                <w:lang w:val="en-US" w:eastAsia="en-CA"/>
              </w:rPr>
              <w:t>不适用</w:t>
            </w:r>
            <w:proofErr w:type="spellEnd"/>
          </w:p>
        </w:tc>
        <w:tc>
          <w:tcPr>
            <w:tcW w:w="325" w:type="pct"/>
            <w:tcBorders>
              <w:top w:val="single" w:sz="4" w:space="0" w:color="auto"/>
              <w:left w:val="single" w:sz="4" w:space="0" w:color="auto"/>
              <w:bottom w:val="single" w:sz="4" w:space="0" w:color="auto"/>
              <w:right w:val="single" w:sz="4" w:space="0" w:color="auto"/>
            </w:tcBorders>
            <w:noWrap/>
            <w:tcMar>
              <w:right w:w="144" w:type="dxa"/>
            </w:tcMar>
            <w:hideMark/>
          </w:tcPr>
          <w:p w14:paraId="3CAFB968" w14:textId="36F9A0CF" w:rsidR="00047D70" w:rsidRPr="003A36BC" w:rsidRDefault="00C70A49" w:rsidP="00136FFA">
            <w:pPr>
              <w:jc w:val="right"/>
              <w:rPr>
                <w:sz w:val="20"/>
                <w:szCs w:val="20"/>
                <w:lang w:eastAsia="zh-CN"/>
              </w:rPr>
            </w:pPr>
            <w:r>
              <w:rPr>
                <w:sz w:val="20"/>
                <w:szCs w:val="20"/>
                <w:lang w:val="en-GB"/>
              </w:rPr>
              <w:t>8</w:t>
            </w:r>
            <w:r>
              <w:rPr>
                <w:rFonts w:hint="eastAsia"/>
                <w:sz w:val="20"/>
                <w:szCs w:val="20"/>
                <w:lang w:val="en-GB" w:eastAsia="zh-CN"/>
              </w:rPr>
              <w:t>月</w:t>
            </w:r>
            <w:r>
              <w:rPr>
                <w:rFonts w:hint="eastAsia"/>
                <w:sz w:val="20"/>
                <w:szCs w:val="20"/>
                <w:lang w:val="en-GB" w:eastAsia="zh-CN"/>
              </w:rPr>
              <w:t>1</w:t>
            </w:r>
            <w:r>
              <w:rPr>
                <w:sz w:val="20"/>
                <w:szCs w:val="20"/>
                <w:lang w:val="en-GB" w:eastAsia="zh-CN"/>
              </w:rPr>
              <w:t>9</w:t>
            </w:r>
            <w:r>
              <w:rPr>
                <w:rFonts w:hint="eastAsia"/>
                <w:sz w:val="20"/>
                <w:szCs w:val="20"/>
                <w:lang w:val="en-GB" w:eastAsia="zh-CN"/>
              </w:rPr>
              <w:t>日</w:t>
            </w:r>
          </w:p>
        </w:tc>
      </w:tr>
      <w:tr w:rsidR="00C758EE" w:rsidRPr="003A36BC" w14:paraId="117800E1"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1"/>
        </w:trPr>
        <w:tc>
          <w:tcPr>
            <w:tcW w:w="148" w:type="pct"/>
            <w:shd w:val="clear" w:color="auto" w:fill="auto"/>
            <w:noWrap/>
          </w:tcPr>
          <w:p w14:paraId="16C22AF4" w14:textId="77777777" w:rsidR="00047D70" w:rsidRPr="003A36BC" w:rsidRDefault="00047D70" w:rsidP="00136FFA">
            <w:pPr>
              <w:jc w:val="left"/>
              <w:rPr>
                <w:sz w:val="20"/>
                <w:szCs w:val="20"/>
                <w:lang w:eastAsia="en-CA"/>
              </w:rPr>
            </w:pPr>
            <w:r w:rsidRPr="003A36BC">
              <w:rPr>
                <w:sz w:val="20"/>
                <w:szCs w:val="20"/>
                <w:lang w:eastAsia="en-CA"/>
              </w:rPr>
              <w:t>3</w:t>
            </w:r>
          </w:p>
        </w:tc>
        <w:tc>
          <w:tcPr>
            <w:tcW w:w="696" w:type="pct"/>
            <w:tcBorders>
              <w:top w:val="nil"/>
              <w:left w:val="single" w:sz="4" w:space="0" w:color="auto"/>
              <w:bottom w:val="single" w:sz="4" w:space="0" w:color="auto"/>
              <w:right w:val="single" w:sz="4" w:space="0" w:color="auto"/>
            </w:tcBorders>
          </w:tcPr>
          <w:p w14:paraId="31F68478" w14:textId="384D5228" w:rsidR="00047D70" w:rsidRPr="003A36BC" w:rsidRDefault="00F338BC" w:rsidP="00136FFA">
            <w:pPr>
              <w:jc w:val="left"/>
              <w:rPr>
                <w:sz w:val="20"/>
                <w:szCs w:val="20"/>
                <w:lang w:eastAsia="en-CA"/>
              </w:rPr>
            </w:pPr>
            <w:r>
              <w:rPr>
                <w:rFonts w:hint="eastAsia"/>
                <w:sz w:val="20"/>
                <w:szCs w:val="20"/>
                <w:lang w:val="en-US" w:eastAsia="zh-CN"/>
              </w:rPr>
              <w:t>多米尼加共和国</w:t>
            </w:r>
          </w:p>
        </w:tc>
        <w:tc>
          <w:tcPr>
            <w:tcW w:w="398" w:type="pct"/>
            <w:tcBorders>
              <w:top w:val="nil"/>
              <w:left w:val="nil"/>
              <w:bottom w:val="single" w:sz="4" w:space="0" w:color="auto"/>
              <w:right w:val="single" w:sz="4" w:space="0" w:color="auto"/>
            </w:tcBorders>
            <w:noWrap/>
          </w:tcPr>
          <w:p w14:paraId="5944C16A" w14:textId="6F9E4F65" w:rsidR="00047D70" w:rsidRPr="003A36BC" w:rsidRDefault="00D1654A" w:rsidP="00136FFA">
            <w:pPr>
              <w:jc w:val="left"/>
              <w:rPr>
                <w:sz w:val="20"/>
                <w:szCs w:val="20"/>
                <w:lang w:eastAsia="en-CA"/>
              </w:rPr>
            </w:pPr>
            <w:proofErr w:type="spellStart"/>
            <w:r>
              <w:rPr>
                <w:sz w:val="20"/>
                <w:szCs w:val="20"/>
                <w:lang w:val="en-US" w:eastAsia="en-CA"/>
              </w:rPr>
              <w:t>开发计划署</w:t>
            </w:r>
            <w:proofErr w:type="spellEnd"/>
          </w:p>
        </w:tc>
        <w:tc>
          <w:tcPr>
            <w:tcW w:w="1045" w:type="pct"/>
            <w:tcBorders>
              <w:top w:val="nil"/>
              <w:left w:val="nil"/>
              <w:bottom w:val="single" w:sz="4" w:space="0" w:color="auto"/>
              <w:right w:val="single" w:sz="4" w:space="0" w:color="auto"/>
            </w:tcBorders>
            <w:noWrap/>
          </w:tcPr>
          <w:p w14:paraId="3DBCE6D6" w14:textId="7CB5C31A" w:rsidR="00047D70" w:rsidRPr="003A36BC" w:rsidRDefault="00000572" w:rsidP="00136FFA">
            <w:pPr>
              <w:jc w:val="left"/>
              <w:rPr>
                <w:sz w:val="20"/>
                <w:szCs w:val="20"/>
                <w:lang w:eastAsia="en-CA"/>
              </w:rPr>
            </w:pPr>
            <w:r>
              <w:rPr>
                <w:rFonts w:hint="eastAsia"/>
                <w:sz w:val="20"/>
                <w:szCs w:val="20"/>
                <w:lang w:val="en-US" w:eastAsia="zh-CN"/>
              </w:rPr>
              <w:t>空调</w:t>
            </w:r>
          </w:p>
        </w:tc>
        <w:tc>
          <w:tcPr>
            <w:tcW w:w="696" w:type="pct"/>
            <w:tcBorders>
              <w:top w:val="nil"/>
              <w:left w:val="nil"/>
              <w:bottom w:val="single" w:sz="4" w:space="0" w:color="auto"/>
              <w:right w:val="single" w:sz="4" w:space="0" w:color="auto"/>
            </w:tcBorders>
            <w:noWrap/>
          </w:tcPr>
          <w:p w14:paraId="12F065BA" w14:textId="77777777" w:rsidR="00047D70" w:rsidRPr="003A36BC" w:rsidRDefault="00047D70" w:rsidP="00136FFA">
            <w:pPr>
              <w:jc w:val="left"/>
              <w:rPr>
                <w:sz w:val="20"/>
                <w:szCs w:val="20"/>
                <w:lang w:eastAsia="en-CA"/>
              </w:rPr>
            </w:pPr>
            <w:r w:rsidRPr="003A36BC">
              <w:rPr>
                <w:sz w:val="20"/>
                <w:szCs w:val="20"/>
                <w:lang w:val="en-US" w:eastAsia="en-CA"/>
              </w:rPr>
              <w:t>R-290</w:t>
            </w:r>
          </w:p>
        </w:tc>
        <w:tc>
          <w:tcPr>
            <w:tcW w:w="398" w:type="pct"/>
            <w:tcBorders>
              <w:top w:val="nil"/>
              <w:left w:val="nil"/>
              <w:bottom w:val="single" w:sz="4" w:space="0" w:color="auto"/>
              <w:right w:val="single" w:sz="4" w:space="0" w:color="auto"/>
            </w:tcBorders>
            <w:noWrap/>
            <w:tcMar>
              <w:right w:w="144" w:type="dxa"/>
            </w:tcMar>
          </w:tcPr>
          <w:p w14:paraId="2B7B5D13" w14:textId="77777777" w:rsidR="00047D70" w:rsidRPr="003A36BC" w:rsidRDefault="00047D70" w:rsidP="00136FFA">
            <w:pPr>
              <w:jc w:val="right"/>
              <w:rPr>
                <w:sz w:val="20"/>
                <w:szCs w:val="20"/>
                <w:lang w:eastAsia="en-CA"/>
              </w:rPr>
            </w:pPr>
            <w:r w:rsidRPr="003A36BC">
              <w:rPr>
                <w:sz w:val="20"/>
                <w:szCs w:val="20"/>
                <w:lang w:val="en-US"/>
              </w:rPr>
              <w:t>60,000</w:t>
            </w:r>
          </w:p>
        </w:tc>
        <w:tc>
          <w:tcPr>
            <w:tcW w:w="398" w:type="pct"/>
            <w:tcBorders>
              <w:top w:val="nil"/>
              <w:left w:val="nil"/>
              <w:bottom w:val="single" w:sz="4" w:space="0" w:color="auto"/>
              <w:right w:val="single" w:sz="4" w:space="0" w:color="auto"/>
            </w:tcBorders>
            <w:noWrap/>
            <w:tcMar>
              <w:right w:w="144" w:type="dxa"/>
            </w:tcMar>
          </w:tcPr>
          <w:p w14:paraId="36AE66D6" w14:textId="761F26E2" w:rsidR="00047D70" w:rsidRPr="003A36BC" w:rsidRDefault="00C70A49" w:rsidP="00136FFA">
            <w:pPr>
              <w:jc w:val="right"/>
              <w:rPr>
                <w:sz w:val="20"/>
                <w:szCs w:val="20"/>
                <w:lang w:eastAsia="en-CA"/>
              </w:rPr>
            </w:pPr>
            <w:proofErr w:type="spellStart"/>
            <w:r>
              <w:rPr>
                <w:sz w:val="20"/>
                <w:szCs w:val="20"/>
                <w:lang w:val="en-US" w:eastAsia="en-CA"/>
              </w:rPr>
              <w:t>不适用</w:t>
            </w:r>
            <w:proofErr w:type="spellEnd"/>
          </w:p>
        </w:tc>
        <w:tc>
          <w:tcPr>
            <w:tcW w:w="349" w:type="pct"/>
            <w:tcBorders>
              <w:top w:val="single" w:sz="4" w:space="0" w:color="auto"/>
              <w:left w:val="single" w:sz="4" w:space="0" w:color="auto"/>
              <w:bottom w:val="single" w:sz="4" w:space="0" w:color="auto"/>
              <w:right w:val="single" w:sz="4" w:space="0" w:color="auto"/>
            </w:tcBorders>
            <w:tcMar>
              <w:right w:w="144" w:type="dxa"/>
            </w:tcMar>
          </w:tcPr>
          <w:p w14:paraId="5BABFDC7" w14:textId="77777777" w:rsidR="00047D70" w:rsidRPr="003A36BC" w:rsidRDefault="00047D70" w:rsidP="00136FFA">
            <w:pPr>
              <w:jc w:val="right"/>
              <w:rPr>
                <w:sz w:val="20"/>
                <w:szCs w:val="20"/>
                <w:lang w:val="en-GB"/>
              </w:rPr>
            </w:pPr>
            <w:r w:rsidRPr="003A36BC">
              <w:rPr>
                <w:sz w:val="20"/>
                <w:szCs w:val="20"/>
                <w:lang w:val="en-GB"/>
              </w:rPr>
              <w:t>75</w:t>
            </w:r>
          </w:p>
        </w:tc>
        <w:tc>
          <w:tcPr>
            <w:tcW w:w="298" w:type="pct"/>
            <w:tcBorders>
              <w:top w:val="single" w:sz="4" w:space="0" w:color="auto"/>
              <w:left w:val="nil"/>
              <w:bottom w:val="single" w:sz="4" w:space="0" w:color="auto"/>
              <w:right w:val="single" w:sz="4" w:space="0" w:color="auto"/>
            </w:tcBorders>
            <w:noWrap/>
            <w:tcMar>
              <w:right w:w="144" w:type="dxa"/>
            </w:tcMar>
          </w:tcPr>
          <w:p w14:paraId="7033938E" w14:textId="77777777" w:rsidR="00047D70" w:rsidRPr="003A36BC" w:rsidRDefault="00047D70" w:rsidP="00136FFA">
            <w:pPr>
              <w:jc w:val="right"/>
              <w:rPr>
                <w:sz w:val="20"/>
                <w:szCs w:val="20"/>
                <w:lang w:eastAsia="en-CA"/>
              </w:rPr>
            </w:pPr>
            <w:r w:rsidRPr="003A36BC">
              <w:rPr>
                <w:sz w:val="20"/>
                <w:szCs w:val="20"/>
                <w:lang w:val="en-US" w:eastAsia="en-CA"/>
              </w:rPr>
              <w:t>50</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05B0ADBE" w14:textId="04BD4ED5" w:rsidR="00047D70" w:rsidRPr="003A36BC" w:rsidRDefault="00C70A49" w:rsidP="00136FFA">
            <w:pPr>
              <w:jc w:val="right"/>
              <w:rPr>
                <w:sz w:val="20"/>
                <w:szCs w:val="20"/>
                <w:lang w:eastAsia="en-CA"/>
              </w:rPr>
            </w:pPr>
            <w:proofErr w:type="spellStart"/>
            <w:r>
              <w:rPr>
                <w:sz w:val="20"/>
                <w:szCs w:val="20"/>
                <w:lang w:val="en-US" w:eastAsia="en-CA"/>
              </w:rPr>
              <w:t>不适用</w:t>
            </w:r>
            <w:proofErr w:type="spellEnd"/>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66060EF0" w14:textId="09CFC024" w:rsidR="00047D70" w:rsidRPr="003A36BC" w:rsidRDefault="00C70A49" w:rsidP="00136FFA">
            <w:pPr>
              <w:jc w:val="right"/>
              <w:rPr>
                <w:sz w:val="20"/>
                <w:szCs w:val="20"/>
                <w:lang w:eastAsia="zh-CN"/>
              </w:rPr>
            </w:pPr>
            <w:r>
              <w:rPr>
                <w:sz w:val="20"/>
                <w:szCs w:val="20"/>
                <w:lang w:val="en-GB"/>
              </w:rPr>
              <w:t>12</w:t>
            </w:r>
            <w:r>
              <w:rPr>
                <w:rFonts w:hint="eastAsia"/>
                <w:sz w:val="20"/>
                <w:szCs w:val="20"/>
                <w:lang w:val="en-GB" w:eastAsia="zh-CN"/>
              </w:rPr>
              <w:t>月</w:t>
            </w:r>
            <w:r>
              <w:rPr>
                <w:rFonts w:hint="eastAsia"/>
                <w:sz w:val="20"/>
                <w:szCs w:val="20"/>
                <w:lang w:val="en-GB" w:eastAsia="zh-CN"/>
              </w:rPr>
              <w:t>2</w:t>
            </w:r>
            <w:r>
              <w:rPr>
                <w:sz w:val="20"/>
                <w:szCs w:val="20"/>
                <w:lang w:val="en-GB" w:eastAsia="zh-CN"/>
              </w:rPr>
              <w:t>1</w:t>
            </w:r>
            <w:r>
              <w:rPr>
                <w:rFonts w:hint="eastAsia"/>
                <w:sz w:val="20"/>
                <w:szCs w:val="20"/>
                <w:lang w:val="en-GB" w:eastAsia="zh-CN"/>
              </w:rPr>
              <w:t>日</w:t>
            </w:r>
          </w:p>
        </w:tc>
      </w:tr>
      <w:tr w:rsidR="00C758EE" w:rsidRPr="003A36BC" w14:paraId="4E402EB8"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3"/>
        </w:trPr>
        <w:tc>
          <w:tcPr>
            <w:tcW w:w="148" w:type="pct"/>
            <w:shd w:val="clear" w:color="auto" w:fill="auto"/>
            <w:noWrap/>
          </w:tcPr>
          <w:p w14:paraId="43C67C99" w14:textId="77777777" w:rsidR="00047D70" w:rsidRPr="003A36BC" w:rsidRDefault="00047D70" w:rsidP="00136FFA">
            <w:pPr>
              <w:jc w:val="left"/>
              <w:rPr>
                <w:sz w:val="20"/>
                <w:szCs w:val="20"/>
                <w:lang w:eastAsia="en-CA"/>
              </w:rPr>
            </w:pPr>
            <w:r w:rsidRPr="003A36BC">
              <w:rPr>
                <w:sz w:val="20"/>
                <w:szCs w:val="20"/>
                <w:lang w:eastAsia="en-CA"/>
              </w:rPr>
              <w:t>4</w:t>
            </w:r>
          </w:p>
        </w:tc>
        <w:tc>
          <w:tcPr>
            <w:tcW w:w="696" w:type="pct"/>
            <w:tcBorders>
              <w:top w:val="nil"/>
              <w:left w:val="single" w:sz="4" w:space="0" w:color="auto"/>
              <w:bottom w:val="single" w:sz="4" w:space="0" w:color="auto"/>
              <w:right w:val="single" w:sz="4" w:space="0" w:color="auto"/>
            </w:tcBorders>
          </w:tcPr>
          <w:p w14:paraId="30A6D0A6" w14:textId="31F2EE56" w:rsidR="00047D70" w:rsidRPr="003A36BC" w:rsidRDefault="00F338BC" w:rsidP="00136FFA">
            <w:pPr>
              <w:jc w:val="left"/>
              <w:rPr>
                <w:sz w:val="20"/>
                <w:szCs w:val="20"/>
                <w:lang w:eastAsia="en-CA"/>
              </w:rPr>
            </w:pPr>
            <w:r>
              <w:rPr>
                <w:rFonts w:hint="eastAsia"/>
                <w:sz w:val="20"/>
                <w:szCs w:val="20"/>
                <w:lang w:val="en-US" w:eastAsia="zh-CN"/>
              </w:rPr>
              <w:t>厄瓜多尔</w:t>
            </w:r>
          </w:p>
        </w:tc>
        <w:tc>
          <w:tcPr>
            <w:tcW w:w="398" w:type="pct"/>
            <w:tcBorders>
              <w:top w:val="nil"/>
              <w:left w:val="nil"/>
              <w:bottom w:val="single" w:sz="4" w:space="0" w:color="auto"/>
              <w:right w:val="single" w:sz="4" w:space="0" w:color="auto"/>
            </w:tcBorders>
            <w:noWrap/>
            <w:hideMark/>
          </w:tcPr>
          <w:p w14:paraId="0A9F4CB2" w14:textId="37EC862D" w:rsidR="00047D70" w:rsidRPr="003A36BC" w:rsidRDefault="00D1654A" w:rsidP="00136FFA">
            <w:pPr>
              <w:jc w:val="left"/>
              <w:rPr>
                <w:sz w:val="20"/>
                <w:szCs w:val="20"/>
                <w:lang w:eastAsia="en-CA"/>
              </w:rPr>
            </w:pPr>
            <w:proofErr w:type="spellStart"/>
            <w:r>
              <w:rPr>
                <w:sz w:val="20"/>
                <w:szCs w:val="20"/>
                <w:lang w:val="en-US" w:eastAsia="en-CA"/>
              </w:rPr>
              <w:t>工发组织</w:t>
            </w:r>
            <w:proofErr w:type="spellEnd"/>
          </w:p>
        </w:tc>
        <w:tc>
          <w:tcPr>
            <w:tcW w:w="1045" w:type="pct"/>
            <w:tcBorders>
              <w:top w:val="nil"/>
              <w:left w:val="nil"/>
              <w:bottom w:val="single" w:sz="4" w:space="0" w:color="auto"/>
              <w:right w:val="single" w:sz="4" w:space="0" w:color="auto"/>
            </w:tcBorders>
            <w:noWrap/>
            <w:hideMark/>
          </w:tcPr>
          <w:p w14:paraId="1C4DFAB8" w14:textId="0CFC4692" w:rsidR="00047D70" w:rsidRPr="003A36BC" w:rsidRDefault="00000572" w:rsidP="00136FFA">
            <w:pPr>
              <w:jc w:val="left"/>
              <w:rPr>
                <w:sz w:val="20"/>
                <w:szCs w:val="20"/>
                <w:lang w:eastAsia="en-CA"/>
              </w:rPr>
            </w:pPr>
            <w:r>
              <w:rPr>
                <w:rFonts w:hint="eastAsia"/>
                <w:sz w:val="20"/>
                <w:szCs w:val="20"/>
                <w:lang w:val="en-US" w:eastAsia="zh-CN"/>
              </w:rPr>
              <w:t>冷藏室</w:t>
            </w:r>
          </w:p>
        </w:tc>
        <w:tc>
          <w:tcPr>
            <w:tcW w:w="696" w:type="pct"/>
            <w:tcBorders>
              <w:top w:val="nil"/>
              <w:left w:val="nil"/>
              <w:bottom w:val="single" w:sz="4" w:space="0" w:color="auto"/>
              <w:right w:val="single" w:sz="4" w:space="0" w:color="auto"/>
            </w:tcBorders>
            <w:noWrap/>
            <w:hideMark/>
          </w:tcPr>
          <w:p w14:paraId="76982534" w14:textId="77777777" w:rsidR="00047D70" w:rsidRPr="003A36BC" w:rsidRDefault="00047D70" w:rsidP="00136FFA">
            <w:pPr>
              <w:jc w:val="left"/>
              <w:rPr>
                <w:sz w:val="20"/>
                <w:szCs w:val="20"/>
                <w:lang w:eastAsia="en-CA"/>
              </w:rPr>
            </w:pPr>
            <w:r w:rsidRPr="003A36BC">
              <w:rPr>
                <w:sz w:val="20"/>
                <w:szCs w:val="20"/>
                <w:lang w:val="en-US" w:eastAsia="en-CA"/>
              </w:rPr>
              <w:t>R-290</w:t>
            </w:r>
          </w:p>
        </w:tc>
        <w:tc>
          <w:tcPr>
            <w:tcW w:w="398" w:type="pct"/>
            <w:tcBorders>
              <w:top w:val="nil"/>
              <w:left w:val="nil"/>
              <w:bottom w:val="single" w:sz="4" w:space="0" w:color="auto"/>
              <w:right w:val="single" w:sz="4" w:space="0" w:color="auto"/>
            </w:tcBorders>
            <w:noWrap/>
            <w:tcMar>
              <w:right w:w="144" w:type="dxa"/>
            </w:tcMar>
            <w:hideMark/>
          </w:tcPr>
          <w:p w14:paraId="45D83D38" w14:textId="48D852AB" w:rsidR="00047D70" w:rsidRPr="003A36BC" w:rsidRDefault="00C70A49" w:rsidP="00136FFA">
            <w:pPr>
              <w:jc w:val="right"/>
              <w:rPr>
                <w:sz w:val="20"/>
                <w:szCs w:val="20"/>
                <w:lang w:eastAsia="en-CA"/>
              </w:rPr>
            </w:pPr>
            <w:proofErr w:type="spellStart"/>
            <w:r>
              <w:rPr>
                <w:sz w:val="20"/>
                <w:szCs w:val="20"/>
                <w:lang w:val="en-US" w:eastAsia="en-CA"/>
              </w:rPr>
              <w:t>不适用</w:t>
            </w:r>
            <w:proofErr w:type="spellEnd"/>
          </w:p>
        </w:tc>
        <w:tc>
          <w:tcPr>
            <w:tcW w:w="398" w:type="pct"/>
            <w:tcBorders>
              <w:top w:val="nil"/>
              <w:left w:val="nil"/>
              <w:bottom w:val="single" w:sz="4" w:space="0" w:color="auto"/>
              <w:right w:val="single" w:sz="4" w:space="0" w:color="auto"/>
            </w:tcBorders>
            <w:noWrap/>
            <w:tcMar>
              <w:right w:w="144" w:type="dxa"/>
            </w:tcMar>
            <w:hideMark/>
          </w:tcPr>
          <w:p w14:paraId="13B1549B" w14:textId="77777777" w:rsidR="00047D70" w:rsidRPr="003A36BC" w:rsidRDefault="00047D70" w:rsidP="00136FFA">
            <w:pPr>
              <w:jc w:val="right"/>
              <w:rPr>
                <w:sz w:val="20"/>
                <w:szCs w:val="20"/>
                <w:lang w:eastAsia="en-CA"/>
              </w:rPr>
            </w:pPr>
            <w:r w:rsidRPr="003A36BC">
              <w:rPr>
                <w:sz w:val="20"/>
                <w:szCs w:val="20"/>
                <w:lang w:val="en-US" w:eastAsia="en-CA"/>
              </w:rPr>
              <w:t>20,000</w:t>
            </w:r>
          </w:p>
        </w:tc>
        <w:tc>
          <w:tcPr>
            <w:tcW w:w="349" w:type="pct"/>
            <w:tcBorders>
              <w:top w:val="single" w:sz="4" w:space="0" w:color="auto"/>
              <w:left w:val="single" w:sz="4" w:space="0" w:color="auto"/>
              <w:bottom w:val="single" w:sz="4" w:space="0" w:color="auto"/>
              <w:right w:val="single" w:sz="4" w:space="0" w:color="auto"/>
            </w:tcBorders>
            <w:tcMar>
              <w:right w:w="144" w:type="dxa"/>
            </w:tcMar>
          </w:tcPr>
          <w:p w14:paraId="150767D2" w14:textId="77777777" w:rsidR="00047D70" w:rsidRPr="003A36BC" w:rsidRDefault="00047D70" w:rsidP="00136FFA">
            <w:pPr>
              <w:jc w:val="right"/>
              <w:rPr>
                <w:sz w:val="20"/>
                <w:szCs w:val="20"/>
                <w:lang w:val="en-GB"/>
              </w:rPr>
            </w:pPr>
            <w:r w:rsidRPr="003A36BC">
              <w:rPr>
                <w:sz w:val="20"/>
                <w:szCs w:val="20"/>
                <w:lang w:val="en-GB"/>
              </w:rPr>
              <w:t>1</w:t>
            </w:r>
          </w:p>
        </w:tc>
        <w:tc>
          <w:tcPr>
            <w:tcW w:w="298" w:type="pct"/>
            <w:tcBorders>
              <w:top w:val="single" w:sz="4" w:space="0" w:color="auto"/>
              <w:left w:val="nil"/>
              <w:bottom w:val="single" w:sz="4" w:space="0" w:color="auto"/>
              <w:right w:val="single" w:sz="4" w:space="0" w:color="auto"/>
            </w:tcBorders>
            <w:noWrap/>
            <w:tcMar>
              <w:right w:w="144" w:type="dxa"/>
            </w:tcMar>
            <w:hideMark/>
          </w:tcPr>
          <w:p w14:paraId="5826AEE4" w14:textId="77777777" w:rsidR="00047D70" w:rsidRPr="003A36BC" w:rsidRDefault="00047D70" w:rsidP="00136FFA">
            <w:pPr>
              <w:jc w:val="right"/>
              <w:rPr>
                <w:sz w:val="20"/>
                <w:szCs w:val="20"/>
                <w:lang w:eastAsia="en-CA"/>
              </w:rPr>
            </w:pPr>
            <w:r w:rsidRPr="003A36BC">
              <w:rPr>
                <w:sz w:val="20"/>
                <w:szCs w:val="20"/>
                <w:lang w:val="en-US" w:eastAsia="en-CA"/>
              </w:rPr>
              <w:t>1</w:t>
            </w:r>
          </w:p>
        </w:tc>
        <w:tc>
          <w:tcPr>
            <w:tcW w:w="249" w:type="pct"/>
            <w:tcBorders>
              <w:top w:val="single" w:sz="4" w:space="0" w:color="auto"/>
              <w:left w:val="single" w:sz="4" w:space="0" w:color="auto"/>
              <w:bottom w:val="single" w:sz="4" w:space="0" w:color="auto"/>
              <w:right w:val="single" w:sz="4" w:space="0" w:color="auto"/>
            </w:tcBorders>
            <w:noWrap/>
            <w:tcMar>
              <w:right w:w="144" w:type="dxa"/>
            </w:tcMar>
            <w:hideMark/>
          </w:tcPr>
          <w:p w14:paraId="5F10453B" w14:textId="77777777" w:rsidR="00047D70" w:rsidRPr="003A36BC" w:rsidRDefault="00047D70" w:rsidP="00136FFA">
            <w:pPr>
              <w:jc w:val="right"/>
              <w:rPr>
                <w:sz w:val="20"/>
                <w:szCs w:val="20"/>
                <w:lang w:eastAsia="en-CA"/>
              </w:rPr>
            </w:pPr>
            <w:r w:rsidRPr="003A36BC">
              <w:rPr>
                <w:sz w:val="20"/>
                <w:szCs w:val="20"/>
                <w:lang w:val="en-US" w:eastAsia="en-CA"/>
              </w:rPr>
              <w:t>0.03</w:t>
            </w:r>
          </w:p>
        </w:tc>
        <w:tc>
          <w:tcPr>
            <w:tcW w:w="325" w:type="pct"/>
            <w:tcBorders>
              <w:top w:val="single" w:sz="4" w:space="0" w:color="auto"/>
              <w:left w:val="single" w:sz="4" w:space="0" w:color="auto"/>
              <w:bottom w:val="single" w:sz="4" w:space="0" w:color="auto"/>
              <w:right w:val="single" w:sz="4" w:space="0" w:color="auto"/>
            </w:tcBorders>
            <w:noWrap/>
            <w:tcMar>
              <w:right w:w="144" w:type="dxa"/>
            </w:tcMar>
            <w:hideMark/>
          </w:tcPr>
          <w:p w14:paraId="0E3CD190" w14:textId="05E4EA2D" w:rsidR="00047D70" w:rsidRPr="003A36BC" w:rsidRDefault="00C70A49" w:rsidP="00136FFA">
            <w:pPr>
              <w:jc w:val="right"/>
              <w:rPr>
                <w:sz w:val="20"/>
                <w:szCs w:val="20"/>
                <w:lang w:eastAsia="en-CA"/>
              </w:rPr>
            </w:pPr>
            <w:r>
              <w:rPr>
                <w:sz w:val="20"/>
                <w:szCs w:val="20"/>
                <w:lang w:val="en-GB"/>
              </w:rPr>
              <w:t>12</w:t>
            </w:r>
            <w:r>
              <w:rPr>
                <w:rFonts w:hint="eastAsia"/>
                <w:sz w:val="20"/>
                <w:szCs w:val="20"/>
                <w:lang w:val="en-GB" w:eastAsia="zh-CN"/>
              </w:rPr>
              <w:t>月</w:t>
            </w:r>
            <w:r>
              <w:rPr>
                <w:rFonts w:hint="eastAsia"/>
                <w:sz w:val="20"/>
                <w:szCs w:val="20"/>
                <w:lang w:val="en-GB" w:eastAsia="zh-CN"/>
              </w:rPr>
              <w:t>1</w:t>
            </w:r>
            <w:r>
              <w:rPr>
                <w:sz w:val="20"/>
                <w:szCs w:val="20"/>
                <w:lang w:val="en-GB" w:eastAsia="zh-CN"/>
              </w:rPr>
              <w:t>9</w:t>
            </w:r>
            <w:r>
              <w:rPr>
                <w:rFonts w:hint="eastAsia"/>
                <w:sz w:val="20"/>
                <w:szCs w:val="20"/>
                <w:lang w:val="en-GB" w:eastAsia="zh-CN"/>
              </w:rPr>
              <w:t>日</w:t>
            </w:r>
          </w:p>
        </w:tc>
      </w:tr>
      <w:tr w:rsidR="00C758EE" w:rsidRPr="003A36BC" w14:paraId="4BED6102"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trPr>
        <w:tc>
          <w:tcPr>
            <w:tcW w:w="148" w:type="pct"/>
            <w:shd w:val="clear" w:color="auto" w:fill="auto"/>
            <w:noWrap/>
          </w:tcPr>
          <w:p w14:paraId="0F4D2589" w14:textId="77777777" w:rsidR="00047D70" w:rsidRPr="003A36BC" w:rsidRDefault="00047D70" w:rsidP="00136FFA">
            <w:pPr>
              <w:jc w:val="left"/>
              <w:rPr>
                <w:sz w:val="20"/>
                <w:szCs w:val="20"/>
                <w:lang w:eastAsia="en-CA"/>
              </w:rPr>
            </w:pPr>
            <w:r w:rsidRPr="003A36BC">
              <w:rPr>
                <w:sz w:val="20"/>
                <w:szCs w:val="20"/>
                <w:lang w:eastAsia="en-CA"/>
              </w:rPr>
              <w:t>5</w:t>
            </w:r>
          </w:p>
        </w:tc>
        <w:tc>
          <w:tcPr>
            <w:tcW w:w="696" w:type="pct"/>
            <w:tcBorders>
              <w:top w:val="nil"/>
              <w:left w:val="single" w:sz="4" w:space="0" w:color="auto"/>
              <w:bottom w:val="single" w:sz="4" w:space="0" w:color="auto"/>
              <w:right w:val="single" w:sz="4" w:space="0" w:color="auto"/>
            </w:tcBorders>
          </w:tcPr>
          <w:p w14:paraId="1DA5A056" w14:textId="671033A3" w:rsidR="00047D70" w:rsidRPr="003A36BC" w:rsidRDefault="00F338BC" w:rsidP="00136FFA">
            <w:pPr>
              <w:jc w:val="left"/>
              <w:rPr>
                <w:sz w:val="20"/>
                <w:szCs w:val="20"/>
                <w:lang w:eastAsia="en-CA"/>
              </w:rPr>
            </w:pPr>
            <w:r>
              <w:rPr>
                <w:rFonts w:hint="eastAsia"/>
                <w:sz w:val="20"/>
                <w:szCs w:val="20"/>
                <w:lang w:val="en-US" w:eastAsia="zh-CN"/>
              </w:rPr>
              <w:t>格鲁吉亚</w:t>
            </w:r>
          </w:p>
        </w:tc>
        <w:tc>
          <w:tcPr>
            <w:tcW w:w="398" w:type="pct"/>
            <w:tcBorders>
              <w:top w:val="nil"/>
              <w:left w:val="nil"/>
              <w:bottom w:val="single" w:sz="4" w:space="0" w:color="auto"/>
              <w:right w:val="single" w:sz="4" w:space="0" w:color="auto"/>
            </w:tcBorders>
            <w:noWrap/>
          </w:tcPr>
          <w:p w14:paraId="7604B31E" w14:textId="133584D8" w:rsidR="00047D70" w:rsidRPr="003A36BC" w:rsidRDefault="00D1654A" w:rsidP="00136FFA">
            <w:pPr>
              <w:jc w:val="left"/>
              <w:rPr>
                <w:sz w:val="20"/>
                <w:szCs w:val="20"/>
                <w:lang w:eastAsia="en-CA"/>
              </w:rPr>
            </w:pPr>
            <w:proofErr w:type="spellStart"/>
            <w:r>
              <w:rPr>
                <w:sz w:val="20"/>
                <w:szCs w:val="20"/>
                <w:lang w:val="en-US" w:eastAsia="en-CA"/>
              </w:rPr>
              <w:t>开发计划署</w:t>
            </w:r>
            <w:proofErr w:type="spellEnd"/>
          </w:p>
        </w:tc>
        <w:tc>
          <w:tcPr>
            <w:tcW w:w="1045" w:type="pct"/>
            <w:tcBorders>
              <w:top w:val="nil"/>
              <w:left w:val="nil"/>
              <w:bottom w:val="single" w:sz="4" w:space="0" w:color="auto"/>
              <w:right w:val="single" w:sz="4" w:space="0" w:color="auto"/>
            </w:tcBorders>
            <w:noWrap/>
          </w:tcPr>
          <w:p w14:paraId="2D5888BA" w14:textId="78DD5575" w:rsidR="00047D70" w:rsidRPr="003A36BC" w:rsidRDefault="00000572" w:rsidP="00136FFA">
            <w:pPr>
              <w:jc w:val="left"/>
              <w:rPr>
                <w:sz w:val="20"/>
                <w:szCs w:val="20"/>
                <w:lang w:eastAsia="en-CA"/>
              </w:rPr>
            </w:pPr>
            <w:r>
              <w:rPr>
                <w:rFonts w:hint="eastAsia"/>
                <w:sz w:val="20"/>
                <w:szCs w:val="20"/>
                <w:lang w:val="en-US" w:eastAsia="zh-CN"/>
              </w:rPr>
              <w:t>冷藏室</w:t>
            </w:r>
            <w:r w:rsidR="00047D70" w:rsidRPr="003A36BC">
              <w:rPr>
                <w:sz w:val="20"/>
                <w:szCs w:val="20"/>
                <w:lang w:val="en-US" w:eastAsia="en-CA"/>
              </w:rPr>
              <w:t>/</w:t>
            </w:r>
            <w:r>
              <w:rPr>
                <w:rFonts w:hint="eastAsia"/>
                <w:sz w:val="20"/>
                <w:szCs w:val="20"/>
                <w:lang w:val="en-US" w:eastAsia="zh-CN"/>
              </w:rPr>
              <w:t>制冷机</w:t>
            </w:r>
          </w:p>
        </w:tc>
        <w:tc>
          <w:tcPr>
            <w:tcW w:w="696" w:type="pct"/>
            <w:tcBorders>
              <w:top w:val="nil"/>
              <w:left w:val="nil"/>
              <w:bottom w:val="single" w:sz="4" w:space="0" w:color="auto"/>
              <w:right w:val="single" w:sz="4" w:space="0" w:color="auto"/>
            </w:tcBorders>
            <w:noWrap/>
          </w:tcPr>
          <w:p w14:paraId="388200BE" w14:textId="77777777" w:rsidR="00047D70" w:rsidRPr="003A36BC" w:rsidRDefault="00047D70" w:rsidP="00136FFA">
            <w:pPr>
              <w:jc w:val="left"/>
              <w:rPr>
                <w:sz w:val="20"/>
                <w:szCs w:val="20"/>
                <w:lang w:eastAsia="en-CA"/>
              </w:rPr>
            </w:pPr>
            <w:r w:rsidRPr="003A36BC">
              <w:rPr>
                <w:sz w:val="20"/>
                <w:szCs w:val="20"/>
                <w:lang w:val="en-US" w:eastAsia="en-CA"/>
              </w:rPr>
              <w:t>CO</w:t>
            </w:r>
            <w:r w:rsidRPr="003A36BC">
              <w:rPr>
                <w:sz w:val="20"/>
                <w:szCs w:val="20"/>
                <w:vertAlign w:val="subscript"/>
                <w:lang w:val="en-US" w:eastAsia="en-CA"/>
              </w:rPr>
              <w:t>2</w:t>
            </w:r>
          </w:p>
        </w:tc>
        <w:tc>
          <w:tcPr>
            <w:tcW w:w="398" w:type="pct"/>
            <w:tcBorders>
              <w:top w:val="nil"/>
              <w:left w:val="nil"/>
              <w:bottom w:val="single" w:sz="4" w:space="0" w:color="auto"/>
              <w:right w:val="single" w:sz="4" w:space="0" w:color="auto"/>
            </w:tcBorders>
            <w:noWrap/>
            <w:tcMar>
              <w:right w:w="144" w:type="dxa"/>
            </w:tcMar>
          </w:tcPr>
          <w:p w14:paraId="6E634333" w14:textId="77777777" w:rsidR="00047D70" w:rsidRPr="003A36BC" w:rsidRDefault="00047D70" w:rsidP="00136FFA">
            <w:pPr>
              <w:jc w:val="right"/>
              <w:rPr>
                <w:sz w:val="20"/>
                <w:szCs w:val="20"/>
                <w:lang w:eastAsia="en-CA"/>
              </w:rPr>
            </w:pPr>
            <w:r w:rsidRPr="003A36BC">
              <w:rPr>
                <w:sz w:val="20"/>
                <w:szCs w:val="20"/>
                <w:lang w:val="en-US" w:eastAsia="en-CA"/>
              </w:rPr>
              <w:t>91,300</w:t>
            </w:r>
          </w:p>
        </w:tc>
        <w:tc>
          <w:tcPr>
            <w:tcW w:w="398" w:type="pct"/>
            <w:tcBorders>
              <w:top w:val="nil"/>
              <w:left w:val="nil"/>
              <w:bottom w:val="single" w:sz="4" w:space="0" w:color="auto"/>
              <w:right w:val="single" w:sz="4" w:space="0" w:color="auto"/>
            </w:tcBorders>
            <w:noWrap/>
            <w:tcMar>
              <w:right w:w="144" w:type="dxa"/>
            </w:tcMar>
          </w:tcPr>
          <w:p w14:paraId="7115F4FC" w14:textId="77777777" w:rsidR="00047D70" w:rsidRPr="003A36BC" w:rsidRDefault="00047D70" w:rsidP="00136FFA">
            <w:pPr>
              <w:jc w:val="right"/>
              <w:rPr>
                <w:sz w:val="20"/>
                <w:szCs w:val="20"/>
                <w:lang w:eastAsia="en-CA"/>
              </w:rPr>
            </w:pPr>
            <w:r w:rsidRPr="003A36BC">
              <w:rPr>
                <w:sz w:val="20"/>
                <w:szCs w:val="20"/>
                <w:lang w:val="en-US"/>
              </w:rPr>
              <w:t>6,270</w:t>
            </w:r>
          </w:p>
        </w:tc>
        <w:tc>
          <w:tcPr>
            <w:tcW w:w="349" w:type="pct"/>
            <w:tcBorders>
              <w:top w:val="nil"/>
              <w:left w:val="single" w:sz="4" w:space="0" w:color="auto"/>
              <w:bottom w:val="single" w:sz="4" w:space="0" w:color="auto"/>
              <w:right w:val="single" w:sz="4" w:space="0" w:color="auto"/>
            </w:tcBorders>
            <w:tcMar>
              <w:right w:w="144" w:type="dxa"/>
            </w:tcMar>
          </w:tcPr>
          <w:p w14:paraId="72645251" w14:textId="77777777" w:rsidR="00047D70" w:rsidRPr="003A36BC" w:rsidRDefault="00047D70" w:rsidP="00136FFA">
            <w:pPr>
              <w:jc w:val="right"/>
              <w:rPr>
                <w:sz w:val="20"/>
                <w:szCs w:val="20"/>
                <w:lang w:val="en-GB"/>
              </w:rPr>
            </w:pPr>
            <w:r w:rsidRPr="003A36BC">
              <w:rPr>
                <w:sz w:val="20"/>
                <w:szCs w:val="20"/>
                <w:lang w:val="en-GB"/>
              </w:rPr>
              <w:t>1</w:t>
            </w:r>
          </w:p>
        </w:tc>
        <w:tc>
          <w:tcPr>
            <w:tcW w:w="298" w:type="pct"/>
            <w:tcBorders>
              <w:top w:val="single" w:sz="4" w:space="0" w:color="auto"/>
              <w:left w:val="nil"/>
              <w:bottom w:val="single" w:sz="4" w:space="0" w:color="auto"/>
              <w:right w:val="single" w:sz="4" w:space="0" w:color="auto"/>
            </w:tcBorders>
            <w:noWrap/>
            <w:tcMar>
              <w:right w:w="144" w:type="dxa"/>
            </w:tcMar>
          </w:tcPr>
          <w:p w14:paraId="0DB6E77D" w14:textId="77777777" w:rsidR="00047D70" w:rsidRPr="003A36BC" w:rsidRDefault="00047D70" w:rsidP="00136FFA">
            <w:pPr>
              <w:jc w:val="right"/>
              <w:rPr>
                <w:sz w:val="20"/>
                <w:szCs w:val="20"/>
                <w:lang w:eastAsia="en-CA"/>
              </w:rPr>
            </w:pPr>
            <w:r w:rsidRPr="003A36BC">
              <w:rPr>
                <w:sz w:val="20"/>
                <w:szCs w:val="20"/>
                <w:lang w:val="en-GB"/>
              </w:rPr>
              <w:t>1</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3CDB55D7" w14:textId="77777777" w:rsidR="00047D70" w:rsidRPr="003A36BC" w:rsidRDefault="00047D70" w:rsidP="00136FFA">
            <w:pPr>
              <w:jc w:val="right"/>
              <w:rPr>
                <w:sz w:val="20"/>
                <w:szCs w:val="20"/>
                <w:lang w:eastAsia="en-CA"/>
              </w:rPr>
            </w:pPr>
            <w:r w:rsidRPr="003A36BC">
              <w:rPr>
                <w:sz w:val="20"/>
                <w:szCs w:val="20"/>
                <w:lang w:val="en-US" w:eastAsia="en-CA"/>
              </w:rPr>
              <w:t>0.15</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4578F21F" w14:textId="2482B13D" w:rsidR="00047D70" w:rsidRPr="003A36BC" w:rsidRDefault="00C70A49" w:rsidP="00136FFA">
            <w:pPr>
              <w:jc w:val="right"/>
              <w:rPr>
                <w:sz w:val="20"/>
                <w:szCs w:val="20"/>
                <w:lang w:eastAsia="zh-CN"/>
              </w:rPr>
            </w:pPr>
            <w:r>
              <w:rPr>
                <w:sz w:val="20"/>
                <w:szCs w:val="20"/>
                <w:lang w:val="en-GB"/>
              </w:rPr>
              <w:t>9</w:t>
            </w:r>
            <w:r>
              <w:rPr>
                <w:rFonts w:hint="eastAsia"/>
                <w:sz w:val="20"/>
                <w:szCs w:val="20"/>
                <w:lang w:val="en-GB" w:eastAsia="zh-CN"/>
              </w:rPr>
              <w:t>月</w:t>
            </w:r>
            <w:r>
              <w:rPr>
                <w:rFonts w:hint="eastAsia"/>
                <w:sz w:val="20"/>
                <w:szCs w:val="20"/>
                <w:lang w:val="en-GB" w:eastAsia="zh-CN"/>
              </w:rPr>
              <w:t>2</w:t>
            </w:r>
            <w:r>
              <w:rPr>
                <w:sz w:val="20"/>
                <w:szCs w:val="20"/>
                <w:lang w:val="en-GB" w:eastAsia="zh-CN"/>
              </w:rPr>
              <w:t>1</w:t>
            </w:r>
            <w:r>
              <w:rPr>
                <w:rFonts w:hint="eastAsia"/>
                <w:sz w:val="20"/>
                <w:szCs w:val="20"/>
                <w:lang w:val="en-GB" w:eastAsia="zh-CN"/>
              </w:rPr>
              <w:t>日</w:t>
            </w:r>
          </w:p>
        </w:tc>
      </w:tr>
      <w:tr w:rsidR="00C758EE" w:rsidRPr="003A36BC" w14:paraId="410CBCDA"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148" w:type="pct"/>
            <w:shd w:val="clear" w:color="auto" w:fill="auto"/>
            <w:noWrap/>
          </w:tcPr>
          <w:p w14:paraId="6CAF6A15" w14:textId="77777777" w:rsidR="00047D70" w:rsidRPr="003A36BC" w:rsidRDefault="00047D70" w:rsidP="00136FFA">
            <w:pPr>
              <w:jc w:val="left"/>
              <w:rPr>
                <w:sz w:val="20"/>
                <w:szCs w:val="20"/>
                <w:lang w:eastAsia="en-CA"/>
              </w:rPr>
            </w:pPr>
            <w:r w:rsidRPr="003A36BC">
              <w:rPr>
                <w:sz w:val="20"/>
                <w:szCs w:val="20"/>
                <w:lang w:eastAsia="en-CA"/>
              </w:rPr>
              <w:t>6</w:t>
            </w:r>
          </w:p>
        </w:tc>
        <w:tc>
          <w:tcPr>
            <w:tcW w:w="696" w:type="pct"/>
            <w:tcBorders>
              <w:top w:val="nil"/>
              <w:left w:val="single" w:sz="4" w:space="0" w:color="auto"/>
              <w:bottom w:val="single" w:sz="4" w:space="0" w:color="auto"/>
              <w:right w:val="single" w:sz="4" w:space="0" w:color="auto"/>
            </w:tcBorders>
          </w:tcPr>
          <w:p w14:paraId="20859819" w14:textId="729BF18D" w:rsidR="00047D70" w:rsidRPr="003A36BC" w:rsidRDefault="00F338BC" w:rsidP="00136FFA">
            <w:pPr>
              <w:jc w:val="left"/>
              <w:rPr>
                <w:sz w:val="20"/>
                <w:szCs w:val="20"/>
                <w:lang w:val="en-GB"/>
              </w:rPr>
            </w:pPr>
            <w:r>
              <w:rPr>
                <w:rFonts w:hint="eastAsia"/>
                <w:sz w:val="20"/>
                <w:szCs w:val="20"/>
                <w:lang w:val="en-US" w:eastAsia="zh-CN"/>
              </w:rPr>
              <w:t>格林纳达</w:t>
            </w:r>
          </w:p>
        </w:tc>
        <w:tc>
          <w:tcPr>
            <w:tcW w:w="398" w:type="pct"/>
            <w:tcBorders>
              <w:top w:val="nil"/>
              <w:left w:val="nil"/>
              <w:bottom w:val="single" w:sz="4" w:space="0" w:color="auto"/>
              <w:right w:val="single" w:sz="4" w:space="0" w:color="auto"/>
            </w:tcBorders>
            <w:noWrap/>
          </w:tcPr>
          <w:p w14:paraId="4028C349" w14:textId="5D328D68" w:rsidR="00047D70" w:rsidRPr="003A36BC" w:rsidRDefault="00D1654A" w:rsidP="00136FFA">
            <w:pPr>
              <w:jc w:val="left"/>
              <w:rPr>
                <w:sz w:val="20"/>
                <w:szCs w:val="20"/>
                <w:lang w:eastAsia="en-CA"/>
              </w:rPr>
            </w:pPr>
            <w:proofErr w:type="spellStart"/>
            <w:r>
              <w:rPr>
                <w:sz w:val="20"/>
                <w:szCs w:val="20"/>
                <w:lang w:val="en-US" w:eastAsia="en-CA"/>
              </w:rPr>
              <w:t>环境规划署</w:t>
            </w:r>
            <w:proofErr w:type="spellEnd"/>
          </w:p>
        </w:tc>
        <w:tc>
          <w:tcPr>
            <w:tcW w:w="1045" w:type="pct"/>
            <w:tcBorders>
              <w:top w:val="nil"/>
              <w:left w:val="nil"/>
              <w:bottom w:val="single" w:sz="4" w:space="0" w:color="auto"/>
              <w:right w:val="single" w:sz="4" w:space="0" w:color="auto"/>
            </w:tcBorders>
            <w:noWrap/>
          </w:tcPr>
          <w:p w14:paraId="76D896F1" w14:textId="1BFE2556" w:rsidR="00047D70" w:rsidRPr="003A36BC" w:rsidRDefault="00000572" w:rsidP="00136FFA">
            <w:pPr>
              <w:jc w:val="left"/>
              <w:rPr>
                <w:sz w:val="20"/>
                <w:szCs w:val="20"/>
                <w:lang w:eastAsia="en-CA"/>
              </w:rPr>
            </w:pPr>
            <w:proofErr w:type="spellStart"/>
            <w:r>
              <w:rPr>
                <w:sz w:val="20"/>
                <w:szCs w:val="20"/>
                <w:lang w:val="en-US" w:eastAsia="en-CA"/>
              </w:rPr>
              <w:t>室内空调</w:t>
            </w:r>
            <w:proofErr w:type="spellEnd"/>
          </w:p>
        </w:tc>
        <w:tc>
          <w:tcPr>
            <w:tcW w:w="696" w:type="pct"/>
            <w:tcBorders>
              <w:top w:val="nil"/>
              <w:left w:val="nil"/>
              <w:bottom w:val="single" w:sz="4" w:space="0" w:color="auto"/>
              <w:right w:val="single" w:sz="4" w:space="0" w:color="auto"/>
            </w:tcBorders>
            <w:noWrap/>
          </w:tcPr>
          <w:p w14:paraId="6E238A11" w14:textId="77777777" w:rsidR="00047D70" w:rsidRPr="003A36BC" w:rsidRDefault="00047D70" w:rsidP="00136FFA">
            <w:pPr>
              <w:jc w:val="left"/>
              <w:rPr>
                <w:sz w:val="20"/>
                <w:szCs w:val="20"/>
                <w:lang w:eastAsia="en-CA"/>
              </w:rPr>
            </w:pPr>
            <w:r w:rsidRPr="003A36BC">
              <w:rPr>
                <w:sz w:val="20"/>
                <w:szCs w:val="20"/>
                <w:lang w:val="en-US" w:eastAsia="en-CA"/>
              </w:rPr>
              <w:t>R-290</w:t>
            </w:r>
          </w:p>
        </w:tc>
        <w:tc>
          <w:tcPr>
            <w:tcW w:w="398" w:type="pct"/>
            <w:tcBorders>
              <w:top w:val="nil"/>
              <w:left w:val="nil"/>
              <w:bottom w:val="single" w:sz="4" w:space="0" w:color="auto"/>
              <w:right w:val="single" w:sz="4" w:space="0" w:color="auto"/>
            </w:tcBorders>
            <w:noWrap/>
            <w:tcMar>
              <w:right w:w="144" w:type="dxa"/>
            </w:tcMar>
          </w:tcPr>
          <w:p w14:paraId="6474AB61" w14:textId="77777777" w:rsidR="00047D70" w:rsidRPr="003A36BC" w:rsidRDefault="00047D70" w:rsidP="00136FFA">
            <w:pPr>
              <w:jc w:val="right"/>
              <w:rPr>
                <w:sz w:val="20"/>
                <w:szCs w:val="20"/>
                <w:lang w:eastAsia="en-CA"/>
              </w:rPr>
            </w:pPr>
            <w:r w:rsidRPr="003A36BC">
              <w:rPr>
                <w:sz w:val="20"/>
                <w:szCs w:val="20"/>
                <w:lang w:val="en-US" w:eastAsia="en-CA"/>
              </w:rPr>
              <w:t>9,000</w:t>
            </w:r>
          </w:p>
        </w:tc>
        <w:tc>
          <w:tcPr>
            <w:tcW w:w="398" w:type="pct"/>
            <w:tcBorders>
              <w:top w:val="nil"/>
              <w:left w:val="nil"/>
              <w:bottom w:val="single" w:sz="4" w:space="0" w:color="auto"/>
              <w:right w:val="single" w:sz="4" w:space="0" w:color="auto"/>
            </w:tcBorders>
            <w:noWrap/>
            <w:tcMar>
              <w:right w:w="144" w:type="dxa"/>
            </w:tcMar>
          </w:tcPr>
          <w:p w14:paraId="6ADF9628" w14:textId="41FFCBFD" w:rsidR="00047D70" w:rsidRPr="003A36BC" w:rsidRDefault="00C70A49" w:rsidP="00136FFA">
            <w:pPr>
              <w:jc w:val="right"/>
              <w:rPr>
                <w:sz w:val="20"/>
                <w:szCs w:val="20"/>
                <w:lang w:eastAsia="en-CA"/>
              </w:rPr>
            </w:pPr>
            <w:proofErr w:type="spellStart"/>
            <w:r>
              <w:rPr>
                <w:sz w:val="20"/>
                <w:szCs w:val="20"/>
                <w:lang w:val="en-US" w:eastAsia="en-CA"/>
              </w:rPr>
              <w:t>不适用</w:t>
            </w:r>
            <w:proofErr w:type="spellEnd"/>
          </w:p>
        </w:tc>
        <w:tc>
          <w:tcPr>
            <w:tcW w:w="349" w:type="pct"/>
            <w:tcBorders>
              <w:top w:val="nil"/>
              <w:left w:val="single" w:sz="4" w:space="0" w:color="auto"/>
              <w:bottom w:val="single" w:sz="4" w:space="0" w:color="auto"/>
              <w:right w:val="single" w:sz="4" w:space="0" w:color="auto"/>
            </w:tcBorders>
            <w:tcMar>
              <w:right w:w="144" w:type="dxa"/>
            </w:tcMar>
          </w:tcPr>
          <w:p w14:paraId="1E906848" w14:textId="77777777" w:rsidR="00047D70" w:rsidRPr="003A36BC" w:rsidRDefault="00047D70" w:rsidP="00136FFA">
            <w:pPr>
              <w:jc w:val="right"/>
              <w:rPr>
                <w:sz w:val="20"/>
                <w:szCs w:val="20"/>
                <w:lang w:val="en-GB"/>
              </w:rPr>
            </w:pPr>
            <w:r w:rsidRPr="003A36BC">
              <w:rPr>
                <w:sz w:val="20"/>
                <w:szCs w:val="20"/>
                <w:lang w:val="en-GB"/>
              </w:rPr>
              <w:t>2</w:t>
            </w:r>
          </w:p>
        </w:tc>
        <w:tc>
          <w:tcPr>
            <w:tcW w:w="298" w:type="pct"/>
            <w:tcBorders>
              <w:top w:val="single" w:sz="4" w:space="0" w:color="auto"/>
              <w:left w:val="nil"/>
              <w:bottom w:val="single" w:sz="4" w:space="0" w:color="auto"/>
              <w:right w:val="single" w:sz="4" w:space="0" w:color="auto"/>
            </w:tcBorders>
            <w:noWrap/>
            <w:tcMar>
              <w:right w:w="144" w:type="dxa"/>
            </w:tcMar>
          </w:tcPr>
          <w:p w14:paraId="24FD4D6D" w14:textId="77777777" w:rsidR="00047D70" w:rsidRPr="003A36BC" w:rsidRDefault="00047D70" w:rsidP="00136FFA">
            <w:pPr>
              <w:jc w:val="right"/>
              <w:rPr>
                <w:sz w:val="20"/>
                <w:szCs w:val="20"/>
                <w:lang w:eastAsia="en-CA"/>
              </w:rPr>
            </w:pPr>
            <w:r w:rsidRPr="003A36BC">
              <w:rPr>
                <w:sz w:val="20"/>
                <w:szCs w:val="20"/>
                <w:lang w:val="en-US" w:eastAsia="en-CA"/>
              </w:rPr>
              <w:t>2</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24901C13" w14:textId="24DA5614" w:rsidR="00047D70" w:rsidRPr="003A36BC" w:rsidRDefault="00C70A49" w:rsidP="00136FFA">
            <w:pPr>
              <w:jc w:val="right"/>
              <w:rPr>
                <w:sz w:val="20"/>
                <w:szCs w:val="20"/>
                <w:lang w:eastAsia="en-CA"/>
              </w:rPr>
            </w:pPr>
            <w:proofErr w:type="spellStart"/>
            <w:r>
              <w:rPr>
                <w:sz w:val="20"/>
                <w:szCs w:val="20"/>
                <w:lang w:val="en-US" w:eastAsia="en-CA"/>
              </w:rPr>
              <w:t>不适用</w:t>
            </w:r>
            <w:proofErr w:type="spellEnd"/>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4791D7B3" w14:textId="63697F92" w:rsidR="00047D70" w:rsidRPr="003A36BC" w:rsidRDefault="00C70A49" w:rsidP="00136FFA">
            <w:pPr>
              <w:jc w:val="right"/>
              <w:rPr>
                <w:sz w:val="20"/>
                <w:szCs w:val="20"/>
                <w:lang w:eastAsia="zh-CN"/>
              </w:rPr>
            </w:pPr>
            <w:r>
              <w:rPr>
                <w:sz w:val="20"/>
                <w:szCs w:val="20"/>
                <w:lang w:val="en-GB"/>
              </w:rPr>
              <w:t>12</w:t>
            </w:r>
            <w:r>
              <w:rPr>
                <w:rFonts w:hint="eastAsia"/>
                <w:sz w:val="20"/>
                <w:szCs w:val="20"/>
                <w:lang w:val="en-GB" w:eastAsia="zh-CN"/>
              </w:rPr>
              <w:t>月</w:t>
            </w:r>
            <w:r>
              <w:rPr>
                <w:rFonts w:hint="eastAsia"/>
                <w:sz w:val="20"/>
                <w:szCs w:val="20"/>
                <w:lang w:val="en-GB" w:eastAsia="zh-CN"/>
              </w:rPr>
              <w:t>1</w:t>
            </w:r>
            <w:r>
              <w:rPr>
                <w:sz w:val="20"/>
                <w:szCs w:val="20"/>
                <w:lang w:val="en-GB" w:eastAsia="zh-CN"/>
              </w:rPr>
              <w:t>8</w:t>
            </w:r>
            <w:r>
              <w:rPr>
                <w:rFonts w:hint="eastAsia"/>
                <w:sz w:val="20"/>
                <w:szCs w:val="20"/>
                <w:lang w:val="en-GB" w:eastAsia="zh-CN"/>
              </w:rPr>
              <w:t>日</w:t>
            </w:r>
          </w:p>
        </w:tc>
      </w:tr>
      <w:tr w:rsidR="00C758EE" w:rsidRPr="003A36BC" w14:paraId="57E90469"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7"/>
        </w:trPr>
        <w:tc>
          <w:tcPr>
            <w:tcW w:w="148" w:type="pct"/>
            <w:shd w:val="clear" w:color="auto" w:fill="auto"/>
            <w:noWrap/>
          </w:tcPr>
          <w:p w14:paraId="20B5D455" w14:textId="77777777" w:rsidR="00047D70" w:rsidRPr="003A36BC" w:rsidRDefault="00047D70" w:rsidP="00136FFA">
            <w:pPr>
              <w:jc w:val="left"/>
              <w:rPr>
                <w:sz w:val="20"/>
                <w:szCs w:val="20"/>
                <w:lang w:eastAsia="en-CA"/>
              </w:rPr>
            </w:pPr>
            <w:r w:rsidRPr="003A36BC">
              <w:rPr>
                <w:sz w:val="20"/>
                <w:szCs w:val="20"/>
                <w:lang w:eastAsia="en-CA"/>
              </w:rPr>
              <w:t>7</w:t>
            </w:r>
          </w:p>
        </w:tc>
        <w:tc>
          <w:tcPr>
            <w:tcW w:w="696" w:type="pct"/>
            <w:tcBorders>
              <w:top w:val="nil"/>
              <w:left w:val="single" w:sz="4" w:space="0" w:color="auto"/>
              <w:bottom w:val="single" w:sz="4" w:space="0" w:color="auto"/>
              <w:right w:val="single" w:sz="4" w:space="0" w:color="auto"/>
            </w:tcBorders>
          </w:tcPr>
          <w:p w14:paraId="7A9F923F" w14:textId="5D298592" w:rsidR="00047D70" w:rsidRPr="003A36BC" w:rsidRDefault="00F338BC" w:rsidP="00136FFA">
            <w:pPr>
              <w:jc w:val="left"/>
              <w:rPr>
                <w:sz w:val="20"/>
                <w:szCs w:val="20"/>
                <w:lang w:eastAsia="en-CA"/>
              </w:rPr>
            </w:pPr>
            <w:r>
              <w:rPr>
                <w:rFonts w:hint="eastAsia"/>
                <w:color w:val="000000"/>
                <w:sz w:val="20"/>
                <w:szCs w:val="20"/>
                <w:lang w:val="en-GB" w:eastAsia="zh-CN"/>
              </w:rPr>
              <w:t>摩尔多瓦共和国</w:t>
            </w:r>
          </w:p>
        </w:tc>
        <w:tc>
          <w:tcPr>
            <w:tcW w:w="398" w:type="pct"/>
            <w:tcBorders>
              <w:top w:val="nil"/>
              <w:left w:val="nil"/>
              <w:bottom w:val="single" w:sz="4" w:space="0" w:color="auto"/>
              <w:right w:val="single" w:sz="4" w:space="0" w:color="auto"/>
            </w:tcBorders>
            <w:noWrap/>
            <w:hideMark/>
          </w:tcPr>
          <w:p w14:paraId="56BA8521" w14:textId="40BF6D5E" w:rsidR="00047D70" w:rsidRPr="003A36BC" w:rsidRDefault="00D1654A" w:rsidP="00136FFA">
            <w:pPr>
              <w:jc w:val="left"/>
              <w:rPr>
                <w:sz w:val="20"/>
                <w:szCs w:val="20"/>
                <w:lang w:eastAsia="en-CA"/>
              </w:rPr>
            </w:pPr>
            <w:proofErr w:type="spellStart"/>
            <w:r>
              <w:rPr>
                <w:color w:val="000000"/>
                <w:sz w:val="20"/>
                <w:szCs w:val="20"/>
                <w:lang w:val="en-GB"/>
              </w:rPr>
              <w:t>开发计划署</w:t>
            </w:r>
            <w:proofErr w:type="spellEnd"/>
          </w:p>
        </w:tc>
        <w:tc>
          <w:tcPr>
            <w:tcW w:w="1045" w:type="pct"/>
            <w:tcBorders>
              <w:top w:val="nil"/>
              <w:left w:val="nil"/>
              <w:bottom w:val="single" w:sz="4" w:space="0" w:color="auto"/>
              <w:right w:val="single" w:sz="4" w:space="0" w:color="auto"/>
            </w:tcBorders>
            <w:noWrap/>
            <w:hideMark/>
          </w:tcPr>
          <w:p w14:paraId="4C9221C6" w14:textId="295104A3" w:rsidR="00047D70" w:rsidRPr="003A36BC" w:rsidRDefault="00000572" w:rsidP="00136FFA">
            <w:pPr>
              <w:jc w:val="left"/>
              <w:rPr>
                <w:sz w:val="20"/>
                <w:szCs w:val="20"/>
                <w:lang w:eastAsia="en-CA"/>
              </w:rPr>
            </w:pPr>
            <w:proofErr w:type="spellStart"/>
            <w:r>
              <w:rPr>
                <w:sz w:val="20"/>
                <w:szCs w:val="20"/>
                <w:lang w:val="en-US" w:eastAsia="en-CA"/>
              </w:rPr>
              <w:t>商用制冷</w:t>
            </w:r>
            <w:proofErr w:type="spellEnd"/>
          </w:p>
        </w:tc>
        <w:tc>
          <w:tcPr>
            <w:tcW w:w="696" w:type="pct"/>
            <w:tcBorders>
              <w:top w:val="nil"/>
              <w:left w:val="nil"/>
              <w:bottom w:val="single" w:sz="4" w:space="0" w:color="auto"/>
              <w:right w:val="single" w:sz="4" w:space="0" w:color="auto"/>
            </w:tcBorders>
            <w:noWrap/>
            <w:hideMark/>
          </w:tcPr>
          <w:p w14:paraId="1D267A28" w14:textId="77777777" w:rsidR="00047D70" w:rsidRPr="003A36BC" w:rsidRDefault="00047D70" w:rsidP="00136FFA">
            <w:pPr>
              <w:jc w:val="left"/>
              <w:rPr>
                <w:sz w:val="20"/>
                <w:szCs w:val="20"/>
                <w:lang w:eastAsia="en-CA"/>
              </w:rPr>
            </w:pPr>
            <w:r w:rsidRPr="003A36BC">
              <w:rPr>
                <w:sz w:val="20"/>
                <w:szCs w:val="20"/>
                <w:lang w:val="en-US" w:eastAsia="en-CA"/>
              </w:rPr>
              <w:t>CO</w:t>
            </w:r>
            <w:r w:rsidRPr="003A36BC">
              <w:rPr>
                <w:sz w:val="20"/>
                <w:szCs w:val="20"/>
                <w:vertAlign w:val="subscript"/>
                <w:lang w:val="en-US" w:eastAsia="en-CA"/>
              </w:rPr>
              <w:t>2</w:t>
            </w:r>
          </w:p>
        </w:tc>
        <w:tc>
          <w:tcPr>
            <w:tcW w:w="398" w:type="pct"/>
            <w:tcBorders>
              <w:top w:val="nil"/>
              <w:left w:val="nil"/>
              <w:bottom w:val="single" w:sz="4" w:space="0" w:color="auto"/>
              <w:right w:val="single" w:sz="4" w:space="0" w:color="auto"/>
            </w:tcBorders>
            <w:noWrap/>
            <w:tcMar>
              <w:right w:w="144" w:type="dxa"/>
            </w:tcMar>
            <w:hideMark/>
          </w:tcPr>
          <w:p w14:paraId="6829001C" w14:textId="77777777" w:rsidR="00047D70" w:rsidRPr="003A36BC" w:rsidRDefault="00047D70" w:rsidP="00136FFA">
            <w:pPr>
              <w:jc w:val="right"/>
              <w:rPr>
                <w:sz w:val="20"/>
                <w:szCs w:val="20"/>
                <w:lang w:eastAsia="en-CA"/>
              </w:rPr>
            </w:pPr>
            <w:r w:rsidRPr="003A36BC">
              <w:rPr>
                <w:color w:val="000000"/>
                <w:sz w:val="20"/>
                <w:szCs w:val="20"/>
                <w:lang w:val="en-US" w:eastAsia="en-CA"/>
              </w:rPr>
              <w:t>64,000</w:t>
            </w:r>
          </w:p>
        </w:tc>
        <w:tc>
          <w:tcPr>
            <w:tcW w:w="398" w:type="pct"/>
            <w:tcBorders>
              <w:top w:val="nil"/>
              <w:left w:val="nil"/>
              <w:bottom w:val="single" w:sz="4" w:space="0" w:color="auto"/>
              <w:right w:val="single" w:sz="4" w:space="0" w:color="auto"/>
            </w:tcBorders>
            <w:noWrap/>
            <w:tcMar>
              <w:right w:w="144" w:type="dxa"/>
            </w:tcMar>
            <w:hideMark/>
          </w:tcPr>
          <w:p w14:paraId="07F61921" w14:textId="77777777" w:rsidR="00047D70" w:rsidRPr="003A36BC" w:rsidRDefault="00047D70" w:rsidP="00136FFA">
            <w:pPr>
              <w:jc w:val="right"/>
              <w:rPr>
                <w:sz w:val="20"/>
                <w:szCs w:val="20"/>
                <w:lang w:eastAsia="en-CA"/>
              </w:rPr>
            </w:pPr>
            <w:r w:rsidRPr="003A36BC">
              <w:rPr>
                <w:color w:val="000000"/>
                <w:sz w:val="20"/>
                <w:szCs w:val="20"/>
                <w:lang w:val="en-US" w:eastAsia="en-CA"/>
              </w:rPr>
              <w:t>210,118</w:t>
            </w:r>
          </w:p>
        </w:tc>
        <w:tc>
          <w:tcPr>
            <w:tcW w:w="349" w:type="pct"/>
            <w:tcBorders>
              <w:top w:val="nil"/>
              <w:left w:val="single" w:sz="4" w:space="0" w:color="auto"/>
              <w:bottom w:val="single" w:sz="4" w:space="0" w:color="auto"/>
              <w:right w:val="single" w:sz="4" w:space="0" w:color="auto"/>
            </w:tcBorders>
            <w:tcMar>
              <w:right w:w="144" w:type="dxa"/>
            </w:tcMar>
          </w:tcPr>
          <w:p w14:paraId="072EAA22" w14:textId="77777777" w:rsidR="00047D70" w:rsidRPr="003A36BC" w:rsidRDefault="00047D70" w:rsidP="00136FFA">
            <w:pPr>
              <w:jc w:val="right"/>
              <w:rPr>
                <w:sz w:val="20"/>
                <w:szCs w:val="20"/>
                <w:highlight w:val="yellow"/>
                <w:lang w:val="en-GB"/>
              </w:rPr>
            </w:pPr>
            <w:r w:rsidRPr="003A36BC">
              <w:rPr>
                <w:color w:val="000000"/>
                <w:sz w:val="20"/>
                <w:szCs w:val="20"/>
                <w:lang w:val="en-GB"/>
              </w:rPr>
              <w:t>2</w:t>
            </w:r>
          </w:p>
        </w:tc>
        <w:tc>
          <w:tcPr>
            <w:tcW w:w="298" w:type="pct"/>
            <w:tcBorders>
              <w:top w:val="single" w:sz="4" w:space="0" w:color="auto"/>
              <w:left w:val="nil"/>
              <w:bottom w:val="single" w:sz="4" w:space="0" w:color="auto"/>
              <w:right w:val="single" w:sz="4" w:space="0" w:color="auto"/>
            </w:tcBorders>
            <w:noWrap/>
            <w:tcMar>
              <w:right w:w="144" w:type="dxa"/>
            </w:tcMar>
            <w:hideMark/>
          </w:tcPr>
          <w:p w14:paraId="24419519" w14:textId="77777777" w:rsidR="00047D70" w:rsidRPr="003A36BC" w:rsidRDefault="00047D70" w:rsidP="00136FFA">
            <w:pPr>
              <w:jc w:val="right"/>
              <w:rPr>
                <w:sz w:val="20"/>
                <w:szCs w:val="20"/>
                <w:lang w:eastAsia="en-CA"/>
              </w:rPr>
            </w:pPr>
            <w:r w:rsidRPr="003A36BC">
              <w:rPr>
                <w:color w:val="000000"/>
                <w:sz w:val="20"/>
                <w:szCs w:val="20"/>
                <w:lang w:val="en-US" w:eastAsia="en-CA"/>
              </w:rPr>
              <w:t>2</w:t>
            </w:r>
          </w:p>
        </w:tc>
        <w:tc>
          <w:tcPr>
            <w:tcW w:w="249" w:type="pct"/>
            <w:tcBorders>
              <w:top w:val="single" w:sz="4" w:space="0" w:color="auto"/>
              <w:left w:val="single" w:sz="4" w:space="0" w:color="auto"/>
              <w:bottom w:val="single" w:sz="4" w:space="0" w:color="auto"/>
              <w:right w:val="single" w:sz="4" w:space="0" w:color="auto"/>
            </w:tcBorders>
            <w:noWrap/>
            <w:tcMar>
              <w:right w:w="144" w:type="dxa"/>
            </w:tcMar>
            <w:hideMark/>
          </w:tcPr>
          <w:p w14:paraId="0301A326" w14:textId="77777777" w:rsidR="00047D70" w:rsidRPr="003A36BC" w:rsidRDefault="00047D70" w:rsidP="00136FFA">
            <w:pPr>
              <w:jc w:val="right"/>
              <w:rPr>
                <w:sz w:val="20"/>
                <w:szCs w:val="20"/>
                <w:lang w:eastAsia="en-CA"/>
              </w:rPr>
            </w:pPr>
            <w:r w:rsidRPr="003A36BC">
              <w:rPr>
                <w:color w:val="000000"/>
                <w:sz w:val="20"/>
                <w:szCs w:val="20"/>
                <w:lang w:val="en-US" w:eastAsia="en-CA"/>
              </w:rPr>
              <w:t>0.2</w:t>
            </w:r>
          </w:p>
        </w:tc>
        <w:tc>
          <w:tcPr>
            <w:tcW w:w="325" w:type="pct"/>
            <w:tcBorders>
              <w:top w:val="single" w:sz="4" w:space="0" w:color="auto"/>
              <w:left w:val="single" w:sz="4" w:space="0" w:color="auto"/>
              <w:bottom w:val="single" w:sz="4" w:space="0" w:color="auto"/>
              <w:right w:val="single" w:sz="4" w:space="0" w:color="auto"/>
            </w:tcBorders>
            <w:noWrap/>
            <w:tcMar>
              <w:right w:w="144" w:type="dxa"/>
            </w:tcMar>
            <w:hideMark/>
          </w:tcPr>
          <w:p w14:paraId="70DC8BB8" w14:textId="085A5439" w:rsidR="00047D70" w:rsidRPr="003A36BC" w:rsidRDefault="00C70A49" w:rsidP="00136FFA">
            <w:pPr>
              <w:jc w:val="right"/>
              <w:rPr>
                <w:sz w:val="20"/>
                <w:szCs w:val="20"/>
                <w:highlight w:val="yellow"/>
                <w:lang w:eastAsia="zh-CN"/>
              </w:rPr>
            </w:pPr>
            <w:r>
              <w:rPr>
                <w:sz w:val="20"/>
                <w:szCs w:val="20"/>
                <w:lang w:val="en-US" w:eastAsia="en-CA"/>
              </w:rPr>
              <w:t>6</w:t>
            </w:r>
            <w:r>
              <w:rPr>
                <w:rFonts w:hint="eastAsia"/>
                <w:sz w:val="20"/>
                <w:szCs w:val="20"/>
                <w:lang w:val="en-US" w:eastAsia="zh-CN"/>
              </w:rPr>
              <w:t>月</w:t>
            </w:r>
            <w:r>
              <w:rPr>
                <w:rFonts w:hint="eastAsia"/>
                <w:sz w:val="20"/>
                <w:szCs w:val="20"/>
                <w:lang w:val="en-US" w:eastAsia="zh-CN"/>
              </w:rPr>
              <w:t>2</w:t>
            </w:r>
            <w:r>
              <w:rPr>
                <w:sz w:val="20"/>
                <w:szCs w:val="20"/>
                <w:lang w:val="en-US" w:eastAsia="zh-CN"/>
              </w:rPr>
              <w:t>0</w:t>
            </w:r>
            <w:r>
              <w:rPr>
                <w:rFonts w:hint="eastAsia"/>
                <w:sz w:val="20"/>
                <w:szCs w:val="20"/>
                <w:lang w:val="en-US" w:eastAsia="zh-CN"/>
              </w:rPr>
              <w:t>日</w:t>
            </w:r>
          </w:p>
        </w:tc>
      </w:tr>
      <w:tr w:rsidR="00C758EE" w:rsidRPr="003A36BC" w14:paraId="2D609613"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9"/>
        </w:trPr>
        <w:tc>
          <w:tcPr>
            <w:tcW w:w="148" w:type="pct"/>
            <w:shd w:val="clear" w:color="auto" w:fill="auto"/>
            <w:noWrap/>
          </w:tcPr>
          <w:p w14:paraId="215B1693" w14:textId="77777777" w:rsidR="00047D70" w:rsidRPr="003A36BC" w:rsidRDefault="00047D70" w:rsidP="00136FFA">
            <w:pPr>
              <w:jc w:val="left"/>
              <w:rPr>
                <w:sz w:val="20"/>
                <w:szCs w:val="20"/>
                <w:lang w:eastAsia="en-CA"/>
              </w:rPr>
            </w:pPr>
            <w:r w:rsidRPr="003A36BC">
              <w:rPr>
                <w:sz w:val="20"/>
                <w:szCs w:val="20"/>
                <w:lang w:eastAsia="en-CA"/>
              </w:rPr>
              <w:t>8</w:t>
            </w:r>
          </w:p>
        </w:tc>
        <w:tc>
          <w:tcPr>
            <w:tcW w:w="696" w:type="pct"/>
            <w:tcBorders>
              <w:top w:val="nil"/>
              <w:left w:val="single" w:sz="4" w:space="0" w:color="auto"/>
              <w:bottom w:val="single" w:sz="4" w:space="0" w:color="auto"/>
              <w:right w:val="single" w:sz="4" w:space="0" w:color="auto"/>
            </w:tcBorders>
            <w:vAlign w:val="center"/>
          </w:tcPr>
          <w:p w14:paraId="3E7DC47E" w14:textId="780F185A" w:rsidR="00047D70" w:rsidRPr="003A36BC" w:rsidRDefault="00F338BC" w:rsidP="003748C2">
            <w:pPr>
              <w:jc w:val="left"/>
              <w:rPr>
                <w:sz w:val="20"/>
                <w:szCs w:val="20"/>
                <w:lang w:eastAsia="en-CA"/>
              </w:rPr>
            </w:pPr>
            <w:r>
              <w:rPr>
                <w:rFonts w:hint="eastAsia"/>
                <w:sz w:val="20"/>
                <w:szCs w:val="20"/>
                <w:lang w:val="en-GB" w:eastAsia="zh-CN"/>
              </w:rPr>
              <w:t>苏丹</w:t>
            </w:r>
            <w:r w:rsidR="00047D70" w:rsidRPr="003A36BC">
              <w:rPr>
                <w:sz w:val="20"/>
                <w:szCs w:val="20"/>
                <w:lang w:val="en-GB"/>
              </w:rPr>
              <w:t>*</w:t>
            </w:r>
          </w:p>
        </w:tc>
        <w:tc>
          <w:tcPr>
            <w:tcW w:w="398" w:type="pct"/>
            <w:tcBorders>
              <w:top w:val="nil"/>
              <w:left w:val="nil"/>
              <w:bottom w:val="single" w:sz="4" w:space="0" w:color="auto"/>
              <w:right w:val="single" w:sz="4" w:space="0" w:color="auto"/>
            </w:tcBorders>
            <w:noWrap/>
            <w:vAlign w:val="center"/>
            <w:hideMark/>
          </w:tcPr>
          <w:p w14:paraId="79E7ED5D" w14:textId="587732DD" w:rsidR="00047D70" w:rsidRPr="003A36BC" w:rsidRDefault="00D1654A" w:rsidP="003748C2">
            <w:pPr>
              <w:jc w:val="left"/>
              <w:rPr>
                <w:sz w:val="20"/>
                <w:szCs w:val="20"/>
                <w:lang w:eastAsia="en-CA"/>
              </w:rPr>
            </w:pPr>
            <w:proofErr w:type="spellStart"/>
            <w:r>
              <w:rPr>
                <w:sz w:val="20"/>
                <w:szCs w:val="20"/>
                <w:lang w:val="en-GB"/>
              </w:rPr>
              <w:t>工发组织</w:t>
            </w:r>
            <w:proofErr w:type="spellEnd"/>
          </w:p>
        </w:tc>
        <w:tc>
          <w:tcPr>
            <w:tcW w:w="1045" w:type="pct"/>
            <w:tcBorders>
              <w:top w:val="nil"/>
              <w:left w:val="nil"/>
              <w:bottom w:val="single" w:sz="4" w:space="0" w:color="auto"/>
              <w:right w:val="single" w:sz="4" w:space="0" w:color="auto"/>
            </w:tcBorders>
            <w:noWrap/>
            <w:hideMark/>
          </w:tcPr>
          <w:p w14:paraId="5189EF96" w14:textId="4C11142A" w:rsidR="00047D70" w:rsidRPr="003A36BC" w:rsidRDefault="00000572" w:rsidP="00136FFA">
            <w:pPr>
              <w:jc w:val="left"/>
              <w:rPr>
                <w:sz w:val="20"/>
                <w:szCs w:val="20"/>
                <w:lang w:eastAsia="en-CA"/>
              </w:rPr>
            </w:pPr>
            <w:r>
              <w:rPr>
                <w:rFonts w:hint="eastAsia"/>
                <w:sz w:val="20"/>
                <w:szCs w:val="20"/>
                <w:lang w:val="en-GB" w:eastAsia="zh-CN"/>
              </w:rPr>
              <w:t>空调</w:t>
            </w:r>
          </w:p>
        </w:tc>
        <w:tc>
          <w:tcPr>
            <w:tcW w:w="696" w:type="pct"/>
            <w:tcBorders>
              <w:top w:val="nil"/>
              <w:left w:val="nil"/>
              <w:bottom w:val="single" w:sz="4" w:space="0" w:color="auto"/>
              <w:right w:val="single" w:sz="4" w:space="0" w:color="auto"/>
            </w:tcBorders>
            <w:noWrap/>
            <w:vAlign w:val="center"/>
            <w:hideMark/>
          </w:tcPr>
          <w:p w14:paraId="33B92F6D" w14:textId="77777777" w:rsidR="00047D70" w:rsidRPr="003A36BC" w:rsidRDefault="00047D70" w:rsidP="00A0670D">
            <w:pPr>
              <w:jc w:val="left"/>
              <w:rPr>
                <w:sz w:val="20"/>
                <w:szCs w:val="20"/>
                <w:lang w:eastAsia="en-CA"/>
              </w:rPr>
            </w:pPr>
            <w:r w:rsidRPr="003A36BC">
              <w:rPr>
                <w:sz w:val="20"/>
                <w:szCs w:val="20"/>
                <w:lang w:val="en-GB"/>
              </w:rPr>
              <w:t>R-290</w:t>
            </w:r>
          </w:p>
        </w:tc>
        <w:tc>
          <w:tcPr>
            <w:tcW w:w="398" w:type="pct"/>
            <w:tcBorders>
              <w:top w:val="nil"/>
              <w:left w:val="nil"/>
              <w:bottom w:val="single" w:sz="4" w:space="0" w:color="auto"/>
              <w:right w:val="single" w:sz="4" w:space="0" w:color="auto"/>
            </w:tcBorders>
            <w:noWrap/>
            <w:tcMar>
              <w:right w:w="144" w:type="dxa"/>
            </w:tcMar>
            <w:hideMark/>
          </w:tcPr>
          <w:p w14:paraId="625D2B95" w14:textId="77777777" w:rsidR="00047D70" w:rsidRPr="003A36BC" w:rsidRDefault="00047D70" w:rsidP="00136FFA">
            <w:pPr>
              <w:jc w:val="right"/>
              <w:rPr>
                <w:sz w:val="20"/>
                <w:szCs w:val="20"/>
                <w:lang w:eastAsia="en-CA"/>
              </w:rPr>
            </w:pPr>
            <w:r w:rsidRPr="003A36BC">
              <w:rPr>
                <w:sz w:val="20"/>
                <w:szCs w:val="20"/>
                <w:lang w:val="en-GB"/>
              </w:rPr>
              <w:t>58,000</w:t>
            </w:r>
          </w:p>
        </w:tc>
        <w:tc>
          <w:tcPr>
            <w:tcW w:w="398" w:type="pct"/>
            <w:tcBorders>
              <w:top w:val="nil"/>
              <w:left w:val="nil"/>
              <w:bottom w:val="single" w:sz="4" w:space="0" w:color="auto"/>
              <w:right w:val="single" w:sz="4" w:space="0" w:color="auto"/>
            </w:tcBorders>
            <w:noWrap/>
            <w:tcMar>
              <w:right w:w="144" w:type="dxa"/>
            </w:tcMar>
            <w:hideMark/>
          </w:tcPr>
          <w:p w14:paraId="2B5DDBCE" w14:textId="141F820E" w:rsidR="00047D70" w:rsidRPr="003A36BC" w:rsidRDefault="00C70A49" w:rsidP="00136FFA">
            <w:pPr>
              <w:jc w:val="right"/>
              <w:rPr>
                <w:sz w:val="20"/>
                <w:szCs w:val="20"/>
                <w:lang w:eastAsia="en-CA"/>
              </w:rPr>
            </w:pPr>
            <w:proofErr w:type="spellStart"/>
            <w:r>
              <w:rPr>
                <w:sz w:val="20"/>
                <w:szCs w:val="20"/>
                <w:lang w:val="en-US" w:eastAsia="en-CA"/>
              </w:rPr>
              <w:t>不适用</w:t>
            </w:r>
            <w:proofErr w:type="spellEnd"/>
          </w:p>
        </w:tc>
        <w:tc>
          <w:tcPr>
            <w:tcW w:w="349" w:type="pct"/>
            <w:tcBorders>
              <w:top w:val="nil"/>
              <w:left w:val="single" w:sz="4" w:space="0" w:color="auto"/>
              <w:bottom w:val="single" w:sz="4" w:space="0" w:color="auto"/>
              <w:right w:val="single" w:sz="4" w:space="0" w:color="auto"/>
            </w:tcBorders>
            <w:tcMar>
              <w:right w:w="144" w:type="dxa"/>
            </w:tcMar>
          </w:tcPr>
          <w:p w14:paraId="4AC63E29" w14:textId="2F259820" w:rsidR="00047D70" w:rsidRPr="003A36BC" w:rsidRDefault="00C70A49" w:rsidP="00136FFA">
            <w:pPr>
              <w:jc w:val="right"/>
              <w:rPr>
                <w:sz w:val="20"/>
                <w:szCs w:val="20"/>
                <w:lang w:val="en-GB"/>
              </w:rPr>
            </w:pPr>
            <w:proofErr w:type="spellStart"/>
            <w:r>
              <w:rPr>
                <w:sz w:val="20"/>
                <w:szCs w:val="20"/>
                <w:lang w:val="en-US" w:eastAsia="en-CA"/>
              </w:rPr>
              <w:t>不适用</w:t>
            </w:r>
            <w:proofErr w:type="spellEnd"/>
          </w:p>
        </w:tc>
        <w:tc>
          <w:tcPr>
            <w:tcW w:w="298" w:type="pct"/>
            <w:tcBorders>
              <w:top w:val="single" w:sz="4" w:space="0" w:color="auto"/>
              <w:left w:val="nil"/>
              <w:bottom w:val="single" w:sz="4" w:space="0" w:color="auto"/>
              <w:right w:val="single" w:sz="4" w:space="0" w:color="auto"/>
            </w:tcBorders>
            <w:noWrap/>
            <w:tcMar>
              <w:right w:w="144" w:type="dxa"/>
            </w:tcMar>
            <w:hideMark/>
          </w:tcPr>
          <w:p w14:paraId="324B79F2" w14:textId="77777777" w:rsidR="00047D70" w:rsidRPr="003A36BC" w:rsidRDefault="00047D70" w:rsidP="00136FFA">
            <w:pPr>
              <w:jc w:val="right"/>
              <w:rPr>
                <w:sz w:val="20"/>
                <w:szCs w:val="20"/>
                <w:lang w:eastAsia="en-CA"/>
              </w:rPr>
            </w:pPr>
            <w:r w:rsidRPr="003A36BC">
              <w:rPr>
                <w:sz w:val="20"/>
                <w:szCs w:val="20"/>
                <w:lang w:val="en-US" w:eastAsia="en-CA"/>
              </w:rPr>
              <w:t>80</w:t>
            </w:r>
          </w:p>
        </w:tc>
        <w:tc>
          <w:tcPr>
            <w:tcW w:w="249" w:type="pct"/>
            <w:tcBorders>
              <w:top w:val="single" w:sz="4" w:space="0" w:color="auto"/>
              <w:left w:val="single" w:sz="4" w:space="0" w:color="auto"/>
              <w:bottom w:val="single" w:sz="4" w:space="0" w:color="auto"/>
              <w:right w:val="single" w:sz="4" w:space="0" w:color="auto"/>
            </w:tcBorders>
            <w:noWrap/>
            <w:tcMar>
              <w:right w:w="144" w:type="dxa"/>
            </w:tcMar>
            <w:hideMark/>
          </w:tcPr>
          <w:p w14:paraId="14920498" w14:textId="3974D5ED" w:rsidR="00047D70" w:rsidRPr="003A36BC" w:rsidRDefault="00C70A49" w:rsidP="00136FFA">
            <w:pPr>
              <w:jc w:val="right"/>
              <w:rPr>
                <w:sz w:val="20"/>
                <w:szCs w:val="20"/>
                <w:lang w:eastAsia="en-CA"/>
              </w:rPr>
            </w:pPr>
            <w:proofErr w:type="spellStart"/>
            <w:r>
              <w:rPr>
                <w:sz w:val="20"/>
                <w:szCs w:val="20"/>
                <w:lang w:val="en-US" w:eastAsia="en-CA"/>
              </w:rPr>
              <w:t>不适用</w:t>
            </w:r>
            <w:proofErr w:type="spellEnd"/>
          </w:p>
        </w:tc>
        <w:tc>
          <w:tcPr>
            <w:tcW w:w="325" w:type="pct"/>
            <w:tcBorders>
              <w:top w:val="single" w:sz="4" w:space="0" w:color="auto"/>
              <w:left w:val="single" w:sz="4" w:space="0" w:color="auto"/>
              <w:bottom w:val="single" w:sz="4" w:space="0" w:color="auto"/>
              <w:right w:val="single" w:sz="4" w:space="0" w:color="auto"/>
            </w:tcBorders>
            <w:noWrap/>
            <w:tcMar>
              <w:right w:w="144" w:type="dxa"/>
            </w:tcMar>
            <w:hideMark/>
          </w:tcPr>
          <w:p w14:paraId="40C7003A" w14:textId="7475A2C6" w:rsidR="00047D70" w:rsidRPr="003A36BC" w:rsidRDefault="00C70A49" w:rsidP="00136FFA">
            <w:pPr>
              <w:jc w:val="right"/>
              <w:rPr>
                <w:sz w:val="20"/>
                <w:szCs w:val="20"/>
                <w:lang w:eastAsia="zh-CN"/>
              </w:rPr>
            </w:pPr>
            <w:r>
              <w:rPr>
                <w:sz w:val="20"/>
                <w:szCs w:val="20"/>
                <w:lang w:val="en-GB"/>
              </w:rPr>
              <w:t>6</w:t>
            </w:r>
            <w:r>
              <w:rPr>
                <w:rFonts w:hint="eastAsia"/>
                <w:sz w:val="20"/>
                <w:szCs w:val="20"/>
                <w:lang w:val="en-GB" w:eastAsia="zh-CN"/>
              </w:rPr>
              <w:t>月</w:t>
            </w:r>
            <w:r>
              <w:rPr>
                <w:rFonts w:hint="eastAsia"/>
                <w:sz w:val="20"/>
                <w:szCs w:val="20"/>
                <w:lang w:val="en-GB" w:eastAsia="zh-CN"/>
              </w:rPr>
              <w:t>2</w:t>
            </w:r>
            <w:r>
              <w:rPr>
                <w:sz w:val="20"/>
                <w:szCs w:val="20"/>
                <w:lang w:val="en-GB" w:eastAsia="zh-CN"/>
              </w:rPr>
              <w:t>3</w:t>
            </w:r>
            <w:r>
              <w:rPr>
                <w:rFonts w:hint="eastAsia"/>
                <w:sz w:val="20"/>
                <w:szCs w:val="20"/>
                <w:lang w:val="en-GB" w:eastAsia="zh-CN"/>
              </w:rPr>
              <w:t>日</w:t>
            </w:r>
          </w:p>
        </w:tc>
      </w:tr>
      <w:tr w:rsidR="00A0670D" w:rsidRPr="003A36BC" w14:paraId="7291E77E"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
        </w:trPr>
        <w:tc>
          <w:tcPr>
            <w:tcW w:w="148" w:type="pct"/>
            <w:shd w:val="clear" w:color="auto" w:fill="auto"/>
            <w:noWrap/>
          </w:tcPr>
          <w:p w14:paraId="6D6A2B0B" w14:textId="77777777" w:rsidR="00A0670D" w:rsidRPr="003A36BC" w:rsidRDefault="00A0670D" w:rsidP="00136FFA">
            <w:pPr>
              <w:jc w:val="left"/>
              <w:rPr>
                <w:sz w:val="20"/>
                <w:szCs w:val="20"/>
                <w:lang w:eastAsia="en-CA"/>
              </w:rPr>
            </w:pPr>
            <w:r w:rsidRPr="003A36BC">
              <w:rPr>
                <w:sz w:val="20"/>
                <w:szCs w:val="20"/>
                <w:lang w:eastAsia="en-CA"/>
              </w:rPr>
              <w:t>9</w:t>
            </w:r>
          </w:p>
        </w:tc>
        <w:tc>
          <w:tcPr>
            <w:tcW w:w="696" w:type="pct"/>
            <w:vMerge w:val="restart"/>
            <w:tcBorders>
              <w:top w:val="nil"/>
              <w:left w:val="single" w:sz="4" w:space="0" w:color="auto"/>
              <w:right w:val="single" w:sz="4" w:space="0" w:color="auto"/>
            </w:tcBorders>
            <w:vAlign w:val="center"/>
          </w:tcPr>
          <w:p w14:paraId="1D024487" w14:textId="611EA6A9" w:rsidR="00A0670D" w:rsidRPr="003A36BC" w:rsidRDefault="00F338BC" w:rsidP="003748C2">
            <w:pPr>
              <w:jc w:val="left"/>
              <w:rPr>
                <w:sz w:val="20"/>
                <w:szCs w:val="20"/>
                <w:lang w:eastAsia="en-CA"/>
              </w:rPr>
            </w:pPr>
            <w:r>
              <w:rPr>
                <w:rFonts w:hint="eastAsia"/>
                <w:sz w:val="20"/>
                <w:szCs w:val="20"/>
                <w:lang w:val="en-US" w:eastAsia="zh-CN"/>
              </w:rPr>
              <w:t>委内瑞拉玻利瓦尔共和国</w:t>
            </w:r>
          </w:p>
        </w:tc>
        <w:tc>
          <w:tcPr>
            <w:tcW w:w="398" w:type="pct"/>
            <w:vMerge w:val="restart"/>
            <w:tcBorders>
              <w:top w:val="nil"/>
              <w:left w:val="nil"/>
              <w:right w:val="single" w:sz="4" w:space="0" w:color="auto"/>
            </w:tcBorders>
            <w:noWrap/>
            <w:vAlign w:val="center"/>
            <w:hideMark/>
          </w:tcPr>
          <w:p w14:paraId="7B0BA882" w14:textId="113A559E" w:rsidR="00A0670D" w:rsidRPr="003A36BC" w:rsidRDefault="00D1654A" w:rsidP="003748C2">
            <w:pPr>
              <w:jc w:val="left"/>
              <w:rPr>
                <w:sz w:val="20"/>
                <w:szCs w:val="20"/>
                <w:lang w:eastAsia="en-CA"/>
              </w:rPr>
            </w:pPr>
            <w:proofErr w:type="spellStart"/>
            <w:r>
              <w:rPr>
                <w:sz w:val="20"/>
                <w:szCs w:val="20"/>
                <w:lang w:val="en-US" w:eastAsia="en-CA"/>
              </w:rPr>
              <w:t>工发组织</w:t>
            </w:r>
            <w:proofErr w:type="spellEnd"/>
          </w:p>
        </w:tc>
        <w:tc>
          <w:tcPr>
            <w:tcW w:w="1045" w:type="pct"/>
            <w:tcBorders>
              <w:top w:val="nil"/>
              <w:left w:val="nil"/>
              <w:bottom w:val="single" w:sz="4" w:space="0" w:color="auto"/>
              <w:right w:val="single" w:sz="4" w:space="0" w:color="auto"/>
            </w:tcBorders>
            <w:noWrap/>
            <w:hideMark/>
          </w:tcPr>
          <w:p w14:paraId="094C8FA5" w14:textId="56410E77" w:rsidR="00A0670D" w:rsidRPr="003A36BC" w:rsidRDefault="00000572" w:rsidP="00136FFA">
            <w:pPr>
              <w:jc w:val="left"/>
              <w:rPr>
                <w:sz w:val="20"/>
                <w:szCs w:val="20"/>
                <w:lang w:eastAsia="en-CA"/>
              </w:rPr>
            </w:pPr>
            <w:proofErr w:type="spellStart"/>
            <w:r>
              <w:rPr>
                <w:sz w:val="20"/>
                <w:szCs w:val="20"/>
                <w:lang w:val="en-US" w:eastAsia="en-CA"/>
              </w:rPr>
              <w:t>商用空调</w:t>
            </w:r>
            <w:proofErr w:type="spellEnd"/>
            <w:r w:rsidR="00A0670D" w:rsidRPr="003A36BC">
              <w:rPr>
                <w:sz w:val="20"/>
                <w:szCs w:val="20"/>
                <w:lang w:val="en-US" w:eastAsia="en-CA"/>
              </w:rPr>
              <w:t xml:space="preserve"> (</w:t>
            </w:r>
            <w:r>
              <w:rPr>
                <w:rFonts w:hint="eastAsia"/>
                <w:sz w:val="20"/>
                <w:szCs w:val="20"/>
                <w:lang w:val="en-US" w:eastAsia="zh-CN"/>
              </w:rPr>
              <w:t>制冷机</w:t>
            </w:r>
            <w:r w:rsidR="00A0670D" w:rsidRPr="003A36BC">
              <w:rPr>
                <w:sz w:val="20"/>
                <w:szCs w:val="20"/>
                <w:lang w:val="en-US" w:eastAsia="en-CA"/>
              </w:rPr>
              <w:t>)</w:t>
            </w:r>
          </w:p>
        </w:tc>
        <w:tc>
          <w:tcPr>
            <w:tcW w:w="696" w:type="pct"/>
            <w:vMerge w:val="restart"/>
            <w:tcBorders>
              <w:top w:val="nil"/>
              <w:left w:val="nil"/>
              <w:right w:val="single" w:sz="4" w:space="0" w:color="auto"/>
            </w:tcBorders>
            <w:noWrap/>
            <w:vAlign w:val="center"/>
            <w:hideMark/>
          </w:tcPr>
          <w:p w14:paraId="592F6FB4" w14:textId="45EEC850" w:rsidR="00A0670D" w:rsidRPr="003A36BC" w:rsidRDefault="00A0670D" w:rsidP="00A0670D">
            <w:pPr>
              <w:jc w:val="left"/>
              <w:rPr>
                <w:sz w:val="20"/>
                <w:szCs w:val="20"/>
                <w:lang w:eastAsia="en-CA"/>
              </w:rPr>
            </w:pPr>
            <w:r w:rsidRPr="003A36BC">
              <w:rPr>
                <w:sz w:val="20"/>
                <w:szCs w:val="20"/>
                <w:lang w:val="en-US" w:eastAsia="en-CA"/>
              </w:rPr>
              <w:t>R-290</w:t>
            </w:r>
          </w:p>
        </w:tc>
        <w:tc>
          <w:tcPr>
            <w:tcW w:w="398" w:type="pct"/>
            <w:vMerge w:val="restart"/>
            <w:tcBorders>
              <w:top w:val="nil"/>
              <w:left w:val="nil"/>
              <w:right w:val="single" w:sz="4" w:space="0" w:color="auto"/>
            </w:tcBorders>
            <w:shd w:val="clear" w:color="auto" w:fill="FFFFFF" w:themeFill="background1"/>
            <w:noWrap/>
            <w:tcMar>
              <w:right w:w="144" w:type="dxa"/>
            </w:tcMar>
            <w:vAlign w:val="center"/>
            <w:hideMark/>
          </w:tcPr>
          <w:p w14:paraId="0BDD202A" w14:textId="4F927DB0" w:rsidR="00A0670D" w:rsidRPr="003A36BC" w:rsidRDefault="00A0670D" w:rsidP="00CA10EB">
            <w:pPr>
              <w:jc w:val="right"/>
              <w:rPr>
                <w:sz w:val="20"/>
                <w:szCs w:val="20"/>
                <w:lang w:eastAsia="en-CA"/>
              </w:rPr>
            </w:pPr>
            <w:r>
              <w:rPr>
                <w:sz w:val="20"/>
                <w:szCs w:val="20"/>
                <w:lang w:val="en-US" w:eastAsia="en-CA"/>
              </w:rPr>
              <w:t>200,000</w:t>
            </w:r>
          </w:p>
        </w:tc>
        <w:tc>
          <w:tcPr>
            <w:tcW w:w="398" w:type="pct"/>
            <w:tcBorders>
              <w:top w:val="nil"/>
              <w:left w:val="nil"/>
              <w:bottom w:val="single" w:sz="4" w:space="0" w:color="auto"/>
              <w:right w:val="single" w:sz="4" w:space="0" w:color="auto"/>
            </w:tcBorders>
            <w:shd w:val="clear" w:color="auto" w:fill="FFFFFF" w:themeFill="background1"/>
            <w:noWrap/>
            <w:tcMar>
              <w:right w:w="144" w:type="dxa"/>
            </w:tcMar>
            <w:hideMark/>
          </w:tcPr>
          <w:p w14:paraId="3D27A195" w14:textId="70146B4F" w:rsidR="00A0670D" w:rsidRPr="003A36BC" w:rsidRDefault="00C70A49" w:rsidP="00136FFA">
            <w:pPr>
              <w:jc w:val="right"/>
              <w:rPr>
                <w:sz w:val="20"/>
                <w:szCs w:val="20"/>
                <w:lang w:eastAsia="en-CA"/>
              </w:rPr>
            </w:pPr>
            <w:proofErr w:type="spellStart"/>
            <w:r>
              <w:rPr>
                <w:sz w:val="20"/>
                <w:szCs w:val="20"/>
                <w:lang w:val="en-US" w:eastAsia="en-CA"/>
              </w:rPr>
              <w:t>不适用</w:t>
            </w:r>
            <w:proofErr w:type="spellEnd"/>
          </w:p>
        </w:tc>
        <w:tc>
          <w:tcPr>
            <w:tcW w:w="349" w:type="pct"/>
            <w:tcBorders>
              <w:top w:val="nil"/>
              <w:left w:val="single" w:sz="4" w:space="0" w:color="auto"/>
              <w:bottom w:val="single" w:sz="4" w:space="0" w:color="auto"/>
              <w:right w:val="single" w:sz="4" w:space="0" w:color="auto"/>
            </w:tcBorders>
            <w:tcMar>
              <w:right w:w="144" w:type="dxa"/>
            </w:tcMar>
          </w:tcPr>
          <w:p w14:paraId="346E9F0E" w14:textId="2130019D" w:rsidR="00A0670D" w:rsidRPr="003A36BC" w:rsidRDefault="00A0670D" w:rsidP="00136FFA">
            <w:pPr>
              <w:jc w:val="right"/>
              <w:rPr>
                <w:sz w:val="20"/>
                <w:szCs w:val="20"/>
                <w:lang w:val="en-GB"/>
              </w:rPr>
            </w:pPr>
            <w:r>
              <w:rPr>
                <w:sz w:val="20"/>
                <w:szCs w:val="20"/>
                <w:lang w:val="en-GB"/>
              </w:rPr>
              <w:t>3</w:t>
            </w:r>
          </w:p>
        </w:tc>
        <w:tc>
          <w:tcPr>
            <w:tcW w:w="298" w:type="pct"/>
            <w:tcBorders>
              <w:top w:val="single" w:sz="4" w:space="0" w:color="auto"/>
              <w:left w:val="nil"/>
              <w:bottom w:val="single" w:sz="4" w:space="0" w:color="auto"/>
              <w:right w:val="single" w:sz="4" w:space="0" w:color="auto"/>
            </w:tcBorders>
            <w:noWrap/>
            <w:tcMar>
              <w:right w:w="144" w:type="dxa"/>
            </w:tcMar>
            <w:hideMark/>
          </w:tcPr>
          <w:p w14:paraId="12D8B255" w14:textId="17DD1C8C" w:rsidR="00A0670D" w:rsidRPr="003A36BC" w:rsidRDefault="00A0670D" w:rsidP="00136FFA">
            <w:pPr>
              <w:jc w:val="right"/>
              <w:rPr>
                <w:sz w:val="20"/>
                <w:szCs w:val="20"/>
                <w:lang w:eastAsia="en-CA"/>
              </w:rPr>
            </w:pPr>
            <w:r>
              <w:rPr>
                <w:sz w:val="20"/>
                <w:szCs w:val="20"/>
                <w:lang w:val="en-US" w:eastAsia="en-CA"/>
              </w:rPr>
              <w:t>3</w:t>
            </w:r>
          </w:p>
        </w:tc>
        <w:tc>
          <w:tcPr>
            <w:tcW w:w="249" w:type="pct"/>
            <w:tcBorders>
              <w:top w:val="single" w:sz="4" w:space="0" w:color="auto"/>
              <w:left w:val="single" w:sz="4" w:space="0" w:color="auto"/>
              <w:bottom w:val="single" w:sz="4" w:space="0" w:color="auto"/>
              <w:right w:val="single" w:sz="4" w:space="0" w:color="auto"/>
            </w:tcBorders>
            <w:noWrap/>
            <w:tcMar>
              <w:right w:w="144" w:type="dxa"/>
            </w:tcMar>
            <w:hideMark/>
          </w:tcPr>
          <w:p w14:paraId="1E3E1CFB" w14:textId="77777777" w:rsidR="00A0670D" w:rsidRPr="003A36BC" w:rsidRDefault="00A0670D" w:rsidP="00136FFA">
            <w:pPr>
              <w:jc w:val="right"/>
              <w:rPr>
                <w:sz w:val="20"/>
                <w:szCs w:val="20"/>
                <w:lang w:eastAsia="en-CA"/>
              </w:rPr>
            </w:pPr>
            <w:r w:rsidRPr="003A36BC">
              <w:rPr>
                <w:sz w:val="20"/>
                <w:szCs w:val="20"/>
                <w:lang w:val="en-US" w:eastAsia="en-CA"/>
              </w:rPr>
              <w:t>0.0</w:t>
            </w:r>
            <w:r>
              <w:rPr>
                <w:sz w:val="20"/>
                <w:szCs w:val="20"/>
                <w:lang w:val="en-US" w:eastAsia="en-CA"/>
              </w:rPr>
              <w:t>1</w:t>
            </w:r>
            <w:r w:rsidRPr="003A36BC">
              <w:rPr>
                <w:sz w:val="20"/>
                <w:szCs w:val="20"/>
                <w:lang w:val="en-US" w:eastAsia="en-CA"/>
              </w:rPr>
              <w:t xml:space="preserve"> </w:t>
            </w:r>
          </w:p>
        </w:tc>
        <w:tc>
          <w:tcPr>
            <w:tcW w:w="325" w:type="pct"/>
            <w:tcBorders>
              <w:top w:val="single" w:sz="4" w:space="0" w:color="auto"/>
              <w:left w:val="single" w:sz="4" w:space="0" w:color="auto"/>
              <w:bottom w:val="single" w:sz="4" w:space="0" w:color="auto"/>
              <w:right w:val="single" w:sz="4" w:space="0" w:color="auto"/>
            </w:tcBorders>
            <w:noWrap/>
            <w:tcMar>
              <w:right w:w="144" w:type="dxa"/>
            </w:tcMar>
            <w:hideMark/>
          </w:tcPr>
          <w:p w14:paraId="4FEA8234" w14:textId="119BB243" w:rsidR="00A0670D" w:rsidRPr="003A36BC" w:rsidRDefault="00C70A49" w:rsidP="00136FFA">
            <w:pPr>
              <w:jc w:val="right"/>
              <w:rPr>
                <w:sz w:val="20"/>
                <w:szCs w:val="20"/>
                <w:lang w:eastAsia="zh-CN"/>
              </w:rPr>
            </w:pPr>
            <w:r>
              <w:rPr>
                <w:sz w:val="20"/>
                <w:szCs w:val="20"/>
                <w:lang w:val="en-GB"/>
              </w:rPr>
              <w:t>1</w:t>
            </w:r>
            <w:r>
              <w:rPr>
                <w:rFonts w:hint="eastAsia"/>
                <w:sz w:val="20"/>
                <w:szCs w:val="20"/>
                <w:lang w:val="en-GB" w:eastAsia="zh-CN"/>
              </w:rPr>
              <w:t>月</w:t>
            </w:r>
            <w:r>
              <w:rPr>
                <w:rFonts w:hint="eastAsia"/>
                <w:sz w:val="20"/>
                <w:szCs w:val="20"/>
                <w:lang w:val="en-GB" w:eastAsia="zh-CN"/>
              </w:rPr>
              <w:t>1</w:t>
            </w:r>
            <w:r>
              <w:rPr>
                <w:sz w:val="20"/>
                <w:szCs w:val="20"/>
                <w:lang w:val="en-GB" w:eastAsia="zh-CN"/>
              </w:rPr>
              <w:t>9</w:t>
            </w:r>
            <w:r>
              <w:rPr>
                <w:rFonts w:hint="eastAsia"/>
                <w:sz w:val="20"/>
                <w:szCs w:val="20"/>
                <w:lang w:val="en-GB" w:eastAsia="zh-CN"/>
              </w:rPr>
              <w:t>日</w:t>
            </w:r>
          </w:p>
        </w:tc>
      </w:tr>
      <w:tr w:rsidR="00A0670D" w:rsidRPr="003A36BC" w14:paraId="03A814D7"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9"/>
        </w:trPr>
        <w:tc>
          <w:tcPr>
            <w:tcW w:w="148" w:type="pct"/>
            <w:shd w:val="clear" w:color="auto" w:fill="auto"/>
            <w:noWrap/>
          </w:tcPr>
          <w:p w14:paraId="626ACE79" w14:textId="77777777" w:rsidR="00A0670D" w:rsidRPr="003A36BC" w:rsidRDefault="00A0670D" w:rsidP="00136FFA">
            <w:pPr>
              <w:jc w:val="left"/>
              <w:rPr>
                <w:sz w:val="20"/>
                <w:szCs w:val="20"/>
                <w:lang w:eastAsia="en-CA"/>
              </w:rPr>
            </w:pPr>
            <w:r>
              <w:rPr>
                <w:sz w:val="20"/>
                <w:szCs w:val="20"/>
                <w:lang w:eastAsia="en-CA"/>
              </w:rPr>
              <w:t>10</w:t>
            </w:r>
          </w:p>
        </w:tc>
        <w:tc>
          <w:tcPr>
            <w:tcW w:w="696" w:type="pct"/>
            <w:vMerge/>
            <w:tcBorders>
              <w:left w:val="single" w:sz="4" w:space="0" w:color="auto"/>
              <w:bottom w:val="single" w:sz="4" w:space="0" w:color="auto"/>
              <w:right w:val="single" w:sz="4" w:space="0" w:color="auto"/>
            </w:tcBorders>
          </w:tcPr>
          <w:p w14:paraId="367FE1FB" w14:textId="44CDB929" w:rsidR="00A0670D" w:rsidRPr="003A36BC" w:rsidRDefault="00A0670D" w:rsidP="00136FFA">
            <w:pPr>
              <w:jc w:val="left"/>
              <w:rPr>
                <w:sz w:val="20"/>
                <w:szCs w:val="20"/>
                <w:lang w:val="en-US" w:eastAsia="en-CA"/>
              </w:rPr>
            </w:pPr>
          </w:p>
        </w:tc>
        <w:tc>
          <w:tcPr>
            <w:tcW w:w="398" w:type="pct"/>
            <w:vMerge/>
            <w:tcBorders>
              <w:left w:val="nil"/>
              <w:bottom w:val="single" w:sz="4" w:space="0" w:color="auto"/>
              <w:right w:val="single" w:sz="4" w:space="0" w:color="auto"/>
            </w:tcBorders>
            <w:noWrap/>
          </w:tcPr>
          <w:p w14:paraId="630D34D8" w14:textId="2308B5FC" w:rsidR="00A0670D" w:rsidRPr="003A36BC" w:rsidRDefault="00A0670D" w:rsidP="00136FFA">
            <w:pPr>
              <w:jc w:val="left"/>
              <w:rPr>
                <w:sz w:val="20"/>
                <w:szCs w:val="20"/>
                <w:lang w:val="en-US" w:eastAsia="en-CA"/>
              </w:rPr>
            </w:pPr>
          </w:p>
        </w:tc>
        <w:tc>
          <w:tcPr>
            <w:tcW w:w="1045" w:type="pct"/>
            <w:tcBorders>
              <w:top w:val="nil"/>
              <w:left w:val="nil"/>
              <w:bottom w:val="single" w:sz="4" w:space="0" w:color="auto"/>
              <w:right w:val="single" w:sz="4" w:space="0" w:color="auto"/>
            </w:tcBorders>
            <w:noWrap/>
          </w:tcPr>
          <w:p w14:paraId="0CB13A6F" w14:textId="258E9DAA" w:rsidR="00A0670D" w:rsidRPr="003A36BC" w:rsidRDefault="00000572" w:rsidP="00136FFA">
            <w:pPr>
              <w:jc w:val="left"/>
              <w:rPr>
                <w:sz w:val="20"/>
                <w:szCs w:val="20"/>
                <w:lang w:val="en-US" w:eastAsia="en-CA"/>
              </w:rPr>
            </w:pPr>
            <w:r>
              <w:rPr>
                <w:rFonts w:hint="eastAsia"/>
                <w:sz w:val="20"/>
                <w:szCs w:val="20"/>
                <w:lang w:val="en-US" w:eastAsia="zh-CN"/>
              </w:rPr>
              <w:t>室内空调</w:t>
            </w:r>
          </w:p>
        </w:tc>
        <w:tc>
          <w:tcPr>
            <w:tcW w:w="696" w:type="pct"/>
            <w:vMerge/>
            <w:tcBorders>
              <w:left w:val="nil"/>
              <w:bottom w:val="single" w:sz="4" w:space="0" w:color="auto"/>
              <w:right w:val="single" w:sz="4" w:space="0" w:color="auto"/>
            </w:tcBorders>
            <w:noWrap/>
          </w:tcPr>
          <w:p w14:paraId="061B6063" w14:textId="3B15E33B" w:rsidR="00A0670D" w:rsidRPr="003A36BC" w:rsidRDefault="00A0670D" w:rsidP="00136FFA">
            <w:pPr>
              <w:jc w:val="left"/>
              <w:rPr>
                <w:sz w:val="20"/>
                <w:szCs w:val="20"/>
                <w:lang w:val="en-US" w:eastAsia="en-CA"/>
              </w:rPr>
            </w:pPr>
          </w:p>
        </w:tc>
        <w:tc>
          <w:tcPr>
            <w:tcW w:w="398" w:type="pct"/>
            <w:vMerge/>
            <w:tcBorders>
              <w:left w:val="nil"/>
              <w:bottom w:val="single" w:sz="4" w:space="0" w:color="auto"/>
              <w:right w:val="single" w:sz="4" w:space="0" w:color="auto"/>
            </w:tcBorders>
            <w:shd w:val="clear" w:color="auto" w:fill="FFFFFF" w:themeFill="background1"/>
            <w:noWrap/>
            <w:tcMar>
              <w:right w:w="144" w:type="dxa"/>
            </w:tcMar>
          </w:tcPr>
          <w:p w14:paraId="634D61F2" w14:textId="0606D7D3" w:rsidR="00A0670D" w:rsidRPr="003A36BC" w:rsidRDefault="00A0670D" w:rsidP="00136FFA">
            <w:pPr>
              <w:jc w:val="right"/>
              <w:rPr>
                <w:sz w:val="20"/>
                <w:szCs w:val="20"/>
                <w:lang w:val="en-US" w:eastAsia="en-CA"/>
              </w:rPr>
            </w:pPr>
          </w:p>
        </w:tc>
        <w:tc>
          <w:tcPr>
            <w:tcW w:w="398" w:type="pct"/>
            <w:tcBorders>
              <w:top w:val="nil"/>
              <w:left w:val="nil"/>
              <w:bottom w:val="single" w:sz="4" w:space="0" w:color="auto"/>
              <w:right w:val="single" w:sz="4" w:space="0" w:color="auto"/>
            </w:tcBorders>
            <w:shd w:val="clear" w:color="auto" w:fill="FFFFFF" w:themeFill="background1"/>
            <w:noWrap/>
            <w:tcMar>
              <w:right w:w="144" w:type="dxa"/>
            </w:tcMar>
          </w:tcPr>
          <w:p w14:paraId="2AB372A8" w14:textId="08D289C2" w:rsidR="00A0670D" w:rsidRPr="003A36BC" w:rsidRDefault="00C70A49" w:rsidP="00136FFA">
            <w:pPr>
              <w:jc w:val="right"/>
              <w:rPr>
                <w:sz w:val="20"/>
                <w:szCs w:val="20"/>
                <w:lang w:val="en-US" w:eastAsia="en-CA"/>
              </w:rPr>
            </w:pPr>
            <w:proofErr w:type="spellStart"/>
            <w:r>
              <w:rPr>
                <w:sz w:val="20"/>
                <w:szCs w:val="20"/>
                <w:lang w:val="en-US" w:eastAsia="en-CA"/>
              </w:rPr>
              <w:t>不适用</w:t>
            </w:r>
            <w:proofErr w:type="spellEnd"/>
          </w:p>
        </w:tc>
        <w:tc>
          <w:tcPr>
            <w:tcW w:w="349" w:type="pct"/>
            <w:tcBorders>
              <w:top w:val="nil"/>
              <w:left w:val="single" w:sz="4" w:space="0" w:color="auto"/>
              <w:bottom w:val="single" w:sz="4" w:space="0" w:color="auto"/>
              <w:right w:val="single" w:sz="4" w:space="0" w:color="auto"/>
            </w:tcBorders>
            <w:tcMar>
              <w:right w:w="144" w:type="dxa"/>
            </w:tcMar>
          </w:tcPr>
          <w:p w14:paraId="41426688" w14:textId="77777777" w:rsidR="00A0670D" w:rsidRPr="003A36BC" w:rsidRDefault="00A0670D" w:rsidP="00136FFA">
            <w:pPr>
              <w:jc w:val="right"/>
              <w:rPr>
                <w:sz w:val="20"/>
                <w:szCs w:val="20"/>
                <w:lang w:val="en-GB"/>
              </w:rPr>
            </w:pPr>
            <w:r>
              <w:rPr>
                <w:sz w:val="20"/>
                <w:szCs w:val="20"/>
                <w:lang w:val="en-GB"/>
              </w:rPr>
              <w:t>500</w:t>
            </w:r>
          </w:p>
        </w:tc>
        <w:tc>
          <w:tcPr>
            <w:tcW w:w="298" w:type="pct"/>
            <w:tcBorders>
              <w:top w:val="single" w:sz="4" w:space="0" w:color="auto"/>
              <w:left w:val="nil"/>
              <w:bottom w:val="single" w:sz="4" w:space="0" w:color="auto"/>
              <w:right w:val="single" w:sz="4" w:space="0" w:color="auto"/>
            </w:tcBorders>
            <w:noWrap/>
            <w:tcMar>
              <w:right w:w="144" w:type="dxa"/>
            </w:tcMar>
          </w:tcPr>
          <w:p w14:paraId="2B643E88" w14:textId="77777777" w:rsidR="00A0670D" w:rsidRPr="003A36BC" w:rsidRDefault="00A0670D" w:rsidP="00136FFA">
            <w:pPr>
              <w:jc w:val="right"/>
              <w:rPr>
                <w:sz w:val="20"/>
                <w:szCs w:val="20"/>
                <w:lang w:val="en-US" w:eastAsia="en-CA"/>
              </w:rPr>
            </w:pPr>
            <w:r>
              <w:rPr>
                <w:sz w:val="20"/>
                <w:szCs w:val="20"/>
                <w:lang w:val="en-US" w:eastAsia="en-CA"/>
              </w:rPr>
              <w:t>5</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3FBFBA0D" w14:textId="77777777" w:rsidR="00A0670D" w:rsidRPr="003A36BC" w:rsidRDefault="00A0670D" w:rsidP="00136FFA">
            <w:pPr>
              <w:jc w:val="right"/>
              <w:rPr>
                <w:sz w:val="20"/>
                <w:szCs w:val="20"/>
                <w:lang w:val="en-US" w:eastAsia="en-CA"/>
              </w:rPr>
            </w:pPr>
            <w:r>
              <w:rPr>
                <w:sz w:val="20"/>
                <w:szCs w:val="20"/>
                <w:lang w:val="en-US" w:eastAsia="en-CA"/>
              </w:rPr>
              <w:t>0.01</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39516BF9" w14:textId="32D2C5C6" w:rsidR="00A0670D" w:rsidRPr="003A36BC" w:rsidRDefault="00C70A49" w:rsidP="00136FFA">
            <w:pPr>
              <w:jc w:val="right"/>
              <w:rPr>
                <w:sz w:val="20"/>
                <w:szCs w:val="20"/>
                <w:lang w:val="en-GB" w:eastAsia="zh-CN"/>
              </w:rPr>
            </w:pPr>
            <w:r>
              <w:rPr>
                <w:sz w:val="20"/>
                <w:szCs w:val="20"/>
                <w:lang w:val="en-GB"/>
              </w:rPr>
              <w:t>10</w:t>
            </w:r>
            <w:r>
              <w:rPr>
                <w:rFonts w:hint="eastAsia"/>
                <w:sz w:val="20"/>
                <w:szCs w:val="20"/>
                <w:lang w:val="en-GB" w:eastAsia="zh-CN"/>
              </w:rPr>
              <w:t>月</w:t>
            </w:r>
            <w:r>
              <w:rPr>
                <w:rFonts w:hint="eastAsia"/>
                <w:sz w:val="20"/>
                <w:szCs w:val="20"/>
                <w:lang w:val="en-GB" w:eastAsia="zh-CN"/>
              </w:rPr>
              <w:t>2</w:t>
            </w:r>
            <w:r>
              <w:rPr>
                <w:sz w:val="20"/>
                <w:szCs w:val="20"/>
                <w:lang w:val="en-GB" w:eastAsia="zh-CN"/>
              </w:rPr>
              <w:t>2</w:t>
            </w:r>
            <w:r>
              <w:rPr>
                <w:rFonts w:hint="eastAsia"/>
                <w:sz w:val="20"/>
                <w:szCs w:val="20"/>
                <w:lang w:val="en-GB" w:eastAsia="zh-CN"/>
              </w:rPr>
              <w:t>日</w:t>
            </w:r>
          </w:p>
        </w:tc>
      </w:tr>
      <w:tr w:rsidR="00A0670D" w:rsidRPr="008873A7" w14:paraId="1A32BFD1" w14:textId="77777777" w:rsidTr="00A067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
        </w:trPr>
        <w:tc>
          <w:tcPr>
            <w:tcW w:w="148" w:type="pct"/>
            <w:shd w:val="clear" w:color="auto" w:fill="FFFFFF" w:themeFill="background1"/>
            <w:noWrap/>
            <w:tcMar>
              <w:top w:w="28" w:type="dxa"/>
              <w:bottom w:w="28" w:type="dxa"/>
            </w:tcMar>
          </w:tcPr>
          <w:p w14:paraId="6234265D" w14:textId="77777777" w:rsidR="00047D70" w:rsidRPr="008873A7" w:rsidRDefault="00047D70" w:rsidP="00136FFA">
            <w:pPr>
              <w:jc w:val="left"/>
              <w:rPr>
                <w:b/>
                <w:sz w:val="20"/>
                <w:szCs w:val="20"/>
                <w:lang w:eastAsia="en-CA"/>
              </w:rPr>
            </w:pPr>
          </w:p>
        </w:tc>
        <w:tc>
          <w:tcPr>
            <w:tcW w:w="2835" w:type="pct"/>
            <w:gridSpan w:val="4"/>
            <w:shd w:val="clear" w:color="auto" w:fill="FFFFFF" w:themeFill="background1"/>
            <w:tcMar>
              <w:top w:w="28" w:type="dxa"/>
              <w:bottom w:w="28" w:type="dxa"/>
            </w:tcMar>
            <w:vAlign w:val="center"/>
          </w:tcPr>
          <w:p w14:paraId="05B0A8B6" w14:textId="68E5E6AF" w:rsidR="00047D70" w:rsidRPr="008873A7" w:rsidRDefault="00F338BC" w:rsidP="00136FFA">
            <w:pPr>
              <w:jc w:val="left"/>
              <w:rPr>
                <w:b/>
                <w:sz w:val="20"/>
                <w:szCs w:val="20"/>
                <w:lang w:eastAsia="en-CA"/>
              </w:rPr>
            </w:pPr>
            <w:r>
              <w:rPr>
                <w:rFonts w:hint="eastAsia"/>
                <w:b/>
                <w:sz w:val="20"/>
                <w:szCs w:val="20"/>
                <w:lang w:eastAsia="zh-CN"/>
              </w:rPr>
              <w:t>已完成项目小计</w:t>
            </w:r>
          </w:p>
        </w:tc>
        <w:tc>
          <w:tcPr>
            <w:tcW w:w="398" w:type="pct"/>
            <w:shd w:val="clear" w:color="auto" w:fill="FFFFFF" w:themeFill="background1"/>
            <w:noWrap/>
            <w:tcMar>
              <w:top w:w="28" w:type="dxa"/>
              <w:bottom w:w="28" w:type="dxa"/>
              <w:right w:w="144" w:type="dxa"/>
            </w:tcMar>
            <w:vAlign w:val="center"/>
          </w:tcPr>
          <w:p w14:paraId="6545094F" w14:textId="77777777" w:rsidR="00047D70" w:rsidRPr="008873A7" w:rsidRDefault="00047D70" w:rsidP="00136FFA">
            <w:pPr>
              <w:jc w:val="right"/>
              <w:rPr>
                <w:b/>
                <w:sz w:val="20"/>
                <w:szCs w:val="20"/>
                <w:lang w:eastAsia="en-CA"/>
              </w:rPr>
            </w:pPr>
            <w:r w:rsidRPr="008873A7">
              <w:rPr>
                <w:b/>
                <w:sz w:val="20"/>
                <w:szCs w:val="20"/>
                <w:lang w:eastAsia="en-CA"/>
              </w:rPr>
              <w:t>976,663</w:t>
            </w:r>
          </w:p>
        </w:tc>
        <w:tc>
          <w:tcPr>
            <w:tcW w:w="398" w:type="pct"/>
            <w:shd w:val="clear" w:color="auto" w:fill="FFFFFF" w:themeFill="background1"/>
            <w:noWrap/>
            <w:tcMar>
              <w:top w:w="28" w:type="dxa"/>
              <w:bottom w:w="28" w:type="dxa"/>
              <w:right w:w="144" w:type="dxa"/>
            </w:tcMar>
            <w:vAlign w:val="center"/>
          </w:tcPr>
          <w:p w14:paraId="24830892" w14:textId="77777777" w:rsidR="00047D70" w:rsidRPr="008873A7" w:rsidRDefault="00047D70" w:rsidP="00136FFA">
            <w:pPr>
              <w:jc w:val="right"/>
              <w:rPr>
                <w:b/>
                <w:sz w:val="20"/>
                <w:szCs w:val="20"/>
                <w:lang w:eastAsia="en-CA"/>
              </w:rPr>
            </w:pPr>
            <w:r w:rsidRPr="008873A7">
              <w:rPr>
                <w:b/>
                <w:sz w:val="20"/>
                <w:szCs w:val="20"/>
                <w:lang w:eastAsia="en-CA"/>
              </w:rPr>
              <w:t>3,191,178</w:t>
            </w:r>
          </w:p>
        </w:tc>
        <w:tc>
          <w:tcPr>
            <w:tcW w:w="349" w:type="pct"/>
            <w:shd w:val="clear" w:color="auto" w:fill="FFFFFF" w:themeFill="background1"/>
            <w:tcMar>
              <w:top w:w="28" w:type="dxa"/>
              <w:bottom w:w="28" w:type="dxa"/>
              <w:right w:w="144" w:type="dxa"/>
            </w:tcMar>
            <w:vAlign w:val="center"/>
          </w:tcPr>
          <w:p w14:paraId="51EC9FF5" w14:textId="77777777" w:rsidR="00047D70" w:rsidRPr="008873A7" w:rsidRDefault="00047D70" w:rsidP="00136FFA">
            <w:pPr>
              <w:jc w:val="right"/>
              <w:rPr>
                <w:b/>
                <w:sz w:val="20"/>
                <w:szCs w:val="20"/>
                <w:lang w:eastAsia="en-CA"/>
              </w:rPr>
            </w:pPr>
            <w:r w:rsidRPr="008873A7">
              <w:rPr>
                <w:b/>
                <w:sz w:val="20"/>
                <w:szCs w:val="20"/>
                <w:lang w:eastAsia="en-CA"/>
              </w:rPr>
              <w:t>588</w:t>
            </w:r>
          </w:p>
        </w:tc>
        <w:tc>
          <w:tcPr>
            <w:tcW w:w="298" w:type="pct"/>
            <w:shd w:val="clear" w:color="auto" w:fill="FFFFFF" w:themeFill="background1"/>
            <w:noWrap/>
            <w:tcMar>
              <w:top w:w="28" w:type="dxa"/>
              <w:bottom w:w="28" w:type="dxa"/>
              <w:right w:w="144" w:type="dxa"/>
            </w:tcMar>
            <w:vAlign w:val="center"/>
          </w:tcPr>
          <w:p w14:paraId="7DC14873" w14:textId="77777777" w:rsidR="00047D70" w:rsidRPr="008873A7" w:rsidRDefault="00047D70" w:rsidP="00136FFA">
            <w:pPr>
              <w:jc w:val="right"/>
              <w:rPr>
                <w:b/>
                <w:sz w:val="20"/>
                <w:szCs w:val="20"/>
                <w:lang w:eastAsia="en-CA"/>
              </w:rPr>
            </w:pPr>
            <w:r w:rsidRPr="008873A7">
              <w:rPr>
                <w:b/>
                <w:sz w:val="20"/>
                <w:szCs w:val="20"/>
                <w:lang w:eastAsia="en-CA"/>
              </w:rPr>
              <w:t>146</w:t>
            </w:r>
          </w:p>
        </w:tc>
        <w:tc>
          <w:tcPr>
            <w:tcW w:w="249" w:type="pct"/>
            <w:shd w:val="clear" w:color="auto" w:fill="FFFFFF" w:themeFill="background1"/>
            <w:noWrap/>
            <w:tcMar>
              <w:top w:w="28" w:type="dxa"/>
              <w:bottom w:w="28" w:type="dxa"/>
              <w:right w:w="144" w:type="dxa"/>
            </w:tcMar>
            <w:vAlign w:val="center"/>
          </w:tcPr>
          <w:p w14:paraId="7B056ACB" w14:textId="77777777" w:rsidR="00047D70" w:rsidRPr="008873A7" w:rsidRDefault="00047D70" w:rsidP="00136FFA">
            <w:pPr>
              <w:jc w:val="right"/>
              <w:rPr>
                <w:b/>
                <w:sz w:val="20"/>
                <w:szCs w:val="20"/>
                <w:lang w:eastAsia="en-CA"/>
              </w:rPr>
            </w:pPr>
            <w:r w:rsidRPr="008873A7">
              <w:rPr>
                <w:b/>
                <w:sz w:val="20"/>
                <w:szCs w:val="20"/>
                <w:lang w:eastAsia="en-CA"/>
              </w:rPr>
              <w:t>3.70</w:t>
            </w:r>
          </w:p>
        </w:tc>
        <w:tc>
          <w:tcPr>
            <w:tcW w:w="325" w:type="pct"/>
            <w:shd w:val="clear" w:color="auto" w:fill="FFFFFF" w:themeFill="background1"/>
            <w:noWrap/>
            <w:tcMar>
              <w:top w:w="28" w:type="dxa"/>
              <w:bottom w:w="28" w:type="dxa"/>
              <w:right w:w="144" w:type="dxa"/>
            </w:tcMar>
            <w:vAlign w:val="center"/>
          </w:tcPr>
          <w:p w14:paraId="19DEFA3D" w14:textId="77777777" w:rsidR="00047D70" w:rsidRPr="008873A7" w:rsidRDefault="00047D70" w:rsidP="00136FFA">
            <w:pPr>
              <w:jc w:val="right"/>
              <w:rPr>
                <w:b/>
                <w:sz w:val="20"/>
                <w:szCs w:val="20"/>
                <w:lang w:eastAsia="en-CA"/>
              </w:rPr>
            </w:pPr>
          </w:p>
        </w:tc>
      </w:tr>
      <w:tr w:rsidR="00047D70" w:rsidRPr="003A36BC" w14:paraId="33479FCE" w14:textId="77777777" w:rsidTr="00136F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trPr>
        <w:tc>
          <w:tcPr>
            <w:tcW w:w="148" w:type="pct"/>
            <w:tcMar>
              <w:top w:w="28" w:type="dxa"/>
              <w:bottom w:w="28" w:type="dxa"/>
            </w:tcMar>
          </w:tcPr>
          <w:p w14:paraId="27F57D9C" w14:textId="77777777" w:rsidR="00047D70" w:rsidRPr="00F338BC" w:rsidRDefault="00047D70" w:rsidP="00136FFA">
            <w:pPr>
              <w:keepNext/>
              <w:jc w:val="center"/>
              <w:rPr>
                <w:rFonts w:ascii="KaiTi" w:eastAsia="KaiTi" w:hAnsi="KaiTi"/>
                <w:b/>
                <w:sz w:val="20"/>
                <w:szCs w:val="20"/>
                <w:lang w:eastAsia="en-CA"/>
              </w:rPr>
            </w:pPr>
          </w:p>
        </w:tc>
        <w:tc>
          <w:tcPr>
            <w:tcW w:w="4852" w:type="pct"/>
            <w:gridSpan w:val="10"/>
            <w:shd w:val="clear" w:color="auto" w:fill="auto"/>
            <w:noWrap/>
            <w:tcMar>
              <w:top w:w="28" w:type="dxa"/>
              <w:bottom w:w="28" w:type="dxa"/>
            </w:tcMar>
            <w:vAlign w:val="center"/>
          </w:tcPr>
          <w:p w14:paraId="0FE0847E" w14:textId="14C27A88" w:rsidR="00047D70" w:rsidRPr="00F338BC" w:rsidRDefault="00F338BC" w:rsidP="00136FFA">
            <w:pPr>
              <w:keepNext/>
              <w:jc w:val="left"/>
              <w:rPr>
                <w:rFonts w:ascii="KaiTi" w:eastAsia="KaiTi" w:hAnsi="KaiTi"/>
                <w:b/>
                <w:sz w:val="20"/>
                <w:szCs w:val="20"/>
                <w:lang w:eastAsia="en-CA"/>
              </w:rPr>
            </w:pPr>
            <w:r w:rsidRPr="00F338BC">
              <w:rPr>
                <w:rFonts w:ascii="KaiTi" w:eastAsia="KaiTi" w:hAnsi="KaiTi" w:hint="eastAsia"/>
                <w:b/>
                <w:sz w:val="20"/>
                <w:szCs w:val="20"/>
                <w:lang w:eastAsia="zh-CN"/>
              </w:rPr>
              <w:t>现行项目</w:t>
            </w:r>
          </w:p>
        </w:tc>
      </w:tr>
      <w:tr w:rsidR="00C758EE" w:rsidRPr="003A36BC" w14:paraId="3AA0CE88"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0"/>
        </w:trPr>
        <w:tc>
          <w:tcPr>
            <w:tcW w:w="148" w:type="pct"/>
            <w:shd w:val="clear" w:color="auto" w:fill="auto"/>
            <w:noWrap/>
          </w:tcPr>
          <w:p w14:paraId="5DCA66FE" w14:textId="77777777" w:rsidR="00047D70" w:rsidRPr="003A36BC" w:rsidRDefault="00047D70" w:rsidP="00136FFA">
            <w:pPr>
              <w:keepNext/>
              <w:jc w:val="left"/>
              <w:rPr>
                <w:sz w:val="20"/>
                <w:szCs w:val="20"/>
                <w:lang w:eastAsia="en-CA"/>
              </w:rPr>
            </w:pPr>
            <w:r w:rsidRPr="003A36BC">
              <w:rPr>
                <w:sz w:val="20"/>
                <w:szCs w:val="20"/>
                <w:lang w:eastAsia="en-CA"/>
              </w:rPr>
              <w:t>1</w:t>
            </w:r>
            <w:r>
              <w:rPr>
                <w:sz w:val="20"/>
                <w:szCs w:val="20"/>
                <w:lang w:eastAsia="en-CA"/>
              </w:rPr>
              <w:t>1</w:t>
            </w:r>
          </w:p>
        </w:tc>
        <w:tc>
          <w:tcPr>
            <w:tcW w:w="696" w:type="pct"/>
            <w:tcBorders>
              <w:top w:val="nil"/>
              <w:left w:val="single" w:sz="4" w:space="0" w:color="auto"/>
              <w:bottom w:val="single" w:sz="4" w:space="0" w:color="auto"/>
              <w:right w:val="single" w:sz="4" w:space="0" w:color="auto"/>
            </w:tcBorders>
          </w:tcPr>
          <w:p w14:paraId="38DE1137" w14:textId="69DA95F5" w:rsidR="00047D70" w:rsidRPr="003A36BC" w:rsidRDefault="00F338BC" w:rsidP="00136FFA">
            <w:pPr>
              <w:keepNext/>
              <w:jc w:val="left"/>
              <w:rPr>
                <w:sz w:val="20"/>
                <w:szCs w:val="20"/>
                <w:lang w:eastAsia="en-CA"/>
              </w:rPr>
            </w:pPr>
            <w:r>
              <w:rPr>
                <w:rFonts w:hint="eastAsia"/>
                <w:sz w:val="20"/>
                <w:szCs w:val="20"/>
                <w:lang w:eastAsia="zh-CN"/>
              </w:rPr>
              <w:t>智利</w:t>
            </w:r>
          </w:p>
        </w:tc>
        <w:tc>
          <w:tcPr>
            <w:tcW w:w="398" w:type="pct"/>
            <w:tcBorders>
              <w:top w:val="nil"/>
              <w:left w:val="nil"/>
              <w:bottom w:val="single" w:sz="4" w:space="0" w:color="auto"/>
              <w:right w:val="single" w:sz="4" w:space="0" w:color="auto"/>
            </w:tcBorders>
            <w:noWrap/>
            <w:hideMark/>
          </w:tcPr>
          <w:p w14:paraId="3A4736E2" w14:textId="639CD8BB" w:rsidR="00047D70" w:rsidRPr="003A36BC" w:rsidRDefault="00D1654A" w:rsidP="00136FFA">
            <w:pPr>
              <w:keepNext/>
              <w:jc w:val="left"/>
              <w:rPr>
                <w:sz w:val="20"/>
                <w:szCs w:val="20"/>
                <w:lang w:eastAsia="en-CA"/>
              </w:rPr>
            </w:pPr>
            <w:proofErr w:type="spellStart"/>
            <w:r>
              <w:rPr>
                <w:sz w:val="20"/>
                <w:szCs w:val="20"/>
                <w:lang w:val="en-US" w:eastAsia="en-CA"/>
              </w:rPr>
              <w:t>工发组织</w:t>
            </w:r>
            <w:proofErr w:type="spellEnd"/>
          </w:p>
        </w:tc>
        <w:tc>
          <w:tcPr>
            <w:tcW w:w="1045" w:type="pct"/>
            <w:tcBorders>
              <w:top w:val="nil"/>
              <w:left w:val="nil"/>
              <w:bottom w:val="single" w:sz="4" w:space="0" w:color="auto"/>
              <w:right w:val="single" w:sz="4" w:space="0" w:color="auto"/>
            </w:tcBorders>
            <w:noWrap/>
            <w:hideMark/>
          </w:tcPr>
          <w:p w14:paraId="59115604" w14:textId="2BBF678F" w:rsidR="00047D70" w:rsidRPr="003A36BC" w:rsidRDefault="00000572" w:rsidP="00136FFA">
            <w:pPr>
              <w:keepNext/>
              <w:jc w:val="left"/>
              <w:rPr>
                <w:sz w:val="20"/>
                <w:szCs w:val="20"/>
                <w:lang w:eastAsia="en-CA"/>
              </w:rPr>
            </w:pPr>
            <w:r>
              <w:rPr>
                <w:rFonts w:hint="eastAsia"/>
                <w:sz w:val="20"/>
                <w:szCs w:val="20"/>
                <w:lang w:val="en-US" w:eastAsia="zh-CN"/>
              </w:rPr>
              <w:t>冷藏室和空调系统示范项目</w:t>
            </w:r>
          </w:p>
        </w:tc>
        <w:tc>
          <w:tcPr>
            <w:tcW w:w="696" w:type="pct"/>
            <w:tcBorders>
              <w:top w:val="nil"/>
              <w:left w:val="nil"/>
              <w:bottom w:val="single" w:sz="4" w:space="0" w:color="auto"/>
              <w:right w:val="single" w:sz="4" w:space="0" w:color="auto"/>
            </w:tcBorders>
            <w:noWrap/>
            <w:hideMark/>
          </w:tcPr>
          <w:p w14:paraId="091DB019" w14:textId="4274BA32" w:rsidR="00047D70" w:rsidRPr="003A36BC" w:rsidRDefault="00CF3092" w:rsidP="00136FFA">
            <w:pPr>
              <w:keepNext/>
              <w:jc w:val="left"/>
              <w:rPr>
                <w:sz w:val="20"/>
                <w:szCs w:val="20"/>
                <w:lang w:eastAsia="en-CA"/>
              </w:rPr>
            </w:pPr>
            <w:r>
              <w:rPr>
                <w:sz w:val="20"/>
                <w:szCs w:val="20"/>
                <w:lang w:val="en-US" w:eastAsia="zh-CN"/>
              </w:rPr>
              <w:t>HFO</w:t>
            </w:r>
            <w:r w:rsidR="00047D70" w:rsidRPr="003A36BC">
              <w:rPr>
                <w:sz w:val="20"/>
                <w:szCs w:val="20"/>
                <w:lang w:val="en-US" w:eastAsia="zh-CN"/>
              </w:rPr>
              <w:t>-1234ze</w:t>
            </w:r>
          </w:p>
        </w:tc>
        <w:tc>
          <w:tcPr>
            <w:tcW w:w="398" w:type="pct"/>
            <w:tcBorders>
              <w:top w:val="nil"/>
              <w:left w:val="nil"/>
              <w:bottom w:val="single" w:sz="4" w:space="0" w:color="auto"/>
              <w:right w:val="single" w:sz="4" w:space="0" w:color="auto"/>
            </w:tcBorders>
            <w:noWrap/>
            <w:tcMar>
              <w:right w:w="144" w:type="dxa"/>
            </w:tcMar>
            <w:hideMark/>
          </w:tcPr>
          <w:p w14:paraId="52F95DFC" w14:textId="401CE3AB" w:rsidR="00047D70" w:rsidRPr="00BB756E" w:rsidRDefault="00C70A49" w:rsidP="00136FFA">
            <w:pPr>
              <w:jc w:val="right"/>
              <w:rPr>
                <w:sz w:val="20"/>
                <w:szCs w:val="20"/>
                <w:lang w:eastAsia="en-CA"/>
              </w:rPr>
            </w:pPr>
            <w:proofErr w:type="spellStart"/>
            <w:r>
              <w:rPr>
                <w:sz w:val="20"/>
                <w:szCs w:val="20"/>
                <w:lang w:val="en-US" w:eastAsia="en-CA"/>
              </w:rPr>
              <w:t>不适用</w:t>
            </w:r>
            <w:proofErr w:type="spellEnd"/>
          </w:p>
        </w:tc>
        <w:tc>
          <w:tcPr>
            <w:tcW w:w="398" w:type="pct"/>
            <w:tcBorders>
              <w:top w:val="nil"/>
              <w:left w:val="nil"/>
              <w:bottom w:val="single" w:sz="4" w:space="0" w:color="auto"/>
              <w:right w:val="single" w:sz="4" w:space="0" w:color="auto"/>
            </w:tcBorders>
            <w:noWrap/>
            <w:tcMar>
              <w:right w:w="144" w:type="dxa"/>
            </w:tcMar>
            <w:hideMark/>
          </w:tcPr>
          <w:p w14:paraId="43978183" w14:textId="6C3D3C36" w:rsidR="00047D70" w:rsidRPr="00BB756E" w:rsidRDefault="00BB756E" w:rsidP="00136FFA">
            <w:pPr>
              <w:jc w:val="right"/>
              <w:rPr>
                <w:sz w:val="20"/>
                <w:szCs w:val="20"/>
                <w:lang w:eastAsia="en-CA"/>
              </w:rPr>
            </w:pPr>
            <w:r>
              <w:rPr>
                <w:sz w:val="20"/>
                <w:szCs w:val="20"/>
                <w:lang w:val="en-US" w:eastAsia="en-CA"/>
              </w:rPr>
              <w:t>150</w:t>
            </w:r>
            <w:r w:rsidR="00047D70" w:rsidRPr="00BB756E">
              <w:rPr>
                <w:sz w:val="20"/>
                <w:szCs w:val="20"/>
                <w:lang w:val="en-US" w:eastAsia="en-CA"/>
              </w:rPr>
              <w:t>,000</w:t>
            </w:r>
          </w:p>
        </w:tc>
        <w:tc>
          <w:tcPr>
            <w:tcW w:w="349" w:type="pct"/>
            <w:tcBorders>
              <w:top w:val="single" w:sz="4" w:space="0" w:color="auto"/>
              <w:left w:val="single" w:sz="4" w:space="0" w:color="auto"/>
              <w:bottom w:val="single" w:sz="4" w:space="0" w:color="auto"/>
              <w:right w:val="single" w:sz="4" w:space="0" w:color="auto"/>
            </w:tcBorders>
            <w:tcMar>
              <w:right w:w="144" w:type="dxa"/>
            </w:tcMar>
          </w:tcPr>
          <w:p w14:paraId="265046D3" w14:textId="77777777" w:rsidR="00047D70" w:rsidRPr="003A36BC" w:rsidRDefault="00047D70" w:rsidP="00136FFA">
            <w:pPr>
              <w:jc w:val="right"/>
              <w:rPr>
                <w:sz w:val="20"/>
                <w:szCs w:val="20"/>
                <w:lang w:val="en-GB"/>
              </w:rPr>
            </w:pPr>
            <w:r w:rsidRPr="003A36BC">
              <w:rPr>
                <w:sz w:val="20"/>
                <w:szCs w:val="20"/>
                <w:lang w:val="en-GB"/>
              </w:rPr>
              <w:t>5</w:t>
            </w:r>
          </w:p>
        </w:tc>
        <w:tc>
          <w:tcPr>
            <w:tcW w:w="298" w:type="pct"/>
            <w:tcBorders>
              <w:top w:val="single" w:sz="4" w:space="0" w:color="auto"/>
              <w:left w:val="nil"/>
              <w:bottom w:val="single" w:sz="4" w:space="0" w:color="auto"/>
              <w:right w:val="single" w:sz="4" w:space="0" w:color="auto"/>
            </w:tcBorders>
            <w:noWrap/>
            <w:tcMar>
              <w:right w:w="144" w:type="dxa"/>
            </w:tcMar>
            <w:hideMark/>
          </w:tcPr>
          <w:p w14:paraId="70B9C406" w14:textId="77777777" w:rsidR="00047D70" w:rsidRPr="003A36BC" w:rsidRDefault="00047D70" w:rsidP="00136FFA">
            <w:pPr>
              <w:jc w:val="right"/>
              <w:rPr>
                <w:sz w:val="20"/>
                <w:szCs w:val="20"/>
                <w:lang w:eastAsia="en-CA"/>
              </w:rPr>
            </w:pPr>
            <w:r w:rsidRPr="003A36BC">
              <w:rPr>
                <w:sz w:val="20"/>
                <w:szCs w:val="20"/>
                <w:lang w:val="en-US" w:eastAsia="en-CA"/>
              </w:rPr>
              <w:t>1</w:t>
            </w:r>
          </w:p>
        </w:tc>
        <w:tc>
          <w:tcPr>
            <w:tcW w:w="249" w:type="pct"/>
            <w:tcBorders>
              <w:top w:val="single" w:sz="4" w:space="0" w:color="auto"/>
              <w:left w:val="single" w:sz="4" w:space="0" w:color="auto"/>
              <w:bottom w:val="single" w:sz="4" w:space="0" w:color="auto"/>
              <w:right w:val="single" w:sz="4" w:space="0" w:color="auto"/>
            </w:tcBorders>
            <w:noWrap/>
            <w:tcMar>
              <w:right w:w="144" w:type="dxa"/>
            </w:tcMar>
            <w:hideMark/>
          </w:tcPr>
          <w:p w14:paraId="21A1FCF0" w14:textId="3EA5F0A6" w:rsidR="00047D70" w:rsidRPr="003A36BC" w:rsidRDefault="00D671FA" w:rsidP="00136FFA">
            <w:pPr>
              <w:jc w:val="right"/>
              <w:rPr>
                <w:sz w:val="20"/>
                <w:szCs w:val="20"/>
                <w:lang w:eastAsia="en-CA"/>
              </w:rPr>
            </w:pPr>
            <w:r>
              <w:rPr>
                <w:sz w:val="20"/>
                <w:szCs w:val="20"/>
                <w:lang w:val="en-US" w:eastAsia="en-CA"/>
              </w:rPr>
              <w:t>0.08</w:t>
            </w:r>
          </w:p>
        </w:tc>
        <w:tc>
          <w:tcPr>
            <w:tcW w:w="325" w:type="pct"/>
            <w:tcBorders>
              <w:top w:val="single" w:sz="4" w:space="0" w:color="auto"/>
              <w:left w:val="single" w:sz="4" w:space="0" w:color="auto"/>
              <w:bottom w:val="single" w:sz="4" w:space="0" w:color="auto"/>
              <w:right w:val="single" w:sz="4" w:space="0" w:color="auto"/>
            </w:tcBorders>
            <w:noWrap/>
            <w:tcMar>
              <w:right w:w="144" w:type="dxa"/>
            </w:tcMar>
            <w:hideMark/>
          </w:tcPr>
          <w:p w14:paraId="5E71463F" w14:textId="787F4CE0" w:rsidR="00047D70" w:rsidRPr="003A36BC" w:rsidRDefault="00C70A49" w:rsidP="00136FFA">
            <w:pPr>
              <w:jc w:val="right"/>
              <w:rPr>
                <w:sz w:val="20"/>
                <w:szCs w:val="20"/>
                <w:lang w:eastAsia="zh-CN"/>
              </w:rPr>
            </w:pPr>
            <w:r>
              <w:rPr>
                <w:sz w:val="20"/>
                <w:szCs w:val="20"/>
                <w:lang w:val="en-GB"/>
              </w:rPr>
              <w:t>6</w:t>
            </w:r>
            <w:r>
              <w:rPr>
                <w:rFonts w:hint="eastAsia"/>
                <w:sz w:val="20"/>
                <w:szCs w:val="20"/>
                <w:lang w:val="en-GB" w:eastAsia="zh-CN"/>
              </w:rPr>
              <w:t>月</w:t>
            </w:r>
            <w:r>
              <w:rPr>
                <w:rFonts w:hint="eastAsia"/>
                <w:sz w:val="20"/>
                <w:szCs w:val="20"/>
                <w:lang w:val="en-GB" w:eastAsia="zh-CN"/>
              </w:rPr>
              <w:t>2</w:t>
            </w:r>
            <w:r>
              <w:rPr>
                <w:sz w:val="20"/>
                <w:szCs w:val="20"/>
                <w:lang w:val="en-GB" w:eastAsia="zh-CN"/>
              </w:rPr>
              <w:t>3</w:t>
            </w:r>
            <w:r>
              <w:rPr>
                <w:rFonts w:hint="eastAsia"/>
                <w:sz w:val="20"/>
                <w:szCs w:val="20"/>
                <w:lang w:val="en-GB" w:eastAsia="zh-CN"/>
              </w:rPr>
              <w:t>日</w:t>
            </w:r>
          </w:p>
        </w:tc>
      </w:tr>
      <w:tr w:rsidR="00C758EE" w:rsidRPr="003A36BC" w14:paraId="1499BEB7"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
        </w:trPr>
        <w:tc>
          <w:tcPr>
            <w:tcW w:w="148" w:type="pct"/>
            <w:shd w:val="clear" w:color="auto" w:fill="auto"/>
            <w:noWrap/>
          </w:tcPr>
          <w:p w14:paraId="4620039C" w14:textId="77777777" w:rsidR="00047D70" w:rsidRPr="003A36BC" w:rsidRDefault="00047D70" w:rsidP="00136FFA">
            <w:pPr>
              <w:keepNext/>
              <w:jc w:val="left"/>
              <w:rPr>
                <w:sz w:val="20"/>
                <w:szCs w:val="20"/>
                <w:lang w:eastAsia="en-CA"/>
              </w:rPr>
            </w:pPr>
            <w:r w:rsidRPr="003A36BC">
              <w:rPr>
                <w:sz w:val="20"/>
                <w:szCs w:val="20"/>
                <w:lang w:eastAsia="en-CA"/>
              </w:rPr>
              <w:t>1</w:t>
            </w:r>
            <w:r>
              <w:rPr>
                <w:sz w:val="20"/>
                <w:szCs w:val="20"/>
                <w:lang w:eastAsia="en-CA"/>
              </w:rPr>
              <w:t>2</w:t>
            </w:r>
          </w:p>
        </w:tc>
        <w:tc>
          <w:tcPr>
            <w:tcW w:w="696" w:type="pct"/>
            <w:tcBorders>
              <w:top w:val="nil"/>
              <w:left w:val="single" w:sz="4" w:space="0" w:color="auto"/>
              <w:bottom w:val="single" w:sz="4" w:space="0" w:color="auto"/>
              <w:right w:val="single" w:sz="4" w:space="0" w:color="auto"/>
            </w:tcBorders>
          </w:tcPr>
          <w:p w14:paraId="55374718" w14:textId="275AB1E9" w:rsidR="00047D70" w:rsidRPr="003A36BC" w:rsidRDefault="0067243B" w:rsidP="00136FFA">
            <w:pPr>
              <w:keepNext/>
              <w:jc w:val="left"/>
              <w:rPr>
                <w:sz w:val="20"/>
                <w:szCs w:val="20"/>
                <w:lang w:eastAsia="en-CA"/>
              </w:rPr>
            </w:pPr>
            <w:r>
              <w:rPr>
                <w:rFonts w:hint="eastAsia"/>
                <w:sz w:val="20"/>
                <w:szCs w:val="20"/>
                <w:lang w:eastAsia="zh-CN"/>
              </w:rPr>
              <w:t>厄瓜多尔</w:t>
            </w:r>
          </w:p>
        </w:tc>
        <w:tc>
          <w:tcPr>
            <w:tcW w:w="398" w:type="pct"/>
            <w:tcBorders>
              <w:top w:val="nil"/>
              <w:left w:val="nil"/>
              <w:bottom w:val="single" w:sz="4" w:space="0" w:color="auto"/>
              <w:right w:val="single" w:sz="4" w:space="0" w:color="auto"/>
            </w:tcBorders>
            <w:noWrap/>
          </w:tcPr>
          <w:p w14:paraId="44AF523D" w14:textId="35A3C29E" w:rsidR="00047D70" w:rsidRPr="003A36BC" w:rsidRDefault="00D1654A" w:rsidP="00136FFA">
            <w:pPr>
              <w:keepNext/>
              <w:jc w:val="left"/>
              <w:rPr>
                <w:sz w:val="20"/>
                <w:szCs w:val="20"/>
                <w:lang w:eastAsia="en-CA"/>
              </w:rPr>
            </w:pPr>
            <w:proofErr w:type="spellStart"/>
            <w:r>
              <w:rPr>
                <w:sz w:val="20"/>
                <w:szCs w:val="20"/>
                <w:lang w:val="en-US" w:eastAsia="en-CA"/>
              </w:rPr>
              <w:t>工发组织</w:t>
            </w:r>
            <w:proofErr w:type="spellEnd"/>
          </w:p>
        </w:tc>
        <w:tc>
          <w:tcPr>
            <w:tcW w:w="1045" w:type="pct"/>
            <w:tcBorders>
              <w:top w:val="nil"/>
              <w:left w:val="nil"/>
              <w:bottom w:val="single" w:sz="4" w:space="0" w:color="auto"/>
              <w:right w:val="single" w:sz="4" w:space="0" w:color="auto"/>
            </w:tcBorders>
            <w:noWrap/>
          </w:tcPr>
          <w:p w14:paraId="14F2C4EE" w14:textId="0C988C91" w:rsidR="00047D70" w:rsidRPr="003A36BC" w:rsidRDefault="00000572" w:rsidP="00136FFA">
            <w:pPr>
              <w:keepNext/>
              <w:jc w:val="left"/>
              <w:rPr>
                <w:sz w:val="20"/>
                <w:szCs w:val="20"/>
                <w:lang w:eastAsia="en-CA"/>
              </w:rPr>
            </w:pPr>
            <w:r>
              <w:rPr>
                <w:rFonts w:hint="eastAsia"/>
                <w:sz w:val="20"/>
                <w:szCs w:val="20"/>
                <w:lang w:val="en-US" w:eastAsia="zh-CN"/>
              </w:rPr>
              <w:t>冷藏室</w:t>
            </w:r>
          </w:p>
        </w:tc>
        <w:tc>
          <w:tcPr>
            <w:tcW w:w="696" w:type="pct"/>
            <w:tcBorders>
              <w:top w:val="nil"/>
              <w:left w:val="nil"/>
              <w:bottom w:val="single" w:sz="4" w:space="0" w:color="auto"/>
              <w:right w:val="single" w:sz="4" w:space="0" w:color="auto"/>
            </w:tcBorders>
            <w:noWrap/>
          </w:tcPr>
          <w:p w14:paraId="40799EF9" w14:textId="77777777" w:rsidR="00047D70" w:rsidRPr="003A36BC" w:rsidRDefault="00047D70" w:rsidP="00136FFA">
            <w:pPr>
              <w:keepNext/>
              <w:jc w:val="left"/>
              <w:rPr>
                <w:sz w:val="20"/>
                <w:szCs w:val="20"/>
                <w:lang w:eastAsia="en-CA"/>
              </w:rPr>
            </w:pPr>
            <w:r w:rsidRPr="003A36BC">
              <w:rPr>
                <w:sz w:val="20"/>
                <w:szCs w:val="20"/>
                <w:lang w:val="en-US" w:eastAsia="en-CA"/>
              </w:rPr>
              <w:t>R-290</w:t>
            </w:r>
          </w:p>
        </w:tc>
        <w:tc>
          <w:tcPr>
            <w:tcW w:w="398" w:type="pct"/>
            <w:tcBorders>
              <w:top w:val="nil"/>
              <w:left w:val="nil"/>
              <w:bottom w:val="single" w:sz="4" w:space="0" w:color="auto"/>
              <w:right w:val="single" w:sz="4" w:space="0" w:color="auto"/>
            </w:tcBorders>
            <w:noWrap/>
            <w:tcMar>
              <w:right w:w="144" w:type="dxa"/>
            </w:tcMar>
          </w:tcPr>
          <w:p w14:paraId="14D49F5C" w14:textId="77777777" w:rsidR="00047D70" w:rsidRPr="003A36BC" w:rsidRDefault="00047D70" w:rsidP="00136FFA">
            <w:pPr>
              <w:jc w:val="right"/>
              <w:rPr>
                <w:sz w:val="20"/>
                <w:szCs w:val="20"/>
                <w:lang w:eastAsia="en-CA"/>
              </w:rPr>
            </w:pPr>
            <w:r w:rsidRPr="003A36BC">
              <w:rPr>
                <w:sz w:val="20"/>
                <w:szCs w:val="20"/>
                <w:lang w:val="en-US" w:eastAsia="en-CA"/>
              </w:rPr>
              <w:t>80,000</w:t>
            </w:r>
          </w:p>
        </w:tc>
        <w:tc>
          <w:tcPr>
            <w:tcW w:w="398" w:type="pct"/>
            <w:tcBorders>
              <w:top w:val="nil"/>
              <w:left w:val="nil"/>
              <w:bottom w:val="single" w:sz="4" w:space="0" w:color="auto"/>
              <w:right w:val="single" w:sz="4" w:space="0" w:color="auto"/>
            </w:tcBorders>
            <w:noWrap/>
            <w:tcMar>
              <w:right w:w="144" w:type="dxa"/>
            </w:tcMar>
          </w:tcPr>
          <w:p w14:paraId="3BF24B4A" w14:textId="323F2361" w:rsidR="00047D70" w:rsidRPr="003A36BC" w:rsidRDefault="00C70A49" w:rsidP="00136FFA">
            <w:pPr>
              <w:jc w:val="right"/>
              <w:rPr>
                <w:sz w:val="20"/>
                <w:szCs w:val="20"/>
                <w:lang w:eastAsia="en-CA"/>
              </w:rPr>
            </w:pPr>
            <w:proofErr w:type="spellStart"/>
            <w:r>
              <w:rPr>
                <w:sz w:val="20"/>
                <w:szCs w:val="20"/>
                <w:lang w:val="en-US" w:eastAsia="en-CA"/>
              </w:rPr>
              <w:t>不适用</w:t>
            </w:r>
            <w:proofErr w:type="spellEnd"/>
          </w:p>
        </w:tc>
        <w:tc>
          <w:tcPr>
            <w:tcW w:w="349" w:type="pct"/>
            <w:tcBorders>
              <w:top w:val="nil"/>
              <w:left w:val="single" w:sz="4" w:space="0" w:color="auto"/>
              <w:bottom w:val="single" w:sz="4" w:space="0" w:color="auto"/>
              <w:right w:val="single" w:sz="4" w:space="0" w:color="auto"/>
            </w:tcBorders>
            <w:tcMar>
              <w:right w:w="144" w:type="dxa"/>
            </w:tcMar>
          </w:tcPr>
          <w:p w14:paraId="593F1891" w14:textId="77777777" w:rsidR="00047D70" w:rsidRPr="003A36BC" w:rsidRDefault="00047D70" w:rsidP="00136FFA">
            <w:pPr>
              <w:jc w:val="right"/>
              <w:rPr>
                <w:sz w:val="20"/>
                <w:szCs w:val="20"/>
                <w:lang w:val="en-GB"/>
              </w:rPr>
            </w:pPr>
            <w:r w:rsidRPr="003A36BC">
              <w:rPr>
                <w:color w:val="000000"/>
                <w:sz w:val="20"/>
                <w:szCs w:val="20"/>
                <w:lang w:val="en-GB"/>
              </w:rPr>
              <w:t>1</w:t>
            </w:r>
          </w:p>
        </w:tc>
        <w:tc>
          <w:tcPr>
            <w:tcW w:w="298" w:type="pct"/>
            <w:tcBorders>
              <w:top w:val="single" w:sz="4" w:space="0" w:color="auto"/>
              <w:left w:val="nil"/>
              <w:bottom w:val="single" w:sz="4" w:space="0" w:color="auto"/>
              <w:right w:val="single" w:sz="4" w:space="0" w:color="auto"/>
            </w:tcBorders>
            <w:noWrap/>
            <w:tcMar>
              <w:right w:w="144" w:type="dxa"/>
            </w:tcMar>
          </w:tcPr>
          <w:p w14:paraId="649E65D7" w14:textId="331E176E" w:rsidR="00047D70" w:rsidRPr="003A36BC" w:rsidRDefault="00C70A49" w:rsidP="00136FFA">
            <w:pPr>
              <w:jc w:val="right"/>
              <w:rPr>
                <w:sz w:val="20"/>
                <w:szCs w:val="20"/>
                <w:lang w:eastAsia="en-CA"/>
              </w:rPr>
            </w:pPr>
            <w:proofErr w:type="spellStart"/>
            <w:r>
              <w:rPr>
                <w:sz w:val="20"/>
                <w:szCs w:val="20"/>
                <w:lang w:val="en-US" w:eastAsia="en-CA"/>
              </w:rPr>
              <w:t>不适用</w:t>
            </w:r>
            <w:proofErr w:type="spellEnd"/>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2BB5C9EA" w14:textId="4EC24009" w:rsidR="00047D70" w:rsidRPr="003A36BC" w:rsidRDefault="00C70A49" w:rsidP="00136FFA">
            <w:pPr>
              <w:jc w:val="right"/>
              <w:rPr>
                <w:sz w:val="20"/>
                <w:szCs w:val="20"/>
                <w:lang w:eastAsia="en-CA"/>
              </w:rPr>
            </w:pPr>
            <w:proofErr w:type="spellStart"/>
            <w:r>
              <w:rPr>
                <w:sz w:val="20"/>
                <w:szCs w:val="20"/>
                <w:lang w:val="en-US" w:eastAsia="en-CA"/>
              </w:rPr>
              <w:t>不适用</w:t>
            </w:r>
            <w:proofErr w:type="spellEnd"/>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780FE38E" w14:textId="586F243B" w:rsidR="00047D70" w:rsidRPr="003A36BC" w:rsidRDefault="00C70A49" w:rsidP="00136FFA">
            <w:pPr>
              <w:jc w:val="right"/>
              <w:rPr>
                <w:sz w:val="20"/>
                <w:szCs w:val="20"/>
                <w:lang w:eastAsia="zh-CN"/>
              </w:rPr>
            </w:pPr>
            <w:r>
              <w:rPr>
                <w:sz w:val="20"/>
                <w:szCs w:val="20"/>
                <w:lang w:val="en-GB"/>
              </w:rPr>
              <w:t>12</w:t>
            </w:r>
            <w:r>
              <w:rPr>
                <w:rFonts w:hint="eastAsia"/>
                <w:sz w:val="20"/>
                <w:szCs w:val="20"/>
                <w:lang w:val="en-GB" w:eastAsia="zh-CN"/>
              </w:rPr>
              <w:t>月</w:t>
            </w:r>
            <w:r>
              <w:rPr>
                <w:rFonts w:hint="eastAsia"/>
                <w:sz w:val="20"/>
                <w:szCs w:val="20"/>
                <w:lang w:val="en-GB" w:eastAsia="zh-CN"/>
              </w:rPr>
              <w:t>2</w:t>
            </w:r>
            <w:r>
              <w:rPr>
                <w:sz w:val="20"/>
                <w:szCs w:val="20"/>
                <w:lang w:val="en-GB" w:eastAsia="zh-CN"/>
              </w:rPr>
              <w:t>6</w:t>
            </w:r>
            <w:r>
              <w:rPr>
                <w:rFonts w:hint="eastAsia"/>
                <w:sz w:val="20"/>
                <w:szCs w:val="20"/>
                <w:lang w:val="en-GB" w:eastAsia="zh-CN"/>
              </w:rPr>
              <w:t>日</w:t>
            </w:r>
          </w:p>
        </w:tc>
      </w:tr>
      <w:tr w:rsidR="00C758EE" w:rsidRPr="003A36BC" w14:paraId="023809E8"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
        </w:trPr>
        <w:tc>
          <w:tcPr>
            <w:tcW w:w="148" w:type="pct"/>
            <w:shd w:val="clear" w:color="auto" w:fill="auto"/>
            <w:noWrap/>
          </w:tcPr>
          <w:p w14:paraId="69363D55" w14:textId="77777777" w:rsidR="00047D70" w:rsidRPr="003A36BC" w:rsidRDefault="00047D70" w:rsidP="00136FFA">
            <w:pPr>
              <w:jc w:val="left"/>
              <w:rPr>
                <w:sz w:val="20"/>
                <w:szCs w:val="20"/>
                <w:lang w:eastAsia="en-CA"/>
              </w:rPr>
            </w:pPr>
            <w:r w:rsidRPr="003A36BC">
              <w:rPr>
                <w:sz w:val="20"/>
                <w:szCs w:val="20"/>
                <w:lang w:eastAsia="en-CA"/>
              </w:rPr>
              <w:t>1</w:t>
            </w:r>
            <w:r>
              <w:rPr>
                <w:sz w:val="20"/>
                <w:szCs w:val="20"/>
                <w:lang w:eastAsia="en-CA"/>
              </w:rPr>
              <w:t>3</w:t>
            </w:r>
          </w:p>
        </w:tc>
        <w:tc>
          <w:tcPr>
            <w:tcW w:w="696" w:type="pct"/>
            <w:tcBorders>
              <w:top w:val="nil"/>
              <w:left w:val="single" w:sz="4" w:space="0" w:color="auto"/>
              <w:bottom w:val="single" w:sz="4" w:space="0" w:color="auto"/>
              <w:right w:val="single" w:sz="4" w:space="0" w:color="auto"/>
            </w:tcBorders>
          </w:tcPr>
          <w:p w14:paraId="60DBD153" w14:textId="24664E90" w:rsidR="00047D70" w:rsidRPr="003A36BC" w:rsidRDefault="0067243B" w:rsidP="00136FFA">
            <w:pPr>
              <w:jc w:val="left"/>
              <w:rPr>
                <w:sz w:val="20"/>
                <w:szCs w:val="20"/>
                <w:lang w:val="en-GB"/>
              </w:rPr>
            </w:pPr>
            <w:r>
              <w:rPr>
                <w:rFonts w:hint="eastAsia"/>
                <w:sz w:val="20"/>
                <w:szCs w:val="20"/>
                <w:lang w:val="en-US" w:eastAsia="zh-CN"/>
              </w:rPr>
              <w:t>肯尼亚</w:t>
            </w:r>
          </w:p>
        </w:tc>
        <w:tc>
          <w:tcPr>
            <w:tcW w:w="398" w:type="pct"/>
            <w:tcBorders>
              <w:top w:val="nil"/>
              <w:left w:val="nil"/>
              <w:bottom w:val="single" w:sz="4" w:space="0" w:color="auto"/>
              <w:right w:val="single" w:sz="4" w:space="0" w:color="auto"/>
            </w:tcBorders>
            <w:noWrap/>
          </w:tcPr>
          <w:p w14:paraId="6BFA491F" w14:textId="5EA32985" w:rsidR="00047D70" w:rsidRPr="003A36BC" w:rsidRDefault="00D1654A" w:rsidP="00136FFA">
            <w:pPr>
              <w:jc w:val="left"/>
              <w:rPr>
                <w:sz w:val="20"/>
                <w:szCs w:val="20"/>
                <w:lang w:eastAsia="en-CA"/>
              </w:rPr>
            </w:pPr>
            <w:proofErr w:type="spellStart"/>
            <w:r>
              <w:rPr>
                <w:sz w:val="20"/>
                <w:szCs w:val="20"/>
                <w:lang w:val="en-US" w:eastAsia="en-CA"/>
              </w:rPr>
              <w:t>法国</w:t>
            </w:r>
            <w:proofErr w:type="spellEnd"/>
          </w:p>
        </w:tc>
        <w:tc>
          <w:tcPr>
            <w:tcW w:w="1045" w:type="pct"/>
            <w:tcBorders>
              <w:top w:val="nil"/>
              <w:left w:val="nil"/>
              <w:bottom w:val="single" w:sz="4" w:space="0" w:color="auto"/>
              <w:right w:val="single" w:sz="4" w:space="0" w:color="auto"/>
            </w:tcBorders>
            <w:noWrap/>
          </w:tcPr>
          <w:p w14:paraId="7BD420A5" w14:textId="42664785" w:rsidR="00047D70" w:rsidRPr="003A36BC" w:rsidRDefault="00000572" w:rsidP="00136FFA">
            <w:pPr>
              <w:jc w:val="left"/>
              <w:rPr>
                <w:sz w:val="20"/>
                <w:szCs w:val="20"/>
                <w:lang w:eastAsia="en-CA"/>
              </w:rPr>
            </w:pPr>
            <w:r>
              <w:rPr>
                <w:rFonts w:hint="eastAsia"/>
                <w:sz w:val="20"/>
                <w:szCs w:val="20"/>
                <w:lang w:val="en-US" w:eastAsia="zh-CN"/>
              </w:rPr>
              <w:t>制冷机</w:t>
            </w:r>
            <w:r w:rsidR="00047D70" w:rsidRPr="003A36BC">
              <w:rPr>
                <w:sz w:val="20"/>
                <w:szCs w:val="20"/>
                <w:lang w:val="en-US" w:eastAsia="en-CA"/>
              </w:rPr>
              <w:t xml:space="preserve"> (</w:t>
            </w:r>
            <w:r>
              <w:rPr>
                <w:rFonts w:hint="eastAsia"/>
                <w:sz w:val="20"/>
                <w:szCs w:val="20"/>
                <w:lang w:val="en-US" w:eastAsia="zh-CN"/>
              </w:rPr>
              <w:t>花卉</w:t>
            </w:r>
            <w:r w:rsidR="00047D70" w:rsidRPr="003A36BC">
              <w:rPr>
                <w:sz w:val="20"/>
                <w:szCs w:val="20"/>
                <w:lang w:val="en-US" w:eastAsia="en-CA"/>
              </w:rPr>
              <w:t>)</w:t>
            </w:r>
          </w:p>
        </w:tc>
        <w:tc>
          <w:tcPr>
            <w:tcW w:w="696" w:type="pct"/>
            <w:tcBorders>
              <w:top w:val="nil"/>
              <w:left w:val="nil"/>
              <w:bottom w:val="single" w:sz="4" w:space="0" w:color="auto"/>
              <w:right w:val="single" w:sz="4" w:space="0" w:color="auto"/>
            </w:tcBorders>
            <w:noWrap/>
          </w:tcPr>
          <w:p w14:paraId="13F559D9" w14:textId="114555BA" w:rsidR="00047D70" w:rsidRPr="003A36BC" w:rsidRDefault="00047D70" w:rsidP="00136FFA">
            <w:pPr>
              <w:jc w:val="left"/>
              <w:rPr>
                <w:sz w:val="20"/>
                <w:szCs w:val="20"/>
                <w:lang w:eastAsia="en-CA"/>
              </w:rPr>
            </w:pPr>
            <w:r w:rsidRPr="003A36BC">
              <w:rPr>
                <w:sz w:val="20"/>
                <w:szCs w:val="20"/>
                <w:lang w:val="en-US" w:eastAsia="en-CA"/>
              </w:rPr>
              <w:t>R-290/</w:t>
            </w:r>
            <w:r w:rsidR="00C70A49">
              <w:rPr>
                <w:rFonts w:hint="eastAsia"/>
                <w:sz w:val="20"/>
                <w:szCs w:val="20"/>
                <w:lang w:val="en-US" w:eastAsia="zh-CN"/>
              </w:rPr>
              <w:t>乙醇</w:t>
            </w:r>
          </w:p>
        </w:tc>
        <w:tc>
          <w:tcPr>
            <w:tcW w:w="398" w:type="pct"/>
            <w:tcBorders>
              <w:top w:val="nil"/>
              <w:left w:val="nil"/>
              <w:bottom w:val="single" w:sz="4" w:space="0" w:color="auto"/>
              <w:right w:val="single" w:sz="4" w:space="0" w:color="auto"/>
            </w:tcBorders>
            <w:noWrap/>
            <w:tcMar>
              <w:right w:w="144" w:type="dxa"/>
            </w:tcMar>
          </w:tcPr>
          <w:p w14:paraId="46848FB5" w14:textId="77777777" w:rsidR="00047D70" w:rsidRPr="003A36BC" w:rsidRDefault="00047D70" w:rsidP="00136FFA">
            <w:pPr>
              <w:jc w:val="right"/>
              <w:rPr>
                <w:sz w:val="20"/>
                <w:szCs w:val="20"/>
                <w:lang w:eastAsia="en-CA"/>
              </w:rPr>
            </w:pPr>
            <w:r w:rsidRPr="003A36BC">
              <w:rPr>
                <w:sz w:val="20"/>
                <w:szCs w:val="20"/>
                <w:lang w:val="en-US" w:eastAsia="en-CA"/>
              </w:rPr>
              <w:t>110,000</w:t>
            </w:r>
          </w:p>
        </w:tc>
        <w:tc>
          <w:tcPr>
            <w:tcW w:w="398" w:type="pct"/>
            <w:tcBorders>
              <w:top w:val="nil"/>
              <w:left w:val="nil"/>
              <w:bottom w:val="single" w:sz="4" w:space="0" w:color="auto"/>
              <w:right w:val="single" w:sz="4" w:space="0" w:color="auto"/>
            </w:tcBorders>
            <w:noWrap/>
            <w:tcMar>
              <w:right w:w="144" w:type="dxa"/>
            </w:tcMar>
          </w:tcPr>
          <w:p w14:paraId="6689DD3B" w14:textId="0D390C32" w:rsidR="00047D70" w:rsidRPr="003A36BC" w:rsidRDefault="00C70A49" w:rsidP="00136FFA">
            <w:pPr>
              <w:jc w:val="right"/>
              <w:rPr>
                <w:sz w:val="20"/>
                <w:szCs w:val="20"/>
                <w:lang w:eastAsia="en-CA"/>
              </w:rPr>
            </w:pPr>
            <w:proofErr w:type="spellStart"/>
            <w:r>
              <w:rPr>
                <w:sz w:val="20"/>
                <w:szCs w:val="20"/>
                <w:lang w:val="en-US" w:eastAsia="en-CA"/>
              </w:rPr>
              <w:t>不适用</w:t>
            </w:r>
            <w:proofErr w:type="spellEnd"/>
          </w:p>
        </w:tc>
        <w:tc>
          <w:tcPr>
            <w:tcW w:w="349" w:type="pct"/>
            <w:tcBorders>
              <w:top w:val="nil"/>
              <w:left w:val="single" w:sz="4" w:space="0" w:color="auto"/>
              <w:bottom w:val="single" w:sz="4" w:space="0" w:color="auto"/>
              <w:right w:val="single" w:sz="4" w:space="0" w:color="auto"/>
            </w:tcBorders>
            <w:tcMar>
              <w:right w:w="144" w:type="dxa"/>
            </w:tcMar>
          </w:tcPr>
          <w:p w14:paraId="51F90F67" w14:textId="77777777" w:rsidR="00047D70" w:rsidRPr="003A36BC" w:rsidRDefault="00047D70" w:rsidP="00136FFA">
            <w:pPr>
              <w:jc w:val="right"/>
              <w:rPr>
                <w:sz w:val="20"/>
                <w:szCs w:val="20"/>
                <w:lang w:val="en-GB"/>
              </w:rPr>
            </w:pPr>
            <w:r w:rsidRPr="003A36BC">
              <w:rPr>
                <w:sz w:val="20"/>
                <w:szCs w:val="20"/>
                <w:lang w:val="en-GB"/>
              </w:rPr>
              <w:t>75</w:t>
            </w:r>
          </w:p>
        </w:tc>
        <w:tc>
          <w:tcPr>
            <w:tcW w:w="298" w:type="pct"/>
            <w:tcBorders>
              <w:top w:val="single" w:sz="4" w:space="0" w:color="auto"/>
              <w:left w:val="nil"/>
              <w:bottom w:val="single" w:sz="4" w:space="0" w:color="auto"/>
              <w:right w:val="single" w:sz="4" w:space="0" w:color="auto"/>
            </w:tcBorders>
            <w:noWrap/>
            <w:tcMar>
              <w:right w:w="144" w:type="dxa"/>
            </w:tcMar>
          </w:tcPr>
          <w:p w14:paraId="5AD0BCA1" w14:textId="67729B33" w:rsidR="00047D70" w:rsidRPr="003A36BC" w:rsidRDefault="00C70A49" w:rsidP="00136FFA">
            <w:pPr>
              <w:jc w:val="right"/>
              <w:rPr>
                <w:sz w:val="20"/>
                <w:szCs w:val="20"/>
                <w:lang w:eastAsia="en-CA"/>
              </w:rPr>
            </w:pPr>
            <w:proofErr w:type="spellStart"/>
            <w:r>
              <w:rPr>
                <w:sz w:val="20"/>
                <w:szCs w:val="20"/>
                <w:lang w:val="en-US" w:eastAsia="en-CA"/>
              </w:rPr>
              <w:t>不适用</w:t>
            </w:r>
            <w:proofErr w:type="spellEnd"/>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14E16101" w14:textId="7BB606C0" w:rsidR="00047D70" w:rsidRPr="003A36BC" w:rsidRDefault="00C70A49" w:rsidP="00136FFA">
            <w:pPr>
              <w:jc w:val="right"/>
              <w:rPr>
                <w:sz w:val="20"/>
                <w:szCs w:val="20"/>
                <w:lang w:eastAsia="en-CA"/>
              </w:rPr>
            </w:pPr>
            <w:proofErr w:type="spellStart"/>
            <w:r>
              <w:rPr>
                <w:sz w:val="20"/>
                <w:szCs w:val="20"/>
                <w:lang w:val="en-US" w:eastAsia="en-CA"/>
              </w:rPr>
              <w:t>不适用</w:t>
            </w:r>
            <w:proofErr w:type="spellEnd"/>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25532826" w14:textId="5D91F9A6" w:rsidR="00047D70" w:rsidRPr="003A36BC" w:rsidRDefault="00C70A49" w:rsidP="00136FFA">
            <w:pPr>
              <w:jc w:val="right"/>
              <w:rPr>
                <w:sz w:val="20"/>
                <w:szCs w:val="20"/>
                <w:lang w:eastAsia="zh-CN"/>
              </w:rPr>
            </w:pPr>
            <w:r>
              <w:rPr>
                <w:sz w:val="20"/>
                <w:szCs w:val="20"/>
                <w:lang w:val="en-GB"/>
              </w:rPr>
              <w:t>12</w:t>
            </w:r>
            <w:r>
              <w:rPr>
                <w:rFonts w:hint="eastAsia"/>
                <w:sz w:val="20"/>
                <w:szCs w:val="20"/>
                <w:lang w:val="en-GB" w:eastAsia="zh-CN"/>
              </w:rPr>
              <w:t>月</w:t>
            </w:r>
            <w:r>
              <w:rPr>
                <w:rFonts w:hint="eastAsia"/>
                <w:sz w:val="20"/>
                <w:szCs w:val="20"/>
                <w:lang w:val="en-GB" w:eastAsia="zh-CN"/>
              </w:rPr>
              <w:t>2</w:t>
            </w:r>
            <w:r>
              <w:rPr>
                <w:sz w:val="20"/>
                <w:szCs w:val="20"/>
                <w:lang w:val="en-GB" w:eastAsia="zh-CN"/>
              </w:rPr>
              <w:t>4</w:t>
            </w:r>
            <w:r>
              <w:rPr>
                <w:rFonts w:hint="eastAsia"/>
                <w:sz w:val="20"/>
                <w:szCs w:val="20"/>
                <w:lang w:val="en-GB" w:eastAsia="zh-CN"/>
              </w:rPr>
              <w:t>日</w:t>
            </w:r>
          </w:p>
        </w:tc>
      </w:tr>
      <w:tr w:rsidR="00C758EE" w:rsidRPr="003A36BC" w14:paraId="78AE1C93"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148" w:type="pct"/>
            <w:shd w:val="clear" w:color="auto" w:fill="auto"/>
            <w:noWrap/>
          </w:tcPr>
          <w:p w14:paraId="3AE0C36D" w14:textId="77777777" w:rsidR="00047D70" w:rsidRPr="003A36BC" w:rsidRDefault="00047D70" w:rsidP="00136FFA">
            <w:pPr>
              <w:jc w:val="left"/>
              <w:rPr>
                <w:iCs/>
                <w:sz w:val="20"/>
                <w:szCs w:val="20"/>
                <w:lang w:eastAsia="en-CA"/>
              </w:rPr>
            </w:pPr>
            <w:r w:rsidRPr="003A36BC">
              <w:rPr>
                <w:iCs/>
                <w:sz w:val="20"/>
                <w:szCs w:val="20"/>
                <w:lang w:eastAsia="en-CA"/>
              </w:rPr>
              <w:t>1</w:t>
            </w:r>
            <w:r>
              <w:rPr>
                <w:iCs/>
                <w:sz w:val="20"/>
                <w:szCs w:val="20"/>
                <w:lang w:eastAsia="en-CA"/>
              </w:rPr>
              <w:t>4</w:t>
            </w:r>
          </w:p>
        </w:tc>
        <w:tc>
          <w:tcPr>
            <w:tcW w:w="696" w:type="pct"/>
            <w:tcBorders>
              <w:top w:val="nil"/>
              <w:left w:val="single" w:sz="4" w:space="0" w:color="auto"/>
              <w:bottom w:val="single" w:sz="4" w:space="0" w:color="auto"/>
              <w:right w:val="single" w:sz="4" w:space="0" w:color="auto"/>
            </w:tcBorders>
          </w:tcPr>
          <w:p w14:paraId="5BB604A4" w14:textId="632C596E" w:rsidR="00047D70" w:rsidRPr="003A36BC" w:rsidRDefault="0067243B" w:rsidP="00136FFA">
            <w:pPr>
              <w:jc w:val="left"/>
              <w:rPr>
                <w:sz w:val="20"/>
                <w:szCs w:val="20"/>
                <w:lang w:eastAsia="en-CA"/>
              </w:rPr>
            </w:pPr>
            <w:r>
              <w:rPr>
                <w:rFonts w:hint="eastAsia"/>
                <w:sz w:val="20"/>
                <w:szCs w:val="20"/>
                <w:lang w:eastAsia="zh-CN"/>
              </w:rPr>
              <w:t>肯尼亚</w:t>
            </w:r>
          </w:p>
        </w:tc>
        <w:tc>
          <w:tcPr>
            <w:tcW w:w="398" w:type="pct"/>
            <w:tcBorders>
              <w:top w:val="nil"/>
              <w:left w:val="nil"/>
              <w:bottom w:val="single" w:sz="4" w:space="0" w:color="auto"/>
              <w:right w:val="single" w:sz="4" w:space="0" w:color="auto"/>
            </w:tcBorders>
            <w:noWrap/>
          </w:tcPr>
          <w:p w14:paraId="70DCE277" w14:textId="2FE313FF" w:rsidR="00047D70" w:rsidRPr="003A36BC" w:rsidRDefault="00D1654A" w:rsidP="00136FFA">
            <w:pPr>
              <w:jc w:val="left"/>
              <w:rPr>
                <w:sz w:val="20"/>
                <w:szCs w:val="20"/>
                <w:lang w:eastAsia="en-CA"/>
              </w:rPr>
            </w:pPr>
            <w:proofErr w:type="spellStart"/>
            <w:r>
              <w:rPr>
                <w:sz w:val="20"/>
                <w:szCs w:val="20"/>
                <w:lang w:val="en-US" w:eastAsia="en-CA"/>
              </w:rPr>
              <w:t>法国</w:t>
            </w:r>
            <w:proofErr w:type="spellEnd"/>
          </w:p>
        </w:tc>
        <w:tc>
          <w:tcPr>
            <w:tcW w:w="1045" w:type="pct"/>
            <w:tcBorders>
              <w:top w:val="nil"/>
              <w:left w:val="nil"/>
              <w:bottom w:val="single" w:sz="4" w:space="0" w:color="auto"/>
              <w:right w:val="single" w:sz="4" w:space="0" w:color="auto"/>
            </w:tcBorders>
            <w:noWrap/>
          </w:tcPr>
          <w:p w14:paraId="64E8D5BB" w14:textId="39444155" w:rsidR="00047D70" w:rsidRPr="003A36BC" w:rsidRDefault="00000572" w:rsidP="00136FFA">
            <w:pPr>
              <w:jc w:val="left"/>
              <w:rPr>
                <w:sz w:val="20"/>
                <w:szCs w:val="20"/>
                <w:lang w:eastAsia="en-CA"/>
              </w:rPr>
            </w:pPr>
            <w:proofErr w:type="spellStart"/>
            <w:r>
              <w:rPr>
                <w:sz w:val="20"/>
                <w:szCs w:val="20"/>
                <w:lang w:val="en-US" w:eastAsia="en-CA"/>
              </w:rPr>
              <w:t>商用制冷</w:t>
            </w:r>
            <w:proofErr w:type="spellEnd"/>
          </w:p>
        </w:tc>
        <w:tc>
          <w:tcPr>
            <w:tcW w:w="696" w:type="pct"/>
            <w:tcBorders>
              <w:top w:val="nil"/>
              <w:left w:val="nil"/>
              <w:bottom w:val="single" w:sz="4" w:space="0" w:color="auto"/>
              <w:right w:val="single" w:sz="4" w:space="0" w:color="auto"/>
            </w:tcBorders>
            <w:noWrap/>
          </w:tcPr>
          <w:p w14:paraId="535C535B" w14:textId="77777777" w:rsidR="00047D70" w:rsidRPr="003A36BC" w:rsidRDefault="00047D70" w:rsidP="00136FFA">
            <w:pPr>
              <w:jc w:val="left"/>
              <w:rPr>
                <w:sz w:val="20"/>
                <w:szCs w:val="20"/>
                <w:lang w:eastAsia="en-CA"/>
              </w:rPr>
            </w:pPr>
            <w:r w:rsidRPr="003A36BC">
              <w:rPr>
                <w:sz w:val="20"/>
                <w:szCs w:val="20"/>
                <w:lang w:val="en-US" w:eastAsia="en-CA"/>
              </w:rPr>
              <w:t>CO</w:t>
            </w:r>
            <w:r w:rsidRPr="000A0F97">
              <w:rPr>
                <w:sz w:val="20"/>
                <w:szCs w:val="20"/>
                <w:vertAlign w:val="subscript"/>
                <w:lang w:val="en-US" w:eastAsia="en-CA"/>
              </w:rPr>
              <w:t>2</w:t>
            </w:r>
          </w:p>
        </w:tc>
        <w:tc>
          <w:tcPr>
            <w:tcW w:w="398" w:type="pct"/>
            <w:tcBorders>
              <w:top w:val="nil"/>
              <w:left w:val="nil"/>
              <w:bottom w:val="single" w:sz="4" w:space="0" w:color="auto"/>
              <w:right w:val="single" w:sz="4" w:space="0" w:color="auto"/>
            </w:tcBorders>
            <w:noWrap/>
            <w:tcMar>
              <w:right w:w="144" w:type="dxa"/>
            </w:tcMar>
          </w:tcPr>
          <w:p w14:paraId="17F69D88" w14:textId="77777777" w:rsidR="00047D70" w:rsidRPr="003A36BC" w:rsidRDefault="00047D70" w:rsidP="00136FFA">
            <w:pPr>
              <w:jc w:val="right"/>
              <w:rPr>
                <w:sz w:val="20"/>
                <w:szCs w:val="20"/>
                <w:lang w:eastAsia="en-CA"/>
              </w:rPr>
            </w:pPr>
            <w:r w:rsidRPr="003A36BC">
              <w:rPr>
                <w:sz w:val="20"/>
                <w:szCs w:val="20"/>
                <w:lang w:val="en-US" w:eastAsia="en-CA"/>
              </w:rPr>
              <w:t>600,000</w:t>
            </w:r>
          </w:p>
        </w:tc>
        <w:tc>
          <w:tcPr>
            <w:tcW w:w="398" w:type="pct"/>
            <w:tcBorders>
              <w:top w:val="nil"/>
              <w:left w:val="nil"/>
              <w:bottom w:val="single" w:sz="4" w:space="0" w:color="auto"/>
              <w:right w:val="single" w:sz="4" w:space="0" w:color="auto"/>
            </w:tcBorders>
            <w:noWrap/>
            <w:tcMar>
              <w:right w:w="144" w:type="dxa"/>
            </w:tcMar>
          </w:tcPr>
          <w:p w14:paraId="6B062B38" w14:textId="298D59A1" w:rsidR="00047D70" w:rsidRPr="003A36BC" w:rsidRDefault="00C70A49" w:rsidP="00136FFA">
            <w:pPr>
              <w:jc w:val="right"/>
              <w:rPr>
                <w:sz w:val="20"/>
                <w:szCs w:val="20"/>
                <w:lang w:eastAsia="en-CA"/>
              </w:rPr>
            </w:pPr>
            <w:proofErr w:type="spellStart"/>
            <w:r>
              <w:rPr>
                <w:sz w:val="20"/>
                <w:szCs w:val="20"/>
                <w:lang w:val="en-US" w:eastAsia="en-CA"/>
              </w:rPr>
              <w:t>不适用</w:t>
            </w:r>
            <w:proofErr w:type="spellEnd"/>
          </w:p>
        </w:tc>
        <w:tc>
          <w:tcPr>
            <w:tcW w:w="349" w:type="pct"/>
            <w:tcBorders>
              <w:top w:val="nil"/>
              <w:left w:val="single" w:sz="4" w:space="0" w:color="auto"/>
              <w:bottom w:val="single" w:sz="4" w:space="0" w:color="auto"/>
              <w:right w:val="single" w:sz="4" w:space="0" w:color="auto"/>
            </w:tcBorders>
            <w:tcMar>
              <w:right w:w="144" w:type="dxa"/>
            </w:tcMar>
          </w:tcPr>
          <w:p w14:paraId="66B4E1C0" w14:textId="77777777" w:rsidR="00047D70" w:rsidRPr="003A36BC" w:rsidRDefault="00047D70" w:rsidP="00136FFA">
            <w:pPr>
              <w:jc w:val="right"/>
              <w:rPr>
                <w:sz w:val="20"/>
                <w:szCs w:val="20"/>
                <w:lang w:val="en-GB"/>
              </w:rPr>
            </w:pPr>
            <w:r w:rsidRPr="003A36BC">
              <w:rPr>
                <w:sz w:val="20"/>
                <w:szCs w:val="20"/>
                <w:lang w:val="en-GB"/>
              </w:rPr>
              <w:t>1</w:t>
            </w:r>
          </w:p>
        </w:tc>
        <w:tc>
          <w:tcPr>
            <w:tcW w:w="298" w:type="pct"/>
            <w:tcBorders>
              <w:top w:val="single" w:sz="4" w:space="0" w:color="auto"/>
              <w:left w:val="nil"/>
              <w:bottom w:val="single" w:sz="4" w:space="0" w:color="auto"/>
              <w:right w:val="single" w:sz="4" w:space="0" w:color="auto"/>
            </w:tcBorders>
            <w:noWrap/>
            <w:tcMar>
              <w:right w:w="144" w:type="dxa"/>
            </w:tcMar>
          </w:tcPr>
          <w:p w14:paraId="44457DDB" w14:textId="550F49CD" w:rsidR="00047D70" w:rsidRPr="003A36BC" w:rsidRDefault="00C70A49" w:rsidP="00136FFA">
            <w:pPr>
              <w:jc w:val="right"/>
              <w:rPr>
                <w:sz w:val="20"/>
                <w:szCs w:val="20"/>
                <w:lang w:eastAsia="en-CA"/>
              </w:rPr>
            </w:pPr>
            <w:proofErr w:type="spellStart"/>
            <w:r>
              <w:rPr>
                <w:sz w:val="20"/>
                <w:szCs w:val="20"/>
                <w:lang w:val="en-US" w:eastAsia="en-CA"/>
              </w:rPr>
              <w:t>不适用</w:t>
            </w:r>
            <w:proofErr w:type="spellEnd"/>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38FA251B" w14:textId="7B390153" w:rsidR="00047D70" w:rsidRPr="003A36BC" w:rsidRDefault="00C70A49" w:rsidP="00136FFA">
            <w:pPr>
              <w:jc w:val="right"/>
              <w:rPr>
                <w:sz w:val="20"/>
                <w:szCs w:val="20"/>
                <w:lang w:eastAsia="en-CA"/>
              </w:rPr>
            </w:pPr>
            <w:proofErr w:type="spellStart"/>
            <w:r>
              <w:rPr>
                <w:sz w:val="20"/>
                <w:szCs w:val="20"/>
                <w:lang w:val="en-US" w:eastAsia="en-CA"/>
              </w:rPr>
              <w:t>不适用</w:t>
            </w:r>
            <w:proofErr w:type="spellEnd"/>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6F6E61E2" w14:textId="11E2B5BE" w:rsidR="00047D70" w:rsidRPr="003A36BC" w:rsidRDefault="00C70A49" w:rsidP="00136FFA">
            <w:pPr>
              <w:jc w:val="right"/>
              <w:rPr>
                <w:sz w:val="20"/>
                <w:szCs w:val="20"/>
                <w:lang w:eastAsia="zh-CN"/>
              </w:rPr>
            </w:pPr>
            <w:r>
              <w:rPr>
                <w:sz w:val="20"/>
                <w:szCs w:val="20"/>
                <w:lang w:val="en-GB"/>
              </w:rPr>
              <w:t>12</w:t>
            </w:r>
            <w:r>
              <w:rPr>
                <w:rFonts w:hint="eastAsia"/>
                <w:sz w:val="20"/>
                <w:szCs w:val="20"/>
                <w:lang w:val="en-GB" w:eastAsia="zh-CN"/>
              </w:rPr>
              <w:t>月</w:t>
            </w:r>
            <w:r>
              <w:rPr>
                <w:rFonts w:hint="eastAsia"/>
                <w:sz w:val="20"/>
                <w:szCs w:val="20"/>
                <w:lang w:val="en-GB" w:eastAsia="zh-CN"/>
              </w:rPr>
              <w:t>2</w:t>
            </w:r>
            <w:r>
              <w:rPr>
                <w:sz w:val="20"/>
                <w:szCs w:val="20"/>
                <w:lang w:val="en-GB" w:eastAsia="zh-CN"/>
              </w:rPr>
              <w:t>4</w:t>
            </w:r>
            <w:r>
              <w:rPr>
                <w:rFonts w:hint="eastAsia"/>
                <w:sz w:val="20"/>
                <w:szCs w:val="20"/>
                <w:lang w:val="en-GB" w:eastAsia="zh-CN"/>
              </w:rPr>
              <w:t>日</w:t>
            </w:r>
          </w:p>
        </w:tc>
      </w:tr>
      <w:tr w:rsidR="00C758EE" w:rsidRPr="003A36BC" w14:paraId="080ACD32"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3"/>
        </w:trPr>
        <w:tc>
          <w:tcPr>
            <w:tcW w:w="148" w:type="pct"/>
            <w:shd w:val="clear" w:color="auto" w:fill="auto"/>
            <w:noWrap/>
          </w:tcPr>
          <w:p w14:paraId="4A8B2ECF" w14:textId="77777777" w:rsidR="00047D70" w:rsidRPr="003A36BC" w:rsidRDefault="00047D70" w:rsidP="00136FFA">
            <w:pPr>
              <w:jc w:val="left"/>
              <w:rPr>
                <w:sz w:val="20"/>
                <w:szCs w:val="20"/>
                <w:lang w:eastAsia="en-CA"/>
              </w:rPr>
            </w:pPr>
            <w:r w:rsidRPr="003A36BC">
              <w:rPr>
                <w:sz w:val="20"/>
                <w:szCs w:val="20"/>
                <w:lang w:eastAsia="en-CA"/>
              </w:rPr>
              <w:t>1</w:t>
            </w:r>
            <w:r>
              <w:rPr>
                <w:sz w:val="20"/>
                <w:szCs w:val="20"/>
                <w:lang w:eastAsia="en-CA"/>
              </w:rPr>
              <w:t>5</w:t>
            </w:r>
          </w:p>
        </w:tc>
        <w:tc>
          <w:tcPr>
            <w:tcW w:w="696" w:type="pct"/>
            <w:tcBorders>
              <w:top w:val="nil"/>
              <w:left w:val="single" w:sz="4" w:space="0" w:color="auto"/>
              <w:bottom w:val="single" w:sz="4" w:space="0" w:color="auto"/>
              <w:right w:val="single" w:sz="4" w:space="0" w:color="auto"/>
            </w:tcBorders>
          </w:tcPr>
          <w:p w14:paraId="588F9B55" w14:textId="55E65EE1" w:rsidR="00047D70" w:rsidRPr="003A36BC" w:rsidRDefault="0067243B" w:rsidP="00136FFA">
            <w:pPr>
              <w:jc w:val="left"/>
              <w:rPr>
                <w:sz w:val="20"/>
                <w:szCs w:val="20"/>
                <w:lang w:val="en-GB"/>
              </w:rPr>
            </w:pPr>
            <w:r>
              <w:rPr>
                <w:rFonts w:hint="eastAsia"/>
                <w:sz w:val="20"/>
                <w:szCs w:val="20"/>
                <w:lang w:val="en-US" w:eastAsia="zh-CN"/>
              </w:rPr>
              <w:t>毛里求斯</w:t>
            </w:r>
          </w:p>
        </w:tc>
        <w:tc>
          <w:tcPr>
            <w:tcW w:w="398" w:type="pct"/>
            <w:tcBorders>
              <w:top w:val="nil"/>
              <w:left w:val="nil"/>
              <w:bottom w:val="single" w:sz="4" w:space="0" w:color="auto"/>
              <w:right w:val="single" w:sz="4" w:space="0" w:color="auto"/>
            </w:tcBorders>
            <w:noWrap/>
          </w:tcPr>
          <w:p w14:paraId="1846E772" w14:textId="0BF6768C" w:rsidR="00047D70" w:rsidRPr="003A36BC" w:rsidRDefault="00D1654A" w:rsidP="00136FFA">
            <w:pPr>
              <w:jc w:val="left"/>
              <w:rPr>
                <w:sz w:val="20"/>
                <w:szCs w:val="20"/>
                <w:lang w:eastAsia="en-CA"/>
              </w:rPr>
            </w:pPr>
            <w:proofErr w:type="spellStart"/>
            <w:r>
              <w:rPr>
                <w:sz w:val="20"/>
                <w:szCs w:val="20"/>
                <w:lang w:val="en-US" w:eastAsia="en-CA"/>
              </w:rPr>
              <w:t>德国</w:t>
            </w:r>
            <w:proofErr w:type="spellEnd"/>
          </w:p>
        </w:tc>
        <w:tc>
          <w:tcPr>
            <w:tcW w:w="1045" w:type="pct"/>
            <w:tcBorders>
              <w:top w:val="nil"/>
              <w:left w:val="nil"/>
              <w:bottom w:val="single" w:sz="4" w:space="0" w:color="auto"/>
              <w:right w:val="single" w:sz="4" w:space="0" w:color="auto"/>
            </w:tcBorders>
            <w:noWrap/>
          </w:tcPr>
          <w:p w14:paraId="7329B28A" w14:textId="6E8FD7CA" w:rsidR="00047D70" w:rsidRPr="003A36BC" w:rsidRDefault="00000572" w:rsidP="00136FFA">
            <w:pPr>
              <w:jc w:val="left"/>
              <w:rPr>
                <w:sz w:val="20"/>
                <w:szCs w:val="20"/>
                <w:lang w:eastAsia="en-CA"/>
              </w:rPr>
            </w:pPr>
            <w:r>
              <w:rPr>
                <w:rFonts w:hint="eastAsia"/>
                <w:sz w:val="20"/>
                <w:szCs w:val="20"/>
                <w:lang w:val="en-US" w:eastAsia="zh-CN"/>
              </w:rPr>
              <w:t>超市</w:t>
            </w:r>
          </w:p>
        </w:tc>
        <w:tc>
          <w:tcPr>
            <w:tcW w:w="696" w:type="pct"/>
            <w:tcBorders>
              <w:top w:val="nil"/>
              <w:left w:val="nil"/>
              <w:bottom w:val="single" w:sz="4" w:space="0" w:color="auto"/>
              <w:right w:val="single" w:sz="4" w:space="0" w:color="auto"/>
            </w:tcBorders>
            <w:noWrap/>
          </w:tcPr>
          <w:p w14:paraId="21B345D4" w14:textId="77777777" w:rsidR="00047D70" w:rsidRPr="003A36BC" w:rsidRDefault="00047D70" w:rsidP="00136FFA">
            <w:pPr>
              <w:jc w:val="left"/>
              <w:rPr>
                <w:sz w:val="20"/>
                <w:szCs w:val="20"/>
                <w:lang w:eastAsia="en-CA"/>
              </w:rPr>
            </w:pPr>
            <w:r w:rsidRPr="003A36BC">
              <w:rPr>
                <w:sz w:val="20"/>
                <w:szCs w:val="20"/>
                <w:lang w:val="en-US" w:eastAsia="en-CA"/>
              </w:rPr>
              <w:t>R-744</w:t>
            </w:r>
          </w:p>
        </w:tc>
        <w:tc>
          <w:tcPr>
            <w:tcW w:w="398" w:type="pct"/>
            <w:tcBorders>
              <w:top w:val="nil"/>
              <w:left w:val="nil"/>
              <w:bottom w:val="single" w:sz="4" w:space="0" w:color="auto"/>
              <w:right w:val="single" w:sz="4" w:space="0" w:color="auto"/>
            </w:tcBorders>
            <w:noWrap/>
            <w:tcMar>
              <w:right w:w="144" w:type="dxa"/>
            </w:tcMar>
          </w:tcPr>
          <w:p w14:paraId="758AACDB" w14:textId="77777777" w:rsidR="00047D70" w:rsidRPr="003A36BC" w:rsidRDefault="00047D70" w:rsidP="00136FFA">
            <w:pPr>
              <w:jc w:val="right"/>
              <w:rPr>
                <w:sz w:val="20"/>
                <w:szCs w:val="20"/>
                <w:lang w:eastAsia="en-CA"/>
              </w:rPr>
            </w:pPr>
            <w:r w:rsidRPr="003A36BC">
              <w:rPr>
                <w:sz w:val="20"/>
                <w:szCs w:val="20"/>
                <w:lang w:val="en-US" w:eastAsia="en-CA"/>
              </w:rPr>
              <w:t>200,000</w:t>
            </w:r>
          </w:p>
        </w:tc>
        <w:tc>
          <w:tcPr>
            <w:tcW w:w="398" w:type="pct"/>
            <w:tcBorders>
              <w:top w:val="nil"/>
              <w:left w:val="nil"/>
              <w:bottom w:val="single" w:sz="4" w:space="0" w:color="auto"/>
              <w:right w:val="single" w:sz="4" w:space="0" w:color="auto"/>
            </w:tcBorders>
            <w:noWrap/>
            <w:tcMar>
              <w:right w:w="144" w:type="dxa"/>
            </w:tcMar>
          </w:tcPr>
          <w:p w14:paraId="64163B67" w14:textId="4E7F8D7E" w:rsidR="00047D70" w:rsidRPr="003A36BC" w:rsidRDefault="00C70A49" w:rsidP="00136FFA">
            <w:pPr>
              <w:jc w:val="right"/>
              <w:rPr>
                <w:sz w:val="20"/>
                <w:szCs w:val="20"/>
                <w:lang w:eastAsia="en-CA"/>
              </w:rPr>
            </w:pPr>
            <w:proofErr w:type="spellStart"/>
            <w:r>
              <w:rPr>
                <w:sz w:val="20"/>
                <w:szCs w:val="20"/>
                <w:lang w:val="en-US" w:eastAsia="en-CA"/>
              </w:rPr>
              <w:t>不适用</w:t>
            </w:r>
            <w:proofErr w:type="spellEnd"/>
          </w:p>
        </w:tc>
        <w:tc>
          <w:tcPr>
            <w:tcW w:w="349" w:type="pct"/>
            <w:tcBorders>
              <w:top w:val="nil"/>
              <w:left w:val="single" w:sz="4" w:space="0" w:color="auto"/>
              <w:bottom w:val="single" w:sz="4" w:space="0" w:color="auto"/>
              <w:right w:val="single" w:sz="4" w:space="0" w:color="auto"/>
            </w:tcBorders>
            <w:tcMar>
              <w:right w:w="144" w:type="dxa"/>
            </w:tcMar>
          </w:tcPr>
          <w:p w14:paraId="43F1C359" w14:textId="77777777" w:rsidR="00047D70" w:rsidRPr="003A36BC" w:rsidRDefault="00047D70" w:rsidP="00136FFA">
            <w:pPr>
              <w:jc w:val="right"/>
              <w:rPr>
                <w:sz w:val="20"/>
                <w:szCs w:val="20"/>
                <w:lang w:val="en-GB"/>
              </w:rPr>
            </w:pPr>
            <w:r w:rsidRPr="003A36BC">
              <w:rPr>
                <w:sz w:val="20"/>
                <w:szCs w:val="20"/>
                <w:lang w:val="en-GB"/>
              </w:rPr>
              <w:t>1</w:t>
            </w:r>
          </w:p>
        </w:tc>
        <w:tc>
          <w:tcPr>
            <w:tcW w:w="298" w:type="pct"/>
            <w:tcBorders>
              <w:top w:val="single" w:sz="4" w:space="0" w:color="auto"/>
              <w:left w:val="nil"/>
              <w:bottom w:val="single" w:sz="4" w:space="0" w:color="auto"/>
              <w:right w:val="single" w:sz="4" w:space="0" w:color="auto"/>
            </w:tcBorders>
            <w:noWrap/>
            <w:tcMar>
              <w:right w:w="144" w:type="dxa"/>
            </w:tcMar>
          </w:tcPr>
          <w:p w14:paraId="2CDFFA82" w14:textId="77777777" w:rsidR="00047D70" w:rsidRPr="003A36BC" w:rsidRDefault="00047D70" w:rsidP="00136FFA">
            <w:pPr>
              <w:jc w:val="right"/>
              <w:rPr>
                <w:sz w:val="20"/>
                <w:szCs w:val="20"/>
                <w:lang w:eastAsia="en-CA"/>
              </w:rPr>
            </w:pPr>
            <w:r w:rsidRPr="003A36BC">
              <w:rPr>
                <w:sz w:val="20"/>
                <w:szCs w:val="20"/>
                <w:lang w:val="en-US" w:eastAsia="en-CA"/>
              </w:rPr>
              <w:t>1</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279A2A84" w14:textId="2BD71AC5" w:rsidR="00047D70" w:rsidRPr="003A36BC" w:rsidRDefault="00C70A49" w:rsidP="00136FFA">
            <w:pPr>
              <w:jc w:val="right"/>
              <w:rPr>
                <w:sz w:val="20"/>
                <w:szCs w:val="20"/>
                <w:lang w:eastAsia="en-CA"/>
              </w:rPr>
            </w:pPr>
            <w:proofErr w:type="spellStart"/>
            <w:r>
              <w:rPr>
                <w:sz w:val="20"/>
                <w:szCs w:val="20"/>
                <w:lang w:val="en-US" w:eastAsia="en-CA"/>
              </w:rPr>
              <w:t>不适用</w:t>
            </w:r>
            <w:proofErr w:type="spellEnd"/>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605DC2E6" w14:textId="21FDA332" w:rsidR="00047D70" w:rsidRPr="003A36BC" w:rsidRDefault="00C70A49" w:rsidP="00136FFA">
            <w:pPr>
              <w:jc w:val="right"/>
              <w:rPr>
                <w:sz w:val="20"/>
                <w:szCs w:val="20"/>
                <w:lang w:eastAsia="zh-CN"/>
              </w:rPr>
            </w:pPr>
            <w:r>
              <w:rPr>
                <w:sz w:val="20"/>
                <w:szCs w:val="20"/>
                <w:lang w:val="en-GB"/>
              </w:rPr>
              <w:t>12</w:t>
            </w:r>
            <w:r>
              <w:rPr>
                <w:rFonts w:hint="eastAsia"/>
                <w:sz w:val="20"/>
                <w:szCs w:val="20"/>
                <w:lang w:val="en-GB" w:eastAsia="zh-CN"/>
              </w:rPr>
              <w:t>月</w:t>
            </w:r>
            <w:r>
              <w:rPr>
                <w:rFonts w:hint="eastAsia"/>
                <w:sz w:val="20"/>
                <w:szCs w:val="20"/>
                <w:lang w:val="en-GB" w:eastAsia="zh-CN"/>
              </w:rPr>
              <w:t>2</w:t>
            </w:r>
            <w:r>
              <w:rPr>
                <w:sz w:val="20"/>
                <w:szCs w:val="20"/>
                <w:lang w:val="en-GB" w:eastAsia="zh-CN"/>
              </w:rPr>
              <w:t>8</w:t>
            </w:r>
            <w:r>
              <w:rPr>
                <w:rFonts w:hint="eastAsia"/>
                <w:sz w:val="20"/>
                <w:szCs w:val="20"/>
                <w:lang w:val="en-GB" w:eastAsia="zh-CN"/>
              </w:rPr>
              <w:t>日</w:t>
            </w:r>
          </w:p>
        </w:tc>
      </w:tr>
      <w:tr w:rsidR="00C70A49" w:rsidRPr="003A36BC" w14:paraId="536AFBD9"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
        </w:trPr>
        <w:tc>
          <w:tcPr>
            <w:tcW w:w="148" w:type="pct"/>
            <w:shd w:val="clear" w:color="auto" w:fill="auto"/>
            <w:noWrap/>
          </w:tcPr>
          <w:p w14:paraId="216EB043" w14:textId="77777777" w:rsidR="00C70A49" w:rsidRPr="003A36BC" w:rsidRDefault="00C70A49" w:rsidP="00C70A49">
            <w:pPr>
              <w:jc w:val="left"/>
              <w:rPr>
                <w:sz w:val="20"/>
                <w:szCs w:val="20"/>
                <w:lang w:eastAsia="en-CA"/>
              </w:rPr>
            </w:pPr>
            <w:r>
              <w:rPr>
                <w:sz w:val="20"/>
                <w:szCs w:val="20"/>
                <w:lang w:eastAsia="en-CA"/>
              </w:rPr>
              <w:t>16</w:t>
            </w:r>
          </w:p>
        </w:tc>
        <w:tc>
          <w:tcPr>
            <w:tcW w:w="696" w:type="pct"/>
            <w:tcBorders>
              <w:top w:val="single" w:sz="4" w:space="0" w:color="auto"/>
              <w:left w:val="single" w:sz="4" w:space="0" w:color="auto"/>
              <w:bottom w:val="single" w:sz="4" w:space="0" w:color="auto"/>
              <w:right w:val="single" w:sz="4" w:space="0" w:color="auto"/>
            </w:tcBorders>
          </w:tcPr>
          <w:p w14:paraId="2E6CBD8D" w14:textId="0E186093" w:rsidR="00C70A49" w:rsidRPr="003A36BC" w:rsidRDefault="00C70A49" w:rsidP="00C70A49">
            <w:pPr>
              <w:jc w:val="left"/>
              <w:rPr>
                <w:sz w:val="20"/>
                <w:szCs w:val="20"/>
                <w:lang w:val="en-GB"/>
              </w:rPr>
            </w:pPr>
            <w:r>
              <w:rPr>
                <w:rFonts w:hint="eastAsia"/>
                <w:sz w:val="20"/>
                <w:szCs w:val="20"/>
                <w:lang w:val="en-US" w:eastAsia="zh-CN"/>
              </w:rPr>
              <w:t>尼日利亚</w:t>
            </w:r>
          </w:p>
        </w:tc>
        <w:tc>
          <w:tcPr>
            <w:tcW w:w="398" w:type="pct"/>
            <w:tcBorders>
              <w:top w:val="single" w:sz="4" w:space="0" w:color="auto"/>
              <w:left w:val="nil"/>
              <w:bottom w:val="single" w:sz="4" w:space="0" w:color="auto"/>
              <w:right w:val="single" w:sz="4" w:space="0" w:color="auto"/>
            </w:tcBorders>
            <w:noWrap/>
          </w:tcPr>
          <w:p w14:paraId="1CB0A171" w14:textId="707780DD" w:rsidR="00C70A49" w:rsidRPr="003A36BC" w:rsidRDefault="00C70A49" w:rsidP="00C70A49">
            <w:pPr>
              <w:jc w:val="left"/>
              <w:rPr>
                <w:sz w:val="20"/>
                <w:szCs w:val="20"/>
                <w:lang w:val="en-GB"/>
              </w:rPr>
            </w:pPr>
            <w:proofErr w:type="spellStart"/>
            <w:r>
              <w:rPr>
                <w:sz w:val="20"/>
                <w:szCs w:val="20"/>
                <w:lang w:val="en-US" w:eastAsia="en-CA"/>
              </w:rPr>
              <w:t>开发计划署</w:t>
            </w:r>
            <w:proofErr w:type="spellEnd"/>
          </w:p>
        </w:tc>
        <w:tc>
          <w:tcPr>
            <w:tcW w:w="1045" w:type="pct"/>
            <w:tcBorders>
              <w:top w:val="nil"/>
              <w:left w:val="nil"/>
              <w:bottom w:val="single" w:sz="4" w:space="0" w:color="auto"/>
              <w:right w:val="single" w:sz="4" w:space="0" w:color="auto"/>
            </w:tcBorders>
            <w:noWrap/>
          </w:tcPr>
          <w:p w14:paraId="3F2E3003" w14:textId="7746277F" w:rsidR="00C70A49" w:rsidRPr="003A36BC" w:rsidRDefault="00C70A49" w:rsidP="00C70A49">
            <w:pPr>
              <w:jc w:val="left"/>
              <w:rPr>
                <w:sz w:val="20"/>
                <w:szCs w:val="20"/>
                <w:lang w:val="en-GB"/>
              </w:rPr>
            </w:pPr>
            <w:proofErr w:type="spellStart"/>
            <w:r>
              <w:rPr>
                <w:sz w:val="20"/>
                <w:szCs w:val="20"/>
                <w:lang w:val="en-US" w:eastAsia="en-CA"/>
              </w:rPr>
              <w:t>室内空调</w:t>
            </w:r>
            <w:proofErr w:type="spellEnd"/>
          </w:p>
        </w:tc>
        <w:tc>
          <w:tcPr>
            <w:tcW w:w="696" w:type="pct"/>
            <w:tcBorders>
              <w:top w:val="nil"/>
              <w:left w:val="nil"/>
              <w:bottom w:val="single" w:sz="4" w:space="0" w:color="auto"/>
              <w:right w:val="single" w:sz="4" w:space="0" w:color="auto"/>
            </w:tcBorders>
            <w:noWrap/>
          </w:tcPr>
          <w:p w14:paraId="69F4B343" w14:textId="77777777" w:rsidR="00C70A49" w:rsidRPr="003A36BC" w:rsidRDefault="00C70A49" w:rsidP="00C70A49">
            <w:pPr>
              <w:jc w:val="left"/>
              <w:rPr>
                <w:sz w:val="20"/>
                <w:szCs w:val="20"/>
                <w:lang w:eastAsia="en-CA"/>
              </w:rPr>
            </w:pPr>
            <w:r w:rsidRPr="003A36BC">
              <w:rPr>
                <w:sz w:val="20"/>
                <w:szCs w:val="20"/>
                <w:lang w:val="en-US" w:eastAsia="en-CA"/>
              </w:rPr>
              <w:t>R-290</w:t>
            </w:r>
          </w:p>
        </w:tc>
        <w:tc>
          <w:tcPr>
            <w:tcW w:w="398" w:type="pct"/>
            <w:tcBorders>
              <w:top w:val="nil"/>
              <w:left w:val="nil"/>
              <w:bottom w:val="single" w:sz="4" w:space="0" w:color="auto"/>
              <w:right w:val="single" w:sz="4" w:space="0" w:color="auto"/>
            </w:tcBorders>
            <w:noWrap/>
            <w:tcMar>
              <w:right w:w="144" w:type="dxa"/>
            </w:tcMar>
          </w:tcPr>
          <w:p w14:paraId="6B8DF8D0" w14:textId="77777777" w:rsidR="00C70A49" w:rsidRPr="003A36BC" w:rsidRDefault="00C70A49" w:rsidP="00C70A49">
            <w:pPr>
              <w:jc w:val="right"/>
              <w:rPr>
                <w:sz w:val="20"/>
                <w:szCs w:val="20"/>
              </w:rPr>
            </w:pPr>
            <w:r w:rsidRPr="003A36BC">
              <w:rPr>
                <w:sz w:val="20"/>
                <w:szCs w:val="20"/>
                <w:lang w:val="en-US" w:eastAsia="en-CA"/>
              </w:rPr>
              <w:t>20,000</w:t>
            </w:r>
          </w:p>
        </w:tc>
        <w:tc>
          <w:tcPr>
            <w:tcW w:w="398" w:type="pct"/>
            <w:tcBorders>
              <w:top w:val="nil"/>
              <w:left w:val="nil"/>
              <w:bottom w:val="single" w:sz="4" w:space="0" w:color="auto"/>
              <w:right w:val="single" w:sz="4" w:space="0" w:color="auto"/>
            </w:tcBorders>
            <w:noWrap/>
            <w:tcMar>
              <w:right w:w="144" w:type="dxa"/>
            </w:tcMar>
          </w:tcPr>
          <w:p w14:paraId="408F3DD9" w14:textId="601B5DB5" w:rsidR="00C70A49" w:rsidRPr="003A36BC" w:rsidRDefault="00C70A49" w:rsidP="00C70A49">
            <w:pPr>
              <w:jc w:val="right"/>
              <w:rPr>
                <w:sz w:val="20"/>
                <w:szCs w:val="20"/>
                <w:lang w:eastAsia="en-CA"/>
              </w:rPr>
            </w:pPr>
            <w:proofErr w:type="spellStart"/>
            <w:r>
              <w:rPr>
                <w:sz w:val="20"/>
                <w:szCs w:val="20"/>
                <w:lang w:val="en-US" w:eastAsia="en-CA"/>
              </w:rPr>
              <w:t>不适用</w:t>
            </w:r>
            <w:proofErr w:type="spellEnd"/>
          </w:p>
        </w:tc>
        <w:tc>
          <w:tcPr>
            <w:tcW w:w="349" w:type="pct"/>
            <w:tcBorders>
              <w:top w:val="nil"/>
              <w:left w:val="single" w:sz="4" w:space="0" w:color="auto"/>
              <w:bottom w:val="single" w:sz="4" w:space="0" w:color="auto"/>
              <w:right w:val="single" w:sz="4" w:space="0" w:color="auto"/>
            </w:tcBorders>
            <w:tcMar>
              <w:right w:w="144" w:type="dxa"/>
            </w:tcMar>
          </w:tcPr>
          <w:p w14:paraId="52447217" w14:textId="77777777" w:rsidR="00C70A49" w:rsidRPr="003A36BC" w:rsidRDefault="00C70A49" w:rsidP="00C70A49">
            <w:pPr>
              <w:jc w:val="right"/>
              <w:rPr>
                <w:sz w:val="20"/>
                <w:szCs w:val="20"/>
                <w:lang w:val="en-GB"/>
              </w:rPr>
            </w:pPr>
            <w:r w:rsidRPr="003A36BC">
              <w:rPr>
                <w:sz w:val="20"/>
                <w:szCs w:val="20"/>
                <w:lang w:val="en-GB"/>
              </w:rPr>
              <w:t>2</w:t>
            </w:r>
          </w:p>
        </w:tc>
        <w:tc>
          <w:tcPr>
            <w:tcW w:w="298" w:type="pct"/>
            <w:tcBorders>
              <w:top w:val="single" w:sz="4" w:space="0" w:color="auto"/>
              <w:left w:val="nil"/>
              <w:bottom w:val="single" w:sz="4" w:space="0" w:color="auto"/>
              <w:right w:val="single" w:sz="4" w:space="0" w:color="auto"/>
            </w:tcBorders>
            <w:noWrap/>
            <w:tcMar>
              <w:right w:w="144" w:type="dxa"/>
            </w:tcMar>
          </w:tcPr>
          <w:p w14:paraId="26D9C867" w14:textId="77777777" w:rsidR="00C70A49" w:rsidRPr="003A36BC" w:rsidRDefault="00C70A49" w:rsidP="00C70A49">
            <w:pPr>
              <w:jc w:val="right"/>
              <w:rPr>
                <w:sz w:val="20"/>
                <w:szCs w:val="20"/>
                <w:lang w:eastAsia="en-CA"/>
              </w:rPr>
            </w:pPr>
            <w:r w:rsidRPr="003A36BC">
              <w:rPr>
                <w:sz w:val="20"/>
                <w:szCs w:val="20"/>
                <w:lang w:val="en-US" w:eastAsia="en-CA"/>
              </w:rPr>
              <w:t>20</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0BE9EE6A" w14:textId="753F81D1" w:rsidR="00C70A49" w:rsidRPr="003A36BC" w:rsidRDefault="00C70A49" w:rsidP="00C70A49">
            <w:pPr>
              <w:jc w:val="right"/>
              <w:rPr>
                <w:sz w:val="20"/>
                <w:szCs w:val="20"/>
                <w:lang w:eastAsia="en-CA"/>
              </w:rPr>
            </w:pPr>
            <w:proofErr w:type="spellStart"/>
            <w:r>
              <w:rPr>
                <w:sz w:val="20"/>
                <w:szCs w:val="20"/>
                <w:lang w:val="en-US" w:eastAsia="en-CA"/>
              </w:rPr>
              <w:t>不适用</w:t>
            </w:r>
            <w:proofErr w:type="spellEnd"/>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286C0791" w14:textId="4F19B053" w:rsidR="00C70A49" w:rsidRPr="003A36BC" w:rsidRDefault="00C70A49" w:rsidP="00C70A49">
            <w:pPr>
              <w:jc w:val="right"/>
              <w:rPr>
                <w:sz w:val="20"/>
                <w:szCs w:val="20"/>
                <w:lang w:eastAsia="en-CA"/>
              </w:rPr>
            </w:pPr>
            <w:r w:rsidRPr="009D4F5E">
              <w:rPr>
                <w:sz w:val="20"/>
                <w:szCs w:val="20"/>
                <w:lang w:val="en-GB"/>
              </w:rPr>
              <w:t>2</w:t>
            </w:r>
            <w:r w:rsidRPr="009D4F5E">
              <w:rPr>
                <w:rFonts w:hint="eastAsia"/>
                <w:sz w:val="20"/>
                <w:szCs w:val="20"/>
                <w:lang w:val="en-GB" w:eastAsia="zh-CN"/>
              </w:rPr>
              <w:t>月</w:t>
            </w:r>
            <w:r w:rsidRPr="009D4F5E">
              <w:rPr>
                <w:rFonts w:hint="eastAsia"/>
                <w:sz w:val="20"/>
                <w:szCs w:val="20"/>
                <w:lang w:val="en-GB" w:eastAsia="zh-CN"/>
              </w:rPr>
              <w:t>2</w:t>
            </w:r>
            <w:r>
              <w:rPr>
                <w:sz w:val="20"/>
                <w:szCs w:val="20"/>
                <w:lang w:val="en-GB" w:eastAsia="zh-CN"/>
              </w:rPr>
              <w:t>3</w:t>
            </w:r>
            <w:r w:rsidRPr="009D4F5E">
              <w:rPr>
                <w:rFonts w:hint="eastAsia"/>
                <w:sz w:val="20"/>
                <w:szCs w:val="20"/>
                <w:lang w:val="en-GB" w:eastAsia="zh-CN"/>
              </w:rPr>
              <w:t>日</w:t>
            </w:r>
          </w:p>
        </w:tc>
      </w:tr>
      <w:tr w:rsidR="00C70A49" w:rsidRPr="003A36BC" w14:paraId="1CE2F121"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 w:type="pct"/>
            <w:shd w:val="clear" w:color="auto" w:fill="auto"/>
            <w:noWrap/>
          </w:tcPr>
          <w:p w14:paraId="4A4C9A2F" w14:textId="77777777" w:rsidR="00C70A49" w:rsidRPr="003A36BC" w:rsidRDefault="00C70A49" w:rsidP="00C70A49">
            <w:pPr>
              <w:jc w:val="left"/>
              <w:rPr>
                <w:sz w:val="20"/>
                <w:szCs w:val="20"/>
                <w:lang w:eastAsia="en-CA"/>
              </w:rPr>
            </w:pPr>
            <w:r>
              <w:rPr>
                <w:sz w:val="20"/>
                <w:szCs w:val="20"/>
                <w:lang w:eastAsia="en-CA"/>
              </w:rPr>
              <w:t>17</w:t>
            </w:r>
          </w:p>
        </w:tc>
        <w:tc>
          <w:tcPr>
            <w:tcW w:w="696" w:type="pct"/>
            <w:tcBorders>
              <w:top w:val="single" w:sz="4" w:space="0" w:color="auto"/>
              <w:left w:val="single" w:sz="4" w:space="0" w:color="auto"/>
              <w:bottom w:val="single" w:sz="4" w:space="0" w:color="auto"/>
              <w:right w:val="single" w:sz="4" w:space="0" w:color="auto"/>
            </w:tcBorders>
          </w:tcPr>
          <w:p w14:paraId="77C3DB8E" w14:textId="34D8360F" w:rsidR="00C70A49" w:rsidRPr="003A36BC" w:rsidRDefault="00C70A49" w:rsidP="00C70A49">
            <w:pPr>
              <w:jc w:val="left"/>
              <w:rPr>
                <w:sz w:val="20"/>
                <w:szCs w:val="20"/>
                <w:lang w:val="en-GB"/>
              </w:rPr>
            </w:pPr>
            <w:r>
              <w:rPr>
                <w:rFonts w:hint="eastAsia"/>
                <w:sz w:val="20"/>
                <w:szCs w:val="20"/>
                <w:lang w:val="en-US" w:eastAsia="zh-CN"/>
              </w:rPr>
              <w:t>土耳其共和国</w:t>
            </w:r>
            <w:r w:rsidRPr="003A36BC">
              <w:rPr>
                <w:sz w:val="20"/>
                <w:szCs w:val="20"/>
                <w:lang w:val="en-US" w:eastAsia="en-CA"/>
              </w:rPr>
              <w:t>*</w:t>
            </w:r>
          </w:p>
        </w:tc>
        <w:tc>
          <w:tcPr>
            <w:tcW w:w="398" w:type="pct"/>
            <w:tcBorders>
              <w:top w:val="single" w:sz="4" w:space="0" w:color="auto"/>
              <w:left w:val="nil"/>
              <w:bottom w:val="single" w:sz="4" w:space="0" w:color="auto"/>
              <w:right w:val="single" w:sz="4" w:space="0" w:color="auto"/>
            </w:tcBorders>
            <w:noWrap/>
          </w:tcPr>
          <w:p w14:paraId="2FCAD8AA" w14:textId="239FE4F1" w:rsidR="00C70A49" w:rsidRPr="003A36BC" w:rsidRDefault="00C70A49" w:rsidP="00C70A49">
            <w:pPr>
              <w:jc w:val="left"/>
              <w:rPr>
                <w:sz w:val="20"/>
                <w:szCs w:val="20"/>
                <w:lang w:val="en-GB"/>
              </w:rPr>
            </w:pPr>
            <w:proofErr w:type="spellStart"/>
            <w:r>
              <w:rPr>
                <w:sz w:val="20"/>
                <w:szCs w:val="20"/>
                <w:lang w:val="en-US" w:eastAsia="en-CA"/>
              </w:rPr>
              <w:t>工发组织</w:t>
            </w:r>
            <w:proofErr w:type="spellEnd"/>
          </w:p>
        </w:tc>
        <w:tc>
          <w:tcPr>
            <w:tcW w:w="1045" w:type="pct"/>
            <w:tcBorders>
              <w:top w:val="nil"/>
              <w:left w:val="nil"/>
              <w:bottom w:val="single" w:sz="4" w:space="0" w:color="auto"/>
              <w:right w:val="single" w:sz="4" w:space="0" w:color="auto"/>
            </w:tcBorders>
            <w:noWrap/>
          </w:tcPr>
          <w:p w14:paraId="13E6B1D3" w14:textId="73EF545F" w:rsidR="00C70A49" w:rsidRPr="003A36BC" w:rsidRDefault="00C70A49" w:rsidP="00C70A49">
            <w:pPr>
              <w:jc w:val="left"/>
              <w:rPr>
                <w:sz w:val="20"/>
                <w:szCs w:val="20"/>
                <w:lang w:val="en-GB"/>
              </w:rPr>
            </w:pPr>
            <w:r>
              <w:rPr>
                <w:rFonts w:hint="eastAsia"/>
                <w:sz w:val="20"/>
                <w:szCs w:val="20"/>
                <w:lang w:val="en-US" w:eastAsia="zh-CN"/>
              </w:rPr>
              <w:t>冷藏室</w:t>
            </w:r>
            <w:r>
              <w:rPr>
                <w:rFonts w:hint="eastAsia"/>
                <w:sz w:val="20"/>
                <w:szCs w:val="20"/>
                <w:lang w:val="en-US" w:eastAsia="zh-CN"/>
              </w:rPr>
              <w:t>/</w:t>
            </w:r>
            <w:r>
              <w:rPr>
                <w:rFonts w:hint="eastAsia"/>
                <w:sz w:val="20"/>
                <w:szCs w:val="20"/>
                <w:lang w:val="en-US" w:eastAsia="zh-CN"/>
              </w:rPr>
              <w:t>超市</w:t>
            </w:r>
            <w:r>
              <w:rPr>
                <w:rFonts w:hint="eastAsia"/>
                <w:sz w:val="20"/>
                <w:szCs w:val="20"/>
                <w:lang w:val="en-US" w:eastAsia="zh-CN"/>
              </w:rPr>
              <w:t>/</w:t>
            </w:r>
            <w:r>
              <w:rPr>
                <w:rFonts w:hint="eastAsia"/>
                <w:sz w:val="20"/>
                <w:szCs w:val="20"/>
                <w:lang w:val="en-US" w:eastAsia="zh-CN"/>
              </w:rPr>
              <w:t>制冷机</w:t>
            </w:r>
          </w:p>
        </w:tc>
        <w:tc>
          <w:tcPr>
            <w:tcW w:w="696" w:type="pct"/>
            <w:tcBorders>
              <w:top w:val="nil"/>
              <w:left w:val="nil"/>
              <w:bottom w:val="single" w:sz="4" w:space="0" w:color="auto"/>
              <w:right w:val="single" w:sz="4" w:space="0" w:color="auto"/>
            </w:tcBorders>
            <w:noWrap/>
          </w:tcPr>
          <w:p w14:paraId="1440AABF" w14:textId="76A3143F" w:rsidR="00C70A49" w:rsidRPr="003A36BC" w:rsidRDefault="00C70A49" w:rsidP="00C70A49">
            <w:pPr>
              <w:jc w:val="left"/>
              <w:rPr>
                <w:sz w:val="20"/>
                <w:szCs w:val="20"/>
                <w:lang w:val="pl-PL" w:eastAsia="en-CA"/>
              </w:rPr>
            </w:pPr>
            <w:r w:rsidRPr="003A36BC">
              <w:rPr>
                <w:sz w:val="20"/>
                <w:szCs w:val="20"/>
                <w:lang w:val="pl-PL" w:eastAsia="en-CA"/>
              </w:rPr>
              <w:t>CO</w:t>
            </w:r>
            <w:r w:rsidRPr="003A36BC">
              <w:rPr>
                <w:sz w:val="20"/>
                <w:szCs w:val="20"/>
                <w:vertAlign w:val="subscript"/>
                <w:lang w:val="pl-PL" w:eastAsia="en-CA"/>
              </w:rPr>
              <w:t>2</w:t>
            </w:r>
            <w:r w:rsidRPr="003A36BC">
              <w:rPr>
                <w:sz w:val="20"/>
                <w:szCs w:val="20"/>
                <w:lang w:val="pl-PL" w:eastAsia="en-CA"/>
              </w:rPr>
              <w:t>/</w:t>
            </w:r>
            <w:r>
              <w:rPr>
                <w:sz w:val="20"/>
                <w:szCs w:val="20"/>
                <w:lang w:val="pl-PL" w:eastAsia="en-CA"/>
              </w:rPr>
              <w:t xml:space="preserve"> </w:t>
            </w:r>
            <w:r w:rsidRPr="003A36BC">
              <w:rPr>
                <w:sz w:val="20"/>
                <w:szCs w:val="20"/>
                <w:lang w:val="pl-PL" w:eastAsia="en-CA"/>
              </w:rPr>
              <w:t>NH</w:t>
            </w:r>
            <w:r w:rsidRPr="003A36BC">
              <w:rPr>
                <w:sz w:val="20"/>
                <w:szCs w:val="20"/>
                <w:vertAlign w:val="subscript"/>
                <w:lang w:val="pl-PL" w:eastAsia="en-CA"/>
              </w:rPr>
              <w:t>3</w:t>
            </w:r>
            <w:r>
              <w:rPr>
                <w:sz w:val="20"/>
                <w:szCs w:val="20"/>
                <w:lang w:val="pl-PL" w:eastAsia="en-CA"/>
              </w:rPr>
              <w:t xml:space="preserve">/ </w:t>
            </w:r>
            <w:r w:rsidRPr="003A36BC">
              <w:rPr>
                <w:sz w:val="20"/>
                <w:szCs w:val="20"/>
                <w:lang w:val="pl-PL" w:eastAsia="en-CA"/>
              </w:rPr>
              <w:t>R</w:t>
            </w:r>
            <w:r>
              <w:rPr>
                <w:sz w:val="20"/>
                <w:szCs w:val="20"/>
                <w:lang w:val="pl-PL" w:eastAsia="en-CA"/>
              </w:rPr>
              <w:noBreakHyphen/>
            </w:r>
            <w:r w:rsidRPr="003A36BC">
              <w:rPr>
                <w:sz w:val="20"/>
                <w:szCs w:val="20"/>
                <w:lang w:val="pl-PL" w:eastAsia="en-CA"/>
              </w:rPr>
              <w:t>448A/</w:t>
            </w:r>
            <w:r>
              <w:rPr>
                <w:sz w:val="20"/>
                <w:szCs w:val="20"/>
                <w:lang w:val="pl-PL" w:eastAsia="en-CA"/>
              </w:rPr>
              <w:t xml:space="preserve"> </w:t>
            </w:r>
            <w:r w:rsidRPr="003A36BC">
              <w:rPr>
                <w:sz w:val="20"/>
                <w:szCs w:val="20"/>
                <w:lang w:val="pl-PL" w:eastAsia="en-CA"/>
              </w:rPr>
              <w:t>R</w:t>
            </w:r>
            <w:r>
              <w:rPr>
                <w:sz w:val="20"/>
                <w:szCs w:val="20"/>
                <w:lang w:val="pl-PL" w:eastAsia="en-CA"/>
              </w:rPr>
              <w:noBreakHyphen/>
            </w:r>
            <w:r w:rsidRPr="003A36BC">
              <w:rPr>
                <w:sz w:val="20"/>
                <w:szCs w:val="20"/>
                <w:lang w:val="pl-PL" w:eastAsia="en-CA"/>
              </w:rPr>
              <w:t>290</w:t>
            </w:r>
            <w:r>
              <w:rPr>
                <w:sz w:val="20"/>
                <w:szCs w:val="20"/>
                <w:lang w:val="pl-PL" w:eastAsia="en-CA"/>
              </w:rPr>
              <w:t xml:space="preserve">/ </w:t>
            </w:r>
            <w:r w:rsidRPr="003A36BC">
              <w:rPr>
                <w:sz w:val="20"/>
                <w:szCs w:val="20"/>
                <w:lang w:val="pl-PL" w:eastAsia="en-CA"/>
              </w:rPr>
              <w:t>HFO</w:t>
            </w:r>
            <w:r>
              <w:rPr>
                <w:sz w:val="20"/>
                <w:szCs w:val="20"/>
                <w:lang w:val="pl-PL" w:eastAsia="en-CA"/>
              </w:rPr>
              <w:noBreakHyphen/>
            </w:r>
            <w:r w:rsidRPr="003A36BC">
              <w:rPr>
                <w:sz w:val="20"/>
                <w:szCs w:val="20"/>
                <w:lang w:val="pl-PL" w:eastAsia="en-CA"/>
              </w:rPr>
              <w:t>1233zd</w:t>
            </w:r>
          </w:p>
        </w:tc>
        <w:tc>
          <w:tcPr>
            <w:tcW w:w="398" w:type="pct"/>
            <w:tcBorders>
              <w:top w:val="nil"/>
              <w:left w:val="nil"/>
              <w:bottom w:val="single" w:sz="4" w:space="0" w:color="auto"/>
              <w:right w:val="single" w:sz="4" w:space="0" w:color="auto"/>
            </w:tcBorders>
            <w:noWrap/>
            <w:tcMar>
              <w:right w:w="144" w:type="dxa"/>
            </w:tcMar>
          </w:tcPr>
          <w:p w14:paraId="0FE3129E" w14:textId="77777777" w:rsidR="00C70A49" w:rsidRPr="003A36BC" w:rsidRDefault="00C70A49" w:rsidP="00C70A49">
            <w:pPr>
              <w:jc w:val="right"/>
              <w:rPr>
                <w:sz w:val="20"/>
                <w:szCs w:val="20"/>
              </w:rPr>
            </w:pPr>
            <w:r w:rsidRPr="003A36BC">
              <w:rPr>
                <w:sz w:val="20"/>
                <w:szCs w:val="20"/>
                <w:lang w:val="en-US" w:eastAsia="en-CA"/>
              </w:rPr>
              <w:t>380,000</w:t>
            </w:r>
          </w:p>
        </w:tc>
        <w:tc>
          <w:tcPr>
            <w:tcW w:w="398" w:type="pct"/>
            <w:tcBorders>
              <w:top w:val="nil"/>
              <w:left w:val="nil"/>
              <w:bottom w:val="single" w:sz="4" w:space="0" w:color="auto"/>
              <w:right w:val="single" w:sz="4" w:space="0" w:color="auto"/>
            </w:tcBorders>
            <w:noWrap/>
            <w:tcMar>
              <w:right w:w="144" w:type="dxa"/>
            </w:tcMar>
          </w:tcPr>
          <w:p w14:paraId="154DF7D7" w14:textId="3D572369" w:rsidR="00C70A49" w:rsidRPr="003A36BC" w:rsidRDefault="00C70A49" w:rsidP="00C70A49">
            <w:pPr>
              <w:jc w:val="right"/>
              <w:rPr>
                <w:sz w:val="20"/>
                <w:szCs w:val="20"/>
                <w:lang w:eastAsia="en-CA"/>
              </w:rPr>
            </w:pPr>
            <w:proofErr w:type="spellStart"/>
            <w:r>
              <w:rPr>
                <w:sz w:val="20"/>
                <w:szCs w:val="20"/>
                <w:lang w:val="en-US" w:eastAsia="en-CA"/>
              </w:rPr>
              <w:t>不适用</w:t>
            </w:r>
            <w:proofErr w:type="spellEnd"/>
          </w:p>
        </w:tc>
        <w:tc>
          <w:tcPr>
            <w:tcW w:w="349" w:type="pct"/>
            <w:tcBorders>
              <w:top w:val="nil"/>
              <w:left w:val="single" w:sz="4" w:space="0" w:color="auto"/>
              <w:bottom w:val="single" w:sz="4" w:space="0" w:color="auto"/>
              <w:right w:val="single" w:sz="4" w:space="0" w:color="auto"/>
            </w:tcBorders>
            <w:tcMar>
              <w:right w:w="144" w:type="dxa"/>
            </w:tcMar>
          </w:tcPr>
          <w:p w14:paraId="6B29AEAC" w14:textId="77777777" w:rsidR="00C70A49" w:rsidRPr="003A36BC" w:rsidRDefault="00C70A49" w:rsidP="00C70A49">
            <w:pPr>
              <w:jc w:val="right"/>
              <w:rPr>
                <w:sz w:val="20"/>
                <w:szCs w:val="20"/>
                <w:lang w:val="en-GB"/>
              </w:rPr>
            </w:pPr>
            <w:r w:rsidRPr="003A36BC">
              <w:rPr>
                <w:color w:val="000000"/>
                <w:sz w:val="20"/>
                <w:szCs w:val="20"/>
                <w:lang w:val="en-GB"/>
              </w:rPr>
              <w:t>2</w:t>
            </w:r>
          </w:p>
        </w:tc>
        <w:tc>
          <w:tcPr>
            <w:tcW w:w="298" w:type="pct"/>
            <w:tcBorders>
              <w:top w:val="single" w:sz="4" w:space="0" w:color="auto"/>
              <w:left w:val="nil"/>
              <w:bottom w:val="single" w:sz="4" w:space="0" w:color="auto"/>
              <w:right w:val="single" w:sz="4" w:space="0" w:color="auto"/>
            </w:tcBorders>
            <w:noWrap/>
            <w:tcMar>
              <w:right w:w="144" w:type="dxa"/>
            </w:tcMar>
          </w:tcPr>
          <w:p w14:paraId="391EE5D6" w14:textId="4C36A544" w:rsidR="00C70A49" w:rsidRPr="003A36BC" w:rsidRDefault="00C70A49" w:rsidP="00C70A49">
            <w:pPr>
              <w:jc w:val="right"/>
              <w:rPr>
                <w:sz w:val="20"/>
                <w:szCs w:val="20"/>
                <w:lang w:eastAsia="en-CA"/>
              </w:rPr>
            </w:pPr>
            <w:proofErr w:type="spellStart"/>
            <w:r>
              <w:rPr>
                <w:sz w:val="20"/>
                <w:szCs w:val="20"/>
                <w:lang w:val="en-US" w:eastAsia="en-CA"/>
              </w:rPr>
              <w:t>不适用</w:t>
            </w:r>
            <w:proofErr w:type="spellEnd"/>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71640533" w14:textId="25A10D18" w:rsidR="00C70A49" w:rsidRPr="003A36BC" w:rsidRDefault="00C70A49" w:rsidP="00C70A49">
            <w:pPr>
              <w:jc w:val="right"/>
              <w:rPr>
                <w:sz w:val="20"/>
                <w:szCs w:val="20"/>
                <w:lang w:eastAsia="en-CA"/>
              </w:rPr>
            </w:pPr>
            <w:proofErr w:type="spellStart"/>
            <w:r>
              <w:rPr>
                <w:sz w:val="20"/>
                <w:szCs w:val="20"/>
                <w:lang w:val="en-US" w:eastAsia="en-CA"/>
              </w:rPr>
              <w:t>不适用</w:t>
            </w:r>
            <w:proofErr w:type="spellEnd"/>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25287A27" w14:textId="15E09C1F" w:rsidR="00C70A49" w:rsidRPr="003A36BC" w:rsidRDefault="00C70A49" w:rsidP="00C70A49">
            <w:pPr>
              <w:jc w:val="right"/>
              <w:rPr>
                <w:sz w:val="20"/>
                <w:szCs w:val="20"/>
                <w:lang w:eastAsia="en-CA"/>
              </w:rPr>
            </w:pPr>
            <w:r w:rsidRPr="009D4F5E">
              <w:rPr>
                <w:sz w:val="20"/>
                <w:szCs w:val="20"/>
                <w:lang w:val="en-GB"/>
              </w:rPr>
              <w:t>2</w:t>
            </w:r>
            <w:r w:rsidRPr="009D4F5E">
              <w:rPr>
                <w:rFonts w:hint="eastAsia"/>
                <w:sz w:val="20"/>
                <w:szCs w:val="20"/>
                <w:lang w:val="en-GB" w:eastAsia="zh-CN"/>
              </w:rPr>
              <w:t>月</w:t>
            </w:r>
            <w:r w:rsidRPr="009D4F5E">
              <w:rPr>
                <w:rFonts w:hint="eastAsia"/>
                <w:sz w:val="20"/>
                <w:szCs w:val="20"/>
                <w:lang w:val="en-GB" w:eastAsia="zh-CN"/>
              </w:rPr>
              <w:t>2</w:t>
            </w:r>
            <w:r w:rsidRPr="009D4F5E">
              <w:rPr>
                <w:sz w:val="20"/>
                <w:szCs w:val="20"/>
                <w:lang w:val="en-GB" w:eastAsia="zh-CN"/>
              </w:rPr>
              <w:t>6</w:t>
            </w:r>
            <w:r>
              <w:rPr>
                <w:sz w:val="20"/>
                <w:szCs w:val="20"/>
                <w:lang w:val="en-GB" w:eastAsia="zh-CN"/>
              </w:rPr>
              <w:t>3</w:t>
            </w:r>
          </w:p>
        </w:tc>
      </w:tr>
      <w:tr w:rsidR="00C758EE" w:rsidRPr="003A36BC" w14:paraId="7D737CC4"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trPr>
        <w:tc>
          <w:tcPr>
            <w:tcW w:w="148" w:type="pct"/>
            <w:shd w:val="clear" w:color="auto" w:fill="auto"/>
            <w:noWrap/>
          </w:tcPr>
          <w:p w14:paraId="494932FD" w14:textId="77777777" w:rsidR="00047D70" w:rsidRPr="003A36BC" w:rsidRDefault="00047D70" w:rsidP="00136FFA">
            <w:pPr>
              <w:jc w:val="left"/>
              <w:rPr>
                <w:sz w:val="20"/>
                <w:szCs w:val="20"/>
                <w:lang w:eastAsia="en-CA"/>
              </w:rPr>
            </w:pPr>
            <w:r>
              <w:rPr>
                <w:sz w:val="20"/>
                <w:szCs w:val="20"/>
                <w:lang w:eastAsia="en-CA"/>
              </w:rPr>
              <w:t>18</w:t>
            </w:r>
          </w:p>
        </w:tc>
        <w:tc>
          <w:tcPr>
            <w:tcW w:w="696" w:type="pct"/>
            <w:tcBorders>
              <w:top w:val="nil"/>
              <w:left w:val="single" w:sz="4" w:space="0" w:color="auto"/>
              <w:bottom w:val="single" w:sz="4" w:space="0" w:color="auto"/>
              <w:right w:val="single" w:sz="4" w:space="0" w:color="auto"/>
            </w:tcBorders>
          </w:tcPr>
          <w:p w14:paraId="1835F000" w14:textId="158E3C30" w:rsidR="00047D70" w:rsidRPr="003A36BC" w:rsidRDefault="0067243B" w:rsidP="00136FFA">
            <w:pPr>
              <w:jc w:val="left"/>
              <w:rPr>
                <w:sz w:val="20"/>
                <w:szCs w:val="20"/>
                <w:lang w:val="en-GB"/>
              </w:rPr>
            </w:pPr>
            <w:r>
              <w:rPr>
                <w:rFonts w:hint="eastAsia"/>
                <w:color w:val="000000"/>
                <w:sz w:val="20"/>
                <w:szCs w:val="20"/>
                <w:lang w:val="en-US" w:eastAsia="zh-CN"/>
              </w:rPr>
              <w:t>圣文森特和格林纳丁斯</w:t>
            </w:r>
          </w:p>
        </w:tc>
        <w:tc>
          <w:tcPr>
            <w:tcW w:w="398" w:type="pct"/>
            <w:tcBorders>
              <w:top w:val="nil"/>
              <w:left w:val="nil"/>
              <w:bottom w:val="single" w:sz="4" w:space="0" w:color="auto"/>
              <w:right w:val="single" w:sz="4" w:space="0" w:color="auto"/>
            </w:tcBorders>
            <w:noWrap/>
          </w:tcPr>
          <w:p w14:paraId="6844EC8A" w14:textId="6373F71D" w:rsidR="00047D70" w:rsidRPr="003A36BC" w:rsidRDefault="00D1654A" w:rsidP="00136FFA">
            <w:pPr>
              <w:jc w:val="left"/>
              <w:rPr>
                <w:sz w:val="20"/>
                <w:szCs w:val="20"/>
                <w:lang w:val="en-GB"/>
              </w:rPr>
            </w:pPr>
            <w:proofErr w:type="spellStart"/>
            <w:r>
              <w:rPr>
                <w:color w:val="000000"/>
                <w:sz w:val="20"/>
                <w:szCs w:val="20"/>
                <w:lang w:val="en-US" w:eastAsia="en-CA"/>
              </w:rPr>
              <w:t>环境规划署</w:t>
            </w:r>
            <w:proofErr w:type="spellEnd"/>
          </w:p>
        </w:tc>
        <w:tc>
          <w:tcPr>
            <w:tcW w:w="1045" w:type="pct"/>
            <w:tcBorders>
              <w:top w:val="nil"/>
              <w:left w:val="nil"/>
              <w:bottom w:val="single" w:sz="4" w:space="0" w:color="auto"/>
              <w:right w:val="single" w:sz="4" w:space="0" w:color="auto"/>
            </w:tcBorders>
            <w:noWrap/>
          </w:tcPr>
          <w:p w14:paraId="37336158" w14:textId="576F83E5" w:rsidR="00047D70" w:rsidRPr="003A36BC" w:rsidRDefault="00000572" w:rsidP="00136FFA">
            <w:pPr>
              <w:jc w:val="left"/>
              <w:rPr>
                <w:sz w:val="20"/>
                <w:szCs w:val="20"/>
                <w:lang w:val="en-GB"/>
              </w:rPr>
            </w:pPr>
            <w:proofErr w:type="spellStart"/>
            <w:r>
              <w:rPr>
                <w:sz w:val="20"/>
                <w:szCs w:val="20"/>
                <w:lang w:val="en-US" w:eastAsia="en-CA"/>
              </w:rPr>
              <w:t>商用空调</w:t>
            </w:r>
            <w:proofErr w:type="spellEnd"/>
          </w:p>
        </w:tc>
        <w:tc>
          <w:tcPr>
            <w:tcW w:w="696" w:type="pct"/>
            <w:tcBorders>
              <w:top w:val="nil"/>
              <w:left w:val="nil"/>
              <w:bottom w:val="single" w:sz="4" w:space="0" w:color="auto"/>
              <w:right w:val="single" w:sz="4" w:space="0" w:color="auto"/>
            </w:tcBorders>
            <w:noWrap/>
          </w:tcPr>
          <w:p w14:paraId="492A466F" w14:textId="77777777" w:rsidR="00047D70" w:rsidRPr="003A36BC" w:rsidRDefault="00047D70" w:rsidP="00136FFA">
            <w:pPr>
              <w:jc w:val="left"/>
              <w:rPr>
                <w:sz w:val="20"/>
                <w:szCs w:val="20"/>
                <w:lang w:eastAsia="en-CA"/>
              </w:rPr>
            </w:pPr>
            <w:r w:rsidRPr="003A36BC">
              <w:rPr>
                <w:sz w:val="20"/>
                <w:szCs w:val="20"/>
                <w:lang w:val="en-US" w:eastAsia="en-CA"/>
              </w:rPr>
              <w:t>R-290</w:t>
            </w:r>
          </w:p>
        </w:tc>
        <w:tc>
          <w:tcPr>
            <w:tcW w:w="398" w:type="pct"/>
            <w:tcBorders>
              <w:top w:val="nil"/>
              <w:left w:val="nil"/>
              <w:bottom w:val="single" w:sz="4" w:space="0" w:color="auto"/>
              <w:right w:val="single" w:sz="4" w:space="0" w:color="auto"/>
            </w:tcBorders>
            <w:noWrap/>
            <w:tcMar>
              <w:right w:w="144" w:type="dxa"/>
            </w:tcMar>
          </w:tcPr>
          <w:p w14:paraId="75DCE584" w14:textId="77777777" w:rsidR="00047D70" w:rsidRPr="003A36BC" w:rsidRDefault="00047D70" w:rsidP="00136FFA">
            <w:pPr>
              <w:jc w:val="right"/>
              <w:rPr>
                <w:sz w:val="20"/>
                <w:szCs w:val="20"/>
              </w:rPr>
            </w:pPr>
            <w:r w:rsidRPr="003A36BC">
              <w:rPr>
                <w:color w:val="000000"/>
                <w:sz w:val="20"/>
                <w:szCs w:val="20"/>
                <w:lang w:val="en-US" w:eastAsia="en-CA"/>
              </w:rPr>
              <w:t>99,800</w:t>
            </w:r>
          </w:p>
        </w:tc>
        <w:tc>
          <w:tcPr>
            <w:tcW w:w="398" w:type="pct"/>
            <w:tcBorders>
              <w:top w:val="nil"/>
              <w:left w:val="nil"/>
              <w:bottom w:val="single" w:sz="4" w:space="0" w:color="auto"/>
              <w:right w:val="single" w:sz="4" w:space="0" w:color="auto"/>
            </w:tcBorders>
            <w:noWrap/>
            <w:tcMar>
              <w:right w:w="144" w:type="dxa"/>
            </w:tcMar>
          </w:tcPr>
          <w:p w14:paraId="365DE6F3" w14:textId="77777777" w:rsidR="00047D70" w:rsidRPr="003A36BC" w:rsidRDefault="00047D70" w:rsidP="00136FFA">
            <w:pPr>
              <w:jc w:val="right"/>
              <w:rPr>
                <w:sz w:val="20"/>
                <w:szCs w:val="20"/>
                <w:lang w:eastAsia="en-CA"/>
              </w:rPr>
            </w:pPr>
            <w:r w:rsidRPr="003A36BC">
              <w:rPr>
                <w:sz w:val="20"/>
                <w:szCs w:val="20"/>
                <w:lang w:val="en-US" w:eastAsia="en-CA"/>
              </w:rPr>
              <w:t>38,876</w:t>
            </w:r>
          </w:p>
        </w:tc>
        <w:tc>
          <w:tcPr>
            <w:tcW w:w="349" w:type="pct"/>
            <w:tcBorders>
              <w:top w:val="nil"/>
              <w:left w:val="single" w:sz="4" w:space="0" w:color="auto"/>
              <w:bottom w:val="single" w:sz="4" w:space="0" w:color="auto"/>
              <w:right w:val="single" w:sz="4" w:space="0" w:color="auto"/>
            </w:tcBorders>
            <w:tcMar>
              <w:right w:w="144" w:type="dxa"/>
            </w:tcMar>
          </w:tcPr>
          <w:p w14:paraId="4B71C4A1" w14:textId="0547C7CF" w:rsidR="00047D70" w:rsidRPr="003A36BC" w:rsidRDefault="00C70A49" w:rsidP="00136FFA">
            <w:pPr>
              <w:jc w:val="right"/>
              <w:rPr>
                <w:sz w:val="20"/>
                <w:szCs w:val="20"/>
                <w:lang w:val="en-GB"/>
              </w:rPr>
            </w:pPr>
            <w:proofErr w:type="spellStart"/>
            <w:r>
              <w:rPr>
                <w:sz w:val="20"/>
                <w:szCs w:val="20"/>
                <w:lang w:val="en-US" w:eastAsia="en-CA"/>
              </w:rPr>
              <w:t>不适用</w:t>
            </w:r>
            <w:proofErr w:type="spellEnd"/>
          </w:p>
        </w:tc>
        <w:tc>
          <w:tcPr>
            <w:tcW w:w="298" w:type="pct"/>
            <w:tcBorders>
              <w:top w:val="single" w:sz="4" w:space="0" w:color="auto"/>
              <w:left w:val="nil"/>
              <w:bottom w:val="single" w:sz="4" w:space="0" w:color="auto"/>
              <w:right w:val="single" w:sz="4" w:space="0" w:color="auto"/>
            </w:tcBorders>
            <w:noWrap/>
            <w:tcMar>
              <w:right w:w="144" w:type="dxa"/>
            </w:tcMar>
          </w:tcPr>
          <w:p w14:paraId="669131D9" w14:textId="77777777" w:rsidR="00047D70" w:rsidRPr="003A36BC" w:rsidRDefault="00047D70" w:rsidP="00136FFA">
            <w:pPr>
              <w:jc w:val="right"/>
              <w:rPr>
                <w:sz w:val="20"/>
                <w:szCs w:val="20"/>
                <w:lang w:eastAsia="en-CA"/>
              </w:rPr>
            </w:pPr>
            <w:r w:rsidRPr="003A36BC">
              <w:rPr>
                <w:color w:val="000000"/>
                <w:sz w:val="20"/>
                <w:szCs w:val="20"/>
                <w:lang w:val="en-US" w:eastAsia="en-CA"/>
              </w:rPr>
              <w:t>39</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6B32381B" w14:textId="11688F00" w:rsidR="00047D70" w:rsidRPr="003A36BC" w:rsidRDefault="00C70A49" w:rsidP="00136FFA">
            <w:pPr>
              <w:jc w:val="right"/>
              <w:rPr>
                <w:sz w:val="20"/>
                <w:szCs w:val="20"/>
                <w:lang w:eastAsia="en-CA"/>
              </w:rPr>
            </w:pPr>
            <w:proofErr w:type="spellStart"/>
            <w:r>
              <w:rPr>
                <w:color w:val="000000"/>
                <w:sz w:val="20"/>
                <w:szCs w:val="20"/>
                <w:lang w:val="en-US" w:eastAsia="en-CA"/>
              </w:rPr>
              <w:t>不适用</w:t>
            </w:r>
            <w:proofErr w:type="spellEnd"/>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009F61B1" w14:textId="117A1D4A" w:rsidR="00047D70" w:rsidRPr="003A36BC" w:rsidRDefault="00C70A49" w:rsidP="00136FFA">
            <w:pPr>
              <w:jc w:val="right"/>
              <w:rPr>
                <w:sz w:val="20"/>
                <w:szCs w:val="20"/>
                <w:lang w:eastAsia="zh-CN"/>
              </w:rPr>
            </w:pPr>
            <w:r>
              <w:rPr>
                <w:sz w:val="20"/>
                <w:szCs w:val="20"/>
                <w:lang w:val="en-GB"/>
              </w:rPr>
              <w:t>12</w:t>
            </w:r>
            <w:r>
              <w:rPr>
                <w:rFonts w:hint="eastAsia"/>
                <w:sz w:val="20"/>
                <w:szCs w:val="20"/>
                <w:lang w:val="en-GB" w:eastAsia="zh-CN"/>
              </w:rPr>
              <w:t>月</w:t>
            </w:r>
            <w:r>
              <w:rPr>
                <w:rFonts w:hint="eastAsia"/>
                <w:sz w:val="20"/>
                <w:szCs w:val="20"/>
                <w:lang w:val="en-GB" w:eastAsia="zh-CN"/>
              </w:rPr>
              <w:t>2</w:t>
            </w:r>
            <w:r>
              <w:rPr>
                <w:sz w:val="20"/>
                <w:szCs w:val="20"/>
                <w:lang w:val="en-GB" w:eastAsia="zh-CN"/>
              </w:rPr>
              <w:t>6</w:t>
            </w:r>
            <w:r>
              <w:rPr>
                <w:rFonts w:hint="eastAsia"/>
                <w:sz w:val="20"/>
                <w:szCs w:val="20"/>
                <w:lang w:val="en-GB" w:eastAsia="zh-CN"/>
              </w:rPr>
              <w:t>日</w:t>
            </w:r>
          </w:p>
        </w:tc>
      </w:tr>
      <w:tr w:rsidR="00C758EE" w:rsidRPr="008873A7" w14:paraId="61B351C7" w14:textId="77777777" w:rsidTr="00C758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148" w:type="pct"/>
            <w:shd w:val="clear" w:color="auto" w:fill="auto"/>
            <w:noWrap/>
          </w:tcPr>
          <w:p w14:paraId="5286779E" w14:textId="77777777" w:rsidR="00047D70" w:rsidRPr="008873A7" w:rsidRDefault="00047D70" w:rsidP="00136FFA">
            <w:pPr>
              <w:jc w:val="left"/>
              <w:rPr>
                <w:sz w:val="20"/>
                <w:szCs w:val="20"/>
                <w:lang w:eastAsia="en-CA"/>
              </w:rPr>
            </w:pPr>
            <w:r w:rsidRPr="008873A7">
              <w:rPr>
                <w:sz w:val="20"/>
                <w:szCs w:val="20"/>
                <w:lang w:eastAsia="en-CA"/>
              </w:rPr>
              <w:t>19</w:t>
            </w:r>
          </w:p>
        </w:tc>
        <w:tc>
          <w:tcPr>
            <w:tcW w:w="696" w:type="pct"/>
            <w:tcBorders>
              <w:top w:val="nil"/>
              <w:left w:val="single" w:sz="4" w:space="0" w:color="auto"/>
              <w:bottom w:val="single" w:sz="4" w:space="0" w:color="auto"/>
              <w:right w:val="single" w:sz="4" w:space="0" w:color="auto"/>
            </w:tcBorders>
          </w:tcPr>
          <w:p w14:paraId="0BA7DCEA" w14:textId="17747B9B" w:rsidR="00047D70" w:rsidRPr="008873A7" w:rsidRDefault="0067243B" w:rsidP="00136FFA">
            <w:pPr>
              <w:jc w:val="left"/>
              <w:rPr>
                <w:sz w:val="20"/>
                <w:szCs w:val="20"/>
                <w:lang w:val="en-GB"/>
              </w:rPr>
            </w:pPr>
            <w:r>
              <w:rPr>
                <w:rFonts w:hint="eastAsia"/>
                <w:color w:val="000000"/>
                <w:sz w:val="20"/>
                <w:szCs w:val="20"/>
                <w:lang w:val="en-GB" w:eastAsia="zh-CN"/>
              </w:rPr>
              <w:t>南非</w:t>
            </w:r>
            <w:r w:rsidR="00047D70" w:rsidRPr="008873A7">
              <w:rPr>
                <w:color w:val="000000"/>
                <w:sz w:val="20"/>
                <w:szCs w:val="20"/>
                <w:lang w:val="en-GB"/>
              </w:rPr>
              <w:t>*</w:t>
            </w:r>
          </w:p>
        </w:tc>
        <w:tc>
          <w:tcPr>
            <w:tcW w:w="398" w:type="pct"/>
            <w:tcBorders>
              <w:top w:val="nil"/>
              <w:left w:val="nil"/>
              <w:bottom w:val="single" w:sz="4" w:space="0" w:color="auto"/>
              <w:right w:val="single" w:sz="4" w:space="0" w:color="auto"/>
            </w:tcBorders>
            <w:noWrap/>
          </w:tcPr>
          <w:p w14:paraId="41D2C1CB" w14:textId="5AD60D67" w:rsidR="00047D70" w:rsidRPr="008873A7" w:rsidRDefault="00D1654A" w:rsidP="00136FFA">
            <w:pPr>
              <w:jc w:val="left"/>
              <w:rPr>
                <w:sz w:val="20"/>
                <w:szCs w:val="20"/>
                <w:lang w:val="en-GB"/>
              </w:rPr>
            </w:pPr>
            <w:proofErr w:type="spellStart"/>
            <w:r>
              <w:rPr>
                <w:color w:val="000000"/>
                <w:sz w:val="20"/>
                <w:szCs w:val="20"/>
                <w:lang w:val="en-GB"/>
              </w:rPr>
              <w:t>工发组织</w:t>
            </w:r>
            <w:proofErr w:type="spellEnd"/>
          </w:p>
        </w:tc>
        <w:tc>
          <w:tcPr>
            <w:tcW w:w="1045" w:type="pct"/>
            <w:tcBorders>
              <w:top w:val="nil"/>
              <w:left w:val="nil"/>
              <w:bottom w:val="single" w:sz="4" w:space="0" w:color="auto"/>
              <w:right w:val="single" w:sz="4" w:space="0" w:color="auto"/>
            </w:tcBorders>
            <w:noWrap/>
          </w:tcPr>
          <w:p w14:paraId="4D6158D8" w14:textId="5409FC75" w:rsidR="00047D70" w:rsidRPr="008873A7" w:rsidRDefault="00000572" w:rsidP="00136FFA">
            <w:pPr>
              <w:jc w:val="left"/>
              <w:rPr>
                <w:sz w:val="20"/>
                <w:szCs w:val="20"/>
                <w:lang w:val="en-GB"/>
              </w:rPr>
            </w:pPr>
            <w:proofErr w:type="spellStart"/>
            <w:r>
              <w:rPr>
                <w:color w:val="000000"/>
                <w:sz w:val="20"/>
                <w:szCs w:val="20"/>
                <w:lang w:val="en-US"/>
              </w:rPr>
              <w:t>商用和工业制冷</w:t>
            </w:r>
            <w:proofErr w:type="spellEnd"/>
          </w:p>
        </w:tc>
        <w:tc>
          <w:tcPr>
            <w:tcW w:w="696" w:type="pct"/>
            <w:tcBorders>
              <w:top w:val="nil"/>
              <w:left w:val="nil"/>
              <w:bottom w:val="single" w:sz="4" w:space="0" w:color="auto"/>
              <w:right w:val="single" w:sz="4" w:space="0" w:color="auto"/>
            </w:tcBorders>
            <w:noWrap/>
          </w:tcPr>
          <w:p w14:paraId="2A9A36FA" w14:textId="09767473" w:rsidR="00047D70" w:rsidRPr="008873A7" w:rsidRDefault="00047D70" w:rsidP="00136FFA">
            <w:pPr>
              <w:jc w:val="left"/>
              <w:rPr>
                <w:sz w:val="20"/>
                <w:szCs w:val="20"/>
                <w:lang w:eastAsia="en-CA"/>
              </w:rPr>
            </w:pPr>
            <w:r w:rsidRPr="008873A7">
              <w:rPr>
                <w:color w:val="000000"/>
                <w:sz w:val="20"/>
                <w:szCs w:val="20"/>
                <w:lang w:val="en-US"/>
              </w:rPr>
              <w:t>R-290/ CO</w:t>
            </w:r>
            <w:r w:rsidRPr="008873A7">
              <w:rPr>
                <w:color w:val="000000"/>
                <w:sz w:val="20"/>
                <w:szCs w:val="20"/>
                <w:vertAlign w:val="subscript"/>
                <w:lang w:val="en-US"/>
              </w:rPr>
              <w:t>2</w:t>
            </w:r>
            <w:r w:rsidRPr="008873A7">
              <w:rPr>
                <w:color w:val="000000"/>
                <w:sz w:val="20"/>
                <w:szCs w:val="20"/>
                <w:lang w:val="en-US"/>
              </w:rPr>
              <w:t>/ NH</w:t>
            </w:r>
            <w:r w:rsidRPr="008873A7">
              <w:rPr>
                <w:color w:val="000000"/>
                <w:sz w:val="20"/>
                <w:szCs w:val="20"/>
                <w:vertAlign w:val="subscript"/>
                <w:lang w:val="en-US"/>
              </w:rPr>
              <w:t>3</w:t>
            </w:r>
            <w:r w:rsidRPr="008873A7">
              <w:rPr>
                <w:color w:val="000000"/>
                <w:sz w:val="20"/>
                <w:szCs w:val="20"/>
                <w:lang w:val="en-US"/>
              </w:rPr>
              <w:t xml:space="preserve">/ </w:t>
            </w:r>
            <w:proofErr w:type="spellStart"/>
            <w:r w:rsidR="00C70A49">
              <w:rPr>
                <w:color w:val="000000"/>
                <w:sz w:val="20"/>
                <w:szCs w:val="20"/>
                <w:lang w:val="en-US"/>
              </w:rPr>
              <w:t>氢氟烯烃</w:t>
            </w:r>
            <w:proofErr w:type="spellEnd"/>
          </w:p>
        </w:tc>
        <w:tc>
          <w:tcPr>
            <w:tcW w:w="398" w:type="pct"/>
            <w:tcBorders>
              <w:top w:val="nil"/>
              <w:left w:val="nil"/>
              <w:bottom w:val="single" w:sz="4" w:space="0" w:color="auto"/>
              <w:right w:val="single" w:sz="4" w:space="0" w:color="auto"/>
            </w:tcBorders>
            <w:noWrap/>
            <w:tcMar>
              <w:right w:w="144" w:type="dxa"/>
            </w:tcMar>
          </w:tcPr>
          <w:p w14:paraId="793BECDC" w14:textId="77777777" w:rsidR="00047D70" w:rsidRPr="008873A7" w:rsidRDefault="00047D70" w:rsidP="00136FFA">
            <w:pPr>
              <w:jc w:val="right"/>
              <w:rPr>
                <w:sz w:val="20"/>
                <w:szCs w:val="20"/>
              </w:rPr>
            </w:pPr>
            <w:r w:rsidRPr="008873A7">
              <w:rPr>
                <w:color w:val="000000"/>
                <w:sz w:val="20"/>
                <w:szCs w:val="20"/>
                <w:lang w:val="en-GB"/>
              </w:rPr>
              <w:t>200,000</w:t>
            </w:r>
          </w:p>
        </w:tc>
        <w:tc>
          <w:tcPr>
            <w:tcW w:w="398" w:type="pct"/>
            <w:tcBorders>
              <w:top w:val="nil"/>
              <w:left w:val="nil"/>
              <w:bottom w:val="single" w:sz="4" w:space="0" w:color="auto"/>
              <w:right w:val="single" w:sz="4" w:space="0" w:color="auto"/>
            </w:tcBorders>
            <w:noWrap/>
            <w:tcMar>
              <w:right w:w="144" w:type="dxa"/>
            </w:tcMar>
          </w:tcPr>
          <w:p w14:paraId="0AFA9E2C" w14:textId="5FD6BE08" w:rsidR="00047D70" w:rsidRPr="008873A7" w:rsidRDefault="00C70A49" w:rsidP="00136FFA">
            <w:pPr>
              <w:jc w:val="right"/>
              <w:rPr>
                <w:sz w:val="20"/>
                <w:szCs w:val="20"/>
                <w:lang w:eastAsia="en-CA"/>
              </w:rPr>
            </w:pPr>
            <w:proofErr w:type="spellStart"/>
            <w:r>
              <w:rPr>
                <w:sz w:val="20"/>
                <w:szCs w:val="20"/>
                <w:lang w:val="en-US" w:eastAsia="en-CA"/>
              </w:rPr>
              <w:t>不适用</w:t>
            </w:r>
            <w:proofErr w:type="spellEnd"/>
          </w:p>
        </w:tc>
        <w:tc>
          <w:tcPr>
            <w:tcW w:w="349" w:type="pct"/>
            <w:tcBorders>
              <w:top w:val="nil"/>
              <w:left w:val="single" w:sz="4" w:space="0" w:color="auto"/>
              <w:bottom w:val="single" w:sz="4" w:space="0" w:color="auto"/>
              <w:right w:val="single" w:sz="4" w:space="0" w:color="auto"/>
            </w:tcBorders>
            <w:tcMar>
              <w:right w:w="144" w:type="dxa"/>
            </w:tcMar>
          </w:tcPr>
          <w:p w14:paraId="4B92C757" w14:textId="77777777" w:rsidR="00047D70" w:rsidRPr="008873A7" w:rsidRDefault="00047D70" w:rsidP="00136FFA">
            <w:pPr>
              <w:jc w:val="right"/>
              <w:rPr>
                <w:sz w:val="20"/>
                <w:szCs w:val="20"/>
                <w:lang w:val="en-GB"/>
              </w:rPr>
            </w:pPr>
            <w:r w:rsidRPr="008873A7">
              <w:rPr>
                <w:sz w:val="20"/>
                <w:szCs w:val="20"/>
                <w:lang w:val="en-GB"/>
              </w:rPr>
              <w:t>1</w:t>
            </w:r>
          </w:p>
        </w:tc>
        <w:tc>
          <w:tcPr>
            <w:tcW w:w="298" w:type="pct"/>
            <w:tcBorders>
              <w:top w:val="single" w:sz="4" w:space="0" w:color="auto"/>
              <w:left w:val="nil"/>
              <w:bottom w:val="single" w:sz="4" w:space="0" w:color="auto"/>
              <w:right w:val="single" w:sz="4" w:space="0" w:color="auto"/>
            </w:tcBorders>
            <w:noWrap/>
            <w:tcMar>
              <w:right w:w="144" w:type="dxa"/>
            </w:tcMar>
          </w:tcPr>
          <w:p w14:paraId="58F627C6" w14:textId="150ECB78" w:rsidR="00047D70" w:rsidRPr="008873A7" w:rsidRDefault="00C70A49" w:rsidP="00136FFA">
            <w:pPr>
              <w:jc w:val="right"/>
              <w:rPr>
                <w:sz w:val="20"/>
                <w:szCs w:val="20"/>
                <w:lang w:eastAsia="en-CA"/>
              </w:rPr>
            </w:pPr>
            <w:proofErr w:type="spellStart"/>
            <w:r>
              <w:rPr>
                <w:sz w:val="20"/>
                <w:szCs w:val="20"/>
                <w:lang w:val="en-US" w:eastAsia="en-CA"/>
              </w:rPr>
              <w:t>不适用</w:t>
            </w:r>
            <w:proofErr w:type="spellEnd"/>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7660C898" w14:textId="6F4C1BF2" w:rsidR="00047D70" w:rsidRPr="008873A7" w:rsidRDefault="00C70A49" w:rsidP="00136FFA">
            <w:pPr>
              <w:jc w:val="right"/>
              <w:rPr>
                <w:sz w:val="20"/>
                <w:szCs w:val="20"/>
                <w:lang w:eastAsia="en-CA"/>
              </w:rPr>
            </w:pPr>
            <w:proofErr w:type="spellStart"/>
            <w:r>
              <w:rPr>
                <w:sz w:val="20"/>
                <w:szCs w:val="20"/>
                <w:lang w:val="en-US" w:eastAsia="en-CA"/>
              </w:rPr>
              <w:t>不适用</w:t>
            </w:r>
            <w:proofErr w:type="spellEnd"/>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79FC5E1C" w14:textId="0747B8E6" w:rsidR="00047D70" w:rsidRPr="008873A7" w:rsidRDefault="00C70A49" w:rsidP="00136FFA">
            <w:pPr>
              <w:jc w:val="right"/>
              <w:rPr>
                <w:sz w:val="20"/>
                <w:szCs w:val="20"/>
                <w:lang w:eastAsia="en-CA"/>
              </w:rPr>
            </w:pPr>
            <w:r>
              <w:rPr>
                <w:sz w:val="20"/>
                <w:szCs w:val="20"/>
                <w:lang w:val="en-GB"/>
              </w:rPr>
              <w:t>2</w:t>
            </w:r>
            <w:r>
              <w:rPr>
                <w:rFonts w:hint="eastAsia"/>
                <w:sz w:val="20"/>
                <w:szCs w:val="20"/>
                <w:lang w:val="en-GB" w:eastAsia="zh-CN"/>
              </w:rPr>
              <w:t>月</w:t>
            </w:r>
            <w:r>
              <w:rPr>
                <w:rFonts w:hint="eastAsia"/>
                <w:sz w:val="20"/>
                <w:szCs w:val="20"/>
                <w:lang w:val="en-GB" w:eastAsia="zh-CN"/>
              </w:rPr>
              <w:t>2</w:t>
            </w:r>
            <w:r>
              <w:rPr>
                <w:sz w:val="20"/>
                <w:szCs w:val="20"/>
                <w:lang w:val="en-GB" w:eastAsia="zh-CN"/>
              </w:rPr>
              <w:t>3</w:t>
            </w:r>
            <w:r>
              <w:rPr>
                <w:rFonts w:hint="eastAsia"/>
                <w:sz w:val="20"/>
                <w:szCs w:val="20"/>
                <w:lang w:val="en-GB" w:eastAsia="zh-CN"/>
              </w:rPr>
              <w:t>日</w:t>
            </w:r>
          </w:p>
        </w:tc>
      </w:tr>
      <w:tr w:rsidR="00A0670D" w:rsidRPr="008873A7" w14:paraId="18181784" w14:textId="77777777" w:rsidTr="00A067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3"/>
        </w:trPr>
        <w:tc>
          <w:tcPr>
            <w:tcW w:w="148" w:type="pct"/>
            <w:shd w:val="clear" w:color="auto" w:fill="FFFFFF" w:themeFill="background1"/>
            <w:noWrap/>
            <w:tcMar>
              <w:top w:w="28" w:type="dxa"/>
              <w:bottom w:w="28" w:type="dxa"/>
            </w:tcMar>
          </w:tcPr>
          <w:p w14:paraId="37553801" w14:textId="77777777" w:rsidR="00047D70" w:rsidRPr="008873A7" w:rsidRDefault="00047D70" w:rsidP="00136FFA">
            <w:pPr>
              <w:jc w:val="left"/>
              <w:rPr>
                <w:b/>
                <w:bCs/>
                <w:sz w:val="20"/>
                <w:szCs w:val="20"/>
                <w:lang w:eastAsia="en-CA"/>
              </w:rPr>
            </w:pPr>
          </w:p>
        </w:tc>
        <w:tc>
          <w:tcPr>
            <w:tcW w:w="2835" w:type="pct"/>
            <w:gridSpan w:val="4"/>
            <w:shd w:val="clear" w:color="auto" w:fill="FFFFFF" w:themeFill="background1"/>
            <w:tcMar>
              <w:top w:w="28" w:type="dxa"/>
              <w:bottom w:w="28" w:type="dxa"/>
            </w:tcMar>
          </w:tcPr>
          <w:p w14:paraId="5B5249BD" w14:textId="213C6C0C" w:rsidR="00047D70" w:rsidRPr="008873A7" w:rsidRDefault="0067243B" w:rsidP="00136FFA">
            <w:pPr>
              <w:jc w:val="left"/>
              <w:rPr>
                <w:b/>
                <w:bCs/>
                <w:sz w:val="20"/>
                <w:szCs w:val="20"/>
                <w:lang w:eastAsia="en-CA"/>
              </w:rPr>
            </w:pPr>
            <w:r>
              <w:rPr>
                <w:rFonts w:hint="eastAsia"/>
                <w:b/>
                <w:bCs/>
                <w:sz w:val="20"/>
                <w:szCs w:val="20"/>
                <w:lang w:eastAsia="zh-CN"/>
              </w:rPr>
              <w:t>现行项目小计</w:t>
            </w:r>
          </w:p>
        </w:tc>
        <w:tc>
          <w:tcPr>
            <w:tcW w:w="398" w:type="pct"/>
            <w:shd w:val="clear" w:color="auto" w:fill="FFFFFF" w:themeFill="background1"/>
            <w:noWrap/>
            <w:tcMar>
              <w:top w:w="28" w:type="dxa"/>
              <w:bottom w:w="28" w:type="dxa"/>
              <w:right w:w="144" w:type="dxa"/>
            </w:tcMar>
          </w:tcPr>
          <w:p w14:paraId="7EE3CD85" w14:textId="77777777" w:rsidR="00047D70" w:rsidRPr="008873A7" w:rsidRDefault="00047D70" w:rsidP="00136FFA">
            <w:pPr>
              <w:jc w:val="right"/>
              <w:rPr>
                <w:b/>
                <w:bCs/>
                <w:sz w:val="20"/>
                <w:szCs w:val="20"/>
              </w:rPr>
            </w:pPr>
            <w:r w:rsidRPr="008873A7">
              <w:rPr>
                <w:b/>
                <w:bCs/>
                <w:sz w:val="20"/>
                <w:szCs w:val="20"/>
              </w:rPr>
              <w:t>1,</w:t>
            </w:r>
            <w:r>
              <w:rPr>
                <w:b/>
                <w:bCs/>
                <w:sz w:val="20"/>
                <w:szCs w:val="20"/>
              </w:rPr>
              <w:t>689,800</w:t>
            </w:r>
          </w:p>
        </w:tc>
        <w:tc>
          <w:tcPr>
            <w:tcW w:w="398" w:type="pct"/>
            <w:shd w:val="clear" w:color="auto" w:fill="FFFFFF" w:themeFill="background1"/>
            <w:noWrap/>
            <w:tcMar>
              <w:top w:w="28" w:type="dxa"/>
              <w:bottom w:w="28" w:type="dxa"/>
              <w:right w:w="144" w:type="dxa"/>
            </w:tcMar>
          </w:tcPr>
          <w:p w14:paraId="04505CCF" w14:textId="4FD14436" w:rsidR="00047D70" w:rsidRPr="008873A7" w:rsidRDefault="00BB756E" w:rsidP="00136FFA">
            <w:pPr>
              <w:jc w:val="right"/>
              <w:rPr>
                <w:b/>
                <w:bCs/>
                <w:sz w:val="20"/>
                <w:szCs w:val="20"/>
                <w:lang w:eastAsia="en-CA"/>
              </w:rPr>
            </w:pPr>
            <w:r>
              <w:rPr>
                <w:b/>
                <w:bCs/>
                <w:sz w:val="20"/>
                <w:szCs w:val="20"/>
                <w:lang w:eastAsia="en-CA"/>
              </w:rPr>
              <w:t>18</w:t>
            </w:r>
            <w:r w:rsidR="00047D70">
              <w:rPr>
                <w:b/>
                <w:bCs/>
                <w:sz w:val="20"/>
                <w:szCs w:val="20"/>
                <w:lang w:eastAsia="en-CA"/>
              </w:rPr>
              <w:t>8,876</w:t>
            </w:r>
          </w:p>
        </w:tc>
        <w:tc>
          <w:tcPr>
            <w:tcW w:w="349" w:type="pct"/>
            <w:shd w:val="clear" w:color="auto" w:fill="FFFFFF" w:themeFill="background1"/>
            <w:tcMar>
              <w:top w:w="28" w:type="dxa"/>
              <w:bottom w:w="28" w:type="dxa"/>
              <w:right w:w="144" w:type="dxa"/>
            </w:tcMar>
          </w:tcPr>
          <w:p w14:paraId="1A051D7C" w14:textId="77777777" w:rsidR="00047D70" w:rsidRPr="008873A7" w:rsidRDefault="00047D70" w:rsidP="00136FFA">
            <w:pPr>
              <w:jc w:val="right"/>
              <w:rPr>
                <w:b/>
                <w:bCs/>
                <w:sz w:val="20"/>
                <w:szCs w:val="20"/>
                <w:lang w:val="en-GB"/>
              </w:rPr>
            </w:pPr>
            <w:r>
              <w:rPr>
                <w:b/>
                <w:bCs/>
                <w:sz w:val="20"/>
                <w:szCs w:val="20"/>
                <w:lang w:val="en-GB"/>
              </w:rPr>
              <w:t>88</w:t>
            </w:r>
          </w:p>
        </w:tc>
        <w:tc>
          <w:tcPr>
            <w:tcW w:w="298" w:type="pct"/>
            <w:shd w:val="clear" w:color="auto" w:fill="FFFFFF" w:themeFill="background1"/>
            <w:noWrap/>
            <w:tcMar>
              <w:top w:w="28" w:type="dxa"/>
              <w:bottom w:w="28" w:type="dxa"/>
              <w:right w:w="144" w:type="dxa"/>
            </w:tcMar>
          </w:tcPr>
          <w:p w14:paraId="5148DEEF" w14:textId="77777777" w:rsidR="00047D70" w:rsidRPr="008873A7" w:rsidRDefault="00047D70" w:rsidP="00136FFA">
            <w:pPr>
              <w:jc w:val="right"/>
              <w:rPr>
                <w:b/>
                <w:bCs/>
                <w:sz w:val="20"/>
                <w:szCs w:val="20"/>
                <w:lang w:eastAsia="en-CA"/>
              </w:rPr>
            </w:pPr>
            <w:r>
              <w:rPr>
                <w:b/>
                <w:bCs/>
                <w:sz w:val="20"/>
                <w:szCs w:val="20"/>
                <w:lang w:eastAsia="en-CA"/>
              </w:rPr>
              <w:t>61</w:t>
            </w:r>
          </w:p>
        </w:tc>
        <w:tc>
          <w:tcPr>
            <w:tcW w:w="249" w:type="pct"/>
            <w:shd w:val="clear" w:color="auto" w:fill="FFFFFF" w:themeFill="background1"/>
            <w:noWrap/>
            <w:tcMar>
              <w:top w:w="28" w:type="dxa"/>
              <w:bottom w:w="28" w:type="dxa"/>
              <w:right w:w="144" w:type="dxa"/>
            </w:tcMar>
          </w:tcPr>
          <w:p w14:paraId="739D5C33" w14:textId="3C45BBFE" w:rsidR="00047D70" w:rsidRPr="008873A7" w:rsidRDefault="00D671FA" w:rsidP="00136FFA">
            <w:pPr>
              <w:jc w:val="right"/>
              <w:rPr>
                <w:b/>
                <w:bCs/>
                <w:sz w:val="20"/>
                <w:szCs w:val="20"/>
                <w:lang w:eastAsia="en-CA"/>
              </w:rPr>
            </w:pPr>
            <w:r>
              <w:rPr>
                <w:b/>
                <w:bCs/>
                <w:sz w:val="20"/>
                <w:szCs w:val="20"/>
                <w:lang w:eastAsia="en-CA"/>
              </w:rPr>
              <w:t>0.08</w:t>
            </w:r>
          </w:p>
        </w:tc>
        <w:tc>
          <w:tcPr>
            <w:tcW w:w="325" w:type="pct"/>
            <w:shd w:val="clear" w:color="auto" w:fill="FFFFFF" w:themeFill="background1"/>
            <w:noWrap/>
            <w:tcMar>
              <w:top w:w="28" w:type="dxa"/>
              <w:bottom w:w="28" w:type="dxa"/>
              <w:right w:w="144" w:type="dxa"/>
            </w:tcMar>
          </w:tcPr>
          <w:p w14:paraId="76E70783" w14:textId="77777777" w:rsidR="00047D70" w:rsidRPr="008873A7" w:rsidRDefault="00047D70" w:rsidP="00136FFA">
            <w:pPr>
              <w:jc w:val="left"/>
              <w:rPr>
                <w:b/>
                <w:bCs/>
                <w:sz w:val="20"/>
                <w:szCs w:val="20"/>
                <w:lang w:eastAsia="en-CA"/>
              </w:rPr>
            </w:pPr>
          </w:p>
        </w:tc>
      </w:tr>
      <w:tr w:rsidR="00047D70" w:rsidRPr="008873A7" w14:paraId="4B302AD5" w14:textId="77777777" w:rsidTr="00A067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
        </w:trPr>
        <w:tc>
          <w:tcPr>
            <w:tcW w:w="148" w:type="pct"/>
            <w:tcMar>
              <w:top w:w="28" w:type="dxa"/>
              <w:bottom w:w="28" w:type="dxa"/>
            </w:tcMar>
          </w:tcPr>
          <w:p w14:paraId="6F4ADE38" w14:textId="77777777" w:rsidR="00047D70" w:rsidRPr="008873A7" w:rsidRDefault="00047D70" w:rsidP="00136FFA">
            <w:pPr>
              <w:jc w:val="left"/>
              <w:rPr>
                <w:b/>
                <w:bCs/>
                <w:sz w:val="20"/>
                <w:szCs w:val="20"/>
                <w:lang w:eastAsia="en-CA"/>
              </w:rPr>
            </w:pPr>
          </w:p>
        </w:tc>
        <w:tc>
          <w:tcPr>
            <w:tcW w:w="2835" w:type="pct"/>
            <w:gridSpan w:val="4"/>
            <w:shd w:val="clear" w:color="auto" w:fill="auto"/>
            <w:noWrap/>
            <w:tcMar>
              <w:top w:w="28" w:type="dxa"/>
              <w:bottom w:w="28" w:type="dxa"/>
            </w:tcMar>
            <w:hideMark/>
          </w:tcPr>
          <w:p w14:paraId="263BFE2F" w14:textId="4FB81D32" w:rsidR="00047D70" w:rsidRPr="008873A7" w:rsidRDefault="00000572" w:rsidP="00136FFA">
            <w:pPr>
              <w:jc w:val="left"/>
              <w:rPr>
                <w:b/>
                <w:bCs/>
                <w:sz w:val="20"/>
                <w:szCs w:val="20"/>
                <w:lang w:eastAsia="en-CA"/>
              </w:rPr>
            </w:pPr>
            <w:r>
              <w:rPr>
                <w:rFonts w:hint="eastAsia"/>
                <w:b/>
                <w:bCs/>
                <w:sz w:val="20"/>
                <w:szCs w:val="20"/>
                <w:lang w:eastAsia="zh-CN"/>
              </w:rPr>
              <w:t>共计</w:t>
            </w:r>
          </w:p>
        </w:tc>
        <w:tc>
          <w:tcPr>
            <w:tcW w:w="398" w:type="pct"/>
            <w:tcBorders>
              <w:top w:val="nil"/>
              <w:left w:val="nil"/>
              <w:bottom w:val="single" w:sz="4" w:space="0" w:color="auto"/>
              <w:right w:val="single" w:sz="4" w:space="0" w:color="auto"/>
            </w:tcBorders>
            <w:noWrap/>
            <w:tcMar>
              <w:top w:w="28" w:type="dxa"/>
              <w:bottom w:w="28" w:type="dxa"/>
              <w:right w:w="144" w:type="dxa"/>
            </w:tcMar>
          </w:tcPr>
          <w:p w14:paraId="66932405" w14:textId="77777777" w:rsidR="00047D70" w:rsidRPr="008873A7" w:rsidRDefault="00047D70" w:rsidP="00136FFA">
            <w:pPr>
              <w:jc w:val="right"/>
              <w:rPr>
                <w:b/>
                <w:bCs/>
                <w:sz w:val="20"/>
                <w:szCs w:val="20"/>
                <w:lang w:eastAsia="en-CA"/>
              </w:rPr>
            </w:pPr>
            <w:r w:rsidRPr="008873A7">
              <w:rPr>
                <w:b/>
                <w:bCs/>
                <w:color w:val="000000"/>
                <w:sz w:val="20"/>
                <w:szCs w:val="20"/>
                <w:lang w:val="en-GB"/>
              </w:rPr>
              <w:t>2,666,463</w:t>
            </w:r>
          </w:p>
        </w:tc>
        <w:tc>
          <w:tcPr>
            <w:tcW w:w="398" w:type="pct"/>
            <w:tcBorders>
              <w:top w:val="nil"/>
              <w:left w:val="nil"/>
              <w:bottom w:val="single" w:sz="4" w:space="0" w:color="auto"/>
              <w:right w:val="single" w:sz="4" w:space="0" w:color="auto"/>
            </w:tcBorders>
            <w:noWrap/>
            <w:tcMar>
              <w:top w:w="28" w:type="dxa"/>
              <w:bottom w:w="28" w:type="dxa"/>
              <w:right w:w="144" w:type="dxa"/>
            </w:tcMar>
          </w:tcPr>
          <w:p w14:paraId="35D9B094" w14:textId="79A10FB7" w:rsidR="00047D70" w:rsidRPr="008873A7" w:rsidRDefault="00047D70" w:rsidP="00136FFA">
            <w:pPr>
              <w:jc w:val="right"/>
              <w:rPr>
                <w:b/>
                <w:bCs/>
                <w:sz w:val="20"/>
                <w:szCs w:val="20"/>
                <w:lang w:eastAsia="en-CA"/>
              </w:rPr>
            </w:pPr>
            <w:r w:rsidRPr="008873A7">
              <w:rPr>
                <w:b/>
                <w:bCs/>
                <w:sz w:val="20"/>
                <w:szCs w:val="20"/>
                <w:lang w:val="en-US" w:eastAsia="en-CA"/>
              </w:rPr>
              <w:t>3,</w:t>
            </w:r>
            <w:r w:rsidR="00BB756E">
              <w:rPr>
                <w:b/>
                <w:bCs/>
                <w:sz w:val="20"/>
                <w:szCs w:val="20"/>
                <w:lang w:val="en-US" w:eastAsia="en-CA"/>
              </w:rPr>
              <w:t>380</w:t>
            </w:r>
            <w:r w:rsidRPr="008873A7">
              <w:rPr>
                <w:b/>
                <w:bCs/>
                <w:sz w:val="20"/>
                <w:szCs w:val="20"/>
                <w:lang w:val="en-US" w:eastAsia="en-CA"/>
              </w:rPr>
              <w:t>,054</w:t>
            </w:r>
          </w:p>
        </w:tc>
        <w:tc>
          <w:tcPr>
            <w:tcW w:w="349" w:type="pct"/>
            <w:tcBorders>
              <w:top w:val="nil"/>
              <w:left w:val="single" w:sz="4" w:space="0" w:color="auto"/>
              <w:bottom w:val="single" w:sz="4" w:space="0" w:color="auto"/>
              <w:right w:val="single" w:sz="4" w:space="0" w:color="auto"/>
            </w:tcBorders>
            <w:tcMar>
              <w:top w:w="28" w:type="dxa"/>
              <w:bottom w:w="28" w:type="dxa"/>
              <w:right w:w="144" w:type="dxa"/>
            </w:tcMar>
          </w:tcPr>
          <w:p w14:paraId="7B57F2A8" w14:textId="77777777" w:rsidR="00047D70" w:rsidRPr="008873A7" w:rsidRDefault="00047D70" w:rsidP="00136FFA">
            <w:pPr>
              <w:jc w:val="right"/>
              <w:rPr>
                <w:b/>
                <w:bCs/>
                <w:sz w:val="20"/>
                <w:szCs w:val="20"/>
                <w:lang w:eastAsia="en-CA"/>
              </w:rPr>
            </w:pPr>
            <w:r w:rsidRPr="008873A7">
              <w:rPr>
                <w:b/>
                <w:bCs/>
                <w:color w:val="000000"/>
                <w:sz w:val="20"/>
                <w:szCs w:val="20"/>
                <w:lang w:val="en-US"/>
              </w:rPr>
              <w:t>676</w:t>
            </w:r>
          </w:p>
        </w:tc>
        <w:tc>
          <w:tcPr>
            <w:tcW w:w="298" w:type="pct"/>
            <w:tcBorders>
              <w:top w:val="single" w:sz="4" w:space="0" w:color="auto"/>
              <w:left w:val="nil"/>
              <w:bottom w:val="single" w:sz="4" w:space="0" w:color="auto"/>
              <w:right w:val="single" w:sz="4" w:space="0" w:color="auto"/>
            </w:tcBorders>
            <w:noWrap/>
            <w:tcMar>
              <w:top w:w="28" w:type="dxa"/>
              <w:bottom w:w="28" w:type="dxa"/>
              <w:right w:w="144" w:type="dxa"/>
            </w:tcMar>
          </w:tcPr>
          <w:p w14:paraId="78050F83" w14:textId="5EC9C053" w:rsidR="00047D70" w:rsidRPr="008873A7" w:rsidRDefault="004D4004" w:rsidP="00136FFA">
            <w:pPr>
              <w:jc w:val="right"/>
              <w:rPr>
                <w:b/>
                <w:bCs/>
                <w:sz w:val="20"/>
                <w:szCs w:val="20"/>
                <w:lang w:eastAsia="en-CA"/>
              </w:rPr>
            </w:pPr>
            <w:r>
              <w:rPr>
                <w:b/>
                <w:bCs/>
                <w:color w:val="000000"/>
                <w:sz w:val="20"/>
                <w:szCs w:val="20"/>
                <w:lang w:val="en-US"/>
              </w:rPr>
              <w:t>207</w:t>
            </w:r>
          </w:p>
        </w:tc>
        <w:tc>
          <w:tcPr>
            <w:tcW w:w="249" w:type="pct"/>
            <w:tcBorders>
              <w:top w:val="single" w:sz="4" w:space="0" w:color="auto"/>
              <w:left w:val="single" w:sz="4" w:space="0" w:color="auto"/>
              <w:bottom w:val="single" w:sz="4" w:space="0" w:color="auto"/>
              <w:right w:val="single" w:sz="4" w:space="0" w:color="auto"/>
            </w:tcBorders>
            <w:noWrap/>
            <w:tcMar>
              <w:top w:w="28" w:type="dxa"/>
              <w:bottom w:w="28" w:type="dxa"/>
              <w:right w:w="144" w:type="dxa"/>
            </w:tcMar>
          </w:tcPr>
          <w:p w14:paraId="753117C9" w14:textId="4562B4AA" w:rsidR="00047D70" w:rsidRPr="008873A7" w:rsidRDefault="00047D70" w:rsidP="00136FFA">
            <w:pPr>
              <w:jc w:val="right"/>
              <w:rPr>
                <w:b/>
                <w:bCs/>
                <w:sz w:val="20"/>
                <w:szCs w:val="20"/>
                <w:lang w:eastAsia="en-CA"/>
              </w:rPr>
            </w:pPr>
            <w:r w:rsidRPr="008873A7">
              <w:rPr>
                <w:b/>
                <w:bCs/>
                <w:sz w:val="20"/>
                <w:szCs w:val="20"/>
                <w:lang w:val="en-US" w:eastAsia="en-CA"/>
              </w:rPr>
              <w:t>3.7</w:t>
            </w:r>
            <w:r w:rsidR="00D671FA">
              <w:rPr>
                <w:b/>
                <w:bCs/>
                <w:sz w:val="20"/>
                <w:szCs w:val="20"/>
                <w:lang w:val="en-US" w:eastAsia="en-CA"/>
              </w:rPr>
              <w:t>8</w:t>
            </w:r>
          </w:p>
        </w:tc>
        <w:tc>
          <w:tcPr>
            <w:tcW w:w="325" w:type="pct"/>
            <w:shd w:val="clear" w:color="auto" w:fill="auto"/>
            <w:noWrap/>
            <w:tcMar>
              <w:top w:w="28" w:type="dxa"/>
              <w:bottom w:w="28" w:type="dxa"/>
              <w:right w:w="144" w:type="dxa"/>
            </w:tcMar>
            <w:hideMark/>
          </w:tcPr>
          <w:p w14:paraId="776A7C51" w14:textId="77777777" w:rsidR="00047D70" w:rsidRPr="008873A7" w:rsidRDefault="00047D70" w:rsidP="00136FFA">
            <w:pPr>
              <w:jc w:val="right"/>
              <w:rPr>
                <w:b/>
                <w:bCs/>
                <w:sz w:val="20"/>
                <w:szCs w:val="20"/>
                <w:lang w:eastAsia="en-CA"/>
              </w:rPr>
            </w:pPr>
          </w:p>
        </w:tc>
      </w:tr>
    </w:tbl>
    <w:p w14:paraId="11E80D84" w14:textId="77533B52" w:rsidR="00047D70" w:rsidRDefault="00047D70" w:rsidP="00047D70">
      <w:pPr>
        <w:rPr>
          <w:sz w:val="18"/>
          <w:szCs w:val="18"/>
          <w:lang w:val="en-GB" w:eastAsia="zh-CN"/>
        </w:rPr>
      </w:pPr>
      <w:r>
        <w:rPr>
          <w:sz w:val="18"/>
          <w:szCs w:val="18"/>
          <w:lang w:val="en-GB" w:eastAsia="zh-CN"/>
        </w:rPr>
        <w:t xml:space="preserve">* </w:t>
      </w:r>
      <w:r w:rsidR="0067243B">
        <w:rPr>
          <w:rFonts w:hint="eastAsia"/>
          <w:sz w:val="18"/>
          <w:szCs w:val="18"/>
          <w:lang w:val="en-GB" w:eastAsia="zh-CN"/>
        </w:rPr>
        <w:t>截至</w:t>
      </w:r>
      <w:r w:rsidR="0067243B">
        <w:rPr>
          <w:rFonts w:hint="eastAsia"/>
          <w:sz w:val="18"/>
          <w:szCs w:val="18"/>
          <w:lang w:val="en-GB" w:eastAsia="zh-CN"/>
        </w:rPr>
        <w:t>2</w:t>
      </w:r>
      <w:r w:rsidR="0067243B">
        <w:rPr>
          <w:sz w:val="18"/>
          <w:szCs w:val="18"/>
          <w:lang w:val="en-GB" w:eastAsia="zh-CN"/>
        </w:rPr>
        <w:t>023</w:t>
      </w:r>
      <w:r w:rsidR="0067243B">
        <w:rPr>
          <w:rFonts w:hint="eastAsia"/>
          <w:sz w:val="18"/>
          <w:szCs w:val="18"/>
          <w:lang w:val="en-GB" w:eastAsia="zh-CN"/>
        </w:rPr>
        <w:t>年</w:t>
      </w:r>
      <w:r w:rsidR="0067243B">
        <w:rPr>
          <w:rFonts w:hint="eastAsia"/>
          <w:sz w:val="18"/>
          <w:szCs w:val="18"/>
          <w:lang w:val="en-GB" w:eastAsia="zh-CN"/>
        </w:rPr>
        <w:t>4</w:t>
      </w:r>
      <w:r w:rsidR="0067243B">
        <w:rPr>
          <w:rFonts w:hint="eastAsia"/>
          <w:sz w:val="18"/>
          <w:szCs w:val="18"/>
          <w:lang w:val="en-GB" w:eastAsia="zh-CN"/>
        </w:rPr>
        <w:t>月</w:t>
      </w:r>
      <w:r w:rsidR="0067243B">
        <w:rPr>
          <w:rFonts w:hint="eastAsia"/>
          <w:sz w:val="18"/>
          <w:szCs w:val="18"/>
          <w:lang w:val="en-GB" w:eastAsia="zh-CN"/>
        </w:rPr>
        <w:t>2</w:t>
      </w:r>
      <w:r w:rsidR="0067243B">
        <w:rPr>
          <w:sz w:val="18"/>
          <w:szCs w:val="18"/>
          <w:lang w:val="en-GB" w:eastAsia="zh-CN"/>
        </w:rPr>
        <w:t>7</w:t>
      </w:r>
      <w:r w:rsidR="0067243B">
        <w:rPr>
          <w:rFonts w:hint="eastAsia"/>
          <w:sz w:val="18"/>
          <w:szCs w:val="18"/>
          <w:lang w:val="en-GB" w:eastAsia="zh-CN"/>
        </w:rPr>
        <w:t>日，指定执行机构尚未提交这些国家的最新报告。</w:t>
      </w:r>
    </w:p>
    <w:p w14:paraId="0E5B3628" w14:textId="77777777" w:rsidR="00047D70" w:rsidRPr="00C758EE" w:rsidRDefault="00047D70" w:rsidP="00047D70">
      <w:pPr>
        <w:rPr>
          <w:b/>
          <w:sz w:val="16"/>
          <w:szCs w:val="16"/>
          <w:lang w:val="en-GB" w:eastAsia="zh-CN"/>
        </w:rPr>
      </w:pPr>
    </w:p>
    <w:p w14:paraId="5C394EA8" w14:textId="4ACDBAF1" w:rsidR="00047D70" w:rsidRDefault="0067243B" w:rsidP="0067243B">
      <w:pPr>
        <w:spacing w:after="240"/>
        <w:outlineLvl w:val="1"/>
        <w:rPr>
          <w:b/>
          <w:bCs/>
          <w:lang w:val="en-GB" w:eastAsia="zh-CN"/>
        </w:rPr>
      </w:pPr>
      <w:r>
        <w:rPr>
          <w:rFonts w:hint="eastAsia"/>
          <w:b/>
          <w:bCs/>
          <w:lang w:val="en-GB" w:eastAsia="zh-CN"/>
        </w:rPr>
        <w:t>表</w:t>
      </w:r>
      <w:r w:rsidR="00047D70">
        <w:rPr>
          <w:b/>
          <w:bCs/>
          <w:lang w:val="en-GB" w:eastAsia="zh-CN"/>
        </w:rPr>
        <w:t xml:space="preserve">3. </w:t>
      </w:r>
      <w:r w:rsidRPr="0067243B">
        <w:rPr>
          <w:b/>
          <w:bCs/>
          <w:lang w:val="en-GB" w:eastAsia="zh-CN"/>
        </w:rPr>
        <w:t>最终用户的减少泄漏方案</w:t>
      </w:r>
      <w:r w:rsidR="00047D70">
        <w:rPr>
          <w:b/>
          <w:bCs/>
          <w:lang w:val="en-GB" w:eastAsia="zh-CN"/>
        </w:rPr>
        <w:t>*</w:t>
      </w:r>
    </w:p>
    <w:tbl>
      <w:tblPr>
        <w:tblW w:w="5000" w:type="pct"/>
        <w:tblLayout w:type="fixed"/>
        <w:tblCellMar>
          <w:left w:w="85" w:type="dxa"/>
          <w:right w:w="85" w:type="dxa"/>
        </w:tblCellMar>
        <w:tblLook w:val="04A0" w:firstRow="1" w:lastRow="0" w:firstColumn="1" w:lastColumn="0" w:noHBand="0" w:noVBand="1"/>
      </w:tblPr>
      <w:tblGrid>
        <w:gridCol w:w="422"/>
        <w:gridCol w:w="2268"/>
        <w:gridCol w:w="1416"/>
        <w:gridCol w:w="2410"/>
        <w:gridCol w:w="1419"/>
        <w:gridCol w:w="1131"/>
        <w:gridCol w:w="1143"/>
        <w:gridCol w:w="992"/>
        <w:gridCol w:w="994"/>
        <w:gridCol w:w="983"/>
        <w:gridCol w:w="1068"/>
      </w:tblGrid>
      <w:tr w:rsidR="00F338BC" w:rsidRPr="00FA75E9" w14:paraId="44AABF8C" w14:textId="77777777" w:rsidTr="003748C2">
        <w:trPr>
          <w:trHeight w:val="311"/>
          <w:tblHeader/>
        </w:trPr>
        <w:tc>
          <w:tcPr>
            <w:tcW w:w="148"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1D8B70BB" w14:textId="77777777" w:rsidR="00F338BC" w:rsidRPr="00FA75E9" w:rsidRDefault="00F338BC" w:rsidP="00F338BC">
            <w:pPr>
              <w:jc w:val="center"/>
              <w:rPr>
                <w:b/>
                <w:bCs/>
                <w:color w:val="000000" w:themeColor="text1"/>
                <w:sz w:val="20"/>
                <w:szCs w:val="20"/>
                <w:lang w:eastAsia="zh-CN"/>
              </w:rPr>
            </w:pPr>
          </w:p>
        </w:tc>
        <w:tc>
          <w:tcPr>
            <w:tcW w:w="796" w:type="pct"/>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970666A" w14:textId="3B231EEB" w:rsidR="00F338BC" w:rsidRPr="00FA75E9" w:rsidRDefault="00F338BC" w:rsidP="00F338BC">
            <w:pPr>
              <w:jc w:val="center"/>
              <w:rPr>
                <w:b/>
                <w:bCs/>
                <w:color w:val="000000" w:themeColor="text1"/>
                <w:sz w:val="20"/>
                <w:szCs w:val="20"/>
                <w:lang w:eastAsia="en-CA"/>
              </w:rPr>
            </w:pPr>
            <w:r>
              <w:rPr>
                <w:rFonts w:hint="eastAsia"/>
                <w:b/>
                <w:bCs/>
                <w:color w:val="000000" w:themeColor="text1"/>
                <w:sz w:val="20"/>
                <w:szCs w:val="20"/>
                <w:lang w:eastAsia="zh-CN"/>
              </w:rPr>
              <w:t>国家</w:t>
            </w:r>
          </w:p>
        </w:tc>
        <w:tc>
          <w:tcPr>
            <w:tcW w:w="497"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3815B7FD" w14:textId="596B1F93" w:rsidR="00F338BC" w:rsidRPr="00FA75E9" w:rsidRDefault="00F338BC" w:rsidP="00F338BC">
            <w:pPr>
              <w:jc w:val="center"/>
              <w:rPr>
                <w:b/>
                <w:bCs/>
                <w:color w:val="000000" w:themeColor="text1"/>
                <w:sz w:val="20"/>
                <w:szCs w:val="20"/>
                <w:lang w:eastAsia="en-CA"/>
              </w:rPr>
            </w:pPr>
            <w:r>
              <w:rPr>
                <w:rFonts w:hint="eastAsia"/>
                <w:b/>
                <w:bCs/>
                <w:color w:val="000000" w:themeColor="text1"/>
                <w:sz w:val="20"/>
                <w:szCs w:val="20"/>
                <w:lang w:eastAsia="zh-CN"/>
              </w:rPr>
              <w:t>执行机构</w:t>
            </w:r>
          </w:p>
        </w:tc>
        <w:tc>
          <w:tcPr>
            <w:tcW w:w="846" w:type="pct"/>
            <w:vMerge w:val="restar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344049B1" w14:textId="13E924E0" w:rsidR="00F338BC" w:rsidRPr="00FA75E9" w:rsidRDefault="00F338BC" w:rsidP="00F338BC">
            <w:pPr>
              <w:jc w:val="center"/>
              <w:rPr>
                <w:b/>
                <w:bCs/>
                <w:color w:val="000000" w:themeColor="text1"/>
                <w:sz w:val="20"/>
                <w:szCs w:val="20"/>
                <w:lang w:eastAsia="en-CA"/>
              </w:rPr>
            </w:pPr>
            <w:r>
              <w:rPr>
                <w:rFonts w:hint="eastAsia"/>
                <w:b/>
                <w:bCs/>
                <w:color w:val="000000" w:themeColor="text1"/>
                <w:sz w:val="20"/>
                <w:szCs w:val="20"/>
                <w:lang w:eastAsia="zh-CN"/>
              </w:rPr>
              <w:t>次级行业</w:t>
            </w:r>
            <w:r w:rsidRPr="004732E7">
              <w:rPr>
                <w:b/>
                <w:bCs/>
                <w:color w:val="000000" w:themeColor="text1"/>
                <w:sz w:val="20"/>
                <w:szCs w:val="20"/>
                <w:lang w:eastAsia="en-CA"/>
              </w:rPr>
              <w:t xml:space="preserve"> </w:t>
            </w:r>
            <w:r>
              <w:rPr>
                <w:b/>
                <w:bCs/>
                <w:color w:val="000000" w:themeColor="text1"/>
                <w:sz w:val="20"/>
                <w:szCs w:val="20"/>
                <w:lang w:eastAsia="en-CA"/>
              </w:rPr>
              <w:t xml:space="preserve">/ </w:t>
            </w:r>
            <w:r>
              <w:rPr>
                <w:rFonts w:hint="eastAsia"/>
                <w:b/>
                <w:bCs/>
                <w:color w:val="000000" w:themeColor="text1"/>
                <w:sz w:val="20"/>
                <w:szCs w:val="20"/>
                <w:lang w:eastAsia="zh-CN"/>
              </w:rPr>
              <w:t>应用</w:t>
            </w:r>
          </w:p>
        </w:tc>
        <w:tc>
          <w:tcPr>
            <w:tcW w:w="498" w:type="pct"/>
            <w:vMerge w:val="restar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2157CA8B" w14:textId="76BB349B" w:rsidR="00F338BC" w:rsidRPr="00FA75E9" w:rsidRDefault="00F338BC" w:rsidP="00F338BC">
            <w:pPr>
              <w:jc w:val="center"/>
              <w:rPr>
                <w:b/>
                <w:bCs/>
                <w:color w:val="000000" w:themeColor="text1"/>
                <w:sz w:val="20"/>
                <w:szCs w:val="20"/>
                <w:lang w:eastAsia="en-CA"/>
              </w:rPr>
            </w:pPr>
            <w:r>
              <w:rPr>
                <w:rFonts w:hint="eastAsia"/>
                <w:b/>
                <w:bCs/>
                <w:color w:val="000000" w:themeColor="text1"/>
                <w:sz w:val="20"/>
                <w:szCs w:val="20"/>
                <w:lang w:eastAsia="zh-CN"/>
              </w:rPr>
              <w:t>所实行替代技术</w:t>
            </w:r>
          </w:p>
        </w:tc>
        <w:tc>
          <w:tcPr>
            <w:tcW w:w="798" w:type="pct"/>
            <w:gridSpan w:val="2"/>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4001F5A9" w14:textId="10F7E857" w:rsidR="00F338BC" w:rsidRPr="00FA75E9" w:rsidDel="00282079" w:rsidRDefault="00F338BC" w:rsidP="00F338BC">
            <w:pPr>
              <w:jc w:val="center"/>
              <w:rPr>
                <w:b/>
                <w:bCs/>
                <w:color w:val="000000" w:themeColor="text1"/>
                <w:sz w:val="20"/>
                <w:szCs w:val="20"/>
                <w:lang w:eastAsia="en-CA"/>
              </w:rPr>
            </w:pPr>
            <w:r>
              <w:rPr>
                <w:rFonts w:hint="eastAsia"/>
                <w:b/>
                <w:bCs/>
                <w:color w:val="000000" w:themeColor="text1"/>
                <w:sz w:val="20"/>
                <w:szCs w:val="20"/>
                <w:lang w:eastAsia="zh-CN"/>
              </w:rPr>
              <w:t>费用</w:t>
            </w:r>
            <w:r w:rsidRPr="004732E7">
              <w:rPr>
                <w:b/>
                <w:bCs/>
                <w:color w:val="000000" w:themeColor="text1"/>
                <w:sz w:val="20"/>
                <w:szCs w:val="20"/>
                <w:lang w:eastAsia="en-CA"/>
              </w:rPr>
              <w:t xml:space="preserve"> (</w:t>
            </w:r>
            <w:r>
              <w:rPr>
                <w:rFonts w:hint="eastAsia"/>
                <w:b/>
                <w:bCs/>
                <w:color w:val="000000" w:themeColor="text1"/>
                <w:sz w:val="20"/>
                <w:szCs w:val="20"/>
                <w:lang w:eastAsia="zh-CN"/>
              </w:rPr>
              <w:t>美元</w:t>
            </w:r>
            <w:r w:rsidRPr="004732E7">
              <w:rPr>
                <w:b/>
                <w:bCs/>
                <w:color w:val="000000" w:themeColor="text1"/>
                <w:sz w:val="20"/>
                <w:szCs w:val="20"/>
                <w:lang w:eastAsia="en-CA"/>
              </w:rPr>
              <w:t>)</w:t>
            </w:r>
          </w:p>
        </w:tc>
        <w:tc>
          <w:tcPr>
            <w:tcW w:w="697" w:type="pct"/>
            <w:gridSpan w:val="2"/>
            <w:tcBorders>
              <w:top w:val="single" w:sz="4" w:space="0" w:color="auto"/>
              <w:left w:val="nil"/>
              <w:bottom w:val="single" w:sz="4" w:space="0" w:color="auto"/>
              <w:right w:val="single" w:sz="4" w:space="0" w:color="auto"/>
            </w:tcBorders>
            <w:shd w:val="clear" w:color="auto" w:fill="auto"/>
            <w:tcMar>
              <w:top w:w="28" w:type="dxa"/>
              <w:bottom w:w="28" w:type="dxa"/>
            </w:tcMar>
            <w:vAlign w:val="center"/>
          </w:tcPr>
          <w:p w14:paraId="263A32F5" w14:textId="3A053E87" w:rsidR="00F338BC" w:rsidRPr="00FA75E9" w:rsidRDefault="00F338BC" w:rsidP="00F338BC">
            <w:pPr>
              <w:jc w:val="center"/>
              <w:rPr>
                <w:b/>
                <w:bCs/>
                <w:color w:val="000000" w:themeColor="text1"/>
                <w:sz w:val="20"/>
                <w:szCs w:val="20"/>
                <w:lang w:eastAsia="en-CA"/>
              </w:rPr>
            </w:pPr>
            <w:r>
              <w:rPr>
                <w:rFonts w:hint="eastAsia"/>
                <w:b/>
                <w:bCs/>
                <w:color w:val="000000" w:themeColor="text1"/>
                <w:sz w:val="20"/>
                <w:szCs w:val="20"/>
                <w:lang w:eastAsia="zh-CN"/>
              </w:rPr>
              <w:t>转换或替换数目</w:t>
            </w:r>
          </w:p>
        </w:tc>
        <w:tc>
          <w:tcPr>
            <w:tcW w:w="345"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21C19D53" w14:textId="0FBAEE82" w:rsidR="00F338BC" w:rsidRPr="00FA75E9" w:rsidRDefault="00F338BC" w:rsidP="00F338BC">
            <w:pPr>
              <w:jc w:val="center"/>
              <w:rPr>
                <w:b/>
                <w:bCs/>
                <w:color w:val="000000" w:themeColor="text1"/>
                <w:sz w:val="20"/>
                <w:szCs w:val="20"/>
                <w:lang w:eastAsia="en-CA"/>
              </w:rPr>
            </w:pPr>
            <w:proofErr w:type="spellStart"/>
            <w:r>
              <w:rPr>
                <w:rFonts w:hint="eastAsia"/>
                <w:b/>
                <w:bCs/>
                <w:color w:val="000000" w:themeColor="text1"/>
                <w:sz w:val="20"/>
                <w:szCs w:val="20"/>
                <w:lang w:eastAsia="en-CA"/>
              </w:rPr>
              <w:t>所淘汰</w:t>
            </w:r>
            <w:r w:rsidRPr="001D6D69">
              <w:rPr>
                <w:b/>
                <w:bCs/>
                <w:color w:val="000000" w:themeColor="text1"/>
                <w:sz w:val="20"/>
                <w:szCs w:val="20"/>
                <w:lang w:eastAsia="en-CA"/>
              </w:rPr>
              <w:t>氟氯烃</w:t>
            </w:r>
            <w:proofErr w:type="spellEnd"/>
            <w:r w:rsidRPr="004732E7">
              <w:rPr>
                <w:b/>
                <w:bCs/>
                <w:color w:val="000000" w:themeColor="text1"/>
                <w:sz w:val="20"/>
                <w:szCs w:val="20"/>
                <w:lang w:eastAsia="en-CA"/>
              </w:rPr>
              <w:t xml:space="preserve"> (</w:t>
            </w:r>
            <w:r>
              <w:rPr>
                <w:rFonts w:hint="eastAsia"/>
                <w:b/>
                <w:bCs/>
                <w:color w:val="000000" w:themeColor="text1"/>
                <w:sz w:val="20"/>
                <w:szCs w:val="20"/>
                <w:lang w:eastAsia="zh-CN"/>
              </w:rPr>
              <w:t>公吨</w:t>
            </w:r>
            <w:r w:rsidRPr="004732E7">
              <w:rPr>
                <w:b/>
                <w:bCs/>
                <w:color w:val="000000" w:themeColor="text1"/>
                <w:sz w:val="20"/>
                <w:szCs w:val="20"/>
                <w:lang w:eastAsia="en-CA"/>
              </w:rPr>
              <w:t>)</w:t>
            </w:r>
          </w:p>
        </w:tc>
        <w:tc>
          <w:tcPr>
            <w:tcW w:w="375"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1BBD3519" w14:textId="2A106019" w:rsidR="00F338BC" w:rsidRPr="00FA75E9" w:rsidRDefault="00F338BC" w:rsidP="00F338BC">
            <w:pPr>
              <w:jc w:val="center"/>
              <w:rPr>
                <w:b/>
                <w:bCs/>
                <w:color w:val="000000" w:themeColor="text1"/>
                <w:sz w:val="20"/>
                <w:szCs w:val="20"/>
                <w:lang w:eastAsia="en-CA"/>
              </w:rPr>
            </w:pPr>
            <w:r>
              <w:rPr>
                <w:rFonts w:hint="eastAsia"/>
                <w:b/>
                <w:bCs/>
                <w:color w:val="000000" w:themeColor="text1"/>
                <w:sz w:val="20"/>
                <w:szCs w:val="20"/>
                <w:lang w:eastAsia="zh-CN"/>
              </w:rPr>
              <w:t>项目完成日期</w:t>
            </w:r>
          </w:p>
        </w:tc>
      </w:tr>
      <w:tr w:rsidR="00F338BC" w:rsidRPr="00FA75E9" w14:paraId="52EA43CB" w14:textId="77777777" w:rsidTr="003748C2">
        <w:trPr>
          <w:trHeight w:val="351"/>
          <w:tblHeader/>
        </w:trPr>
        <w:tc>
          <w:tcPr>
            <w:tcW w:w="148"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658331ED" w14:textId="77777777" w:rsidR="00F338BC" w:rsidRPr="00FA75E9" w:rsidRDefault="00F338BC" w:rsidP="00F338BC">
            <w:pPr>
              <w:jc w:val="center"/>
              <w:rPr>
                <w:b/>
                <w:bCs/>
                <w:color w:val="000000" w:themeColor="text1"/>
                <w:sz w:val="20"/>
                <w:szCs w:val="20"/>
                <w:lang w:eastAsia="en-CA"/>
              </w:rPr>
            </w:pPr>
          </w:p>
        </w:tc>
        <w:tc>
          <w:tcPr>
            <w:tcW w:w="796" w:type="pct"/>
            <w:vMerge/>
            <w:tcBorders>
              <w:top w:val="single" w:sz="4" w:space="0" w:color="auto"/>
              <w:left w:val="single" w:sz="4" w:space="0" w:color="auto"/>
              <w:bottom w:val="single" w:sz="4" w:space="0" w:color="auto"/>
              <w:right w:val="single" w:sz="4" w:space="0" w:color="auto"/>
            </w:tcBorders>
            <w:tcMar>
              <w:top w:w="28" w:type="dxa"/>
              <w:bottom w:w="28" w:type="dxa"/>
            </w:tcMar>
          </w:tcPr>
          <w:p w14:paraId="751F49A8" w14:textId="77777777" w:rsidR="00F338BC" w:rsidRPr="00FA75E9" w:rsidRDefault="00F338BC" w:rsidP="00F338BC">
            <w:pPr>
              <w:jc w:val="center"/>
              <w:rPr>
                <w:b/>
                <w:bCs/>
                <w:color w:val="000000" w:themeColor="text1"/>
                <w:sz w:val="20"/>
                <w:szCs w:val="20"/>
                <w:lang w:eastAsia="en-CA"/>
              </w:rPr>
            </w:pPr>
          </w:p>
        </w:tc>
        <w:tc>
          <w:tcPr>
            <w:tcW w:w="497"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4C5995D6" w14:textId="77777777" w:rsidR="00F338BC" w:rsidRPr="00FA75E9" w:rsidRDefault="00F338BC" w:rsidP="00F338BC">
            <w:pPr>
              <w:jc w:val="center"/>
              <w:rPr>
                <w:b/>
                <w:bCs/>
                <w:color w:val="000000" w:themeColor="text1"/>
                <w:sz w:val="20"/>
                <w:szCs w:val="20"/>
                <w:lang w:eastAsia="en-CA"/>
              </w:rPr>
            </w:pPr>
          </w:p>
        </w:tc>
        <w:tc>
          <w:tcPr>
            <w:tcW w:w="846" w:type="pct"/>
            <w:vMerge/>
            <w:tcBorders>
              <w:top w:val="single" w:sz="4" w:space="0" w:color="auto"/>
              <w:left w:val="nil"/>
              <w:bottom w:val="single" w:sz="4" w:space="0" w:color="auto"/>
              <w:right w:val="single" w:sz="4" w:space="0" w:color="auto"/>
            </w:tcBorders>
            <w:shd w:val="clear" w:color="auto" w:fill="auto"/>
            <w:tcMar>
              <w:top w:w="28" w:type="dxa"/>
              <w:bottom w:w="28" w:type="dxa"/>
            </w:tcMar>
          </w:tcPr>
          <w:p w14:paraId="23D60A7C" w14:textId="77777777" w:rsidR="00F338BC" w:rsidRPr="00FA75E9" w:rsidRDefault="00F338BC" w:rsidP="00F338BC">
            <w:pPr>
              <w:jc w:val="center"/>
              <w:rPr>
                <w:b/>
                <w:bCs/>
                <w:color w:val="000000" w:themeColor="text1"/>
                <w:sz w:val="20"/>
                <w:szCs w:val="20"/>
                <w:lang w:eastAsia="en-CA"/>
              </w:rPr>
            </w:pPr>
          </w:p>
        </w:tc>
        <w:tc>
          <w:tcPr>
            <w:tcW w:w="498" w:type="pct"/>
            <w:vMerge/>
            <w:tcBorders>
              <w:top w:val="single" w:sz="4" w:space="0" w:color="auto"/>
              <w:left w:val="nil"/>
              <w:bottom w:val="single" w:sz="4" w:space="0" w:color="auto"/>
              <w:right w:val="single" w:sz="4" w:space="0" w:color="auto"/>
            </w:tcBorders>
            <w:shd w:val="clear" w:color="auto" w:fill="auto"/>
            <w:tcMar>
              <w:top w:w="28" w:type="dxa"/>
              <w:bottom w:w="28" w:type="dxa"/>
            </w:tcMar>
          </w:tcPr>
          <w:p w14:paraId="655D056B" w14:textId="77777777" w:rsidR="00F338BC" w:rsidRPr="00FA75E9" w:rsidRDefault="00F338BC" w:rsidP="00F338BC">
            <w:pPr>
              <w:jc w:val="center"/>
              <w:rPr>
                <w:b/>
                <w:bCs/>
                <w:color w:val="000000" w:themeColor="text1"/>
                <w:sz w:val="20"/>
                <w:szCs w:val="20"/>
                <w:lang w:eastAsia="en-CA"/>
              </w:rPr>
            </w:pPr>
          </w:p>
        </w:tc>
        <w:tc>
          <w:tcPr>
            <w:tcW w:w="397"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3CA5D9ED" w14:textId="23A2917F" w:rsidR="00F338BC" w:rsidRPr="00FA75E9" w:rsidRDefault="00F338BC" w:rsidP="00F338BC">
            <w:pPr>
              <w:jc w:val="center"/>
              <w:rPr>
                <w:b/>
                <w:bCs/>
                <w:color w:val="000000" w:themeColor="text1"/>
                <w:sz w:val="20"/>
                <w:szCs w:val="20"/>
                <w:lang w:eastAsia="en-CA"/>
              </w:rPr>
            </w:pPr>
            <w:r>
              <w:rPr>
                <w:rFonts w:hint="eastAsia"/>
                <w:b/>
                <w:bCs/>
                <w:color w:val="000000" w:themeColor="text1"/>
                <w:sz w:val="20"/>
                <w:szCs w:val="20"/>
                <w:lang w:eastAsia="zh-CN"/>
              </w:rPr>
              <w:t>核准</w:t>
            </w:r>
          </w:p>
        </w:tc>
        <w:tc>
          <w:tcPr>
            <w:tcW w:w="401" w:type="pct"/>
            <w:tcBorders>
              <w:top w:val="single" w:sz="4" w:space="0" w:color="auto"/>
              <w:left w:val="nil"/>
              <w:bottom w:val="single" w:sz="4" w:space="0" w:color="auto"/>
              <w:right w:val="single" w:sz="4" w:space="0" w:color="auto"/>
            </w:tcBorders>
            <w:shd w:val="clear" w:color="auto" w:fill="auto"/>
            <w:tcMar>
              <w:top w:w="28" w:type="dxa"/>
              <w:left w:w="0" w:type="dxa"/>
              <w:bottom w:w="28" w:type="dxa"/>
              <w:right w:w="0" w:type="dxa"/>
            </w:tcMar>
            <w:vAlign w:val="center"/>
          </w:tcPr>
          <w:p w14:paraId="41A61CD5" w14:textId="5C3A8864" w:rsidR="00F338BC" w:rsidRPr="00FA75E9" w:rsidRDefault="00F338BC" w:rsidP="00F338BC">
            <w:pPr>
              <w:jc w:val="center"/>
              <w:rPr>
                <w:b/>
                <w:bCs/>
                <w:color w:val="000000" w:themeColor="text1"/>
                <w:sz w:val="20"/>
                <w:szCs w:val="20"/>
                <w:lang w:eastAsia="en-CA"/>
              </w:rPr>
            </w:pPr>
            <w:r>
              <w:rPr>
                <w:rFonts w:hint="eastAsia"/>
                <w:b/>
                <w:bCs/>
                <w:color w:val="000000" w:themeColor="text1"/>
                <w:sz w:val="20"/>
                <w:szCs w:val="20"/>
                <w:lang w:eastAsia="zh-CN"/>
              </w:rPr>
              <w:t>融资</w:t>
            </w:r>
          </w:p>
        </w:tc>
        <w:tc>
          <w:tcPr>
            <w:tcW w:w="348"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1CACF903" w14:textId="32DFD4CA" w:rsidR="00F338BC" w:rsidRPr="00FA75E9" w:rsidRDefault="00F338BC" w:rsidP="00F338BC">
            <w:pPr>
              <w:jc w:val="center"/>
              <w:rPr>
                <w:b/>
                <w:bCs/>
                <w:color w:val="000000" w:themeColor="text1"/>
                <w:sz w:val="20"/>
                <w:szCs w:val="20"/>
                <w:lang w:eastAsia="en-CA"/>
              </w:rPr>
            </w:pPr>
            <w:r>
              <w:rPr>
                <w:rFonts w:hint="eastAsia"/>
                <w:b/>
                <w:bCs/>
                <w:color w:val="000000" w:themeColor="text1"/>
                <w:sz w:val="20"/>
                <w:szCs w:val="20"/>
                <w:lang w:eastAsia="zh-CN"/>
              </w:rPr>
              <w:t>规划</w:t>
            </w:r>
          </w:p>
        </w:tc>
        <w:tc>
          <w:tcPr>
            <w:tcW w:w="349"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32D9B591" w14:textId="3A033CC4" w:rsidR="00F338BC" w:rsidRPr="00FA75E9" w:rsidRDefault="00F338BC" w:rsidP="00F338BC">
            <w:pPr>
              <w:jc w:val="center"/>
              <w:rPr>
                <w:b/>
                <w:bCs/>
                <w:color w:val="000000" w:themeColor="text1"/>
                <w:sz w:val="20"/>
                <w:szCs w:val="20"/>
                <w:lang w:eastAsia="en-CA"/>
              </w:rPr>
            </w:pPr>
            <w:r>
              <w:rPr>
                <w:rFonts w:hint="eastAsia"/>
                <w:b/>
                <w:bCs/>
                <w:color w:val="000000" w:themeColor="text1"/>
                <w:sz w:val="20"/>
                <w:szCs w:val="20"/>
                <w:lang w:eastAsia="zh-CN"/>
              </w:rPr>
              <w:t>已完成</w:t>
            </w:r>
          </w:p>
        </w:tc>
        <w:tc>
          <w:tcPr>
            <w:tcW w:w="345"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65174E78" w14:textId="77777777" w:rsidR="00F338BC" w:rsidRPr="00FA75E9" w:rsidRDefault="00F338BC" w:rsidP="00F338BC">
            <w:pPr>
              <w:jc w:val="center"/>
              <w:rPr>
                <w:b/>
                <w:bCs/>
                <w:color w:val="000000" w:themeColor="text1"/>
                <w:sz w:val="20"/>
                <w:szCs w:val="20"/>
                <w:lang w:eastAsia="en-CA"/>
              </w:rPr>
            </w:pPr>
          </w:p>
        </w:tc>
        <w:tc>
          <w:tcPr>
            <w:tcW w:w="375"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4A2A46C8" w14:textId="77777777" w:rsidR="00F338BC" w:rsidRPr="00FA75E9" w:rsidRDefault="00F338BC" w:rsidP="00F338BC">
            <w:pPr>
              <w:jc w:val="left"/>
              <w:rPr>
                <w:b/>
                <w:bCs/>
                <w:color w:val="000000" w:themeColor="text1"/>
                <w:sz w:val="20"/>
                <w:szCs w:val="20"/>
                <w:lang w:eastAsia="en-CA"/>
              </w:rPr>
            </w:pPr>
          </w:p>
        </w:tc>
      </w:tr>
      <w:tr w:rsidR="00F338BC" w:rsidRPr="00FA75E9" w14:paraId="24EE7F01" w14:textId="77777777" w:rsidTr="00136FFA">
        <w:trPr>
          <w:trHeight w:val="217"/>
        </w:trPr>
        <w:tc>
          <w:tcPr>
            <w:tcW w:w="148" w:type="pct"/>
            <w:tcBorders>
              <w:top w:val="single" w:sz="4" w:space="0" w:color="auto"/>
              <w:left w:val="single" w:sz="4" w:space="0" w:color="auto"/>
              <w:bottom w:val="single" w:sz="4" w:space="0" w:color="auto"/>
              <w:right w:val="single" w:sz="4" w:space="0" w:color="auto"/>
            </w:tcBorders>
            <w:tcMar>
              <w:top w:w="28" w:type="dxa"/>
              <w:bottom w:w="28" w:type="dxa"/>
            </w:tcMar>
          </w:tcPr>
          <w:p w14:paraId="0037941F" w14:textId="77777777" w:rsidR="00F338BC" w:rsidRPr="00FA75E9" w:rsidRDefault="00F338BC" w:rsidP="00F338BC">
            <w:pPr>
              <w:jc w:val="left"/>
              <w:rPr>
                <w:b/>
                <w:bCs/>
                <w:color w:val="000000" w:themeColor="text1"/>
                <w:sz w:val="20"/>
                <w:szCs w:val="20"/>
                <w:lang w:eastAsia="en-CA"/>
              </w:rPr>
            </w:pPr>
          </w:p>
        </w:tc>
        <w:tc>
          <w:tcPr>
            <w:tcW w:w="4852" w:type="pct"/>
            <w:gridSpan w:val="10"/>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F3A26C6" w14:textId="6E0832D3" w:rsidR="00F338BC" w:rsidRPr="00FA75E9" w:rsidRDefault="00F338BC" w:rsidP="00F338BC">
            <w:pPr>
              <w:jc w:val="left"/>
              <w:rPr>
                <w:b/>
                <w:bCs/>
                <w:i/>
                <w:iCs/>
                <w:color w:val="000000" w:themeColor="text1"/>
                <w:sz w:val="20"/>
                <w:szCs w:val="20"/>
                <w:lang w:eastAsia="en-CA"/>
              </w:rPr>
            </w:pPr>
            <w:r w:rsidRPr="001D6D69">
              <w:rPr>
                <w:rFonts w:ascii="KaiTi" w:eastAsia="KaiTi" w:hAnsi="KaiTi" w:hint="eastAsia"/>
                <w:b/>
                <w:bCs/>
                <w:color w:val="000000" w:themeColor="text1"/>
                <w:sz w:val="20"/>
                <w:szCs w:val="20"/>
                <w:lang w:eastAsia="zh-CN"/>
              </w:rPr>
              <w:t>已完成项目</w:t>
            </w:r>
          </w:p>
        </w:tc>
      </w:tr>
      <w:tr w:rsidR="00047D70" w:rsidRPr="00FA75E9" w14:paraId="6B4D73A1" w14:textId="77777777" w:rsidTr="00374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3"/>
        </w:trPr>
        <w:tc>
          <w:tcPr>
            <w:tcW w:w="148" w:type="pct"/>
            <w:shd w:val="clear" w:color="auto" w:fill="auto"/>
            <w:noWrap/>
          </w:tcPr>
          <w:p w14:paraId="6C8B2200" w14:textId="77777777" w:rsidR="00047D70" w:rsidRPr="00292E86" w:rsidRDefault="00047D70" w:rsidP="00136FFA">
            <w:pPr>
              <w:jc w:val="left"/>
              <w:rPr>
                <w:sz w:val="20"/>
                <w:szCs w:val="20"/>
                <w:lang w:eastAsia="en-CA"/>
              </w:rPr>
            </w:pPr>
            <w:r w:rsidRPr="00292E86">
              <w:rPr>
                <w:sz w:val="20"/>
                <w:szCs w:val="20"/>
                <w:lang w:eastAsia="en-CA"/>
              </w:rPr>
              <w:t>1</w:t>
            </w:r>
          </w:p>
        </w:tc>
        <w:tc>
          <w:tcPr>
            <w:tcW w:w="796" w:type="pct"/>
            <w:tcBorders>
              <w:top w:val="single" w:sz="4" w:space="0" w:color="auto"/>
              <w:left w:val="single" w:sz="4" w:space="0" w:color="auto"/>
              <w:bottom w:val="single" w:sz="4" w:space="0" w:color="auto"/>
              <w:right w:val="single" w:sz="4" w:space="0" w:color="auto"/>
            </w:tcBorders>
          </w:tcPr>
          <w:p w14:paraId="30A455A2" w14:textId="64FA6F49" w:rsidR="00047D70" w:rsidRPr="00292E86" w:rsidRDefault="0067243B" w:rsidP="00136FFA">
            <w:pPr>
              <w:jc w:val="left"/>
              <w:rPr>
                <w:sz w:val="20"/>
                <w:szCs w:val="20"/>
                <w:lang w:val="en-GB"/>
              </w:rPr>
            </w:pPr>
            <w:r>
              <w:rPr>
                <w:rFonts w:hint="eastAsia"/>
                <w:sz w:val="20"/>
                <w:szCs w:val="20"/>
                <w:lang w:val="en-GB" w:eastAsia="zh-CN"/>
              </w:rPr>
              <w:t>阿根廷</w:t>
            </w:r>
          </w:p>
        </w:tc>
        <w:tc>
          <w:tcPr>
            <w:tcW w:w="497" w:type="pct"/>
            <w:tcBorders>
              <w:top w:val="single" w:sz="4" w:space="0" w:color="auto"/>
              <w:left w:val="single" w:sz="4" w:space="0" w:color="auto"/>
              <w:bottom w:val="single" w:sz="4" w:space="0" w:color="auto"/>
              <w:right w:val="single" w:sz="4" w:space="0" w:color="auto"/>
            </w:tcBorders>
            <w:noWrap/>
          </w:tcPr>
          <w:p w14:paraId="2B75F69A" w14:textId="36A54F94" w:rsidR="00047D70" w:rsidRPr="00292E86" w:rsidRDefault="00D1654A" w:rsidP="00136FFA">
            <w:pPr>
              <w:jc w:val="left"/>
              <w:rPr>
                <w:sz w:val="20"/>
                <w:szCs w:val="20"/>
                <w:lang w:eastAsia="en-CA"/>
              </w:rPr>
            </w:pPr>
            <w:proofErr w:type="spellStart"/>
            <w:r>
              <w:rPr>
                <w:sz w:val="20"/>
                <w:szCs w:val="20"/>
                <w:lang w:val="en-GB"/>
              </w:rPr>
              <w:t>工发组织</w:t>
            </w:r>
            <w:proofErr w:type="spellEnd"/>
          </w:p>
        </w:tc>
        <w:tc>
          <w:tcPr>
            <w:tcW w:w="846" w:type="pct"/>
            <w:tcBorders>
              <w:top w:val="single" w:sz="4" w:space="0" w:color="auto"/>
              <w:left w:val="nil"/>
              <w:bottom w:val="single" w:sz="4" w:space="0" w:color="auto"/>
              <w:right w:val="single" w:sz="4" w:space="0" w:color="auto"/>
            </w:tcBorders>
            <w:noWrap/>
          </w:tcPr>
          <w:p w14:paraId="6782481C" w14:textId="187CF4D4" w:rsidR="00047D70" w:rsidRPr="00292E86" w:rsidRDefault="00000572" w:rsidP="00136FFA">
            <w:pPr>
              <w:jc w:val="left"/>
              <w:rPr>
                <w:sz w:val="20"/>
                <w:szCs w:val="20"/>
                <w:lang w:eastAsia="en-CA"/>
              </w:rPr>
            </w:pPr>
            <w:proofErr w:type="spellStart"/>
            <w:r>
              <w:rPr>
                <w:sz w:val="20"/>
                <w:szCs w:val="20"/>
                <w:lang w:val="en-US"/>
              </w:rPr>
              <w:t>商用制冷</w:t>
            </w:r>
            <w:proofErr w:type="spellEnd"/>
          </w:p>
        </w:tc>
        <w:tc>
          <w:tcPr>
            <w:tcW w:w="498" w:type="pct"/>
            <w:tcBorders>
              <w:top w:val="single" w:sz="4" w:space="0" w:color="auto"/>
              <w:left w:val="single" w:sz="4" w:space="0" w:color="auto"/>
              <w:bottom w:val="single" w:sz="4" w:space="0" w:color="auto"/>
              <w:right w:val="single" w:sz="4" w:space="0" w:color="auto"/>
            </w:tcBorders>
            <w:noWrap/>
          </w:tcPr>
          <w:p w14:paraId="0C155608" w14:textId="2FB13DD8" w:rsidR="00047D70" w:rsidRPr="00292E86" w:rsidRDefault="00000572" w:rsidP="00136FFA">
            <w:pPr>
              <w:jc w:val="left"/>
              <w:rPr>
                <w:sz w:val="20"/>
                <w:szCs w:val="20"/>
                <w:lang w:eastAsia="en-CA"/>
              </w:rPr>
            </w:pPr>
            <w:proofErr w:type="spellStart"/>
            <w:r>
              <w:rPr>
                <w:sz w:val="20"/>
                <w:szCs w:val="20"/>
                <w:lang w:eastAsia="en-CA"/>
              </w:rPr>
              <w:t>不适用</w:t>
            </w:r>
            <w:proofErr w:type="spellEnd"/>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29922E0D" w14:textId="77777777" w:rsidR="00047D70" w:rsidRPr="00292E86" w:rsidRDefault="00047D70" w:rsidP="00136FFA">
            <w:pPr>
              <w:jc w:val="right"/>
              <w:rPr>
                <w:sz w:val="20"/>
                <w:szCs w:val="20"/>
                <w:lang w:eastAsia="en-CA"/>
              </w:rPr>
            </w:pPr>
            <w:r w:rsidRPr="00292E86">
              <w:rPr>
                <w:sz w:val="20"/>
                <w:szCs w:val="20"/>
                <w:lang w:val="en-GB"/>
              </w:rPr>
              <w:t>471,000</w:t>
            </w:r>
          </w:p>
        </w:tc>
        <w:tc>
          <w:tcPr>
            <w:tcW w:w="401" w:type="pct"/>
            <w:tcBorders>
              <w:top w:val="single" w:sz="4" w:space="0" w:color="auto"/>
              <w:left w:val="nil"/>
              <w:bottom w:val="single" w:sz="4" w:space="0" w:color="auto"/>
              <w:right w:val="single" w:sz="4" w:space="0" w:color="auto"/>
            </w:tcBorders>
            <w:noWrap/>
            <w:tcMar>
              <w:right w:w="144" w:type="dxa"/>
            </w:tcMar>
          </w:tcPr>
          <w:p w14:paraId="67FD6497" w14:textId="02E4C17A" w:rsidR="00047D70" w:rsidRPr="00292E86" w:rsidRDefault="00C70A49" w:rsidP="00136FFA">
            <w:pPr>
              <w:jc w:val="right"/>
              <w:rPr>
                <w:sz w:val="20"/>
                <w:szCs w:val="20"/>
                <w:lang w:eastAsia="en-CA"/>
              </w:rPr>
            </w:pPr>
            <w:proofErr w:type="spellStart"/>
            <w:r>
              <w:rPr>
                <w:sz w:val="20"/>
                <w:szCs w:val="20"/>
                <w:lang w:val="en-GB"/>
              </w:rPr>
              <w:t>不适用</w:t>
            </w:r>
            <w:proofErr w:type="spellEnd"/>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7F08D3B6" w14:textId="77777777" w:rsidR="00047D70" w:rsidRPr="00292E86" w:rsidRDefault="00047D70" w:rsidP="00136FFA">
            <w:pPr>
              <w:jc w:val="right"/>
              <w:rPr>
                <w:sz w:val="20"/>
                <w:szCs w:val="20"/>
                <w:lang w:val="en-GB"/>
              </w:rPr>
            </w:pPr>
            <w:r w:rsidRPr="00292E86">
              <w:rPr>
                <w:sz w:val="20"/>
                <w:szCs w:val="20"/>
                <w:lang w:val="en-GB"/>
              </w:rPr>
              <w:t>40</w:t>
            </w:r>
          </w:p>
        </w:tc>
        <w:tc>
          <w:tcPr>
            <w:tcW w:w="349" w:type="pct"/>
            <w:tcBorders>
              <w:top w:val="single" w:sz="4" w:space="0" w:color="auto"/>
              <w:left w:val="nil"/>
              <w:bottom w:val="single" w:sz="4" w:space="0" w:color="auto"/>
              <w:right w:val="single" w:sz="4" w:space="0" w:color="auto"/>
            </w:tcBorders>
            <w:noWrap/>
            <w:tcMar>
              <w:right w:w="144" w:type="dxa"/>
            </w:tcMar>
          </w:tcPr>
          <w:p w14:paraId="10AEEBAD" w14:textId="77777777" w:rsidR="00047D70" w:rsidRPr="00292E86" w:rsidRDefault="00047D70" w:rsidP="00136FFA">
            <w:pPr>
              <w:jc w:val="right"/>
              <w:rPr>
                <w:sz w:val="20"/>
                <w:szCs w:val="20"/>
                <w:lang w:eastAsia="en-CA"/>
              </w:rPr>
            </w:pPr>
            <w:r w:rsidRPr="00292E86">
              <w:rPr>
                <w:sz w:val="20"/>
                <w:szCs w:val="20"/>
                <w:lang w:val="en-GB"/>
              </w:rPr>
              <w:t>29</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2193F762" w14:textId="43805F33" w:rsidR="00047D70" w:rsidRPr="00292E86" w:rsidRDefault="00292E86" w:rsidP="00136FFA">
            <w:pPr>
              <w:jc w:val="right"/>
              <w:rPr>
                <w:sz w:val="20"/>
                <w:szCs w:val="20"/>
                <w:lang w:eastAsia="en-CA"/>
              </w:rPr>
            </w:pPr>
            <w:r w:rsidRPr="00292E86">
              <w:rPr>
                <w:sz w:val="20"/>
                <w:szCs w:val="20"/>
                <w:lang w:val="en-GB"/>
              </w:rPr>
              <w:t>0.83</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44863288" w14:textId="2D598A38" w:rsidR="00047D70" w:rsidRPr="00FA75E9" w:rsidRDefault="00C21864" w:rsidP="00136FFA">
            <w:pPr>
              <w:jc w:val="right"/>
              <w:rPr>
                <w:b/>
                <w:bCs/>
                <w:sz w:val="20"/>
                <w:szCs w:val="20"/>
                <w:lang w:eastAsia="en-CA"/>
              </w:rPr>
            </w:pPr>
            <w:r>
              <w:rPr>
                <w:sz w:val="20"/>
                <w:szCs w:val="20"/>
                <w:lang w:val="es-ES"/>
              </w:rPr>
              <w:t>7</w:t>
            </w:r>
            <w:r>
              <w:rPr>
                <w:rFonts w:hint="eastAsia"/>
                <w:sz w:val="20"/>
                <w:szCs w:val="20"/>
                <w:lang w:val="es-ES" w:eastAsia="zh-CN"/>
              </w:rPr>
              <w:t>月</w:t>
            </w:r>
            <w:r>
              <w:rPr>
                <w:rFonts w:hint="eastAsia"/>
                <w:sz w:val="20"/>
                <w:szCs w:val="20"/>
                <w:lang w:val="es-ES" w:eastAsia="zh-CN"/>
              </w:rPr>
              <w:t>2</w:t>
            </w:r>
            <w:r>
              <w:rPr>
                <w:sz w:val="20"/>
                <w:szCs w:val="20"/>
                <w:lang w:val="es-ES" w:eastAsia="zh-CN"/>
              </w:rPr>
              <w:t>0</w:t>
            </w:r>
            <w:r>
              <w:rPr>
                <w:rFonts w:hint="eastAsia"/>
                <w:sz w:val="20"/>
                <w:szCs w:val="20"/>
                <w:lang w:val="es-ES" w:eastAsia="zh-CN"/>
              </w:rPr>
              <w:t>日</w:t>
            </w:r>
          </w:p>
        </w:tc>
      </w:tr>
      <w:tr w:rsidR="00047D70" w:rsidRPr="00FA75E9" w14:paraId="4EEDE10F" w14:textId="77777777" w:rsidTr="00374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7"/>
        </w:trPr>
        <w:tc>
          <w:tcPr>
            <w:tcW w:w="148" w:type="pct"/>
            <w:shd w:val="clear" w:color="auto" w:fill="auto"/>
            <w:noWrap/>
          </w:tcPr>
          <w:p w14:paraId="1559DABB" w14:textId="77777777" w:rsidR="00047D70" w:rsidRPr="00FA75E9" w:rsidRDefault="00047D70" w:rsidP="00136FFA">
            <w:pPr>
              <w:jc w:val="left"/>
              <w:rPr>
                <w:sz w:val="20"/>
                <w:szCs w:val="20"/>
                <w:lang w:eastAsia="en-CA"/>
              </w:rPr>
            </w:pPr>
            <w:r w:rsidRPr="00FA75E9">
              <w:rPr>
                <w:sz w:val="20"/>
                <w:szCs w:val="20"/>
                <w:lang w:eastAsia="en-CA"/>
              </w:rPr>
              <w:t>2</w:t>
            </w:r>
          </w:p>
        </w:tc>
        <w:tc>
          <w:tcPr>
            <w:tcW w:w="796" w:type="pct"/>
            <w:tcBorders>
              <w:top w:val="single" w:sz="4" w:space="0" w:color="auto"/>
              <w:left w:val="single" w:sz="4" w:space="0" w:color="auto"/>
              <w:bottom w:val="single" w:sz="4" w:space="0" w:color="auto"/>
              <w:right w:val="single" w:sz="4" w:space="0" w:color="auto"/>
            </w:tcBorders>
          </w:tcPr>
          <w:p w14:paraId="3328F97F" w14:textId="790CDB8E" w:rsidR="00047D70" w:rsidRPr="00FA75E9" w:rsidRDefault="0067243B" w:rsidP="00136FFA">
            <w:pPr>
              <w:jc w:val="left"/>
              <w:rPr>
                <w:sz w:val="20"/>
                <w:szCs w:val="20"/>
                <w:lang w:eastAsia="en-CA"/>
              </w:rPr>
            </w:pPr>
            <w:r>
              <w:rPr>
                <w:rFonts w:hint="eastAsia"/>
                <w:sz w:val="20"/>
                <w:szCs w:val="20"/>
                <w:lang w:val="en-US" w:eastAsia="zh-CN"/>
              </w:rPr>
              <w:t>巴西</w:t>
            </w:r>
          </w:p>
        </w:tc>
        <w:tc>
          <w:tcPr>
            <w:tcW w:w="497" w:type="pct"/>
            <w:tcBorders>
              <w:top w:val="single" w:sz="4" w:space="0" w:color="auto"/>
              <w:left w:val="single" w:sz="4" w:space="0" w:color="auto"/>
              <w:bottom w:val="single" w:sz="4" w:space="0" w:color="auto"/>
              <w:right w:val="single" w:sz="4" w:space="0" w:color="auto"/>
            </w:tcBorders>
            <w:noWrap/>
          </w:tcPr>
          <w:p w14:paraId="45F85481" w14:textId="5A5D2A51" w:rsidR="00047D70" w:rsidRPr="00FA75E9" w:rsidRDefault="00D1654A" w:rsidP="00136FFA">
            <w:pPr>
              <w:jc w:val="left"/>
              <w:rPr>
                <w:sz w:val="20"/>
                <w:szCs w:val="20"/>
                <w:lang w:eastAsia="en-CA"/>
              </w:rPr>
            </w:pPr>
            <w:proofErr w:type="spellStart"/>
            <w:r>
              <w:rPr>
                <w:sz w:val="20"/>
                <w:szCs w:val="20"/>
                <w:lang w:val="en-GB" w:eastAsia="en-CA"/>
              </w:rPr>
              <w:t>德国</w:t>
            </w:r>
            <w:proofErr w:type="spellEnd"/>
          </w:p>
        </w:tc>
        <w:tc>
          <w:tcPr>
            <w:tcW w:w="846" w:type="pct"/>
            <w:tcBorders>
              <w:top w:val="single" w:sz="4" w:space="0" w:color="auto"/>
              <w:left w:val="nil"/>
              <w:bottom w:val="single" w:sz="4" w:space="0" w:color="auto"/>
              <w:right w:val="single" w:sz="4" w:space="0" w:color="auto"/>
            </w:tcBorders>
            <w:noWrap/>
          </w:tcPr>
          <w:p w14:paraId="62CEAAC2" w14:textId="1E7E6F99" w:rsidR="00047D70" w:rsidRPr="00FA75E9" w:rsidRDefault="00000572" w:rsidP="00136FFA">
            <w:pPr>
              <w:jc w:val="left"/>
              <w:rPr>
                <w:sz w:val="20"/>
                <w:szCs w:val="20"/>
                <w:lang w:eastAsia="en-CA"/>
              </w:rPr>
            </w:pPr>
            <w:proofErr w:type="spellStart"/>
            <w:r>
              <w:rPr>
                <w:iCs/>
                <w:sz w:val="20"/>
                <w:szCs w:val="20"/>
                <w:lang w:val="en-US"/>
              </w:rPr>
              <w:t>商用制冷</w:t>
            </w:r>
            <w:proofErr w:type="spellEnd"/>
          </w:p>
        </w:tc>
        <w:tc>
          <w:tcPr>
            <w:tcW w:w="498" w:type="pct"/>
            <w:tcBorders>
              <w:top w:val="single" w:sz="4" w:space="0" w:color="auto"/>
              <w:left w:val="single" w:sz="4" w:space="0" w:color="auto"/>
              <w:bottom w:val="single" w:sz="4" w:space="0" w:color="auto"/>
              <w:right w:val="single" w:sz="4" w:space="0" w:color="auto"/>
            </w:tcBorders>
            <w:noWrap/>
          </w:tcPr>
          <w:p w14:paraId="2D79C2C6" w14:textId="7FFC65E3" w:rsidR="00047D70" w:rsidRPr="00FA75E9" w:rsidRDefault="00000572" w:rsidP="00136FFA">
            <w:pPr>
              <w:jc w:val="left"/>
              <w:rPr>
                <w:sz w:val="20"/>
                <w:szCs w:val="20"/>
                <w:lang w:eastAsia="en-CA"/>
              </w:rPr>
            </w:pPr>
            <w:proofErr w:type="spellStart"/>
            <w:r>
              <w:rPr>
                <w:sz w:val="20"/>
                <w:szCs w:val="20"/>
                <w:lang w:eastAsia="en-CA"/>
              </w:rPr>
              <w:t>不适用</w:t>
            </w:r>
            <w:proofErr w:type="spellEnd"/>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3331E7CB" w14:textId="77777777" w:rsidR="00047D70" w:rsidRPr="00FA75E9" w:rsidRDefault="00047D70" w:rsidP="00136FFA">
            <w:pPr>
              <w:jc w:val="right"/>
              <w:rPr>
                <w:sz w:val="20"/>
                <w:szCs w:val="20"/>
                <w:lang w:eastAsia="en-CA"/>
              </w:rPr>
            </w:pPr>
            <w:r w:rsidRPr="00FA75E9">
              <w:rPr>
                <w:sz w:val="20"/>
                <w:szCs w:val="20"/>
                <w:lang w:val="en-GB"/>
              </w:rPr>
              <w:t>860,736</w:t>
            </w:r>
          </w:p>
        </w:tc>
        <w:tc>
          <w:tcPr>
            <w:tcW w:w="401" w:type="pct"/>
            <w:tcBorders>
              <w:top w:val="single" w:sz="4" w:space="0" w:color="auto"/>
              <w:left w:val="nil"/>
              <w:bottom w:val="single" w:sz="4" w:space="0" w:color="auto"/>
              <w:right w:val="single" w:sz="4" w:space="0" w:color="auto"/>
            </w:tcBorders>
            <w:noWrap/>
            <w:tcMar>
              <w:right w:w="144" w:type="dxa"/>
            </w:tcMar>
          </w:tcPr>
          <w:p w14:paraId="1C9623A0" w14:textId="37B2A5AB" w:rsidR="00047D70" w:rsidRPr="00FA75E9" w:rsidRDefault="00C70A49" w:rsidP="00136FFA">
            <w:pPr>
              <w:jc w:val="right"/>
              <w:rPr>
                <w:sz w:val="20"/>
                <w:szCs w:val="20"/>
                <w:lang w:eastAsia="en-CA"/>
              </w:rPr>
            </w:pPr>
            <w:proofErr w:type="spellStart"/>
            <w:r>
              <w:rPr>
                <w:sz w:val="20"/>
                <w:szCs w:val="20"/>
                <w:lang w:val="en-GB"/>
              </w:rPr>
              <w:t>不适用</w:t>
            </w:r>
            <w:proofErr w:type="spellEnd"/>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46E1728A" w14:textId="77777777" w:rsidR="00047D70" w:rsidRPr="00FA75E9" w:rsidRDefault="00047D70" w:rsidP="00136FFA">
            <w:pPr>
              <w:jc w:val="right"/>
              <w:rPr>
                <w:sz w:val="20"/>
                <w:szCs w:val="20"/>
                <w:lang w:val="en-GB"/>
              </w:rPr>
            </w:pPr>
            <w:r w:rsidRPr="00FA75E9">
              <w:rPr>
                <w:sz w:val="20"/>
                <w:szCs w:val="20"/>
                <w:lang w:val="en-GB"/>
              </w:rPr>
              <w:t>5</w:t>
            </w:r>
          </w:p>
        </w:tc>
        <w:tc>
          <w:tcPr>
            <w:tcW w:w="349" w:type="pct"/>
            <w:tcBorders>
              <w:top w:val="single" w:sz="4" w:space="0" w:color="auto"/>
              <w:left w:val="nil"/>
              <w:bottom w:val="single" w:sz="4" w:space="0" w:color="auto"/>
              <w:right w:val="single" w:sz="4" w:space="0" w:color="auto"/>
            </w:tcBorders>
            <w:noWrap/>
            <w:tcMar>
              <w:right w:w="144" w:type="dxa"/>
            </w:tcMar>
          </w:tcPr>
          <w:p w14:paraId="51F3E190" w14:textId="77777777" w:rsidR="00047D70" w:rsidRPr="00FA75E9" w:rsidRDefault="00047D70" w:rsidP="00136FFA">
            <w:pPr>
              <w:jc w:val="right"/>
              <w:rPr>
                <w:sz w:val="20"/>
                <w:szCs w:val="20"/>
                <w:lang w:eastAsia="en-CA"/>
              </w:rPr>
            </w:pPr>
            <w:r w:rsidRPr="00FA75E9">
              <w:rPr>
                <w:sz w:val="20"/>
                <w:szCs w:val="20"/>
                <w:lang w:val="en-GB"/>
              </w:rPr>
              <w:t>3</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14212B74" w14:textId="77777777" w:rsidR="00047D70" w:rsidRPr="00FA75E9" w:rsidRDefault="00047D70" w:rsidP="00136FFA">
            <w:pPr>
              <w:jc w:val="right"/>
              <w:rPr>
                <w:sz w:val="20"/>
                <w:szCs w:val="20"/>
                <w:lang w:eastAsia="en-CA"/>
              </w:rPr>
            </w:pPr>
            <w:r w:rsidRPr="00FA75E9">
              <w:rPr>
                <w:sz w:val="20"/>
                <w:szCs w:val="20"/>
                <w:lang w:val="en-GB"/>
              </w:rPr>
              <w:t>0.77</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578CC852" w14:textId="0BBA21AF" w:rsidR="00047D70" w:rsidRPr="00FA75E9" w:rsidRDefault="00C21864" w:rsidP="00136FFA">
            <w:pPr>
              <w:jc w:val="right"/>
              <w:rPr>
                <w:sz w:val="20"/>
                <w:szCs w:val="20"/>
                <w:lang w:eastAsia="zh-CN"/>
              </w:rPr>
            </w:pPr>
            <w:r>
              <w:rPr>
                <w:sz w:val="20"/>
                <w:szCs w:val="20"/>
                <w:lang w:val="en-GB"/>
              </w:rPr>
              <w:t>12</w:t>
            </w:r>
            <w:r>
              <w:rPr>
                <w:rFonts w:hint="eastAsia"/>
                <w:sz w:val="20"/>
                <w:szCs w:val="20"/>
                <w:lang w:val="en-GB" w:eastAsia="zh-CN"/>
              </w:rPr>
              <w:t>月</w:t>
            </w:r>
            <w:r>
              <w:rPr>
                <w:rFonts w:hint="eastAsia"/>
                <w:sz w:val="20"/>
                <w:szCs w:val="20"/>
                <w:lang w:val="en-GB" w:eastAsia="zh-CN"/>
              </w:rPr>
              <w:t>1</w:t>
            </w:r>
            <w:r>
              <w:rPr>
                <w:sz w:val="20"/>
                <w:szCs w:val="20"/>
                <w:lang w:val="en-GB" w:eastAsia="zh-CN"/>
              </w:rPr>
              <w:t>9</w:t>
            </w:r>
            <w:r>
              <w:rPr>
                <w:rFonts w:hint="eastAsia"/>
                <w:sz w:val="20"/>
                <w:szCs w:val="20"/>
                <w:lang w:val="en-GB" w:eastAsia="zh-CN"/>
              </w:rPr>
              <w:t>日</w:t>
            </w:r>
          </w:p>
        </w:tc>
      </w:tr>
      <w:tr w:rsidR="00047D70" w:rsidRPr="00FA75E9" w14:paraId="4296447E" w14:textId="77777777" w:rsidTr="00374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3"/>
        </w:trPr>
        <w:tc>
          <w:tcPr>
            <w:tcW w:w="148" w:type="pct"/>
            <w:shd w:val="clear" w:color="auto" w:fill="auto"/>
            <w:noWrap/>
          </w:tcPr>
          <w:p w14:paraId="16DFCC2D" w14:textId="77777777" w:rsidR="00047D70" w:rsidRPr="00FA75E9" w:rsidRDefault="00047D70" w:rsidP="00136FFA">
            <w:pPr>
              <w:jc w:val="left"/>
              <w:rPr>
                <w:sz w:val="20"/>
                <w:szCs w:val="20"/>
                <w:lang w:eastAsia="en-CA"/>
              </w:rPr>
            </w:pPr>
            <w:r w:rsidRPr="00FA75E9">
              <w:rPr>
                <w:sz w:val="20"/>
                <w:szCs w:val="20"/>
                <w:lang w:eastAsia="en-CA"/>
              </w:rPr>
              <w:t>3</w:t>
            </w:r>
          </w:p>
        </w:tc>
        <w:tc>
          <w:tcPr>
            <w:tcW w:w="796" w:type="pct"/>
            <w:tcBorders>
              <w:top w:val="single" w:sz="4" w:space="0" w:color="auto"/>
              <w:left w:val="single" w:sz="4" w:space="0" w:color="auto"/>
              <w:bottom w:val="single" w:sz="4" w:space="0" w:color="auto"/>
              <w:right w:val="single" w:sz="4" w:space="0" w:color="auto"/>
            </w:tcBorders>
          </w:tcPr>
          <w:p w14:paraId="22A89804" w14:textId="7A5A5BDA" w:rsidR="00047D70" w:rsidRPr="00FA75E9" w:rsidRDefault="0067243B" w:rsidP="00136FFA">
            <w:pPr>
              <w:jc w:val="left"/>
              <w:rPr>
                <w:sz w:val="20"/>
                <w:szCs w:val="20"/>
                <w:lang w:eastAsia="en-CA"/>
              </w:rPr>
            </w:pPr>
            <w:r>
              <w:rPr>
                <w:rFonts w:hint="eastAsia"/>
                <w:sz w:val="20"/>
                <w:szCs w:val="20"/>
                <w:lang w:val="en-GB" w:eastAsia="zh-CN"/>
              </w:rPr>
              <w:t>危地马拉</w:t>
            </w:r>
          </w:p>
        </w:tc>
        <w:tc>
          <w:tcPr>
            <w:tcW w:w="497" w:type="pct"/>
            <w:tcBorders>
              <w:top w:val="single" w:sz="4" w:space="0" w:color="auto"/>
              <w:left w:val="single" w:sz="4" w:space="0" w:color="auto"/>
              <w:bottom w:val="single" w:sz="4" w:space="0" w:color="auto"/>
              <w:right w:val="single" w:sz="4" w:space="0" w:color="auto"/>
            </w:tcBorders>
            <w:noWrap/>
          </w:tcPr>
          <w:p w14:paraId="38DC97BD" w14:textId="0A45892E" w:rsidR="00047D70" w:rsidRPr="00FA75E9" w:rsidRDefault="00D1654A" w:rsidP="00136FFA">
            <w:pPr>
              <w:jc w:val="left"/>
              <w:rPr>
                <w:sz w:val="20"/>
                <w:szCs w:val="20"/>
                <w:lang w:eastAsia="en-CA"/>
              </w:rPr>
            </w:pPr>
            <w:proofErr w:type="spellStart"/>
            <w:r>
              <w:rPr>
                <w:sz w:val="20"/>
                <w:szCs w:val="20"/>
                <w:lang w:val="en-GB"/>
              </w:rPr>
              <w:t>工发组织</w:t>
            </w:r>
            <w:proofErr w:type="spellEnd"/>
          </w:p>
        </w:tc>
        <w:tc>
          <w:tcPr>
            <w:tcW w:w="846" w:type="pct"/>
            <w:tcBorders>
              <w:top w:val="single" w:sz="4" w:space="0" w:color="auto"/>
              <w:left w:val="nil"/>
              <w:bottom w:val="single" w:sz="4" w:space="0" w:color="auto"/>
              <w:right w:val="single" w:sz="4" w:space="0" w:color="auto"/>
            </w:tcBorders>
            <w:noWrap/>
          </w:tcPr>
          <w:p w14:paraId="01B5EFAD" w14:textId="5C832515" w:rsidR="00047D70" w:rsidRPr="00FA75E9" w:rsidRDefault="00000572" w:rsidP="00136FFA">
            <w:pPr>
              <w:jc w:val="left"/>
              <w:rPr>
                <w:sz w:val="20"/>
                <w:szCs w:val="20"/>
                <w:lang w:eastAsia="en-CA"/>
              </w:rPr>
            </w:pPr>
            <w:proofErr w:type="spellStart"/>
            <w:r>
              <w:rPr>
                <w:sz w:val="20"/>
                <w:szCs w:val="20"/>
                <w:lang w:val="en-GB"/>
              </w:rPr>
              <w:t>商用制冷</w:t>
            </w:r>
            <w:proofErr w:type="spellEnd"/>
          </w:p>
        </w:tc>
        <w:tc>
          <w:tcPr>
            <w:tcW w:w="498" w:type="pct"/>
            <w:tcBorders>
              <w:top w:val="single" w:sz="4" w:space="0" w:color="auto"/>
              <w:left w:val="single" w:sz="4" w:space="0" w:color="auto"/>
              <w:bottom w:val="single" w:sz="4" w:space="0" w:color="auto"/>
              <w:right w:val="single" w:sz="4" w:space="0" w:color="auto"/>
            </w:tcBorders>
            <w:noWrap/>
          </w:tcPr>
          <w:p w14:paraId="3BB8744C" w14:textId="21369969" w:rsidR="00047D70" w:rsidRPr="00FA75E9" w:rsidRDefault="00000572" w:rsidP="00136FFA">
            <w:pPr>
              <w:jc w:val="left"/>
              <w:rPr>
                <w:sz w:val="20"/>
                <w:szCs w:val="20"/>
                <w:lang w:eastAsia="en-CA"/>
              </w:rPr>
            </w:pPr>
            <w:proofErr w:type="spellStart"/>
            <w:r>
              <w:rPr>
                <w:sz w:val="20"/>
                <w:szCs w:val="20"/>
                <w:lang w:eastAsia="en-CA"/>
              </w:rPr>
              <w:t>不适用</w:t>
            </w:r>
            <w:proofErr w:type="spellEnd"/>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2E526726" w14:textId="77777777" w:rsidR="00047D70" w:rsidRPr="00FA75E9" w:rsidRDefault="00047D70" w:rsidP="00136FFA">
            <w:pPr>
              <w:jc w:val="right"/>
              <w:rPr>
                <w:sz w:val="20"/>
                <w:szCs w:val="20"/>
                <w:lang w:eastAsia="en-CA"/>
              </w:rPr>
            </w:pPr>
            <w:r w:rsidRPr="00FA75E9">
              <w:rPr>
                <w:sz w:val="20"/>
                <w:szCs w:val="20"/>
                <w:lang w:val="en-GB"/>
              </w:rPr>
              <w:t>20,000</w:t>
            </w:r>
          </w:p>
        </w:tc>
        <w:tc>
          <w:tcPr>
            <w:tcW w:w="401" w:type="pct"/>
            <w:tcBorders>
              <w:top w:val="single" w:sz="4" w:space="0" w:color="auto"/>
              <w:left w:val="nil"/>
              <w:bottom w:val="single" w:sz="4" w:space="0" w:color="auto"/>
              <w:right w:val="single" w:sz="4" w:space="0" w:color="auto"/>
            </w:tcBorders>
            <w:noWrap/>
            <w:tcMar>
              <w:right w:w="144" w:type="dxa"/>
            </w:tcMar>
          </w:tcPr>
          <w:p w14:paraId="2A4BD7A0" w14:textId="6978228D" w:rsidR="00047D70" w:rsidRPr="00FA75E9" w:rsidRDefault="00C70A49" w:rsidP="00136FFA">
            <w:pPr>
              <w:jc w:val="right"/>
              <w:rPr>
                <w:sz w:val="20"/>
                <w:szCs w:val="20"/>
                <w:lang w:eastAsia="en-CA"/>
              </w:rPr>
            </w:pPr>
            <w:proofErr w:type="spellStart"/>
            <w:r>
              <w:rPr>
                <w:sz w:val="20"/>
                <w:szCs w:val="20"/>
                <w:lang w:val="en-GB"/>
              </w:rPr>
              <w:t>不适用</w:t>
            </w:r>
            <w:proofErr w:type="spellEnd"/>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3A9BDF28" w14:textId="77777777" w:rsidR="00047D70" w:rsidRPr="00FA75E9" w:rsidRDefault="00047D70" w:rsidP="00136FFA">
            <w:pPr>
              <w:jc w:val="right"/>
              <w:rPr>
                <w:sz w:val="20"/>
                <w:szCs w:val="20"/>
                <w:lang w:val="en-GB"/>
              </w:rPr>
            </w:pPr>
            <w:r w:rsidRPr="00FA75E9">
              <w:rPr>
                <w:sz w:val="20"/>
                <w:szCs w:val="20"/>
                <w:lang w:val="en-GB"/>
              </w:rPr>
              <w:t>1</w:t>
            </w:r>
          </w:p>
        </w:tc>
        <w:tc>
          <w:tcPr>
            <w:tcW w:w="349" w:type="pct"/>
            <w:tcBorders>
              <w:top w:val="single" w:sz="4" w:space="0" w:color="auto"/>
              <w:left w:val="nil"/>
              <w:bottom w:val="single" w:sz="4" w:space="0" w:color="auto"/>
              <w:right w:val="single" w:sz="4" w:space="0" w:color="auto"/>
            </w:tcBorders>
            <w:noWrap/>
            <w:tcMar>
              <w:right w:w="144" w:type="dxa"/>
            </w:tcMar>
          </w:tcPr>
          <w:p w14:paraId="08CCC6B2" w14:textId="77777777" w:rsidR="00047D70" w:rsidRPr="00FA75E9" w:rsidRDefault="00047D70" w:rsidP="00136FFA">
            <w:pPr>
              <w:jc w:val="right"/>
              <w:rPr>
                <w:sz w:val="20"/>
                <w:szCs w:val="20"/>
                <w:lang w:eastAsia="en-CA"/>
              </w:rPr>
            </w:pPr>
            <w:r w:rsidRPr="00FA75E9">
              <w:rPr>
                <w:sz w:val="20"/>
                <w:szCs w:val="20"/>
                <w:lang w:val="en-GB"/>
              </w:rPr>
              <w:t>1</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32EF40E1" w14:textId="77777777" w:rsidR="00047D70" w:rsidRPr="00FA75E9" w:rsidRDefault="00047D70" w:rsidP="00136FFA">
            <w:pPr>
              <w:jc w:val="right"/>
              <w:rPr>
                <w:sz w:val="20"/>
                <w:szCs w:val="20"/>
                <w:lang w:eastAsia="en-CA"/>
              </w:rPr>
            </w:pPr>
            <w:r w:rsidRPr="00FA75E9">
              <w:rPr>
                <w:sz w:val="20"/>
                <w:szCs w:val="20"/>
                <w:lang w:val="en-US"/>
              </w:rPr>
              <w:t>0.02</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1F98C3A5" w14:textId="4C4E2839" w:rsidR="00047D70" w:rsidRPr="00FA75E9" w:rsidRDefault="00C21864" w:rsidP="00136FFA">
            <w:pPr>
              <w:jc w:val="right"/>
              <w:rPr>
                <w:sz w:val="20"/>
                <w:szCs w:val="20"/>
                <w:lang w:eastAsia="zh-CN"/>
              </w:rPr>
            </w:pPr>
            <w:r>
              <w:rPr>
                <w:sz w:val="20"/>
                <w:szCs w:val="20"/>
                <w:lang w:val="en-GB"/>
              </w:rPr>
              <w:t>12</w:t>
            </w:r>
            <w:r>
              <w:rPr>
                <w:rFonts w:hint="eastAsia"/>
                <w:sz w:val="20"/>
                <w:szCs w:val="20"/>
                <w:lang w:val="en-GB" w:eastAsia="zh-CN"/>
              </w:rPr>
              <w:t>月</w:t>
            </w:r>
            <w:r>
              <w:rPr>
                <w:rFonts w:hint="eastAsia"/>
                <w:sz w:val="20"/>
                <w:szCs w:val="20"/>
                <w:lang w:val="en-GB" w:eastAsia="zh-CN"/>
              </w:rPr>
              <w:t>2</w:t>
            </w:r>
            <w:r>
              <w:rPr>
                <w:sz w:val="20"/>
                <w:szCs w:val="20"/>
                <w:lang w:val="en-GB" w:eastAsia="zh-CN"/>
              </w:rPr>
              <w:t>1</w:t>
            </w:r>
            <w:r>
              <w:rPr>
                <w:rFonts w:hint="eastAsia"/>
                <w:sz w:val="20"/>
                <w:szCs w:val="20"/>
                <w:lang w:val="en-GB" w:eastAsia="zh-CN"/>
              </w:rPr>
              <w:t>日</w:t>
            </w:r>
          </w:p>
        </w:tc>
      </w:tr>
      <w:tr w:rsidR="00047D70" w:rsidRPr="00FA75E9" w14:paraId="6F3720DB" w14:textId="77777777" w:rsidTr="00374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trPr>
        <w:tc>
          <w:tcPr>
            <w:tcW w:w="148" w:type="pct"/>
            <w:shd w:val="clear" w:color="auto" w:fill="auto"/>
            <w:noWrap/>
          </w:tcPr>
          <w:p w14:paraId="19CE6E6B" w14:textId="77777777" w:rsidR="00047D70" w:rsidRPr="00FA75E9" w:rsidRDefault="00047D70" w:rsidP="00136FFA">
            <w:pPr>
              <w:jc w:val="left"/>
              <w:rPr>
                <w:sz w:val="20"/>
                <w:szCs w:val="20"/>
                <w:lang w:eastAsia="en-CA"/>
              </w:rPr>
            </w:pPr>
            <w:r w:rsidRPr="00FA75E9">
              <w:rPr>
                <w:sz w:val="20"/>
                <w:szCs w:val="20"/>
                <w:lang w:eastAsia="en-CA"/>
              </w:rPr>
              <w:t>4</w:t>
            </w:r>
          </w:p>
        </w:tc>
        <w:tc>
          <w:tcPr>
            <w:tcW w:w="796" w:type="pct"/>
            <w:tcBorders>
              <w:top w:val="single" w:sz="4" w:space="0" w:color="auto"/>
              <w:left w:val="single" w:sz="4" w:space="0" w:color="auto"/>
              <w:bottom w:val="single" w:sz="4" w:space="0" w:color="auto"/>
              <w:right w:val="single" w:sz="4" w:space="0" w:color="auto"/>
            </w:tcBorders>
          </w:tcPr>
          <w:p w14:paraId="1F6EADC7" w14:textId="773752B1" w:rsidR="00047D70" w:rsidRPr="00FA75E9" w:rsidRDefault="0067243B" w:rsidP="00136FFA">
            <w:pPr>
              <w:jc w:val="left"/>
              <w:rPr>
                <w:sz w:val="20"/>
                <w:szCs w:val="20"/>
                <w:lang w:eastAsia="en-CA"/>
              </w:rPr>
            </w:pPr>
            <w:r>
              <w:rPr>
                <w:rFonts w:hint="eastAsia"/>
                <w:color w:val="000000"/>
                <w:sz w:val="20"/>
                <w:szCs w:val="20"/>
                <w:lang w:val="en-US" w:eastAsia="zh-CN"/>
              </w:rPr>
              <w:t>伊朗伊斯兰共和国</w:t>
            </w:r>
          </w:p>
        </w:tc>
        <w:tc>
          <w:tcPr>
            <w:tcW w:w="497" w:type="pct"/>
            <w:tcBorders>
              <w:top w:val="single" w:sz="4" w:space="0" w:color="auto"/>
              <w:left w:val="single" w:sz="4" w:space="0" w:color="auto"/>
              <w:bottom w:val="single" w:sz="4" w:space="0" w:color="auto"/>
              <w:right w:val="single" w:sz="4" w:space="0" w:color="auto"/>
            </w:tcBorders>
            <w:noWrap/>
          </w:tcPr>
          <w:p w14:paraId="740D79E4" w14:textId="3CCF239F" w:rsidR="00047D70" w:rsidRPr="00FA75E9" w:rsidRDefault="00D1654A" w:rsidP="00136FFA">
            <w:pPr>
              <w:jc w:val="left"/>
              <w:rPr>
                <w:sz w:val="20"/>
                <w:szCs w:val="20"/>
                <w:lang w:eastAsia="en-CA"/>
              </w:rPr>
            </w:pPr>
            <w:proofErr w:type="spellStart"/>
            <w:r>
              <w:rPr>
                <w:color w:val="000000"/>
                <w:sz w:val="20"/>
                <w:szCs w:val="20"/>
                <w:lang w:val="en-US" w:eastAsia="en-CA"/>
              </w:rPr>
              <w:t>德国</w:t>
            </w:r>
            <w:proofErr w:type="spellEnd"/>
          </w:p>
        </w:tc>
        <w:tc>
          <w:tcPr>
            <w:tcW w:w="846" w:type="pct"/>
            <w:tcBorders>
              <w:top w:val="single" w:sz="4" w:space="0" w:color="auto"/>
              <w:left w:val="nil"/>
              <w:bottom w:val="single" w:sz="4" w:space="0" w:color="auto"/>
              <w:right w:val="single" w:sz="4" w:space="0" w:color="auto"/>
            </w:tcBorders>
            <w:noWrap/>
          </w:tcPr>
          <w:p w14:paraId="440A0E6C" w14:textId="63EE50C7" w:rsidR="00047D70" w:rsidRPr="00FA75E9" w:rsidRDefault="00000572" w:rsidP="00136FFA">
            <w:pPr>
              <w:jc w:val="left"/>
              <w:rPr>
                <w:sz w:val="20"/>
                <w:szCs w:val="20"/>
                <w:lang w:eastAsia="en-CA"/>
              </w:rPr>
            </w:pPr>
            <w:proofErr w:type="spellStart"/>
            <w:r>
              <w:rPr>
                <w:sz w:val="20"/>
                <w:szCs w:val="20"/>
                <w:lang w:val="en-GB"/>
              </w:rPr>
              <w:t>商用制冷</w:t>
            </w:r>
            <w:proofErr w:type="spellEnd"/>
          </w:p>
        </w:tc>
        <w:tc>
          <w:tcPr>
            <w:tcW w:w="498" w:type="pct"/>
            <w:tcBorders>
              <w:top w:val="single" w:sz="4" w:space="0" w:color="auto"/>
              <w:left w:val="single" w:sz="4" w:space="0" w:color="auto"/>
              <w:bottom w:val="single" w:sz="4" w:space="0" w:color="auto"/>
              <w:right w:val="single" w:sz="4" w:space="0" w:color="auto"/>
            </w:tcBorders>
            <w:noWrap/>
          </w:tcPr>
          <w:p w14:paraId="50D822F8" w14:textId="37D16D68" w:rsidR="00047D70" w:rsidRPr="00FA75E9" w:rsidRDefault="00000572" w:rsidP="00136FFA">
            <w:pPr>
              <w:jc w:val="left"/>
              <w:rPr>
                <w:sz w:val="20"/>
                <w:szCs w:val="20"/>
                <w:lang w:eastAsia="en-CA"/>
              </w:rPr>
            </w:pPr>
            <w:proofErr w:type="spellStart"/>
            <w:r>
              <w:rPr>
                <w:sz w:val="20"/>
                <w:szCs w:val="20"/>
                <w:lang w:eastAsia="en-CA"/>
              </w:rPr>
              <w:t>不适用</w:t>
            </w:r>
            <w:proofErr w:type="spellEnd"/>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0EC266DA" w14:textId="77777777" w:rsidR="00047D70" w:rsidRPr="00FA75E9" w:rsidRDefault="00047D70" w:rsidP="00136FFA">
            <w:pPr>
              <w:jc w:val="right"/>
              <w:rPr>
                <w:sz w:val="20"/>
                <w:szCs w:val="20"/>
                <w:lang w:eastAsia="en-CA"/>
              </w:rPr>
            </w:pPr>
            <w:r w:rsidRPr="00FA75E9">
              <w:rPr>
                <w:color w:val="000000"/>
                <w:sz w:val="20"/>
                <w:szCs w:val="20"/>
                <w:lang w:val="en-US" w:eastAsia="en-CA"/>
              </w:rPr>
              <w:t>415,000</w:t>
            </w:r>
          </w:p>
        </w:tc>
        <w:tc>
          <w:tcPr>
            <w:tcW w:w="401" w:type="pct"/>
            <w:tcBorders>
              <w:top w:val="single" w:sz="4" w:space="0" w:color="auto"/>
              <w:left w:val="nil"/>
              <w:bottom w:val="single" w:sz="4" w:space="0" w:color="auto"/>
              <w:right w:val="single" w:sz="4" w:space="0" w:color="auto"/>
            </w:tcBorders>
            <w:noWrap/>
            <w:tcMar>
              <w:right w:w="144" w:type="dxa"/>
            </w:tcMar>
          </w:tcPr>
          <w:p w14:paraId="52F07C1B" w14:textId="6596991D" w:rsidR="00047D70" w:rsidRPr="00FA75E9" w:rsidRDefault="00C70A49" w:rsidP="00136FFA">
            <w:pPr>
              <w:jc w:val="right"/>
              <w:rPr>
                <w:sz w:val="20"/>
                <w:szCs w:val="20"/>
                <w:lang w:eastAsia="en-CA"/>
              </w:rPr>
            </w:pPr>
            <w:proofErr w:type="spellStart"/>
            <w:r>
              <w:rPr>
                <w:color w:val="000000"/>
                <w:sz w:val="20"/>
                <w:szCs w:val="20"/>
                <w:lang w:val="en-US" w:eastAsia="en-CA"/>
              </w:rPr>
              <w:t>不适用</w:t>
            </w:r>
            <w:proofErr w:type="spellEnd"/>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6ED5F983" w14:textId="77777777" w:rsidR="00047D70" w:rsidRPr="00FA75E9" w:rsidRDefault="00047D70" w:rsidP="00136FFA">
            <w:pPr>
              <w:jc w:val="right"/>
              <w:rPr>
                <w:sz w:val="20"/>
                <w:szCs w:val="20"/>
                <w:lang w:val="en-GB"/>
              </w:rPr>
            </w:pPr>
            <w:r w:rsidRPr="00FA75E9">
              <w:rPr>
                <w:color w:val="000000"/>
                <w:sz w:val="20"/>
                <w:szCs w:val="20"/>
                <w:lang w:val="en-GB"/>
              </w:rPr>
              <w:t>2</w:t>
            </w:r>
          </w:p>
        </w:tc>
        <w:tc>
          <w:tcPr>
            <w:tcW w:w="349" w:type="pct"/>
            <w:tcBorders>
              <w:top w:val="single" w:sz="4" w:space="0" w:color="auto"/>
              <w:left w:val="nil"/>
              <w:bottom w:val="single" w:sz="4" w:space="0" w:color="auto"/>
              <w:right w:val="single" w:sz="4" w:space="0" w:color="auto"/>
            </w:tcBorders>
            <w:noWrap/>
            <w:tcMar>
              <w:right w:w="144" w:type="dxa"/>
            </w:tcMar>
          </w:tcPr>
          <w:p w14:paraId="21D21166" w14:textId="77777777" w:rsidR="00047D70" w:rsidRPr="00FA75E9" w:rsidRDefault="00047D70" w:rsidP="00136FFA">
            <w:pPr>
              <w:jc w:val="right"/>
              <w:rPr>
                <w:sz w:val="20"/>
                <w:szCs w:val="20"/>
                <w:lang w:eastAsia="en-CA"/>
              </w:rPr>
            </w:pPr>
            <w:r w:rsidRPr="00FA75E9">
              <w:rPr>
                <w:color w:val="000000"/>
                <w:sz w:val="20"/>
                <w:szCs w:val="20"/>
                <w:lang w:val="en-US" w:eastAsia="en-CA"/>
              </w:rPr>
              <w:t>3</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12F244CF" w14:textId="18FEE845" w:rsidR="00047D70" w:rsidRPr="00FA75E9" w:rsidRDefault="00C70A49" w:rsidP="00136FFA">
            <w:pPr>
              <w:jc w:val="right"/>
              <w:rPr>
                <w:sz w:val="20"/>
                <w:szCs w:val="20"/>
                <w:lang w:eastAsia="en-CA"/>
              </w:rPr>
            </w:pPr>
            <w:proofErr w:type="spellStart"/>
            <w:r>
              <w:rPr>
                <w:sz w:val="20"/>
                <w:szCs w:val="20"/>
                <w:lang w:val="en-GB"/>
              </w:rPr>
              <w:t>不适用</w:t>
            </w:r>
            <w:proofErr w:type="spellEnd"/>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73466900" w14:textId="50CEB5B9" w:rsidR="00047D70" w:rsidRPr="00FA75E9" w:rsidRDefault="00C21864" w:rsidP="00136FFA">
            <w:pPr>
              <w:jc w:val="right"/>
              <w:rPr>
                <w:sz w:val="20"/>
                <w:szCs w:val="20"/>
                <w:lang w:eastAsia="zh-CN"/>
              </w:rPr>
            </w:pPr>
            <w:r>
              <w:rPr>
                <w:sz w:val="20"/>
                <w:szCs w:val="20"/>
                <w:lang w:val="en-GB"/>
              </w:rPr>
              <w:t>12</w:t>
            </w:r>
            <w:r>
              <w:rPr>
                <w:rFonts w:hint="eastAsia"/>
                <w:sz w:val="20"/>
                <w:szCs w:val="20"/>
                <w:lang w:val="en-GB" w:eastAsia="zh-CN"/>
              </w:rPr>
              <w:t>月</w:t>
            </w:r>
            <w:r>
              <w:rPr>
                <w:rFonts w:hint="eastAsia"/>
                <w:sz w:val="20"/>
                <w:szCs w:val="20"/>
                <w:lang w:val="en-GB" w:eastAsia="zh-CN"/>
              </w:rPr>
              <w:t>1</w:t>
            </w:r>
            <w:r>
              <w:rPr>
                <w:sz w:val="20"/>
                <w:szCs w:val="20"/>
                <w:lang w:val="en-GB" w:eastAsia="zh-CN"/>
              </w:rPr>
              <w:t>4</w:t>
            </w:r>
            <w:r>
              <w:rPr>
                <w:rFonts w:hint="eastAsia"/>
                <w:sz w:val="20"/>
                <w:szCs w:val="20"/>
                <w:lang w:val="en-GB" w:eastAsia="zh-CN"/>
              </w:rPr>
              <w:t>日</w:t>
            </w:r>
          </w:p>
        </w:tc>
      </w:tr>
      <w:tr w:rsidR="00047D70" w:rsidRPr="00FA75E9" w14:paraId="18B560B7" w14:textId="77777777" w:rsidTr="00374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0"/>
        </w:trPr>
        <w:tc>
          <w:tcPr>
            <w:tcW w:w="148" w:type="pct"/>
            <w:shd w:val="clear" w:color="auto" w:fill="auto"/>
            <w:noWrap/>
          </w:tcPr>
          <w:p w14:paraId="30F45524" w14:textId="77777777" w:rsidR="00047D70" w:rsidRPr="00FA75E9" w:rsidRDefault="00047D70" w:rsidP="00136FFA">
            <w:pPr>
              <w:jc w:val="left"/>
              <w:rPr>
                <w:sz w:val="20"/>
                <w:szCs w:val="20"/>
                <w:lang w:eastAsia="en-CA"/>
              </w:rPr>
            </w:pPr>
            <w:r w:rsidRPr="00FA75E9">
              <w:rPr>
                <w:sz w:val="20"/>
                <w:szCs w:val="20"/>
                <w:lang w:eastAsia="en-CA"/>
              </w:rPr>
              <w:t>5</w:t>
            </w:r>
          </w:p>
        </w:tc>
        <w:tc>
          <w:tcPr>
            <w:tcW w:w="796" w:type="pct"/>
            <w:tcBorders>
              <w:top w:val="single" w:sz="4" w:space="0" w:color="auto"/>
              <w:left w:val="single" w:sz="4" w:space="0" w:color="auto"/>
              <w:bottom w:val="single" w:sz="4" w:space="0" w:color="auto"/>
              <w:right w:val="single" w:sz="4" w:space="0" w:color="auto"/>
            </w:tcBorders>
          </w:tcPr>
          <w:p w14:paraId="287308FE" w14:textId="74D4C170" w:rsidR="00047D70" w:rsidRPr="00FA75E9" w:rsidRDefault="0067243B" w:rsidP="00136FFA">
            <w:pPr>
              <w:jc w:val="left"/>
              <w:rPr>
                <w:sz w:val="20"/>
                <w:szCs w:val="20"/>
                <w:lang w:eastAsia="en-CA"/>
              </w:rPr>
            </w:pPr>
            <w:r>
              <w:rPr>
                <w:rFonts w:hint="eastAsia"/>
                <w:sz w:val="20"/>
                <w:szCs w:val="20"/>
                <w:lang w:val="en-GB" w:eastAsia="zh-CN"/>
              </w:rPr>
              <w:t>委内瑞拉玻利瓦尔共和国</w:t>
            </w:r>
          </w:p>
        </w:tc>
        <w:tc>
          <w:tcPr>
            <w:tcW w:w="497" w:type="pct"/>
            <w:tcBorders>
              <w:top w:val="single" w:sz="4" w:space="0" w:color="auto"/>
              <w:left w:val="single" w:sz="4" w:space="0" w:color="auto"/>
              <w:bottom w:val="single" w:sz="4" w:space="0" w:color="auto"/>
              <w:right w:val="single" w:sz="4" w:space="0" w:color="auto"/>
            </w:tcBorders>
            <w:noWrap/>
          </w:tcPr>
          <w:p w14:paraId="602CB39D" w14:textId="76BC54E7" w:rsidR="00047D70" w:rsidRPr="00FA75E9" w:rsidRDefault="00D1654A" w:rsidP="00136FFA">
            <w:pPr>
              <w:jc w:val="left"/>
              <w:rPr>
                <w:sz w:val="20"/>
                <w:szCs w:val="20"/>
                <w:lang w:eastAsia="en-CA"/>
              </w:rPr>
            </w:pPr>
            <w:proofErr w:type="spellStart"/>
            <w:r>
              <w:rPr>
                <w:sz w:val="20"/>
                <w:szCs w:val="20"/>
                <w:lang w:val="en-GB"/>
              </w:rPr>
              <w:t>工发组织</w:t>
            </w:r>
            <w:proofErr w:type="spellEnd"/>
          </w:p>
        </w:tc>
        <w:tc>
          <w:tcPr>
            <w:tcW w:w="846" w:type="pct"/>
            <w:tcBorders>
              <w:top w:val="single" w:sz="4" w:space="0" w:color="auto"/>
              <w:left w:val="nil"/>
              <w:bottom w:val="single" w:sz="4" w:space="0" w:color="auto"/>
              <w:right w:val="single" w:sz="4" w:space="0" w:color="auto"/>
            </w:tcBorders>
            <w:noWrap/>
          </w:tcPr>
          <w:p w14:paraId="2DF388D8" w14:textId="667AF3B2" w:rsidR="00047D70" w:rsidRPr="00FA75E9" w:rsidRDefault="00000572" w:rsidP="00136FFA">
            <w:pPr>
              <w:jc w:val="left"/>
              <w:rPr>
                <w:sz w:val="20"/>
                <w:szCs w:val="20"/>
                <w:lang w:eastAsia="en-CA"/>
              </w:rPr>
            </w:pPr>
            <w:proofErr w:type="spellStart"/>
            <w:r>
              <w:rPr>
                <w:sz w:val="20"/>
                <w:szCs w:val="20"/>
                <w:lang w:val="en-US" w:eastAsia="en-CA"/>
              </w:rPr>
              <w:t>商用制冷</w:t>
            </w:r>
            <w:proofErr w:type="spellEnd"/>
          </w:p>
        </w:tc>
        <w:tc>
          <w:tcPr>
            <w:tcW w:w="498" w:type="pct"/>
            <w:tcBorders>
              <w:top w:val="single" w:sz="4" w:space="0" w:color="auto"/>
              <w:left w:val="single" w:sz="4" w:space="0" w:color="auto"/>
              <w:bottom w:val="single" w:sz="4" w:space="0" w:color="auto"/>
              <w:right w:val="single" w:sz="4" w:space="0" w:color="auto"/>
            </w:tcBorders>
            <w:noWrap/>
          </w:tcPr>
          <w:p w14:paraId="72D59524" w14:textId="5947F338" w:rsidR="00047D70" w:rsidRPr="00FA75E9" w:rsidRDefault="00000572" w:rsidP="00136FFA">
            <w:pPr>
              <w:jc w:val="left"/>
              <w:rPr>
                <w:sz w:val="20"/>
                <w:szCs w:val="20"/>
                <w:lang w:eastAsia="en-CA"/>
              </w:rPr>
            </w:pPr>
            <w:proofErr w:type="spellStart"/>
            <w:r>
              <w:rPr>
                <w:sz w:val="20"/>
                <w:szCs w:val="20"/>
                <w:lang w:eastAsia="en-CA"/>
              </w:rPr>
              <w:t>不适用</w:t>
            </w:r>
            <w:proofErr w:type="spellEnd"/>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06C77BA5" w14:textId="77777777" w:rsidR="00047D70" w:rsidRPr="00FA75E9" w:rsidRDefault="00047D70" w:rsidP="00136FFA">
            <w:pPr>
              <w:jc w:val="right"/>
              <w:rPr>
                <w:sz w:val="20"/>
                <w:szCs w:val="20"/>
                <w:lang w:eastAsia="en-CA"/>
              </w:rPr>
            </w:pPr>
            <w:r w:rsidRPr="00FA75E9">
              <w:rPr>
                <w:sz w:val="20"/>
                <w:szCs w:val="20"/>
                <w:lang w:val="en-GB"/>
              </w:rPr>
              <w:t>157,144</w:t>
            </w:r>
          </w:p>
        </w:tc>
        <w:tc>
          <w:tcPr>
            <w:tcW w:w="401" w:type="pct"/>
            <w:tcBorders>
              <w:top w:val="single" w:sz="4" w:space="0" w:color="auto"/>
              <w:left w:val="nil"/>
              <w:bottom w:val="single" w:sz="4" w:space="0" w:color="auto"/>
              <w:right w:val="single" w:sz="4" w:space="0" w:color="auto"/>
            </w:tcBorders>
            <w:noWrap/>
            <w:tcMar>
              <w:right w:w="144" w:type="dxa"/>
            </w:tcMar>
          </w:tcPr>
          <w:p w14:paraId="2DDF1C45" w14:textId="4B2884F9" w:rsidR="00047D70" w:rsidRPr="00FA75E9" w:rsidRDefault="00C70A49" w:rsidP="00136FFA">
            <w:pPr>
              <w:jc w:val="right"/>
              <w:rPr>
                <w:sz w:val="20"/>
                <w:szCs w:val="20"/>
                <w:lang w:eastAsia="en-CA"/>
              </w:rPr>
            </w:pPr>
            <w:proofErr w:type="spellStart"/>
            <w:r>
              <w:rPr>
                <w:color w:val="000000"/>
                <w:sz w:val="20"/>
                <w:szCs w:val="20"/>
                <w:lang w:val="en-US" w:eastAsia="en-CA"/>
              </w:rPr>
              <w:t>不适用</w:t>
            </w:r>
            <w:proofErr w:type="spellEnd"/>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634C46CD" w14:textId="77777777" w:rsidR="00047D70" w:rsidRPr="00FA75E9" w:rsidRDefault="00047D70" w:rsidP="00136FFA">
            <w:pPr>
              <w:jc w:val="right"/>
              <w:rPr>
                <w:sz w:val="20"/>
                <w:szCs w:val="20"/>
                <w:lang w:val="en-GB"/>
              </w:rPr>
            </w:pPr>
            <w:r w:rsidRPr="00FA75E9">
              <w:rPr>
                <w:sz w:val="20"/>
                <w:szCs w:val="20"/>
                <w:lang w:val="en-US" w:eastAsia="en-CA"/>
              </w:rPr>
              <w:t>100</w:t>
            </w:r>
          </w:p>
        </w:tc>
        <w:tc>
          <w:tcPr>
            <w:tcW w:w="349" w:type="pct"/>
            <w:tcBorders>
              <w:top w:val="single" w:sz="4" w:space="0" w:color="auto"/>
              <w:left w:val="nil"/>
              <w:bottom w:val="single" w:sz="4" w:space="0" w:color="auto"/>
              <w:right w:val="single" w:sz="4" w:space="0" w:color="auto"/>
            </w:tcBorders>
            <w:noWrap/>
            <w:tcMar>
              <w:right w:w="144" w:type="dxa"/>
            </w:tcMar>
          </w:tcPr>
          <w:p w14:paraId="0045081C" w14:textId="77777777" w:rsidR="00047D70" w:rsidRPr="00FA75E9" w:rsidRDefault="00047D70" w:rsidP="00136FFA">
            <w:pPr>
              <w:jc w:val="right"/>
              <w:rPr>
                <w:sz w:val="20"/>
                <w:szCs w:val="20"/>
                <w:lang w:eastAsia="en-CA"/>
              </w:rPr>
            </w:pPr>
            <w:r w:rsidRPr="00FA75E9">
              <w:rPr>
                <w:sz w:val="20"/>
                <w:szCs w:val="20"/>
                <w:lang w:val="en-US" w:eastAsia="en-CA"/>
              </w:rPr>
              <w:t>5</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7354C148" w14:textId="77777777" w:rsidR="00047D70" w:rsidRPr="00FA75E9" w:rsidRDefault="00047D70" w:rsidP="00136FFA">
            <w:pPr>
              <w:jc w:val="right"/>
              <w:rPr>
                <w:sz w:val="20"/>
                <w:szCs w:val="20"/>
                <w:lang w:eastAsia="en-CA"/>
              </w:rPr>
            </w:pPr>
            <w:r w:rsidRPr="00FA75E9">
              <w:rPr>
                <w:sz w:val="20"/>
                <w:szCs w:val="20"/>
                <w:lang w:val="en-US"/>
              </w:rPr>
              <w:t>0.0</w:t>
            </w:r>
            <w:r>
              <w:rPr>
                <w:sz w:val="20"/>
                <w:szCs w:val="20"/>
                <w:lang w:val="en-US"/>
              </w:rPr>
              <w:t>1</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1587E052" w14:textId="63C3D932" w:rsidR="00047D70" w:rsidRPr="00FA75E9" w:rsidRDefault="00C21864" w:rsidP="00136FFA">
            <w:pPr>
              <w:jc w:val="right"/>
              <w:rPr>
                <w:sz w:val="20"/>
                <w:szCs w:val="20"/>
                <w:lang w:eastAsia="zh-CN"/>
              </w:rPr>
            </w:pPr>
            <w:r>
              <w:rPr>
                <w:sz w:val="20"/>
                <w:szCs w:val="20"/>
                <w:lang w:val="en-US" w:eastAsia="en-CA"/>
              </w:rPr>
              <w:t>10</w:t>
            </w:r>
            <w:r>
              <w:rPr>
                <w:rFonts w:hint="eastAsia"/>
                <w:sz w:val="20"/>
                <w:szCs w:val="20"/>
                <w:lang w:val="en-US" w:eastAsia="zh-CN"/>
              </w:rPr>
              <w:t>月</w:t>
            </w:r>
            <w:r>
              <w:rPr>
                <w:rFonts w:hint="eastAsia"/>
                <w:sz w:val="20"/>
                <w:szCs w:val="20"/>
                <w:lang w:val="en-US" w:eastAsia="zh-CN"/>
              </w:rPr>
              <w:t>2</w:t>
            </w:r>
            <w:r>
              <w:rPr>
                <w:sz w:val="20"/>
                <w:szCs w:val="20"/>
                <w:lang w:val="en-US" w:eastAsia="zh-CN"/>
              </w:rPr>
              <w:t>2</w:t>
            </w:r>
            <w:r>
              <w:rPr>
                <w:rFonts w:hint="eastAsia"/>
                <w:sz w:val="20"/>
                <w:szCs w:val="20"/>
                <w:lang w:val="en-US" w:eastAsia="zh-CN"/>
              </w:rPr>
              <w:t>日</w:t>
            </w:r>
          </w:p>
        </w:tc>
      </w:tr>
      <w:tr w:rsidR="00047D70" w:rsidRPr="006E5174" w14:paraId="3D95F96F" w14:textId="77777777" w:rsidTr="00374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trPr>
        <w:tc>
          <w:tcPr>
            <w:tcW w:w="148" w:type="pct"/>
            <w:shd w:val="clear" w:color="auto" w:fill="FFFFFF" w:themeFill="background1"/>
            <w:noWrap/>
            <w:tcMar>
              <w:top w:w="28" w:type="dxa"/>
              <w:bottom w:w="28" w:type="dxa"/>
            </w:tcMar>
          </w:tcPr>
          <w:p w14:paraId="014C056E" w14:textId="77777777" w:rsidR="00047D70" w:rsidRPr="006E5174" w:rsidRDefault="00047D70" w:rsidP="00136FFA">
            <w:pPr>
              <w:widowControl w:val="0"/>
              <w:jc w:val="left"/>
              <w:rPr>
                <w:b/>
                <w:sz w:val="20"/>
                <w:szCs w:val="20"/>
                <w:lang w:eastAsia="en-CA"/>
              </w:rPr>
            </w:pPr>
          </w:p>
        </w:tc>
        <w:tc>
          <w:tcPr>
            <w:tcW w:w="2637" w:type="pct"/>
            <w:gridSpan w:val="4"/>
            <w:shd w:val="clear" w:color="auto" w:fill="FFFFFF" w:themeFill="background1"/>
            <w:tcMar>
              <w:top w:w="28" w:type="dxa"/>
              <w:bottom w:w="28" w:type="dxa"/>
            </w:tcMar>
            <w:vAlign w:val="center"/>
          </w:tcPr>
          <w:p w14:paraId="5C79023C" w14:textId="3792224F" w:rsidR="00047D70" w:rsidRPr="006E5174" w:rsidRDefault="0067243B" w:rsidP="00136FFA">
            <w:pPr>
              <w:widowControl w:val="0"/>
              <w:jc w:val="left"/>
              <w:rPr>
                <w:b/>
                <w:sz w:val="20"/>
                <w:szCs w:val="20"/>
                <w:lang w:eastAsia="en-CA"/>
              </w:rPr>
            </w:pPr>
            <w:r>
              <w:rPr>
                <w:rFonts w:hint="eastAsia"/>
                <w:b/>
                <w:sz w:val="20"/>
                <w:szCs w:val="20"/>
                <w:lang w:eastAsia="zh-CN"/>
              </w:rPr>
              <w:t>已完成项目小计</w:t>
            </w:r>
          </w:p>
        </w:tc>
        <w:tc>
          <w:tcPr>
            <w:tcW w:w="397" w:type="pct"/>
            <w:shd w:val="clear" w:color="auto" w:fill="FFFFFF" w:themeFill="background1"/>
            <w:noWrap/>
            <w:tcMar>
              <w:top w:w="28" w:type="dxa"/>
              <w:bottom w:w="28" w:type="dxa"/>
              <w:right w:w="144" w:type="dxa"/>
            </w:tcMar>
            <w:vAlign w:val="center"/>
          </w:tcPr>
          <w:p w14:paraId="29579742" w14:textId="77777777" w:rsidR="00047D70" w:rsidRPr="006E5174" w:rsidRDefault="00047D70" w:rsidP="00136FFA">
            <w:pPr>
              <w:jc w:val="right"/>
              <w:rPr>
                <w:b/>
                <w:sz w:val="20"/>
                <w:szCs w:val="20"/>
                <w:lang w:eastAsia="en-CA"/>
              </w:rPr>
            </w:pPr>
            <w:r w:rsidRPr="006E5174">
              <w:rPr>
                <w:b/>
                <w:sz w:val="20"/>
                <w:szCs w:val="20"/>
                <w:lang w:eastAsia="en-CA"/>
              </w:rPr>
              <w:t>1,923,880</w:t>
            </w:r>
          </w:p>
        </w:tc>
        <w:tc>
          <w:tcPr>
            <w:tcW w:w="401" w:type="pct"/>
            <w:shd w:val="clear" w:color="auto" w:fill="FFFFFF" w:themeFill="background1"/>
            <w:noWrap/>
            <w:tcMar>
              <w:top w:w="28" w:type="dxa"/>
              <w:bottom w:w="28" w:type="dxa"/>
              <w:right w:w="144" w:type="dxa"/>
            </w:tcMar>
            <w:vAlign w:val="center"/>
          </w:tcPr>
          <w:p w14:paraId="20528DA7" w14:textId="77777777" w:rsidR="00047D70" w:rsidRPr="006E5174" w:rsidRDefault="00047D70" w:rsidP="00136FFA">
            <w:pPr>
              <w:jc w:val="right"/>
              <w:rPr>
                <w:b/>
                <w:sz w:val="20"/>
                <w:szCs w:val="20"/>
                <w:lang w:eastAsia="en-CA"/>
              </w:rPr>
            </w:pPr>
          </w:p>
        </w:tc>
        <w:tc>
          <w:tcPr>
            <w:tcW w:w="348" w:type="pct"/>
            <w:shd w:val="clear" w:color="auto" w:fill="FFFFFF" w:themeFill="background1"/>
            <w:tcMar>
              <w:top w:w="28" w:type="dxa"/>
              <w:bottom w:w="28" w:type="dxa"/>
              <w:right w:w="144" w:type="dxa"/>
            </w:tcMar>
            <w:vAlign w:val="center"/>
          </w:tcPr>
          <w:p w14:paraId="1A110EDF" w14:textId="77777777" w:rsidR="00047D70" w:rsidRPr="006E5174" w:rsidRDefault="00047D70" w:rsidP="00136FFA">
            <w:pPr>
              <w:jc w:val="right"/>
              <w:rPr>
                <w:b/>
                <w:sz w:val="20"/>
                <w:szCs w:val="20"/>
                <w:lang w:eastAsia="en-CA"/>
              </w:rPr>
            </w:pPr>
            <w:r w:rsidRPr="006E5174">
              <w:rPr>
                <w:b/>
                <w:sz w:val="20"/>
                <w:szCs w:val="20"/>
                <w:lang w:eastAsia="en-CA"/>
              </w:rPr>
              <w:t>108</w:t>
            </w:r>
          </w:p>
        </w:tc>
        <w:tc>
          <w:tcPr>
            <w:tcW w:w="349" w:type="pct"/>
            <w:shd w:val="clear" w:color="auto" w:fill="FFFFFF" w:themeFill="background1"/>
            <w:noWrap/>
            <w:tcMar>
              <w:top w:w="28" w:type="dxa"/>
              <w:bottom w:w="28" w:type="dxa"/>
              <w:right w:w="144" w:type="dxa"/>
            </w:tcMar>
            <w:vAlign w:val="center"/>
          </w:tcPr>
          <w:p w14:paraId="1B743444" w14:textId="77777777" w:rsidR="00047D70" w:rsidRPr="006E5174" w:rsidRDefault="00047D70" w:rsidP="00136FFA">
            <w:pPr>
              <w:jc w:val="right"/>
              <w:rPr>
                <w:b/>
                <w:sz w:val="20"/>
                <w:szCs w:val="20"/>
                <w:lang w:eastAsia="en-CA"/>
              </w:rPr>
            </w:pPr>
            <w:r w:rsidRPr="006E5174">
              <w:rPr>
                <w:b/>
                <w:sz w:val="20"/>
                <w:szCs w:val="20"/>
                <w:lang w:eastAsia="en-CA"/>
              </w:rPr>
              <w:t>41</w:t>
            </w:r>
          </w:p>
        </w:tc>
        <w:tc>
          <w:tcPr>
            <w:tcW w:w="345" w:type="pct"/>
            <w:shd w:val="clear" w:color="auto" w:fill="FFFFFF" w:themeFill="background1"/>
            <w:noWrap/>
            <w:tcMar>
              <w:top w:w="28" w:type="dxa"/>
              <w:bottom w:w="28" w:type="dxa"/>
              <w:right w:w="144" w:type="dxa"/>
            </w:tcMar>
            <w:vAlign w:val="center"/>
          </w:tcPr>
          <w:p w14:paraId="5405D178" w14:textId="0323EBBB" w:rsidR="00047D70" w:rsidRPr="006E5174" w:rsidRDefault="00EE5BFB" w:rsidP="00136FFA">
            <w:pPr>
              <w:jc w:val="right"/>
              <w:rPr>
                <w:b/>
                <w:sz w:val="20"/>
                <w:szCs w:val="20"/>
                <w:lang w:eastAsia="en-CA"/>
              </w:rPr>
            </w:pPr>
            <w:r>
              <w:rPr>
                <w:b/>
                <w:sz w:val="20"/>
                <w:szCs w:val="20"/>
                <w:lang w:eastAsia="en-CA"/>
              </w:rPr>
              <w:t>0.80</w:t>
            </w:r>
          </w:p>
        </w:tc>
        <w:tc>
          <w:tcPr>
            <w:tcW w:w="375" w:type="pct"/>
            <w:shd w:val="clear" w:color="auto" w:fill="FFFFFF" w:themeFill="background1"/>
            <w:noWrap/>
            <w:tcMar>
              <w:top w:w="28" w:type="dxa"/>
              <w:bottom w:w="28" w:type="dxa"/>
              <w:right w:w="144" w:type="dxa"/>
            </w:tcMar>
            <w:vAlign w:val="center"/>
          </w:tcPr>
          <w:p w14:paraId="7E41CE58" w14:textId="77777777" w:rsidR="00047D70" w:rsidRPr="006E5174" w:rsidRDefault="00047D70" w:rsidP="00136FFA">
            <w:pPr>
              <w:jc w:val="right"/>
              <w:rPr>
                <w:b/>
                <w:sz w:val="20"/>
                <w:szCs w:val="20"/>
                <w:lang w:eastAsia="en-CA"/>
              </w:rPr>
            </w:pPr>
          </w:p>
        </w:tc>
      </w:tr>
      <w:tr w:rsidR="00047D70" w:rsidRPr="00FA75E9" w14:paraId="22CAE1E2" w14:textId="77777777" w:rsidTr="00136F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1"/>
        </w:trPr>
        <w:tc>
          <w:tcPr>
            <w:tcW w:w="148" w:type="pct"/>
            <w:tcMar>
              <w:top w:w="28" w:type="dxa"/>
              <w:bottom w:w="28" w:type="dxa"/>
            </w:tcMar>
          </w:tcPr>
          <w:p w14:paraId="3D8EEDB8" w14:textId="77777777" w:rsidR="00047D70" w:rsidRPr="00FA75E9" w:rsidRDefault="00047D70" w:rsidP="00136FFA">
            <w:pPr>
              <w:widowControl w:val="0"/>
              <w:jc w:val="center"/>
              <w:rPr>
                <w:bCs/>
                <w:i/>
                <w:iCs/>
                <w:sz w:val="20"/>
                <w:szCs w:val="20"/>
                <w:lang w:eastAsia="en-CA"/>
              </w:rPr>
            </w:pPr>
          </w:p>
        </w:tc>
        <w:tc>
          <w:tcPr>
            <w:tcW w:w="4852" w:type="pct"/>
            <w:gridSpan w:val="10"/>
            <w:shd w:val="clear" w:color="auto" w:fill="auto"/>
            <w:noWrap/>
            <w:tcMar>
              <w:top w:w="28" w:type="dxa"/>
              <w:bottom w:w="28" w:type="dxa"/>
            </w:tcMar>
            <w:vAlign w:val="center"/>
          </w:tcPr>
          <w:p w14:paraId="2F426FE1" w14:textId="5C688591" w:rsidR="00047D70" w:rsidRPr="00FA75E9" w:rsidRDefault="0067243B" w:rsidP="00136FFA">
            <w:pPr>
              <w:widowControl w:val="0"/>
              <w:jc w:val="left"/>
              <w:rPr>
                <w:b/>
                <w:i/>
                <w:iCs/>
                <w:sz w:val="20"/>
                <w:szCs w:val="20"/>
                <w:lang w:eastAsia="en-CA"/>
              </w:rPr>
            </w:pPr>
            <w:r w:rsidRPr="00F338BC">
              <w:rPr>
                <w:rFonts w:ascii="KaiTi" w:eastAsia="KaiTi" w:hAnsi="KaiTi" w:hint="eastAsia"/>
                <w:b/>
                <w:sz w:val="20"/>
                <w:szCs w:val="20"/>
                <w:lang w:eastAsia="zh-CN"/>
              </w:rPr>
              <w:t>现行项目</w:t>
            </w:r>
          </w:p>
        </w:tc>
      </w:tr>
      <w:tr w:rsidR="00047D70" w:rsidRPr="00FA75E9" w14:paraId="51D68258" w14:textId="77777777" w:rsidTr="00374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5"/>
        </w:trPr>
        <w:tc>
          <w:tcPr>
            <w:tcW w:w="148" w:type="pct"/>
            <w:shd w:val="clear" w:color="auto" w:fill="auto"/>
            <w:noWrap/>
          </w:tcPr>
          <w:p w14:paraId="5C485817" w14:textId="77777777" w:rsidR="00047D70" w:rsidRPr="00FA75E9" w:rsidRDefault="00047D70" w:rsidP="00136FFA">
            <w:pPr>
              <w:widowControl w:val="0"/>
              <w:jc w:val="left"/>
              <w:rPr>
                <w:sz w:val="20"/>
                <w:szCs w:val="20"/>
                <w:lang w:eastAsia="en-CA"/>
              </w:rPr>
            </w:pPr>
            <w:r w:rsidRPr="00FA75E9">
              <w:rPr>
                <w:sz w:val="20"/>
                <w:szCs w:val="20"/>
                <w:lang w:eastAsia="en-CA"/>
              </w:rPr>
              <w:t>6</w:t>
            </w:r>
          </w:p>
        </w:tc>
        <w:tc>
          <w:tcPr>
            <w:tcW w:w="796" w:type="pct"/>
            <w:tcBorders>
              <w:top w:val="single" w:sz="4" w:space="0" w:color="auto"/>
              <w:left w:val="single" w:sz="4" w:space="0" w:color="auto"/>
              <w:bottom w:val="single" w:sz="4" w:space="0" w:color="auto"/>
              <w:right w:val="single" w:sz="4" w:space="0" w:color="auto"/>
            </w:tcBorders>
          </w:tcPr>
          <w:p w14:paraId="5E686503" w14:textId="344B8E24" w:rsidR="00047D70" w:rsidRPr="00FA75E9" w:rsidRDefault="0067243B" w:rsidP="00136FFA">
            <w:pPr>
              <w:widowControl w:val="0"/>
              <w:jc w:val="left"/>
              <w:rPr>
                <w:sz w:val="20"/>
                <w:szCs w:val="20"/>
                <w:lang w:val="en-GB"/>
              </w:rPr>
            </w:pPr>
            <w:r>
              <w:rPr>
                <w:rFonts w:hint="eastAsia"/>
                <w:sz w:val="20"/>
                <w:szCs w:val="20"/>
                <w:lang w:val="en-GB" w:eastAsia="zh-CN"/>
              </w:rPr>
              <w:t>智利</w:t>
            </w:r>
          </w:p>
        </w:tc>
        <w:tc>
          <w:tcPr>
            <w:tcW w:w="497" w:type="pct"/>
            <w:tcBorders>
              <w:top w:val="single" w:sz="4" w:space="0" w:color="auto"/>
              <w:left w:val="single" w:sz="4" w:space="0" w:color="auto"/>
              <w:bottom w:val="single" w:sz="4" w:space="0" w:color="auto"/>
              <w:right w:val="single" w:sz="4" w:space="0" w:color="auto"/>
            </w:tcBorders>
            <w:noWrap/>
          </w:tcPr>
          <w:p w14:paraId="65F80B30" w14:textId="78A33FD2" w:rsidR="00047D70" w:rsidRPr="00FA75E9" w:rsidRDefault="00D1654A" w:rsidP="00136FFA">
            <w:pPr>
              <w:keepNext/>
              <w:jc w:val="left"/>
              <w:rPr>
                <w:sz w:val="20"/>
                <w:szCs w:val="20"/>
                <w:lang w:val="en-GB"/>
              </w:rPr>
            </w:pPr>
            <w:proofErr w:type="spellStart"/>
            <w:r>
              <w:rPr>
                <w:sz w:val="20"/>
                <w:szCs w:val="20"/>
                <w:lang w:val="en-GB"/>
              </w:rPr>
              <w:t>工发组织</w:t>
            </w:r>
            <w:proofErr w:type="spellEnd"/>
          </w:p>
        </w:tc>
        <w:tc>
          <w:tcPr>
            <w:tcW w:w="846" w:type="pct"/>
            <w:tcBorders>
              <w:top w:val="single" w:sz="4" w:space="0" w:color="auto"/>
              <w:left w:val="nil"/>
              <w:bottom w:val="single" w:sz="4" w:space="0" w:color="auto"/>
              <w:right w:val="single" w:sz="4" w:space="0" w:color="auto"/>
            </w:tcBorders>
            <w:noWrap/>
          </w:tcPr>
          <w:p w14:paraId="77D22E3D" w14:textId="5FA01BEA" w:rsidR="00047D70" w:rsidRPr="00FA75E9" w:rsidRDefault="00000572" w:rsidP="00136FFA">
            <w:pPr>
              <w:keepNext/>
              <w:jc w:val="left"/>
              <w:rPr>
                <w:sz w:val="20"/>
                <w:szCs w:val="20"/>
                <w:lang w:val="en-GB"/>
              </w:rPr>
            </w:pPr>
            <w:proofErr w:type="spellStart"/>
            <w:r>
              <w:rPr>
                <w:sz w:val="20"/>
                <w:szCs w:val="20"/>
                <w:lang w:val="en-US"/>
              </w:rPr>
              <w:t>商用制冷</w:t>
            </w:r>
            <w:proofErr w:type="spellEnd"/>
          </w:p>
        </w:tc>
        <w:tc>
          <w:tcPr>
            <w:tcW w:w="498" w:type="pct"/>
            <w:tcBorders>
              <w:top w:val="single" w:sz="4" w:space="0" w:color="auto"/>
              <w:left w:val="single" w:sz="4" w:space="0" w:color="auto"/>
              <w:bottom w:val="single" w:sz="4" w:space="0" w:color="auto"/>
              <w:right w:val="single" w:sz="4" w:space="0" w:color="auto"/>
            </w:tcBorders>
            <w:noWrap/>
          </w:tcPr>
          <w:p w14:paraId="5544D963" w14:textId="1E7C86E5" w:rsidR="00047D70" w:rsidRPr="00FA75E9" w:rsidRDefault="00000572" w:rsidP="00136FFA">
            <w:pPr>
              <w:keepNext/>
              <w:jc w:val="left"/>
              <w:rPr>
                <w:sz w:val="20"/>
                <w:szCs w:val="20"/>
                <w:lang w:val="en-GB"/>
              </w:rPr>
            </w:pPr>
            <w:proofErr w:type="spellStart"/>
            <w:r>
              <w:rPr>
                <w:sz w:val="20"/>
                <w:szCs w:val="20"/>
                <w:lang w:eastAsia="en-CA"/>
              </w:rPr>
              <w:t>不适用</w:t>
            </w:r>
            <w:proofErr w:type="spellEnd"/>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4D54954A" w14:textId="77777777" w:rsidR="00047D70" w:rsidRPr="00FA75E9" w:rsidRDefault="00047D70" w:rsidP="00136FFA">
            <w:pPr>
              <w:jc w:val="right"/>
              <w:rPr>
                <w:sz w:val="20"/>
                <w:szCs w:val="20"/>
                <w:lang w:val="en-GB"/>
              </w:rPr>
            </w:pPr>
            <w:r w:rsidRPr="00FA75E9">
              <w:rPr>
                <w:sz w:val="20"/>
                <w:szCs w:val="20"/>
                <w:lang w:val="en-GB"/>
              </w:rPr>
              <w:t>190,100</w:t>
            </w:r>
          </w:p>
        </w:tc>
        <w:tc>
          <w:tcPr>
            <w:tcW w:w="401" w:type="pct"/>
            <w:tcBorders>
              <w:top w:val="single" w:sz="4" w:space="0" w:color="auto"/>
              <w:left w:val="nil"/>
              <w:bottom w:val="single" w:sz="4" w:space="0" w:color="auto"/>
              <w:right w:val="single" w:sz="4" w:space="0" w:color="auto"/>
            </w:tcBorders>
            <w:noWrap/>
            <w:tcMar>
              <w:right w:w="144" w:type="dxa"/>
            </w:tcMar>
          </w:tcPr>
          <w:p w14:paraId="40F0080E" w14:textId="732DDC41" w:rsidR="00047D70" w:rsidRPr="00FA75E9" w:rsidRDefault="00C70A49" w:rsidP="00136FFA">
            <w:pPr>
              <w:jc w:val="right"/>
              <w:rPr>
                <w:color w:val="000000"/>
                <w:sz w:val="20"/>
                <w:szCs w:val="20"/>
                <w:lang w:val="en-US" w:eastAsia="en-CA"/>
              </w:rPr>
            </w:pPr>
            <w:proofErr w:type="spellStart"/>
            <w:r>
              <w:rPr>
                <w:sz w:val="20"/>
                <w:szCs w:val="20"/>
                <w:lang w:val="en-GB"/>
              </w:rPr>
              <w:t>不适用</w:t>
            </w:r>
            <w:proofErr w:type="spellEnd"/>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5371E890" w14:textId="77777777" w:rsidR="00047D70" w:rsidRPr="00FA75E9" w:rsidRDefault="00047D70" w:rsidP="00136FFA">
            <w:pPr>
              <w:jc w:val="right"/>
              <w:rPr>
                <w:sz w:val="20"/>
                <w:szCs w:val="20"/>
                <w:lang w:val="en-GB"/>
              </w:rPr>
            </w:pPr>
            <w:r w:rsidRPr="00FA75E9">
              <w:rPr>
                <w:sz w:val="20"/>
                <w:szCs w:val="20"/>
                <w:lang w:val="en-GB"/>
              </w:rPr>
              <w:t>4</w:t>
            </w:r>
          </w:p>
        </w:tc>
        <w:tc>
          <w:tcPr>
            <w:tcW w:w="349" w:type="pct"/>
            <w:tcBorders>
              <w:top w:val="single" w:sz="4" w:space="0" w:color="auto"/>
              <w:left w:val="nil"/>
              <w:bottom w:val="single" w:sz="4" w:space="0" w:color="auto"/>
              <w:right w:val="single" w:sz="4" w:space="0" w:color="auto"/>
            </w:tcBorders>
            <w:noWrap/>
            <w:tcMar>
              <w:right w:w="144" w:type="dxa"/>
            </w:tcMar>
          </w:tcPr>
          <w:p w14:paraId="53F3B03B" w14:textId="3D7AF03F" w:rsidR="00047D70" w:rsidRPr="00FA75E9" w:rsidRDefault="00C70A49" w:rsidP="00136FFA">
            <w:pPr>
              <w:jc w:val="right"/>
              <w:rPr>
                <w:sz w:val="20"/>
                <w:szCs w:val="20"/>
                <w:lang w:val="en-GB"/>
              </w:rPr>
            </w:pPr>
            <w:proofErr w:type="spellStart"/>
            <w:r>
              <w:rPr>
                <w:sz w:val="20"/>
                <w:szCs w:val="20"/>
                <w:lang w:val="en-GB"/>
              </w:rPr>
              <w:t>不适用</w:t>
            </w:r>
            <w:proofErr w:type="spellEnd"/>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46BCB20E" w14:textId="5A306086" w:rsidR="00047D70" w:rsidRPr="00FA75E9" w:rsidRDefault="00C70A49" w:rsidP="00136FFA">
            <w:pPr>
              <w:jc w:val="right"/>
              <w:rPr>
                <w:sz w:val="20"/>
                <w:szCs w:val="20"/>
                <w:lang w:val="en-GB"/>
              </w:rPr>
            </w:pPr>
            <w:proofErr w:type="spellStart"/>
            <w:r>
              <w:rPr>
                <w:sz w:val="20"/>
                <w:szCs w:val="20"/>
                <w:lang w:val="en-GB"/>
              </w:rPr>
              <w:t>不适用</w:t>
            </w:r>
            <w:proofErr w:type="spellEnd"/>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5007AF22" w14:textId="6B3005AC" w:rsidR="00047D70" w:rsidRPr="00FA75E9" w:rsidRDefault="00C21864" w:rsidP="00136FFA">
            <w:pPr>
              <w:jc w:val="right"/>
              <w:rPr>
                <w:sz w:val="20"/>
                <w:szCs w:val="20"/>
                <w:lang w:val="en-US" w:eastAsia="zh-CN"/>
              </w:rPr>
            </w:pPr>
            <w:r>
              <w:rPr>
                <w:sz w:val="20"/>
                <w:szCs w:val="20"/>
                <w:lang w:val="es-ES"/>
              </w:rPr>
              <w:t>12</w:t>
            </w:r>
            <w:r>
              <w:rPr>
                <w:rFonts w:hint="eastAsia"/>
                <w:sz w:val="20"/>
                <w:szCs w:val="20"/>
                <w:lang w:val="es-ES" w:eastAsia="zh-CN"/>
              </w:rPr>
              <w:t>月</w:t>
            </w:r>
            <w:r>
              <w:rPr>
                <w:rFonts w:hint="eastAsia"/>
                <w:sz w:val="20"/>
                <w:szCs w:val="20"/>
                <w:lang w:val="es-ES" w:eastAsia="zh-CN"/>
              </w:rPr>
              <w:t>2</w:t>
            </w:r>
            <w:r>
              <w:rPr>
                <w:sz w:val="20"/>
                <w:szCs w:val="20"/>
                <w:lang w:val="es-ES" w:eastAsia="zh-CN"/>
              </w:rPr>
              <w:t>4</w:t>
            </w:r>
            <w:r>
              <w:rPr>
                <w:rFonts w:hint="eastAsia"/>
                <w:sz w:val="20"/>
                <w:szCs w:val="20"/>
                <w:lang w:val="es-ES" w:eastAsia="zh-CN"/>
              </w:rPr>
              <w:t>日</w:t>
            </w:r>
          </w:p>
        </w:tc>
      </w:tr>
      <w:tr w:rsidR="00047D70" w:rsidRPr="00FA75E9" w14:paraId="6FE65B25" w14:textId="77777777" w:rsidTr="00374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148" w:type="pct"/>
            <w:shd w:val="clear" w:color="auto" w:fill="auto"/>
            <w:noWrap/>
          </w:tcPr>
          <w:p w14:paraId="2D533F63" w14:textId="77777777" w:rsidR="00047D70" w:rsidRPr="00FA75E9" w:rsidRDefault="00047D70" w:rsidP="00136FFA">
            <w:pPr>
              <w:widowControl w:val="0"/>
              <w:jc w:val="left"/>
              <w:rPr>
                <w:sz w:val="20"/>
                <w:szCs w:val="20"/>
                <w:lang w:eastAsia="en-CA"/>
              </w:rPr>
            </w:pPr>
            <w:r w:rsidRPr="00FA75E9">
              <w:rPr>
                <w:sz w:val="20"/>
                <w:szCs w:val="20"/>
                <w:lang w:eastAsia="en-CA"/>
              </w:rPr>
              <w:t>7</w:t>
            </w:r>
          </w:p>
        </w:tc>
        <w:tc>
          <w:tcPr>
            <w:tcW w:w="796" w:type="pct"/>
            <w:tcBorders>
              <w:top w:val="single" w:sz="4" w:space="0" w:color="auto"/>
              <w:left w:val="single" w:sz="4" w:space="0" w:color="auto"/>
              <w:bottom w:val="single" w:sz="4" w:space="0" w:color="auto"/>
              <w:right w:val="single" w:sz="4" w:space="0" w:color="auto"/>
            </w:tcBorders>
          </w:tcPr>
          <w:p w14:paraId="6DB39580" w14:textId="6E9793C4" w:rsidR="00047D70" w:rsidRPr="00FA75E9" w:rsidRDefault="0067243B" w:rsidP="00136FFA">
            <w:pPr>
              <w:widowControl w:val="0"/>
              <w:jc w:val="left"/>
              <w:rPr>
                <w:sz w:val="20"/>
                <w:szCs w:val="20"/>
                <w:lang w:eastAsia="en-CA"/>
              </w:rPr>
            </w:pPr>
            <w:r>
              <w:rPr>
                <w:rFonts w:hint="eastAsia"/>
                <w:sz w:val="20"/>
                <w:szCs w:val="20"/>
                <w:lang w:val="en-GB" w:eastAsia="zh-CN"/>
              </w:rPr>
              <w:t>危地马拉</w:t>
            </w:r>
          </w:p>
        </w:tc>
        <w:tc>
          <w:tcPr>
            <w:tcW w:w="497" w:type="pct"/>
            <w:tcBorders>
              <w:top w:val="single" w:sz="4" w:space="0" w:color="auto"/>
              <w:left w:val="single" w:sz="4" w:space="0" w:color="auto"/>
              <w:bottom w:val="single" w:sz="4" w:space="0" w:color="auto"/>
              <w:right w:val="single" w:sz="4" w:space="0" w:color="auto"/>
            </w:tcBorders>
            <w:noWrap/>
          </w:tcPr>
          <w:p w14:paraId="1D7B35DB" w14:textId="531A1EB2" w:rsidR="00047D70" w:rsidRPr="00FA75E9" w:rsidRDefault="00D1654A" w:rsidP="00136FFA">
            <w:pPr>
              <w:keepNext/>
              <w:jc w:val="left"/>
              <w:rPr>
                <w:sz w:val="20"/>
                <w:szCs w:val="20"/>
                <w:lang w:eastAsia="en-CA"/>
              </w:rPr>
            </w:pPr>
            <w:proofErr w:type="spellStart"/>
            <w:r>
              <w:rPr>
                <w:sz w:val="20"/>
                <w:szCs w:val="20"/>
                <w:lang w:val="en-GB"/>
              </w:rPr>
              <w:t>工发组织</w:t>
            </w:r>
            <w:proofErr w:type="spellEnd"/>
          </w:p>
        </w:tc>
        <w:tc>
          <w:tcPr>
            <w:tcW w:w="846" w:type="pct"/>
            <w:tcBorders>
              <w:top w:val="single" w:sz="4" w:space="0" w:color="auto"/>
              <w:left w:val="nil"/>
              <w:bottom w:val="single" w:sz="4" w:space="0" w:color="auto"/>
              <w:right w:val="single" w:sz="4" w:space="0" w:color="auto"/>
            </w:tcBorders>
            <w:noWrap/>
          </w:tcPr>
          <w:p w14:paraId="1ACDCAD5" w14:textId="05D8CCCD" w:rsidR="00047D70" w:rsidRPr="00FA75E9" w:rsidRDefault="00000572" w:rsidP="00136FFA">
            <w:pPr>
              <w:keepNext/>
              <w:jc w:val="left"/>
              <w:rPr>
                <w:sz w:val="20"/>
                <w:szCs w:val="20"/>
                <w:lang w:eastAsia="en-CA"/>
              </w:rPr>
            </w:pPr>
            <w:proofErr w:type="spellStart"/>
            <w:r>
              <w:rPr>
                <w:sz w:val="20"/>
                <w:szCs w:val="20"/>
                <w:lang w:val="en-GB"/>
              </w:rPr>
              <w:t>商用制冷</w:t>
            </w:r>
            <w:proofErr w:type="spellEnd"/>
          </w:p>
        </w:tc>
        <w:tc>
          <w:tcPr>
            <w:tcW w:w="498" w:type="pct"/>
            <w:tcBorders>
              <w:top w:val="single" w:sz="4" w:space="0" w:color="auto"/>
              <w:left w:val="single" w:sz="4" w:space="0" w:color="auto"/>
              <w:bottom w:val="single" w:sz="4" w:space="0" w:color="auto"/>
              <w:right w:val="single" w:sz="4" w:space="0" w:color="auto"/>
            </w:tcBorders>
            <w:noWrap/>
          </w:tcPr>
          <w:p w14:paraId="63EB10AA" w14:textId="50382844" w:rsidR="00047D70" w:rsidRPr="00FA75E9" w:rsidRDefault="00000572" w:rsidP="00136FFA">
            <w:pPr>
              <w:keepNext/>
              <w:jc w:val="left"/>
              <w:rPr>
                <w:sz w:val="20"/>
                <w:szCs w:val="20"/>
                <w:lang w:eastAsia="en-CA"/>
              </w:rPr>
            </w:pPr>
            <w:proofErr w:type="spellStart"/>
            <w:r>
              <w:rPr>
                <w:sz w:val="20"/>
                <w:szCs w:val="20"/>
                <w:lang w:eastAsia="en-CA"/>
              </w:rPr>
              <w:t>不适用</w:t>
            </w:r>
            <w:proofErr w:type="spellEnd"/>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4BEB27F1" w14:textId="77777777" w:rsidR="00047D70" w:rsidRPr="00FA75E9" w:rsidRDefault="00047D70" w:rsidP="00136FFA">
            <w:pPr>
              <w:jc w:val="right"/>
              <w:rPr>
                <w:sz w:val="20"/>
                <w:szCs w:val="20"/>
                <w:lang w:eastAsia="en-CA"/>
              </w:rPr>
            </w:pPr>
            <w:r w:rsidRPr="00FA75E9">
              <w:rPr>
                <w:sz w:val="20"/>
                <w:szCs w:val="20"/>
                <w:lang w:val="en-GB"/>
              </w:rPr>
              <w:t>25,000</w:t>
            </w:r>
          </w:p>
        </w:tc>
        <w:tc>
          <w:tcPr>
            <w:tcW w:w="401" w:type="pct"/>
            <w:tcBorders>
              <w:top w:val="single" w:sz="4" w:space="0" w:color="auto"/>
              <w:left w:val="nil"/>
              <w:bottom w:val="single" w:sz="4" w:space="0" w:color="auto"/>
              <w:right w:val="single" w:sz="4" w:space="0" w:color="auto"/>
            </w:tcBorders>
            <w:noWrap/>
            <w:tcMar>
              <w:right w:w="144" w:type="dxa"/>
            </w:tcMar>
          </w:tcPr>
          <w:p w14:paraId="17682EC1" w14:textId="047C857F" w:rsidR="00047D70" w:rsidRPr="00FA75E9" w:rsidRDefault="00C70A49" w:rsidP="00136FFA">
            <w:pPr>
              <w:jc w:val="right"/>
              <w:rPr>
                <w:sz w:val="20"/>
                <w:szCs w:val="20"/>
                <w:lang w:eastAsia="en-CA"/>
              </w:rPr>
            </w:pPr>
            <w:proofErr w:type="spellStart"/>
            <w:r>
              <w:rPr>
                <w:color w:val="000000"/>
                <w:sz w:val="20"/>
                <w:szCs w:val="20"/>
                <w:lang w:val="en-US" w:eastAsia="en-CA"/>
              </w:rPr>
              <w:t>不适用</w:t>
            </w:r>
            <w:proofErr w:type="spellEnd"/>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12D672AA" w14:textId="77777777" w:rsidR="00047D70" w:rsidRPr="00FA75E9" w:rsidRDefault="00047D70" w:rsidP="00136FFA">
            <w:pPr>
              <w:jc w:val="right"/>
              <w:rPr>
                <w:sz w:val="20"/>
                <w:szCs w:val="20"/>
                <w:lang w:val="en-GB"/>
              </w:rPr>
            </w:pPr>
            <w:r w:rsidRPr="00FA75E9">
              <w:rPr>
                <w:sz w:val="20"/>
                <w:szCs w:val="20"/>
                <w:lang w:val="en-GB"/>
              </w:rPr>
              <w:t>1</w:t>
            </w:r>
          </w:p>
        </w:tc>
        <w:tc>
          <w:tcPr>
            <w:tcW w:w="349" w:type="pct"/>
            <w:tcBorders>
              <w:top w:val="single" w:sz="4" w:space="0" w:color="auto"/>
              <w:left w:val="nil"/>
              <w:bottom w:val="single" w:sz="4" w:space="0" w:color="auto"/>
              <w:right w:val="single" w:sz="4" w:space="0" w:color="auto"/>
            </w:tcBorders>
            <w:noWrap/>
            <w:tcMar>
              <w:right w:w="144" w:type="dxa"/>
            </w:tcMar>
          </w:tcPr>
          <w:p w14:paraId="47F9A159" w14:textId="58B0A83C" w:rsidR="00047D70" w:rsidRPr="00FA75E9" w:rsidRDefault="00C70A49" w:rsidP="00136FFA">
            <w:pPr>
              <w:jc w:val="right"/>
              <w:rPr>
                <w:sz w:val="20"/>
                <w:szCs w:val="20"/>
                <w:lang w:eastAsia="en-CA"/>
              </w:rPr>
            </w:pPr>
            <w:proofErr w:type="spellStart"/>
            <w:r>
              <w:rPr>
                <w:sz w:val="20"/>
                <w:szCs w:val="20"/>
                <w:lang w:val="en-GB"/>
              </w:rPr>
              <w:t>不适用</w:t>
            </w:r>
            <w:proofErr w:type="spellEnd"/>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4EAFB902" w14:textId="17EDD40D" w:rsidR="00047D70" w:rsidRPr="00FA75E9" w:rsidRDefault="00C70A49" w:rsidP="00136FFA">
            <w:pPr>
              <w:jc w:val="right"/>
              <w:rPr>
                <w:sz w:val="20"/>
                <w:szCs w:val="20"/>
                <w:lang w:eastAsia="en-CA"/>
              </w:rPr>
            </w:pPr>
            <w:proofErr w:type="spellStart"/>
            <w:r>
              <w:rPr>
                <w:sz w:val="20"/>
                <w:szCs w:val="20"/>
                <w:lang w:val="en-GB"/>
              </w:rPr>
              <w:t>不适用</w:t>
            </w:r>
            <w:proofErr w:type="spellEnd"/>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46596E39" w14:textId="308C9080" w:rsidR="00047D70" w:rsidRPr="00FA75E9" w:rsidRDefault="00C21864" w:rsidP="00136FFA">
            <w:pPr>
              <w:jc w:val="right"/>
              <w:rPr>
                <w:sz w:val="20"/>
                <w:szCs w:val="20"/>
                <w:lang w:eastAsia="zh-CN"/>
              </w:rPr>
            </w:pPr>
            <w:r>
              <w:rPr>
                <w:sz w:val="20"/>
                <w:szCs w:val="20"/>
                <w:lang w:val="en-US"/>
              </w:rPr>
              <w:t>12</w:t>
            </w:r>
            <w:r>
              <w:rPr>
                <w:rFonts w:hint="eastAsia"/>
                <w:sz w:val="20"/>
                <w:szCs w:val="20"/>
                <w:lang w:val="en-US" w:eastAsia="zh-CN"/>
              </w:rPr>
              <w:t>月</w:t>
            </w:r>
            <w:r>
              <w:rPr>
                <w:rFonts w:hint="eastAsia"/>
                <w:sz w:val="20"/>
                <w:szCs w:val="20"/>
                <w:lang w:val="en-US" w:eastAsia="zh-CN"/>
              </w:rPr>
              <w:t>2</w:t>
            </w:r>
            <w:r>
              <w:rPr>
                <w:sz w:val="20"/>
                <w:szCs w:val="20"/>
                <w:lang w:val="en-US" w:eastAsia="zh-CN"/>
              </w:rPr>
              <w:t>7</w:t>
            </w:r>
            <w:r>
              <w:rPr>
                <w:rFonts w:hint="eastAsia"/>
                <w:sz w:val="20"/>
                <w:szCs w:val="20"/>
                <w:lang w:val="en-US" w:eastAsia="zh-CN"/>
              </w:rPr>
              <w:t>日</w:t>
            </w:r>
          </w:p>
        </w:tc>
      </w:tr>
      <w:tr w:rsidR="00C21864" w:rsidRPr="00FA75E9" w14:paraId="5294BD0B" w14:textId="77777777" w:rsidTr="00374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3"/>
        </w:trPr>
        <w:tc>
          <w:tcPr>
            <w:tcW w:w="148" w:type="pct"/>
            <w:shd w:val="clear" w:color="auto" w:fill="auto"/>
            <w:noWrap/>
          </w:tcPr>
          <w:p w14:paraId="73437D7E" w14:textId="77777777" w:rsidR="00C21864" w:rsidRPr="00FA75E9" w:rsidRDefault="00C21864" w:rsidP="00C21864">
            <w:pPr>
              <w:widowControl w:val="0"/>
              <w:jc w:val="left"/>
              <w:rPr>
                <w:sz w:val="20"/>
                <w:szCs w:val="20"/>
                <w:lang w:eastAsia="en-CA"/>
              </w:rPr>
            </w:pPr>
            <w:r w:rsidRPr="00FA75E9">
              <w:rPr>
                <w:sz w:val="20"/>
                <w:szCs w:val="20"/>
                <w:lang w:eastAsia="en-CA"/>
              </w:rPr>
              <w:t>8</w:t>
            </w:r>
          </w:p>
        </w:tc>
        <w:tc>
          <w:tcPr>
            <w:tcW w:w="796" w:type="pct"/>
            <w:tcBorders>
              <w:top w:val="single" w:sz="4" w:space="0" w:color="auto"/>
              <w:left w:val="single" w:sz="4" w:space="0" w:color="auto"/>
              <w:bottom w:val="single" w:sz="4" w:space="0" w:color="auto"/>
              <w:right w:val="single" w:sz="4" w:space="0" w:color="auto"/>
            </w:tcBorders>
          </w:tcPr>
          <w:p w14:paraId="7F325011" w14:textId="2AB1B1B9" w:rsidR="00C21864" w:rsidRPr="00FA75E9" w:rsidRDefault="00C21864" w:rsidP="00C21864">
            <w:pPr>
              <w:widowControl w:val="0"/>
              <w:jc w:val="left"/>
              <w:rPr>
                <w:sz w:val="20"/>
                <w:szCs w:val="20"/>
                <w:lang w:val="en-GB"/>
              </w:rPr>
            </w:pPr>
            <w:r>
              <w:rPr>
                <w:rFonts w:hint="eastAsia"/>
                <w:sz w:val="20"/>
                <w:szCs w:val="20"/>
                <w:lang w:val="en-GB" w:eastAsia="zh-CN"/>
              </w:rPr>
              <w:t>洪都拉斯</w:t>
            </w:r>
          </w:p>
        </w:tc>
        <w:tc>
          <w:tcPr>
            <w:tcW w:w="497" w:type="pct"/>
            <w:tcBorders>
              <w:top w:val="single" w:sz="4" w:space="0" w:color="auto"/>
              <w:left w:val="single" w:sz="4" w:space="0" w:color="auto"/>
              <w:bottom w:val="single" w:sz="4" w:space="0" w:color="auto"/>
              <w:right w:val="single" w:sz="4" w:space="0" w:color="auto"/>
            </w:tcBorders>
            <w:noWrap/>
          </w:tcPr>
          <w:p w14:paraId="4836A1C6" w14:textId="3F4C8AF1" w:rsidR="00C21864" w:rsidRPr="00FA75E9" w:rsidRDefault="00C21864" w:rsidP="00C21864">
            <w:pPr>
              <w:jc w:val="left"/>
              <w:rPr>
                <w:sz w:val="20"/>
                <w:szCs w:val="20"/>
                <w:lang w:eastAsia="en-CA"/>
              </w:rPr>
            </w:pPr>
            <w:proofErr w:type="spellStart"/>
            <w:r>
              <w:rPr>
                <w:sz w:val="20"/>
                <w:szCs w:val="20"/>
                <w:lang w:val="en-GB"/>
              </w:rPr>
              <w:t>工发组织</w:t>
            </w:r>
            <w:proofErr w:type="spellEnd"/>
          </w:p>
        </w:tc>
        <w:tc>
          <w:tcPr>
            <w:tcW w:w="846" w:type="pct"/>
            <w:tcBorders>
              <w:top w:val="single" w:sz="4" w:space="0" w:color="auto"/>
              <w:left w:val="nil"/>
              <w:bottom w:val="single" w:sz="4" w:space="0" w:color="auto"/>
              <w:right w:val="single" w:sz="4" w:space="0" w:color="auto"/>
            </w:tcBorders>
            <w:noWrap/>
          </w:tcPr>
          <w:p w14:paraId="72E8FDAC" w14:textId="460942D0" w:rsidR="00C21864" w:rsidRPr="00FA75E9" w:rsidRDefault="00C21864" w:rsidP="00C21864">
            <w:pPr>
              <w:jc w:val="left"/>
              <w:rPr>
                <w:sz w:val="20"/>
                <w:szCs w:val="20"/>
                <w:lang w:eastAsia="en-CA"/>
              </w:rPr>
            </w:pPr>
            <w:proofErr w:type="spellStart"/>
            <w:r>
              <w:rPr>
                <w:sz w:val="20"/>
                <w:szCs w:val="20"/>
                <w:lang w:val="en-GB"/>
              </w:rPr>
              <w:t>商用制冷</w:t>
            </w:r>
            <w:proofErr w:type="spellEnd"/>
          </w:p>
        </w:tc>
        <w:tc>
          <w:tcPr>
            <w:tcW w:w="498" w:type="pct"/>
            <w:tcBorders>
              <w:top w:val="single" w:sz="4" w:space="0" w:color="auto"/>
              <w:left w:val="single" w:sz="4" w:space="0" w:color="auto"/>
              <w:bottom w:val="single" w:sz="4" w:space="0" w:color="auto"/>
              <w:right w:val="single" w:sz="4" w:space="0" w:color="auto"/>
            </w:tcBorders>
            <w:noWrap/>
          </w:tcPr>
          <w:p w14:paraId="6F589A08" w14:textId="26459F8F" w:rsidR="00C21864" w:rsidRPr="00FA75E9" w:rsidRDefault="00C21864" w:rsidP="00C21864">
            <w:pPr>
              <w:jc w:val="left"/>
              <w:rPr>
                <w:sz w:val="20"/>
                <w:szCs w:val="20"/>
                <w:lang w:eastAsia="en-CA"/>
              </w:rPr>
            </w:pPr>
            <w:proofErr w:type="spellStart"/>
            <w:r>
              <w:rPr>
                <w:sz w:val="20"/>
                <w:szCs w:val="20"/>
                <w:lang w:eastAsia="en-CA"/>
              </w:rPr>
              <w:t>不适用</w:t>
            </w:r>
            <w:proofErr w:type="spellEnd"/>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351A0A23" w14:textId="77777777" w:rsidR="00C21864" w:rsidRPr="00FA75E9" w:rsidRDefault="00C21864" w:rsidP="00C21864">
            <w:pPr>
              <w:jc w:val="right"/>
              <w:rPr>
                <w:sz w:val="20"/>
                <w:szCs w:val="20"/>
                <w:lang w:eastAsia="en-CA"/>
              </w:rPr>
            </w:pPr>
            <w:r w:rsidRPr="00FA75E9">
              <w:rPr>
                <w:sz w:val="20"/>
                <w:szCs w:val="20"/>
                <w:lang w:val="en-GB"/>
              </w:rPr>
              <w:t>57,000</w:t>
            </w:r>
          </w:p>
        </w:tc>
        <w:tc>
          <w:tcPr>
            <w:tcW w:w="401" w:type="pct"/>
            <w:tcBorders>
              <w:top w:val="single" w:sz="4" w:space="0" w:color="auto"/>
              <w:left w:val="nil"/>
              <w:bottom w:val="single" w:sz="4" w:space="0" w:color="auto"/>
              <w:right w:val="single" w:sz="4" w:space="0" w:color="auto"/>
            </w:tcBorders>
            <w:noWrap/>
            <w:tcMar>
              <w:right w:w="144" w:type="dxa"/>
            </w:tcMar>
          </w:tcPr>
          <w:p w14:paraId="4303A37A" w14:textId="2A21777B" w:rsidR="00C21864" w:rsidRPr="00FA75E9" w:rsidRDefault="00C21864" w:rsidP="00C21864">
            <w:pPr>
              <w:jc w:val="right"/>
              <w:rPr>
                <w:sz w:val="20"/>
                <w:szCs w:val="20"/>
                <w:lang w:eastAsia="en-CA"/>
              </w:rPr>
            </w:pPr>
            <w:proofErr w:type="spellStart"/>
            <w:r>
              <w:rPr>
                <w:color w:val="000000"/>
                <w:sz w:val="20"/>
                <w:szCs w:val="20"/>
                <w:lang w:val="en-US" w:eastAsia="en-CA"/>
              </w:rPr>
              <w:t>不适用</w:t>
            </w:r>
            <w:proofErr w:type="spellEnd"/>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7DA35316" w14:textId="77777777" w:rsidR="00C21864" w:rsidRPr="00FA75E9" w:rsidRDefault="00C21864" w:rsidP="00C21864">
            <w:pPr>
              <w:jc w:val="right"/>
              <w:rPr>
                <w:sz w:val="20"/>
                <w:szCs w:val="20"/>
                <w:lang w:val="en-GB"/>
              </w:rPr>
            </w:pPr>
            <w:r w:rsidRPr="00FA75E9">
              <w:rPr>
                <w:sz w:val="20"/>
                <w:szCs w:val="20"/>
                <w:lang w:val="en-GB"/>
              </w:rPr>
              <w:t>3</w:t>
            </w:r>
          </w:p>
        </w:tc>
        <w:tc>
          <w:tcPr>
            <w:tcW w:w="349" w:type="pct"/>
            <w:tcBorders>
              <w:top w:val="single" w:sz="4" w:space="0" w:color="auto"/>
              <w:left w:val="nil"/>
              <w:bottom w:val="single" w:sz="4" w:space="0" w:color="auto"/>
              <w:right w:val="single" w:sz="4" w:space="0" w:color="auto"/>
            </w:tcBorders>
            <w:noWrap/>
            <w:tcMar>
              <w:right w:w="144" w:type="dxa"/>
            </w:tcMar>
          </w:tcPr>
          <w:p w14:paraId="7DB7760A" w14:textId="2B38A9E6" w:rsidR="00C21864" w:rsidRPr="00FA75E9" w:rsidRDefault="00C21864" w:rsidP="00C21864">
            <w:pPr>
              <w:jc w:val="right"/>
              <w:rPr>
                <w:sz w:val="20"/>
                <w:szCs w:val="20"/>
                <w:lang w:eastAsia="en-CA"/>
              </w:rPr>
            </w:pPr>
            <w:proofErr w:type="spellStart"/>
            <w:r>
              <w:rPr>
                <w:color w:val="000000"/>
                <w:sz w:val="20"/>
                <w:szCs w:val="20"/>
                <w:lang w:val="en-US" w:eastAsia="en-CA"/>
              </w:rPr>
              <w:t>不适用</w:t>
            </w:r>
            <w:proofErr w:type="spellEnd"/>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02385200" w14:textId="592D198C" w:rsidR="00C21864" w:rsidRPr="00FA75E9" w:rsidRDefault="00C21864" w:rsidP="00C21864">
            <w:pPr>
              <w:jc w:val="right"/>
              <w:rPr>
                <w:sz w:val="20"/>
                <w:szCs w:val="20"/>
                <w:lang w:eastAsia="en-CA"/>
              </w:rPr>
            </w:pPr>
            <w:proofErr w:type="spellStart"/>
            <w:r>
              <w:rPr>
                <w:color w:val="000000"/>
                <w:sz w:val="20"/>
                <w:szCs w:val="20"/>
                <w:lang w:val="en-US" w:eastAsia="en-CA"/>
              </w:rPr>
              <w:t>不适用</w:t>
            </w:r>
            <w:proofErr w:type="spellEnd"/>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45AE80EC" w14:textId="1C005B53" w:rsidR="00C21864" w:rsidRPr="00FA75E9" w:rsidRDefault="00C21864" w:rsidP="00C21864">
            <w:pPr>
              <w:jc w:val="right"/>
              <w:rPr>
                <w:sz w:val="20"/>
                <w:szCs w:val="20"/>
                <w:lang w:eastAsia="en-CA"/>
              </w:rPr>
            </w:pPr>
            <w:r w:rsidRPr="00844DDF">
              <w:rPr>
                <w:sz w:val="20"/>
                <w:szCs w:val="20"/>
                <w:lang w:val="en-US"/>
              </w:rPr>
              <w:t>12</w:t>
            </w:r>
            <w:r w:rsidRPr="00844DDF">
              <w:rPr>
                <w:rFonts w:hint="eastAsia"/>
                <w:sz w:val="20"/>
                <w:szCs w:val="20"/>
                <w:lang w:val="en-US" w:eastAsia="zh-CN"/>
              </w:rPr>
              <w:t>月</w:t>
            </w:r>
            <w:r w:rsidRPr="00844DDF">
              <w:rPr>
                <w:rFonts w:hint="eastAsia"/>
                <w:sz w:val="20"/>
                <w:szCs w:val="20"/>
                <w:lang w:val="en-US" w:eastAsia="zh-CN"/>
              </w:rPr>
              <w:t>2</w:t>
            </w:r>
            <w:r w:rsidRPr="00844DDF">
              <w:rPr>
                <w:sz w:val="20"/>
                <w:szCs w:val="20"/>
                <w:lang w:val="en-US" w:eastAsia="zh-CN"/>
              </w:rPr>
              <w:t>7</w:t>
            </w:r>
            <w:r w:rsidRPr="00844DDF">
              <w:rPr>
                <w:rFonts w:hint="eastAsia"/>
                <w:sz w:val="20"/>
                <w:szCs w:val="20"/>
                <w:lang w:val="en-US" w:eastAsia="zh-CN"/>
              </w:rPr>
              <w:t>日</w:t>
            </w:r>
          </w:p>
        </w:tc>
      </w:tr>
      <w:tr w:rsidR="00C21864" w:rsidRPr="00FA75E9" w14:paraId="617D7935" w14:textId="77777777" w:rsidTr="00374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5"/>
        </w:trPr>
        <w:tc>
          <w:tcPr>
            <w:tcW w:w="148" w:type="pct"/>
            <w:shd w:val="clear" w:color="auto" w:fill="auto"/>
            <w:noWrap/>
          </w:tcPr>
          <w:p w14:paraId="2F2541A3" w14:textId="77777777" w:rsidR="00C21864" w:rsidRPr="00FA75E9" w:rsidRDefault="00C21864" w:rsidP="00C21864">
            <w:pPr>
              <w:jc w:val="left"/>
              <w:rPr>
                <w:iCs/>
                <w:sz w:val="20"/>
                <w:szCs w:val="20"/>
                <w:lang w:eastAsia="en-CA"/>
              </w:rPr>
            </w:pPr>
            <w:r w:rsidRPr="00FA75E9">
              <w:rPr>
                <w:iCs/>
                <w:sz w:val="20"/>
                <w:szCs w:val="20"/>
                <w:lang w:eastAsia="en-CA"/>
              </w:rPr>
              <w:t>9</w:t>
            </w:r>
          </w:p>
        </w:tc>
        <w:tc>
          <w:tcPr>
            <w:tcW w:w="796" w:type="pct"/>
            <w:tcBorders>
              <w:top w:val="single" w:sz="4" w:space="0" w:color="auto"/>
              <w:left w:val="single" w:sz="4" w:space="0" w:color="auto"/>
              <w:bottom w:val="single" w:sz="4" w:space="0" w:color="auto"/>
              <w:right w:val="single" w:sz="4" w:space="0" w:color="auto"/>
            </w:tcBorders>
          </w:tcPr>
          <w:p w14:paraId="4353E09B" w14:textId="4637FE86" w:rsidR="00C21864" w:rsidRPr="00FA75E9" w:rsidRDefault="00C21864" w:rsidP="00C21864">
            <w:pPr>
              <w:jc w:val="left"/>
              <w:rPr>
                <w:sz w:val="20"/>
                <w:szCs w:val="20"/>
                <w:lang w:eastAsia="en-CA"/>
              </w:rPr>
            </w:pPr>
            <w:r>
              <w:rPr>
                <w:rFonts w:hint="eastAsia"/>
                <w:sz w:val="20"/>
                <w:szCs w:val="20"/>
                <w:lang w:val="en-GB" w:eastAsia="zh-CN"/>
              </w:rPr>
              <w:t>尼加拉瓜</w:t>
            </w:r>
          </w:p>
        </w:tc>
        <w:tc>
          <w:tcPr>
            <w:tcW w:w="497" w:type="pct"/>
            <w:tcBorders>
              <w:top w:val="single" w:sz="4" w:space="0" w:color="auto"/>
              <w:left w:val="single" w:sz="4" w:space="0" w:color="auto"/>
              <w:bottom w:val="single" w:sz="4" w:space="0" w:color="auto"/>
              <w:right w:val="single" w:sz="4" w:space="0" w:color="auto"/>
            </w:tcBorders>
            <w:noWrap/>
          </w:tcPr>
          <w:p w14:paraId="03DC84B6" w14:textId="6B5EC4F0" w:rsidR="00C21864" w:rsidRPr="00FA75E9" w:rsidRDefault="00C21864" w:rsidP="00C21864">
            <w:pPr>
              <w:jc w:val="left"/>
              <w:rPr>
                <w:sz w:val="20"/>
                <w:szCs w:val="20"/>
                <w:lang w:eastAsia="en-CA"/>
              </w:rPr>
            </w:pPr>
            <w:proofErr w:type="spellStart"/>
            <w:r>
              <w:rPr>
                <w:sz w:val="20"/>
                <w:szCs w:val="20"/>
                <w:lang w:val="en-GB"/>
              </w:rPr>
              <w:t>工发组织</w:t>
            </w:r>
            <w:proofErr w:type="spellEnd"/>
          </w:p>
        </w:tc>
        <w:tc>
          <w:tcPr>
            <w:tcW w:w="846" w:type="pct"/>
            <w:tcBorders>
              <w:top w:val="single" w:sz="4" w:space="0" w:color="auto"/>
              <w:left w:val="nil"/>
              <w:bottom w:val="single" w:sz="4" w:space="0" w:color="auto"/>
              <w:right w:val="single" w:sz="4" w:space="0" w:color="auto"/>
            </w:tcBorders>
            <w:noWrap/>
          </w:tcPr>
          <w:p w14:paraId="3DDBEAE5" w14:textId="1141C1D7" w:rsidR="00C21864" w:rsidRPr="00FA75E9" w:rsidRDefault="00C21864" w:rsidP="00C21864">
            <w:pPr>
              <w:jc w:val="left"/>
              <w:rPr>
                <w:sz w:val="20"/>
                <w:szCs w:val="20"/>
                <w:lang w:eastAsia="en-CA"/>
              </w:rPr>
            </w:pPr>
            <w:proofErr w:type="spellStart"/>
            <w:r>
              <w:rPr>
                <w:sz w:val="20"/>
                <w:szCs w:val="20"/>
                <w:lang w:val="en-GB"/>
              </w:rPr>
              <w:t>商用制冷</w:t>
            </w:r>
            <w:proofErr w:type="spellEnd"/>
          </w:p>
        </w:tc>
        <w:tc>
          <w:tcPr>
            <w:tcW w:w="498" w:type="pct"/>
            <w:tcBorders>
              <w:top w:val="single" w:sz="4" w:space="0" w:color="auto"/>
              <w:left w:val="single" w:sz="4" w:space="0" w:color="auto"/>
              <w:bottom w:val="single" w:sz="4" w:space="0" w:color="auto"/>
              <w:right w:val="single" w:sz="4" w:space="0" w:color="auto"/>
            </w:tcBorders>
            <w:noWrap/>
          </w:tcPr>
          <w:p w14:paraId="38CF368C" w14:textId="1FE56830" w:rsidR="00C21864" w:rsidRPr="00FA75E9" w:rsidRDefault="00C21864" w:rsidP="00C21864">
            <w:pPr>
              <w:jc w:val="left"/>
              <w:rPr>
                <w:sz w:val="20"/>
                <w:szCs w:val="20"/>
                <w:lang w:eastAsia="en-CA"/>
              </w:rPr>
            </w:pPr>
            <w:proofErr w:type="spellStart"/>
            <w:r>
              <w:rPr>
                <w:sz w:val="20"/>
                <w:szCs w:val="20"/>
                <w:lang w:eastAsia="en-CA"/>
              </w:rPr>
              <w:t>不适用</w:t>
            </w:r>
            <w:proofErr w:type="spellEnd"/>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006C6D28" w14:textId="77777777" w:rsidR="00C21864" w:rsidRPr="00FA75E9" w:rsidRDefault="00C21864" w:rsidP="00C21864">
            <w:pPr>
              <w:jc w:val="right"/>
              <w:rPr>
                <w:sz w:val="20"/>
                <w:szCs w:val="20"/>
                <w:lang w:eastAsia="en-CA"/>
              </w:rPr>
            </w:pPr>
            <w:r w:rsidRPr="00FA75E9">
              <w:rPr>
                <w:sz w:val="20"/>
                <w:szCs w:val="20"/>
                <w:lang w:val="en-GB"/>
              </w:rPr>
              <w:t>66,000</w:t>
            </w:r>
          </w:p>
        </w:tc>
        <w:tc>
          <w:tcPr>
            <w:tcW w:w="401" w:type="pct"/>
            <w:tcBorders>
              <w:top w:val="single" w:sz="4" w:space="0" w:color="auto"/>
              <w:left w:val="nil"/>
              <w:bottom w:val="single" w:sz="4" w:space="0" w:color="auto"/>
              <w:right w:val="single" w:sz="4" w:space="0" w:color="auto"/>
            </w:tcBorders>
            <w:noWrap/>
            <w:tcMar>
              <w:right w:w="144" w:type="dxa"/>
            </w:tcMar>
          </w:tcPr>
          <w:p w14:paraId="5AA45845" w14:textId="75DDC622" w:rsidR="00C21864" w:rsidRPr="00FA75E9" w:rsidRDefault="00C21864" w:rsidP="00C21864">
            <w:pPr>
              <w:jc w:val="right"/>
              <w:rPr>
                <w:sz w:val="20"/>
                <w:szCs w:val="20"/>
                <w:lang w:eastAsia="en-CA"/>
              </w:rPr>
            </w:pPr>
            <w:proofErr w:type="spellStart"/>
            <w:r>
              <w:rPr>
                <w:color w:val="000000"/>
                <w:sz w:val="20"/>
                <w:szCs w:val="20"/>
                <w:lang w:val="en-US" w:eastAsia="en-CA"/>
              </w:rPr>
              <w:t>不适用</w:t>
            </w:r>
            <w:proofErr w:type="spellEnd"/>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6DDB2682" w14:textId="77777777" w:rsidR="00C21864" w:rsidRPr="00FA75E9" w:rsidRDefault="00C21864" w:rsidP="00C21864">
            <w:pPr>
              <w:jc w:val="right"/>
              <w:rPr>
                <w:sz w:val="20"/>
                <w:szCs w:val="20"/>
                <w:lang w:val="en-GB"/>
              </w:rPr>
            </w:pPr>
            <w:r w:rsidRPr="00FA75E9">
              <w:rPr>
                <w:sz w:val="20"/>
                <w:szCs w:val="20"/>
                <w:lang w:val="en-GB"/>
              </w:rPr>
              <w:t>1</w:t>
            </w:r>
          </w:p>
        </w:tc>
        <w:tc>
          <w:tcPr>
            <w:tcW w:w="349" w:type="pct"/>
            <w:tcBorders>
              <w:top w:val="single" w:sz="4" w:space="0" w:color="auto"/>
              <w:left w:val="nil"/>
              <w:bottom w:val="single" w:sz="4" w:space="0" w:color="auto"/>
              <w:right w:val="single" w:sz="4" w:space="0" w:color="auto"/>
            </w:tcBorders>
            <w:noWrap/>
            <w:tcMar>
              <w:right w:w="144" w:type="dxa"/>
            </w:tcMar>
          </w:tcPr>
          <w:p w14:paraId="0B612D8F" w14:textId="1D65CBDC" w:rsidR="00C21864" w:rsidRPr="00FA75E9" w:rsidRDefault="00C21864" w:rsidP="00C21864">
            <w:pPr>
              <w:jc w:val="right"/>
              <w:rPr>
                <w:sz w:val="20"/>
                <w:szCs w:val="20"/>
                <w:lang w:eastAsia="en-CA"/>
              </w:rPr>
            </w:pPr>
            <w:proofErr w:type="spellStart"/>
            <w:r>
              <w:rPr>
                <w:color w:val="000000"/>
                <w:sz w:val="20"/>
                <w:szCs w:val="20"/>
                <w:lang w:val="en-US" w:eastAsia="en-CA"/>
              </w:rPr>
              <w:t>不适用</w:t>
            </w:r>
            <w:proofErr w:type="spellEnd"/>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2A1D82D2" w14:textId="751CA2FD" w:rsidR="00C21864" w:rsidRPr="00FA75E9" w:rsidRDefault="00C21864" w:rsidP="00C21864">
            <w:pPr>
              <w:jc w:val="right"/>
              <w:rPr>
                <w:sz w:val="20"/>
                <w:szCs w:val="20"/>
                <w:lang w:eastAsia="en-CA"/>
              </w:rPr>
            </w:pPr>
            <w:proofErr w:type="spellStart"/>
            <w:r>
              <w:rPr>
                <w:color w:val="000000"/>
                <w:sz w:val="20"/>
                <w:szCs w:val="20"/>
                <w:lang w:val="en-US" w:eastAsia="en-CA"/>
              </w:rPr>
              <w:t>不适用</w:t>
            </w:r>
            <w:proofErr w:type="spellEnd"/>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49306AC9" w14:textId="53A9F3C1" w:rsidR="00C21864" w:rsidRPr="00FA75E9" w:rsidRDefault="00C21864" w:rsidP="00C21864">
            <w:pPr>
              <w:jc w:val="right"/>
              <w:rPr>
                <w:sz w:val="20"/>
                <w:szCs w:val="20"/>
                <w:lang w:eastAsia="en-CA"/>
              </w:rPr>
            </w:pPr>
            <w:r w:rsidRPr="00844DDF">
              <w:rPr>
                <w:sz w:val="20"/>
                <w:szCs w:val="20"/>
                <w:lang w:val="en-US"/>
              </w:rPr>
              <w:t>12</w:t>
            </w:r>
            <w:r w:rsidRPr="00844DDF">
              <w:rPr>
                <w:rFonts w:hint="eastAsia"/>
                <w:sz w:val="20"/>
                <w:szCs w:val="20"/>
                <w:lang w:val="en-US" w:eastAsia="zh-CN"/>
              </w:rPr>
              <w:t>月</w:t>
            </w:r>
            <w:r w:rsidRPr="00844DDF">
              <w:rPr>
                <w:rFonts w:hint="eastAsia"/>
                <w:sz w:val="20"/>
                <w:szCs w:val="20"/>
                <w:lang w:val="en-US" w:eastAsia="zh-CN"/>
              </w:rPr>
              <w:t>2</w:t>
            </w:r>
            <w:r w:rsidRPr="00844DDF">
              <w:rPr>
                <w:sz w:val="20"/>
                <w:szCs w:val="20"/>
                <w:lang w:val="en-US" w:eastAsia="zh-CN"/>
              </w:rPr>
              <w:t>7</w:t>
            </w:r>
            <w:r w:rsidRPr="00844DDF">
              <w:rPr>
                <w:rFonts w:hint="eastAsia"/>
                <w:sz w:val="20"/>
                <w:szCs w:val="20"/>
                <w:lang w:val="en-US" w:eastAsia="zh-CN"/>
              </w:rPr>
              <w:t>日</w:t>
            </w:r>
          </w:p>
        </w:tc>
      </w:tr>
      <w:tr w:rsidR="00C21864" w:rsidRPr="00FA75E9" w14:paraId="40221577" w14:textId="77777777" w:rsidTr="00374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7"/>
        </w:trPr>
        <w:tc>
          <w:tcPr>
            <w:tcW w:w="148" w:type="pct"/>
            <w:shd w:val="clear" w:color="auto" w:fill="auto"/>
            <w:noWrap/>
          </w:tcPr>
          <w:p w14:paraId="259FDE71" w14:textId="77777777" w:rsidR="00C21864" w:rsidRPr="00FA75E9" w:rsidRDefault="00C21864" w:rsidP="00C21864">
            <w:pPr>
              <w:jc w:val="left"/>
              <w:rPr>
                <w:sz w:val="20"/>
                <w:szCs w:val="20"/>
                <w:lang w:eastAsia="en-CA"/>
              </w:rPr>
            </w:pPr>
            <w:r w:rsidRPr="00FA75E9">
              <w:rPr>
                <w:sz w:val="20"/>
                <w:szCs w:val="20"/>
                <w:lang w:eastAsia="en-CA"/>
              </w:rPr>
              <w:t>10</w:t>
            </w:r>
          </w:p>
        </w:tc>
        <w:tc>
          <w:tcPr>
            <w:tcW w:w="796" w:type="pct"/>
            <w:tcBorders>
              <w:top w:val="single" w:sz="4" w:space="0" w:color="auto"/>
              <w:left w:val="single" w:sz="4" w:space="0" w:color="auto"/>
              <w:bottom w:val="single" w:sz="4" w:space="0" w:color="auto"/>
              <w:right w:val="single" w:sz="4" w:space="0" w:color="auto"/>
            </w:tcBorders>
          </w:tcPr>
          <w:p w14:paraId="01255605" w14:textId="65BC06CB" w:rsidR="00C21864" w:rsidRPr="00FA75E9" w:rsidRDefault="00C21864" w:rsidP="00C21864">
            <w:pPr>
              <w:jc w:val="left"/>
              <w:rPr>
                <w:sz w:val="20"/>
                <w:szCs w:val="20"/>
                <w:lang w:val="en-GB"/>
              </w:rPr>
            </w:pPr>
            <w:r>
              <w:rPr>
                <w:rFonts w:hint="eastAsia"/>
                <w:sz w:val="20"/>
                <w:szCs w:val="20"/>
                <w:lang w:val="en-GB" w:eastAsia="zh-CN"/>
              </w:rPr>
              <w:t>阿曼</w:t>
            </w:r>
            <w:r w:rsidRPr="00FA75E9">
              <w:rPr>
                <w:sz w:val="20"/>
                <w:szCs w:val="20"/>
                <w:lang w:val="en-GB"/>
              </w:rPr>
              <w:t>*</w:t>
            </w:r>
          </w:p>
        </w:tc>
        <w:tc>
          <w:tcPr>
            <w:tcW w:w="497" w:type="pct"/>
            <w:tcBorders>
              <w:top w:val="single" w:sz="4" w:space="0" w:color="auto"/>
              <w:left w:val="single" w:sz="4" w:space="0" w:color="auto"/>
              <w:bottom w:val="single" w:sz="4" w:space="0" w:color="auto"/>
              <w:right w:val="single" w:sz="4" w:space="0" w:color="auto"/>
            </w:tcBorders>
            <w:noWrap/>
          </w:tcPr>
          <w:p w14:paraId="10619D70" w14:textId="3E610775" w:rsidR="00C21864" w:rsidRPr="00FA75E9" w:rsidRDefault="00C21864" w:rsidP="00C21864">
            <w:pPr>
              <w:jc w:val="left"/>
              <w:rPr>
                <w:sz w:val="20"/>
                <w:szCs w:val="20"/>
                <w:lang w:eastAsia="en-CA"/>
              </w:rPr>
            </w:pPr>
            <w:proofErr w:type="spellStart"/>
            <w:r>
              <w:rPr>
                <w:sz w:val="20"/>
                <w:szCs w:val="20"/>
                <w:lang w:val="en-GB"/>
              </w:rPr>
              <w:t>工发组织</w:t>
            </w:r>
            <w:proofErr w:type="spellEnd"/>
          </w:p>
        </w:tc>
        <w:tc>
          <w:tcPr>
            <w:tcW w:w="846" w:type="pct"/>
            <w:tcBorders>
              <w:top w:val="single" w:sz="4" w:space="0" w:color="auto"/>
              <w:left w:val="nil"/>
              <w:bottom w:val="single" w:sz="4" w:space="0" w:color="auto"/>
              <w:right w:val="single" w:sz="4" w:space="0" w:color="auto"/>
            </w:tcBorders>
            <w:noWrap/>
          </w:tcPr>
          <w:p w14:paraId="0BE19E32" w14:textId="3AB3A1FA" w:rsidR="00C21864" w:rsidRPr="00FA75E9" w:rsidRDefault="00C21864" w:rsidP="00C21864">
            <w:pPr>
              <w:jc w:val="left"/>
              <w:rPr>
                <w:sz w:val="20"/>
                <w:szCs w:val="20"/>
                <w:lang w:eastAsia="en-CA"/>
              </w:rPr>
            </w:pPr>
            <w:proofErr w:type="spellStart"/>
            <w:r>
              <w:rPr>
                <w:sz w:val="20"/>
                <w:szCs w:val="20"/>
                <w:lang w:val="en-GB"/>
              </w:rPr>
              <w:t>商用制冷</w:t>
            </w:r>
            <w:proofErr w:type="spellEnd"/>
          </w:p>
        </w:tc>
        <w:tc>
          <w:tcPr>
            <w:tcW w:w="498" w:type="pct"/>
            <w:tcBorders>
              <w:top w:val="single" w:sz="4" w:space="0" w:color="auto"/>
              <w:left w:val="single" w:sz="4" w:space="0" w:color="auto"/>
              <w:bottom w:val="single" w:sz="4" w:space="0" w:color="auto"/>
              <w:right w:val="single" w:sz="4" w:space="0" w:color="auto"/>
            </w:tcBorders>
            <w:noWrap/>
          </w:tcPr>
          <w:p w14:paraId="697E8E3C" w14:textId="695B99D2" w:rsidR="00C21864" w:rsidRPr="00FA75E9" w:rsidRDefault="00C21864" w:rsidP="00C21864">
            <w:pPr>
              <w:jc w:val="left"/>
              <w:rPr>
                <w:sz w:val="20"/>
                <w:szCs w:val="20"/>
                <w:lang w:eastAsia="en-CA"/>
              </w:rPr>
            </w:pPr>
            <w:proofErr w:type="spellStart"/>
            <w:r>
              <w:rPr>
                <w:sz w:val="20"/>
                <w:szCs w:val="20"/>
                <w:lang w:eastAsia="en-CA"/>
              </w:rPr>
              <w:t>不适用</w:t>
            </w:r>
            <w:proofErr w:type="spellEnd"/>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3723807B" w14:textId="77777777" w:rsidR="00C21864" w:rsidRPr="00FA75E9" w:rsidRDefault="00C21864" w:rsidP="00C21864">
            <w:pPr>
              <w:jc w:val="right"/>
              <w:rPr>
                <w:sz w:val="20"/>
                <w:szCs w:val="20"/>
                <w:lang w:eastAsia="en-CA"/>
              </w:rPr>
            </w:pPr>
            <w:r w:rsidRPr="00FA75E9">
              <w:rPr>
                <w:sz w:val="20"/>
                <w:szCs w:val="20"/>
                <w:lang w:val="en-GB"/>
              </w:rPr>
              <w:t>15,000</w:t>
            </w:r>
          </w:p>
        </w:tc>
        <w:tc>
          <w:tcPr>
            <w:tcW w:w="401" w:type="pct"/>
            <w:tcBorders>
              <w:top w:val="single" w:sz="4" w:space="0" w:color="auto"/>
              <w:left w:val="nil"/>
              <w:bottom w:val="single" w:sz="4" w:space="0" w:color="auto"/>
              <w:right w:val="single" w:sz="4" w:space="0" w:color="auto"/>
            </w:tcBorders>
            <w:noWrap/>
            <w:tcMar>
              <w:right w:w="144" w:type="dxa"/>
            </w:tcMar>
          </w:tcPr>
          <w:p w14:paraId="6804C766" w14:textId="7E2557F0" w:rsidR="00C21864" w:rsidRPr="00FA75E9" w:rsidRDefault="00C21864" w:rsidP="00C21864">
            <w:pPr>
              <w:jc w:val="right"/>
              <w:rPr>
                <w:sz w:val="20"/>
                <w:szCs w:val="20"/>
                <w:lang w:eastAsia="en-CA"/>
              </w:rPr>
            </w:pPr>
            <w:proofErr w:type="spellStart"/>
            <w:r>
              <w:rPr>
                <w:color w:val="000000"/>
                <w:sz w:val="20"/>
                <w:szCs w:val="20"/>
                <w:lang w:val="en-US" w:eastAsia="en-CA"/>
              </w:rPr>
              <w:t>不适用</w:t>
            </w:r>
            <w:proofErr w:type="spellEnd"/>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1A62704B" w14:textId="77777777" w:rsidR="00C21864" w:rsidRPr="00FA75E9" w:rsidRDefault="00C21864" w:rsidP="00C21864">
            <w:pPr>
              <w:jc w:val="right"/>
              <w:rPr>
                <w:sz w:val="20"/>
                <w:szCs w:val="20"/>
                <w:lang w:val="en-GB"/>
              </w:rPr>
            </w:pPr>
            <w:r w:rsidRPr="00FA75E9">
              <w:rPr>
                <w:sz w:val="20"/>
                <w:szCs w:val="20"/>
                <w:lang w:val="en-GB"/>
              </w:rPr>
              <w:t>20</w:t>
            </w:r>
          </w:p>
        </w:tc>
        <w:tc>
          <w:tcPr>
            <w:tcW w:w="349" w:type="pct"/>
            <w:tcBorders>
              <w:top w:val="single" w:sz="4" w:space="0" w:color="auto"/>
              <w:left w:val="nil"/>
              <w:bottom w:val="single" w:sz="4" w:space="0" w:color="auto"/>
              <w:right w:val="single" w:sz="4" w:space="0" w:color="auto"/>
            </w:tcBorders>
            <w:noWrap/>
            <w:tcMar>
              <w:right w:w="144" w:type="dxa"/>
            </w:tcMar>
          </w:tcPr>
          <w:p w14:paraId="4D7AB7B9" w14:textId="48355FF7" w:rsidR="00C21864" w:rsidRPr="00FA75E9" w:rsidRDefault="00C21864" w:rsidP="00C21864">
            <w:pPr>
              <w:jc w:val="right"/>
              <w:rPr>
                <w:sz w:val="20"/>
                <w:szCs w:val="20"/>
                <w:lang w:eastAsia="en-CA"/>
              </w:rPr>
            </w:pPr>
            <w:proofErr w:type="spellStart"/>
            <w:r>
              <w:rPr>
                <w:color w:val="000000"/>
                <w:sz w:val="20"/>
                <w:szCs w:val="20"/>
                <w:lang w:val="en-US" w:eastAsia="en-CA"/>
              </w:rPr>
              <w:t>不适用</w:t>
            </w:r>
            <w:proofErr w:type="spellEnd"/>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77E7232C" w14:textId="5E9F811F" w:rsidR="00C21864" w:rsidRPr="00FA75E9" w:rsidRDefault="00C21864" w:rsidP="00C21864">
            <w:pPr>
              <w:jc w:val="right"/>
              <w:rPr>
                <w:sz w:val="20"/>
                <w:szCs w:val="20"/>
                <w:lang w:eastAsia="en-CA"/>
              </w:rPr>
            </w:pPr>
            <w:proofErr w:type="spellStart"/>
            <w:r>
              <w:rPr>
                <w:sz w:val="20"/>
                <w:szCs w:val="20"/>
                <w:lang w:val="en-GB"/>
              </w:rPr>
              <w:t>不适用</w:t>
            </w:r>
            <w:proofErr w:type="spellEnd"/>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793D4F8F" w14:textId="045894FC" w:rsidR="00C21864" w:rsidRPr="00FA75E9" w:rsidRDefault="00C21864" w:rsidP="00C21864">
            <w:pPr>
              <w:jc w:val="right"/>
              <w:rPr>
                <w:sz w:val="20"/>
                <w:szCs w:val="20"/>
                <w:lang w:eastAsia="en-CA"/>
              </w:rPr>
            </w:pPr>
            <w:r w:rsidRPr="00CE3129">
              <w:rPr>
                <w:sz w:val="20"/>
                <w:szCs w:val="20"/>
                <w:lang w:val="en-US"/>
              </w:rPr>
              <w:t>12</w:t>
            </w:r>
            <w:r w:rsidRPr="00CE3129">
              <w:rPr>
                <w:rFonts w:hint="eastAsia"/>
                <w:sz w:val="20"/>
                <w:szCs w:val="20"/>
                <w:lang w:val="en-US" w:eastAsia="zh-CN"/>
              </w:rPr>
              <w:t>月</w:t>
            </w:r>
            <w:r w:rsidRPr="00CE3129">
              <w:rPr>
                <w:rFonts w:hint="eastAsia"/>
                <w:sz w:val="20"/>
                <w:szCs w:val="20"/>
                <w:lang w:val="en-US" w:eastAsia="zh-CN"/>
              </w:rPr>
              <w:t>2</w:t>
            </w:r>
            <w:r>
              <w:rPr>
                <w:sz w:val="20"/>
                <w:szCs w:val="20"/>
                <w:lang w:val="en-US" w:eastAsia="zh-CN"/>
              </w:rPr>
              <w:t>4</w:t>
            </w:r>
            <w:r w:rsidRPr="00CE3129">
              <w:rPr>
                <w:rFonts w:hint="eastAsia"/>
                <w:sz w:val="20"/>
                <w:szCs w:val="20"/>
                <w:lang w:val="en-US" w:eastAsia="zh-CN"/>
              </w:rPr>
              <w:t>日</w:t>
            </w:r>
          </w:p>
        </w:tc>
      </w:tr>
      <w:tr w:rsidR="00C21864" w:rsidRPr="00FA75E9" w14:paraId="00166A39" w14:textId="77777777" w:rsidTr="00374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3"/>
        </w:trPr>
        <w:tc>
          <w:tcPr>
            <w:tcW w:w="148" w:type="pct"/>
            <w:shd w:val="clear" w:color="auto" w:fill="auto"/>
            <w:noWrap/>
          </w:tcPr>
          <w:p w14:paraId="769E3B16" w14:textId="77777777" w:rsidR="00C21864" w:rsidRPr="00FA75E9" w:rsidRDefault="00C21864" w:rsidP="00C21864">
            <w:pPr>
              <w:jc w:val="left"/>
              <w:rPr>
                <w:sz w:val="20"/>
                <w:szCs w:val="20"/>
                <w:lang w:eastAsia="en-CA"/>
              </w:rPr>
            </w:pPr>
            <w:r w:rsidRPr="00FA75E9">
              <w:rPr>
                <w:sz w:val="20"/>
                <w:szCs w:val="20"/>
                <w:lang w:eastAsia="en-CA"/>
              </w:rPr>
              <w:t>11</w:t>
            </w:r>
          </w:p>
        </w:tc>
        <w:tc>
          <w:tcPr>
            <w:tcW w:w="796" w:type="pct"/>
            <w:tcBorders>
              <w:top w:val="single" w:sz="4" w:space="0" w:color="auto"/>
              <w:left w:val="single" w:sz="4" w:space="0" w:color="auto"/>
              <w:bottom w:val="single" w:sz="4" w:space="0" w:color="auto"/>
              <w:right w:val="single" w:sz="4" w:space="0" w:color="auto"/>
            </w:tcBorders>
          </w:tcPr>
          <w:p w14:paraId="2F4DB86C" w14:textId="11561119" w:rsidR="00C21864" w:rsidRPr="00FA75E9" w:rsidRDefault="00C21864" w:rsidP="00C21864">
            <w:pPr>
              <w:jc w:val="left"/>
              <w:rPr>
                <w:sz w:val="20"/>
                <w:szCs w:val="20"/>
                <w:lang w:val="en-GB"/>
              </w:rPr>
            </w:pPr>
            <w:r>
              <w:rPr>
                <w:rFonts w:hint="eastAsia"/>
                <w:sz w:val="20"/>
                <w:szCs w:val="20"/>
                <w:lang w:val="en-GB" w:eastAsia="zh-CN"/>
              </w:rPr>
              <w:t>越南</w:t>
            </w:r>
          </w:p>
        </w:tc>
        <w:tc>
          <w:tcPr>
            <w:tcW w:w="497" w:type="pct"/>
            <w:tcBorders>
              <w:top w:val="single" w:sz="4" w:space="0" w:color="auto"/>
              <w:left w:val="single" w:sz="4" w:space="0" w:color="auto"/>
              <w:bottom w:val="single" w:sz="4" w:space="0" w:color="auto"/>
              <w:right w:val="single" w:sz="4" w:space="0" w:color="auto"/>
            </w:tcBorders>
            <w:noWrap/>
          </w:tcPr>
          <w:p w14:paraId="53A8E3C5" w14:textId="0C7A5CB9" w:rsidR="00C21864" w:rsidRPr="00FA75E9" w:rsidRDefault="00C21864" w:rsidP="00C21864">
            <w:pPr>
              <w:jc w:val="left"/>
              <w:rPr>
                <w:sz w:val="20"/>
                <w:szCs w:val="20"/>
                <w:lang w:val="en-GB"/>
              </w:rPr>
            </w:pPr>
            <w:r>
              <w:rPr>
                <w:rFonts w:hint="eastAsia"/>
                <w:sz w:val="20"/>
                <w:szCs w:val="20"/>
                <w:lang w:val="en-GB" w:eastAsia="zh-CN"/>
              </w:rPr>
              <w:t>世界银行</w:t>
            </w:r>
            <w:r w:rsidRPr="00FA75E9">
              <w:rPr>
                <w:sz w:val="20"/>
                <w:szCs w:val="20"/>
                <w:lang w:val="en-GB"/>
              </w:rPr>
              <w:t>/</w:t>
            </w:r>
            <w:r>
              <w:rPr>
                <w:rFonts w:hint="eastAsia"/>
                <w:sz w:val="20"/>
                <w:szCs w:val="20"/>
                <w:lang w:val="en-GB" w:eastAsia="zh-CN"/>
              </w:rPr>
              <w:t>日本</w:t>
            </w:r>
          </w:p>
        </w:tc>
        <w:tc>
          <w:tcPr>
            <w:tcW w:w="846" w:type="pct"/>
            <w:tcBorders>
              <w:top w:val="single" w:sz="4" w:space="0" w:color="auto"/>
              <w:left w:val="nil"/>
              <w:bottom w:val="single" w:sz="4" w:space="0" w:color="auto"/>
              <w:right w:val="single" w:sz="4" w:space="0" w:color="auto"/>
            </w:tcBorders>
            <w:noWrap/>
          </w:tcPr>
          <w:p w14:paraId="1136E2EC" w14:textId="7A882E72" w:rsidR="00C21864" w:rsidRPr="00FA75E9" w:rsidRDefault="00C21864" w:rsidP="00C21864">
            <w:pPr>
              <w:jc w:val="left"/>
              <w:rPr>
                <w:sz w:val="20"/>
                <w:szCs w:val="20"/>
                <w:lang w:val="en-GB"/>
              </w:rPr>
            </w:pPr>
            <w:r>
              <w:rPr>
                <w:rFonts w:hint="eastAsia"/>
                <w:sz w:val="20"/>
                <w:szCs w:val="20"/>
                <w:lang w:val="en-GB" w:eastAsia="zh-CN"/>
              </w:rPr>
              <w:t>工业制冷</w:t>
            </w:r>
          </w:p>
        </w:tc>
        <w:tc>
          <w:tcPr>
            <w:tcW w:w="498" w:type="pct"/>
            <w:tcBorders>
              <w:top w:val="single" w:sz="4" w:space="0" w:color="auto"/>
              <w:left w:val="single" w:sz="4" w:space="0" w:color="auto"/>
              <w:bottom w:val="single" w:sz="4" w:space="0" w:color="auto"/>
              <w:right w:val="single" w:sz="4" w:space="0" w:color="auto"/>
            </w:tcBorders>
            <w:noWrap/>
          </w:tcPr>
          <w:p w14:paraId="01AC2FDC" w14:textId="105CB5F6" w:rsidR="00C21864" w:rsidRPr="00FA75E9" w:rsidRDefault="00C21864" w:rsidP="00C21864">
            <w:pPr>
              <w:jc w:val="left"/>
              <w:rPr>
                <w:sz w:val="20"/>
                <w:szCs w:val="20"/>
                <w:lang w:eastAsia="en-CA"/>
              </w:rPr>
            </w:pPr>
            <w:proofErr w:type="spellStart"/>
            <w:r>
              <w:rPr>
                <w:sz w:val="20"/>
                <w:szCs w:val="20"/>
                <w:lang w:eastAsia="en-CA"/>
              </w:rPr>
              <w:t>不适用</w:t>
            </w:r>
            <w:proofErr w:type="spellEnd"/>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45B4C045" w14:textId="77777777" w:rsidR="00C21864" w:rsidRPr="00FA75E9" w:rsidRDefault="00C21864" w:rsidP="00C21864">
            <w:pPr>
              <w:jc w:val="right"/>
              <w:rPr>
                <w:sz w:val="20"/>
                <w:szCs w:val="20"/>
              </w:rPr>
            </w:pPr>
            <w:r w:rsidRPr="00FA75E9">
              <w:rPr>
                <w:color w:val="000000"/>
                <w:sz w:val="20"/>
                <w:szCs w:val="20"/>
                <w:lang w:val="en-GB"/>
              </w:rPr>
              <w:t>52,800</w:t>
            </w:r>
          </w:p>
        </w:tc>
        <w:tc>
          <w:tcPr>
            <w:tcW w:w="401" w:type="pct"/>
            <w:tcBorders>
              <w:top w:val="single" w:sz="4" w:space="0" w:color="auto"/>
              <w:left w:val="nil"/>
              <w:bottom w:val="single" w:sz="4" w:space="0" w:color="auto"/>
              <w:right w:val="single" w:sz="4" w:space="0" w:color="auto"/>
            </w:tcBorders>
            <w:noWrap/>
            <w:tcMar>
              <w:right w:w="144" w:type="dxa"/>
            </w:tcMar>
          </w:tcPr>
          <w:p w14:paraId="4240FD7F" w14:textId="57ECCA07" w:rsidR="00C21864" w:rsidRPr="00FA75E9" w:rsidRDefault="00C21864" w:rsidP="00C21864">
            <w:pPr>
              <w:jc w:val="right"/>
              <w:rPr>
                <w:sz w:val="20"/>
                <w:szCs w:val="20"/>
                <w:lang w:eastAsia="en-CA"/>
              </w:rPr>
            </w:pPr>
            <w:proofErr w:type="spellStart"/>
            <w:r>
              <w:rPr>
                <w:color w:val="000000"/>
                <w:sz w:val="20"/>
                <w:szCs w:val="20"/>
                <w:lang w:val="en-US" w:eastAsia="en-CA"/>
              </w:rPr>
              <w:t>不适用</w:t>
            </w:r>
            <w:proofErr w:type="spellEnd"/>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5249C73B" w14:textId="77777777" w:rsidR="00C21864" w:rsidRPr="00FA75E9" w:rsidRDefault="00C21864" w:rsidP="00C21864">
            <w:pPr>
              <w:jc w:val="right"/>
              <w:rPr>
                <w:sz w:val="20"/>
                <w:szCs w:val="20"/>
                <w:lang w:val="en-GB"/>
              </w:rPr>
            </w:pPr>
            <w:r w:rsidRPr="00FA75E9">
              <w:rPr>
                <w:sz w:val="20"/>
                <w:szCs w:val="20"/>
                <w:lang w:val="en-US" w:eastAsia="en-CA"/>
              </w:rPr>
              <w:t>10</w:t>
            </w:r>
          </w:p>
        </w:tc>
        <w:tc>
          <w:tcPr>
            <w:tcW w:w="349" w:type="pct"/>
            <w:tcBorders>
              <w:top w:val="single" w:sz="4" w:space="0" w:color="auto"/>
              <w:left w:val="nil"/>
              <w:bottom w:val="single" w:sz="4" w:space="0" w:color="auto"/>
              <w:right w:val="single" w:sz="4" w:space="0" w:color="auto"/>
            </w:tcBorders>
            <w:noWrap/>
            <w:tcMar>
              <w:right w:w="144" w:type="dxa"/>
            </w:tcMar>
          </w:tcPr>
          <w:p w14:paraId="736CF0F5" w14:textId="10331F73" w:rsidR="00C21864" w:rsidRPr="00FA75E9" w:rsidRDefault="00C21864" w:rsidP="00C21864">
            <w:pPr>
              <w:jc w:val="right"/>
              <w:rPr>
                <w:sz w:val="20"/>
                <w:szCs w:val="20"/>
                <w:lang w:eastAsia="en-CA"/>
              </w:rPr>
            </w:pPr>
            <w:proofErr w:type="spellStart"/>
            <w:r>
              <w:rPr>
                <w:sz w:val="20"/>
                <w:szCs w:val="20"/>
                <w:lang w:val="en-US" w:eastAsia="en-CA"/>
              </w:rPr>
              <w:t>不适用</w:t>
            </w:r>
            <w:proofErr w:type="spellEnd"/>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3564CEA1" w14:textId="7C7404EC" w:rsidR="00C21864" w:rsidRPr="00FA75E9" w:rsidRDefault="00C21864" w:rsidP="00C21864">
            <w:pPr>
              <w:jc w:val="right"/>
              <w:rPr>
                <w:sz w:val="20"/>
                <w:szCs w:val="20"/>
                <w:lang w:eastAsia="en-CA"/>
              </w:rPr>
            </w:pPr>
            <w:proofErr w:type="spellStart"/>
            <w:r>
              <w:rPr>
                <w:sz w:val="20"/>
                <w:szCs w:val="20"/>
                <w:lang w:val="en-US" w:eastAsia="en-CA"/>
              </w:rPr>
              <w:t>不适用</w:t>
            </w:r>
            <w:proofErr w:type="spellEnd"/>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7757D86B" w14:textId="328FE15D" w:rsidR="00C21864" w:rsidRPr="00FA75E9" w:rsidRDefault="00C21864" w:rsidP="00C21864">
            <w:pPr>
              <w:jc w:val="right"/>
              <w:rPr>
                <w:sz w:val="20"/>
                <w:szCs w:val="20"/>
                <w:lang w:eastAsia="en-CA"/>
              </w:rPr>
            </w:pPr>
            <w:r w:rsidRPr="00CE3129">
              <w:rPr>
                <w:sz w:val="20"/>
                <w:szCs w:val="20"/>
                <w:lang w:val="en-US"/>
              </w:rPr>
              <w:t>12</w:t>
            </w:r>
            <w:r w:rsidRPr="00CE3129">
              <w:rPr>
                <w:rFonts w:hint="eastAsia"/>
                <w:sz w:val="20"/>
                <w:szCs w:val="20"/>
                <w:lang w:val="en-US" w:eastAsia="zh-CN"/>
              </w:rPr>
              <w:t>月</w:t>
            </w:r>
            <w:r w:rsidRPr="00CE3129">
              <w:rPr>
                <w:rFonts w:hint="eastAsia"/>
                <w:sz w:val="20"/>
                <w:szCs w:val="20"/>
                <w:lang w:val="en-US" w:eastAsia="zh-CN"/>
              </w:rPr>
              <w:t>2</w:t>
            </w:r>
            <w:r>
              <w:rPr>
                <w:sz w:val="20"/>
                <w:szCs w:val="20"/>
                <w:lang w:val="en-US" w:eastAsia="zh-CN"/>
              </w:rPr>
              <w:t>3</w:t>
            </w:r>
            <w:r w:rsidRPr="00CE3129">
              <w:rPr>
                <w:rFonts w:hint="eastAsia"/>
                <w:sz w:val="20"/>
                <w:szCs w:val="20"/>
                <w:lang w:val="en-US" w:eastAsia="zh-CN"/>
              </w:rPr>
              <w:t>日</w:t>
            </w:r>
          </w:p>
        </w:tc>
      </w:tr>
      <w:tr w:rsidR="00047D70" w:rsidRPr="00FA75E9" w14:paraId="1997CDD8" w14:textId="77777777" w:rsidTr="00374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7"/>
        </w:trPr>
        <w:tc>
          <w:tcPr>
            <w:tcW w:w="148" w:type="pct"/>
            <w:shd w:val="clear" w:color="auto" w:fill="FFFFFF" w:themeFill="background1"/>
            <w:noWrap/>
            <w:tcMar>
              <w:top w:w="28" w:type="dxa"/>
              <w:bottom w:w="28" w:type="dxa"/>
            </w:tcMar>
          </w:tcPr>
          <w:p w14:paraId="76F5CF2A" w14:textId="77777777" w:rsidR="00047D70" w:rsidRPr="00FA75E9" w:rsidRDefault="00047D70" w:rsidP="00136FFA">
            <w:pPr>
              <w:jc w:val="left"/>
              <w:rPr>
                <w:b/>
                <w:bCs/>
                <w:sz w:val="20"/>
                <w:szCs w:val="20"/>
                <w:lang w:eastAsia="en-CA"/>
              </w:rPr>
            </w:pPr>
          </w:p>
        </w:tc>
        <w:tc>
          <w:tcPr>
            <w:tcW w:w="2637" w:type="pct"/>
            <w:gridSpan w:val="4"/>
            <w:shd w:val="clear" w:color="auto" w:fill="FFFFFF" w:themeFill="background1"/>
            <w:tcMar>
              <w:top w:w="28" w:type="dxa"/>
              <w:bottom w:w="28" w:type="dxa"/>
            </w:tcMar>
          </w:tcPr>
          <w:p w14:paraId="4F1982E2" w14:textId="0CB2EDC9" w:rsidR="00047D70" w:rsidRPr="00D814EB" w:rsidRDefault="0067243B" w:rsidP="00136FFA">
            <w:pPr>
              <w:jc w:val="left"/>
              <w:rPr>
                <w:b/>
                <w:bCs/>
                <w:sz w:val="20"/>
                <w:szCs w:val="20"/>
                <w:lang w:eastAsia="en-CA"/>
              </w:rPr>
            </w:pPr>
            <w:r>
              <w:rPr>
                <w:rFonts w:hint="eastAsia"/>
                <w:b/>
                <w:bCs/>
                <w:sz w:val="20"/>
                <w:szCs w:val="20"/>
                <w:lang w:eastAsia="zh-CN"/>
              </w:rPr>
              <w:t>现行项目小计</w:t>
            </w:r>
          </w:p>
        </w:tc>
        <w:tc>
          <w:tcPr>
            <w:tcW w:w="397" w:type="pct"/>
            <w:shd w:val="clear" w:color="auto" w:fill="FFFFFF" w:themeFill="background1"/>
            <w:noWrap/>
            <w:tcMar>
              <w:top w:w="28" w:type="dxa"/>
              <w:bottom w:w="28" w:type="dxa"/>
              <w:right w:w="144" w:type="dxa"/>
            </w:tcMar>
          </w:tcPr>
          <w:p w14:paraId="20BEECB3" w14:textId="77777777" w:rsidR="00047D70" w:rsidRPr="00D814EB" w:rsidRDefault="00047D70" w:rsidP="00136FFA">
            <w:pPr>
              <w:jc w:val="right"/>
              <w:rPr>
                <w:b/>
                <w:bCs/>
                <w:sz w:val="20"/>
                <w:szCs w:val="20"/>
              </w:rPr>
            </w:pPr>
            <w:r w:rsidRPr="00D814EB">
              <w:rPr>
                <w:b/>
                <w:bCs/>
                <w:sz w:val="20"/>
                <w:szCs w:val="20"/>
              </w:rPr>
              <w:t>405,900</w:t>
            </w:r>
          </w:p>
        </w:tc>
        <w:tc>
          <w:tcPr>
            <w:tcW w:w="401" w:type="pct"/>
            <w:shd w:val="clear" w:color="auto" w:fill="FFFFFF" w:themeFill="background1"/>
            <w:noWrap/>
            <w:tcMar>
              <w:top w:w="28" w:type="dxa"/>
              <w:bottom w:w="28" w:type="dxa"/>
              <w:right w:w="144" w:type="dxa"/>
            </w:tcMar>
          </w:tcPr>
          <w:p w14:paraId="578B4546" w14:textId="01A1CCB3" w:rsidR="00047D70" w:rsidRPr="00D814EB" w:rsidRDefault="00C70A49" w:rsidP="00136FFA">
            <w:pPr>
              <w:jc w:val="right"/>
              <w:rPr>
                <w:b/>
                <w:bCs/>
                <w:sz w:val="20"/>
                <w:szCs w:val="20"/>
                <w:lang w:eastAsia="en-CA"/>
              </w:rPr>
            </w:pPr>
            <w:proofErr w:type="spellStart"/>
            <w:r>
              <w:rPr>
                <w:b/>
                <w:bCs/>
                <w:sz w:val="20"/>
                <w:szCs w:val="20"/>
                <w:lang w:eastAsia="en-CA"/>
              </w:rPr>
              <w:t>不适用</w:t>
            </w:r>
            <w:proofErr w:type="spellEnd"/>
          </w:p>
        </w:tc>
        <w:tc>
          <w:tcPr>
            <w:tcW w:w="348" w:type="pct"/>
            <w:shd w:val="clear" w:color="auto" w:fill="FFFFFF" w:themeFill="background1"/>
            <w:tcMar>
              <w:top w:w="28" w:type="dxa"/>
              <w:bottom w:w="28" w:type="dxa"/>
              <w:right w:w="144" w:type="dxa"/>
            </w:tcMar>
          </w:tcPr>
          <w:p w14:paraId="14ED7BC1" w14:textId="77777777" w:rsidR="00047D70" w:rsidRPr="00D814EB" w:rsidRDefault="00047D70" w:rsidP="00136FFA">
            <w:pPr>
              <w:jc w:val="right"/>
              <w:rPr>
                <w:b/>
                <w:bCs/>
                <w:sz w:val="20"/>
                <w:szCs w:val="20"/>
                <w:lang w:val="en-GB"/>
              </w:rPr>
            </w:pPr>
            <w:r w:rsidRPr="00D814EB">
              <w:rPr>
                <w:b/>
                <w:bCs/>
                <w:sz w:val="20"/>
                <w:szCs w:val="20"/>
                <w:lang w:val="en-GB"/>
              </w:rPr>
              <w:t>19</w:t>
            </w:r>
          </w:p>
        </w:tc>
        <w:tc>
          <w:tcPr>
            <w:tcW w:w="349" w:type="pct"/>
            <w:shd w:val="clear" w:color="auto" w:fill="FFFFFF" w:themeFill="background1"/>
            <w:noWrap/>
            <w:tcMar>
              <w:top w:w="28" w:type="dxa"/>
              <w:bottom w:w="28" w:type="dxa"/>
              <w:right w:w="144" w:type="dxa"/>
            </w:tcMar>
          </w:tcPr>
          <w:p w14:paraId="75B14F1C" w14:textId="46751B7E" w:rsidR="00047D70" w:rsidRPr="00D814EB" w:rsidRDefault="00C70A49" w:rsidP="00136FFA">
            <w:pPr>
              <w:jc w:val="right"/>
              <w:rPr>
                <w:b/>
                <w:bCs/>
                <w:sz w:val="20"/>
                <w:szCs w:val="20"/>
                <w:lang w:eastAsia="en-CA"/>
              </w:rPr>
            </w:pPr>
            <w:proofErr w:type="spellStart"/>
            <w:r>
              <w:rPr>
                <w:b/>
                <w:bCs/>
                <w:sz w:val="20"/>
                <w:szCs w:val="20"/>
                <w:lang w:eastAsia="en-CA"/>
              </w:rPr>
              <w:t>不适用</w:t>
            </w:r>
            <w:proofErr w:type="spellEnd"/>
          </w:p>
        </w:tc>
        <w:tc>
          <w:tcPr>
            <w:tcW w:w="345" w:type="pct"/>
            <w:shd w:val="clear" w:color="auto" w:fill="FFFFFF" w:themeFill="background1"/>
            <w:noWrap/>
            <w:tcMar>
              <w:top w:w="28" w:type="dxa"/>
              <w:bottom w:w="28" w:type="dxa"/>
              <w:right w:w="144" w:type="dxa"/>
            </w:tcMar>
          </w:tcPr>
          <w:p w14:paraId="2E34E7A0" w14:textId="17DE343E" w:rsidR="00047D70" w:rsidRPr="00FA75E9" w:rsidRDefault="00C70A49" w:rsidP="00136FFA">
            <w:pPr>
              <w:jc w:val="right"/>
              <w:rPr>
                <w:b/>
                <w:bCs/>
                <w:sz w:val="20"/>
                <w:szCs w:val="20"/>
                <w:lang w:eastAsia="en-CA"/>
              </w:rPr>
            </w:pPr>
            <w:proofErr w:type="spellStart"/>
            <w:r>
              <w:rPr>
                <w:b/>
                <w:bCs/>
                <w:sz w:val="20"/>
                <w:szCs w:val="20"/>
                <w:lang w:eastAsia="en-CA"/>
              </w:rPr>
              <w:t>不适用</w:t>
            </w:r>
            <w:proofErr w:type="spellEnd"/>
          </w:p>
        </w:tc>
        <w:tc>
          <w:tcPr>
            <w:tcW w:w="375" w:type="pct"/>
            <w:shd w:val="clear" w:color="auto" w:fill="FFFFFF" w:themeFill="background1"/>
            <w:noWrap/>
            <w:tcMar>
              <w:top w:w="28" w:type="dxa"/>
              <w:bottom w:w="28" w:type="dxa"/>
              <w:right w:w="144" w:type="dxa"/>
            </w:tcMar>
          </w:tcPr>
          <w:p w14:paraId="3EA6A1BE" w14:textId="77777777" w:rsidR="00047D70" w:rsidRPr="00FA75E9" w:rsidRDefault="00047D70" w:rsidP="00136FFA">
            <w:pPr>
              <w:jc w:val="left"/>
              <w:rPr>
                <w:b/>
                <w:bCs/>
                <w:sz w:val="20"/>
                <w:szCs w:val="20"/>
                <w:lang w:eastAsia="en-CA"/>
              </w:rPr>
            </w:pPr>
          </w:p>
        </w:tc>
      </w:tr>
      <w:tr w:rsidR="00047D70" w:rsidRPr="00FA75E9" w14:paraId="07E3FB10" w14:textId="77777777" w:rsidTr="00374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
        </w:trPr>
        <w:tc>
          <w:tcPr>
            <w:tcW w:w="148" w:type="pct"/>
            <w:tcMar>
              <w:top w:w="28" w:type="dxa"/>
              <w:bottom w:w="28" w:type="dxa"/>
            </w:tcMar>
          </w:tcPr>
          <w:p w14:paraId="6FC08672" w14:textId="77777777" w:rsidR="00047D70" w:rsidRPr="00FA75E9" w:rsidRDefault="00047D70" w:rsidP="00136FFA">
            <w:pPr>
              <w:jc w:val="left"/>
              <w:rPr>
                <w:b/>
                <w:bCs/>
                <w:sz w:val="20"/>
                <w:szCs w:val="20"/>
                <w:lang w:eastAsia="en-CA"/>
              </w:rPr>
            </w:pPr>
          </w:p>
        </w:tc>
        <w:tc>
          <w:tcPr>
            <w:tcW w:w="2637" w:type="pct"/>
            <w:gridSpan w:val="4"/>
            <w:shd w:val="clear" w:color="auto" w:fill="auto"/>
            <w:noWrap/>
            <w:tcMar>
              <w:top w:w="28" w:type="dxa"/>
              <w:bottom w:w="28" w:type="dxa"/>
            </w:tcMar>
            <w:hideMark/>
          </w:tcPr>
          <w:p w14:paraId="47F2BF58" w14:textId="380D474B" w:rsidR="00047D70" w:rsidRPr="00FA75E9" w:rsidRDefault="0067243B" w:rsidP="00136FFA">
            <w:pPr>
              <w:jc w:val="left"/>
              <w:rPr>
                <w:b/>
                <w:bCs/>
                <w:sz w:val="20"/>
                <w:szCs w:val="20"/>
                <w:lang w:eastAsia="en-CA"/>
              </w:rPr>
            </w:pPr>
            <w:r>
              <w:rPr>
                <w:rFonts w:hint="eastAsia"/>
                <w:b/>
                <w:bCs/>
                <w:sz w:val="20"/>
                <w:szCs w:val="20"/>
                <w:lang w:eastAsia="zh-CN"/>
              </w:rPr>
              <w:t>共计</w:t>
            </w:r>
          </w:p>
        </w:tc>
        <w:tc>
          <w:tcPr>
            <w:tcW w:w="397" w:type="pct"/>
            <w:shd w:val="clear" w:color="auto" w:fill="auto"/>
            <w:noWrap/>
            <w:tcMar>
              <w:top w:w="28" w:type="dxa"/>
              <w:bottom w:w="28" w:type="dxa"/>
              <w:right w:w="144" w:type="dxa"/>
            </w:tcMar>
          </w:tcPr>
          <w:p w14:paraId="46A37D97" w14:textId="77777777" w:rsidR="00047D70" w:rsidRPr="00FA75E9" w:rsidRDefault="00047D70" w:rsidP="00136FFA">
            <w:pPr>
              <w:jc w:val="right"/>
              <w:rPr>
                <w:b/>
                <w:bCs/>
                <w:sz w:val="20"/>
                <w:szCs w:val="20"/>
                <w:lang w:eastAsia="en-CA"/>
              </w:rPr>
            </w:pPr>
            <w:r w:rsidRPr="00FA75E9">
              <w:rPr>
                <w:b/>
                <w:bCs/>
                <w:color w:val="000000"/>
                <w:sz w:val="20"/>
                <w:szCs w:val="20"/>
                <w:lang w:val="en-GB"/>
              </w:rPr>
              <w:t>2,329,780</w:t>
            </w:r>
          </w:p>
        </w:tc>
        <w:tc>
          <w:tcPr>
            <w:tcW w:w="401" w:type="pct"/>
            <w:shd w:val="clear" w:color="auto" w:fill="auto"/>
            <w:noWrap/>
            <w:tcMar>
              <w:top w:w="28" w:type="dxa"/>
              <w:bottom w:w="28" w:type="dxa"/>
              <w:right w:w="144" w:type="dxa"/>
            </w:tcMar>
          </w:tcPr>
          <w:p w14:paraId="0915F5E8" w14:textId="4F2542CE" w:rsidR="00047D70" w:rsidRPr="00FA75E9" w:rsidRDefault="00C70A49" w:rsidP="00136FFA">
            <w:pPr>
              <w:jc w:val="right"/>
              <w:rPr>
                <w:b/>
                <w:bCs/>
                <w:sz w:val="20"/>
                <w:szCs w:val="20"/>
                <w:lang w:eastAsia="en-CA"/>
              </w:rPr>
            </w:pPr>
            <w:proofErr w:type="spellStart"/>
            <w:r>
              <w:rPr>
                <w:b/>
                <w:bCs/>
                <w:color w:val="000000"/>
                <w:sz w:val="20"/>
                <w:szCs w:val="20"/>
                <w:lang w:val="en-US" w:eastAsia="en-CA"/>
              </w:rPr>
              <w:t>不适用</w:t>
            </w:r>
            <w:proofErr w:type="spellEnd"/>
          </w:p>
        </w:tc>
        <w:tc>
          <w:tcPr>
            <w:tcW w:w="348" w:type="pct"/>
            <w:shd w:val="clear" w:color="auto" w:fill="auto"/>
            <w:tcMar>
              <w:top w:w="28" w:type="dxa"/>
              <w:bottom w:w="28" w:type="dxa"/>
              <w:right w:w="144" w:type="dxa"/>
            </w:tcMar>
          </w:tcPr>
          <w:p w14:paraId="2A8775E9" w14:textId="77777777" w:rsidR="00047D70" w:rsidRPr="00FA75E9" w:rsidRDefault="00047D70" w:rsidP="00136FFA">
            <w:pPr>
              <w:jc w:val="right"/>
              <w:rPr>
                <w:b/>
                <w:bCs/>
                <w:sz w:val="20"/>
                <w:szCs w:val="20"/>
                <w:lang w:eastAsia="en-CA"/>
              </w:rPr>
            </w:pPr>
            <w:r w:rsidRPr="00FA75E9">
              <w:rPr>
                <w:b/>
                <w:bCs/>
                <w:color w:val="000000"/>
                <w:sz w:val="20"/>
                <w:szCs w:val="20"/>
                <w:lang w:val="en-GB"/>
              </w:rPr>
              <w:t>127</w:t>
            </w:r>
          </w:p>
        </w:tc>
        <w:tc>
          <w:tcPr>
            <w:tcW w:w="349" w:type="pct"/>
            <w:shd w:val="clear" w:color="auto" w:fill="auto"/>
            <w:noWrap/>
            <w:tcMar>
              <w:top w:w="28" w:type="dxa"/>
              <w:bottom w:w="28" w:type="dxa"/>
              <w:right w:w="144" w:type="dxa"/>
            </w:tcMar>
          </w:tcPr>
          <w:p w14:paraId="29C34111" w14:textId="77777777" w:rsidR="00047D70" w:rsidRPr="00FA75E9" w:rsidRDefault="00047D70" w:rsidP="00136FFA">
            <w:pPr>
              <w:jc w:val="right"/>
              <w:rPr>
                <w:b/>
                <w:bCs/>
                <w:sz w:val="20"/>
                <w:szCs w:val="20"/>
                <w:lang w:eastAsia="en-CA"/>
              </w:rPr>
            </w:pPr>
            <w:r w:rsidRPr="00FA75E9">
              <w:rPr>
                <w:b/>
                <w:bCs/>
                <w:sz w:val="20"/>
                <w:szCs w:val="20"/>
                <w:lang w:val="en-GB"/>
              </w:rPr>
              <w:t>41</w:t>
            </w:r>
          </w:p>
        </w:tc>
        <w:tc>
          <w:tcPr>
            <w:tcW w:w="345" w:type="pct"/>
            <w:shd w:val="clear" w:color="auto" w:fill="auto"/>
            <w:noWrap/>
            <w:tcMar>
              <w:top w:w="28" w:type="dxa"/>
              <w:bottom w:w="28" w:type="dxa"/>
              <w:right w:w="144" w:type="dxa"/>
            </w:tcMar>
          </w:tcPr>
          <w:p w14:paraId="42A3DF59" w14:textId="112E52F8" w:rsidR="00047D70" w:rsidRPr="00FA75E9" w:rsidRDefault="00EE5BFB" w:rsidP="00136FFA">
            <w:pPr>
              <w:jc w:val="right"/>
              <w:rPr>
                <w:b/>
                <w:bCs/>
                <w:sz w:val="20"/>
                <w:szCs w:val="20"/>
                <w:lang w:eastAsia="en-CA"/>
              </w:rPr>
            </w:pPr>
            <w:r>
              <w:rPr>
                <w:b/>
                <w:bCs/>
                <w:sz w:val="20"/>
                <w:szCs w:val="20"/>
                <w:lang w:val="en-GB"/>
              </w:rPr>
              <w:t>0.80</w:t>
            </w:r>
          </w:p>
        </w:tc>
        <w:tc>
          <w:tcPr>
            <w:tcW w:w="375" w:type="pct"/>
            <w:shd w:val="clear" w:color="auto" w:fill="auto"/>
            <w:noWrap/>
            <w:tcMar>
              <w:top w:w="28" w:type="dxa"/>
              <w:bottom w:w="28" w:type="dxa"/>
              <w:right w:w="144" w:type="dxa"/>
            </w:tcMar>
          </w:tcPr>
          <w:p w14:paraId="23BC3FB0" w14:textId="77777777" w:rsidR="00047D70" w:rsidRPr="00FA75E9" w:rsidRDefault="00047D70" w:rsidP="00136FFA">
            <w:pPr>
              <w:rPr>
                <w:b/>
                <w:bCs/>
                <w:sz w:val="20"/>
                <w:szCs w:val="20"/>
                <w:lang w:eastAsia="en-CA"/>
              </w:rPr>
            </w:pPr>
          </w:p>
        </w:tc>
      </w:tr>
    </w:tbl>
    <w:p w14:paraId="1BD12050" w14:textId="70962D5B" w:rsidR="00E85409" w:rsidRDefault="00047D70" w:rsidP="0067243B">
      <w:pPr>
        <w:rPr>
          <w:lang w:val="en-GB" w:eastAsia="zh-CN"/>
        </w:rPr>
      </w:pPr>
      <w:r>
        <w:rPr>
          <w:sz w:val="18"/>
          <w:szCs w:val="18"/>
          <w:lang w:val="en-GB" w:eastAsia="zh-CN"/>
        </w:rPr>
        <w:t xml:space="preserve">* </w:t>
      </w:r>
      <w:r w:rsidR="0067243B">
        <w:rPr>
          <w:rFonts w:hint="eastAsia"/>
          <w:sz w:val="18"/>
          <w:szCs w:val="18"/>
          <w:lang w:val="en-GB" w:eastAsia="zh-CN"/>
        </w:rPr>
        <w:t>截至</w:t>
      </w:r>
      <w:r w:rsidR="0067243B">
        <w:rPr>
          <w:rFonts w:hint="eastAsia"/>
          <w:sz w:val="18"/>
          <w:szCs w:val="18"/>
          <w:lang w:val="en-GB" w:eastAsia="zh-CN"/>
        </w:rPr>
        <w:t>2</w:t>
      </w:r>
      <w:r w:rsidR="0067243B">
        <w:rPr>
          <w:sz w:val="18"/>
          <w:szCs w:val="18"/>
          <w:lang w:val="en-GB" w:eastAsia="zh-CN"/>
        </w:rPr>
        <w:t>023</w:t>
      </w:r>
      <w:r w:rsidR="0067243B">
        <w:rPr>
          <w:rFonts w:hint="eastAsia"/>
          <w:sz w:val="18"/>
          <w:szCs w:val="18"/>
          <w:lang w:val="en-GB" w:eastAsia="zh-CN"/>
        </w:rPr>
        <w:t>年</w:t>
      </w:r>
      <w:r w:rsidR="0067243B">
        <w:rPr>
          <w:rFonts w:hint="eastAsia"/>
          <w:sz w:val="18"/>
          <w:szCs w:val="18"/>
          <w:lang w:val="en-GB" w:eastAsia="zh-CN"/>
        </w:rPr>
        <w:t>4</w:t>
      </w:r>
      <w:r w:rsidR="0067243B">
        <w:rPr>
          <w:rFonts w:hint="eastAsia"/>
          <w:sz w:val="18"/>
          <w:szCs w:val="18"/>
          <w:lang w:val="en-GB" w:eastAsia="zh-CN"/>
        </w:rPr>
        <w:t>月</w:t>
      </w:r>
      <w:r w:rsidR="0067243B">
        <w:rPr>
          <w:rFonts w:hint="eastAsia"/>
          <w:sz w:val="18"/>
          <w:szCs w:val="18"/>
          <w:lang w:val="en-GB" w:eastAsia="zh-CN"/>
        </w:rPr>
        <w:t>2</w:t>
      </w:r>
      <w:r w:rsidR="0067243B">
        <w:rPr>
          <w:sz w:val="18"/>
          <w:szCs w:val="18"/>
          <w:lang w:val="en-GB" w:eastAsia="zh-CN"/>
        </w:rPr>
        <w:t>7</w:t>
      </w:r>
      <w:r w:rsidR="0067243B">
        <w:rPr>
          <w:rFonts w:hint="eastAsia"/>
          <w:sz w:val="18"/>
          <w:szCs w:val="18"/>
          <w:lang w:val="en-GB" w:eastAsia="zh-CN"/>
        </w:rPr>
        <w:t>日，指定执行机构尚未提交这些国家的最新报告。</w:t>
      </w:r>
    </w:p>
    <w:p w14:paraId="6CE1FEAA" w14:textId="77777777" w:rsidR="00E571CC" w:rsidRDefault="00E571CC" w:rsidP="00564EE9">
      <w:pPr>
        <w:tabs>
          <w:tab w:val="left" w:pos="8280"/>
        </w:tabs>
        <w:jc w:val="center"/>
        <w:rPr>
          <w:lang w:val="en-GB"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0"/>
        <w:gridCol w:w="2840"/>
        <w:gridCol w:w="2840"/>
        <w:gridCol w:w="2841"/>
      </w:tblGrid>
      <w:tr w:rsidR="00E571CC" w:rsidRPr="00CC6E10" w14:paraId="2F2EBB1C" w14:textId="77777777" w:rsidTr="00136FFA">
        <w:trPr>
          <w:trHeight w:val="384"/>
        </w:trPr>
        <w:tc>
          <w:tcPr>
            <w:tcW w:w="2840" w:type="dxa"/>
          </w:tcPr>
          <w:p w14:paraId="42410E9E" w14:textId="77777777" w:rsidR="00E571CC" w:rsidRPr="00CC6E10" w:rsidRDefault="00E571CC" w:rsidP="00E571CC">
            <w:pPr>
              <w:jc w:val="center"/>
              <w:rPr>
                <w:lang w:eastAsia="zh-CN"/>
              </w:rPr>
            </w:pPr>
          </w:p>
        </w:tc>
        <w:tc>
          <w:tcPr>
            <w:tcW w:w="2840" w:type="dxa"/>
          </w:tcPr>
          <w:p w14:paraId="54DAA853" w14:textId="77777777" w:rsidR="00E571CC" w:rsidRPr="00CC6E10" w:rsidRDefault="00E571CC" w:rsidP="00E571CC">
            <w:pPr>
              <w:jc w:val="center"/>
              <w:rPr>
                <w:lang w:eastAsia="zh-CN"/>
              </w:rPr>
            </w:pPr>
          </w:p>
        </w:tc>
        <w:tc>
          <w:tcPr>
            <w:tcW w:w="2840" w:type="dxa"/>
            <w:tcBorders>
              <w:bottom w:val="single" w:sz="4" w:space="0" w:color="auto"/>
            </w:tcBorders>
          </w:tcPr>
          <w:p w14:paraId="2722D8E7" w14:textId="77777777" w:rsidR="00E571CC" w:rsidRDefault="00E571CC" w:rsidP="00E571CC">
            <w:pPr>
              <w:jc w:val="center"/>
              <w:rPr>
                <w:lang w:eastAsia="zh-CN"/>
              </w:rPr>
            </w:pPr>
          </w:p>
          <w:p w14:paraId="63786BB1" w14:textId="77777777" w:rsidR="00D153FD" w:rsidRPr="00CC6E10" w:rsidRDefault="00D153FD" w:rsidP="00E571CC">
            <w:pPr>
              <w:jc w:val="center"/>
              <w:rPr>
                <w:lang w:eastAsia="zh-CN"/>
              </w:rPr>
            </w:pPr>
          </w:p>
        </w:tc>
        <w:tc>
          <w:tcPr>
            <w:tcW w:w="2840" w:type="dxa"/>
          </w:tcPr>
          <w:p w14:paraId="1DC84297" w14:textId="77777777" w:rsidR="00E571CC" w:rsidRPr="00CC6E10" w:rsidRDefault="00E571CC" w:rsidP="00E571CC">
            <w:pPr>
              <w:jc w:val="center"/>
              <w:rPr>
                <w:lang w:eastAsia="zh-CN"/>
              </w:rPr>
            </w:pPr>
          </w:p>
        </w:tc>
        <w:tc>
          <w:tcPr>
            <w:tcW w:w="2841" w:type="dxa"/>
          </w:tcPr>
          <w:p w14:paraId="26AF53CE" w14:textId="77777777" w:rsidR="00E571CC" w:rsidRPr="00CC6E10" w:rsidRDefault="00E571CC" w:rsidP="00E571CC">
            <w:pPr>
              <w:jc w:val="center"/>
              <w:rPr>
                <w:lang w:eastAsia="zh-CN"/>
              </w:rPr>
            </w:pPr>
          </w:p>
        </w:tc>
      </w:tr>
    </w:tbl>
    <w:p w14:paraId="05FE335B" w14:textId="77777777" w:rsidR="00E571CC" w:rsidRPr="00047D70" w:rsidRDefault="00E571CC" w:rsidP="00D153FD">
      <w:pPr>
        <w:tabs>
          <w:tab w:val="left" w:pos="8280"/>
        </w:tabs>
        <w:rPr>
          <w:lang w:val="en-GB" w:eastAsia="zh-CN"/>
        </w:rPr>
      </w:pPr>
    </w:p>
    <w:sectPr w:rsidR="00E571CC" w:rsidRPr="00047D70" w:rsidSect="00BC73C3">
      <w:headerReference w:type="even" r:id="rId18"/>
      <w:headerReference w:type="default" r:id="rId19"/>
      <w:footerReference w:type="even" r:id="rId20"/>
      <w:footerReference w:type="default" r:id="rId21"/>
      <w:footerReference w:type="first" r:id="rId22"/>
      <w:pgSz w:w="15840" w:h="12240" w:orient="landscape" w:code="1"/>
      <w:pgMar w:top="1440" w:right="864" w:bottom="1440" w:left="720" w:header="720" w:footer="51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39027" w14:textId="77777777" w:rsidR="002315DC" w:rsidRDefault="002315DC" w:rsidP="004A504B">
      <w:r>
        <w:separator/>
      </w:r>
    </w:p>
  </w:endnote>
  <w:endnote w:type="continuationSeparator" w:id="0">
    <w:p w14:paraId="5F81643D" w14:textId="77777777" w:rsidR="002315DC" w:rsidRDefault="002315DC" w:rsidP="004A504B">
      <w:r>
        <w:continuationSeparator/>
      </w:r>
    </w:p>
  </w:endnote>
  <w:endnote w:type="continuationNotice" w:id="1">
    <w:p w14:paraId="577CA0E6" w14:textId="77777777" w:rsidR="002315DC" w:rsidRDefault="002315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Microsoft YaHe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C75C4" w14:textId="77777777" w:rsidR="00B17E9E" w:rsidRPr="0033525D" w:rsidRDefault="00B17E9E">
    <w:pPr>
      <w:jc w:val="center"/>
    </w:pPr>
    <w:r>
      <w:fldChar w:fldCharType="begin"/>
    </w:r>
    <w:r>
      <w:instrText xml:space="preserve"> PAGE </w:instrText>
    </w:r>
    <w:r>
      <w:fldChar w:fldCharType="separate"/>
    </w:r>
    <w:r>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25E9F" w14:textId="77777777" w:rsidR="00B17E9E" w:rsidRPr="0033525D" w:rsidRDefault="00B17E9E">
    <w:pPr>
      <w:jc w:val="center"/>
    </w:pPr>
    <w:r>
      <w:fldChar w:fldCharType="begin"/>
    </w:r>
    <w:r>
      <w:instrText xml:space="preserve"> PAGE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5B4F8" w14:textId="5AF96678" w:rsidR="00B17E9E" w:rsidRDefault="006A3C7C" w:rsidP="004E7F9C">
    <w:pPr>
      <w:pBdr>
        <w:top w:val="single" w:sz="4" w:space="1" w:color="auto"/>
        <w:left w:val="single" w:sz="4" w:space="4" w:color="auto"/>
        <w:bottom w:val="single" w:sz="4" w:space="1" w:color="auto"/>
        <w:right w:val="single" w:sz="4" w:space="4" w:color="auto"/>
      </w:pBdr>
      <w:jc w:val="center"/>
      <w:rPr>
        <w:sz w:val="18"/>
        <w:szCs w:val="18"/>
        <w:lang w:eastAsia="zh-CN"/>
      </w:rPr>
    </w:pPr>
    <w:r w:rsidRPr="00644CD1">
      <w:rPr>
        <w:rFonts w:hint="eastAsia"/>
        <w:sz w:val="20"/>
        <w:szCs w:val="20"/>
        <w:lang w:eastAsia="zh-CN"/>
      </w:rPr>
      <w:t>执行蒙特利尔议定书多边基金执行委员会的会前文件不妨碍文件印发后执行委员会可能作出的任何决定</w:t>
    </w:r>
    <w:r>
      <w:rPr>
        <w:rFonts w:hint="eastAsia"/>
        <w:sz w:val="20"/>
        <w:szCs w:val="20"/>
        <w:lang w:eastAsia="zh-CN"/>
      </w:rPr>
      <w:t>。</w:t>
    </w:r>
  </w:p>
  <w:p w14:paraId="5BAC54E6" w14:textId="77777777" w:rsidR="00B17E9E" w:rsidRDefault="00B17E9E"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6F86F" w14:textId="77777777" w:rsidR="00B17E9E" w:rsidRPr="0033525D" w:rsidRDefault="00B17E9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D70F7" w14:textId="77777777" w:rsidR="00B17E9E" w:rsidRPr="0033525D" w:rsidRDefault="00B17E9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11746" w14:textId="77777777" w:rsidR="00B17E9E" w:rsidRDefault="00B17E9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126D93C" w14:textId="77777777" w:rsidR="00B17E9E" w:rsidRDefault="00B17E9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A02CA" w14:textId="77777777" w:rsidR="002315DC" w:rsidRDefault="002315DC" w:rsidP="004A504B">
      <w:r>
        <w:separator/>
      </w:r>
    </w:p>
  </w:footnote>
  <w:footnote w:type="continuationSeparator" w:id="0">
    <w:p w14:paraId="4CBF3BC8" w14:textId="77777777" w:rsidR="002315DC" w:rsidRDefault="002315DC" w:rsidP="004A504B">
      <w:r>
        <w:continuationSeparator/>
      </w:r>
    </w:p>
  </w:footnote>
  <w:footnote w:type="continuationNotice" w:id="1">
    <w:p w14:paraId="4AD65393" w14:textId="77777777" w:rsidR="002315DC" w:rsidRDefault="002315DC"/>
  </w:footnote>
  <w:footnote w:id="2">
    <w:p w14:paraId="27BE9431" w14:textId="77777777" w:rsidR="00C2519C" w:rsidRPr="00643975" w:rsidRDefault="00C2519C" w:rsidP="00C2519C">
      <w:pPr>
        <w:pStyle w:val="FootnoteText"/>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w:t>
      </w:r>
      <w:r w:rsidRPr="00D47A2B">
        <w:rPr>
          <w:lang w:eastAsia="zh-CN"/>
        </w:rPr>
        <w:t>9</w:t>
      </w:r>
      <w:r>
        <w:rPr>
          <w:lang w:eastAsia="zh-CN"/>
        </w:rPr>
        <w:t>2</w:t>
      </w:r>
      <w:r w:rsidRPr="00D47A2B">
        <w:rPr>
          <w:lang w:eastAsia="zh-CN"/>
        </w:rPr>
        <w:t>/1</w:t>
      </w:r>
    </w:p>
  </w:footnote>
  <w:footnote w:id="3">
    <w:p w14:paraId="4849456C" w14:textId="77E46262" w:rsidR="005430A7" w:rsidRPr="00CA3B40" w:rsidRDefault="005430A7" w:rsidP="005430A7">
      <w:pPr>
        <w:pStyle w:val="FootnoteText"/>
        <w:rPr>
          <w:lang w:eastAsia="zh-CN"/>
        </w:rPr>
      </w:pPr>
      <w:r>
        <w:rPr>
          <w:rStyle w:val="FootnoteReference"/>
        </w:rPr>
        <w:footnoteRef/>
      </w:r>
      <w:r>
        <w:rPr>
          <w:lang w:eastAsia="zh-CN"/>
        </w:rPr>
        <w:t xml:space="preserve"> </w:t>
      </w:r>
      <w:r w:rsidRPr="005F1618">
        <w:rPr>
          <w:rFonts w:hint="eastAsia"/>
          <w:lang w:eastAsia="zh-CN"/>
        </w:rPr>
        <w:t>在多边基金术语中，制冷和空调最终用户是拥有和</w:t>
      </w:r>
      <w:r>
        <w:rPr>
          <w:rFonts w:hint="eastAsia"/>
          <w:lang w:eastAsia="zh-CN"/>
        </w:rPr>
        <w:t>运行</w:t>
      </w:r>
      <w:r w:rsidRPr="005F1618">
        <w:rPr>
          <w:rFonts w:hint="eastAsia"/>
          <w:lang w:eastAsia="zh-CN"/>
        </w:rPr>
        <w:t>含受控物质的系统的最终客户。他们从拥有冰箱或空调的个人到经营各不同类型、大小和容量的系统作为其生产过程、储存或空调的一部分的</w:t>
      </w:r>
      <w:r w:rsidR="007D26B5">
        <w:rPr>
          <w:rFonts w:hint="eastAsia"/>
          <w:lang w:eastAsia="zh-CN"/>
        </w:rPr>
        <w:t>工商</w:t>
      </w:r>
      <w:r w:rsidRPr="005F1618">
        <w:rPr>
          <w:rFonts w:hint="eastAsia"/>
          <w:lang w:eastAsia="zh-CN"/>
        </w:rPr>
        <w:t>企业</w:t>
      </w:r>
      <w:r>
        <w:rPr>
          <w:rFonts w:hint="eastAsia"/>
          <w:lang w:eastAsia="zh-CN"/>
        </w:rPr>
        <w:t>。</w:t>
      </w:r>
    </w:p>
  </w:footnote>
  <w:footnote w:id="4">
    <w:p w14:paraId="478B78B2" w14:textId="41FF5202" w:rsidR="006A3C7C" w:rsidRPr="00CA3B40" w:rsidRDefault="006A3C7C" w:rsidP="008F77C3">
      <w:pPr>
        <w:pStyle w:val="FootnoteText"/>
        <w:rPr>
          <w:lang w:val="en-US" w:eastAsia="zh-CN"/>
        </w:rPr>
      </w:pPr>
      <w:r w:rsidRPr="00CA3B40">
        <w:rPr>
          <w:rStyle w:val="FootnoteReference"/>
        </w:rPr>
        <w:footnoteRef/>
      </w:r>
      <w:r w:rsidRPr="00CA3B40">
        <w:rPr>
          <w:lang w:eastAsia="zh-CN"/>
        </w:rPr>
        <w:t xml:space="preserve"> </w:t>
      </w:r>
      <w:r w:rsidR="005430A7" w:rsidRPr="005430A7">
        <w:rPr>
          <w:rFonts w:hint="eastAsia"/>
          <w:lang w:eastAsia="zh-CN"/>
        </w:rPr>
        <w:t>即实行有效的</w:t>
      </w:r>
      <w:r w:rsidR="005430A7">
        <w:rPr>
          <w:rFonts w:hint="eastAsia"/>
          <w:lang w:eastAsia="zh-CN"/>
        </w:rPr>
        <w:t>包括配额分配的</w:t>
      </w:r>
      <w:r w:rsidR="005430A7" w:rsidRPr="005430A7">
        <w:rPr>
          <w:rFonts w:hint="eastAsia"/>
          <w:lang w:eastAsia="zh-CN"/>
        </w:rPr>
        <w:t>进口许可证制度，可靠地控制氟氯化碳消费水平，缩小甚至扭转氟氯化碳和替代制冷剂之间的差价，对工商企业实行经济</w:t>
      </w:r>
      <w:r w:rsidR="005430A7">
        <w:rPr>
          <w:rFonts w:hint="eastAsia"/>
          <w:lang w:eastAsia="zh-CN"/>
        </w:rPr>
        <w:t>奖励</w:t>
      </w:r>
      <w:r w:rsidR="005430A7" w:rsidRPr="005430A7">
        <w:rPr>
          <w:rFonts w:hint="eastAsia"/>
          <w:lang w:eastAsia="zh-CN"/>
        </w:rPr>
        <w:t>措施，以及促进经济增长，帮助调动公共和私人资金</w:t>
      </w:r>
      <w:r w:rsidR="007D26B5">
        <w:rPr>
          <w:rFonts w:hint="eastAsia"/>
          <w:lang w:eastAsia="zh-CN"/>
        </w:rPr>
        <w:t>实现</w:t>
      </w:r>
      <w:r w:rsidR="005430A7" w:rsidRPr="005430A7">
        <w:rPr>
          <w:rFonts w:hint="eastAsia"/>
          <w:lang w:eastAsia="zh-CN"/>
        </w:rPr>
        <w:t>投资现代化</w:t>
      </w:r>
      <w:r w:rsidR="005430A7">
        <w:rPr>
          <w:rFonts w:hint="eastAsia"/>
          <w:lang w:eastAsia="zh-CN"/>
        </w:rPr>
        <w:t>。</w:t>
      </w:r>
    </w:p>
  </w:footnote>
  <w:footnote w:id="5">
    <w:p w14:paraId="4AE121BF" w14:textId="055E48F9" w:rsidR="00B17E9E" w:rsidRDefault="00B17E9E" w:rsidP="00115593">
      <w:pPr>
        <w:pStyle w:val="FootnoteText"/>
      </w:pPr>
      <w:r w:rsidRPr="00CA3B40">
        <w:rPr>
          <w:rStyle w:val="FootnoteReference"/>
        </w:rPr>
        <w:footnoteRef/>
      </w:r>
      <w:r w:rsidRPr="00CA3B40">
        <w:t xml:space="preserve"> </w:t>
      </w:r>
      <w:r w:rsidR="002776E8" w:rsidRPr="002776E8">
        <w:t>UNEP/</w:t>
      </w:r>
      <w:proofErr w:type="spellStart"/>
      <w:r w:rsidR="002776E8" w:rsidRPr="002776E8">
        <w:t>OzL.Pro</w:t>
      </w:r>
      <w:proofErr w:type="spellEnd"/>
      <w:r w:rsidR="002776E8" w:rsidRPr="002776E8">
        <w:t>/ExCom/52/18</w:t>
      </w:r>
      <w:r w:rsidR="007D26B5">
        <w:rPr>
          <w:rFonts w:hint="eastAsia"/>
          <w:lang w:eastAsia="zh-CN"/>
        </w:rPr>
        <w:t>和</w:t>
      </w:r>
      <w:r w:rsidRPr="00CA3B40">
        <w:t>UNEP/</w:t>
      </w:r>
      <w:proofErr w:type="spellStart"/>
      <w:r w:rsidRPr="00CA3B40">
        <w:t>OzL.Pro</w:t>
      </w:r>
      <w:proofErr w:type="spellEnd"/>
      <w:r w:rsidRPr="00CA3B40">
        <w:t>/ExCom/58/8</w:t>
      </w:r>
    </w:p>
    <w:p w14:paraId="62D24D4A" w14:textId="77777777" w:rsidR="00CA5BAB" w:rsidRDefault="00CA5BAB" w:rsidP="00115593">
      <w:pPr>
        <w:pStyle w:val="FootnoteText"/>
      </w:pPr>
    </w:p>
  </w:footnote>
  <w:footnote w:id="6">
    <w:p w14:paraId="60144445" w14:textId="77777777" w:rsidR="00121B91" w:rsidRPr="008C6647" w:rsidRDefault="00121B91" w:rsidP="00121B91">
      <w:pPr>
        <w:pStyle w:val="FootnoteText"/>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/ExCom/84/63</w:t>
      </w:r>
    </w:p>
  </w:footnote>
  <w:footnote w:id="7">
    <w:p w14:paraId="58D1E658" w14:textId="07C76A46" w:rsidR="00EC658D" w:rsidRPr="00113E9A" w:rsidRDefault="00EC658D" w:rsidP="00EC658D">
      <w:pPr>
        <w:pStyle w:val="FootnoteText"/>
        <w:rPr>
          <w:lang w:eastAsia="zh-CN"/>
        </w:rPr>
      </w:pPr>
      <w:r w:rsidRPr="00A80BD9">
        <w:rPr>
          <w:rStyle w:val="FootnoteReference"/>
        </w:rPr>
        <w:footnoteRef/>
      </w:r>
      <w:r w:rsidRPr="00A80BD9">
        <w:rPr>
          <w:lang w:eastAsia="zh-CN"/>
        </w:rPr>
        <w:t xml:space="preserve"> </w:t>
      </w:r>
      <w:r w:rsidR="00417DC3" w:rsidRPr="00417DC3">
        <w:rPr>
          <w:rFonts w:hint="eastAsia"/>
          <w:lang w:eastAsia="zh-CN"/>
        </w:rPr>
        <w:t>截至</w:t>
      </w:r>
      <w:r w:rsidR="00417DC3" w:rsidRPr="00417DC3">
        <w:rPr>
          <w:rFonts w:hint="eastAsia"/>
          <w:lang w:eastAsia="zh-CN"/>
        </w:rPr>
        <w:t>2023</w:t>
      </w:r>
      <w:r w:rsidR="00417DC3" w:rsidRPr="00417DC3">
        <w:rPr>
          <w:rFonts w:hint="eastAsia"/>
          <w:lang w:eastAsia="zh-CN"/>
        </w:rPr>
        <w:t>年</w:t>
      </w:r>
      <w:r w:rsidR="00417DC3" w:rsidRPr="00417DC3">
        <w:rPr>
          <w:rFonts w:hint="eastAsia"/>
          <w:lang w:eastAsia="zh-CN"/>
        </w:rPr>
        <w:t>4</w:t>
      </w:r>
      <w:r w:rsidR="00417DC3" w:rsidRPr="00417DC3">
        <w:rPr>
          <w:rFonts w:hint="eastAsia"/>
          <w:lang w:eastAsia="zh-CN"/>
        </w:rPr>
        <w:t>月</w:t>
      </w:r>
      <w:r w:rsidR="00417DC3" w:rsidRPr="00417DC3">
        <w:rPr>
          <w:rFonts w:hint="eastAsia"/>
          <w:lang w:eastAsia="zh-CN"/>
        </w:rPr>
        <w:t>27</w:t>
      </w:r>
      <w:r w:rsidR="00417DC3" w:rsidRPr="00417DC3">
        <w:rPr>
          <w:rFonts w:hint="eastAsia"/>
          <w:lang w:eastAsia="zh-CN"/>
        </w:rPr>
        <w:t>日，已收到</w:t>
      </w:r>
      <w:r w:rsidR="00417DC3" w:rsidRPr="00417DC3">
        <w:rPr>
          <w:rFonts w:hint="eastAsia"/>
          <w:lang w:eastAsia="zh-CN"/>
        </w:rPr>
        <w:t>80%</w:t>
      </w:r>
      <w:r w:rsidR="00417DC3" w:rsidRPr="00417DC3">
        <w:rPr>
          <w:rFonts w:hint="eastAsia"/>
          <w:lang w:eastAsia="zh-CN"/>
        </w:rPr>
        <w:t>以上要求提供</w:t>
      </w:r>
      <w:r w:rsidR="00417DC3">
        <w:rPr>
          <w:rFonts w:hint="eastAsia"/>
          <w:lang w:eastAsia="zh-CN"/>
        </w:rPr>
        <w:t>的项目简介。</w:t>
      </w:r>
    </w:p>
  </w:footnote>
  <w:footnote w:id="8">
    <w:p w14:paraId="452CF69E" w14:textId="5A07F7A4" w:rsidR="00EC658D" w:rsidRPr="00B04971" w:rsidRDefault="00EC658D" w:rsidP="00EC658D">
      <w:pPr>
        <w:pStyle w:val="FootnoteText"/>
        <w:rPr>
          <w:lang w:val="en-US" w:eastAsia="zh-CN"/>
        </w:rPr>
      </w:pPr>
      <w:r>
        <w:rPr>
          <w:rStyle w:val="FootnoteReference"/>
        </w:rPr>
        <w:footnoteRef/>
      </w:r>
      <w:r>
        <w:rPr>
          <w:lang w:eastAsia="zh-CN"/>
        </w:rPr>
        <w:t xml:space="preserve"> </w:t>
      </w:r>
      <w:r>
        <w:rPr>
          <w:lang w:val="en-US" w:eastAsia="zh-CN"/>
        </w:rPr>
        <w:t>2023</w:t>
      </w:r>
      <w:r w:rsidR="00417DC3">
        <w:rPr>
          <w:rFonts w:hint="eastAsia"/>
          <w:lang w:val="en-US" w:eastAsia="zh-CN"/>
        </w:rPr>
        <w:t>年</w:t>
      </w:r>
      <w:r w:rsidR="00417DC3">
        <w:rPr>
          <w:rFonts w:hint="eastAsia"/>
          <w:lang w:val="en-US" w:eastAsia="zh-CN"/>
        </w:rPr>
        <w:t>3</w:t>
      </w:r>
      <w:r w:rsidR="00417DC3">
        <w:rPr>
          <w:rFonts w:hint="eastAsia"/>
          <w:lang w:val="en-US" w:eastAsia="zh-CN"/>
        </w:rPr>
        <w:t>月</w:t>
      </w:r>
      <w:r w:rsidR="00417DC3">
        <w:rPr>
          <w:rFonts w:hint="eastAsia"/>
          <w:lang w:val="en-US" w:eastAsia="zh-CN"/>
        </w:rPr>
        <w:t>8</w:t>
      </w:r>
      <w:r w:rsidR="00417DC3">
        <w:rPr>
          <w:rFonts w:hint="eastAsia"/>
          <w:lang w:val="en-US" w:eastAsia="zh-CN"/>
        </w:rPr>
        <w:t>日至</w:t>
      </w:r>
      <w:r w:rsidR="00417DC3">
        <w:rPr>
          <w:rFonts w:hint="eastAsia"/>
          <w:lang w:val="en-US" w:eastAsia="zh-CN"/>
        </w:rPr>
        <w:t>9</w:t>
      </w:r>
      <w:r w:rsidR="00417DC3">
        <w:rPr>
          <w:rFonts w:hint="eastAsia"/>
          <w:lang w:val="en-US" w:eastAsia="zh-CN"/>
        </w:rPr>
        <w:t>日，蒙特利尔。</w:t>
      </w:r>
    </w:p>
  </w:footnote>
  <w:footnote w:id="9">
    <w:p w14:paraId="34A463EE" w14:textId="6FFDFF52" w:rsidR="00AB53D0" w:rsidRPr="00A755B0" w:rsidRDefault="00AB53D0" w:rsidP="00AB53D0">
      <w:pPr>
        <w:pStyle w:val="FootnoteText"/>
        <w:rPr>
          <w:lang w:eastAsia="zh-CN"/>
        </w:rPr>
      </w:pPr>
      <w:r>
        <w:rPr>
          <w:rStyle w:val="FootnoteReference"/>
        </w:rPr>
        <w:footnoteRef/>
      </w:r>
      <w:r w:rsidRPr="00A755B0">
        <w:rPr>
          <w:lang w:eastAsia="zh-CN"/>
        </w:rPr>
        <w:t xml:space="preserve"> </w:t>
      </w:r>
      <w:r w:rsidR="00BA1FD1" w:rsidRPr="00BA1FD1">
        <w:rPr>
          <w:rFonts w:hint="eastAsia"/>
          <w:lang w:eastAsia="zh-CN"/>
        </w:rPr>
        <w:t>智利、厄瓜多尔、危地马拉</w:t>
      </w:r>
      <w:r w:rsidR="00BA1FD1" w:rsidRPr="00BA1FD1">
        <w:rPr>
          <w:rFonts w:hint="eastAsia"/>
          <w:lang w:eastAsia="zh-CN"/>
        </w:rPr>
        <w:t>(2)</w:t>
      </w:r>
      <w:r w:rsidR="00BA1FD1" w:rsidRPr="00BA1FD1">
        <w:rPr>
          <w:rFonts w:hint="eastAsia"/>
          <w:lang w:eastAsia="zh-CN"/>
        </w:rPr>
        <w:t>、洪都拉斯、尼加拉瓜、摩尔多瓦共和国和委内瑞拉玻利瓦尔共和国</w:t>
      </w:r>
      <w:r w:rsidR="00BA1FD1">
        <w:rPr>
          <w:rFonts w:hint="eastAsia"/>
          <w:lang w:eastAsia="zh-CN"/>
        </w:rPr>
        <w:t>的</w:t>
      </w:r>
      <w:r w:rsidR="00BA1FD1" w:rsidRPr="00417DC3">
        <w:rPr>
          <w:rFonts w:hint="eastAsia"/>
          <w:lang w:val="en-GB" w:eastAsia="zh-CN"/>
        </w:rPr>
        <w:t>氟氯烃淘汰管理计划</w:t>
      </w:r>
      <w:r w:rsidR="00BA1FD1" w:rsidRPr="00BA1FD1">
        <w:rPr>
          <w:rFonts w:hint="eastAsia"/>
          <w:lang w:eastAsia="zh-CN"/>
        </w:rPr>
        <w:t>。</w:t>
      </w:r>
    </w:p>
  </w:footnote>
  <w:footnote w:id="10">
    <w:p w14:paraId="7F856D18" w14:textId="2A065C74" w:rsidR="00CC74F3" w:rsidRPr="003E34F9" w:rsidRDefault="00CC74F3" w:rsidP="00CC74F3">
      <w:pPr>
        <w:pStyle w:val="FootnoteText"/>
        <w:rPr>
          <w:lang w:eastAsia="zh-CN"/>
        </w:rPr>
      </w:pPr>
      <w:r>
        <w:rPr>
          <w:rStyle w:val="FootnoteReference"/>
        </w:rPr>
        <w:footnoteRef/>
      </w:r>
      <w:r>
        <w:rPr>
          <w:lang w:eastAsia="zh-CN"/>
        </w:rPr>
        <w:t xml:space="preserve"> </w:t>
      </w:r>
      <w:r w:rsidR="00BA1FD1" w:rsidRPr="00BA1FD1">
        <w:rPr>
          <w:rFonts w:hint="eastAsia"/>
          <w:lang w:eastAsia="zh-CN"/>
        </w:rPr>
        <w:t>由于国家一级的若干因素，并根据执行委员会通过的决定，特别是第</w:t>
      </w:r>
      <w:r w:rsidR="00BA1FD1" w:rsidRPr="00BA1FD1">
        <w:rPr>
          <w:rFonts w:hint="eastAsia"/>
          <w:lang w:eastAsia="zh-CN"/>
        </w:rPr>
        <w:t>72/17</w:t>
      </w:r>
      <w:r w:rsidR="00BA1FD1" w:rsidRPr="00BA1FD1">
        <w:rPr>
          <w:rFonts w:hint="eastAsia"/>
          <w:lang w:eastAsia="zh-CN"/>
        </w:rPr>
        <w:t>号、第</w:t>
      </w:r>
      <w:r w:rsidR="00BA1FD1" w:rsidRPr="00BA1FD1">
        <w:rPr>
          <w:rFonts w:hint="eastAsia"/>
          <w:lang w:eastAsia="zh-CN"/>
        </w:rPr>
        <w:t>72/41(c)(</w:t>
      </w:r>
      <w:r w:rsidR="00BA1FD1" w:rsidRPr="00BA1FD1">
        <w:rPr>
          <w:rFonts w:hint="eastAsia"/>
          <w:lang w:eastAsia="zh-CN"/>
        </w:rPr>
        <w:t>三</w:t>
      </w:r>
      <w:r w:rsidR="00BA1FD1" w:rsidRPr="00BA1FD1">
        <w:rPr>
          <w:rFonts w:hint="eastAsia"/>
          <w:lang w:eastAsia="zh-CN"/>
        </w:rPr>
        <w:t>)</w:t>
      </w:r>
      <w:r w:rsidR="00BA1FD1" w:rsidRPr="00BA1FD1">
        <w:rPr>
          <w:rFonts w:hint="eastAsia"/>
          <w:lang w:eastAsia="zh-CN"/>
        </w:rPr>
        <w:t>号和第</w:t>
      </w:r>
      <w:r w:rsidR="00BA1FD1" w:rsidRPr="00BA1FD1">
        <w:rPr>
          <w:rFonts w:hint="eastAsia"/>
          <w:lang w:eastAsia="zh-CN"/>
        </w:rPr>
        <w:t>73/34</w:t>
      </w:r>
      <w:r w:rsidR="00BA1FD1" w:rsidRPr="00BA1FD1">
        <w:rPr>
          <w:rFonts w:hint="eastAsia"/>
          <w:lang w:eastAsia="zh-CN"/>
        </w:rPr>
        <w:t>号决定，最终用户转换被推迟</w:t>
      </w:r>
      <w:r w:rsidR="00BA1FD1">
        <w:rPr>
          <w:rFonts w:hint="eastAsia"/>
          <w:lang w:eastAsia="zh-CN"/>
        </w:rPr>
        <w:t>或</w:t>
      </w:r>
      <w:r w:rsidR="00BA1FD1" w:rsidRPr="00BA1FD1">
        <w:rPr>
          <w:rFonts w:hint="eastAsia"/>
          <w:lang w:eastAsia="zh-CN"/>
        </w:rPr>
        <w:t>被重新设计，以优先考虑制冷维修行业的其他活动</w:t>
      </w:r>
      <w:r w:rsidR="00BA1FD1" w:rsidRPr="00BA1FD1">
        <w:rPr>
          <w:rFonts w:hint="eastAsia"/>
          <w:lang w:eastAsia="zh-CN"/>
        </w:rPr>
        <w:t>(</w:t>
      </w:r>
      <w:r w:rsidR="00BA1FD1" w:rsidRPr="00BA1FD1">
        <w:rPr>
          <w:rFonts w:hint="eastAsia"/>
          <w:lang w:eastAsia="zh-CN"/>
        </w:rPr>
        <w:t>例如，加强培训机构、</w:t>
      </w:r>
      <w:r w:rsidR="00BA1FD1">
        <w:rPr>
          <w:rFonts w:hint="eastAsia"/>
          <w:lang w:eastAsia="zh-CN"/>
        </w:rPr>
        <w:t>为</w:t>
      </w:r>
      <w:r w:rsidR="00BA1FD1" w:rsidRPr="00BA1FD1">
        <w:rPr>
          <w:rFonts w:hint="eastAsia"/>
          <w:lang w:eastAsia="zh-CN"/>
        </w:rPr>
        <w:t>制冷技术人员</w:t>
      </w:r>
      <w:r w:rsidR="00BA1FD1">
        <w:rPr>
          <w:rFonts w:hint="eastAsia"/>
          <w:lang w:eastAsia="zh-CN"/>
        </w:rPr>
        <w:t>实施更多</w:t>
      </w:r>
      <w:r w:rsidR="00BA1FD1" w:rsidRPr="00BA1FD1">
        <w:rPr>
          <w:rFonts w:hint="eastAsia"/>
          <w:lang w:eastAsia="zh-CN"/>
        </w:rPr>
        <w:t>良好维修做法的培训方案</w:t>
      </w:r>
      <w:r w:rsidR="00BA1FD1">
        <w:rPr>
          <w:rFonts w:hint="eastAsia"/>
          <w:lang w:eastAsia="zh-CN"/>
        </w:rPr>
        <w:t>和</w:t>
      </w:r>
      <w:r w:rsidR="00BA1FD1" w:rsidRPr="00BA1FD1">
        <w:rPr>
          <w:rFonts w:hint="eastAsia"/>
          <w:lang w:eastAsia="zh-CN"/>
        </w:rPr>
        <w:t>提供</w:t>
      </w:r>
      <w:r w:rsidR="00BA1FD1">
        <w:rPr>
          <w:rFonts w:hint="eastAsia"/>
          <w:lang w:eastAsia="zh-CN"/>
        </w:rPr>
        <w:t>更多</w:t>
      </w:r>
      <w:r w:rsidR="00BA1FD1" w:rsidRPr="00BA1FD1">
        <w:rPr>
          <w:rFonts w:hint="eastAsia"/>
          <w:lang w:eastAsia="zh-CN"/>
        </w:rPr>
        <w:t>工具</w:t>
      </w:r>
      <w:r w:rsidR="00BA1FD1" w:rsidRPr="00BA1FD1">
        <w:rPr>
          <w:rFonts w:hint="eastAsia"/>
          <w:lang w:eastAsia="zh-CN"/>
        </w:rPr>
        <w:t>)</w:t>
      </w:r>
      <w:r w:rsidR="00BA1FD1" w:rsidRPr="00BA1FD1">
        <w:rPr>
          <w:rFonts w:hint="eastAsia"/>
          <w:lang w:eastAsia="zh-CN"/>
        </w:rPr>
        <w:t>。氟氯烃淘汰管理计划第一和第二阶段相关付款进度报告中报告了最终用户</w:t>
      </w:r>
      <w:r w:rsidR="0071699D">
        <w:rPr>
          <w:rFonts w:hint="eastAsia"/>
          <w:lang w:eastAsia="zh-CN"/>
        </w:rPr>
        <w:t>相关</w:t>
      </w:r>
      <w:r w:rsidR="00BA1FD1" w:rsidRPr="00BA1FD1">
        <w:rPr>
          <w:rFonts w:hint="eastAsia"/>
          <w:lang w:eastAsia="zh-CN"/>
        </w:rPr>
        <w:t>活动的重新分配</w:t>
      </w:r>
      <w:r w:rsidR="0071699D">
        <w:rPr>
          <w:rFonts w:hint="eastAsia"/>
          <w:lang w:eastAsia="zh-CN"/>
        </w:rPr>
        <w:t>情况</w:t>
      </w:r>
      <w:r w:rsidR="00BA1FD1">
        <w:rPr>
          <w:rFonts w:hint="eastAsia"/>
          <w:lang w:eastAsia="zh-CN"/>
        </w:rPr>
        <w:t>。</w:t>
      </w:r>
    </w:p>
  </w:footnote>
  <w:footnote w:id="11">
    <w:p w14:paraId="76A04E44" w14:textId="766C1806" w:rsidR="00CC74F3" w:rsidRPr="00FD4A77" w:rsidRDefault="00CC74F3" w:rsidP="00CC74F3">
      <w:pPr>
        <w:pStyle w:val="FootnoteText"/>
        <w:rPr>
          <w:lang w:val="es-ES_tradnl" w:eastAsia="zh-CN"/>
        </w:rPr>
      </w:pPr>
      <w:r>
        <w:rPr>
          <w:rStyle w:val="FootnoteReference"/>
        </w:rPr>
        <w:footnoteRef/>
      </w:r>
      <w:r w:rsidRPr="00FD4A77">
        <w:rPr>
          <w:lang w:val="es-ES_tradnl" w:eastAsia="zh-CN"/>
        </w:rPr>
        <w:t xml:space="preserve"> </w:t>
      </w:r>
      <w:r w:rsidR="0071699D" w:rsidRPr="0071699D">
        <w:rPr>
          <w:rFonts w:hint="eastAsia"/>
          <w:lang w:val="es-ES_tradnl" w:eastAsia="zh-CN"/>
        </w:rPr>
        <w:t>格鲁吉亚、加纳、危地马拉、洪都拉斯、莱索托、尼加拉瓜、尼日利亚、秘鲁和委内瑞拉玻利瓦尔共和国</w:t>
      </w:r>
      <w:r w:rsidR="0071699D">
        <w:rPr>
          <w:rFonts w:hint="eastAsia"/>
          <w:lang w:val="es-ES_tradnl" w:eastAsia="zh-CN"/>
        </w:rPr>
        <w:t>的项目</w:t>
      </w:r>
      <w:r w:rsidR="0071699D" w:rsidRPr="0071699D">
        <w:rPr>
          <w:rFonts w:hint="eastAsia"/>
          <w:lang w:val="es-ES_tradnl" w:eastAsia="zh-CN"/>
        </w:rPr>
        <w:t>。</w:t>
      </w:r>
    </w:p>
  </w:footnote>
  <w:footnote w:id="12">
    <w:p w14:paraId="380DFD85" w14:textId="0E317857" w:rsidR="009B4632" w:rsidRPr="008F77C3" w:rsidRDefault="009B4632" w:rsidP="009B4632">
      <w:pPr>
        <w:pStyle w:val="FootnoteText"/>
        <w:rPr>
          <w:lang w:val="es-ES_tradnl" w:eastAsia="zh-CN"/>
        </w:rPr>
      </w:pPr>
      <w:r>
        <w:rPr>
          <w:rStyle w:val="FootnoteReference"/>
        </w:rPr>
        <w:footnoteRef/>
      </w:r>
      <w:r w:rsidRPr="008F77C3">
        <w:rPr>
          <w:lang w:val="es-ES_tradnl" w:eastAsia="zh-CN"/>
        </w:rPr>
        <w:t xml:space="preserve"> </w:t>
      </w:r>
      <w:r w:rsidR="00F30E19" w:rsidRPr="00F30E19">
        <w:rPr>
          <w:rFonts w:hint="eastAsia"/>
          <w:lang w:val="en-GB" w:eastAsia="zh-CN"/>
        </w:rPr>
        <w:t>例如</w:t>
      </w:r>
      <w:r w:rsidR="00F30E19" w:rsidRPr="008F77C3">
        <w:rPr>
          <w:rFonts w:hint="eastAsia"/>
          <w:lang w:val="es-ES_tradnl" w:eastAsia="zh-CN"/>
        </w:rPr>
        <w:t>，</w:t>
      </w:r>
      <w:r w:rsidR="00F30E19" w:rsidRPr="00F30E19">
        <w:rPr>
          <w:rFonts w:hint="eastAsia"/>
          <w:lang w:val="en-GB" w:eastAsia="zh-CN"/>
        </w:rPr>
        <w:t>提供援助</w:t>
      </w:r>
      <w:r w:rsidR="00F30E19" w:rsidRPr="008F77C3">
        <w:rPr>
          <w:rFonts w:hint="eastAsia"/>
          <w:lang w:val="es-ES_tradnl" w:eastAsia="zh-CN"/>
        </w:rPr>
        <w:t>，</w:t>
      </w:r>
      <w:r w:rsidR="00F30E19" w:rsidRPr="00F30E19">
        <w:rPr>
          <w:rFonts w:hint="eastAsia"/>
          <w:lang w:val="en-GB" w:eastAsia="zh-CN"/>
        </w:rPr>
        <w:t>将使用</w:t>
      </w:r>
      <w:r w:rsidR="00F30E19" w:rsidRPr="008F77C3">
        <w:rPr>
          <w:rFonts w:hint="eastAsia"/>
          <w:lang w:val="es-ES_tradnl" w:eastAsia="zh-CN"/>
        </w:rPr>
        <w:t>R-410a</w:t>
      </w:r>
      <w:r w:rsidR="00F30E19" w:rsidRPr="00F30E19">
        <w:rPr>
          <w:rFonts w:hint="eastAsia"/>
          <w:lang w:val="en-GB" w:eastAsia="zh-CN"/>
        </w:rPr>
        <w:t>的空调设备</w:t>
      </w:r>
      <w:r w:rsidR="00F10851">
        <w:rPr>
          <w:rFonts w:hint="eastAsia"/>
          <w:lang w:val="en-GB" w:eastAsia="zh-CN"/>
        </w:rPr>
        <w:t>更换</w:t>
      </w:r>
      <w:r w:rsidR="00F30E19" w:rsidRPr="00F30E19">
        <w:rPr>
          <w:rFonts w:hint="eastAsia"/>
          <w:lang w:val="en-GB" w:eastAsia="zh-CN"/>
        </w:rPr>
        <w:t>为使用低</w:t>
      </w:r>
      <w:r w:rsidR="00F30E19" w:rsidRPr="008F77C3">
        <w:rPr>
          <w:rFonts w:hint="eastAsia"/>
          <w:lang w:val="es-ES_tradnl" w:eastAsia="zh-CN"/>
        </w:rPr>
        <w:t>GWP</w:t>
      </w:r>
      <w:r w:rsidR="00F30E19" w:rsidRPr="00F30E19">
        <w:rPr>
          <w:rFonts w:hint="eastAsia"/>
          <w:lang w:val="en-GB" w:eastAsia="zh-CN"/>
        </w:rPr>
        <w:t>制冷剂</w:t>
      </w:r>
      <w:r w:rsidR="00F30E19" w:rsidRPr="008F77C3">
        <w:rPr>
          <w:rFonts w:hint="eastAsia"/>
          <w:lang w:val="es-ES_tradnl" w:eastAsia="zh-CN"/>
        </w:rPr>
        <w:t>(</w:t>
      </w:r>
      <w:r w:rsidR="00F30E19" w:rsidRPr="00F30E19">
        <w:rPr>
          <w:rFonts w:hint="eastAsia"/>
          <w:lang w:val="en-GB" w:eastAsia="zh-CN"/>
        </w:rPr>
        <w:t>即</w:t>
      </w:r>
      <w:r w:rsidR="00F30E19" w:rsidRPr="008F77C3">
        <w:rPr>
          <w:rFonts w:hint="eastAsia"/>
          <w:lang w:val="es-ES_tradnl" w:eastAsia="zh-CN"/>
        </w:rPr>
        <w:t>HFC-32)</w:t>
      </w:r>
      <w:r w:rsidR="00F30E19" w:rsidRPr="00F30E19">
        <w:rPr>
          <w:rFonts w:hint="eastAsia"/>
          <w:lang w:val="en-GB" w:eastAsia="zh-CN"/>
        </w:rPr>
        <w:t>的设备</w:t>
      </w:r>
      <w:r w:rsidR="00F30E19" w:rsidRPr="008F77C3">
        <w:rPr>
          <w:rFonts w:hint="eastAsia"/>
          <w:lang w:val="es-ES_tradnl" w:eastAsia="zh-CN"/>
        </w:rPr>
        <w:t>，</w:t>
      </w:r>
      <w:r w:rsidR="00F30E19" w:rsidRPr="00F30E19">
        <w:rPr>
          <w:rFonts w:hint="eastAsia"/>
          <w:lang w:val="en-GB" w:eastAsia="zh-CN"/>
        </w:rPr>
        <w:t>以展示其用途并鼓励市场接受。</w:t>
      </w:r>
    </w:p>
  </w:footnote>
  <w:footnote w:id="13">
    <w:p w14:paraId="74943166" w14:textId="518AC2CA" w:rsidR="00946456" w:rsidRPr="008F77C3" w:rsidRDefault="00946456" w:rsidP="00946456">
      <w:pPr>
        <w:pStyle w:val="FootnoteText"/>
        <w:rPr>
          <w:lang w:val="es-ES_tradnl" w:eastAsia="zh-CN"/>
        </w:rPr>
      </w:pPr>
      <w:r w:rsidRPr="00845530">
        <w:rPr>
          <w:rStyle w:val="FootnoteReference"/>
        </w:rPr>
        <w:footnoteRef/>
      </w:r>
      <w:r w:rsidRPr="008F77C3">
        <w:rPr>
          <w:lang w:val="es-ES_tradnl" w:eastAsia="zh-CN"/>
        </w:rPr>
        <w:t xml:space="preserve"> </w:t>
      </w:r>
      <w:r w:rsidRPr="00946456">
        <w:rPr>
          <w:rFonts w:hint="eastAsia"/>
          <w:lang w:eastAsia="zh-CN"/>
        </w:rPr>
        <w:t>文莱达鲁萨兰国、莫桑比克和东帝汶</w:t>
      </w:r>
      <w:r>
        <w:rPr>
          <w:rFonts w:hint="eastAsia"/>
          <w:lang w:eastAsia="zh-CN"/>
        </w:rPr>
        <w:t>。</w:t>
      </w:r>
    </w:p>
  </w:footnote>
  <w:footnote w:id="14">
    <w:p w14:paraId="7558CC4E" w14:textId="5C9E9052" w:rsidR="00A77E99" w:rsidRDefault="00A77E99" w:rsidP="00A77E99">
      <w:pPr>
        <w:pStyle w:val="FootnoteText"/>
        <w:rPr>
          <w:lang w:eastAsia="zh-CN"/>
        </w:rPr>
      </w:pPr>
      <w:r>
        <w:rPr>
          <w:rStyle w:val="FootnoteReference"/>
        </w:rPr>
        <w:footnoteRef/>
      </w:r>
      <w:r w:rsidR="007530E5" w:rsidRPr="008F77C3">
        <w:rPr>
          <w:rFonts w:hint="eastAsia"/>
          <w:lang w:val="es-ES_tradnl" w:eastAsia="zh-CN"/>
        </w:rPr>
        <w:t xml:space="preserve"> </w:t>
      </w:r>
      <w:r w:rsidR="00946456">
        <w:rPr>
          <w:rFonts w:hint="eastAsia"/>
          <w:lang w:eastAsia="zh-CN"/>
        </w:rPr>
        <w:t>报告</w:t>
      </w:r>
      <w:r w:rsidR="001057E3">
        <w:rPr>
          <w:rFonts w:hint="eastAsia"/>
          <w:lang w:eastAsia="zh-CN"/>
        </w:rPr>
        <w:t>提到</w:t>
      </w:r>
      <w:r w:rsidR="00946456">
        <w:rPr>
          <w:rFonts w:hint="eastAsia"/>
          <w:lang w:eastAsia="zh-CN"/>
        </w:rPr>
        <w:t>的</w:t>
      </w:r>
      <w:r w:rsidR="00490749">
        <w:rPr>
          <w:rFonts w:hint="eastAsia"/>
          <w:lang w:eastAsia="zh-CN"/>
        </w:rPr>
        <w:t>这些</w:t>
      </w:r>
      <w:r w:rsidR="00F30E19" w:rsidRPr="00F30E19">
        <w:rPr>
          <w:rFonts w:hint="eastAsia"/>
          <w:lang w:eastAsia="zh-CN"/>
        </w:rPr>
        <w:t>项目淘汰的氟氯烃</w:t>
      </w:r>
      <w:r w:rsidR="00946456">
        <w:rPr>
          <w:rFonts w:hint="eastAsia"/>
          <w:lang w:eastAsia="zh-CN"/>
        </w:rPr>
        <w:t>前后不一</w:t>
      </w:r>
      <w:r w:rsidR="00F30E19" w:rsidRPr="00F30E19">
        <w:rPr>
          <w:rFonts w:hint="eastAsia"/>
          <w:lang w:eastAsia="zh-CN"/>
        </w:rPr>
        <w:t>。在某些报告中，它指的是从设备中排出的制冷剂</w:t>
      </w:r>
      <w:r w:rsidR="007530E5">
        <w:rPr>
          <w:rFonts w:hint="eastAsia"/>
          <w:lang w:eastAsia="zh-CN"/>
        </w:rPr>
        <w:t>充注</w:t>
      </w:r>
      <w:r w:rsidR="00F30E19" w:rsidRPr="00F30E19">
        <w:rPr>
          <w:rFonts w:hint="eastAsia"/>
          <w:lang w:eastAsia="zh-CN"/>
        </w:rPr>
        <w:t>量，而在其他报告中指的是每年维修所需的制冷剂，或两者</w:t>
      </w:r>
      <w:r w:rsidR="007530E5">
        <w:rPr>
          <w:rFonts w:hint="eastAsia"/>
          <w:lang w:eastAsia="zh-CN"/>
        </w:rPr>
        <w:t>兼而有之</w:t>
      </w:r>
      <w:r w:rsidR="00F30E19" w:rsidRPr="00F30E19">
        <w:rPr>
          <w:rFonts w:hint="eastAsia"/>
          <w:lang w:eastAsia="zh-CN"/>
        </w:rPr>
        <w:t>。氟氯烃淘汰的实际数量预计</w:t>
      </w:r>
      <w:r w:rsidR="001057E3">
        <w:rPr>
          <w:rFonts w:hint="eastAsia"/>
          <w:lang w:eastAsia="zh-CN"/>
        </w:rPr>
        <w:t>还</w:t>
      </w:r>
      <w:r w:rsidR="00F30E19" w:rsidRPr="00F30E19">
        <w:rPr>
          <w:rFonts w:hint="eastAsia"/>
          <w:lang w:eastAsia="zh-CN"/>
        </w:rPr>
        <w:t>会更多，因为并非所有报告都</w:t>
      </w:r>
      <w:r w:rsidR="007530E5">
        <w:rPr>
          <w:rFonts w:hint="eastAsia"/>
          <w:lang w:eastAsia="zh-CN"/>
        </w:rPr>
        <w:t>包含</w:t>
      </w:r>
      <w:r w:rsidR="00F30E19" w:rsidRPr="00F30E19">
        <w:rPr>
          <w:rFonts w:hint="eastAsia"/>
          <w:lang w:eastAsia="zh-CN"/>
        </w:rPr>
        <w:t>这一数字，而且</w:t>
      </w:r>
      <w:r w:rsidR="007530E5">
        <w:rPr>
          <w:rFonts w:hint="eastAsia"/>
          <w:lang w:eastAsia="zh-CN"/>
        </w:rPr>
        <w:t>仍有</w:t>
      </w:r>
      <w:r w:rsidR="00F30E19" w:rsidRPr="00F30E19">
        <w:rPr>
          <w:rFonts w:hint="eastAsia"/>
          <w:lang w:eastAsia="zh-CN"/>
        </w:rPr>
        <w:t>项目</w:t>
      </w:r>
      <w:r w:rsidR="001057E3">
        <w:rPr>
          <w:rFonts w:hint="eastAsia"/>
          <w:lang w:eastAsia="zh-CN"/>
        </w:rPr>
        <w:t>正</w:t>
      </w:r>
      <w:r w:rsidR="00F30E19" w:rsidRPr="00F30E19">
        <w:rPr>
          <w:rFonts w:hint="eastAsia"/>
          <w:lang w:eastAsia="zh-CN"/>
        </w:rPr>
        <w:t>待完成</w:t>
      </w:r>
      <w:r w:rsidR="007530E5">
        <w:rPr>
          <w:rFonts w:hint="eastAsia"/>
          <w:lang w:eastAsia="zh-CN"/>
        </w:rPr>
        <w:t>。</w:t>
      </w:r>
    </w:p>
  </w:footnote>
  <w:footnote w:id="15">
    <w:p w14:paraId="3730FCAB" w14:textId="607BF514" w:rsidR="008F77C3" w:rsidRPr="008F77C3" w:rsidRDefault="008F77C3">
      <w:pPr>
        <w:pStyle w:val="FootnoteText"/>
        <w:rPr>
          <w:lang w:eastAsia="zh-CN"/>
        </w:rPr>
      </w:pPr>
      <w:r>
        <w:rPr>
          <w:rStyle w:val="FootnoteReference"/>
        </w:rPr>
        <w:footnoteRef/>
      </w:r>
      <w:r>
        <w:rPr>
          <w:lang w:eastAsia="zh-CN"/>
        </w:rPr>
        <w:t xml:space="preserve"> </w:t>
      </w:r>
      <w:r w:rsidR="0077470C" w:rsidRPr="0077470C">
        <w:rPr>
          <w:rFonts w:hint="eastAsia"/>
          <w:lang w:eastAsia="zh-CN"/>
        </w:rPr>
        <w:t>参见脚注</w:t>
      </w:r>
      <w:r w:rsidR="0077470C" w:rsidRPr="0077470C">
        <w:rPr>
          <w:rFonts w:hint="eastAsia"/>
          <w:lang w:eastAsia="zh-CN"/>
        </w:rPr>
        <w:t>13</w:t>
      </w:r>
    </w:p>
  </w:footnote>
  <w:footnote w:id="16">
    <w:p w14:paraId="30D1FAE5" w14:textId="3AA45D1B" w:rsidR="006A5F1A" w:rsidRPr="005F3465" w:rsidRDefault="006A5F1A" w:rsidP="006A5F1A">
      <w:pPr>
        <w:pStyle w:val="FootnoteText"/>
        <w:rPr>
          <w:lang w:eastAsia="zh-CN"/>
        </w:rPr>
      </w:pPr>
      <w:r>
        <w:rPr>
          <w:rStyle w:val="FootnoteReference"/>
        </w:rPr>
        <w:footnoteRef/>
      </w:r>
      <w:r>
        <w:rPr>
          <w:lang w:eastAsia="zh-CN"/>
        </w:rPr>
        <w:t xml:space="preserve"> </w:t>
      </w:r>
      <w:r w:rsidRPr="0010410E">
        <w:rPr>
          <w:rFonts w:hint="eastAsia"/>
          <w:lang w:eastAsia="zh-CN"/>
        </w:rPr>
        <w:t>最近</w:t>
      </w:r>
      <w:r>
        <w:rPr>
          <w:rFonts w:hint="eastAsia"/>
          <w:lang w:eastAsia="zh-CN"/>
        </w:rPr>
        <w:t>核准</w:t>
      </w:r>
      <w:r w:rsidRPr="0010410E">
        <w:rPr>
          <w:rFonts w:hint="eastAsia"/>
          <w:lang w:eastAsia="zh-CN"/>
        </w:rPr>
        <w:t>的几个项目侧重于供应链的发展，</w:t>
      </w:r>
      <w:r>
        <w:rPr>
          <w:rFonts w:hint="eastAsia"/>
          <w:lang w:eastAsia="zh-CN"/>
        </w:rPr>
        <w:t>方法是</w:t>
      </w:r>
      <w:r w:rsidRPr="0010410E">
        <w:rPr>
          <w:rFonts w:hint="eastAsia"/>
          <w:lang w:eastAsia="zh-CN"/>
        </w:rPr>
        <w:t>进口大量小型设备，</w:t>
      </w:r>
      <w:r>
        <w:rPr>
          <w:rFonts w:hint="eastAsia"/>
          <w:lang w:eastAsia="zh-CN"/>
        </w:rPr>
        <w:t>通过</w:t>
      </w:r>
      <w:r w:rsidRPr="0010410E">
        <w:rPr>
          <w:rFonts w:hint="eastAsia"/>
          <w:lang w:eastAsia="zh-CN"/>
        </w:rPr>
        <w:t>当地</w:t>
      </w:r>
      <w:r>
        <w:rPr>
          <w:rFonts w:hint="eastAsia"/>
          <w:lang w:eastAsia="zh-CN"/>
        </w:rPr>
        <w:t>设立</w:t>
      </w:r>
      <w:r w:rsidRPr="0010410E">
        <w:rPr>
          <w:rFonts w:hint="eastAsia"/>
          <w:lang w:eastAsia="zh-CN"/>
        </w:rPr>
        <w:t>的电器分销商和零售商介绍给最终用户</w:t>
      </w:r>
      <w:r w:rsidRPr="0010410E">
        <w:rPr>
          <w:rFonts w:hint="eastAsia"/>
          <w:lang w:eastAsia="zh-CN"/>
        </w:rPr>
        <w:t>(</w:t>
      </w:r>
      <w:r w:rsidRPr="0010410E">
        <w:rPr>
          <w:rFonts w:hint="eastAsia"/>
          <w:lang w:eastAsia="zh-CN"/>
        </w:rPr>
        <w:t>例如，在肯尼亚建立</w:t>
      </w:r>
      <w:r>
        <w:rPr>
          <w:rFonts w:hint="eastAsia"/>
          <w:lang w:eastAsia="zh-CN"/>
        </w:rPr>
        <w:t>了</w:t>
      </w:r>
      <w:r w:rsidRPr="0010410E">
        <w:rPr>
          <w:rFonts w:hint="eastAsia"/>
          <w:lang w:eastAsia="zh-CN"/>
        </w:rPr>
        <w:t>使用</w:t>
      </w:r>
      <w:r w:rsidRPr="0010410E">
        <w:rPr>
          <w:rFonts w:hint="eastAsia"/>
          <w:lang w:eastAsia="zh-CN"/>
        </w:rPr>
        <w:t>R-290</w:t>
      </w:r>
      <w:r w:rsidRPr="0010410E">
        <w:rPr>
          <w:rFonts w:hint="eastAsia"/>
          <w:lang w:eastAsia="zh-CN"/>
        </w:rPr>
        <w:t>的空调供应链</w:t>
      </w:r>
      <w:r w:rsidRPr="0010410E">
        <w:rPr>
          <w:rFonts w:hint="eastAsia"/>
          <w:lang w:eastAsia="zh-CN"/>
        </w:rPr>
        <w:t>)</w:t>
      </w:r>
      <w:r w:rsidRPr="0010410E">
        <w:rPr>
          <w:rFonts w:hint="eastAsia"/>
          <w:lang w:eastAsia="zh-CN"/>
        </w:rPr>
        <w:t>。</w:t>
      </w:r>
      <w:r>
        <w:rPr>
          <w:rFonts w:hint="eastAsia"/>
          <w:lang w:eastAsia="zh-CN"/>
        </w:rPr>
        <w:t>不过，目前</w:t>
      </w:r>
      <w:r w:rsidRPr="0010410E">
        <w:rPr>
          <w:rFonts w:hint="eastAsia"/>
          <w:lang w:eastAsia="zh-CN"/>
        </w:rPr>
        <w:t>还没有关于</w:t>
      </w:r>
      <w:r>
        <w:rPr>
          <w:rFonts w:hint="eastAsia"/>
          <w:lang w:eastAsia="zh-CN"/>
        </w:rPr>
        <w:t>所产生的</w:t>
      </w:r>
      <w:r w:rsidRPr="0010410E">
        <w:rPr>
          <w:rFonts w:hint="eastAsia"/>
          <w:lang w:eastAsia="zh-CN"/>
        </w:rPr>
        <w:t>结果的信息</w:t>
      </w:r>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9A199" w14:textId="2AA3D60E" w:rsidR="00B17E9E" w:rsidRDefault="0077470C" w:rsidP="00942D56">
    <w:pPr>
      <w:jc w:val="left"/>
    </w:pPr>
    <w:r>
      <w:fldChar w:fldCharType="begin"/>
    </w:r>
    <w:r>
      <w:instrText xml:space="preserve"> DOCPROPERTY "Document number"  \* MERGEFORMAT </w:instrText>
    </w:r>
    <w:r>
      <w:fldChar w:fldCharType="separate"/>
    </w:r>
    <w:r w:rsidR="001338C6">
      <w:t>UNEP/</w:t>
    </w:r>
    <w:proofErr w:type="spellStart"/>
    <w:r w:rsidR="001338C6">
      <w:t>OzL.Pro</w:t>
    </w:r>
    <w:proofErr w:type="spellEnd"/>
    <w:r w:rsidR="001338C6">
      <w:t>/ExCom/92/43</w:t>
    </w:r>
    <w:r>
      <w:fldChar w:fldCharType="end"/>
    </w:r>
  </w:p>
  <w:p w14:paraId="7C2CDCE9" w14:textId="77777777" w:rsidR="00084BAF" w:rsidRPr="0033525D" w:rsidRDefault="00084BAF" w:rsidP="00942D56">
    <w:pPr>
      <w:jc w:val="left"/>
    </w:pPr>
  </w:p>
  <w:p w14:paraId="01375BBA" w14:textId="77777777" w:rsidR="00B17E9E" w:rsidRPr="0033525D" w:rsidRDefault="00B17E9E" w:rsidP="00942D56">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06AA8" w14:textId="3E59C63B" w:rsidR="00B17E9E" w:rsidRPr="0033525D" w:rsidRDefault="0077470C" w:rsidP="00E950DF">
    <w:pPr>
      <w:jc w:val="right"/>
    </w:pPr>
    <w:r>
      <w:fldChar w:fldCharType="begin"/>
    </w:r>
    <w:r>
      <w:instrText xml:space="preserve"> DOCPROPERTY "Document number"  \* MERGEFORMAT </w:instrText>
    </w:r>
    <w:r>
      <w:fldChar w:fldCharType="separate"/>
    </w:r>
    <w:r w:rsidR="001338C6">
      <w:t>UNEP/</w:t>
    </w:r>
    <w:proofErr w:type="spellStart"/>
    <w:r w:rsidR="001338C6">
      <w:t>OzL.Pro</w:t>
    </w:r>
    <w:proofErr w:type="spellEnd"/>
    <w:r w:rsidR="001338C6">
      <w:t>/ExCom/92/43</w:t>
    </w:r>
    <w:r>
      <w:fldChar w:fldCharType="end"/>
    </w:r>
  </w:p>
  <w:p w14:paraId="3A6E6588" w14:textId="77777777" w:rsidR="00B17E9E" w:rsidRDefault="00B17E9E" w:rsidP="00BA152C">
    <w:pPr>
      <w:pStyle w:val="Header"/>
      <w:jc w:val="right"/>
    </w:pPr>
  </w:p>
  <w:p w14:paraId="699C6ABA" w14:textId="77777777" w:rsidR="00BA152C" w:rsidRPr="0033525D" w:rsidRDefault="00BA152C" w:rsidP="00BA152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0F1CD" w14:textId="1FA13556" w:rsidR="00CE4936" w:rsidRDefault="0077470C" w:rsidP="00CE4936">
    <w:pPr>
      <w:jc w:val="left"/>
    </w:pPr>
    <w:r>
      <w:fldChar w:fldCharType="begin"/>
    </w:r>
    <w:r>
      <w:instrText xml:space="preserve"> DOCPROPERTY "Document number"  \* MERGEFORMAT </w:instrText>
    </w:r>
    <w:r>
      <w:fldChar w:fldCharType="separate"/>
    </w:r>
    <w:r w:rsidR="001338C6">
      <w:t>UNEP/</w:t>
    </w:r>
    <w:proofErr w:type="spellStart"/>
    <w:r w:rsidR="001338C6">
      <w:t>OzL.Pro</w:t>
    </w:r>
    <w:proofErr w:type="spellEnd"/>
    <w:r w:rsidR="001338C6">
      <w:t>/ExCom/92/43</w:t>
    </w:r>
    <w:r>
      <w:fldChar w:fldCharType="end"/>
    </w:r>
  </w:p>
  <w:p w14:paraId="5CD91006" w14:textId="3FAF414E" w:rsidR="00CE4936" w:rsidRPr="0033525D" w:rsidRDefault="00CE4936" w:rsidP="00CE4936">
    <w:pPr>
      <w:jc w:val="left"/>
    </w:pPr>
    <w:r>
      <w:t>Annex</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134FF" w14:textId="284B32E6" w:rsidR="00CE4936" w:rsidRPr="0033525D" w:rsidRDefault="0077470C" w:rsidP="00E950DF">
    <w:pPr>
      <w:jc w:val="right"/>
    </w:pPr>
    <w:r>
      <w:fldChar w:fldCharType="begin"/>
    </w:r>
    <w:r>
      <w:instrText xml:space="preserve"> DOCPROPERTY "Document number"  \* MERGEFORMAT </w:instrText>
    </w:r>
    <w:r>
      <w:fldChar w:fldCharType="separate"/>
    </w:r>
    <w:r w:rsidR="001338C6">
      <w:t>UNEP/</w:t>
    </w:r>
    <w:proofErr w:type="spellStart"/>
    <w:r w:rsidR="001338C6">
      <w:t>OzL.Pro</w:t>
    </w:r>
    <w:proofErr w:type="spellEnd"/>
    <w:r w:rsidR="001338C6">
      <w:t>/ExCom/92/43</w:t>
    </w:r>
    <w:r>
      <w:fldChar w:fldCharType="end"/>
    </w:r>
  </w:p>
  <w:p w14:paraId="043AEDE3" w14:textId="7A457158" w:rsidR="00CE4936" w:rsidRDefault="00CE4936" w:rsidP="00BA152C">
    <w:pPr>
      <w:pStyle w:val="Header"/>
      <w:jc w:val="right"/>
    </w:pPr>
    <w:r>
      <w:t>Annex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CA2BB2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261C96"/>
    <w:multiLevelType w:val="hybridMultilevel"/>
    <w:tmpl w:val="A75602D6"/>
    <w:lvl w:ilvl="0" w:tplc="3D94A5F6">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E31114F"/>
    <w:multiLevelType w:val="hybridMultilevel"/>
    <w:tmpl w:val="C8D42008"/>
    <w:lvl w:ilvl="0" w:tplc="2918EC86">
      <w:numFmt w:val="bullet"/>
      <w:lvlText w:val="-"/>
      <w:lvlJc w:val="left"/>
      <w:pPr>
        <w:ind w:left="720" w:hanging="360"/>
      </w:pPr>
      <w:rPr>
        <w:rFonts w:ascii="Arial" w:eastAsia="Times New Roman" w:hAnsi="Arial" w:cs="Wingdings" w:hint="default"/>
        <w:sz w:val="20"/>
        <w:szCs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28937F1"/>
    <w:multiLevelType w:val="hybridMultilevel"/>
    <w:tmpl w:val="D4B0EC3E"/>
    <w:lvl w:ilvl="0" w:tplc="3D94A5F6">
      <w:numFmt w:val="bullet"/>
      <w:lvlText w:val="-"/>
      <w:lvlJc w:val="left"/>
      <w:pPr>
        <w:ind w:left="720" w:hanging="360"/>
      </w:pPr>
      <w:rPr>
        <w:rFonts w:ascii="Times New Roman" w:eastAsia="Times New Roman" w:hAnsi="Times New Roman" w:cs="Times New Roman"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4" w15:restartNumberingAfterBreak="0">
    <w:nsid w:val="16480417"/>
    <w:multiLevelType w:val="hybridMultilevel"/>
    <w:tmpl w:val="EA7AE59C"/>
    <w:lvl w:ilvl="0" w:tplc="38BE22A2">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17775CB4"/>
    <w:multiLevelType w:val="hybridMultilevel"/>
    <w:tmpl w:val="B67E7F8A"/>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1AA5517D"/>
    <w:multiLevelType w:val="hybridMultilevel"/>
    <w:tmpl w:val="FA1231B2"/>
    <w:lvl w:ilvl="0" w:tplc="E254490A">
      <w:start w:val="1"/>
      <w:numFmt w:val="decimal"/>
      <w:lvlText w:val="%1."/>
      <w:lvlJc w:val="left"/>
      <w:pPr>
        <w:ind w:left="720" w:hanging="360"/>
      </w:pPr>
      <w:rPr>
        <w:rFonts w:ascii="Times New Roman" w:hAnsi="Times New Roman" w:hint="default"/>
        <w:b w:val="0"/>
        <w:bCs/>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0DB2E3D"/>
    <w:multiLevelType w:val="hybridMultilevel"/>
    <w:tmpl w:val="8A16F396"/>
    <w:lvl w:ilvl="0" w:tplc="247E395C">
      <w:start w:val="3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7715671"/>
    <w:multiLevelType w:val="hybridMultilevel"/>
    <w:tmpl w:val="C8BC5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31541EF2"/>
    <w:multiLevelType w:val="hybridMultilevel"/>
    <w:tmpl w:val="84BA649C"/>
    <w:lvl w:ilvl="0" w:tplc="3D94A5F6">
      <w:numFmt w:val="bullet"/>
      <w:lvlText w:val="-"/>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cs="Wingdings" w:hint="default"/>
      </w:rPr>
    </w:lvl>
    <w:lvl w:ilvl="3" w:tplc="FFFFFFFF" w:tentative="1">
      <w:start w:val="1"/>
      <w:numFmt w:val="bullet"/>
      <w:lvlText w:val=""/>
      <w:lvlJc w:val="left"/>
      <w:pPr>
        <w:ind w:left="2520" w:hanging="360"/>
      </w:pPr>
      <w:rPr>
        <w:rFonts w:ascii="Symbol" w:hAnsi="Symbol" w:cs="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cs="Wingdings" w:hint="default"/>
      </w:rPr>
    </w:lvl>
    <w:lvl w:ilvl="6" w:tplc="FFFFFFFF" w:tentative="1">
      <w:start w:val="1"/>
      <w:numFmt w:val="bullet"/>
      <w:lvlText w:val=""/>
      <w:lvlJc w:val="left"/>
      <w:pPr>
        <w:ind w:left="4680" w:hanging="360"/>
      </w:pPr>
      <w:rPr>
        <w:rFonts w:ascii="Symbol" w:hAnsi="Symbol" w:cs="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cs="Wingdings" w:hint="default"/>
      </w:r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3EC1593"/>
    <w:multiLevelType w:val="hybridMultilevel"/>
    <w:tmpl w:val="B032EDB0"/>
    <w:lvl w:ilvl="0" w:tplc="2918EC86">
      <w:numFmt w:val="bullet"/>
      <w:lvlText w:val="-"/>
      <w:lvlJc w:val="left"/>
      <w:pPr>
        <w:ind w:left="720" w:hanging="360"/>
      </w:pPr>
      <w:rPr>
        <w:rFonts w:ascii="Arial" w:eastAsia="Times New Roman" w:hAnsi="Arial" w:cs="Wingdings" w:hint="default"/>
        <w:sz w:val="20"/>
        <w:szCs w:val="20"/>
      </w:rPr>
    </w:lvl>
    <w:lvl w:ilvl="1" w:tplc="200A0003">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4" w15:restartNumberingAfterBreak="0">
    <w:nsid w:val="37E03954"/>
    <w:multiLevelType w:val="hybridMultilevel"/>
    <w:tmpl w:val="491AC68E"/>
    <w:lvl w:ilvl="0" w:tplc="2918EC86">
      <w:numFmt w:val="bullet"/>
      <w:lvlText w:val="-"/>
      <w:lvlJc w:val="left"/>
      <w:pPr>
        <w:ind w:left="720" w:hanging="360"/>
      </w:pPr>
      <w:rPr>
        <w:rFonts w:ascii="Arial" w:eastAsia="Times New Roman" w:hAnsi="Arial" w:cs="Wingdings" w:hint="default"/>
        <w:sz w:val="20"/>
        <w:szCs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391F0A9D"/>
    <w:multiLevelType w:val="multilevel"/>
    <w:tmpl w:val="0409001D"/>
    <w:lvl w:ilvl="0">
      <w:start w:val="1"/>
      <w:numFmt w:val="lowerLetter"/>
      <w:lvlText w:val="%1)"/>
      <w:lvlJc w:val="left"/>
      <w:pPr>
        <w:ind w:left="360" w:hanging="360"/>
      </w:pPr>
    </w:lvl>
    <w:lvl w:ilvl="1">
      <w:start w:val="1"/>
      <w:numFmt w:val="lowerRoman"/>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3A3F42A9"/>
    <w:multiLevelType w:val="hybridMultilevel"/>
    <w:tmpl w:val="57224814"/>
    <w:lvl w:ilvl="0" w:tplc="E254490A">
      <w:start w:val="1"/>
      <w:numFmt w:val="decimal"/>
      <w:lvlText w:val="%1."/>
      <w:lvlJc w:val="left"/>
      <w:pPr>
        <w:ind w:left="720" w:hanging="360"/>
      </w:pPr>
      <w:rPr>
        <w:rFonts w:ascii="Times New Roman" w:hAnsi="Times New Roman" w:hint="default"/>
        <w:b w:val="0"/>
        <w:bCs/>
        <w:i w:val="0"/>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3C9C7EA8"/>
    <w:multiLevelType w:val="hybridMultilevel"/>
    <w:tmpl w:val="82847C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CC46926"/>
    <w:multiLevelType w:val="multilevel"/>
    <w:tmpl w:val="0409001D"/>
    <w:styleLink w:val="Style1"/>
    <w:lvl w:ilvl="0">
      <w:start w:val="1"/>
      <w:numFmt w:val="lowerLetter"/>
      <w:lvlText w:val="%1)"/>
      <w:lvlJc w:val="left"/>
      <w:pPr>
        <w:ind w:left="360" w:hanging="360"/>
      </w:pPr>
    </w:lvl>
    <w:lvl w:ilvl="1">
      <w:start w:val="1"/>
      <w:numFmt w:val="lowerRoman"/>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3CCD4720"/>
    <w:multiLevelType w:val="hybridMultilevel"/>
    <w:tmpl w:val="D4BE097C"/>
    <w:lvl w:ilvl="0" w:tplc="2918EC86">
      <w:numFmt w:val="bullet"/>
      <w:lvlText w:val="-"/>
      <w:lvlJc w:val="left"/>
      <w:pPr>
        <w:ind w:left="720" w:hanging="360"/>
      </w:pPr>
      <w:rPr>
        <w:rFonts w:ascii="Arial" w:eastAsia="Times New Roman" w:hAnsi="Arial" w:cs="Wingdings" w:hint="default"/>
        <w:sz w:val="20"/>
        <w:szCs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43B70F2B"/>
    <w:multiLevelType w:val="hybridMultilevel"/>
    <w:tmpl w:val="8DBE578E"/>
    <w:lvl w:ilvl="0" w:tplc="04070001">
      <w:start w:val="1"/>
      <w:numFmt w:val="bullet"/>
      <w:lvlText w:val=""/>
      <w:lvlJc w:val="left"/>
      <w:pPr>
        <w:ind w:left="770" w:hanging="360"/>
      </w:pPr>
      <w:rPr>
        <w:rFonts w:ascii="Symbol" w:hAnsi="Symbol" w:hint="default"/>
      </w:rPr>
    </w:lvl>
    <w:lvl w:ilvl="1" w:tplc="04070003" w:tentative="1">
      <w:start w:val="1"/>
      <w:numFmt w:val="bullet"/>
      <w:lvlText w:val="o"/>
      <w:lvlJc w:val="left"/>
      <w:pPr>
        <w:ind w:left="1490" w:hanging="360"/>
      </w:pPr>
      <w:rPr>
        <w:rFonts w:ascii="Courier New" w:hAnsi="Courier New" w:cs="Courier New" w:hint="default"/>
      </w:rPr>
    </w:lvl>
    <w:lvl w:ilvl="2" w:tplc="04070005" w:tentative="1">
      <w:start w:val="1"/>
      <w:numFmt w:val="bullet"/>
      <w:lvlText w:val=""/>
      <w:lvlJc w:val="left"/>
      <w:pPr>
        <w:ind w:left="2210" w:hanging="360"/>
      </w:pPr>
      <w:rPr>
        <w:rFonts w:ascii="Wingdings" w:hAnsi="Wingdings" w:hint="default"/>
      </w:rPr>
    </w:lvl>
    <w:lvl w:ilvl="3" w:tplc="04070001" w:tentative="1">
      <w:start w:val="1"/>
      <w:numFmt w:val="bullet"/>
      <w:lvlText w:val=""/>
      <w:lvlJc w:val="left"/>
      <w:pPr>
        <w:ind w:left="2930" w:hanging="360"/>
      </w:pPr>
      <w:rPr>
        <w:rFonts w:ascii="Symbol" w:hAnsi="Symbol" w:hint="default"/>
      </w:rPr>
    </w:lvl>
    <w:lvl w:ilvl="4" w:tplc="04070003" w:tentative="1">
      <w:start w:val="1"/>
      <w:numFmt w:val="bullet"/>
      <w:lvlText w:val="o"/>
      <w:lvlJc w:val="left"/>
      <w:pPr>
        <w:ind w:left="3650" w:hanging="360"/>
      </w:pPr>
      <w:rPr>
        <w:rFonts w:ascii="Courier New" w:hAnsi="Courier New" w:cs="Courier New" w:hint="default"/>
      </w:rPr>
    </w:lvl>
    <w:lvl w:ilvl="5" w:tplc="04070005" w:tentative="1">
      <w:start w:val="1"/>
      <w:numFmt w:val="bullet"/>
      <w:lvlText w:val=""/>
      <w:lvlJc w:val="left"/>
      <w:pPr>
        <w:ind w:left="4370" w:hanging="360"/>
      </w:pPr>
      <w:rPr>
        <w:rFonts w:ascii="Wingdings" w:hAnsi="Wingdings" w:hint="default"/>
      </w:rPr>
    </w:lvl>
    <w:lvl w:ilvl="6" w:tplc="04070001" w:tentative="1">
      <w:start w:val="1"/>
      <w:numFmt w:val="bullet"/>
      <w:lvlText w:val=""/>
      <w:lvlJc w:val="left"/>
      <w:pPr>
        <w:ind w:left="5090" w:hanging="360"/>
      </w:pPr>
      <w:rPr>
        <w:rFonts w:ascii="Symbol" w:hAnsi="Symbol" w:hint="default"/>
      </w:rPr>
    </w:lvl>
    <w:lvl w:ilvl="7" w:tplc="04070003" w:tentative="1">
      <w:start w:val="1"/>
      <w:numFmt w:val="bullet"/>
      <w:lvlText w:val="o"/>
      <w:lvlJc w:val="left"/>
      <w:pPr>
        <w:ind w:left="5810" w:hanging="360"/>
      </w:pPr>
      <w:rPr>
        <w:rFonts w:ascii="Courier New" w:hAnsi="Courier New" w:cs="Courier New" w:hint="default"/>
      </w:rPr>
    </w:lvl>
    <w:lvl w:ilvl="8" w:tplc="04070005" w:tentative="1">
      <w:start w:val="1"/>
      <w:numFmt w:val="bullet"/>
      <w:lvlText w:val=""/>
      <w:lvlJc w:val="left"/>
      <w:pPr>
        <w:ind w:left="6530" w:hanging="360"/>
      </w:pPr>
      <w:rPr>
        <w:rFonts w:ascii="Wingdings" w:hAnsi="Wingdings" w:hint="default"/>
      </w:rPr>
    </w:lvl>
  </w:abstractNum>
  <w:abstractNum w:abstractNumId="31" w15:restartNumberingAfterBreak="0">
    <w:nsid w:val="481F7F68"/>
    <w:multiLevelType w:val="hybridMultilevel"/>
    <w:tmpl w:val="22EABE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482A3738"/>
    <w:multiLevelType w:val="hybridMultilevel"/>
    <w:tmpl w:val="5094A418"/>
    <w:lvl w:ilvl="0" w:tplc="3D94A5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501864E5"/>
    <w:multiLevelType w:val="hybridMultilevel"/>
    <w:tmpl w:val="83FE13AC"/>
    <w:lvl w:ilvl="0" w:tplc="7310B364">
      <w:start w:val="295"/>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15:restartNumberingAfterBreak="0">
    <w:nsid w:val="57911E15"/>
    <w:multiLevelType w:val="hybridMultilevel"/>
    <w:tmpl w:val="66CC1D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6B5A7D"/>
    <w:multiLevelType w:val="multilevel"/>
    <w:tmpl w:val="0409001D"/>
    <w:numStyleLink w:val="Style1"/>
  </w:abstractNum>
  <w:abstractNum w:abstractNumId="38" w15:restartNumberingAfterBreak="0">
    <w:nsid w:val="690C4AA4"/>
    <w:multiLevelType w:val="multilevel"/>
    <w:tmpl w:val="5C082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A1451AE"/>
    <w:multiLevelType w:val="hybridMultilevel"/>
    <w:tmpl w:val="6D364672"/>
    <w:lvl w:ilvl="0" w:tplc="AE60058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F1022F"/>
    <w:multiLevelType w:val="hybridMultilevel"/>
    <w:tmpl w:val="2BBE9B62"/>
    <w:lvl w:ilvl="0" w:tplc="DCFAF866">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7CD66C1D"/>
    <w:multiLevelType w:val="hybridMultilevel"/>
    <w:tmpl w:val="DDC2D4D6"/>
    <w:lvl w:ilvl="0" w:tplc="E254490A">
      <w:start w:val="1"/>
      <w:numFmt w:val="decimal"/>
      <w:lvlText w:val="%1."/>
      <w:lvlJc w:val="left"/>
      <w:pPr>
        <w:ind w:left="720" w:hanging="360"/>
      </w:pPr>
      <w:rPr>
        <w:rFonts w:ascii="Times New Roman" w:hAnsi="Times New Roman" w:hint="default"/>
        <w:b w:val="0"/>
        <w:bCs/>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33310477">
    <w:abstractNumId w:val="10"/>
  </w:num>
  <w:num w:numId="2" w16cid:durableId="1581405605">
    <w:abstractNumId w:val="10"/>
  </w:num>
  <w:num w:numId="3" w16cid:durableId="1216115226">
    <w:abstractNumId w:val="10"/>
  </w:num>
  <w:num w:numId="4" w16cid:durableId="1315912300">
    <w:abstractNumId w:val="10"/>
  </w:num>
  <w:num w:numId="5" w16cid:durableId="1501431016">
    <w:abstractNumId w:val="10"/>
  </w:num>
  <w:num w:numId="6" w16cid:durableId="2104764192">
    <w:abstractNumId w:val="9"/>
  </w:num>
  <w:num w:numId="7" w16cid:durableId="700015198">
    <w:abstractNumId w:val="7"/>
  </w:num>
  <w:num w:numId="8" w16cid:durableId="1837111812">
    <w:abstractNumId w:val="6"/>
  </w:num>
  <w:num w:numId="9" w16cid:durableId="1487356976">
    <w:abstractNumId w:val="5"/>
  </w:num>
  <w:num w:numId="10" w16cid:durableId="2139905901">
    <w:abstractNumId w:val="4"/>
  </w:num>
  <w:num w:numId="11" w16cid:durableId="1878198710">
    <w:abstractNumId w:val="8"/>
  </w:num>
  <w:num w:numId="12" w16cid:durableId="208423134">
    <w:abstractNumId w:val="3"/>
  </w:num>
  <w:num w:numId="13" w16cid:durableId="1731727622">
    <w:abstractNumId w:val="2"/>
  </w:num>
  <w:num w:numId="14" w16cid:durableId="320353135">
    <w:abstractNumId w:val="1"/>
  </w:num>
  <w:num w:numId="15" w16cid:durableId="1663240954">
    <w:abstractNumId w:val="0"/>
  </w:num>
  <w:num w:numId="16" w16cid:durableId="1404178954">
    <w:abstractNumId w:val="20"/>
  </w:num>
  <w:num w:numId="17" w16cid:durableId="123741768">
    <w:abstractNumId w:val="33"/>
    <w:lvlOverride w:ilvl="0">
      <w:lvl w:ilvl="0">
        <w:start w:val="1"/>
        <w:numFmt w:val="decimal"/>
        <w:lvlText w:val="%1)"/>
        <w:lvlJc w:val="left"/>
        <w:pPr>
          <w:tabs>
            <w:tab w:val="num" w:pos="360"/>
          </w:tabs>
          <w:ind w:left="360" w:hanging="360"/>
        </w:pPr>
      </w:lvl>
    </w:lvlOverride>
    <w:lvlOverride w:ilvl="1">
      <w:lvl w:ilvl="1">
        <w:start w:val="1"/>
        <w:numFmt w:val="lowerLetter"/>
        <w:lvlText w:val="%2)"/>
        <w:lvlJc w:val="left"/>
        <w:pPr>
          <w:tabs>
            <w:tab w:val="num" w:pos="720"/>
          </w:tabs>
          <w:ind w:left="720" w:hanging="360"/>
        </w:pPr>
      </w:lvl>
    </w:lvlOverride>
    <w:lvlOverride w:ilvl="2">
      <w:lvl w:ilvl="2">
        <w:start w:val="1"/>
        <w:numFmt w:val="lowerRoman"/>
        <w:lvlText w:val="%3)"/>
        <w:lvlJc w:val="left"/>
        <w:pPr>
          <w:tabs>
            <w:tab w:val="num" w:pos="1080"/>
          </w:tabs>
          <w:ind w:left="1080" w:hanging="360"/>
        </w:pPr>
      </w:lvl>
    </w:lvlOverride>
    <w:lvlOverride w:ilvl="3">
      <w:lvl w:ilvl="3">
        <w:start w:val="1"/>
        <w:numFmt w:val="decimal"/>
        <w:lvlText w:val="(%4)"/>
        <w:lvlJc w:val="left"/>
        <w:pPr>
          <w:tabs>
            <w:tab w:val="num" w:pos="1440"/>
          </w:tabs>
          <w:ind w:left="1440" w:hanging="360"/>
        </w:pPr>
      </w:lvl>
    </w:lvlOverride>
    <w:lvlOverride w:ilvl="4">
      <w:lvl w:ilvl="4">
        <w:start w:val="1"/>
        <w:numFmt w:val="lowerLetter"/>
        <w:lvlText w:val="(%5)"/>
        <w:lvlJc w:val="left"/>
        <w:pPr>
          <w:tabs>
            <w:tab w:val="num" w:pos="1800"/>
          </w:tabs>
          <w:ind w:left="1800" w:hanging="360"/>
        </w:pPr>
      </w:lvl>
    </w:lvlOverride>
    <w:lvlOverride w:ilvl="5">
      <w:lvl w:ilvl="5">
        <w:start w:val="1"/>
        <w:numFmt w:val="lowerRoman"/>
        <w:lvlText w:val="(%6)"/>
        <w:lvlJc w:val="left"/>
        <w:pPr>
          <w:tabs>
            <w:tab w:val="num" w:pos="2160"/>
          </w:tabs>
          <w:ind w:left="2160" w:hanging="360"/>
        </w:pPr>
      </w:lvl>
    </w:lvlOverride>
    <w:lvlOverride w:ilvl="6">
      <w:lvl w:ilvl="6">
        <w:start w:val="1"/>
        <w:numFmt w:val="decimal"/>
        <w:lvlText w:val="%7."/>
        <w:lvlJc w:val="left"/>
        <w:pPr>
          <w:tabs>
            <w:tab w:val="num" w:pos="2520"/>
          </w:tabs>
          <w:ind w:left="2520" w:hanging="360"/>
        </w:pPr>
      </w:lvl>
    </w:lvlOverride>
    <w:lvlOverride w:ilvl="7">
      <w:lvl w:ilvl="7">
        <w:start w:val="1"/>
        <w:numFmt w:val="lowerLetter"/>
        <w:lvlText w:val="%8."/>
        <w:lvlJc w:val="left"/>
        <w:pPr>
          <w:tabs>
            <w:tab w:val="num" w:pos="2880"/>
          </w:tabs>
          <w:ind w:left="2880" w:hanging="360"/>
        </w:pPr>
      </w:lvl>
    </w:lvlOverride>
    <w:lvlOverride w:ilvl="8">
      <w:lvl w:ilvl="8">
        <w:start w:val="1"/>
        <w:numFmt w:val="lowerRoman"/>
        <w:lvlText w:val="%9."/>
        <w:lvlJc w:val="left"/>
        <w:pPr>
          <w:tabs>
            <w:tab w:val="num" w:pos="3240"/>
          </w:tabs>
          <w:ind w:left="3240" w:hanging="360"/>
        </w:pPr>
      </w:lvl>
    </w:lvlOverride>
  </w:num>
  <w:num w:numId="18" w16cid:durableId="1048066392">
    <w:abstractNumId w:val="35"/>
  </w:num>
  <w:num w:numId="19" w16cid:durableId="336734777">
    <w:abstractNumId w:val="42"/>
  </w:num>
  <w:num w:numId="20" w16cid:durableId="996417932">
    <w:abstractNumId w:val="22"/>
  </w:num>
  <w:num w:numId="21" w16cid:durableId="283192273">
    <w:abstractNumId w:val="32"/>
  </w:num>
  <w:num w:numId="22" w16cid:durableId="903417623">
    <w:abstractNumId w:val="34"/>
  </w:num>
  <w:num w:numId="23" w16cid:durableId="1037051127">
    <w:abstractNumId w:val="19"/>
  </w:num>
  <w:num w:numId="24" w16cid:durableId="2087144360">
    <w:abstractNumId w:val="27"/>
  </w:num>
  <w:num w:numId="25" w16cid:durableId="1503351007">
    <w:abstractNumId w:val="12"/>
  </w:num>
  <w:num w:numId="26" w16cid:durableId="857040010">
    <w:abstractNumId w:val="29"/>
  </w:num>
  <w:num w:numId="27" w16cid:durableId="1876694254">
    <w:abstractNumId w:val="24"/>
  </w:num>
  <w:num w:numId="28" w16cid:durableId="1813327051">
    <w:abstractNumId w:val="38"/>
  </w:num>
  <w:num w:numId="29" w16cid:durableId="1643147554">
    <w:abstractNumId w:val="30"/>
  </w:num>
  <w:num w:numId="30" w16cid:durableId="1940677953">
    <w:abstractNumId w:val="31"/>
  </w:num>
  <w:num w:numId="31" w16cid:durableId="1112019212">
    <w:abstractNumId w:val="18"/>
  </w:num>
  <w:num w:numId="32" w16cid:durableId="1911909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66134912">
    <w:abstractNumId w:val="36"/>
  </w:num>
  <w:num w:numId="34" w16cid:durableId="1423642819">
    <w:abstractNumId w:val="28"/>
  </w:num>
  <w:num w:numId="35" w16cid:durableId="975990644">
    <w:abstractNumId w:val="37"/>
  </w:num>
  <w:num w:numId="36" w16cid:durableId="1383746837">
    <w:abstractNumId w:val="25"/>
  </w:num>
  <w:num w:numId="37" w16cid:durableId="1406680170">
    <w:abstractNumId w:val="39"/>
  </w:num>
  <w:num w:numId="38" w16cid:durableId="1956136816">
    <w:abstractNumId w:val="26"/>
  </w:num>
  <w:num w:numId="39" w16cid:durableId="662002421">
    <w:abstractNumId w:val="21"/>
  </w:num>
  <w:num w:numId="40" w16cid:durableId="477573651">
    <w:abstractNumId w:val="23"/>
  </w:num>
  <w:num w:numId="41" w16cid:durableId="729040350">
    <w:abstractNumId w:val="13"/>
  </w:num>
  <w:num w:numId="42" w16cid:durableId="885024374">
    <w:abstractNumId w:val="11"/>
  </w:num>
  <w:num w:numId="43" w16cid:durableId="1165509378">
    <w:abstractNumId w:val="15"/>
  </w:num>
  <w:num w:numId="44" w16cid:durableId="512040593">
    <w:abstractNumId w:val="17"/>
  </w:num>
  <w:num w:numId="45" w16cid:durableId="1182160789">
    <w:abstractNumId w:val="41"/>
  </w:num>
  <w:num w:numId="46" w16cid:durableId="634876105">
    <w:abstractNumId w:val="14"/>
  </w:num>
  <w:num w:numId="47" w16cid:durableId="655456985">
    <w:abstractNumId w:val="40"/>
  </w:num>
  <w:num w:numId="48" w16cid:durableId="1670447606">
    <w:abstractNumId w:val="10"/>
    <w:lvlOverride w:ilvl="0">
      <w:startOverride w:val="4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903349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656758540">
    <w:abstractNumId w:val="20"/>
  </w:num>
  <w:num w:numId="51" w16cid:durableId="1115901376">
    <w:abstractNumId w:val="33"/>
  </w:num>
  <w:num w:numId="52" w16cid:durableId="7562444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908030916">
    <w:abstractNumId w:val="1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D3D75"/>
    <w:rsid w:val="00000572"/>
    <w:rsid w:val="00000D5C"/>
    <w:rsid w:val="00000FED"/>
    <w:rsid w:val="00001090"/>
    <w:rsid w:val="0000434E"/>
    <w:rsid w:val="0000484C"/>
    <w:rsid w:val="00004E6F"/>
    <w:rsid w:val="00010CEA"/>
    <w:rsid w:val="00012616"/>
    <w:rsid w:val="0001287E"/>
    <w:rsid w:val="000128B0"/>
    <w:rsid w:val="00012DF9"/>
    <w:rsid w:val="0001349A"/>
    <w:rsid w:val="00015E41"/>
    <w:rsid w:val="00016A12"/>
    <w:rsid w:val="00020B1B"/>
    <w:rsid w:val="000211A9"/>
    <w:rsid w:val="00021238"/>
    <w:rsid w:val="00025314"/>
    <w:rsid w:val="00026541"/>
    <w:rsid w:val="00031260"/>
    <w:rsid w:val="00031A7B"/>
    <w:rsid w:val="000324B6"/>
    <w:rsid w:val="00032CFA"/>
    <w:rsid w:val="0003556F"/>
    <w:rsid w:val="0003681A"/>
    <w:rsid w:val="00036B1C"/>
    <w:rsid w:val="000372B7"/>
    <w:rsid w:val="00037941"/>
    <w:rsid w:val="00037D19"/>
    <w:rsid w:val="0004676E"/>
    <w:rsid w:val="00047721"/>
    <w:rsid w:val="00047C65"/>
    <w:rsid w:val="00047D70"/>
    <w:rsid w:val="00050F6E"/>
    <w:rsid w:val="00054185"/>
    <w:rsid w:val="00057D9F"/>
    <w:rsid w:val="00061EC2"/>
    <w:rsid w:val="00066CE8"/>
    <w:rsid w:val="00067751"/>
    <w:rsid w:val="00067B85"/>
    <w:rsid w:val="00070E6E"/>
    <w:rsid w:val="00072DFA"/>
    <w:rsid w:val="0007301C"/>
    <w:rsid w:val="00076073"/>
    <w:rsid w:val="00076080"/>
    <w:rsid w:val="0007684A"/>
    <w:rsid w:val="000770E6"/>
    <w:rsid w:val="00080ED0"/>
    <w:rsid w:val="00084BAF"/>
    <w:rsid w:val="00084E43"/>
    <w:rsid w:val="00085266"/>
    <w:rsid w:val="00085B8F"/>
    <w:rsid w:val="00086F6D"/>
    <w:rsid w:val="0008741F"/>
    <w:rsid w:val="00090481"/>
    <w:rsid w:val="00091295"/>
    <w:rsid w:val="000952A9"/>
    <w:rsid w:val="000952E7"/>
    <w:rsid w:val="000957D1"/>
    <w:rsid w:val="00097566"/>
    <w:rsid w:val="00097CEF"/>
    <w:rsid w:val="000A25DF"/>
    <w:rsid w:val="000A3826"/>
    <w:rsid w:val="000A4FBD"/>
    <w:rsid w:val="000A6C26"/>
    <w:rsid w:val="000B27DC"/>
    <w:rsid w:val="000B2F12"/>
    <w:rsid w:val="000B323E"/>
    <w:rsid w:val="000B6758"/>
    <w:rsid w:val="000B79E2"/>
    <w:rsid w:val="000C306F"/>
    <w:rsid w:val="000C47E8"/>
    <w:rsid w:val="000C492F"/>
    <w:rsid w:val="000C4B6F"/>
    <w:rsid w:val="000C7337"/>
    <w:rsid w:val="000C773E"/>
    <w:rsid w:val="000C7B40"/>
    <w:rsid w:val="000C7E28"/>
    <w:rsid w:val="000D030C"/>
    <w:rsid w:val="000D4207"/>
    <w:rsid w:val="000D424F"/>
    <w:rsid w:val="000D52A4"/>
    <w:rsid w:val="000D5A41"/>
    <w:rsid w:val="000D6CB4"/>
    <w:rsid w:val="000E07BC"/>
    <w:rsid w:val="000E26EB"/>
    <w:rsid w:val="000E2E21"/>
    <w:rsid w:val="000E31B4"/>
    <w:rsid w:val="000E3CC0"/>
    <w:rsid w:val="000E4B11"/>
    <w:rsid w:val="000E4B90"/>
    <w:rsid w:val="000F029C"/>
    <w:rsid w:val="000F1BA6"/>
    <w:rsid w:val="000F1CD4"/>
    <w:rsid w:val="000F3C06"/>
    <w:rsid w:val="000F4103"/>
    <w:rsid w:val="000F4A16"/>
    <w:rsid w:val="000F6154"/>
    <w:rsid w:val="000F6499"/>
    <w:rsid w:val="000F6EE7"/>
    <w:rsid w:val="000F70A7"/>
    <w:rsid w:val="000F7C4F"/>
    <w:rsid w:val="00100572"/>
    <w:rsid w:val="00102E88"/>
    <w:rsid w:val="0010410E"/>
    <w:rsid w:val="00104874"/>
    <w:rsid w:val="001057E3"/>
    <w:rsid w:val="0010698E"/>
    <w:rsid w:val="001070FE"/>
    <w:rsid w:val="001120DF"/>
    <w:rsid w:val="001127F1"/>
    <w:rsid w:val="00113B01"/>
    <w:rsid w:val="00113CCA"/>
    <w:rsid w:val="00115593"/>
    <w:rsid w:val="00116DB7"/>
    <w:rsid w:val="00117751"/>
    <w:rsid w:val="0012056A"/>
    <w:rsid w:val="00121B91"/>
    <w:rsid w:val="00121CA8"/>
    <w:rsid w:val="00122F25"/>
    <w:rsid w:val="0012798D"/>
    <w:rsid w:val="00132108"/>
    <w:rsid w:val="001338C6"/>
    <w:rsid w:val="0013447A"/>
    <w:rsid w:val="00134BD8"/>
    <w:rsid w:val="00135674"/>
    <w:rsid w:val="00135778"/>
    <w:rsid w:val="00135894"/>
    <w:rsid w:val="00135980"/>
    <w:rsid w:val="00136C70"/>
    <w:rsid w:val="00136FFA"/>
    <w:rsid w:val="001371B4"/>
    <w:rsid w:val="0013786F"/>
    <w:rsid w:val="00137894"/>
    <w:rsid w:val="0014044D"/>
    <w:rsid w:val="00150096"/>
    <w:rsid w:val="00150EFE"/>
    <w:rsid w:val="00151085"/>
    <w:rsid w:val="00154289"/>
    <w:rsid w:val="00157D06"/>
    <w:rsid w:val="0016134F"/>
    <w:rsid w:val="00161DA4"/>
    <w:rsid w:val="001646D4"/>
    <w:rsid w:val="00164719"/>
    <w:rsid w:val="00164EEF"/>
    <w:rsid w:val="00164EF8"/>
    <w:rsid w:val="00166FC4"/>
    <w:rsid w:val="001677AC"/>
    <w:rsid w:val="00170133"/>
    <w:rsid w:val="001704E1"/>
    <w:rsid w:val="001707CF"/>
    <w:rsid w:val="00170C5F"/>
    <w:rsid w:val="00174080"/>
    <w:rsid w:val="001757F6"/>
    <w:rsid w:val="00176CFE"/>
    <w:rsid w:val="001804EA"/>
    <w:rsid w:val="001845A0"/>
    <w:rsid w:val="00190A61"/>
    <w:rsid w:val="00193954"/>
    <w:rsid w:val="00194947"/>
    <w:rsid w:val="00195E74"/>
    <w:rsid w:val="001A2215"/>
    <w:rsid w:val="001A3342"/>
    <w:rsid w:val="001A3E3D"/>
    <w:rsid w:val="001A4D60"/>
    <w:rsid w:val="001A5355"/>
    <w:rsid w:val="001A539A"/>
    <w:rsid w:val="001A7049"/>
    <w:rsid w:val="001B1B1C"/>
    <w:rsid w:val="001B1E40"/>
    <w:rsid w:val="001B239C"/>
    <w:rsid w:val="001B27A5"/>
    <w:rsid w:val="001B42E7"/>
    <w:rsid w:val="001B59F4"/>
    <w:rsid w:val="001B6373"/>
    <w:rsid w:val="001C393A"/>
    <w:rsid w:val="001C3A59"/>
    <w:rsid w:val="001C4A81"/>
    <w:rsid w:val="001C5403"/>
    <w:rsid w:val="001C74B3"/>
    <w:rsid w:val="001C75F4"/>
    <w:rsid w:val="001C764E"/>
    <w:rsid w:val="001D1FAC"/>
    <w:rsid w:val="001D4715"/>
    <w:rsid w:val="001D5B0B"/>
    <w:rsid w:val="001D64F3"/>
    <w:rsid w:val="001D6D69"/>
    <w:rsid w:val="001E0D13"/>
    <w:rsid w:val="001E1052"/>
    <w:rsid w:val="001E1EEF"/>
    <w:rsid w:val="001E21B1"/>
    <w:rsid w:val="001E2F93"/>
    <w:rsid w:val="001E4554"/>
    <w:rsid w:val="001E61E5"/>
    <w:rsid w:val="001E6685"/>
    <w:rsid w:val="001E66B2"/>
    <w:rsid w:val="001F2159"/>
    <w:rsid w:val="001F263F"/>
    <w:rsid w:val="001F2E01"/>
    <w:rsid w:val="001F33F5"/>
    <w:rsid w:val="001F4AF7"/>
    <w:rsid w:val="001F53FD"/>
    <w:rsid w:val="001F5B64"/>
    <w:rsid w:val="00200694"/>
    <w:rsid w:val="00203F2A"/>
    <w:rsid w:val="00204160"/>
    <w:rsid w:val="00204D5B"/>
    <w:rsid w:val="0020511D"/>
    <w:rsid w:val="00205C6E"/>
    <w:rsid w:val="0020668E"/>
    <w:rsid w:val="00210200"/>
    <w:rsid w:val="00210B8B"/>
    <w:rsid w:val="00210FBA"/>
    <w:rsid w:val="00214863"/>
    <w:rsid w:val="002156B4"/>
    <w:rsid w:val="002163ED"/>
    <w:rsid w:val="00217CBB"/>
    <w:rsid w:val="002215CA"/>
    <w:rsid w:val="00224C51"/>
    <w:rsid w:val="00224FCD"/>
    <w:rsid w:val="00225B7C"/>
    <w:rsid w:val="002315DC"/>
    <w:rsid w:val="00237190"/>
    <w:rsid w:val="00240FD4"/>
    <w:rsid w:val="00244BED"/>
    <w:rsid w:val="00247840"/>
    <w:rsid w:val="002505F8"/>
    <w:rsid w:val="00251BD3"/>
    <w:rsid w:val="002528E2"/>
    <w:rsid w:val="00253222"/>
    <w:rsid w:val="00261C13"/>
    <w:rsid w:val="00261E15"/>
    <w:rsid w:val="00262847"/>
    <w:rsid w:val="002635DD"/>
    <w:rsid w:val="00270EA4"/>
    <w:rsid w:val="00270FD2"/>
    <w:rsid w:val="00273B65"/>
    <w:rsid w:val="00273E13"/>
    <w:rsid w:val="00274561"/>
    <w:rsid w:val="002776E8"/>
    <w:rsid w:val="00280FD1"/>
    <w:rsid w:val="00281BB2"/>
    <w:rsid w:val="00281EF1"/>
    <w:rsid w:val="0028430C"/>
    <w:rsid w:val="00292E86"/>
    <w:rsid w:val="00294968"/>
    <w:rsid w:val="002951A8"/>
    <w:rsid w:val="0029527F"/>
    <w:rsid w:val="00297626"/>
    <w:rsid w:val="002A03C3"/>
    <w:rsid w:val="002A11AC"/>
    <w:rsid w:val="002A32F6"/>
    <w:rsid w:val="002A4FF6"/>
    <w:rsid w:val="002B254E"/>
    <w:rsid w:val="002B39ED"/>
    <w:rsid w:val="002B72E9"/>
    <w:rsid w:val="002C0C3B"/>
    <w:rsid w:val="002C1999"/>
    <w:rsid w:val="002C40F5"/>
    <w:rsid w:val="002C5A3F"/>
    <w:rsid w:val="002C63DA"/>
    <w:rsid w:val="002C78C7"/>
    <w:rsid w:val="002C7998"/>
    <w:rsid w:val="002D1F9C"/>
    <w:rsid w:val="002E2D93"/>
    <w:rsid w:val="002E3280"/>
    <w:rsid w:val="002E66D9"/>
    <w:rsid w:val="002F0253"/>
    <w:rsid w:val="002F102B"/>
    <w:rsid w:val="002F1E53"/>
    <w:rsid w:val="002F2172"/>
    <w:rsid w:val="002F280A"/>
    <w:rsid w:val="002F2CAA"/>
    <w:rsid w:val="002F3250"/>
    <w:rsid w:val="002F61CA"/>
    <w:rsid w:val="002F7117"/>
    <w:rsid w:val="003002B6"/>
    <w:rsid w:val="0030052C"/>
    <w:rsid w:val="00302AED"/>
    <w:rsid w:val="00302FFA"/>
    <w:rsid w:val="003047FE"/>
    <w:rsid w:val="003048C5"/>
    <w:rsid w:val="00307A8E"/>
    <w:rsid w:val="00307B1E"/>
    <w:rsid w:val="00307F6E"/>
    <w:rsid w:val="00307FA9"/>
    <w:rsid w:val="00310E89"/>
    <w:rsid w:val="00311031"/>
    <w:rsid w:val="00311A7B"/>
    <w:rsid w:val="00313FB4"/>
    <w:rsid w:val="00314A1F"/>
    <w:rsid w:val="003179C0"/>
    <w:rsid w:val="00317A00"/>
    <w:rsid w:val="00317B62"/>
    <w:rsid w:val="00323CAF"/>
    <w:rsid w:val="003306E1"/>
    <w:rsid w:val="00331A74"/>
    <w:rsid w:val="003320E4"/>
    <w:rsid w:val="00332824"/>
    <w:rsid w:val="00333D2A"/>
    <w:rsid w:val="0033525D"/>
    <w:rsid w:val="0033749E"/>
    <w:rsid w:val="00340856"/>
    <w:rsid w:val="00340CB0"/>
    <w:rsid w:val="003414F3"/>
    <w:rsid w:val="0034161C"/>
    <w:rsid w:val="0034185E"/>
    <w:rsid w:val="0034561D"/>
    <w:rsid w:val="0034569F"/>
    <w:rsid w:val="00345E7B"/>
    <w:rsid w:val="00347245"/>
    <w:rsid w:val="003477AB"/>
    <w:rsid w:val="003508D9"/>
    <w:rsid w:val="00350FAA"/>
    <w:rsid w:val="003520B1"/>
    <w:rsid w:val="003523D5"/>
    <w:rsid w:val="003525C9"/>
    <w:rsid w:val="00354807"/>
    <w:rsid w:val="0035613E"/>
    <w:rsid w:val="003614D8"/>
    <w:rsid w:val="00363EE9"/>
    <w:rsid w:val="00364FD7"/>
    <w:rsid w:val="00367896"/>
    <w:rsid w:val="003701FB"/>
    <w:rsid w:val="00370B5B"/>
    <w:rsid w:val="00370C36"/>
    <w:rsid w:val="003716A0"/>
    <w:rsid w:val="00372F50"/>
    <w:rsid w:val="003748C2"/>
    <w:rsid w:val="00374B31"/>
    <w:rsid w:val="00376128"/>
    <w:rsid w:val="0037742E"/>
    <w:rsid w:val="00377D56"/>
    <w:rsid w:val="00380506"/>
    <w:rsid w:val="00381AFE"/>
    <w:rsid w:val="0038245A"/>
    <w:rsid w:val="003840E6"/>
    <w:rsid w:val="00384B7C"/>
    <w:rsid w:val="00385902"/>
    <w:rsid w:val="00385CFC"/>
    <w:rsid w:val="003909C2"/>
    <w:rsid w:val="00392A82"/>
    <w:rsid w:val="0039337A"/>
    <w:rsid w:val="003944D1"/>
    <w:rsid w:val="00394AAE"/>
    <w:rsid w:val="003965F5"/>
    <w:rsid w:val="003A15D0"/>
    <w:rsid w:val="003A1E2C"/>
    <w:rsid w:val="003A3189"/>
    <w:rsid w:val="003A3CA7"/>
    <w:rsid w:val="003A48C7"/>
    <w:rsid w:val="003A674F"/>
    <w:rsid w:val="003B0AA6"/>
    <w:rsid w:val="003B33BD"/>
    <w:rsid w:val="003B4E09"/>
    <w:rsid w:val="003B569D"/>
    <w:rsid w:val="003B6024"/>
    <w:rsid w:val="003B6FD3"/>
    <w:rsid w:val="003C1C81"/>
    <w:rsid w:val="003C3C0E"/>
    <w:rsid w:val="003C4293"/>
    <w:rsid w:val="003D2D6D"/>
    <w:rsid w:val="003D39D7"/>
    <w:rsid w:val="003D427B"/>
    <w:rsid w:val="003D42A6"/>
    <w:rsid w:val="003D4643"/>
    <w:rsid w:val="003D4F21"/>
    <w:rsid w:val="003D4FAC"/>
    <w:rsid w:val="003D55F7"/>
    <w:rsid w:val="003D5A2E"/>
    <w:rsid w:val="003D767B"/>
    <w:rsid w:val="003E128A"/>
    <w:rsid w:val="003E2092"/>
    <w:rsid w:val="003E5D2A"/>
    <w:rsid w:val="003E6B65"/>
    <w:rsid w:val="003E6DB8"/>
    <w:rsid w:val="003E704F"/>
    <w:rsid w:val="003E7906"/>
    <w:rsid w:val="003E7FB4"/>
    <w:rsid w:val="003F000F"/>
    <w:rsid w:val="003F3C50"/>
    <w:rsid w:val="00401903"/>
    <w:rsid w:val="00401EE5"/>
    <w:rsid w:val="004021FA"/>
    <w:rsid w:val="00406202"/>
    <w:rsid w:val="00406A6A"/>
    <w:rsid w:val="00406B22"/>
    <w:rsid w:val="0040700F"/>
    <w:rsid w:val="0040738D"/>
    <w:rsid w:val="004078FA"/>
    <w:rsid w:val="004114EB"/>
    <w:rsid w:val="00411D9C"/>
    <w:rsid w:val="0041325E"/>
    <w:rsid w:val="00414A47"/>
    <w:rsid w:val="00416F9A"/>
    <w:rsid w:val="00417DC3"/>
    <w:rsid w:val="00417E4A"/>
    <w:rsid w:val="00430BDD"/>
    <w:rsid w:val="00430D23"/>
    <w:rsid w:val="004328A7"/>
    <w:rsid w:val="004328FD"/>
    <w:rsid w:val="00434411"/>
    <w:rsid w:val="004346F5"/>
    <w:rsid w:val="00434805"/>
    <w:rsid w:val="00434C74"/>
    <w:rsid w:val="004417D2"/>
    <w:rsid w:val="004420E6"/>
    <w:rsid w:val="00444C4E"/>
    <w:rsid w:val="004477E2"/>
    <w:rsid w:val="0045136D"/>
    <w:rsid w:val="004513A6"/>
    <w:rsid w:val="00451BBD"/>
    <w:rsid w:val="004529F2"/>
    <w:rsid w:val="00453C33"/>
    <w:rsid w:val="00456EB4"/>
    <w:rsid w:val="00457827"/>
    <w:rsid w:val="004603B3"/>
    <w:rsid w:val="00460FC9"/>
    <w:rsid w:val="004612E7"/>
    <w:rsid w:val="004615CB"/>
    <w:rsid w:val="00461F21"/>
    <w:rsid w:val="00462000"/>
    <w:rsid w:val="004638B6"/>
    <w:rsid w:val="004638FD"/>
    <w:rsid w:val="004647F5"/>
    <w:rsid w:val="004649E0"/>
    <w:rsid w:val="00466D70"/>
    <w:rsid w:val="00467B90"/>
    <w:rsid w:val="00470E9D"/>
    <w:rsid w:val="004718F3"/>
    <w:rsid w:val="004732E7"/>
    <w:rsid w:val="00475040"/>
    <w:rsid w:val="00477B4D"/>
    <w:rsid w:val="0048521F"/>
    <w:rsid w:val="0048702C"/>
    <w:rsid w:val="00490749"/>
    <w:rsid w:val="00490C06"/>
    <w:rsid w:val="00492166"/>
    <w:rsid w:val="00493D40"/>
    <w:rsid w:val="00493EE3"/>
    <w:rsid w:val="00494F83"/>
    <w:rsid w:val="0049621F"/>
    <w:rsid w:val="004967B6"/>
    <w:rsid w:val="004974EA"/>
    <w:rsid w:val="004A0CDB"/>
    <w:rsid w:val="004A4884"/>
    <w:rsid w:val="004A504B"/>
    <w:rsid w:val="004A53DE"/>
    <w:rsid w:val="004A58CE"/>
    <w:rsid w:val="004A6911"/>
    <w:rsid w:val="004A6C52"/>
    <w:rsid w:val="004A6CD4"/>
    <w:rsid w:val="004A768B"/>
    <w:rsid w:val="004B036E"/>
    <w:rsid w:val="004B1E12"/>
    <w:rsid w:val="004B1EEE"/>
    <w:rsid w:val="004B28E8"/>
    <w:rsid w:val="004B2FC5"/>
    <w:rsid w:val="004B3869"/>
    <w:rsid w:val="004B5069"/>
    <w:rsid w:val="004B54E0"/>
    <w:rsid w:val="004B7384"/>
    <w:rsid w:val="004C07C4"/>
    <w:rsid w:val="004C22A5"/>
    <w:rsid w:val="004C38C2"/>
    <w:rsid w:val="004C4269"/>
    <w:rsid w:val="004D4004"/>
    <w:rsid w:val="004D6236"/>
    <w:rsid w:val="004D7F90"/>
    <w:rsid w:val="004E19FF"/>
    <w:rsid w:val="004E1EB5"/>
    <w:rsid w:val="004E22FF"/>
    <w:rsid w:val="004E315B"/>
    <w:rsid w:val="004E31A9"/>
    <w:rsid w:val="004E39F2"/>
    <w:rsid w:val="004E4D13"/>
    <w:rsid w:val="004E4DBB"/>
    <w:rsid w:val="004E4DCE"/>
    <w:rsid w:val="004E4E41"/>
    <w:rsid w:val="004E73DB"/>
    <w:rsid w:val="004E7D1D"/>
    <w:rsid w:val="004E7E48"/>
    <w:rsid w:val="004E7F9C"/>
    <w:rsid w:val="004F0184"/>
    <w:rsid w:val="004F02BD"/>
    <w:rsid w:val="004F3493"/>
    <w:rsid w:val="004F3C98"/>
    <w:rsid w:val="004F4A58"/>
    <w:rsid w:val="004F4AC7"/>
    <w:rsid w:val="004F5143"/>
    <w:rsid w:val="004F5C74"/>
    <w:rsid w:val="004F65D2"/>
    <w:rsid w:val="004F795B"/>
    <w:rsid w:val="00502930"/>
    <w:rsid w:val="0050321C"/>
    <w:rsid w:val="00507D18"/>
    <w:rsid w:val="005114B8"/>
    <w:rsid w:val="00512B09"/>
    <w:rsid w:val="00515A0D"/>
    <w:rsid w:val="0052190E"/>
    <w:rsid w:val="005220ED"/>
    <w:rsid w:val="00522C0D"/>
    <w:rsid w:val="00526D0C"/>
    <w:rsid w:val="00527988"/>
    <w:rsid w:val="0053047F"/>
    <w:rsid w:val="00531C2C"/>
    <w:rsid w:val="0053274D"/>
    <w:rsid w:val="00532992"/>
    <w:rsid w:val="00533796"/>
    <w:rsid w:val="00535989"/>
    <w:rsid w:val="00537343"/>
    <w:rsid w:val="005430A7"/>
    <w:rsid w:val="00547345"/>
    <w:rsid w:val="0054757D"/>
    <w:rsid w:val="0055119A"/>
    <w:rsid w:val="00555D75"/>
    <w:rsid w:val="00560DF0"/>
    <w:rsid w:val="00561004"/>
    <w:rsid w:val="00561FF8"/>
    <w:rsid w:val="00563978"/>
    <w:rsid w:val="00563AB4"/>
    <w:rsid w:val="00563BF1"/>
    <w:rsid w:val="005640A8"/>
    <w:rsid w:val="00564B67"/>
    <w:rsid w:val="00564EE9"/>
    <w:rsid w:val="0056759C"/>
    <w:rsid w:val="005765B2"/>
    <w:rsid w:val="00580391"/>
    <w:rsid w:val="00580FAF"/>
    <w:rsid w:val="00583DF1"/>
    <w:rsid w:val="00584507"/>
    <w:rsid w:val="00590C5D"/>
    <w:rsid w:val="00590E0A"/>
    <w:rsid w:val="00593502"/>
    <w:rsid w:val="00593B59"/>
    <w:rsid w:val="00593F69"/>
    <w:rsid w:val="00594D98"/>
    <w:rsid w:val="0059513E"/>
    <w:rsid w:val="005959A6"/>
    <w:rsid w:val="005A0335"/>
    <w:rsid w:val="005A12B1"/>
    <w:rsid w:val="005A196D"/>
    <w:rsid w:val="005A1DFF"/>
    <w:rsid w:val="005A1FBD"/>
    <w:rsid w:val="005A248D"/>
    <w:rsid w:val="005A6AA4"/>
    <w:rsid w:val="005A6D9F"/>
    <w:rsid w:val="005A6DDE"/>
    <w:rsid w:val="005B13C7"/>
    <w:rsid w:val="005B2133"/>
    <w:rsid w:val="005B429B"/>
    <w:rsid w:val="005B48FF"/>
    <w:rsid w:val="005C1E32"/>
    <w:rsid w:val="005C426C"/>
    <w:rsid w:val="005C5223"/>
    <w:rsid w:val="005C5296"/>
    <w:rsid w:val="005C5B09"/>
    <w:rsid w:val="005C6232"/>
    <w:rsid w:val="005C670D"/>
    <w:rsid w:val="005C7E44"/>
    <w:rsid w:val="005D363F"/>
    <w:rsid w:val="005D423E"/>
    <w:rsid w:val="005D6C1C"/>
    <w:rsid w:val="005D77E7"/>
    <w:rsid w:val="005E2895"/>
    <w:rsid w:val="005E3CA0"/>
    <w:rsid w:val="005E48E5"/>
    <w:rsid w:val="005F1279"/>
    <w:rsid w:val="005F1618"/>
    <w:rsid w:val="005F3BA3"/>
    <w:rsid w:val="005F4BD8"/>
    <w:rsid w:val="005F6616"/>
    <w:rsid w:val="005F6C1B"/>
    <w:rsid w:val="005F73E7"/>
    <w:rsid w:val="005F7FF2"/>
    <w:rsid w:val="006031BC"/>
    <w:rsid w:val="00604C15"/>
    <w:rsid w:val="00605274"/>
    <w:rsid w:val="00610822"/>
    <w:rsid w:val="00612BD6"/>
    <w:rsid w:val="00612D3D"/>
    <w:rsid w:val="00613914"/>
    <w:rsid w:val="00614A53"/>
    <w:rsid w:val="006158D5"/>
    <w:rsid w:val="00617D01"/>
    <w:rsid w:val="0062268E"/>
    <w:rsid w:val="00623C43"/>
    <w:rsid w:val="00624B99"/>
    <w:rsid w:val="006250B5"/>
    <w:rsid w:val="00625D83"/>
    <w:rsid w:val="00626427"/>
    <w:rsid w:val="00627B18"/>
    <w:rsid w:val="00627EF6"/>
    <w:rsid w:val="00632D89"/>
    <w:rsid w:val="00636924"/>
    <w:rsid w:val="00636BD6"/>
    <w:rsid w:val="0064011F"/>
    <w:rsid w:val="0064077A"/>
    <w:rsid w:val="00640DD2"/>
    <w:rsid w:val="00644071"/>
    <w:rsid w:val="00651984"/>
    <w:rsid w:val="00652ADD"/>
    <w:rsid w:val="00654A20"/>
    <w:rsid w:val="00655CB5"/>
    <w:rsid w:val="0065711C"/>
    <w:rsid w:val="00661A11"/>
    <w:rsid w:val="00661EB3"/>
    <w:rsid w:val="00661F31"/>
    <w:rsid w:val="00662201"/>
    <w:rsid w:val="006622BF"/>
    <w:rsid w:val="006623E7"/>
    <w:rsid w:val="00662B80"/>
    <w:rsid w:val="00663B90"/>
    <w:rsid w:val="00664E53"/>
    <w:rsid w:val="0066768F"/>
    <w:rsid w:val="00670F6C"/>
    <w:rsid w:val="0067243B"/>
    <w:rsid w:val="00674F28"/>
    <w:rsid w:val="00676E58"/>
    <w:rsid w:val="0067719B"/>
    <w:rsid w:val="00677410"/>
    <w:rsid w:val="00677869"/>
    <w:rsid w:val="00681D59"/>
    <w:rsid w:val="00684DE8"/>
    <w:rsid w:val="006852C7"/>
    <w:rsid w:val="006852CE"/>
    <w:rsid w:val="00685D06"/>
    <w:rsid w:val="00687344"/>
    <w:rsid w:val="00690A05"/>
    <w:rsid w:val="006925E4"/>
    <w:rsid w:val="00692D14"/>
    <w:rsid w:val="0069373D"/>
    <w:rsid w:val="00693F6B"/>
    <w:rsid w:val="006A165A"/>
    <w:rsid w:val="006A3C7C"/>
    <w:rsid w:val="006A3F44"/>
    <w:rsid w:val="006A3F5A"/>
    <w:rsid w:val="006A5C50"/>
    <w:rsid w:val="006A5F1A"/>
    <w:rsid w:val="006A6621"/>
    <w:rsid w:val="006A7695"/>
    <w:rsid w:val="006A7E9D"/>
    <w:rsid w:val="006B0E21"/>
    <w:rsid w:val="006B0F47"/>
    <w:rsid w:val="006B1444"/>
    <w:rsid w:val="006B1A6C"/>
    <w:rsid w:val="006B487C"/>
    <w:rsid w:val="006B5B99"/>
    <w:rsid w:val="006B5CDB"/>
    <w:rsid w:val="006B65C7"/>
    <w:rsid w:val="006C09A7"/>
    <w:rsid w:val="006C158A"/>
    <w:rsid w:val="006C1681"/>
    <w:rsid w:val="006C1727"/>
    <w:rsid w:val="006C32FD"/>
    <w:rsid w:val="006C39CE"/>
    <w:rsid w:val="006C7952"/>
    <w:rsid w:val="006D0FCC"/>
    <w:rsid w:val="006D21F5"/>
    <w:rsid w:val="006D3089"/>
    <w:rsid w:val="006D507B"/>
    <w:rsid w:val="006D5FCE"/>
    <w:rsid w:val="006E0153"/>
    <w:rsid w:val="006E126D"/>
    <w:rsid w:val="006E1A81"/>
    <w:rsid w:val="006E1A91"/>
    <w:rsid w:val="006E1FC3"/>
    <w:rsid w:val="006E3C9A"/>
    <w:rsid w:val="006E481C"/>
    <w:rsid w:val="006E50A8"/>
    <w:rsid w:val="006E5216"/>
    <w:rsid w:val="006F06E3"/>
    <w:rsid w:val="006F3B06"/>
    <w:rsid w:val="006F4654"/>
    <w:rsid w:val="006F59C2"/>
    <w:rsid w:val="007006D2"/>
    <w:rsid w:val="00700DE9"/>
    <w:rsid w:val="007013AD"/>
    <w:rsid w:val="00702919"/>
    <w:rsid w:val="00702B6F"/>
    <w:rsid w:val="007036FA"/>
    <w:rsid w:val="00704CE9"/>
    <w:rsid w:val="00706107"/>
    <w:rsid w:val="0070616B"/>
    <w:rsid w:val="00706295"/>
    <w:rsid w:val="00706FDA"/>
    <w:rsid w:val="0070778B"/>
    <w:rsid w:val="007077A3"/>
    <w:rsid w:val="00711E21"/>
    <w:rsid w:val="00711F9A"/>
    <w:rsid w:val="007126E2"/>
    <w:rsid w:val="0071286D"/>
    <w:rsid w:val="00713810"/>
    <w:rsid w:val="00713C38"/>
    <w:rsid w:val="00714C85"/>
    <w:rsid w:val="0071525D"/>
    <w:rsid w:val="0071533D"/>
    <w:rsid w:val="007154EE"/>
    <w:rsid w:val="00715DDE"/>
    <w:rsid w:val="00716387"/>
    <w:rsid w:val="0071699D"/>
    <w:rsid w:val="00716D84"/>
    <w:rsid w:val="00720AAC"/>
    <w:rsid w:val="00720CCA"/>
    <w:rsid w:val="00720EC0"/>
    <w:rsid w:val="00720FDC"/>
    <w:rsid w:val="00722723"/>
    <w:rsid w:val="007303A5"/>
    <w:rsid w:val="00730B3E"/>
    <w:rsid w:val="007318F3"/>
    <w:rsid w:val="0073199A"/>
    <w:rsid w:val="0073363D"/>
    <w:rsid w:val="00734140"/>
    <w:rsid w:val="0073420B"/>
    <w:rsid w:val="00736367"/>
    <w:rsid w:val="00736703"/>
    <w:rsid w:val="0074020A"/>
    <w:rsid w:val="007448D8"/>
    <w:rsid w:val="00747009"/>
    <w:rsid w:val="0074760E"/>
    <w:rsid w:val="00750090"/>
    <w:rsid w:val="007517F7"/>
    <w:rsid w:val="00751F2D"/>
    <w:rsid w:val="007530E5"/>
    <w:rsid w:val="00754ABA"/>
    <w:rsid w:val="00755186"/>
    <w:rsid w:val="00755D42"/>
    <w:rsid w:val="00761DB7"/>
    <w:rsid w:val="00761ED3"/>
    <w:rsid w:val="007626DF"/>
    <w:rsid w:val="0076507C"/>
    <w:rsid w:val="00766D9D"/>
    <w:rsid w:val="00772147"/>
    <w:rsid w:val="0077470C"/>
    <w:rsid w:val="0077630D"/>
    <w:rsid w:val="007775A9"/>
    <w:rsid w:val="00780DFF"/>
    <w:rsid w:val="00782078"/>
    <w:rsid w:val="00782678"/>
    <w:rsid w:val="00782B0D"/>
    <w:rsid w:val="00784BAA"/>
    <w:rsid w:val="00785751"/>
    <w:rsid w:val="00786146"/>
    <w:rsid w:val="007863CF"/>
    <w:rsid w:val="00786E59"/>
    <w:rsid w:val="00786F9C"/>
    <w:rsid w:val="00787534"/>
    <w:rsid w:val="0079330F"/>
    <w:rsid w:val="0079656B"/>
    <w:rsid w:val="00797FBA"/>
    <w:rsid w:val="007A0228"/>
    <w:rsid w:val="007A1546"/>
    <w:rsid w:val="007A228C"/>
    <w:rsid w:val="007A368E"/>
    <w:rsid w:val="007A44C3"/>
    <w:rsid w:val="007A4AB9"/>
    <w:rsid w:val="007A5868"/>
    <w:rsid w:val="007A5F54"/>
    <w:rsid w:val="007A64BE"/>
    <w:rsid w:val="007A72DD"/>
    <w:rsid w:val="007B04CE"/>
    <w:rsid w:val="007B2E61"/>
    <w:rsid w:val="007B2F72"/>
    <w:rsid w:val="007B39D9"/>
    <w:rsid w:val="007B415A"/>
    <w:rsid w:val="007B4227"/>
    <w:rsid w:val="007B56F6"/>
    <w:rsid w:val="007B5948"/>
    <w:rsid w:val="007B6871"/>
    <w:rsid w:val="007B7A2F"/>
    <w:rsid w:val="007C0B8C"/>
    <w:rsid w:val="007C3D33"/>
    <w:rsid w:val="007C5E0E"/>
    <w:rsid w:val="007C61E2"/>
    <w:rsid w:val="007D0796"/>
    <w:rsid w:val="007D22C9"/>
    <w:rsid w:val="007D26B5"/>
    <w:rsid w:val="007D294A"/>
    <w:rsid w:val="007D39E5"/>
    <w:rsid w:val="007D47A0"/>
    <w:rsid w:val="007D47D2"/>
    <w:rsid w:val="007D6EC0"/>
    <w:rsid w:val="007D7E1D"/>
    <w:rsid w:val="007E229C"/>
    <w:rsid w:val="007E249B"/>
    <w:rsid w:val="007E3529"/>
    <w:rsid w:val="007E4C43"/>
    <w:rsid w:val="007E550E"/>
    <w:rsid w:val="007E65FF"/>
    <w:rsid w:val="007F073B"/>
    <w:rsid w:val="007F11AC"/>
    <w:rsid w:val="007F1BAB"/>
    <w:rsid w:val="007F3B53"/>
    <w:rsid w:val="007F7243"/>
    <w:rsid w:val="00800401"/>
    <w:rsid w:val="00800730"/>
    <w:rsid w:val="0080108A"/>
    <w:rsid w:val="00802235"/>
    <w:rsid w:val="00802C4E"/>
    <w:rsid w:val="00802D59"/>
    <w:rsid w:val="008038A2"/>
    <w:rsid w:val="00811ABA"/>
    <w:rsid w:val="0081262E"/>
    <w:rsid w:val="008204F5"/>
    <w:rsid w:val="0082246B"/>
    <w:rsid w:val="008230B4"/>
    <w:rsid w:val="00823984"/>
    <w:rsid w:val="00826A90"/>
    <w:rsid w:val="008273B5"/>
    <w:rsid w:val="00827D76"/>
    <w:rsid w:val="00831979"/>
    <w:rsid w:val="0083548C"/>
    <w:rsid w:val="008354BA"/>
    <w:rsid w:val="00835AC5"/>
    <w:rsid w:val="00842A16"/>
    <w:rsid w:val="00845530"/>
    <w:rsid w:val="00850BFA"/>
    <w:rsid w:val="00850D61"/>
    <w:rsid w:val="00851352"/>
    <w:rsid w:val="008531CC"/>
    <w:rsid w:val="00853E95"/>
    <w:rsid w:val="00854B3A"/>
    <w:rsid w:val="008552F6"/>
    <w:rsid w:val="00855851"/>
    <w:rsid w:val="00857077"/>
    <w:rsid w:val="00857ECE"/>
    <w:rsid w:val="00862280"/>
    <w:rsid w:val="00863230"/>
    <w:rsid w:val="00863316"/>
    <w:rsid w:val="00863487"/>
    <w:rsid w:val="00863E3A"/>
    <w:rsid w:val="00864DC5"/>
    <w:rsid w:val="00865B46"/>
    <w:rsid w:val="00865BD0"/>
    <w:rsid w:val="00865CDF"/>
    <w:rsid w:val="00866631"/>
    <w:rsid w:val="008712DA"/>
    <w:rsid w:val="008717D8"/>
    <w:rsid w:val="0087215C"/>
    <w:rsid w:val="00875D25"/>
    <w:rsid w:val="008770B6"/>
    <w:rsid w:val="00880E35"/>
    <w:rsid w:val="00881B07"/>
    <w:rsid w:val="00883691"/>
    <w:rsid w:val="00885755"/>
    <w:rsid w:val="0088747B"/>
    <w:rsid w:val="008875FE"/>
    <w:rsid w:val="00887F8E"/>
    <w:rsid w:val="00892052"/>
    <w:rsid w:val="008949D5"/>
    <w:rsid w:val="00896234"/>
    <w:rsid w:val="0089709C"/>
    <w:rsid w:val="00897818"/>
    <w:rsid w:val="00897E43"/>
    <w:rsid w:val="008A00B7"/>
    <w:rsid w:val="008A1C45"/>
    <w:rsid w:val="008A4696"/>
    <w:rsid w:val="008A5D19"/>
    <w:rsid w:val="008B03C2"/>
    <w:rsid w:val="008B1000"/>
    <w:rsid w:val="008B34EB"/>
    <w:rsid w:val="008B4FF8"/>
    <w:rsid w:val="008B6505"/>
    <w:rsid w:val="008B6D5E"/>
    <w:rsid w:val="008B6ED3"/>
    <w:rsid w:val="008B7514"/>
    <w:rsid w:val="008B79C9"/>
    <w:rsid w:val="008C222B"/>
    <w:rsid w:val="008C4EA6"/>
    <w:rsid w:val="008C54F6"/>
    <w:rsid w:val="008C5738"/>
    <w:rsid w:val="008C5872"/>
    <w:rsid w:val="008C6764"/>
    <w:rsid w:val="008C691D"/>
    <w:rsid w:val="008C7D2B"/>
    <w:rsid w:val="008C7EAD"/>
    <w:rsid w:val="008D0CFE"/>
    <w:rsid w:val="008D28B7"/>
    <w:rsid w:val="008D2CBB"/>
    <w:rsid w:val="008D6152"/>
    <w:rsid w:val="008E06F8"/>
    <w:rsid w:val="008E1B85"/>
    <w:rsid w:val="008E1C77"/>
    <w:rsid w:val="008E2A35"/>
    <w:rsid w:val="008E734C"/>
    <w:rsid w:val="008E7874"/>
    <w:rsid w:val="008E7BA9"/>
    <w:rsid w:val="008F0F81"/>
    <w:rsid w:val="008F1611"/>
    <w:rsid w:val="008F1A84"/>
    <w:rsid w:val="008F1C0B"/>
    <w:rsid w:val="008F25E5"/>
    <w:rsid w:val="008F27BF"/>
    <w:rsid w:val="008F36FB"/>
    <w:rsid w:val="008F56CD"/>
    <w:rsid w:val="008F5D5E"/>
    <w:rsid w:val="008F5F7F"/>
    <w:rsid w:val="008F6DB2"/>
    <w:rsid w:val="008F77C3"/>
    <w:rsid w:val="008F7B5C"/>
    <w:rsid w:val="00904272"/>
    <w:rsid w:val="00907B8D"/>
    <w:rsid w:val="009110FE"/>
    <w:rsid w:val="00911335"/>
    <w:rsid w:val="009119E0"/>
    <w:rsid w:val="00912534"/>
    <w:rsid w:val="00913E87"/>
    <w:rsid w:val="009142EC"/>
    <w:rsid w:val="00915102"/>
    <w:rsid w:val="009154C3"/>
    <w:rsid w:val="009207BF"/>
    <w:rsid w:val="00921581"/>
    <w:rsid w:val="009227FE"/>
    <w:rsid w:val="00923540"/>
    <w:rsid w:val="00926767"/>
    <w:rsid w:val="00931691"/>
    <w:rsid w:val="009330D8"/>
    <w:rsid w:val="00934541"/>
    <w:rsid w:val="00935D0C"/>
    <w:rsid w:val="009360DA"/>
    <w:rsid w:val="009361D5"/>
    <w:rsid w:val="00940073"/>
    <w:rsid w:val="00940CFC"/>
    <w:rsid w:val="0094153A"/>
    <w:rsid w:val="00941BCD"/>
    <w:rsid w:val="009428A4"/>
    <w:rsid w:val="00942D56"/>
    <w:rsid w:val="00943A5C"/>
    <w:rsid w:val="009447A4"/>
    <w:rsid w:val="00945B14"/>
    <w:rsid w:val="00946456"/>
    <w:rsid w:val="009470D9"/>
    <w:rsid w:val="00952B2F"/>
    <w:rsid w:val="00955580"/>
    <w:rsid w:val="0095666B"/>
    <w:rsid w:val="00961131"/>
    <w:rsid w:val="0096292F"/>
    <w:rsid w:val="00963A1E"/>
    <w:rsid w:val="009659F4"/>
    <w:rsid w:val="00967831"/>
    <w:rsid w:val="00970D60"/>
    <w:rsid w:val="009752BC"/>
    <w:rsid w:val="00975324"/>
    <w:rsid w:val="009758FC"/>
    <w:rsid w:val="0097644F"/>
    <w:rsid w:val="009808D0"/>
    <w:rsid w:val="00981C4E"/>
    <w:rsid w:val="00982B66"/>
    <w:rsid w:val="0098329F"/>
    <w:rsid w:val="00984B46"/>
    <w:rsid w:val="009858C9"/>
    <w:rsid w:val="00986216"/>
    <w:rsid w:val="009900C6"/>
    <w:rsid w:val="0099390E"/>
    <w:rsid w:val="00993CBF"/>
    <w:rsid w:val="009943B9"/>
    <w:rsid w:val="0099452B"/>
    <w:rsid w:val="0099608D"/>
    <w:rsid w:val="009960E5"/>
    <w:rsid w:val="009A0731"/>
    <w:rsid w:val="009A0840"/>
    <w:rsid w:val="009A5E89"/>
    <w:rsid w:val="009A60EC"/>
    <w:rsid w:val="009A7783"/>
    <w:rsid w:val="009A7ADC"/>
    <w:rsid w:val="009B0D30"/>
    <w:rsid w:val="009B0FEE"/>
    <w:rsid w:val="009B26DE"/>
    <w:rsid w:val="009B409D"/>
    <w:rsid w:val="009B4632"/>
    <w:rsid w:val="009B77A0"/>
    <w:rsid w:val="009C05F5"/>
    <w:rsid w:val="009C19B7"/>
    <w:rsid w:val="009C3E98"/>
    <w:rsid w:val="009C4E1A"/>
    <w:rsid w:val="009C5ABB"/>
    <w:rsid w:val="009C7D52"/>
    <w:rsid w:val="009D04C1"/>
    <w:rsid w:val="009D061E"/>
    <w:rsid w:val="009D13EB"/>
    <w:rsid w:val="009D144E"/>
    <w:rsid w:val="009D334B"/>
    <w:rsid w:val="009D480D"/>
    <w:rsid w:val="009D7C51"/>
    <w:rsid w:val="009E0DFE"/>
    <w:rsid w:val="009E17DD"/>
    <w:rsid w:val="009E196C"/>
    <w:rsid w:val="009E1BFF"/>
    <w:rsid w:val="009E607B"/>
    <w:rsid w:val="009E6A0A"/>
    <w:rsid w:val="009E7924"/>
    <w:rsid w:val="009F1268"/>
    <w:rsid w:val="009F18E2"/>
    <w:rsid w:val="009F36BF"/>
    <w:rsid w:val="009F67F5"/>
    <w:rsid w:val="009F686F"/>
    <w:rsid w:val="00A0007A"/>
    <w:rsid w:val="00A03DB4"/>
    <w:rsid w:val="00A04D06"/>
    <w:rsid w:val="00A0670D"/>
    <w:rsid w:val="00A06BF5"/>
    <w:rsid w:val="00A111B6"/>
    <w:rsid w:val="00A113FC"/>
    <w:rsid w:val="00A11E74"/>
    <w:rsid w:val="00A123F2"/>
    <w:rsid w:val="00A134C6"/>
    <w:rsid w:val="00A14CF1"/>
    <w:rsid w:val="00A21081"/>
    <w:rsid w:val="00A22532"/>
    <w:rsid w:val="00A248B1"/>
    <w:rsid w:val="00A26C1E"/>
    <w:rsid w:val="00A26D27"/>
    <w:rsid w:val="00A30188"/>
    <w:rsid w:val="00A31DD5"/>
    <w:rsid w:val="00A32375"/>
    <w:rsid w:val="00A329D1"/>
    <w:rsid w:val="00A3620B"/>
    <w:rsid w:val="00A376EE"/>
    <w:rsid w:val="00A379BC"/>
    <w:rsid w:val="00A4124C"/>
    <w:rsid w:val="00A41654"/>
    <w:rsid w:val="00A42A99"/>
    <w:rsid w:val="00A42ACE"/>
    <w:rsid w:val="00A45348"/>
    <w:rsid w:val="00A47D3A"/>
    <w:rsid w:val="00A5130D"/>
    <w:rsid w:val="00A5151A"/>
    <w:rsid w:val="00A553C1"/>
    <w:rsid w:val="00A5606B"/>
    <w:rsid w:val="00A56E6F"/>
    <w:rsid w:val="00A5728E"/>
    <w:rsid w:val="00A57E0A"/>
    <w:rsid w:val="00A60B50"/>
    <w:rsid w:val="00A64965"/>
    <w:rsid w:val="00A652F1"/>
    <w:rsid w:val="00A658A7"/>
    <w:rsid w:val="00A65963"/>
    <w:rsid w:val="00A70E82"/>
    <w:rsid w:val="00A71E63"/>
    <w:rsid w:val="00A72E55"/>
    <w:rsid w:val="00A72F89"/>
    <w:rsid w:val="00A73430"/>
    <w:rsid w:val="00A74134"/>
    <w:rsid w:val="00A755B0"/>
    <w:rsid w:val="00A76F16"/>
    <w:rsid w:val="00A77E99"/>
    <w:rsid w:val="00A80BD9"/>
    <w:rsid w:val="00A81996"/>
    <w:rsid w:val="00A823F6"/>
    <w:rsid w:val="00A82530"/>
    <w:rsid w:val="00A832DA"/>
    <w:rsid w:val="00A86E40"/>
    <w:rsid w:val="00A8719E"/>
    <w:rsid w:val="00A876F7"/>
    <w:rsid w:val="00A92BC6"/>
    <w:rsid w:val="00A946F1"/>
    <w:rsid w:val="00A96733"/>
    <w:rsid w:val="00AA0A89"/>
    <w:rsid w:val="00AA1396"/>
    <w:rsid w:val="00AA1AAD"/>
    <w:rsid w:val="00AA5368"/>
    <w:rsid w:val="00AA5876"/>
    <w:rsid w:val="00AA6429"/>
    <w:rsid w:val="00AB4560"/>
    <w:rsid w:val="00AB4961"/>
    <w:rsid w:val="00AB4B65"/>
    <w:rsid w:val="00AB4DCA"/>
    <w:rsid w:val="00AB5383"/>
    <w:rsid w:val="00AB53D0"/>
    <w:rsid w:val="00AB7F28"/>
    <w:rsid w:val="00AC01AA"/>
    <w:rsid w:val="00AC1DE1"/>
    <w:rsid w:val="00AC26A2"/>
    <w:rsid w:val="00AC3511"/>
    <w:rsid w:val="00AC4F72"/>
    <w:rsid w:val="00AC5C1E"/>
    <w:rsid w:val="00AC7B42"/>
    <w:rsid w:val="00AC7EBE"/>
    <w:rsid w:val="00AD0C8C"/>
    <w:rsid w:val="00AD40E4"/>
    <w:rsid w:val="00AD4B81"/>
    <w:rsid w:val="00AE07B7"/>
    <w:rsid w:val="00AE32DC"/>
    <w:rsid w:val="00AE40FA"/>
    <w:rsid w:val="00AF741A"/>
    <w:rsid w:val="00B00D04"/>
    <w:rsid w:val="00B01ADB"/>
    <w:rsid w:val="00B04161"/>
    <w:rsid w:val="00B04971"/>
    <w:rsid w:val="00B056F9"/>
    <w:rsid w:val="00B117D9"/>
    <w:rsid w:val="00B11E3D"/>
    <w:rsid w:val="00B131EA"/>
    <w:rsid w:val="00B13E08"/>
    <w:rsid w:val="00B1417E"/>
    <w:rsid w:val="00B14D2C"/>
    <w:rsid w:val="00B162D8"/>
    <w:rsid w:val="00B17316"/>
    <w:rsid w:val="00B17E82"/>
    <w:rsid w:val="00B17E9E"/>
    <w:rsid w:val="00B2025A"/>
    <w:rsid w:val="00B209E7"/>
    <w:rsid w:val="00B217AC"/>
    <w:rsid w:val="00B26A15"/>
    <w:rsid w:val="00B27D74"/>
    <w:rsid w:val="00B30776"/>
    <w:rsid w:val="00B30BE9"/>
    <w:rsid w:val="00B31DD5"/>
    <w:rsid w:val="00B33555"/>
    <w:rsid w:val="00B34FBA"/>
    <w:rsid w:val="00B365D7"/>
    <w:rsid w:val="00B36E85"/>
    <w:rsid w:val="00B40254"/>
    <w:rsid w:val="00B403DF"/>
    <w:rsid w:val="00B40A08"/>
    <w:rsid w:val="00B44698"/>
    <w:rsid w:val="00B454A6"/>
    <w:rsid w:val="00B4575A"/>
    <w:rsid w:val="00B45AB9"/>
    <w:rsid w:val="00B47025"/>
    <w:rsid w:val="00B500F4"/>
    <w:rsid w:val="00B50CF5"/>
    <w:rsid w:val="00B50EA2"/>
    <w:rsid w:val="00B51E39"/>
    <w:rsid w:val="00B55A52"/>
    <w:rsid w:val="00B55DB7"/>
    <w:rsid w:val="00B575BA"/>
    <w:rsid w:val="00B61E8E"/>
    <w:rsid w:val="00B62A12"/>
    <w:rsid w:val="00B71608"/>
    <w:rsid w:val="00B728B7"/>
    <w:rsid w:val="00B737CE"/>
    <w:rsid w:val="00B7595B"/>
    <w:rsid w:val="00B76429"/>
    <w:rsid w:val="00B770A2"/>
    <w:rsid w:val="00B81445"/>
    <w:rsid w:val="00B82372"/>
    <w:rsid w:val="00B82388"/>
    <w:rsid w:val="00B82A73"/>
    <w:rsid w:val="00B83652"/>
    <w:rsid w:val="00B84CD8"/>
    <w:rsid w:val="00B86471"/>
    <w:rsid w:val="00B91170"/>
    <w:rsid w:val="00B9388C"/>
    <w:rsid w:val="00B941DD"/>
    <w:rsid w:val="00B956D4"/>
    <w:rsid w:val="00B97420"/>
    <w:rsid w:val="00B97446"/>
    <w:rsid w:val="00BA0B8D"/>
    <w:rsid w:val="00BA152C"/>
    <w:rsid w:val="00BA1FD1"/>
    <w:rsid w:val="00BA27F0"/>
    <w:rsid w:val="00BA28B5"/>
    <w:rsid w:val="00BA34E4"/>
    <w:rsid w:val="00BA45D4"/>
    <w:rsid w:val="00BA4B73"/>
    <w:rsid w:val="00BA7362"/>
    <w:rsid w:val="00BA7432"/>
    <w:rsid w:val="00BA7C0F"/>
    <w:rsid w:val="00BB1E7B"/>
    <w:rsid w:val="00BB2764"/>
    <w:rsid w:val="00BB7322"/>
    <w:rsid w:val="00BB756E"/>
    <w:rsid w:val="00BB78C4"/>
    <w:rsid w:val="00BB78F0"/>
    <w:rsid w:val="00BC1A48"/>
    <w:rsid w:val="00BC1AA0"/>
    <w:rsid w:val="00BC2495"/>
    <w:rsid w:val="00BC314A"/>
    <w:rsid w:val="00BC4D49"/>
    <w:rsid w:val="00BC56D3"/>
    <w:rsid w:val="00BC73C3"/>
    <w:rsid w:val="00BC798F"/>
    <w:rsid w:val="00BC7EB9"/>
    <w:rsid w:val="00BD2643"/>
    <w:rsid w:val="00BD28BC"/>
    <w:rsid w:val="00BD34DD"/>
    <w:rsid w:val="00BD56B1"/>
    <w:rsid w:val="00BD6017"/>
    <w:rsid w:val="00BD6558"/>
    <w:rsid w:val="00BD7BA6"/>
    <w:rsid w:val="00BE0667"/>
    <w:rsid w:val="00BE3026"/>
    <w:rsid w:val="00BE58CF"/>
    <w:rsid w:val="00BE5CFA"/>
    <w:rsid w:val="00BF0F49"/>
    <w:rsid w:val="00BF2AD7"/>
    <w:rsid w:val="00BF2F76"/>
    <w:rsid w:val="00BF3022"/>
    <w:rsid w:val="00BF3214"/>
    <w:rsid w:val="00BF41BE"/>
    <w:rsid w:val="00BF5573"/>
    <w:rsid w:val="00BF5624"/>
    <w:rsid w:val="00BF65D6"/>
    <w:rsid w:val="00BF79BC"/>
    <w:rsid w:val="00BF7B6E"/>
    <w:rsid w:val="00C0083D"/>
    <w:rsid w:val="00C00916"/>
    <w:rsid w:val="00C012EC"/>
    <w:rsid w:val="00C0333E"/>
    <w:rsid w:val="00C04DF9"/>
    <w:rsid w:val="00C071AA"/>
    <w:rsid w:val="00C077F0"/>
    <w:rsid w:val="00C10869"/>
    <w:rsid w:val="00C115EC"/>
    <w:rsid w:val="00C11C62"/>
    <w:rsid w:val="00C13919"/>
    <w:rsid w:val="00C1552E"/>
    <w:rsid w:val="00C15867"/>
    <w:rsid w:val="00C16A9F"/>
    <w:rsid w:val="00C17C92"/>
    <w:rsid w:val="00C21864"/>
    <w:rsid w:val="00C21F40"/>
    <w:rsid w:val="00C2296D"/>
    <w:rsid w:val="00C23155"/>
    <w:rsid w:val="00C236C1"/>
    <w:rsid w:val="00C2495D"/>
    <w:rsid w:val="00C2519C"/>
    <w:rsid w:val="00C25A0F"/>
    <w:rsid w:val="00C25D1A"/>
    <w:rsid w:val="00C26FBA"/>
    <w:rsid w:val="00C27224"/>
    <w:rsid w:val="00C27DBC"/>
    <w:rsid w:val="00C27FFB"/>
    <w:rsid w:val="00C33837"/>
    <w:rsid w:val="00C347F8"/>
    <w:rsid w:val="00C35ABA"/>
    <w:rsid w:val="00C37C99"/>
    <w:rsid w:val="00C40C41"/>
    <w:rsid w:val="00C41CD4"/>
    <w:rsid w:val="00C430BD"/>
    <w:rsid w:val="00C4384F"/>
    <w:rsid w:val="00C43B57"/>
    <w:rsid w:val="00C43FF7"/>
    <w:rsid w:val="00C44F5A"/>
    <w:rsid w:val="00C44FAE"/>
    <w:rsid w:val="00C45885"/>
    <w:rsid w:val="00C469A8"/>
    <w:rsid w:val="00C5004A"/>
    <w:rsid w:val="00C502E1"/>
    <w:rsid w:val="00C507E7"/>
    <w:rsid w:val="00C50F22"/>
    <w:rsid w:val="00C535C9"/>
    <w:rsid w:val="00C53F54"/>
    <w:rsid w:val="00C567A9"/>
    <w:rsid w:val="00C57160"/>
    <w:rsid w:val="00C5740E"/>
    <w:rsid w:val="00C57424"/>
    <w:rsid w:val="00C577ED"/>
    <w:rsid w:val="00C57971"/>
    <w:rsid w:val="00C57A49"/>
    <w:rsid w:val="00C63144"/>
    <w:rsid w:val="00C641FA"/>
    <w:rsid w:val="00C659D9"/>
    <w:rsid w:val="00C65A46"/>
    <w:rsid w:val="00C65BD7"/>
    <w:rsid w:val="00C66504"/>
    <w:rsid w:val="00C70A49"/>
    <w:rsid w:val="00C72299"/>
    <w:rsid w:val="00C72FCF"/>
    <w:rsid w:val="00C7430F"/>
    <w:rsid w:val="00C758EE"/>
    <w:rsid w:val="00C76BA4"/>
    <w:rsid w:val="00C77810"/>
    <w:rsid w:val="00C81477"/>
    <w:rsid w:val="00C836D8"/>
    <w:rsid w:val="00C83A48"/>
    <w:rsid w:val="00C84CB3"/>
    <w:rsid w:val="00C85865"/>
    <w:rsid w:val="00C85E85"/>
    <w:rsid w:val="00C9149C"/>
    <w:rsid w:val="00C928F5"/>
    <w:rsid w:val="00C9441F"/>
    <w:rsid w:val="00C94F7D"/>
    <w:rsid w:val="00C96351"/>
    <w:rsid w:val="00CA0A73"/>
    <w:rsid w:val="00CA10EB"/>
    <w:rsid w:val="00CA11AF"/>
    <w:rsid w:val="00CA1744"/>
    <w:rsid w:val="00CA1FBA"/>
    <w:rsid w:val="00CA20C2"/>
    <w:rsid w:val="00CA2EAE"/>
    <w:rsid w:val="00CA39A7"/>
    <w:rsid w:val="00CA3A5C"/>
    <w:rsid w:val="00CA3B40"/>
    <w:rsid w:val="00CA3BCB"/>
    <w:rsid w:val="00CA3C01"/>
    <w:rsid w:val="00CA4AC1"/>
    <w:rsid w:val="00CA59FB"/>
    <w:rsid w:val="00CA5BAB"/>
    <w:rsid w:val="00CA64DF"/>
    <w:rsid w:val="00CA6F60"/>
    <w:rsid w:val="00CB0316"/>
    <w:rsid w:val="00CB0B11"/>
    <w:rsid w:val="00CB1970"/>
    <w:rsid w:val="00CB3E92"/>
    <w:rsid w:val="00CB426A"/>
    <w:rsid w:val="00CB5354"/>
    <w:rsid w:val="00CC18A7"/>
    <w:rsid w:val="00CC1D99"/>
    <w:rsid w:val="00CC243E"/>
    <w:rsid w:val="00CC3C9E"/>
    <w:rsid w:val="00CC56AF"/>
    <w:rsid w:val="00CC65E0"/>
    <w:rsid w:val="00CC6A14"/>
    <w:rsid w:val="00CC6EDE"/>
    <w:rsid w:val="00CC70A3"/>
    <w:rsid w:val="00CC74F3"/>
    <w:rsid w:val="00CD0FEC"/>
    <w:rsid w:val="00CD164A"/>
    <w:rsid w:val="00CD1EB3"/>
    <w:rsid w:val="00CD33E7"/>
    <w:rsid w:val="00CD3FD8"/>
    <w:rsid w:val="00CD4442"/>
    <w:rsid w:val="00CD53C3"/>
    <w:rsid w:val="00CD574E"/>
    <w:rsid w:val="00CD68BE"/>
    <w:rsid w:val="00CE4936"/>
    <w:rsid w:val="00CE4C22"/>
    <w:rsid w:val="00CE5DA7"/>
    <w:rsid w:val="00CE608C"/>
    <w:rsid w:val="00CE76E5"/>
    <w:rsid w:val="00CF1424"/>
    <w:rsid w:val="00CF2FE5"/>
    <w:rsid w:val="00CF3092"/>
    <w:rsid w:val="00CF41EC"/>
    <w:rsid w:val="00CF46DE"/>
    <w:rsid w:val="00CF55CB"/>
    <w:rsid w:val="00CF591A"/>
    <w:rsid w:val="00CF5D04"/>
    <w:rsid w:val="00CF6825"/>
    <w:rsid w:val="00CF77C1"/>
    <w:rsid w:val="00CF7EBE"/>
    <w:rsid w:val="00D00840"/>
    <w:rsid w:val="00D0366A"/>
    <w:rsid w:val="00D04DE4"/>
    <w:rsid w:val="00D04FC5"/>
    <w:rsid w:val="00D0501D"/>
    <w:rsid w:val="00D063F1"/>
    <w:rsid w:val="00D1072E"/>
    <w:rsid w:val="00D111DF"/>
    <w:rsid w:val="00D13B72"/>
    <w:rsid w:val="00D14F22"/>
    <w:rsid w:val="00D1537F"/>
    <w:rsid w:val="00D153FD"/>
    <w:rsid w:val="00D15440"/>
    <w:rsid w:val="00D1654A"/>
    <w:rsid w:val="00D170EE"/>
    <w:rsid w:val="00D17805"/>
    <w:rsid w:val="00D25AE5"/>
    <w:rsid w:val="00D27BF0"/>
    <w:rsid w:val="00D27DA5"/>
    <w:rsid w:val="00D30412"/>
    <w:rsid w:val="00D325BC"/>
    <w:rsid w:val="00D35DF6"/>
    <w:rsid w:val="00D40E40"/>
    <w:rsid w:val="00D40F00"/>
    <w:rsid w:val="00D41C8F"/>
    <w:rsid w:val="00D4391F"/>
    <w:rsid w:val="00D43CB6"/>
    <w:rsid w:val="00D43EFF"/>
    <w:rsid w:val="00D4741C"/>
    <w:rsid w:val="00D50190"/>
    <w:rsid w:val="00D511EF"/>
    <w:rsid w:val="00D550BC"/>
    <w:rsid w:val="00D5667A"/>
    <w:rsid w:val="00D5689B"/>
    <w:rsid w:val="00D56E8C"/>
    <w:rsid w:val="00D57918"/>
    <w:rsid w:val="00D60A40"/>
    <w:rsid w:val="00D60E4D"/>
    <w:rsid w:val="00D62055"/>
    <w:rsid w:val="00D63DA9"/>
    <w:rsid w:val="00D6474D"/>
    <w:rsid w:val="00D649F4"/>
    <w:rsid w:val="00D671FA"/>
    <w:rsid w:val="00D67A94"/>
    <w:rsid w:val="00D739A2"/>
    <w:rsid w:val="00D73DC6"/>
    <w:rsid w:val="00D73F7C"/>
    <w:rsid w:val="00D74C1A"/>
    <w:rsid w:val="00D754C1"/>
    <w:rsid w:val="00D7654B"/>
    <w:rsid w:val="00D77393"/>
    <w:rsid w:val="00D777EA"/>
    <w:rsid w:val="00D77A35"/>
    <w:rsid w:val="00D81B3E"/>
    <w:rsid w:val="00D85D03"/>
    <w:rsid w:val="00D90C70"/>
    <w:rsid w:val="00D90E49"/>
    <w:rsid w:val="00D937AC"/>
    <w:rsid w:val="00D938B4"/>
    <w:rsid w:val="00D96926"/>
    <w:rsid w:val="00D96ADE"/>
    <w:rsid w:val="00DA0CE2"/>
    <w:rsid w:val="00DA22AB"/>
    <w:rsid w:val="00DA2387"/>
    <w:rsid w:val="00DA3C6B"/>
    <w:rsid w:val="00DA4145"/>
    <w:rsid w:val="00DA7351"/>
    <w:rsid w:val="00DA7E6B"/>
    <w:rsid w:val="00DB0537"/>
    <w:rsid w:val="00DB4929"/>
    <w:rsid w:val="00DB4C9A"/>
    <w:rsid w:val="00DB5F5B"/>
    <w:rsid w:val="00DB7867"/>
    <w:rsid w:val="00DB7E2E"/>
    <w:rsid w:val="00DC5095"/>
    <w:rsid w:val="00DC6A10"/>
    <w:rsid w:val="00DC7DE6"/>
    <w:rsid w:val="00DD13AF"/>
    <w:rsid w:val="00DD15A7"/>
    <w:rsid w:val="00DD179F"/>
    <w:rsid w:val="00DD51B6"/>
    <w:rsid w:val="00DD7141"/>
    <w:rsid w:val="00DE1343"/>
    <w:rsid w:val="00DE1BCD"/>
    <w:rsid w:val="00DE348D"/>
    <w:rsid w:val="00DE3864"/>
    <w:rsid w:val="00DE5A1C"/>
    <w:rsid w:val="00DE657E"/>
    <w:rsid w:val="00DE7510"/>
    <w:rsid w:val="00DF4704"/>
    <w:rsid w:val="00DF5A5E"/>
    <w:rsid w:val="00DF6A3D"/>
    <w:rsid w:val="00DF7B39"/>
    <w:rsid w:val="00E009E8"/>
    <w:rsid w:val="00E010A3"/>
    <w:rsid w:val="00E024AA"/>
    <w:rsid w:val="00E02747"/>
    <w:rsid w:val="00E03802"/>
    <w:rsid w:val="00E05E34"/>
    <w:rsid w:val="00E12A96"/>
    <w:rsid w:val="00E15C77"/>
    <w:rsid w:val="00E21749"/>
    <w:rsid w:val="00E21FA7"/>
    <w:rsid w:val="00E220F4"/>
    <w:rsid w:val="00E2355F"/>
    <w:rsid w:val="00E23BC4"/>
    <w:rsid w:val="00E250F1"/>
    <w:rsid w:val="00E25687"/>
    <w:rsid w:val="00E2621C"/>
    <w:rsid w:val="00E26DC6"/>
    <w:rsid w:val="00E27CDA"/>
    <w:rsid w:val="00E3215B"/>
    <w:rsid w:val="00E321EF"/>
    <w:rsid w:val="00E33AC7"/>
    <w:rsid w:val="00E33B8F"/>
    <w:rsid w:val="00E3550D"/>
    <w:rsid w:val="00E35C8B"/>
    <w:rsid w:val="00E408D5"/>
    <w:rsid w:val="00E41E02"/>
    <w:rsid w:val="00E44D06"/>
    <w:rsid w:val="00E454DF"/>
    <w:rsid w:val="00E4622A"/>
    <w:rsid w:val="00E467EB"/>
    <w:rsid w:val="00E47624"/>
    <w:rsid w:val="00E5094D"/>
    <w:rsid w:val="00E51413"/>
    <w:rsid w:val="00E52605"/>
    <w:rsid w:val="00E52838"/>
    <w:rsid w:val="00E52ABA"/>
    <w:rsid w:val="00E52EA1"/>
    <w:rsid w:val="00E52F83"/>
    <w:rsid w:val="00E53EE4"/>
    <w:rsid w:val="00E543DA"/>
    <w:rsid w:val="00E5477C"/>
    <w:rsid w:val="00E571CC"/>
    <w:rsid w:val="00E57219"/>
    <w:rsid w:val="00E5737D"/>
    <w:rsid w:val="00E609BA"/>
    <w:rsid w:val="00E614E0"/>
    <w:rsid w:val="00E7090A"/>
    <w:rsid w:val="00E710BC"/>
    <w:rsid w:val="00E725B7"/>
    <w:rsid w:val="00E73F7F"/>
    <w:rsid w:val="00E753E8"/>
    <w:rsid w:val="00E774A8"/>
    <w:rsid w:val="00E8164E"/>
    <w:rsid w:val="00E81D2D"/>
    <w:rsid w:val="00E84D09"/>
    <w:rsid w:val="00E85409"/>
    <w:rsid w:val="00E87EA3"/>
    <w:rsid w:val="00E91A08"/>
    <w:rsid w:val="00E931D7"/>
    <w:rsid w:val="00E950DF"/>
    <w:rsid w:val="00E9597E"/>
    <w:rsid w:val="00E97EC2"/>
    <w:rsid w:val="00EA08EC"/>
    <w:rsid w:val="00EA429F"/>
    <w:rsid w:val="00EA431B"/>
    <w:rsid w:val="00EA4F9E"/>
    <w:rsid w:val="00EA521F"/>
    <w:rsid w:val="00EA63CA"/>
    <w:rsid w:val="00EA680D"/>
    <w:rsid w:val="00EA6D3B"/>
    <w:rsid w:val="00EB00AD"/>
    <w:rsid w:val="00EB136C"/>
    <w:rsid w:val="00EB1B86"/>
    <w:rsid w:val="00EB1C91"/>
    <w:rsid w:val="00EB1D07"/>
    <w:rsid w:val="00EB26C2"/>
    <w:rsid w:val="00EB27B1"/>
    <w:rsid w:val="00EB2AAE"/>
    <w:rsid w:val="00EB480E"/>
    <w:rsid w:val="00EB5EC6"/>
    <w:rsid w:val="00EB752B"/>
    <w:rsid w:val="00EB7F05"/>
    <w:rsid w:val="00EB7FC9"/>
    <w:rsid w:val="00EC2771"/>
    <w:rsid w:val="00EC3A3D"/>
    <w:rsid w:val="00EC3A4F"/>
    <w:rsid w:val="00EC658D"/>
    <w:rsid w:val="00EC6D24"/>
    <w:rsid w:val="00ED10BC"/>
    <w:rsid w:val="00ED27E8"/>
    <w:rsid w:val="00ED2C49"/>
    <w:rsid w:val="00ED3D75"/>
    <w:rsid w:val="00ED45E3"/>
    <w:rsid w:val="00ED484F"/>
    <w:rsid w:val="00ED4E75"/>
    <w:rsid w:val="00ED5255"/>
    <w:rsid w:val="00ED5FDD"/>
    <w:rsid w:val="00ED7137"/>
    <w:rsid w:val="00EE0662"/>
    <w:rsid w:val="00EE1EDE"/>
    <w:rsid w:val="00EE4412"/>
    <w:rsid w:val="00EE56FB"/>
    <w:rsid w:val="00EE5BFB"/>
    <w:rsid w:val="00EE61F4"/>
    <w:rsid w:val="00EE68C1"/>
    <w:rsid w:val="00EE7497"/>
    <w:rsid w:val="00EF0433"/>
    <w:rsid w:val="00EF044E"/>
    <w:rsid w:val="00EF06EA"/>
    <w:rsid w:val="00EF0844"/>
    <w:rsid w:val="00EF1DDD"/>
    <w:rsid w:val="00EF2C08"/>
    <w:rsid w:val="00EF4D1E"/>
    <w:rsid w:val="00EF5360"/>
    <w:rsid w:val="00EF7A7A"/>
    <w:rsid w:val="00F05514"/>
    <w:rsid w:val="00F06D67"/>
    <w:rsid w:val="00F10851"/>
    <w:rsid w:val="00F135D2"/>
    <w:rsid w:val="00F15CA9"/>
    <w:rsid w:val="00F162BF"/>
    <w:rsid w:val="00F17E57"/>
    <w:rsid w:val="00F20C85"/>
    <w:rsid w:val="00F21088"/>
    <w:rsid w:val="00F21188"/>
    <w:rsid w:val="00F23581"/>
    <w:rsid w:val="00F23CBE"/>
    <w:rsid w:val="00F30922"/>
    <w:rsid w:val="00F30E19"/>
    <w:rsid w:val="00F3100D"/>
    <w:rsid w:val="00F310AD"/>
    <w:rsid w:val="00F31B8D"/>
    <w:rsid w:val="00F32217"/>
    <w:rsid w:val="00F327E7"/>
    <w:rsid w:val="00F338BC"/>
    <w:rsid w:val="00F33D91"/>
    <w:rsid w:val="00F34F5F"/>
    <w:rsid w:val="00F35746"/>
    <w:rsid w:val="00F42312"/>
    <w:rsid w:val="00F423AA"/>
    <w:rsid w:val="00F447C7"/>
    <w:rsid w:val="00F449D1"/>
    <w:rsid w:val="00F459B4"/>
    <w:rsid w:val="00F4600B"/>
    <w:rsid w:val="00F5211B"/>
    <w:rsid w:val="00F522AF"/>
    <w:rsid w:val="00F554A9"/>
    <w:rsid w:val="00F572BE"/>
    <w:rsid w:val="00F60C89"/>
    <w:rsid w:val="00F624C6"/>
    <w:rsid w:val="00F625AD"/>
    <w:rsid w:val="00F63E69"/>
    <w:rsid w:val="00F64A34"/>
    <w:rsid w:val="00F67C1F"/>
    <w:rsid w:val="00F67D07"/>
    <w:rsid w:val="00F716FD"/>
    <w:rsid w:val="00F748BA"/>
    <w:rsid w:val="00F801A6"/>
    <w:rsid w:val="00F80355"/>
    <w:rsid w:val="00F81C0C"/>
    <w:rsid w:val="00F86ADB"/>
    <w:rsid w:val="00F87C43"/>
    <w:rsid w:val="00F87F1F"/>
    <w:rsid w:val="00F90776"/>
    <w:rsid w:val="00F95CA6"/>
    <w:rsid w:val="00FA2E89"/>
    <w:rsid w:val="00FA4120"/>
    <w:rsid w:val="00FA5722"/>
    <w:rsid w:val="00FA664D"/>
    <w:rsid w:val="00FA75F3"/>
    <w:rsid w:val="00FA7762"/>
    <w:rsid w:val="00FB0C81"/>
    <w:rsid w:val="00FB105D"/>
    <w:rsid w:val="00FB515D"/>
    <w:rsid w:val="00FB5627"/>
    <w:rsid w:val="00FB7AD5"/>
    <w:rsid w:val="00FC2200"/>
    <w:rsid w:val="00FC24FD"/>
    <w:rsid w:val="00FC2540"/>
    <w:rsid w:val="00FC5C50"/>
    <w:rsid w:val="00FC7EFB"/>
    <w:rsid w:val="00FD4A77"/>
    <w:rsid w:val="00FD4DD8"/>
    <w:rsid w:val="00FD639E"/>
    <w:rsid w:val="00FD6B69"/>
    <w:rsid w:val="00FD7E5A"/>
    <w:rsid w:val="00FE0461"/>
    <w:rsid w:val="00FE483B"/>
    <w:rsid w:val="00FE4FC7"/>
    <w:rsid w:val="00FE575F"/>
    <w:rsid w:val="00FE6685"/>
    <w:rsid w:val="00FE77BB"/>
    <w:rsid w:val="00FF0204"/>
    <w:rsid w:val="00FF36E2"/>
    <w:rsid w:val="00FF376F"/>
    <w:rsid w:val="00FF3AED"/>
    <w:rsid w:val="00FF3EA7"/>
    <w:rsid w:val="00FF438F"/>
    <w:rsid w:val="00FF44EE"/>
    <w:rsid w:val="00FF50A3"/>
    <w:rsid w:val="00FF5277"/>
    <w:rsid w:val="00FF6620"/>
    <w:rsid w:val="046026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CCB68"/>
  <w15:docId w15:val="{1838A7BE-AA41-4628-B97C-2371E8454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51"/>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6E126D"/>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TIT 2 IND,Dot pt"/>
    <w:basedOn w:val="Normal"/>
    <w:link w:val="ListParagraphChar"/>
    <w:uiPriority w:val="34"/>
    <w:qFormat/>
    <w:rsid w:val="00ED3D75"/>
    <w:pPr>
      <w:ind w:left="720"/>
      <w:contextualSpacing/>
    </w:pPr>
    <w:rPr>
      <w:rFonts w:ascii="Calibri" w:hAnsi="Calibri" w:cs="Calibri"/>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qFormat/>
    <w:rsid w:val="00ED3D75"/>
    <w:rPr>
      <w:rFonts w:ascii="Calibri" w:hAnsi="Calibri" w:cs="Calibri"/>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ED3D75"/>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ED3D75"/>
    <w:rPr>
      <w:sz w:val="22"/>
      <w:szCs w:val="22"/>
      <w:lang w:val="en-CA"/>
    </w:rPr>
  </w:style>
  <w:style w:type="paragraph" w:styleId="NoSpacing">
    <w:name w:val="No Spacing"/>
    <w:link w:val="NoSpacingChar"/>
    <w:uiPriority w:val="1"/>
    <w:qFormat/>
    <w:rsid w:val="00ED3D75"/>
    <w:pPr>
      <w:jc w:val="both"/>
    </w:pPr>
    <w:rPr>
      <w:sz w:val="22"/>
      <w:szCs w:val="22"/>
      <w:lang w:val="en-GB"/>
    </w:rPr>
  </w:style>
  <w:style w:type="paragraph" w:styleId="NormalWeb">
    <w:name w:val="Normal (Web)"/>
    <w:basedOn w:val="Normal"/>
    <w:uiPriority w:val="99"/>
    <w:semiHidden/>
    <w:unhideWhenUsed/>
    <w:rsid w:val="00ED3D75"/>
    <w:pPr>
      <w:spacing w:before="100" w:beforeAutospacing="1" w:after="100" w:afterAutospacing="1"/>
      <w:jc w:val="left"/>
    </w:pPr>
    <w:rPr>
      <w:sz w:val="24"/>
      <w:szCs w:val="24"/>
      <w:lang w:val="en-US"/>
    </w:rPr>
  </w:style>
  <w:style w:type="character" w:customStyle="1" w:styleId="HeaderChar">
    <w:name w:val="Header Char"/>
    <w:basedOn w:val="DefaultParagraphFont"/>
    <w:link w:val="Header"/>
    <w:rsid w:val="00ED3D75"/>
    <w:rPr>
      <w:sz w:val="22"/>
      <w:szCs w:val="22"/>
      <w:lang w:val="en-CA"/>
    </w:rPr>
  </w:style>
  <w:style w:type="paragraph" w:styleId="EndnoteText">
    <w:name w:val="endnote text"/>
    <w:basedOn w:val="Normal"/>
    <w:link w:val="EndnoteTextChar"/>
    <w:uiPriority w:val="99"/>
    <w:unhideWhenUsed/>
    <w:rsid w:val="00ED3D75"/>
    <w:rPr>
      <w:sz w:val="20"/>
      <w:szCs w:val="20"/>
      <w:lang w:val="en-GB"/>
    </w:rPr>
  </w:style>
  <w:style w:type="character" w:customStyle="1" w:styleId="EndnoteTextChar">
    <w:name w:val="Endnote Text Char"/>
    <w:basedOn w:val="DefaultParagraphFont"/>
    <w:link w:val="EndnoteText"/>
    <w:uiPriority w:val="99"/>
    <w:rsid w:val="00ED3D75"/>
    <w:rPr>
      <w:lang w:val="en-GB"/>
    </w:rPr>
  </w:style>
  <w:style w:type="character" w:styleId="EndnoteReference">
    <w:name w:val="endnote reference"/>
    <w:basedOn w:val="DefaultParagraphFont"/>
    <w:uiPriority w:val="99"/>
    <w:semiHidden/>
    <w:unhideWhenUsed/>
    <w:rsid w:val="00ED3D75"/>
    <w:rPr>
      <w:vertAlign w:val="superscript"/>
    </w:rPr>
  </w:style>
  <w:style w:type="numbering" w:customStyle="1" w:styleId="Style1">
    <w:name w:val="Style1"/>
    <w:uiPriority w:val="99"/>
    <w:rsid w:val="00ED3D75"/>
    <w:pPr>
      <w:numPr>
        <w:numId w:val="34"/>
      </w:numPr>
    </w:pPr>
  </w:style>
  <w:style w:type="character" w:styleId="Hyperlink">
    <w:name w:val="Hyperlink"/>
    <w:basedOn w:val="DefaultParagraphFont"/>
    <w:uiPriority w:val="99"/>
    <w:unhideWhenUsed/>
    <w:rsid w:val="00ED3D75"/>
    <w:rPr>
      <w:color w:val="0000FF" w:themeColor="hyperlink"/>
      <w:u w:val="single"/>
    </w:rPr>
  </w:style>
  <w:style w:type="character" w:customStyle="1" w:styleId="NoSpacingChar">
    <w:name w:val="No Spacing Char"/>
    <w:basedOn w:val="DefaultParagraphFont"/>
    <w:link w:val="NoSpacing"/>
    <w:uiPriority w:val="1"/>
    <w:rsid w:val="00ED3D75"/>
    <w:rPr>
      <w:sz w:val="22"/>
      <w:szCs w:val="22"/>
      <w:lang w:val="en-GB"/>
    </w:rPr>
  </w:style>
  <w:style w:type="paragraph" w:customStyle="1" w:styleId="pf0">
    <w:name w:val="pf0"/>
    <w:basedOn w:val="Normal"/>
    <w:rsid w:val="00ED3D75"/>
    <w:pPr>
      <w:spacing w:before="100" w:beforeAutospacing="1" w:after="100" w:afterAutospacing="1"/>
      <w:jc w:val="left"/>
    </w:pPr>
    <w:rPr>
      <w:sz w:val="24"/>
      <w:szCs w:val="24"/>
      <w:lang w:eastAsia="en-CA"/>
    </w:rPr>
  </w:style>
  <w:style w:type="character" w:customStyle="1" w:styleId="cf01">
    <w:name w:val="cf01"/>
    <w:basedOn w:val="DefaultParagraphFont"/>
    <w:rsid w:val="00ED3D75"/>
    <w:rPr>
      <w:rFonts w:ascii="Segoe UI" w:hAnsi="Segoe UI" w:cs="Segoe UI" w:hint="default"/>
      <w:sz w:val="18"/>
      <w:szCs w:val="18"/>
    </w:rPr>
  </w:style>
  <w:style w:type="paragraph" w:customStyle="1" w:styleId="Normal1">
    <w:name w:val="Normal1"/>
    <w:rsid w:val="00ED3D75"/>
    <w:pPr>
      <w:spacing w:line="276" w:lineRule="auto"/>
    </w:pPr>
    <w:rPr>
      <w:rFonts w:ascii="Arial" w:eastAsia="Arial" w:hAnsi="Arial" w:cs="Arial"/>
      <w:sz w:val="22"/>
      <w:szCs w:val="22"/>
      <w:lang w:val="en-GB" w:eastAsia="en-GB"/>
    </w:rPr>
  </w:style>
  <w:style w:type="table" w:customStyle="1" w:styleId="TableGrid10">
    <w:name w:val="Table Grid1"/>
    <w:basedOn w:val="TableNormal"/>
    <w:uiPriority w:val="39"/>
    <w:qFormat/>
    <w:rsid w:val="00ED3D75"/>
    <w:pPr>
      <w:jc w:val="both"/>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11">
    <w:name w:val="cf11"/>
    <w:basedOn w:val="DefaultParagraphFont"/>
    <w:rsid w:val="00ED3D75"/>
    <w:rPr>
      <w:rFonts w:ascii="Segoe UI" w:hAnsi="Segoe UI" w:cs="Segoe UI" w:hint="default"/>
      <w:sz w:val="18"/>
      <w:szCs w:val="18"/>
    </w:rPr>
  </w:style>
  <w:style w:type="paragraph" w:styleId="Revision">
    <w:name w:val="Revision"/>
    <w:hidden/>
    <w:uiPriority w:val="99"/>
    <w:semiHidden/>
    <w:rsid w:val="00ED3D75"/>
    <w:rPr>
      <w:sz w:val="22"/>
      <w:szCs w:val="22"/>
      <w:lang w:val="en-GB"/>
    </w:rPr>
  </w:style>
  <w:style w:type="paragraph" w:customStyle="1" w:styleId="Normal-para">
    <w:name w:val="Normal-para"/>
    <w:basedOn w:val="Normal"/>
    <w:rsid w:val="00C2519C"/>
    <w:pPr>
      <w:widowControl w:val="0"/>
      <w:numPr>
        <w:numId w:val="53"/>
      </w:numPr>
      <w:tabs>
        <w:tab w:val="left" w:pos="490"/>
        <w:tab w:val="left" w:pos="979"/>
        <w:tab w:val="left" w:pos="1469"/>
      </w:tabs>
      <w:adjustRightInd w:val="0"/>
      <w:spacing w:before="120" w:after="120" w:line="240" w:lineRule="atLeast"/>
      <w:textAlignment w:val="baseline"/>
    </w:pPr>
    <w:rPr>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United%20Nations\UNEP-UNMFS-Shared_drives%20-%20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UNEP/OzL.Pro/ExCom/92/43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FF7158E243A224A99EABAF15A5828AC" ma:contentTypeVersion="5" ma:contentTypeDescription="Create a new document." ma:contentTypeScope="" ma:versionID="be4355ade522e2b072169194a5d1c5c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AE4671C-F08D-0C4D-91F2-1E3CB1483BD5}"/>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ECBE3A4B-BC46-4EF6-98A8-025FA5120DD8}"/>
</file>

<file path=docProps/app.xml><?xml version="1.0" encoding="utf-8"?>
<Properties xmlns="http://schemas.openxmlformats.org/officeDocument/2006/extended-properties" xmlns:vt="http://schemas.openxmlformats.org/officeDocument/2006/docPropsVTypes">
  <Template>Eec92G</Template>
  <TotalTime>148</TotalTime>
  <Pages>17</Pages>
  <Words>2161</Words>
  <Characters>12321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关于由已核准氟氯烃淘汰管理计划所资助最终用户奖励计划的报告（第84/84号决定(e)段）</vt:lpstr>
    </vt:vector>
  </TitlesOfParts>
  <Company>UNMFS</Company>
  <LinksUpToDate>false</LinksUpToDate>
  <CharactersWithSpaces>14454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关于由已核准氟氯烃淘汰管理计划所资助最终用户奖励计划的报告（第84/84号决定(e)段）</dc:title>
  <dc:subject/>
  <dc:creator>Alejandro Ramirez Pabon</dc:creator>
  <cp:keywords>92nd ExCom</cp:keywords>
  <cp:lastModifiedBy>HBE</cp:lastModifiedBy>
  <cp:revision>10</cp:revision>
  <cp:lastPrinted>2023-05-15T17:02:00Z</cp:lastPrinted>
  <dcterms:created xsi:type="dcterms:W3CDTF">2023-05-15T14:36:00Z</dcterms:created>
  <dcterms:modified xsi:type="dcterms:W3CDTF">2023-05-19T02:37:00Z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UNEP/OzL.Pro/ExCom/92/43</vt:lpwstr>
  </property>
  <property fmtid="{D5CDD505-2E9C-101B-9397-08002B2CF9AE}" pid="3" name="Revision date">
    <vt:lpwstr>4/29/2023</vt:lpwstr>
  </property>
  <property fmtid="{D5CDD505-2E9C-101B-9397-08002B2CF9AE}" pid="4" name="ContentTypeId">
    <vt:lpwstr>0x010100AFF7158E243A224A99EABAF15A5828AC</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