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A62599" w:rsidRPr="00A62599" w14:paraId="4CD0F002" w14:textId="77777777" w:rsidTr="00B73C21">
        <w:trPr>
          <w:trHeight w:val="720"/>
        </w:trPr>
        <w:tc>
          <w:tcPr>
            <w:tcW w:w="6372" w:type="dxa"/>
            <w:gridSpan w:val="3"/>
            <w:tcBorders>
              <w:bottom w:val="single" w:sz="18" w:space="0" w:color="auto"/>
            </w:tcBorders>
          </w:tcPr>
          <w:p w14:paraId="1676D833" w14:textId="77777777" w:rsidR="00A62599" w:rsidRPr="00A62599" w:rsidRDefault="00A62599" w:rsidP="00A62599">
            <w:pPr>
              <w:rPr>
                <w:rFonts w:eastAsiaTheme="minorEastAsia"/>
                <w:b/>
                <w:bCs/>
                <w:sz w:val="28"/>
                <w:szCs w:val="28"/>
                <w:lang w:val="ru-RU"/>
              </w:rPr>
            </w:pPr>
            <w:r w:rsidRPr="00A62599">
              <w:rPr>
                <w:rFonts w:eastAsiaTheme="minorEastAsia"/>
                <w:b/>
                <w:bCs/>
                <w:sz w:val="28"/>
                <w:szCs w:val="28"/>
                <w:lang w:val="ru-RU"/>
              </w:rPr>
              <w:t>ОРГАНИЗАЦИЯ</w:t>
            </w:r>
          </w:p>
          <w:p w14:paraId="6850DA7E" w14:textId="77777777" w:rsidR="00A62599" w:rsidRPr="00A62599" w:rsidRDefault="00A62599" w:rsidP="00A62599">
            <w:pPr>
              <w:rPr>
                <w:rFonts w:eastAsiaTheme="minorEastAsia"/>
                <w:b/>
                <w:bCs/>
                <w:sz w:val="28"/>
                <w:szCs w:val="28"/>
                <w:lang w:val="ru-RU"/>
              </w:rPr>
            </w:pPr>
            <w:r w:rsidRPr="00A62599">
              <w:rPr>
                <w:rFonts w:eastAsiaTheme="minorEastAsia"/>
                <w:b/>
                <w:bCs/>
                <w:sz w:val="28"/>
                <w:szCs w:val="28"/>
                <w:lang w:val="ru-RU"/>
              </w:rPr>
              <w:t>ОБЪЕДИНЕННЫХ</w:t>
            </w:r>
          </w:p>
          <w:p w14:paraId="00DAF5EF" w14:textId="77777777" w:rsidR="00A62599" w:rsidRPr="00A62599" w:rsidRDefault="00A62599" w:rsidP="00A625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lang w:val="ru-RU"/>
              </w:rPr>
            </w:pPr>
            <w:r w:rsidRPr="00A62599">
              <w:rPr>
                <w:rFonts w:eastAsiaTheme="minorEastAsia"/>
                <w:b/>
                <w:bCs/>
                <w:sz w:val="28"/>
                <w:szCs w:val="28"/>
                <w:lang w:val="ru-RU"/>
              </w:rPr>
              <w:t>НАЦИЙ</w:t>
            </w:r>
          </w:p>
        </w:tc>
        <w:tc>
          <w:tcPr>
            <w:tcW w:w="3690" w:type="dxa"/>
            <w:tcBorders>
              <w:bottom w:val="single" w:sz="18" w:space="0" w:color="auto"/>
            </w:tcBorders>
          </w:tcPr>
          <w:p w14:paraId="6B198359" w14:textId="77777777" w:rsidR="00A62599" w:rsidRPr="00A62599" w:rsidRDefault="00A62599" w:rsidP="00A62599">
            <w:pPr>
              <w:jc w:val="right"/>
              <w:rPr>
                <w:rFonts w:eastAsiaTheme="minorEastAsia"/>
                <w:sz w:val="52"/>
                <w:szCs w:val="52"/>
                <w:lang w:val="ru-RU"/>
              </w:rPr>
            </w:pPr>
            <w:r w:rsidRPr="00A62599">
              <w:rPr>
                <w:rFonts w:ascii="Univers Bold" w:eastAsiaTheme="minorEastAsia" w:hAnsi="Univers Bold"/>
                <w:b/>
                <w:sz w:val="72"/>
                <w:lang w:val="ru-RU"/>
              </w:rPr>
              <w:t>EP</w:t>
            </w:r>
          </w:p>
        </w:tc>
      </w:tr>
      <w:tr w:rsidR="00A62599" w:rsidRPr="00A62599" w14:paraId="2D7A51A0" w14:textId="77777777" w:rsidTr="00B73C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069459B7" w14:textId="77777777" w:rsidR="00A62599" w:rsidRPr="00A62599" w:rsidRDefault="00A62599" w:rsidP="00A62599">
            <w:pPr>
              <w:spacing w:before="120"/>
              <w:rPr>
                <w:rFonts w:eastAsiaTheme="minorEastAsia"/>
                <w:lang w:val="ru-RU"/>
              </w:rPr>
            </w:pPr>
            <w:r w:rsidRPr="00A62599">
              <w:rPr>
                <w:rFonts w:eastAsiaTheme="minorEastAsia"/>
                <w:noProof/>
                <w:lang w:val="en-US"/>
              </w:rPr>
              <w:drawing>
                <wp:anchor distT="0" distB="0" distL="114300" distR="114300" simplePos="0" relativeHeight="251659264" behindDoc="0" locked="0" layoutInCell="1" allowOverlap="1" wp14:anchorId="765F6392" wp14:editId="447BCBA7">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2599">
              <w:rPr>
                <w:rFonts w:eastAsiaTheme="minorEastAsia"/>
                <w:noProof/>
                <w:lang w:val="en-US"/>
              </w:rPr>
              <w:drawing>
                <wp:anchor distT="0" distB="0" distL="114300" distR="114300" simplePos="0" relativeHeight="251660288" behindDoc="1" locked="0" layoutInCell="0" allowOverlap="1" wp14:anchorId="5C40A9FF" wp14:editId="37C67DCB">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044284EB" w14:textId="77777777" w:rsidR="00A62599" w:rsidRPr="00A62599" w:rsidRDefault="00A62599" w:rsidP="00A62599">
            <w:pPr>
              <w:rPr>
                <w:rFonts w:eastAsiaTheme="minorEastAsia"/>
                <w:b/>
                <w:bCs/>
                <w:sz w:val="32"/>
                <w:szCs w:val="32"/>
                <w:lang w:val="ru-RU"/>
              </w:rPr>
            </w:pPr>
          </w:p>
          <w:p w14:paraId="06F1F122" w14:textId="77777777" w:rsidR="00A62599" w:rsidRPr="00A62599" w:rsidRDefault="00A62599" w:rsidP="00A62599">
            <w:pPr>
              <w:rPr>
                <w:rFonts w:eastAsiaTheme="minorEastAsia"/>
                <w:b/>
                <w:bCs/>
                <w:sz w:val="32"/>
                <w:szCs w:val="32"/>
                <w:lang w:val="ru-RU"/>
              </w:rPr>
            </w:pPr>
            <w:r w:rsidRPr="00A62599">
              <w:rPr>
                <w:rFonts w:eastAsiaTheme="minorEastAsia"/>
                <w:b/>
                <w:bCs/>
                <w:sz w:val="32"/>
                <w:szCs w:val="32"/>
                <w:lang w:val="ru-RU"/>
              </w:rPr>
              <w:t>Программа Организации</w:t>
            </w:r>
          </w:p>
          <w:p w14:paraId="0ABC5CF4" w14:textId="77777777" w:rsidR="00A62599" w:rsidRPr="00A62599" w:rsidRDefault="00A62599" w:rsidP="00A62599">
            <w:pPr>
              <w:rPr>
                <w:rFonts w:eastAsiaTheme="minorEastAsia"/>
                <w:sz w:val="32"/>
                <w:szCs w:val="32"/>
                <w:lang w:val="ru-RU"/>
              </w:rPr>
            </w:pPr>
            <w:r w:rsidRPr="00A62599">
              <w:rPr>
                <w:rFonts w:eastAsiaTheme="minorEastAsia"/>
                <w:b/>
                <w:bCs/>
                <w:sz w:val="32"/>
                <w:szCs w:val="32"/>
                <w:lang w:val="ru-RU"/>
              </w:rPr>
              <w:t>Объединенных Наций по</w:t>
            </w:r>
          </w:p>
          <w:p w14:paraId="7746A792" w14:textId="77777777" w:rsidR="00A62599" w:rsidRPr="00A62599" w:rsidRDefault="00A62599" w:rsidP="00A625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Theme="minorEastAsia" w:hAnsi="Univers Bold"/>
                <w:b/>
                <w:sz w:val="32"/>
                <w:lang w:val="ru-RU"/>
              </w:rPr>
            </w:pPr>
            <w:r w:rsidRPr="00A62599">
              <w:rPr>
                <w:rFonts w:eastAsiaTheme="minorEastAsia"/>
                <w:b/>
                <w:bCs/>
                <w:sz w:val="32"/>
                <w:szCs w:val="32"/>
                <w:lang w:val="ru-RU"/>
              </w:rPr>
              <w:t>окружающей среде</w:t>
            </w:r>
          </w:p>
          <w:p w14:paraId="6C978F50" w14:textId="77777777" w:rsidR="00A62599" w:rsidRPr="00A62599" w:rsidRDefault="00A62599" w:rsidP="00A62599">
            <w:pPr>
              <w:spacing w:before="720"/>
              <w:ind w:left="158"/>
              <w:rPr>
                <w:rFonts w:eastAsiaTheme="minorEastAsia"/>
                <w:lang w:val="ru-RU"/>
              </w:rPr>
            </w:pPr>
          </w:p>
        </w:tc>
        <w:tc>
          <w:tcPr>
            <w:tcW w:w="3780" w:type="dxa"/>
            <w:gridSpan w:val="2"/>
            <w:tcBorders>
              <w:top w:val="nil"/>
              <w:left w:val="nil"/>
              <w:bottom w:val="single" w:sz="36" w:space="0" w:color="auto"/>
              <w:right w:val="nil"/>
            </w:tcBorders>
          </w:tcPr>
          <w:p w14:paraId="0D61D2E5" w14:textId="77777777" w:rsidR="00A62599" w:rsidRPr="00A62599" w:rsidRDefault="00A62599" w:rsidP="00A62599">
            <w:pPr>
              <w:rPr>
                <w:rFonts w:eastAsiaTheme="minorEastAsia"/>
                <w:lang w:val="ru-RU"/>
              </w:rPr>
            </w:pPr>
          </w:p>
          <w:p w14:paraId="7CE46524" w14:textId="77777777" w:rsidR="00A62599" w:rsidRPr="00A62599" w:rsidRDefault="00A62599" w:rsidP="00A62599">
            <w:pPr>
              <w:rPr>
                <w:rFonts w:eastAsiaTheme="minorEastAsia"/>
                <w:lang w:val="en-GB"/>
              </w:rPr>
            </w:pPr>
            <w:r w:rsidRPr="00A62599">
              <w:rPr>
                <w:rFonts w:eastAsiaTheme="minorEastAsia"/>
                <w:lang w:val="en-GB"/>
              </w:rPr>
              <w:t>Distr.</w:t>
            </w:r>
          </w:p>
          <w:p w14:paraId="610920FE" w14:textId="77777777" w:rsidR="00A62599" w:rsidRPr="00A62599" w:rsidRDefault="00A62599" w:rsidP="00A62599">
            <w:pPr>
              <w:rPr>
                <w:rFonts w:eastAsiaTheme="minorEastAsia"/>
                <w:lang w:val="en-GB"/>
              </w:rPr>
            </w:pPr>
            <w:r w:rsidRPr="00A62599">
              <w:rPr>
                <w:rFonts w:eastAsiaTheme="minorEastAsia"/>
                <w:lang w:val="en-GB"/>
              </w:rPr>
              <w:t>GENERAL</w:t>
            </w:r>
          </w:p>
          <w:p w14:paraId="3643A77C" w14:textId="77777777" w:rsidR="00A62599" w:rsidRPr="00A62599" w:rsidRDefault="00A62599" w:rsidP="00A62599">
            <w:pPr>
              <w:rPr>
                <w:rFonts w:eastAsiaTheme="minorEastAsia"/>
                <w:lang w:val="en-GB"/>
              </w:rPr>
            </w:pPr>
          </w:p>
          <w:p w14:paraId="5C7D1983" w14:textId="6ADE7210" w:rsidR="00A62599" w:rsidRPr="00A62599" w:rsidRDefault="00A62599" w:rsidP="00A62599">
            <w:pPr>
              <w:rPr>
                <w:rFonts w:eastAsiaTheme="minorEastAsia"/>
                <w:lang w:val="en-GB"/>
              </w:rPr>
            </w:pPr>
            <w:r w:rsidRPr="00A62599">
              <w:rPr>
                <w:rFonts w:eastAsiaTheme="minorEastAsia"/>
                <w:lang w:val="ru-RU"/>
              </w:rPr>
              <w:fldChar w:fldCharType="begin"/>
            </w:r>
            <w:r w:rsidRPr="00A62599">
              <w:rPr>
                <w:rFonts w:eastAsiaTheme="minorEastAsia"/>
                <w:lang w:val="en-GB"/>
              </w:rPr>
              <w:instrText xml:space="preserve"> DOCPROPERTY "Document number"  \* MERGEFORMAT </w:instrText>
            </w:r>
            <w:r w:rsidRPr="00A62599">
              <w:rPr>
                <w:rFonts w:eastAsiaTheme="minorEastAsia"/>
                <w:lang w:val="ru-RU"/>
              </w:rPr>
              <w:fldChar w:fldCharType="separate"/>
            </w:r>
            <w:r w:rsidR="006B1A9F">
              <w:rPr>
                <w:rFonts w:eastAsiaTheme="minorEastAsia"/>
                <w:lang w:val="en-GB"/>
              </w:rPr>
              <w:t>UNEP/OzL.Pro/ExCom/</w:t>
            </w:r>
            <w:r w:rsidR="006B1A9F">
              <w:rPr>
                <w:rFonts w:eastAsiaTheme="minorEastAsia"/>
                <w:lang w:val="en-GB" w:eastAsia="zh-CN"/>
              </w:rPr>
              <w:t>98/54</w:t>
            </w:r>
            <w:r w:rsidRPr="00A62599">
              <w:rPr>
                <w:rFonts w:eastAsiaTheme="minorEastAsia"/>
                <w:lang w:val="ru-RU"/>
              </w:rPr>
              <w:fldChar w:fldCharType="end"/>
            </w:r>
          </w:p>
          <w:p w14:paraId="46488BC9" w14:textId="3A93FD28" w:rsidR="00A62599" w:rsidRPr="00A62599" w:rsidRDefault="00A62599" w:rsidP="00A62599">
            <w:pPr>
              <w:rPr>
                <w:rFonts w:eastAsiaTheme="minorEastAsia"/>
                <w:lang w:val="en-GB" w:eastAsia="zh-CN"/>
              </w:rPr>
            </w:pPr>
            <w:r w:rsidRPr="00A62599">
              <w:rPr>
                <w:rFonts w:eastAsiaTheme="minorEastAsia"/>
                <w:lang w:val="ru-RU" w:eastAsia="zh-CN"/>
              </w:rPr>
              <w:fldChar w:fldCharType="begin"/>
            </w:r>
            <w:r w:rsidRPr="00A62599">
              <w:rPr>
                <w:rFonts w:eastAsiaTheme="minorEastAsia"/>
                <w:lang w:val="en-GB" w:eastAsia="zh-CN"/>
              </w:rPr>
              <w:instrText xml:space="preserve"> DOCPROPERTY  "Revision date"  \* MERGEFORMAT </w:instrText>
            </w:r>
            <w:r w:rsidRPr="00A62599">
              <w:rPr>
                <w:rFonts w:eastAsiaTheme="minorEastAsia"/>
                <w:lang w:val="ru-RU" w:eastAsia="zh-CN"/>
              </w:rPr>
              <w:fldChar w:fldCharType="separate"/>
            </w:r>
            <w:r w:rsidRPr="00A62599">
              <w:rPr>
                <w:rFonts w:eastAsiaTheme="minorEastAsia"/>
                <w:lang w:val="en-GB" w:eastAsia="zh-CN"/>
              </w:rPr>
              <w:t xml:space="preserve">30 </w:t>
            </w:r>
            <w:r>
              <w:rPr>
                <w:rFonts w:eastAsiaTheme="minorEastAsia"/>
                <w:lang w:val="en-GB" w:eastAsia="zh-CN"/>
              </w:rPr>
              <w:t xml:space="preserve">May </w:t>
            </w:r>
            <w:r w:rsidRPr="00A62599">
              <w:rPr>
                <w:rFonts w:eastAsiaTheme="minorEastAsia"/>
                <w:lang w:val="en-GB" w:eastAsia="zh-CN"/>
              </w:rPr>
              <w:t>2026</w:t>
            </w:r>
            <w:r w:rsidRPr="00A62599">
              <w:rPr>
                <w:rFonts w:eastAsiaTheme="minorEastAsia"/>
                <w:lang w:val="ru-RU" w:eastAsia="zh-CN"/>
              </w:rPr>
              <w:fldChar w:fldCharType="end"/>
            </w:r>
          </w:p>
          <w:p w14:paraId="682765A6" w14:textId="77777777" w:rsidR="00A62599" w:rsidRPr="00A62599" w:rsidRDefault="00A62599" w:rsidP="00A62599">
            <w:pPr>
              <w:rPr>
                <w:rFonts w:eastAsiaTheme="minorEastAsia"/>
                <w:lang w:val="en-GB"/>
              </w:rPr>
            </w:pPr>
          </w:p>
          <w:p w14:paraId="4A738405" w14:textId="77777777" w:rsidR="00A62599" w:rsidRPr="00A62599" w:rsidRDefault="00A62599" w:rsidP="00A62599">
            <w:pPr>
              <w:rPr>
                <w:rFonts w:eastAsiaTheme="minorEastAsia"/>
                <w:lang w:val="ru-RU"/>
              </w:rPr>
            </w:pPr>
            <w:r w:rsidRPr="00A62599">
              <w:rPr>
                <w:rFonts w:eastAsiaTheme="minorEastAsia"/>
                <w:lang w:val="ru-RU"/>
              </w:rPr>
              <w:t>RUSSIAN</w:t>
            </w:r>
          </w:p>
          <w:p w14:paraId="4C9C912D" w14:textId="77777777" w:rsidR="00A62599" w:rsidRPr="00A62599" w:rsidRDefault="00A62599" w:rsidP="00A62599">
            <w:pPr>
              <w:rPr>
                <w:rFonts w:eastAsiaTheme="minorEastAsia"/>
                <w:lang w:val="ru-RU"/>
              </w:rPr>
            </w:pPr>
            <w:r w:rsidRPr="00A62599">
              <w:rPr>
                <w:rFonts w:eastAsiaTheme="minorEastAsia"/>
                <w:lang w:val="ru-RU"/>
              </w:rPr>
              <w:t>ORIGINAL: ENGLISH</w:t>
            </w:r>
          </w:p>
        </w:tc>
      </w:tr>
    </w:tbl>
    <w:p w14:paraId="489A3EA4" w14:textId="77777777" w:rsidR="00A62599" w:rsidRPr="00A62599" w:rsidRDefault="00A62599" w:rsidP="00A62599">
      <w:pPr>
        <w:jc w:val="left"/>
        <w:rPr>
          <w:rFonts w:eastAsiaTheme="minorEastAsia"/>
          <w:lang w:val="ru-RU"/>
        </w:rPr>
      </w:pPr>
      <w:r w:rsidRPr="00A62599">
        <w:rPr>
          <w:rFonts w:eastAsiaTheme="minorEastAsia"/>
          <w:lang w:val="ru-RU"/>
        </w:rPr>
        <w:t xml:space="preserve">ИСПОЛНИТЕЛЬНЫЙ КОМИТЕТ </w:t>
      </w:r>
      <w:r w:rsidRPr="00A62599">
        <w:rPr>
          <w:rFonts w:eastAsiaTheme="minorEastAsia"/>
          <w:lang w:val="ru-RU"/>
        </w:rPr>
        <w:br/>
        <w:t xml:space="preserve">  МНОГОСТОРОННЕГО ФОНДА ДЛЯ </w:t>
      </w:r>
    </w:p>
    <w:p w14:paraId="6061F969" w14:textId="77777777" w:rsidR="00A62599" w:rsidRPr="00A62599" w:rsidRDefault="00A62599" w:rsidP="00A62599">
      <w:pPr>
        <w:jc w:val="left"/>
        <w:rPr>
          <w:rFonts w:eastAsiaTheme="minorEastAsia"/>
          <w:lang w:val="en-US"/>
        </w:rPr>
      </w:pPr>
      <w:r w:rsidRPr="00A62599">
        <w:rPr>
          <w:rFonts w:eastAsiaTheme="minorEastAsia"/>
          <w:lang w:val="ru-RU"/>
        </w:rPr>
        <w:t xml:space="preserve">  ОСУЩЕСТВЛЕНИЯ МОНРЕАЛЬСКОГО ПРОТОКОЛА</w:t>
      </w:r>
    </w:p>
    <w:p w14:paraId="29AA1733" w14:textId="77777777" w:rsidR="00A62599" w:rsidRPr="00A62599" w:rsidRDefault="00A62599" w:rsidP="00A62599">
      <w:pPr>
        <w:jc w:val="left"/>
        <w:rPr>
          <w:rFonts w:eastAsia="SimSun"/>
          <w:highlight w:val="yellow"/>
          <w:lang w:val="ru-RU"/>
        </w:rPr>
      </w:pPr>
      <w:r w:rsidRPr="00A62599">
        <w:rPr>
          <w:rFonts w:eastAsia="SimSun"/>
          <w:lang w:val="ru-RU"/>
        </w:rPr>
        <w:t xml:space="preserve">Девяносто восьмое совещание </w:t>
      </w:r>
    </w:p>
    <w:p w14:paraId="7D48C223" w14:textId="77777777" w:rsidR="00A62599" w:rsidRPr="00A62599" w:rsidRDefault="00A62599" w:rsidP="00A62599">
      <w:pPr>
        <w:jc w:val="left"/>
        <w:rPr>
          <w:rFonts w:eastAsiaTheme="minorEastAsia"/>
          <w:lang w:val="en-US"/>
        </w:rPr>
      </w:pPr>
      <w:r w:rsidRPr="00A62599">
        <w:rPr>
          <w:rFonts w:eastAsia="SimSun"/>
          <w:lang w:val="ru-RU"/>
        </w:rPr>
        <w:t>Монреаль, 22</w:t>
      </w:r>
      <w:r w:rsidRPr="00A62599">
        <w:rPr>
          <w:rFonts w:eastAsia="SimSun"/>
          <w:lang w:val="en-US"/>
        </w:rPr>
        <w:t>-</w:t>
      </w:r>
      <w:r w:rsidRPr="00A62599">
        <w:rPr>
          <w:rFonts w:eastAsia="SimSun"/>
          <w:lang w:val="ru-RU"/>
        </w:rPr>
        <w:t>26 июня 2026 года</w:t>
      </w:r>
    </w:p>
    <w:p w14:paraId="6B4CA4E9" w14:textId="2D5F97ED" w:rsidR="00A62599" w:rsidRPr="00A62599" w:rsidRDefault="00A62599" w:rsidP="00A62599">
      <w:pPr>
        <w:jc w:val="left"/>
        <w:rPr>
          <w:rFonts w:eastAsiaTheme="minorEastAsia"/>
          <w:lang w:val="ru-RU"/>
        </w:rPr>
      </w:pPr>
      <w:r w:rsidRPr="00A62599">
        <w:rPr>
          <w:rFonts w:eastAsiaTheme="minorEastAsia"/>
          <w:lang w:val="ru-RU"/>
        </w:rPr>
        <w:t xml:space="preserve">Пункт 8 </w:t>
      </w:r>
      <w:r>
        <w:rPr>
          <w:rFonts w:eastAsiaTheme="minorEastAsia"/>
          <w:lang w:val="en-GB"/>
        </w:rPr>
        <w:t>d</w:t>
      </w:r>
      <w:r w:rsidRPr="00A62599">
        <w:rPr>
          <w:rFonts w:eastAsiaTheme="minorEastAsia"/>
          <w:lang w:val="ru-RU"/>
        </w:rPr>
        <w:t>) предварительной повестки дня</w:t>
      </w:r>
      <w:r w:rsidRPr="00A62599">
        <w:rPr>
          <w:rFonts w:eastAsiaTheme="minorEastAsia"/>
          <w:vertAlign w:val="superscript"/>
          <w:lang w:val="en-US"/>
        </w:rPr>
        <w:footnoteReference w:id="1"/>
      </w:r>
    </w:p>
    <w:p w14:paraId="79739662" w14:textId="77777777" w:rsidR="00CB0432" w:rsidRPr="00A62599" w:rsidRDefault="00CB0432" w:rsidP="00CB0432">
      <w:pPr>
        <w:jc w:val="left"/>
        <w:rPr>
          <w:lang w:val="ru-RU"/>
        </w:rPr>
      </w:pPr>
    </w:p>
    <w:p w14:paraId="625D2110" w14:textId="77777777" w:rsidR="00CB0432" w:rsidRPr="00A62599" w:rsidRDefault="00CB0432" w:rsidP="00CB0432">
      <w:pPr>
        <w:pStyle w:val="Heading1"/>
        <w:numPr>
          <w:ilvl w:val="0"/>
          <w:numId w:val="0"/>
        </w:numPr>
        <w:spacing w:after="0"/>
        <w:rPr>
          <w:lang w:val="ru-RU"/>
        </w:rPr>
      </w:pPr>
    </w:p>
    <w:p w14:paraId="342B380C" w14:textId="77777777" w:rsidR="00CB0432" w:rsidRPr="00A62599" w:rsidRDefault="00CB0432" w:rsidP="00CB0432">
      <w:pPr>
        <w:rPr>
          <w:lang w:val="ru-RU"/>
        </w:rPr>
      </w:pPr>
    </w:p>
    <w:p w14:paraId="7911E159" w14:textId="77777777" w:rsidR="00CB0432" w:rsidRPr="00A62599" w:rsidRDefault="00CB0432" w:rsidP="00CB0432">
      <w:pPr>
        <w:rPr>
          <w:lang w:val="ru-RU"/>
        </w:rPr>
      </w:pPr>
    </w:p>
    <w:p w14:paraId="3DFF0DFD" w14:textId="16593AC0" w:rsidR="00CB0432" w:rsidRPr="004A4DD5" w:rsidRDefault="00A62599" w:rsidP="00CB0432">
      <w:pPr>
        <w:jc w:val="center"/>
        <w:rPr>
          <w:b/>
          <w:lang w:val="ru-RU"/>
        </w:rPr>
      </w:pPr>
      <w:r>
        <w:rPr>
          <w:b/>
          <w:lang w:val="ru-RU"/>
        </w:rPr>
        <w:t>ПРОЕКТНОЕ</w:t>
      </w:r>
      <w:r w:rsidRPr="004A4DD5">
        <w:rPr>
          <w:b/>
          <w:lang w:val="ru-RU"/>
        </w:rPr>
        <w:t xml:space="preserve"> </w:t>
      </w:r>
      <w:r>
        <w:rPr>
          <w:b/>
          <w:lang w:val="ru-RU"/>
        </w:rPr>
        <w:t>ПРЕДЛОЖЕНИЕ</w:t>
      </w:r>
      <w:r w:rsidRPr="004A4DD5">
        <w:rPr>
          <w:b/>
          <w:lang w:val="ru-RU"/>
        </w:rPr>
        <w:t xml:space="preserve">: </w:t>
      </w:r>
      <w:r>
        <w:rPr>
          <w:b/>
          <w:lang w:val="ru-RU"/>
        </w:rPr>
        <w:t>ЗАМБИЯ</w:t>
      </w:r>
    </w:p>
    <w:p w14:paraId="7CC88A15" w14:textId="77777777" w:rsidR="00CB0432" w:rsidRPr="004A4DD5" w:rsidRDefault="00CB0432" w:rsidP="00CB0432">
      <w:pPr>
        <w:rPr>
          <w:lang w:val="ru-RU"/>
        </w:rPr>
      </w:pPr>
    </w:p>
    <w:p w14:paraId="34664C67" w14:textId="77777777" w:rsidR="00CB0432" w:rsidRPr="004A4DD5" w:rsidRDefault="00CB0432" w:rsidP="00CB0432">
      <w:pPr>
        <w:rPr>
          <w:lang w:val="ru-RU"/>
        </w:rPr>
      </w:pPr>
    </w:p>
    <w:p w14:paraId="538DE029" w14:textId="06AA71E8" w:rsidR="00CB0432" w:rsidRPr="00A62599" w:rsidRDefault="00A62599" w:rsidP="00CB0432">
      <w:pPr>
        <w:ind w:firstLine="720"/>
        <w:rPr>
          <w:lang w:val="ru-RU"/>
        </w:rPr>
      </w:pPr>
      <w:r w:rsidRPr="00A62599">
        <w:rPr>
          <w:lang w:val="ru-RU"/>
        </w:rPr>
        <w:t>Настоящий документ содержит комментарии и рекомендацию Секретариата по следующему проектному предложению:</w:t>
      </w:r>
    </w:p>
    <w:p w14:paraId="648BA8BC" w14:textId="77777777" w:rsidR="00D5651D" w:rsidRPr="00A62599" w:rsidRDefault="00D5651D" w:rsidP="00D5651D">
      <w:pPr>
        <w:jc w:val="left"/>
        <w:rPr>
          <w:lang w:val="ru-RU"/>
        </w:rPr>
      </w:pPr>
    </w:p>
    <w:p w14:paraId="43515238" w14:textId="6E4B11E2" w:rsidR="00CB0432" w:rsidRPr="00A62599" w:rsidRDefault="00A62599" w:rsidP="007B6D54">
      <w:pPr>
        <w:spacing w:before="240" w:after="240"/>
        <w:rPr>
          <w:u w:val="single"/>
          <w:lang w:val="ru-RU"/>
        </w:rPr>
      </w:pPr>
      <w:r>
        <w:rPr>
          <w:u w:val="single"/>
          <w:lang w:val="ru-RU"/>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2383"/>
        <w:gridCol w:w="1945"/>
      </w:tblGrid>
      <w:tr w:rsidR="00CB0432" w:rsidRPr="00EC7144" w14:paraId="1268505B" w14:textId="77777777" w:rsidTr="006B1A9F">
        <w:trPr>
          <w:trHeight w:val="601"/>
        </w:trPr>
        <w:tc>
          <w:tcPr>
            <w:tcW w:w="5130" w:type="dxa"/>
          </w:tcPr>
          <w:p w14:paraId="21CC03B0" w14:textId="69FEC23F" w:rsidR="00CB0432" w:rsidRPr="00A62599" w:rsidRDefault="00A62599" w:rsidP="00907E17">
            <w:pPr>
              <w:pStyle w:val="ListParagraph"/>
              <w:numPr>
                <w:ilvl w:val="0"/>
                <w:numId w:val="6"/>
              </w:numPr>
              <w:ind w:left="604" w:hanging="714"/>
              <w:jc w:val="left"/>
              <w:rPr>
                <w:lang w:val="ru-RU"/>
              </w:rPr>
            </w:pPr>
            <w:r w:rsidRPr="00A62599">
              <w:rPr>
                <w:lang w:val="ru-RU"/>
              </w:rPr>
              <w:t>Кигалийский план регулирования ГФУ (этап</w:t>
            </w:r>
            <w:r>
              <w:rPr>
                <w:lang w:val="ru-RU"/>
              </w:rPr>
              <w:t> </w:t>
            </w:r>
            <w:r w:rsidRPr="00A62599">
              <w:rPr>
                <w:lang w:val="en-CA"/>
              </w:rPr>
              <w:t>I</w:t>
            </w:r>
            <w:r w:rsidRPr="00A62599">
              <w:rPr>
                <w:lang w:val="ru-RU"/>
              </w:rPr>
              <w:t>, первый транш)</w:t>
            </w:r>
          </w:p>
        </w:tc>
        <w:tc>
          <w:tcPr>
            <w:tcW w:w="2383" w:type="dxa"/>
          </w:tcPr>
          <w:p w14:paraId="2AB64C82" w14:textId="0B89B5D9" w:rsidR="00CB0432" w:rsidRPr="00A62599" w:rsidRDefault="00A62599" w:rsidP="004F09A2">
            <w:pPr>
              <w:jc w:val="center"/>
              <w:rPr>
                <w:lang w:val="ru-RU"/>
              </w:rPr>
            </w:pPr>
            <w:r>
              <w:rPr>
                <w:lang w:val="ru-RU"/>
              </w:rPr>
              <w:t>ЮНЕП и ЮНИДО</w:t>
            </w:r>
          </w:p>
        </w:tc>
        <w:tc>
          <w:tcPr>
            <w:tcW w:w="1945" w:type="dxa"/>
          </w:tcPr>
          <w:p w14:paraId="2EA1DB56" w14:textId="2D2E9092" w:rsidR="00CB0432" w:rsidRPr="00A62599" w:rsidRDefault="00A62599" w:rsidP="004F09A2">
            <w:pPr>
              <w:jc w:val="right"/>
              <w:rPr>
                <w:lang w:val="ru-RU"/>
              </w:rPr>
            </w:pPr>
            <w:r>
              <w:rPr>
                <w:lang w:val="ru-RU"/>
              </w:rPr>
              <w:t>Индивидуальное рассмотрение</w:t>
            </w:r>
          </w:p>
        </w:tc>
      </w:tr>
    </w:tbl>
    <w:p w14:paraId="46DF6BEE" w14:textId="11BB34D2" w:rsidR="00CB0432" w:rsidRPr="00EC7144" w:rsidRDefault="00CB0432" w:rsidP="00CB0432">
      <w:pPr>
        <w:tabs>
          <w:tab w:val="left" w:pos="3892"/>
        </w:tabs>
        <w:jc w:val="left"/>
      </w:pPr>
    </w:p>
    <w:p w14:paraId="043C5E22" w14:textId="77777777" w:rsidR="00CB0432" w:rsidRPr="00EC7144" w:rsidRDefault="00CB0432" w:rsidP="00CB0432"/>
    <w:p w14:paraId="1AF3FB92" w14:textId="77777777" w:rsidR="00CB0432" w:rsidRPr="00EC7144" w:rsidRDefault="00CB0432" w:rsidP="00CB0432"/>
    <w:p w14:paraId="1D06D2E1" w14:textId="77777777" w:rsidR="00CB0432" w:rsidRPr="00EC7144" w:rsidRDefault="00CB0432" w:rsidP="00CB0432"/>
    <w:p w14:paraId="29D4B61D" w14:textId="77777777" w:rsidR="00CB0432" w:rsidRPr="00EC7144" w:rsidRDefault="00CB0432" w:rsidP="00CB0432">
      <w:pPr>
        <w:pStyle w:val="StyleHeader4Para4Left0Firstline0"/>
        <w:widowControl/>
        <w:numPr>
          <w:ilvl w:val="0"/>
          <w:numId w:val="0"/>
        </w:numPr>
        <w:tabs>
          <w:tab w:val="clear" w:pos="2880"/>
          <w:tab w:val="clear" w:pos="5760"/>
        </w:tabs>
        <w:jc w:val="left"/>
        <w:rPr>
          <w:b/>
          <w:sz w:val="22"/>
        </w:rPr>
      </w:pPr>
      <w:r w:rsidRPr="00EC7144">
        <w:rPr>
          <w:b/>
          <w:sz w:val="22"/>
        </w:rPr>
        <w:br w:type="page"/>
      </w:r>
    </w:p>
    <w:p w14:paraId="29F666BF" w14:textId="45FFAA70" w:rsidR="00CB0432" w:rsidRPr="00EC7144" w:rsidRDefault="004A4DD5" w:rsidP="00CB0432">
      <w:pPr>
        <w:spacing w:before="120" w:after="120"/>
        <w:jc w:val="center"/>
        <w:rPr>
          <w:b/>
        </w:rPr>
      </w:pPr>
      <w:r w:rsidRPr="004A4DD5">
        <w:rPr>
          <w:b/>
        </w:rPr>
        <w:lastRenderedPageBreak/>
        <w:t>ОЦЕНОЧНЫЙ ЛИСТ ПРОЕКТА – МНОГОЛЕТНИЕ ПРОЕКТЫ</w:t>
      </w:r>
    </w:p>
    <w:p w14:paraId="6CD0801B" w14:textId="37D181DD" w:rsidR="00CB0432" w:rsidRPr="004A4DD5" w:rsidRDefault="004A4DD5" w:rsidP="00CB0432">
      <w:pPr>
        <w:spacing w:after="200"/>
        <w:jc w:val="center"/>
        <w:rPr>
          <w:b/>
          <w:lang w:val="ru-RU"/>
        </w:rPr>
      </w:pPr>
      <w:r>
        <w:rPr>
          <w:b/>
          <w:lang w:val="ru-RU"/>
        </w:rPr>
        <w:t>Замбия</w:t>
      </w:r>
    </w:p>
    <w:tbl>
      <w:tblPr>
        <w:tblStyle w:val="TableGrid"/>
        <w:tblW w:w="5360" w:type="pct"/>
        <w:jc w:val="center"/>
        <w:tblLayout w:type="fixed"/>
        <w:tblLook w:val="04A0" w:firstRow="1" w:lastRow="0" w:firstColumn="1" w:lastColumn="0" w:noHBand="0" w:noVBand="1"/>
      </w:tblPr>
      <w:tblGrid>
        <w:gridCol w:w="5011"/>
        <w:gridCol w:w="5012"/>
      </w:tblGrid>
      <w:tr w:rsidR="00CB0432" w:rsidRPr="009E3EFE" w14:paraId="53644C57" w14:textId="77777777" w:rsidTr="004F09A2">
        <w:trPr>
          <w:jc w:val="center"/>
        </w:trPr>
        <w:tc>
          <w:tcPr>
            <w:tcW w:w="2500" w:type="pct"/>
          </w:tcPr>
          <w:p w14:paraId="15CF7A08" w14:textId="576D5F28" w:rsidR="00CB0432" w:rsidRPr="009E3EFE" w:rsidRDefault="004A4DD5" w:rsidP="004F09A2">
            <w:pPr>
              <w:spacing w:before="20" w:after="20"/>
              <w:jc w:val="center"/>
              <w:rPr>
                <w:b/>
                <w:sz w:val="18"/>
                <w:szCs w:val="18"/>
              </w:rPr>
            </w:pPr>
            <w:r w:rsidRPr="009E3EFE">
              <w:rPr>
                <w:b/>
                <w:sz w:val="18"/>
                <w:szCs w:val="18"/>
              </w:rPr>
              <w:t>НАЗВАНИЕ ПРОЕКТА</w:t>
            </w:r>
          </w:p>
        </w:tc>
        <w:tc>
          <w:tcPr>
            <w:tcW w:w="2500" w:type="pct"/>
          </w:tcPr>
          <w:p w14:paraId="53893FE0" w14:textId="72313F5A" w:rsidR="00CB0432" w:rsidRPr="009E3EFE" w:rsidRDefault="004A4DD5" w:rsidP="004F09A2">
            <w:pPr>
              <w:spacing w:before="20" w:after="20"/>
              <w:jc w:val="center"/>
              <w:rPr>
                <w:b/>
                <w:sz w:val="18"/>
                <w:szCs w:val="18"/>
              </w:rPr>
            </w:pPr>
            <w:r w:rsidRPr="009E3EFE">
              <w:rPr>
                <w:b/>
                <w:sz w:val="18"/>
                <w:szCs w:val="18"/>
              </w:rPr>
              <w:t>УЧРЕЖДЕНИЕ</w:t>
            </w:r>
          </w:p>
        </w:tc>
      </w:tr>
      <w:tr w:rsidR="00CB0432" w:rsidRPr="009E3EFE" w14:paraId="0D1EE59C" w14:textId="77777777" w:rsidTr="004F09A2">
        <w:trPr>
          <w:jc w:val="center"/>
        </w:trPr>
        <w:tc>
          <w:tcPr>
            <w:tcW w:w="2500" w:type="pct"/>
            <w:vAlign w:val="center"/>
          </w:tcPr>
          <w:p w14:paraId="49D188E3" w14:textId="2F11B7EA" w:rsidR="00CB0432" w:rsidRPr="009E3EFE" w:rsidRDefault="004A4DD5" w:rsidP="004F09A2">
            <w:pPr>
              <w:spacing w:before="20" w:after="20"/>
              <w:jc w:val="center"/>
              <w:rPr>
                <w:color w:val="000000" w:themeColor="text1"/>
                <w:sz w:val="18"/>
                <w:szCs w:val="18"/>
                <w:lang w:val="ru-RU"/>
              </w:rPr>
            </w:pPr>
            <w:r w:rsidRPr="009E3EFE">
              <w:rPr>
                <w:color w:val="000000" w:themeColor="text1"/>
                <w:sz w:val="18"/>
                <w:szCs w:val="18"/>
                <w:lang w:val="ru-RU"/>
              </w:rPr>
              <w:t>Кигалийский план регулирования ГФУ (этап </w:t>
            </w:r>
            <w:r w:rsidRPr="009E3EFE">
              <w:rPr>
                <w:color w:val="000000" w:themeColor="text1"/>
                <w:sz w:val="18"/>
                <w:szCs w:val="18"/>
              </w:rPr>
              <w:t>I</w:t>
            </w:r>
            <w:r w:rsidRPr="009E3EFE">
              <w:rPr>
                <w:color w:val="000000" w:themeColor="text1"/>
                <w:sz w:val="18"/>
                <w:szCs w:val="18"/>
                <w:lang w:val="ru-RU"/>
              </w:rPr>
              <w:t>)</w:t>
            </w:r>
          </w:p>
        </w:tc>
        <w:tc>
          <w:tcPr>
            <w:tcW w:w="2500" w:type="pct"/>
            <w:vAlign w:val="center"/>
          </w:tcPr>
          <w:p w14:paraId="067D39CB" w14:textId="21EB8285" w:rsidR="00CB0432" w:rsidRPr="009E3EFE" w:rsidRDefault="004A4DD5" w:rsidP="004F09A2">
            <w:pPr>
              <w:spacing w:before="20" w:after="20"/>
              <w:jc w:val="center"/>
              <w:rPr>
                <w:color w:val="000000" w:themeColor="text1"/>
                <w:sz w:val="18"/>
                <w:szCs w:val="18"/>
                <w:lang w:val="ru-RU"/>
              </w:rPr>
            </w:pPr>
            <w:r w:rsidRPr="009E3EFE">
              <w:rPr>
                <w:color w:val="000000" w:themeColor="text1"/>
                <w:sz w:val="18"/>
                <w:szCs w:val="18"/>
              </w:rPr>
              <w:t>ЮНЕП (ведущее</w:t>
            </w:r>
            <w:r w:rsidRPr="009E3EFE">
              <w:rPr>
                <w:color w:val="000000" w:themeColor="text1"/>
                <w:sz w:val="18"/>
                <w:szCs w:val="18"/>
                <w:lang w:val="ru-RU"/>
              </w:rPr>
              <w:t>), ЮНИДО</w:t>
            </w:r>
          </w:p>
        </w:tc>
      </w:tr>
    </w:tbl>
    <w:p w14:paraId="755B425F" w14:textId="77777777" w:rsidR="00CB0432" w:rsidRPr="009E3EFE" w:rsidRDefault="00CB0432" w:rsidP="00CB043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382"/>
        <w:gridCol w:w="1417"/>
        <w:gridCol w:w="1135"/>
        <w:gridCol w:w="2089"/>
      </w:tblGrid>
      <w:tr w:rsidR="00CB0432" w:rsidRPr="009E3EFE" w14:paraId="3BFB85D9" w14:textId="77777777" w:rsidTr="009E3EFE">
        <w:trPr>
          <w:jc w:val="center"/>
        </w:trPr>
        <w:tc>
          <w:tcPr>
            <w:tcW w:w="2685" w:type="pct"/>
          </w:tcPr>
          <w:p w14:paraId="490E3943" w14:textId="524EB1E1" w:rsidR="00CB0432" w:rsidRPr="009E3EFE" w:rsidRDefault="004A4DD5" w:rsidP="00337EAE">
            <w:pPr>
              <w:spacing w:before="20" w:after="20"/>
              <w:rPr>
                <w:b/>
                <w:sz w:val="18"/>
                <w:szCs w:val="18"/>
                <w:lang w:val="ru-RU"/>
              </w:rPr>
            </w:pPr>
            <w:r w:rsidRPr="009E3EFE">
              <w:rPr>
                <w:b/>
                <w:sz w:val="18"/>
                <w:szCs w:val="18"/>
                <w:lang w:val="ru-RU"/>
              </w:rPr>
              <w:t>ДАННЫЕ, ПРЕДСТАВЛЕННЫЕ В СООТВЕТСТВИИ СО СТАТЬЕЙ 7 (Приложение </w:t>
            </w:r>
            <w:r w:rsidRPr="009E3EFE">
              <w:rPr>
                <w:b/>
                <w:sz w:val="18"/>
                <w:szCs w:val="18"/>
              </w:rPr>
              <w:t>F</w:t>
            </w:r>
            <w:r w:rsidRPr="009E3EFE">
              <w:rPr>
                <w:b/>
                <w:sz w:val="18"/>
                <w:szCs w:val="18"/>
                <w:lang w:val="ru-RU"/>
              </w:rPr>
              <w:t>)</w:t>
            </w:r>
          </w:p>
        </w:tc>
        <w:tc>
          <w:tcPr>
            <w:tcW w:w="707" w:type="pct"/>
          </w:tcPr>
          <w:p w14:paraId="41B797D5" w14:textId="24003B0E" w:rsidR="00CB0432" w:rsidRPr="009E3EFE" w:rsidRDefault="004A4DD5" w:rsidP="00337EAE">
            <w:pPr>
              <w:spacing w:before="20" w:after="20"/>
              <w:ind w:right="-247"/>
              <w:jc w:val="left"/>
              <w:rPr>
                <w:sz w:val="18"/>
                <w:szCs w:val="18"/>
              </w:rPr>
            </w:pPr>
            <w:r w:rsidRPr="009E3EFE">
              <w:rPr>
                <w:b/>
                <w:bCs/>
                <w:sz w:val="18"/>
                <w:szCs w:val="18"/>
                <w:lang w:val="ru-RU"/>
              </w:rPr>
              <w:t>Год</w:t>
            </w:r>
            <w:r w:rsidR="00CB0432" w:rsidRPr="009E3EFE">
              <w:rPr>
                <w:b/>
                <w:bCs/>
                <w:sz w:val="18"/>
                <w:szCs w:val="18"/>
              </w:rPr>
              <w:t>:</w:t>
            </w:r>
            <w:r w:rsidR="00CB0432" w:rsidRPr="009E3EFE">
              <w:rPr>
                <w:color w:val="000000" w:themeColor="text1"/>
                <w:sz w:val="18"/>
                <w:szCs w:val="18"/>
              </w:rPr>
              <w:t xml:space="preserve"> </w:t>
            </w:r>
            <w:r w:rsidR="00CB0432" w:rsidRPr="009E3EFE">
              <w:rPr>
                <w:b/>
                <w:bCs/>
                <w:color w:val="000000" w:themeColor="text1"/>
                <w:sz w:val="18"/>
                <w:szCs w:val="18"/>
              </w:rPr>
              <w:t>2025</w:t>
            </w:r>
          </w:p>
        </w:tc>
        <w:tc>
          <w:tcPr>
            <w:tcW w:w="566" w:type="pct"/>
          </w:tcPr>
          <w:p w14:paraId="3B488DB6" w14:textId="49BAD862" w:rsidR="00CB0432" w:rsidRPr="009E3EFE" w:rsidRDefault="0012729D" w:rsidP="00337EAE">
            <w:pPr>
              <w:spacing w:before="20" w:after="20"/>
              <w:ind w:left="-109"/>
              <w:jc w:val="right"/>
              <w:rPr>
                <w:sz w:val="18"/>
                <w:szCs w:val="18"/>
                <w:lang w:val="ru-RU"/>
              </w:rPr>
            </w:pPr>
            <w:r w:rsidRPr="009E3EFE">
              <w:rPr>
                <w:color w:val="000000" w:themeColor="text1"/>
                <w:sz w:val="18"/>
                <w:szCs w:val="18"/>
              </w:rPr>
              <w:t>280</w:t>
            </w:r>
            <w:r w:rsidR="004A4DD5" w:rsidRPr="009E3EFE">
              <w:rPr>
                <w:color w:val="000000" w:themeColor="text1"/>
                <w:sz w:val="18"/>
                <w:szCs w:val="18"/>
                <w:lang w:val="ru-RU"/>
              </w:rPr>
              <w:t>,</w:t>
            </w:r>
            <w:r w:rsidRPr="009E3EFE">
              <w:rPr>
                <w:color w:val="000000" w:themeColor="text1"/>
                <w:sz w:val="18"/>
                <w:szCs w:val="18"/>
              </w:rPr>
              <w:t>26</w:t>
            </w:r>
            <w:r w:rsidR="00CB0432" w:rsidRPr="009E3EFE">
              <w:rPr>
                <w:color w:val="000000" w:themeColor="text1"/>
                <w:sz w:val="18"/>
                <w:szCs w:val="18"/>
              </w:rPr>
              <w:t xml:space="preserve"> </w:t>
            </w:r>
            <w:r w:rsidR="004A4DD5" w:rsidRPr="009E3EFE">
              <w:rPr>
                <w:color w:val="000000" w:themeColor="text1"/>
                <w:sz w:val="18"/>
                <w:szCs w:val="18"/>
                <w:lang w:val="ru-RU"/>
              </w:rPr>
              <w:t>мт</w:t>
            </w:r>
          </w:p>
        </w:tc>
        <w:tc>
          <w:tcPr>
            <w:tcW w:w="1042" w:type="pct"/>
          </w:tcPr>
          <w:p w14:paraId="697155F5" w14:textId="08934E20" w:rsidR="00CB0432" w:rsidRPr="009E3EFE" w:rsidRDefault="00A723ED" w:rsidP="00337EAE">
            <w:pPr>
              <w:spacing w:before="20" w:after="20"/>
              <w:ind w:left="38" w:right="33"/>
              <w:jc w:val="right"/>
              <w:rPr>
                <w:sz w:val="18"/>
                <w:szCs w:val="18"/>
                <w:lang w:val="ru-RU"/>
              </w:rPr>
            </w:pPr>
            <w:r w:rsidRPr="009E3EFE">
              <w:rPr>
                <w:color w:val="000000" w:themeColor="text1"/>
                <w:sz w:val="18"/>
                <w:szCs w:val="18"/>
              </w:rPr>
              <w:t>630</w:t>
            </w:r>
            <w:r w:rsidR="004A4DD5" w:rsidRPr="009E3EFE">
              <w:rPr>
                <w:color w:val="000000" w:themeColor="text1"/>
                <w:sz w:val="18"/>
                <w:szCs w:val="18"/>
                <w:lang w:val="ru-RU"/>
              </w:rPr>
              <w:t> </w:t>
            </w:r>
            <w:r w:rsidRPr="009E3EFE">
              <w:rPr>
                <w:color w:val="000000" w:themeColor="text1"/>
                <w:sz w:val="18"/>
                <w:szCs w:val="18"/>
              </w:rPr>
              <w:t xml:space="preserve">785 </w:t>
            </w:r>
            <w:r w:rsidR="004A4DD5" w:rsidRPr="009E3EFE">
              <w:rPr>
                <w:color w:val="000000" w:themeColor="text1"/>
                <w:sz w:val="18"/>
                <w:szCs w:val="18"/>
                <w:lang w:val="ru-RU"/>
              </w:rPr>
              <w:t xml:space="preserve">тонн </w:t>
            </w:r>
            <w:r w:rsidR="00CB0432" w:rsidRPr="009E3EFE">
              <w:rPr>
                <w:sz w:val="18"/>
                <w:szCs w:val="18"/>
              </w:rPr>
              <w:t>CO</w:t>
            </w:r>
            <w:r w:rsidR="00CB0432" w:rsidRPr="009E3EFE">
              <w:rPr>
                <w:sz w:val="18"/>
                <w:szCs w:val="18"/>
                <w:vertAlign w:val="subscript"/>
              </w:rPr>
              <w:t>2</w:t>
            </w:r>
            <w:r w:rsidR="00CB0432" w:rsidRPr="009E3EFE">
              <w:rPr>
                <w:sz w:val="18"/>
                <w:szCs w:val="18"/>
              </w:rPr>
              <w:t>-</w:t>
            </w:r>
            <w:r w:rsidR="004A4DD5" w:rsidRPr="009E3EFE">
              <w:rPr>
                <w:sz w:val="18"/>
                <w:szCs w:val="18"/>
                <w:lang w:val="ru-RU"/>
              </w:rPr>
              <w:t>экв.</w:t>
            </w:r>
          </w:p>
        </w:tc>
      </w:tr>
    </w:tbl>
    <w:p w14:paraId="3B4ABA9C" w14:textId="77777777" w:rsidR="00CB0432" w:rsidRPr="009E3EFE" w:rsidRDefault="00CB0432" w:rsidP="00337EA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829"/>
        <w:gridCol w:w="996"/>
        <w:gridCol w:w="854"/>
        <w:gridCol w:w="850"/>
        <w:gridCol w:w="1560"/>
        <w:gridCol w:w="708"/>
        <w:gridCol w:w="714"/>
        <w:gridCol w:w="994"/>
        <w:gridCol w:w="852"/>
        <w:gridCol w:w="666"/>
      </w:tblGrid>
      <w:tr w:rsidR="00CB0432" w:rsidRPr="009E3EFE" w14:paraId="4836C1FE" w14:textId="77777777" w:rsidTr="009E3EFE">
        <w:trPr>
          <w:jc w:val="center"/>
        </w:trPr>
        <w:tc>
          <w:tcPr>
            <w:tcW w:w="4243" w:type="pct"/>
            <w:gridSpan w:val="8"/>
            <w:tcBorders>
              <w:right w:val="single" w:sz="4" w:space="0" w:color="auto"/>
            </w:tcBorders>
          </w:tcPr>
          <w:p w14:paraId="3CE5D846" w14:textId="7666CC72" w:rsidR="00CB0432" w:rsidRPr="009E3EFE" w:rsidRDefault="004A4DD5" w:rsidP="00337EAE">
            <w:pPr>
              <w:spacing w:before="20" w:after="20"/>
              <w:ind w:right="33"/>
              <w:jc w:val="left"/>
              <w:rPr>
                <w:b/>
                <w:sz w:val="18"/>
                <w:szCs w:val="18"/>
                <w:lang w:val="ru-RU"/>
              </w:rPr>
            </w:pPr>
            <w:r w:rsidRPr="009E3EFE">
              <w:rPr>
                <w:b/>
                <w:sz w:val="18"/>
                <w:szCs w:val="18"/>
                <w:lang w:val="ru-RU"/>
              </w:rPr>
              <w:t xml:space="preserve">СЕКТОРАЛЬНЫЕ ДАННЫЕ ПО СТРАНОВОЙ ПРОГРАММЕ (в тоннах </w:t>
            </w:r>
            <w:r w:rsidRPr="009E3EFE">
              <w:rPr>
                <w:b/>
                <w:sz w:val="18"/>
                <w:szCs w:val="18"/>
              </w:rPr>
              <w:t>CO</w:t>
            </w:r>
            <w:r w:rsidRPr="009E3EFE">
              <w:rPr>
                <w:b/>
                <w:sz w:val="18"/>
                <w:szCs w:val="18"/>
                <w:vertAlign w:val="subscript"/>
                <w:lang w:val="ru-RU"/>
              </w:rPr>
              <w:t>2</w:t>
            </w:r>
            <w:r w:rsidRPr="009E3EFE">
              <w:rPr>
                <w:b/>
                <w:sz w:val="18"/>
                <w:szCs w:val="18"/>
                <w:lang w:val="ru-RU"/>
              </w:rPr>
              <w:t>-экв.) И МЕРОПРИЯТИЯ</w:t>
            </w:r>
          </w:p>
        </w:tc>
        <w:tc>
          <w:tcPr>
            <w:tcW w:w="425" w:type="pct"/>
            <w:tcBorders>
              <w:top w:val="single" w:sz="4" w:space="0" w:color="auto"/>
              <w:left w:val="single" w:sz="4" w:space="0" w:color="auto"/>
              <w:bottom w:val="single" w:sz="4" w:space="0" w:color="auto"/>
              <w:right w:val="nil"/>
            </w:tcBorders>
            <w:vAlign w:val="center"/>
          </w:tcPr>
          <w:p w14:paraId="58A6DAF5" w14:textId="18130C44" w:rsidR="00CB0432" w:rsidRPr="009E3EFE" w:rsidRDefault="004A4DD5" w:rsidP="00337EAE">
            <w:pPr>
              <w:spacing w:before="20" w:after="20"/>
              <w:ind w:right="33"/>
              <w:jc w:val="left"/>
              <w:rPr>
                <w:bCs/>
                <w:sz w:val="18"/>
                <w:szCs w:val="18"/>
              </w:rPr>
            </w:pPr>
            <w:r w:rsidRPr="009E3EFE">
              <w:rPr>
                <w:b/>
                <w:sz w:val="18"/>
                <w:szCs w:val="18"/>
                <w:lang w:val="ru-RU"/>
              </w:rPr>
              <w:t>Год</w:t>
            </w:r>
            <w:r w:rsidR="00CB0432" w:rsidRPr="009E3EFE">
              <w:rPr>
                <w:b/>
                <w:sz w:val="18"/>
                <w:szCs w:val="18"/>
              </w:rPr>
              <w:t>:</w:t>
            </w:r>
          </w:p>
        </w:tc>
        <w:tc>
          <w:tcPr>
            <w:tcW w:w="332" w:type="pct"/>
            <w:tcBorders>
              <w:top w:val="single" w:sz="4" w:space="0" w:color="auto"/>
              <w:left w:val="nil"/>
              <w:bottom w:val="single" w:sz="4" w:space="0" w:color="auto"/>
              <w:right w:val="single" w:sz="4" w:space="0" w:color="auto"/>
            </w:tcBorders>
            <w:vAlign w:val="center"/>
          </w:tcPr>
          <w:p w14:paraId="142AC791" w14:textId="77777777" w:rsidR="00CB0432" w:rsidRPr="009E3EFE" w:rsidRDefault="00CB0432" w:rsidP="00337EAE">
            <w:pPr>
              <w:spacing w:before="20" w:after="20"/>
              <w:ind w:right="33"/>
              <w:jc w:val="right"/>
              <w:rPr>
                <w:b/>
                <w:sz w:val="18"/>
                <w:szCs w:val="18"/>
              </w:rPr>
            </w:pPr>
            <w:r w:rsidRPr="009E3EFE">
              <w:rPr>
                <w:b/>
                <w:sz w:val="18"/>
                <w:szCs w:val="18"/>
              </w:rPr>
              <w:t>2025</w:t>
            </w:r>
          </w:p>
        </w:tc>
      </w:tr>
      <w:tr w:rsidR="00CB0432" w:rsidRPr="009E3EFE" w14:paraId="2613AD27" w14:textId="77777777" w:rsidTr="009E3EFE">
        <w:trPr>
          <w:jc w:val="center"/>
        </w:trPr>
        <w:tc>
          <w:tcPr>
            <w:tcW w:w="913" w:type="pct"/>
            <w:vMerge w:val="restart"/>
            <w:tcMar>
              <w:left w:w="85" w:type="dxa"/>
              <w:right w:w="85" w:type="dxa"/>
            </w:tcMar>
            <w:vAlign w:val="center"/>
          </w:tcPr>
          <w:p w14:paraId="77BD0F94" w14:textId="77777777" w:rsidR="00CB0432" w:rsidRPr="009E3EFE" w:rsidRDefault="00CB0432" w:rsidP="00337EAE">
            <w:pPr>
              <w:spacing w:before="20" w:after="20"/>
              <w:jc w:val="center"/>
              <w:rPr>
                <w:sz w:val="18"/>
                <w:szCs w:val="18"/>
              </w:rPr>
            </w:pPr>
          </w:p>
        </w:tc>
        <w:tc>
          <w:tcPr>
            <w:tcW w:w="497" w:type="pct"/>
            <w:vMerge w:val="restart"/>
            <w:tcMar>
              <w:left w:w="85" w:type="dxa"/>
              <w:right w:w="85" w:type="dxa"/>
            </w:tcMar>
            <w:vAlign w:val="center"/>
          </w:tcPr>
          <w:p w14:paraId="2B0B8698" w14:textId="18048D00" w:rsidR="00CB0432" w:rsidRPr="009E3EFE" w:rsidRDefault="004A4DD5" w:rsidP="00337EAE">
            <w:pPr>
              <w:spacing w:before="20" w:after="20"/>
              <w:jc w:val="center"/>
              <w:rPr>
                <w:sz w:val="18"/>
                <w:szCs w:val="18"/>
                <w:lang w:val="ru-RU"/>
              </w:rPr>
            </w:pPr>
            <w:r w:rsidRPr="009E3EFE">
              <w:rPr>
                <w:sz w:val="18"/>
                <w:szCs w:val="18"/>
                <w:lang w:val="ru-RU"/>
              </w:rPr>
              <w:t>Аэрозоли</w:t>
            </w:r>
          </w:p>
        </w:tc>
        <w:tc>
          <w:tcPr>
            <w:tcW w:w="426" w:type="pct"/>
            <w:vMerge w:val="restart"/>
            <w:tcMar>
              <w:left w:w="85" w:type="dxa"/>
              <w:right w:w="85" w:type="dxa"/>
            </w:tcMar>
            <w:vAlign w:val="center"/>
          </w:tcPr>
          <w:p w14:paraId="7437495C" w14:textId="5DD0B914" w:rsidR="00CB0432" w:rsidRPr="009E3EFE" w:rsidRDefault="004A4DD5" w:rsidP="00337EAE">
            <w:pPr>
              <w:spacing w:before="20" w:after="20"/>
              <w:jc w:val="center"/>
              <w:rPr>
                <w:sz w:val="18"/>
                <w:szCs w:val="18"/>
              </w:rPr>
            </w:pPr>
            <w:r w:rsidRPr="009E3EFE">
              <w:rPr>
                <w:sz w:val="18"/>
                <w:szCs w:val="18"/>
              </w:rPr>
              <w:t>Пенома-териалы</w:t>
            </w:r>
          </w:p>
        </w:tc>
        <w:tc>
          <w:tcPr>
            <w:tcW w:w="424" w:type="pct"/>
            <w:vMerge w:val="restart"/>
            <w:tcMar>
              <w:left w:w="85" w:type="dxa"/>
              <w:right w:w="85" w:type="dxa"/>
            </w:tcMar>
            <w:vAlign w:val="center"/>
          </w:tcPr>
          <w:p w14:paraId="08064DF4" w14:textId="0C7343C5" w:rsidR="00CB0432" w:rsidRPr="009E3EFE" w:rsidRDefault="004A4DD5" w:rsidP="00337EAE">
            <w:pPr>
              <w:spacing w:before="20" w:after="20"/>
              <w:jc w:val="center"/>
              <w:rPr>
                <w:sz w:val="18"/>
                <w:szCs w:val="18"/>
              </w:rPr>
            </w:pPr>
            <w:r w:rsidRPr="009E3EFE">
              <w:rPr>
                <w:sz w:val="18"/>
                <w:szCs w:val="18"/>
              </w:rPr>
              <w:t>Пожаро-тушение</w:t>
            </w:r>
          </w:p>
        </w:tc>
        <w:tc>
          <w:tcPr>
            <w:tcW w:w="1982" w:type="pct"/>
            <w:gridSpan w:val="4"/>
            <w:tcMar>
              <w:left w:w="85" w:type="dxa"/>
              <w:right w:w="85" w:type="dxa"/>
            </w:tcMar>
            <w:vAlign w:val="center"/>
          </w:tcPr>
          <w:p w14:paraId="74E9431C" w14:textId="101BFDA4" w:rsidR="00CB0432" w:rsidRPr="009E3EFE" w:rsidRDefault="004A4DD5" w:rsidP="00337EAE">
            <w:pPr>
              <w:spacing w:before="20" w:after="20"/>
              <w:jc w:val="center"/>
              <w:rPr>
                <w:sz w:val="18"/>
                <w:szCs w:val="18"/>
                <w:lang w:val="ru-RU"/>
              </w:rPr>
            </w:pPr>
            <w:r w:rsidRPr="009E3EFE">
              <w:rPr>
                <w:sz w:val="18"/>
                <w:szCs w:val="18"/>
                <w:lang w:val="ru-RU"/>
              </w:rPr>
              <w:t>Кондиционирование воздуха (КВ) и охлаждение</w:t>
            </w:r>
          </w:p>
        </w:tc>
        <w:tc>
          <w:tcPr>
            <w:tcW w:w="425" w:type="pct"/>
            <w:vMerge w:val="restart"/>
            <w:tcBorders>
              <w:top w:val="single" w:sz="4" w:space="0" w:color="auto"/>
            </w:tcBorders>
            <w:tcMar>
              <w:left w:w="85" w:type="dxa"/>
              <w:right w:w="85" w:type="dxa"/>
            </w:tcMar>
            <w:vAlign w:val="center"/>
          </w:tcPr>
          <w:p w14:paraId="33C06F3A" w14:textId="54E35B50" w:rsidR="00CB0432" w:rsidRPr="009E3EFE" w:rsidRDefault="004A4DD5" w:rsidP="00337EAE">
            <w:pPr>
              <w:spacing w:before="20" w:after="20"/>
              <w:ind w:left="-26"/>
              <w:jc w:val="center"/>
              <w:rPr>
                <w:sz w:val="18"/>
                <w:szCs w:val="18"/>
              </w:rPr>
            </w:pPr>
            <w:r w:rsidRPr="009E3EFE">
              <w:rPr>
                <w:sz w:val="18"/>
                <w:szCs w:val="18"/>
              </w:rPr>
              <w:t>Раство-рители</w:t>
            </w:r>
          </w:p>
        </w:tc>
        <w:tc>
          <w:tcPr>
            <w:tcW w:w="332" w:type="pct"/>
            <w:vMerge w:val="restart"/>
            <w:tcBorders>
              <w:top w:val="single" w:sz="4" w:space="0" w:color="auto"/>
            </w:tcBorders>
            <w:tcMar>
              <w:left w:w="85" w:type="dxa"/>
              <w:right w:w="85" w:type="dxa"/>
            </w:tcMar>
            <w:vAlign w:val="center"/>
          </w:tcPr>
          <w:p w14:paraId="7877C6D4" w14:textId="3343F0EA" w:rsidR="00CB0432" w:rsidRPr="009E3EFE" w:rsidRDefault="004A4DD5" w:rsidP="00337EAE">
            <w:pPr>
              <w:spacing w:before="20" w:after="20"/>
              <w:jc w:val="center"/>
              <w:rPr>
                <w:sz w:val="18"/>
                <w:szCs w:val="18"/>
                <w:lang w:val="ru-RU"/>
              </w:rPr>
            </w:pPr>
            <w:r w:rsidRPr="009E3EFE">
              <w:rPr>
                <w:sz w:val="18"/>
                <w:szCs w:val="18"/>
                <w:lang w:val="ru-RU"/>
              </w:rPr>
              <w:t>Проч.</w:t>
            </w:r>
          </w:p>
        </w:tc>
      </w:tr>
      <w:tr w:rsidR="00CB0432" w:rsidRPr="009E3EFE" w14:paraId="65BC301B" w14:textId="77777777" w:rsidTr="009E3EFE">
        <w:trPr>
          <w:jc w:val="center"/>
        </w:trPr>
        <w:tc>
          <w:tcPr>
            <w:tcW w:w="913" w:type="pct"/>
            <w:vMerge/>
            <w:tcMar>
              <w:left w:w="85" w:type="dxa"/>
              <w:right w:w="85" w:type="dxa"/>
            </w:tcMar>
            <w:vAlign w:val="center"/>
          </w:tcPr>
          <w:p w14:paraId="5BE667A4" w14:textId="77777777" w:rsidR="00CB0432" w:rsidRPr="009E3EFE" w:rsidRDefault="00CB0432" w:rsidP="00337EAE">
            <w:pPr>
              <w:spacing w:before="20" w:after="20"/>
              <w:jc w:val="center"/>
              <w:rPr>
                <w:sz w:val="18"/>
                <w:szCs w:val="18"/>
              </w:rPr>
            </w:pPr>
          </w:p>
        </w:tc>
        <w:tc>
          <w:tcPr>
            <w:tcW w:w="497" w:type="pct"/>
            <w:vMerge/>
            <w:tcMar>
              <w:left w:w="85" w:type="dxa"/>
              <w:right w:w="85" w:type="dxa"/>
            </w:tcMar>
            <w:vAlign w:val="center"/>
          </w:tcPr>
          <w:p w14:paraId="3122DA71" w14:textId="77777777" w:rsidR="00CB0432" w:rsidRPr="009E3EFE" w:rsidRDefault="00CB0432" w:rsidP="00337EAE">
            <w:pPr>
              <w:spacing w:before="20" w:after="20"/>
              <w:jc w:val="center"/>
              <w:rPr>
                <w:sz w:val="18"/>
                <w:szCs w:val="18"/>
              </w:rPr>
            </w:pPr>
          </w:p>
        </w:tc>
        <w:tc>
          <w:tcPr>
            <w:tcW w:w="426" w:type="pct"/>
            <w:vMerge/>
            <w:tcMar>
              <w:left w:w="85" w:type="dxa"/>
              <w:right w:w="85" w:type="dxa"/>
            </w:tcMar>
            <w:vAlign w:val="center"/>
          </w:tcPr>
          <w:p w14:paraId="2122EF0E" w14:textId="77777777" w:rsidR="00CB0432" w:rsidRPr="009E3EFE" w:rsidRDefault="00CB0432" w:rsidP="00337EAE">
            <w:pPr>
              <w:spacing w:before="20" w:after="20"/>
              <w:jc w:val="center"/>
              <w:rPr>
                <w:sz w:val="18"/>
                <w:szCs w:val="18"/>
              </w:rPr>
            </w:pPr>
          </w:p>
        </w:tc>
        <w:tc>
          <w:tcPr>
            <w:tcW w:w="424" w:type="pct"/>
            <w:vMerge/>
            <w:tcMar>
              <w:left w:w="85" w:type="dxa"/>
              <w:right w:w="85" w:type="dxa"/>
            </w:tcMar>
            <w:vAlign w:val="center"/>
          </w:tcPr>
          <w:p w14:paraId="5439A2EF" w14:textId="77777777" w:rsidR="00CB0432" w:rsidRPr="009E3EFE" w:rsidRDefault="00CB0432" w:rsidP="00337EAE">
            <w:pPr>
              <w:spacing w:before="20" w:after="20"/>
              <w:jc w:val="center"/>
              <w:rPr>
                <w:sz w:val="18"/>
                <w:szCs w:val="18"/>
              </w:rPr>
            </w:pPr>
          </w:p>
        </w:tc>
        <w:tc>
          <w:tcPr>
            <w:tcW w:w="1487" w:type="pct"/>
            <w:gridSpan w:val="3"/>
            <w:tcMar>
              <w:left w:w="85" w:type="dxa"/>
              <w:right w:w="85" w:type="dxa"/>
            </w:tcMar>
            <w:vAlign w:val="center"/>
          </w:tcPr>
          <w:p w14:paraId="422C832A" w14:textId="631487E7" w:rsidR="00CB0432" w:rsidRPr="009E3EFE" w:rsidRDefault="004A4DD5" w:rsidP="00337EAE">
            <w:pPr>
              <w:spacing w:before="20" w:after="20"/>
              <w:jc w:val="center"/>
              <w:rPr>
                <w:sz w:val="18"/>
                <w:szCs w:val="18"/>
                <w:lang w:val="ru-RU"/>
              </w:rPr>
            </w:pPr>
            <w:r w:rsidRPr="009E3EFE">
              <w:rPr>
                <w:sz w:val="18"/>
                <w:szCs w:val="18"/>
                <w:lang w:val="ru-RU"/>
              </w:rPr>
              <w:t>Производство</w:t>
            </w:r>
          </w:p>
        </w:tc>
        <w:tc>
          <w:tcPr>
            <w:tcW w:w="496" w:type="pct"/>
            <w:vMerge w:val="restart"/>
            <w:tcMar>
              <w:left w:w="85" w:type="dxa"/>
              <w:right w:w="85" w:type="dxa"/>
            </w:tcMar>
            <w:vAlign w:val="center"/>
          </w:tcPr>
          <w:p w14:paraId="40B0C204" w14:textId="5BDA6FA9" w:rsidR="00CB0432" w:rsidRPr="009E3EFE" w:rsidRDefault="004A4DD5" w:rsidP="00337EAE">
            <w:pPr>
              <w:spacing w:before="20" w:after="20"/>
              <w:jc w:val="center"/>
              <w:rPr>
                <w:sz w:val="18"/>
                <w:szCs w:val="18"/>
              </w:rPr>
            </w:pPr>
            <w:r w:rsidRPr="009E3EFE">
              <w:rPr>
                <w:sz w:val="18"/>
                <w:szCs w:val="18"/>
              </w:rPr>
              <w:t>Обслужи-вание</w:t>
            </w:r>
          </w:p>
        </w:tc>
        <w:tc>
          <w:tcPr>
            <w:tcW w:w="425" w:type="pct"/>
            <w:vMerge/>
            <w:tcMar>
              <w:left w:w="85" w:type="dxa"/>
              <w:right w:w="85" w:type="dxa"/>
            </w:tcMar>
            <w:vAlign w:val="center"/>
          </w:tcPr>
          <w:p w14:paraId="580FF289" w14:textId="77777777" w:rsidR="00CB0432" w:rsidRPr="009E3EFE" w:rsidRDefault="00CB0432" w:rsidP="00337EAE">
            <w:pPr>
              <w:spacing w:before="20" w:after="20"/>
              <w:jc w:val="center"/>
              <w:rPr>
                <w:sz w:val="18"/>
                <w:szCs w:val="18"/>
              </w:rPr>
            </w:pPr>
          </w:p>
        </w:tc>
        <w:tc>
          <w:tcPr>
            <w:tcW w:w="332" w:type="pct"/>
            <w:vMerge/>
            <w:tcMar>
              <w:left w:w="85" w:type="dxa"/>
              <w:right w:w="85" w:type="dxa"/>
            </w:tcMar>
            <w:vAlign w:val="center"/>
          </w:tcPr>
          <w:p w14:paraId="76D85EDD" w14:textId="77777777" w:rsidR="00CB0432" w:rsidRPr="009E3EFE" w:rsidRDefault="00CB0432" w:rsidP="00337EAE">
            <w:pPr>
              <w:spacing w:before="20" w:after="20"/>
              <w:jc w:val="center"/>
              <w:rPr>
                <w:sz w:val="18"/>
                <w:szCs w:val="18"/>
              </w:rPr>
            </w:pPr>
          </w:p>
        </w:tc>
      </w:tr>
      <w:tr w:rsidR="00CB0432" w:rsidRPr="009E3EFE" w14:paraId="4A5131A1" w14:textId="77777777" w:rsidTr="009E3EFE">
        <w:trPr>
          <w:jc w:val="center"/>
        </w:trPr>
        <w:tc>
          <w:tcPr>
            <w:tcW w:w="913" w:type="pct"/>
            <w:vMerge/>
            <w:tcMar>
              <w:left w:w="85" w:type="dxa"/>
              <w:right w:w="85" w:type="dxa"/>
            </w:tcMar>
            <w:vAlign w:val="center"/>
          </w:tcPr>
          <w:p w14:paraId="7F8E6454" w14:textId="77777777" w:rsidR="00CB0432" w:rsidRPr="009E3EFE" w:rsidRDefault="00CB0432" w:rsidP="00337EAE">
            <w:pPr>
              <w:spacing w:before="20" w:after="20"/>
              <w:jc w:val="center"/>
              <w:rPr>
                <w:sz w:val="18"/>
                <w:szCs w:val="18"/>
              </w:rPr>
            </w:pPr>
          </w:p>
        </w:tc>
        <w:tc>
          <w:tcPr>
            <w:tcW w:w="497" w:type="pct"/>
            <w:vMerge/>
            <w:tcMar>
              <w:left w:w="85" w:type="dxa"/>
              <w:right w:w="85" w:type="dxa"/>
            </w:tcMar>
            <w:vAlign w:val="center"/>
          </w:tcPr>
          <w:p w14:paraId="14ABF9A2" w14:textId="77777777" w:rsidR="00CB0432" w:rsidRPr="009E3EFE" w:rsidRDefault="00CB0432" w:rsidP="00337EAE">
            <w:pPr>
              <w:spacing w:before="20" w:after="20"/>
              <w:jc w:val="center"/>
              <w:rPr>
                <w:sz w:val="18"/>
                <w:szCs w:val="18"/>
              </w:rPr>
            </w:pPr>
          </w:p>
        </w:tc>
        <w:tc>
          <w:tcPr>
            <w:tcW w:w="426" w:type="pct"/>
            <w:vMerge/>
            <w:tcMar>
              <w:left w:w="85" w:type="dxa"/>
              <w:right w:w="85" w:type="dxa"/>
            </w:tcMar>
            <w:vAlign w:val="center"/>
          </w:tcPr>
          <w:p w14:paraId="24946CEE" w14:textId="77777777" w:rsidR="00CB0432" w:rsidRPr="009E3EFE" w:rsidRDefault="00CB0432" w:rsidP="00337EAE">
            <w:pPr>
              <w:spacing w:before="20" w:after="20"/>
              <w:jc w:val="center"/>
              <w:rPr>
                <w:sz w:val="18"/>
                <w:szCs w:val="18"/>
              </w:rPr>
            </w:pPr>
          </w:p>
        </w:tc>
        <w:tc>
          <w:tcPr>
            <w:tcW w:w="424" w:type="pct"/>
            <w:vMerge/>
            <w:tcMar>
              <w:left w:w="85" w:type="dxa"/>
              <w:right w:w="85" w:type="dxa"/>
            </w:tcMar>
            <w:vAlign w:val="center"/>
          </w:tcPr>
          <w:p w14:paraId="6D23BF53" w14:textId="77777777" w:rsidR="00CB0432" w:rsidRPr="009E3EFE" w:rsidRDefault="00CB0432" w:rsidP="00337EAE">
            <w:pPr>
              <w:spacing w:before="20" w:after="20"/>
              <w:jc w:val="center"/>
              <w:rPr>
                <w:sz w:val="18"/>
                <w:szCs w:val="18"/>
              </w:rPr>
            </w:pPr>
          </w:p>
        </w:tc>
        <w:tc>
          <w:tcPr>
            <w:tcW w:w="778" w:type="pct"/>
            <w:tcMar>
              <w:left w:w="85" w:type="dxa"/>
              <w:right w:w="85" w:type="dxa"/>
            </w:tcMar>
            <w:vAlign w:val="center"/>
          </w:tcPr>
          <w:p w14:paraId="0F6FBD54" w14:textId="02B5A1DF" w:rsidR="00CB0432" w:rsidRPr="009E3EFE" w:rsidRDefault="004A4DD5" w:rsidP="00337EAE">
            <w:pPr>
              <w:spacing w:before="20" w:after="20"/>
              <w:jc w:val="center"/>
              <w:rPr>
                <w:sz w:val="18"/>
                <w:szCs w:val="18"/>
              </w:rPr>
            </w:pPr>
            <w:r w:rsidRPr="009E3EFE">
              <w:rPr>
                <w:sz w:val="18"/>
                <w:szCs w:val="18"/>
              </w:rPr>
              <w:t>Холод. оборуд.</w:t>
            </w:r>
          </w:p>
        </w:tc>
        <w:tc>
          <w:tcPr>
            <w:tcW w:w="353" w:type="pct"/>
            <w:tcMar>
              <w:left w:w="85" w:type="dxa"/>
              <w:right w:w="85" w:type="dxa"/>
            </w:tcMar>
            <w:vAlign w:val="center"/>
          </w:tcPr>
          <w:p w14:paraId="4CBF01D4" w14:textId="5B1E6A8B" w:rsidR="00CB0432" w:rsidRPr="009E3EFE" w:rsidRDefault="004A4DD5" w:rsidP="00337EAE">
            <w:pPr>
              <w:spacing w:before="20" w:after="20"/>
              <w:jc w:val="center"/>
              <w:rPr>
                <w:sz w:val="18"/>
                <w:szCs w:val="18"/>
                <w:lang w:val="ru-RU"/>
              </w:rPr>
            </w:pPr>
            <w:r w:rsidRPr="009E3EFE">
              <w:rPr>
                <w:sz w:val="18"/>
                <w:szCs w:val="18"/>
                <w:lang w:val="ru-RU"/>
              </w:rPr>
              <w:t>КВ</w:t>
            </w:r>
          </w:p>
        </w:tc>
        <w:tc>
          <w:tcPr>
            <w:tcW w:w="355" w:type="pct"/>
            <w:vAlign w:val="center"/>
          </w:tcPr>
          <w:p w14:paraId="56B5F256" w14:textId="06CA7DEF" w:rsidR="00CB0432" w:rsidRPr="009E3EFE" w:rsidRDefault="004A4DD5" w:rsidP="00337EAE">
            <w:pPr>
              <w:spacing w:before="20" w:after="20"/>
              <w:jc w:val="center"/>
              <w:rPr>
                <w:sz w:val="18"/>
                <w:szCs w:val="18"/>
                <w:lang w:val="ru-RU"/>
              </w:rPr>
            </w:pPr>
            <w:r w:rsidRPr="009E3EFE">
              <w:rPr>
                <w:sz w:val="18"/>
                <w:szCs w:val="18"/>
                <w:lang w:val="ru-RU"/>
              </w:rPr>
              <w:t>Проч.</w:t>
            </w:r>
          </w:p>
        </w:tc>
        <w:tc>
          <w:tcPr>
            <w:tcW w:w="496" w:type="pct"/>
            <w:vMerge/>
            <w:tcMar>
              <w:left w:w="85" w:type="dxa"/>
              <w:right w:w="85" w:type="dxa"/>
            </w:tcMar>
            <w:vAlign w:val="center"/>
          </w:tcPr>
          <w:p w14:paraId="1D1EC2A8" w14:textId="77777777" w:rsidR="00CB0432" w:rsidRPr="009E3EFE" w:rsidRDefault="00CB0432" w:rsidP="00337EAE">
            <w:pPr>
              <w:spacing w:before="20" w:after="20"/>
              <w:jc w:val="center"/>
              <w:rPr>
                <w:sz w:val="18"/>
                <w:szCs w:val="18"/>
              </w:rPr>
            </w:pPr>
          </w:p>
        </w:tc>
        <w:tc>
          <w:tcPr>
            <w:tcW w:w="425" w:type="pct"/>
            <w:vMerge/>
            <w:tcMar>
              <w:left w:w="85" w:type="dxa"/>
              <w:right w:w="85" w:type="dxa"/>
            </w:tcMar>
            <w:vAlign w:val="center"/>
          </w:tcPr>
          <w:p w14:paraId="401E72B6" w14:textId="77777777" w:rsidR="00CB0432" w:rsidRPr="009E3EFE" w:rsidRDefault="00CB0432" w:rsidP="00337EAE">
            <w:pPr>
              <w:spacing w:before="20" w:after="20"/>
              <w:jc w:val="center"/>
              <w:rPr>
                <w:sz w:val="18"/>
                <w:szCs w:val="18"/>
              </w:rPr>
            </w:pPr>
          </w:p>
        </w:tc>
        <w:tc>
          <w:tcPr>
            <w:tcW w:w="332" w:type="pct"/>
            <w:vMerge/>
            <w:tcMar>
              <w:left w:w="85" w:type="dxa"/>
              <w:right w:w="85" w:type="dxa"/>
            </w:tcMar>
            <w:vAlign w:val="center"/>
          </w:tcPr>
          <w:p w14:paraId="6B237520" w14:textId="77777777" w:rsidR="00CB0432" w:rsidRPr="009E3EFE" w:rsidRDefault="00CB0432" w:rsidP="00337EAE">
            <w:pPr>
              <w:spacing w:before="20" w:after="20"/>
              <w:jc w:val="center"/>
              <w:rPr>
                <w:sz w:val="18"/>
                <w:szCs w:val="18"/>
              </w:rPr>
            </w:pPr>
          </w:p>
        </w:tc>
      </w:tr>
      <w:tr w:rsidR="00CB0432" w:rsidRPr="009E3EFE" w14:paraId="4AC37D2B" w14:textId="77777777" w:rsidTr="009E3EFE">
        <w:trPr>
          <w:jc w:val="center"/>
        </w:trPr>
        <w:tc>
          <w:tcPr>
            <w:tcW w:w="913" w:type="pct"/>
          </w:tcPr>
          <w:p w14:paraId="27E9C1A2" w14:textId="528EDE2A" w:rsidR="00CB0432" w:rsidRPr="009E3EFE" w:rsidRDefault="004A4DD5" w:rsidP="00337EAE">
            <w:pPr>
              <w:spacing w:before="20" w:after="20"/>
              <w:jc w:val="left"/>
              <w:rPr>
                <w:sz w:val="18"/>
                <w:szCs w:val="18"/>
                <w:lang w:val="ru-RU"/>
              </w:rPr>
            </w:pPr>
            <w:r w:rsidRPr="009E3EFE">
              <w:rPr>
                <w:sz w:val="18"/>
                <w:szCs w:val="18"/>
                <w:lang w:val="ru-RU"/>
              </w:rPr>
              <w:t>ГФУ</w:t>
            </w:r>
          </w:p>
        </w:tc>
        <w:tc>
          <w:tcPr>
            <w:tcW w:w="497" w:type="pct"/>
            <w:vAlign w:val="center"/>
          </w:tcPr>
          <w:p w14:paraId="4DB63D04" w14:textId="77777777" w:rsidR="00CB0432" w:rsidRPr="009E3EFE" w:rsidRDefault="00CB0432" w:rsidP="00337EAE">
            <w:pPr>
              <w:spacing w:before="20" w:after="20"/>
              <w:ind w:left="-113"/>
              <w:jc w:val="right"/>
              <w:rPr>
                <w:sz w:val="18"/>
                <w:szCs w:val="18"/>
              </w:rPr>
            </w:pPr>
          </w:p>
        </w:tc>
        <w:tc>
          <w:tcPr>
            <w:tcW w:w="426" w:type="pct"/>
            <w:vAlign w:val="center"/>
          </w:tcPr>
          <w:p w14:paraId="634FA222" w14:textId="77777777" w:rsidR="00CB0432" w:rsidRPr="009E3EFE" w:rsidRDefault="00CB0432" w:rsidP="00337EAE">
            <w:pPr>
              <w:spacing w:before="20" w:after="20"/>
              <w:ind w:left="-120"/>
              <w:jc w:val="right"/>
              <w:rPr>
                <w:sz w:val="18"/>
                <w:szCs w:val="18"/>
              </w:rPr>
            </w:pPr>
          </w:p>
        </w:tc>
        <w:tc>
          <w:tcPr>
            <w:tcW w:w="424" w:type="pct"/>
            <w:vAlign w:val="center"/>
          </w:tcPr>
          <w:p w14:paraId="010BF0D6" w14:textId="77777777" w:rsidR="00CB0432" w:rsidRPr="009E3EFE" w:rsidRDefault="00CB0432" w:rsidP="00337EAE">
            <w:pPr>
              <w:spacing w:before="20" w:after="20"/>
              <w:ind w:left="-110"/>
              <w:jc w:val="right"/>
              <w:rPr>
                <w:sz w:val="18"/>
                <w:szCs w:val="18"/>
              </w:rPr>
            </w:pPr>
          </w:p>
        </w:tc>
        <w:tc>
          <w:tcPr>
            <w:tcW w:w="778" w:type="pct"/>
            <w:vAlign w:val="center"/>
          </w:tcPr>
          <w:p w14:paraId="4222E63C" w14:textId="77777777" w:rsidR="00CB0432" w:rsidRPr="009E3EFE" w:rsidRDefault="00CB0432" w:rsidP="00337EAE">
            <w:pPr>
              <w:spacing w:before="20" w:after="20"/>
              <w:ind w:left="-108"/>
              <w:jc w:val="right"/>
              <w:rPr>
                <w:sz w:val="18"/>
                <w:szCs w:val="18"/>
              </w:rPr>
            </w:pPr>
          </w:p>
        </w:tc>
        <w:tc>
          <w:tcPr>
            <w:tcW w:w="353" w:type="pct"/>
            <w:vAlign w:val="center"/>
          </w:tcPr>
          <w:p w14:paraId="4FE750E2" w14:textId="77777777" w:rsidR="00CB0432" w:rsidRPr="009E3EFE" w:rsidRDefault="00CB0432" w:rsidP="00337EAE">
            <w:pPr>
              <w:spacing w:before="20" w:after="20"/>
              <w:ind w:left="-106"/>
              <w:jc w:val="right"/>
              <w:rPr>
                <w:sz w:val="18"/>
                <w:szCs w:val="18"/>
              </w:rPr>
            </w:pPr>
          </w:p>
        </w:tc>
        <w:tc>
          <w:tcPr>
            <w:tcW w:w="355" w:type="pct"/>
            <w:vAlign w:val="center"/>
          </w:tcPr>
          <w:p w14:paraId="7816BF2C" w14:textId="77777777" w:rsidR="00CB0432" w:rsidRPr="009E3EFE" w:rsidRDefault="00CB0432" w:rsidP="00337EAE">
            <w:pPr>
              <w:spacing w:before="20" w:after="20"/>
              <w:ind w:left="-106"/>
              <w:jc w:val="right"/>
              <w:rPr>
                <w:sz w:val="18"/>
                <w:szCs w:val="18"/>
              </w:rPr>
            </w:pPr>
          </w:p>
        </w:tc>
        <w:tc>
          <w:tcPr>
            <w:tcW w:w="496" w:type="pct"/>
            <w:vAlign w:val="center"/>
          </w:tcPr>
          <w:p w14:paraId="1BB0E95B" w14:textId="0E9CC23E" w:rsidR="00CB0432" w:rsidRPr="009E3EFE" w:rsidRDefault="0029311F" w:rsidP="00337EAE">
            <w:pPr>
              <w:spacing w:before="20" w:after="20"/>
              <w:ind w:left="-110"/>
              <w:jc w:val="right"/>
              <w:rPr>
                <w:sz w:val="18"/>
                <w:szCs w:val="18"/>
              </w:rPr>
            </w:pPr>
            <w:r w:rsidRPr="009E3EFE">
              <w:rPr>
                <w:sz w:val="18"/>
                <w:szCs w:val="18"/>
              </w:rPr>
              <w:t>612</w:t>
            </w:r>
            <w:r w:rsidR="004A4DD5" w:rsidRPr="009E3EFE">
              <w:rPr>
                <w:sz w:val="18"/>
                <w:szCs w:val="18"/>
                <w:lang w:val="ru-RU"/>
              </w:rPr>
              <w:t> </w:t>
            </w:r>
            <w:r w:rsidRPr="009E3EFE">
              <w:rPr>
                <w:sz w:val="18"/>
                <w:szCs w:val="18"/>
              </w:rPr>
              <w:t>575</w:t>
            </w:r>
          </w:p>
        </w:tc>
        <w:tc>
          <w:tcPr>
            <w:tcW w:w="425" w:type="pct"/>
            <w:vAlign w:val="center"/>
          </w:tcPr>
          <w:p w14:paraId="6CF510F6" w14:textId="77777777" w:rsidR="00CB0432" w:rsidRPr="009E3EFE" w:rsidRDefault="00CB0432" w:rsidP="00337EAE">
            <w:pPr>
              <w:spacing w:before="20" w:after="20"/>
              <w:ind w:left="-108"/>
              <w:jc w:val="right"/>
              <w:rPr>
                <w:sz w:val="18"/>
                <w:szCs w:val="18"/>
              </w:rPr>
            </w:pPr>
          </w:p>
        </w:tc>
        <w:tc>
          <w:tcPr>
            <w:tcW w:w="332" w:type="pct"/>
            <w:vAlign w:val="center"/>
          </w:tcPr>
          <w:p w14:paraId="1098A375" w14:textId="77777777" w:rsidR="00CB0432" w:rsidRPr="009E3EFE" w:rsidRDefault="00CB0432" w:rsidP="00337EAE">
            <w:pPr>
              <w:spacing w:before="20" w:after="20"/>
              <w:ind w:left="-114" w:right="-10"/>
              <w:jc w:val="right"/>
              <w:rPr>
                <w:sz w:val="18"/>
                <w:szCs w:val="18"/>
              </w:rPr>
            </w:pPr>
          </w:p>
        </w:tc>
      </w:tr>
      <w:tr w:rsidR="00CB0432" w:rsidRPr="009E3EFE" w14:paraId="126C6892" w14:textId="77777777" w:rsidTr="009E3EFE">
        <w:trPr>
          <w:jc w:val="center"/>
        </w:trPr>
        <w:tc>
          <w:tcPr>
            <w:tcW w:w="913" w:type="pct"/>
          </w:tcPr>
          <w:p w14:paraId="443B07F2" w14:textId="216498C3" w:rsidR="00CB0432" w:rsidRPr="009E3EFE" w:rsidRDefault="004A4DD5" w:rsidP="00337EAE">
            <w:pPr>
              <w:spacing w:before="20" w:after="20"/>
              <w:ind w:right="-108"/>
              <w:jc w:val="left"/>
              <w:rPr>
                <w:color w:val="000000" w:themeColor="text1"/>
                <w:sz w:val="18"/>
                <w:szCs w:val="18"/>
                <w:lang w:val="ru-RU"/>
              </w:rPr>
            </w:pPr>
            <w:r w:rsidRPr="009E3EFE">
              <w:rPr>
                <w:color w:val="000000" w:themeColor="text1"/>
                <w:sz w:val="18"/>
                <w:szCs w:val="18"/>
                <w:lang w:val="ru-RU"/>
              </w:rPr>
              <w:t>Согласов. запланир. мероприятия (Да/Нет)</w:t>
            </w:r>
          </w:p>
        </w:tc>
        <w:tc>
          <w:tcPr>
            <w:tcW w:w="497" w:type="pct"/>
            <w:vAlign w:val="center"/>
          </w:tcPr>
          <w:p w14:paraId="27ACB126" w14:textId="77777777" w:rsidR="00CB0432" w:rsidRPr="009E3EFE" w:rsidRDefault="00CB0432" w:rsidP="00337EAE">
            <w:pPr>
              <w:spacing w:before="20" w:after="20"/>
              <w:jc w:val="center"/>
              <w:rPr>
                <w:sz w:val="18"/>
                <w:szCs w:val="18"/>
                <w:lang w:val="ru-RU"/>
              </w:rPr>
            </w:pPr>
          </w:p>
        </w:tc>
        <w:tc>
          <w:tcPr>
            <w:tcW w:w="426" w:type="pct"/>
            <w:vAlign w:val="center"/>
          </w:tcPr>
          <w:p w14:paraId="2714B74D" w14:textId="77777777" w:rsidR="00CB0432" w:rsidRPr="009E3EFE" w:rsidRDefault="00CB0432" w:rsidP="00337EAE">
            <w:pPr>
              <w:spacing w:before="20" w:after="20"/>
              <w:jc w:val="center"/>
              <w:rPr>
                <w:sz w:val="18"/>
                <w:szCs w:val="18"/>
                <w:lang w:val="ru-RU"/>
              </w:rPr>
            </w:pPr>
          </w:p>
        </w:tc>
        <w:tc>
          <w:tcPr>
            <w:tcW w:w="424" w:type="pct"/>
            <w:vAlign w:val="center"/>
          </w:tcPr>
          <w:p w14:paraId="60C8DD29" w14:textId="77777777" w:rsidR="00CB0432" w:rsidRPr="009E3EFE" w:rsidRDefault="00CB0432" w:rsidP="00337EAE">
            <w:pPr>
              <w:spacing w:before="20" w:after="20"/>
              <w:jc w:val="center"/>
              <w:rPr>
                <w:sz w:val="18"/>
                <w:szCs w:val="18"/>
                <w:lang w:val="ru-RU"/>
              </w:rPr>
            </w:pPr>
          </w:p>
        </w:tc>
        <w:tc>
          <w:tcPr>
            <w:tcW w:w="778" w:type="pct"/>
            <w:vAlign w:val="center"/>
          </w:tcPr>
          <w:p w14:paraId="14D96615" w14:textId="77777777" w:rsidR="00CB0432" w:rsidRPr="009E3EFE" w:rsidRDefault="00CB0432" w:rsidP="00337EAE">
            <w:pPr>
              <w:spacing w:before="20" w:after="20"/>
              <w:jc w:val="center"/>
              <w:rPr>
                <w:sz w:val="18"/>
                <w:szCs w:val="18"/>
                <w:lang w:val="ru-RU"/>
              </w:rPr>
            </w:pPr>
          </w:p>
        </w:tc>
        <w:tc>
          <w:tcPr>
            <w:tcW w:w="353" w:type="pct"/>
            <w:vAlign w:val="center"/>
          </w:tcPr>
          <w:p w14:paraId="732DF497" w14:textId="77777777" w:rsidR="00CB0432" w:rsidRPr="009E3EFE" w:rsidRDefault="00CB0432" w:rsidP="00337EAE">
            <w:pPr>
              <w:spacing w:before="20" w:after="20"/>
              <w:jc w:val="center"/>
              <w:rPr>
                <w:sz w:val="18"/>
                <w:szCs w:val="18"/>
                <w:lang w:val="ru-RU"/>
              </w:rPr>
            </w:pPr>
          </w:p>
        </w:tc>
        <w:tc>
          <w:tcPr>
            <w:tcW w:w="355" w:type="pct"/>
            <w:vAlign w:val="center"/>
          </w:tcPr>
          <w:p w14:paraId="450D3134" w14:textId="77777777" w:rsidR="00CB0432" w:rsidRPr="009E3EFE" w:rsidRDefault="00CB0432" w:rsidP="00337EAE">
            <w:pPr>
              <w:spacing w:before="20" w:after="20"/>
              <w:jc w:val="center"/>
              <w:rPr>
                <w:sz w:val="18"/>
                <w:szCs w:val="18"/>
                <w:lang w:val="ru-RU"/>
              </w:rPr>
            </w:pPr>
          </w:p>
        </w:tc>
        <w:tc>
          <w:tcPr>
            <w:tcW w:w="496" w:type="pct"/>
            <w:vAlign w:val="center"/>
          </w:tcPr>
          <w:p w14:paraId="2625648B" w14:textId="0CAE1E6E" w:rsidR="00CB0432" w:rsidRPr="009E3EFE" w:rsidRDefault="004A4DD5" w:rsidP="00337EAE">
            <w:pPr>
              <w:spacing w:before="20" w:after="20"/>
              <w:jc w:val="center"/>
              <w:rPr>
                <w:sz w:val="18"/>
                <w:szCs w:val="18"/>
                <w:lang w:val="ru-RU"/>
              </w:rPr>
            </w:pPr>
            <w:r w:rsidRPr="009E3EFE">
              <w:rPr>
                <w:sz w:val="18"/>
                <w:szCs w:val="18"/>
                <w:lang w:val="ru-RU"/>
              </w:rPr>
              <w:t>Да</w:t>
            </w:r>
          </w:p>
        </w:tc>
        <w:tc>
          <w:tcPr>
            <w:tcW w:w="425" w:type="pct"/>
            <w:vAlign w:val="center"/>
          </w:tcPr>
          <w:p w14:paraId="038EFB5F" w14:textId="77777777" w:rsidR="00CB0432" w:rsidRPr="009E3EFE" w:rsidRDefault="00CB0432" w:rsidP="00337EAE">
            <w:pPr>
              <w:spacing w:before="20" w:after="20"/>
              <w:jc w:val="center"/>
              <w:rPr>
                <w:sz w:val="18"/>
                <w:szCs w:val="18"/>
              </w:rPr>
            </w:pPr>
          </w:p>
        </w:tc>
        <w:tc>
          <w:tcPr>
            <w:tcW w:w="332" w:type="pct"/>
            <w:vAlign w:val="center"/>
          </w:tcPr>
          <w:p w14:paraId="1F4E1AF2" w14:textId="77777777" w:rsidR="00CB0432" w:rsidRPr="009E3EFE" w:rsidRDefault="00CB0432" w:rsidP="00337EAE">
            <w:pPr>
              <w:spacing w:before="20" w:after="20"/>
              <w:jc w:val="center"/>
              <w:rPr>
                <w:sz w:val="18"/>
                <w:szCs w:val="18"/>
              </w:rPr>
            </w:pPr>
          </w:p>
        </w:tc>
      </w:tr>
    </w:tbl>
    <w:p w14:paraId="2F579398" w14:textId="77777777" w:rsidR="00CB0432" w:rsidRPr="009E3EFE" w:rsidRDefault="00CB0432" w:rsidP="00CB043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CB0432" w:rsidRPr="009E3EFE" w14:paraId="351A5150" w14:textId="77777777" w:rsidTr="004F09A2">
        <w:trPr>
          <w:trHeight w:val="156"/>
          <w:jc w:val="center"/>
        </w:trPr>
        <w:tc>
          <w:tcPr>
            <w:tcW w:w="3030" w:type="pct"/>
            <w:tcMar>
              <w:top w:w="17" w:type="dxa"/>
              <w:left w:w="108" w:type="dxa"/>
              <w:bottom w:w="17" w:type="dxa"/>
              <w:right w:w="108" w:type="dxa"/>
            </w:tcMar>
          </w:tcPr>
          <w:p w14:paraId="4DC5F853" w14:textId="7A1B0C86" w:rsidR="00CB0432" w:rsidRPr="009E3EFE" w:rsidRDefault="004A4DD5" w:rsidP="004F09A2">
            <w:pPr>
              <w:spacing w:before="20" w:after="20"/>
              <w:ind w:right="-95"/>
              <w:jc w:val="left"/>
              <w:rPr>
                <w:b/>
                <w:caps/>
                <w:sz w:val="18"/>
                <w:szCs w:val="18"/>
                <w:lang w:val="ru-RU"/>
              </w:rPr>
            </w:pPr>
            <w:r w:rsidRPr="009E3EFE">
              <w:rPr>
                <w:b/>
                <w:caps/>
                <w:sz w:val="18"/>
                <w:szCs w:val="18"/>
                <w:lang w:val="ru-RU"/>
              </w:rPr>
              <w:t>СРЕДНИЙ ОБЪЕМ ПОТРЕБЛЕНИЯ ГФУ В СЕКТОРЕ ОБСЛУЖИВАНИЯ В 2020–2022 ГОДАХ</w:t>
            </w:r>
          </w:p>
        </w:tc>
        <w:tc>
          <w:tcPr>
            <w:tcW w:w="758" w:type="pct"/>
          </w:tcPr>
          <w:p w14:paraId="3ED45448" w14:textId="461E4D73" w:rsidR="00CB0432" w:rsidRPr="009E3EFE" w:rsidRDefault="00A71A89" w:rsidP="004F09A2">
            <w:pPr>
              <w:spacing w:before="20" w:after="20"/>
              <w:ind w:right="116"/>
              <w:jc w:val="right"/>
              <w:rPr>
                <w:bCs/>
                <w:sz w:val="18"/>
                <w:szCs w:val="18"/>
                <w:lang w:val="ru-RU"/>
              </w:rPr>
            </w:pPr>
            <w:r w:rsidRPr="009E3EFE">
              <w:rPr>
                <w:color w:val="000000" w:themeColor="text1"/>
                <w:sz w:val="18"/>
                <w:szCs w:val="18"/>
              </w:rPr>
              <w:t>279</w:t>
            </w:r>
            <w:r w:rsidR="004A4DD5" w:rsidRPr="009E3EFE">
              <w:rPr>
                <w:color w:val="000000" w:themeColor="text1"/>
                <w:sz w:val="18"/>
                <w:szCs w:val="18"/>
                <w:lang w:val="ru-RU"/>
              </w:rPr>
              <w:t>,</w:t>
            </w:r>
            <w:r w:rsidRPr="009E3EFE">
              <w:rPr>
                <w:color w:val="000000" w:themeColor="text1"/>
                <w:sz w:val="18"/>
                <w:szCs w:val="18"/>
              </w:rPr>
              <w:t>85</w:t>
            </w:r>
            <w:r w:rsidR="00CB0432" w:rsidRPr="009E3EFE">
              <w:rPr>
                <w:bCs/>
                <w:sz w:val="18"/>
                <w:szCs w:val="18"/>
              </w:rPr>
              <w:t xml:space="preserve"> </w:t>
            </w:r>
            <w:r w:rsidR="004A4DD5" w:rsidRPr="009E3EFE">
              <w:rPr>
                <w:bCs/>
                <w:sz w:val="18"/>
                <w:szCs w:val="18"/>
                <w:lang w:val="ru-RU"/>
              </w:rPr>
              <w:t>мт</w:t>
            </w:r>
          </w:p>
        </w:tc>
        <w:tc>
          <w:tcPr>
            <w:tcW w:w="1212" w:type="pct"/>
          </w:tcPr>
          <w:p w14:paraId="72B2169C" w14:textId="525AD060" w:rsidR="00CB0432" w:rsidRPr="009E3EFE" w:rsidRDefault="001B1A43" w:rsidP="004F09A2">
            <w:pPr>
              <w:tabs>
                <w:tab w:val="left" w:pos="720"/>
              </w:tabs>
              <w:spacing w:before="20" w:after="20"/>
              <w:ind w:right="116"/>
              <w:jc w:val="right"/>
              <w:rPr>
                <w:sz w:val="18"/>
                <w:szCs w:val="18"/>
              </w:rPr>
            </w:pPr>
            <w:r w:rsidRPr="009E3EFE">
              <w:rPr>
                <w:color w:val="000000" w:themeColor="text1"/>
                <w:sz w:val="18"/>
                <w:szCs w:val="18"/>
              </w:rPr>
              <w:t>593</w:t>
            </w:r>
            <w:r w:rsidR="004A4DD5" w:rsidRPr="009E3EFE">
              <w:rPr>
                <w:color w:val="000000" w:themeColor="text1"/>
                <w:sz w:val="18"/>
                <w:szCs w:val="18"/>
                <w:lang w:val="ru-RU"/>
              </w:rPr>
              <w:t> </w:t>
            </w:r>
            <w:r w:rsidRPr="009E3EFE">
              <w:rPr>
                <w:color w:val="000000" w:themeColor="text1"/>
                <w:sz w:val="18"/>
                <w:szCs w:val="18"/>
              </w:rPr>
              <w:t>686</w:t>
            </w:r>
            <w:r w:rsidR="00CB0432" w:rsidRPr="009E3EFE">
              <w:rPr>
                <w:color w:val="000000" w:themeColor="text1"/>
                <w:sz w:val="18"/>
                <w:szCs w:val="18"/>
              </w:rPr>
              <w:t xml:space="preserve"> </w:t>
            </w:r>
            <w:r w:rsidR="004A4DD5" w:rsidRPr="009E3EFE">
              <w:rPr>
                <w:color w:val="000000" w:themeColor="text1"/>
                <w:sz w:val="18"/>
                <w:szCs w:val="18"/>
                <w:lang w:val="ru-RU"/>
              </w:rPr>
              <w:t xml:space="preserve">тонн </w:t>
            </w:r>
            <w:r w:rsidR="00CB0432" w:rsidRPr="009E3EFE">
              <w:rPr>
                <w:sz w:val="18"/>
                <w:szCs w:val="18"/>
              </w:rPr>
              <w:t>CO</w:t>
            </w:r>
            <w:r w:rsidR="00CB0432" w:rsidRPr="009E3EFE">
              <w:rPr>
                <w:sz w:val="18"/>
                <w:szCs w:val="18"/>
                <w:vertAlign w:val="subscript"/>
              </w:rPr>
              <w:t>2</w:t>
            </w:r>
            <w:r w:rsidR="00CB0432" w:rsidRPr="009E3EFE">
              <w:rPr>
                <w:sz w:val="18"/>
                <w:szCs w:val="18"/>
              </w:rPr>
              <w:t>-</w:t>
            </w:r>
            <w:r w:rsidR="004A4DD5" w:rsidRPr="009E3EFE">
              <w:rPr>
                <w:sz w:val="18"/>
                <w:szCs w:val="18"/>
                <w:lang w:val="ru-RU"/>
              </w:rPr>
              <w:t>экв.</w:t>
            </w:r>
          </w:p>
        </w:tc>
      </w:tr>
    </w:tbl>
    <w:p w14:paraId="4DAE409B" w14:textId="77777777" w:rsidR="00CB0432" w:rsidRPr="009E3EFE" w:rsidRDefault="00CB0432" w:rsidP="00CB0432">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CB0432" w:rsidRPr="009E3EFE" w14:paraId="0C755303" w14:textId="77777777" w:rsidTr="004F09A2">
        <w:trPr>
          <w:tblHeader/>
          <w:jc w:val="center"/>
        </w:trPr>
        <w:tc>
          <w:tcPr>
            <w:tcW w:w="1763" w:type="pct"/>
            <w:tcMar>
              <w:top w:w="17" w:type="dxa"/>
              <w:left w:w="108" w:type="dxa"/>
              <w:bottom w:w="17" w:type="dxa"/>
              <w:right w:w="108" w:type="dxa"/>
            </w:tcMar>
            <w:vAlign w:val="center"/>
          </w:tcPr>
          <w:p w14:paraId="30F14C48" w14:textId="24CD459A" w:rsidR="00CB0432" w:rsidRPr="009E3EFE" w:rsidRDefault="004A4DD5" w:rsidP="004F09A2">
            <w:pPr>
              <w:spacing w:before="20" w:after="20"/>
              <w:jc w:val="left"/>
              <w:rPr>
                <w:b/>
                <w:bCs/>
                <w:sz w:val="18"/>
                <w:szCs w:val="18"/>
                <w:lang w:val="ru-RU"/>
              </w:rPr>
            </w:pPr>
            <w:r w:rsidRPr="009E3EFE">
              <w:rPr>
                <w:b/>
                <w:sz w:val="18"/>
                <w:szCs w:val="18"/>
                <w:lang w:val="ru-RU"/>
              </w:rPr>
              <w:t xml:space="preserve">ДАННЫЕ О БАЗОВОМ УРОВНЕ ПОТРЕБЛЕНИЯ (в тоннах </w:t>
            </w:r>
            <w:r w:rsidRPr="009E3EFE">
              <w:rPr>
                <w:b/>
                <w:sz w:val="18"/>
                <w:szCs w:val="18"/>
              </w:rPr>
              <w:t>CO</w:t>
            </w:r>
            <w:r w:rsidRPr="009E3EFE">
              <w:rPr>
                <w:b/>
                <w:sz w:val="18"/>
                <w:szCs w:val="18"/>
                <w:vertAlign w:val="subscript"/>
                <w:lang w:val="ru-RU"/>
              </w:rPr>
              <w:t>2</w:t>
            </w:r>
            <w:r w:rsidRPr="009E3EFE">
              <w:rPr>
                <w:b/>
                <w:sz w:val="18"/>
                <w:szCs w:val="18"/>
                <w:lang w:val="ru-RU"/>
              </w:rPr>
              <w:t>-экв.)</w:t>
            </w:r>
          </w:p>
        </w:tc>
        <w:tc>
          <w:tcPr>
            <w:tcW w:w="755" w:type="pct"/>
            <w:vAlign w:val="center"/>
          </w:tcPr>
          <w:p w14:paraId="3408350F" w14:textId="5F03B9DC" w:rsidR="00CB0432" w:rsidRPr="009E3EFE" w:rsidRDefault="00CB0432" w:rsidP="004F09A2">
            <w:pPr>
              <w:spacing w:before="20" w:after="20"/>
              <w:jc w:val="center"/>
              <w:rPr>
                <w:b/>
                <w:bCs/>
                <w:sz w:val="18"/>
                <w:szCs w:val="18"/>
                <w:lang w:val="ru-RU"/>
              </w:rPr>
            </w:pPr>
            <w:r w:rsidRPr="009E3EFE">
              <w:rPr>
                <w:b/>
                <w:bCs/>
                <w:sz w:val="18"/>
                <w:szCs w:val="18"/>
              </w:rPr>
              <w:t>2020</w:t>
            </w:r>
            <w:r w:rsidR="004A4DD5" w:rsidRPr="009E3EFE">
              <w:rPr>
                <w:b/>
                <w:bCs/>
                <w:sz w:val="18"/>
                <w:szCs w:val="18"/>
                <w:lang w:val="ru-RU"/>
              </w:rPr>
              <w:t> г.</w:t>
            </w:r>
          </w:p>
        </w:tc>
        <w:tc>
          <w:tcPr>
            <w:tcW w:w="755" w:type="pct"/>
            <w:tcMar>
              <w:top w:w="17" w:type="dxa"/>
              <w:left w:w="108" w:type="dxa"/>
              <w:bottom w:w="17" w:type="dxa"/>
              <w:right w:w="108" w:type="dxa"/>
            </w:tcMar>
            <w:vAlign w:val="center"/>
          </w:tcPr>
          <w:p w14:paraId="39E83E31" w14:textId="046692EA" w:rsidR="00CB0432" w:rsidRPr="009E3EFE" w:rsidRDefault="00CB0432" w:rsidP="004F09A2">
            <w:pPr>
              <w:spacing w:before="20" w:after="20"/>
              <w:jc w:val="center"/>
              <w:rPr>
                <w:b/>
                <w:bCs/>
                <w:sz w:val="18"/>
                <w:szCs w:val="18"/>
                <w:lang w:val="ru-RU"/>
              </w:rPr>
            </w:pPr>
            <w:r w:rsidRPr="009E3EFE">
              <w:rPr>
                <w:b/>
                <w:bCs/>
                <w:sz w:val="18"/>
                <w:szCs w:val="18"/>
              </w:rPr>
              <w:t>2021</w:t>
            </w:r>
            <w:r w:rsidR="004A4DD5" w:rsidRPr="009E3EFE">
              <w:rPr>
                <w:b/>
                <w:bCs/>
                <w:sz w:val="18"/>
                <w:szCs w:val="18"/>
                <w:lang w:val="ru-RU"/>
              </w:rPr>
              <w:t> г.</w:t>
            </w:r>
          </w:p>
        </w:tc>
        <w:tc>
          <w:tcPr>
            <w:tcW w:w="755" w:type="pct"/>
            <w:tcMar>
              <w:top w:w="17" w:type="dxa"/>
              <w:left w:w="108" w:type="dxa"/>
              <w:bottom w:w="17" w:type="dxa"/>
              <w:right w:w="108" w:type="dxa"/>
            </w:tcMar>
            <w:vAlign w:val="center"/>
          </w:tcPr>
          <w:p w14:paraId="1DA6AB0E" w14:textId="72E34AF3" w:rsidR="00CB0432" w:rsidRPr="009E3EFE" w:rsidRDefault="00CB0432" w:rsidP="004F09A2">
            <w:pPr>
              <w:spacing w:before="20" w:after="20"/>
              <w:jc w:val="center"/>
              <w:rPr>
                <w:b/>
                <w:bCs/>
                <w:sz w:val="18"/>
                <w:szCs w:val="18"/>
                <w:lang w:val="ru-RU"/>
              </w:rPr>
            </w:pPr>
            <w:r w:rsidRPr="009E3EFE">
              <w:rPr>
                <w:b/>
                <w:bCs/>
                <w:sz w:val="18"/>
                <w:szCs w:val="18"/>
              </w:rPr>
              <w:t>2022</w:t>
            </w:r>
            <w:r w:rsidR="004A4DD5" w:rsidRPr="009E3EFE">
              <w:rPr>
                <w:b/>
                <w:bCs/>
                <w:sz w:val="18"/>
                <w:szCs w:val="18"/>
                <w:lang w:val="ru-RU"/>
              </w:rPr>
              <w:t> г.</w:t>
            </w:r>
          </w:p>
        </w:tc>
        <w:tc>
          <w:tcPr>
            <w:tcW w:w="972" w:type="pct"/>
            <w:tcMar>
              <w:top w:w="17" w:type="dxa"/>
              <w:left w:w="108" w:type="dxa"/>
              <w:bottom w:w="17" w:type="dxa"/>
              <w:right w:w="108" w:type="dxa"/>
            </w:tcMar>
            <w:vAlign w:val="center"/>
          </w:tcPr>
          <w:p w14:paraId="1DFCF5FB" w14:textId="104024B8" w:rsidR="00CB0432" w:rsidRPr="009E3EFE" w:rsidRDefault="004A4DD5" w:rsidP="004F09A2">
            <w:pPr>
              <w:spacing w:before="20" w:after="20"/>
              <w:jc w:val="center"/>
              <w:rPr>
                <w:b/>
                <w:bCs/>
                <w:sz w:val="18"/>
                <w:szCs w:val="18"/>
              </w:rPr>
            </w:pPr>
            <w:r w:rsidRPr="009E3EFE">
              <w:rPr>
                <w:b/>
                <w:bCs/>
                <w:sz w:val="18"/>
                <w:szCs w:val="18"/>
              </w:rPr>
              <w:t>Средний объем в 2020–2022 гг.</w:t>
            </w:r>
          </w:p>
        </w:tc>
      </w:tr>
      <w:tr w:rsidR="00CB0432" w:rsidRPr="009E3EFE" w14:paraId="75E3D487" w14:textId="77777777" w:rsidTr="001D4805">
        <w:trPr>
          <w:jc w:val="center"/>
        </w:trPr>
        <w:tc>
          <w:tcPr>
            <w:tcW w:w="1763" w:type="pct"/>
            <w:tcMar>
              <w:top w:w="17" w:type="dxa"/>
              <w:left w:w="108" w:type="dxa"/>
              <w:bottom w:w="17" w:type="dxa"/>
              <w:right w:w="108" w:type="dxa"/>
            </w:tcMar>
          </w:tcPr>
          <w:p w14:paraId="0BFE4FBE" w14:textId="28300C1A" w:rsidR="00CB0432" w:rsidRPr="009E3EFE" w:rsidRDefault="004A4DD5" w:rsidP="004F09A2">
            <w:pPr>
              <w:spacing w:before="20" w:after="20"/>
              <w:rPr>
                <w:sz w:val="18"/>
                <w:szCs w:val="18"/>
              </w:rPr>
            </w:pPr>
            <w:r w:rsidRPr="009E3EFE">
              <w:rPr>
                <w:sz w:val="18"/>
                <w:szCs w:val="18"/>
              </w:rPr>
              <w:t>Годовое потребление ГФУ</w:t>
            </w:r>
          </w:p>
        </w:tc>
        <w:tc>
          <w:tcPr>
            <w:tcW w:w="755" w:type="pct"/>
          </w:tcPr>
          <w:p w14:paraId="3645E199" w14:textId="76C29F2A" w:rsidR="00CB0432" w:rsidRPr="009E3EFE" w:rsidRDefault="00A111AE" w:rsidP="004F09A2">
            <w:pPr>
              <w:spacing w:before="20" w:after="20"/>
              <w:ind w:right="147"/>
              <w:jc w:val="right"/>
              <w:rPr>
                <w:sz w:val="18"/>
                <w:szCs w:val="18"/>
              </w:rPr>
            </w:pPr>
            <w:r w:rsidRPr="009E3EFE">
              <w:rPr>
                <w:color w:val="000000" w:themeColor="text1"/>
                <w:sz w:val="18"/>
                <w:szCs w:val="18"/>
              </w:rPr>
              <w:t>293</w:t>
            </w:r>
            <w:r w:rsidR="004A4DD5" w:rsidRPr="009E3EFE">
              <w:rPr>
                <w:color w:val="000000" w:themeColor="text1"/>
                <w:sz w:val="18"/>
                <w:szCs w:val="18"/>
                <w:lang w:val="ru-RU"/>
              </w:rPr>
              <w:t> </w:t>
            </w:r>
            <w:r w:rsidRPr="009E3EFE">
              <w:rPr>
                <w:color w:val="000000" w:themeColor="text1"/>
                <w:sz w:val="18"/>
                <w:szCs w:val="18"/>
              </w:rPr>
              <w:t>732</w:t>
            </w:r>
          </w:p>
        </w:tc>
        <w:tc>
          <w:tcPr>
            <w:tcW w:w="755" w:type="pct"/>
            <w:tcMar>
              <w:top w:w="17" w:type="dxa"/>
              <w:left w:w="108" w:type="dxa"/>
              <w:bottom w:w="17" w:type="dxa"/>
              <w:right w:w="108" w:type="dxa"/>
            </w:tcMar>
          </w:tcPr>
          <w:p w14:paraId="31EC7F8D" w14:textId="5E438D4D" w:rsidR="00CB0432" w:rsidRPr="009E3EFE" w:rsidRDefault="00F04828" w:rsidP="004F09A2">
            <w:pPr>
              <w:spacing w:before="20" w:after="20"/>
              <w:ind w:right="38"/>
              <w:jc w:val="right"/>
              <w:rPr>
                <w:sz w:val="18"/>
                <w:szCs w:val="18"/>
              </w:rPr>
            </w:pPr>
            <w:r w:rsidRPr="009E3EFE">
              <w:rPr>
                <w:color w:val="000000" w:themeColor="text1"/>
                <w:sz w:val="18"/>
                <w:szCs w:val="18"/>
              </w:rPr>
              <w:t>672</w:t>
            </w:r>
            <w:r w:rsidR="004A4DD5" w:rsidRPr="009E3EFE">
              <w:rPr>
                <w:color w:val="000000" w:themeColor="text1"/>
                <w:sz w:val="18"/>
                <w:szCs w:val="18"/>
                <w:lang w:val="ru-RU"/>
              </w:rPr>
              <w:t> </w:t>
            </w:r>
            <w:r w:rsidRPr="009E3EFE">
              <w:rPr>
                <w:color w:val="000000" w:themeColor="text1"/>
                <w:sz w:val="18"/>
                <w:szCs w:val="18"/>
              </w:rPr>
              <w:t>741</w:t>
            </w:r>
          </w:p>
        </w:tc>
        <w:tc>
          <w:tcPr>
            <w:tcW w:w="755" w:type="pct"/>
            <w:tcMar>
              <w:top w:w="17" w:type="dxa"/>
              <w:left w:w="108" w:type="dxa"/>
              <w:bottom w:w="17" w:type="dxa"/>
              <w:right w:w="108" w:type="dxa"/>
            </w:tcMar>
          </w:tcPr>
          <w:p w14:paraId="58E61D50" w14:textId="295DAC65" w:rsidR="00CB0432" w:rsidRPr="009E3EFE" w:rsidRDefault="00582C8B" w:rsidP="004F09A2">
            <w:pPr>
              <w:spacing w:before="20" w:after="20"/>
              <w:ind w:right="34"/>
              <w:jc w:val="right"/>
              <w:rPr>
                <w:sz w:val="18"/>
                <w:szCs w:val="18"/>
              </w:rPr>
            </w:pPr>
            <w:r w:rsidRPr="009E3EFE">
              <w:rPr>
                <w:color w:val="000000" w:themeColor="text1"/>
                <w:sz w:val="18"/>
                <w:szCs w:val="18"/>
              </w:rPr>
              <w:t>814</w:t>
            </w:r>
            <w:r w:rsidR="004A4DD5" w:rsidRPr="009E3EFE">
              <w:rPr>
                <w:color w:val="000000" w:themeColor="text1"/>
                <w:sz w:val="18"/>
                <w:szCs w:val="18"/>
                <w:lang w:val="ru-RU"/>
              </w:rPr>
              <w:t> </w:t>
            </w:r>
            <w:r w:rsidRPr="009E3EFE">
              <w:rPr>
                <w:color w:val="000000" w:themeColor="text1"/>
                <w:sz w:val="18"/>
                <w:szCs w:val="18"/>
              </w:rPr>
              <w:t>585</w:t>
            </w:r>
          </w:p>
        </w:tc>
        <w:tc>
          <w:tcPr>
            <w:tcW w:w="972" w:type="pct"/>
            <w:shd w:val="clear" w:color="auto" w:fill="FFFFFF" w:themeFill="background1"/>
            <w:tcMar>
              <w:top w:w="17" w:type="dxa"/>
              <w:left w:w="108" w:type="dxa"/>
              <w:bottom w:w="17" w:type="dxa"/>
              <w:right w:w="108" w:type="dxa"/>
            </w:tcMar>
          </w:tcPr>
          <w:p w14:paraId="0EFF5EC8" w14:textId="126CA8E2" w:rsidR="00CB0432" w:rsidRPr="009E3EFE" w:rsidRDefault="001D4805" w:rsidP="004F09A2">
            <w:pPr>
              <w:spacing w:before="20" w:after="20"/>
              <w:ind w:right="33"/>
              <w:jc w:val="right"/>
              <w:rPr>
                <w:sz w:val="18"/>
                <w:szCs w:val="18"/>
              </w:rPr>
            </w:pPr>
            <w:r w:rsidRPr="009E3EFE">
              <w:rPr>
                <w:sz w:val="18"/>
                <w:szCs w:val="18"/>
              </w:rPr>
              <w:t>593</w:t>
            </w:r>
            <w:r w:rsidR="004A4DD5" w:rsidRPr="009E3EFE">
              <w:rPr>
                <w:sz w:val="18"/>
                <w:szCs w:val="18"/>
                <w:lang w:val="ru-RU"/>
              </w:rPr>
              <w:t> </w:t>
            </w:r>
            <w:r w:rsidRPr="009E3EFE">
              <w:rPr>
                <w:sz w:val="18"/>
                <w:szCs w:val="18"/>
              </w:rPr>
              <w:t>686</w:t>
            </w:r>
          </w:p>
        </w:tc>
      </w:tr>
      <w:tr w:rsidR="00CB0432" w:rsidRPr="009E3EFE" w14:paraId="5360AC7E" w14:textId="77777777" w:rsidTr="004F09A2">
        <w:trPr>
          <w:jc w:val="center"/>
        </w:trPr>
        <w:tc>
          <w:tcPr>
            <w:tcW w:w="4028" w:type="pct"/>
            <w:gridSpan w:val="4"/>
            <w:tcBorders>
              <w:bottom w:val="single" w:sz="4" w:space="0" w:color="auto"/>
            </w:tcBorders>
            <w:tcMar>
              <w:top w:w="17" w:type="dxa"/>
              <w:left w:w="108" w:type="dxa"/>
              <w:bottom w:w="17" w:type="dxa"/>
              <w:right w:w="108" w:type="dxa"/>
            </w:tcMar>
          </w:tcPr>
          <w:p w14:paraId="405D2FE3" w14:textId="5248394A" w:rsidR="00CB0432" w:rsidRPr="009E3EFE" w:rsidRDefault="004A4DD5" w:rsidP="004F09A2">
            <w:pPr>
              <w:spacing w:before="20" w:after="20"/>
              <w:ind w:right="113"/>
              <w:jc w:val="left"/>
              <w:rPr>
                <w:sz w:val="18"/>
                <w:szCs w:val="18"/>
              </w:rPr>
            </w:pPr>
            <w:r w:rsidRPr="009E3EFE">
              <w:rPr>
                <w:sz w:val="18"/>
                <w:szCs w:val="18"/>
              </w:rPr>
              <w:t>Базовый уровень потребления ГХФУ (65</w:t>
            </w:r>
            <w:r w:rsidRPr="009E3EFE">
              <w:rPr>
                <w:sz w:val="18"/>
                <w:szCs w:val="18"/>
                <w:lang w:val="ru-RU"/>
              </w:rPr>
              <w:t> </w:t>
            </w:r>
            <w:r w:rsidRPr="009E3EFE">
              <w:rPr>
                <w:sz w:val="18"/>
                <w:szCs w:val="18"/>
              </w:rPr>
              <w:t>%)</w:t>
            </w:r>
          </w:p>
        </w:tc>
        <w:tc>
          <w:tcPr>
            <w:tcW w:w="972" w:type="pct"/>
            <w:tcBorders>
              <w:bottom w:val="single" w:sz="4" w:space="0" w:color="auto"/>
            </w:tcBorders>
          </w:tcPr>
          <w:p w14:paraId="5202E038" w14:textId="6CDA29B3" w:rsidR="00CB0432" w:rsidRPr="009E3EFE" w:rsidRDefault="00D16156" w:rsidP="004F09A2">
            <w:pPr>
              <w:spacing w:before="20" w:after="20"/>
              <w:ind w:right="116"/>
              <w:jc w:val="right"/>
              <w:rPr>
                <w:sz w:val="18"/>
                <w:szCs w:val="18"/>
              </w:rPr>
            </w:pPr>
            <w:r w:rsidRPr="009E3EFE">
              <w:rPr>
                <w:sz w:val="18"/>
                <w:szCs w:val="18"/>
              </w:rPr>
              <w:t>105</w:t>
            </w:r>
            <w:r w:rsidR="004A4DD5" w:rsidRPr="009E3EFE">
              <w:rPr>
                <w:sz w:val="18"/>
                <w:szCs w:val="18"/>
                <w:lang w:val="ru-RU"/>
              </w:rPr>
              <w:t> </w:t>
            </w:r>
            <w:r w:rsidRPr="009E3EFE">
              <w:rPr>
                <w:sz w:val="18"/>
                <w:szCs w:val="18"/>
              </w:rPr>
              <w:t>827</w:t>
            </w:r>
          </w:p>
        </w:tc>
      </w:tr>
      <w:tr w:rsidR="00CB0432" w:rsidRPr="009E3EFE" w14:paraId="7D51E13E" w14:textId="77777777" w:rsidTr="004F09A2">
        <w:trPr>
          <w:jc w:val="center"/>
        </w:trPr>
        <w:tc>
          <w:tcPr>
            <w:tcW w:w="4028" w:type="pct"/>
            <w:gridSpan w:val="4"/>
            <w:tcBorders>
              <w:bottom w:val="single" w:sz="4" w:space="0" w:color="auto"/>
            </w:tcBorders>
            <w:tcMar>
              <w:top w:w="17" w:type="dxa"/>
              <w:left w:w="108" w:type="dxa"/>
              <w:bottom w:w="17" w:type="dxa"/>
              <w:right w:w="108" w:type="dxa"/>
            </w:tcMar>
          </w:tcPr>
          <w:p w14:paraId="3EC64A0C" w14:textId="48FD8939" w:rsidR="00CB0432" w:rsidRPr="009E3EFE" w:rsidRDefault="004A4DD5" w:rsidP="004F09A2">
            <w:pPr>
              <w:spacing w:before="20" w:after="20"/>
              <w:ind w:right="116"/>
              <w:jc w:val="left"/>
              <w:rPr>
                <w:sz w:val="18"/>
                <w:szCs w:val="18"/>
              </w:rPr>
            </w:pPr>
            <w:r w:rsidRPr="009E3EFE">
              <w:rPr>
                <w:sz w:val="18"/>
                <w:szCs w:val="18"/>
              </w:rPr>
              <w:t>Базовый уровень потребления ГФУ</w:t>
            </w:r>
          </w:p>
        </w:tc>
        <w:tc>
          <w:tcPr>
            <w:tcW w:w="972" w:type="pct"/>
            <w:tcBorders>
              <w:bottom w:val="single" w:sz="4" w:space="0" w:color="auto"/>
            </w:tcBorders>
          </w:tcPr>
          <w:p w14:paraId="581373E4" w14:textId="08D03E5A" w:rsidR="00CB0432" w:rsidRPr="009E3EFE" w:rsidRDefault="00064C95" w:rsidP="004F09A2">
            <w:pPr>
              <w:spacing w:before="20" w:after="20"/>
              <w:ind w:right="116"/>
              <w:jc w:val="right"/>
              <w:rPr>
                <w:sz w:val="18"/>
                <w:szCs w:val="18"/>
              </w:rPr>
            </w:pPr>
            <w:r w:rsidRPr="009E3EFE">
              <w:rPr>
                <w:sz w:val="18"/>
                <w:szCs w:val="18"/>
              </w:rPr>
              <w:t>699</w:t>
            </w:r>
            <w:r w:rsidR="004A4DD5" w:rsidRPr="009E3EFE">
              <w:rPr>
                <w:sz w:val="18"/>
                <w:szCs w:val="18"/>
                <w:lang w:val="ru-RU"/>
              </w:rPr>
              <w:t> </w:t>
            </w:r>
            <w:r w:rsidRPr="009E3EFE">
              <w:rPr>
                <w:sz w:val="18"/>
                <w:szCs w:val="18"/>
              </w:rPr>
              <w:t>513</w:t>
            </w:r>
          </w:p>
        </w:tc>
      </w:tr>
    </w:tbl>
    <w:p w14:paraId="493B0B8C" w14:textId="77777777" w:rsidR="00CB0432" w:rsidRPr="009E3EFE" w:rsidRDefault="00CB0432" w:rsidP="00CB0432">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525"/>
        <w:gridCol w:w="4498"/>
      </w:tblGrid>
      <w:tr w:rsidR="00CB0432" w:rsidRPr="00044FA8" w14:paraId="47B4C814" w14:textId="77777777" w:rsidTr="004F09A2">
        <w:trPr>
          <w:jc w:val="center"/>
        </w:trPr>
        <w:tc>
          <w:tcPr>
            <w:tcW w:w="5000" w:type="pct"/>
            <w:gridSpan w:val="2"/>
            <w:tcMar>
              <w:top w:w="17" w:type="dxa"/>
              <w:left w:w="108" w:type="dxa"/>
              <w:bottom w:w="17" w:type="dxa"/>
              <w:right w:w="108" w:type="dxa"/>
            </w:tcMar>
          </w:tcPr>
          <w:p w14:paraId="7936D5CB" w14:textId="6B0B9979" w:rsidR="00CB0432" w:rsidRPr="009E3EFE" w:rsidRDefault="004A4DD5" w:rsidP="004F09A2">
            <w:pPr>
              <w:spacing w:before="20" w:after="20"/>
              <w:ind w:right="116"/>
              <w:jc w:val="left"/>
              <w:rPr>
                <w:sz w:val="18"/>
                <w:szCs w:val="18"/>
                <w:lang w:val="ru-RU"/>
              </w:rPr>
            </w:pPr>
            <w:r w:rsidRPr="009E3EFE">
              <w:rPr>
                <w:b/>
                <w:bCs/>
                <w:sz w:val="18"/>
                <w:szCs w:val="18"/>
                <w:lang w:val="ru-RU"/>
              </w:rPr>
              <w:t xml:space="preserve">ПОТРЕБЛЕНИЕ ГФУ, ОТВЕЧАЮЩЕЕ КРИТЕРИЯМ ФИНАНСИРОВАНИЯ (в тоннах </w:t>
            </w:r>
            <w:r w:rsidRPr="009E3EFE">
              <w:rPr>
                <w:b/>
                <w:bCs/>
                <w:sz w:val="18"/>
                <w:szCs w:val="18"/>
              </w:rPr>
              <w:t>CO</w:t>
            </w:r>
            <w:r w:rsidRPr="009E3EFE">
              <w:rPr>
                <w:b/>
                <w:bCs/>
                <w:sz w:val="18"/>
                <w:szCs w:val="18"/>
                <w:vertAlign w:val="subscript"/>
                <w:lang w:val="ru-RU"/>
              </w:rPr>
              <w:t>2</w:t>
            </w:r>
            <w:r w:rsidRPr="009E3EFE">
              <w:rPr>
                <w:b/>
                <w:bCs/>
                <w:sz w:val="18"/>
                <w:szCs w:val="18"/>
                <w:lang w:val="ru-RU"/>
              </w:rPr>
              <w:t>-экв.)</w:t>
            </w:r>
          </w:p>
        </w:tc>
      </w:tr>
      <w:tr w:rsidR="00CB0432" w:rsidRPr="009E3EFE" w14:paraId="53488B19" w14:textId="77777777" w:rsidTr="009B597B">
        <w:trPr>
          <w:jc w:val="center"/>
        </w:trPr>
        <w:tc>
          <w:tcPr>
            <w:tcW w:w="2756" w:type="pct"/>
            <w:tcMar>
              <w:top w:w="17" w:type="dxa"/>
              <w:left w:w="108" w:type="dxa"/>
              <w:bottom w:w="17" w:type="dxa"/>
              <w:right w:w="108" w:type="dxa"/>
            </w:tcMar>
            <w:vAlign w:val="center"/>
          </w:tcPr>
          <w:p w14:paraId="7D6C8080" w14:textId="6283015A" w:rsidR="00CB0432" w:rsidRPr="009E3EFE" w:rsidRDefault="004A4DD5" w:rsidP="004F09A2">
            <w:pPr>
              <w:spacing w:before="20" w:after="20"/>
              <w:ind w:right="55"/>
              <w:jc w:val="left"/>
              <w:rPr>
                <w:sz w:val="18"/>
                <w:szCs w:val="18"/>
                <w:lang w:val="ru-RU"/>
              </w:rPr>
            </w:pPr>
            <w:r w:rsidRPr="009E3EFE">
              <w:rPr>
                <w:sz w:val="18"/>
                <w:szCs w:val="18"/>
                <w:lang w:val="ru-RU"/>
              </w:rPr>
              <w:t>Начальный уровень для устойчивых совокупных сокращений</w:t>
            </w:r>
          </w:p>
        </w:tc>
        <w:tc>
          <w:tcPr>
            <w:tcW w:w="2244" w:type="pct"/>
            <w:vAlign w:val="center"/>
          </w:tcPr>
          <w:p w14:paraId="468ABB84" w14:textId="09F431B1" w:rsidR="00CB0432" w:rsidRPr="009E3EFE" w:rsidRDefault="004A4DD5" w:rsidP="004F09A2">
            <w:pPr>
              <w:spacing w:before="20" w:after="20"/>
              <w:ind w:left="-29" w:right="116"/>
              <w:jc w:val="center"/>
              <w:rPr>
                <w:sz w:val="18"/>
                <w:szCs w:val="18"/>
                <w:lang w:val="ru-RU"/>
              </w:rPr>
            </w:pPr>
            <w:r w:rsidRPr="009E3EFE">
              <w:rPr>
                <w:sz w:val="18"/>
                <w:szCs w:val="18"/>
                <w:lang w:val="ru-RU"/>
              </w:rPr>
              <w:t>н</w:t>
            </w:r>
            <w:r w:rsidR="00CB0432" w:rsidRPr="009E3EFE">
              <w:rPr>
                <w:sz w:val="18"/>
                <w:szCs w:val="18"/>
              </w:rPr>
              <w:t>/</w:t>
            </w:r>
            <w:r w:rsidRPr="009E3EFE">
              <w:rPr>
                <w:sz w:val="18"/>
                <w:szCs w:val="18"/>
                <w:lang w:val="ru-RU"/>
              </w:rPr>
              <w:t>п</w:t>
            </w:r>
          </w:p>
        </w:tc>
      </w:tr>
      <w:tr w:rsidR="00CB0432" w:rsidRPr="009E3EFE" w14:paraId="085FD829" w14:textId="77777777" w:rsidTr="009B597B">
        <w:trPr>
          <w:jc w:val="center"/>
        </w:trPr>
        <w:tc>
          <w:tcPr>
            <w:tcW w:w="2756" w:type="pct"/>
            <w:tcMar>
              <w:top w:w="17" w:type="dxa"/>
              <w:left w:w="108" w:type="dxa"/>
              <w:bottom w:w="17" w:type="dxa"/>
              <w:right w:w="108" w:type="dxa"/>
            </w:tcMar>
            <w:vAlign w:val="center"/>
          </w:tcPr>
          <w:p w14:paraId="210D1740" w14:textId="3A7CF490" w:rsidR="00CB0432" w:rsidRPr="009E3EFE" w:rsidRDefault="004A4DD5" w:rsidP="004F09A2">
            <w:pPr>
              <w:spacing w:before="20" w:after="20"/>
              <w:ind w:right="55"/>
              <w:jc w:val="left"/>
              <w:rPr>
                <w:b/>
                <w:sz w:val="18"/>
                <w:szCs w:val="18"/>
                <w:lang w:val="ru-RU"/>
              </w:rPr>
            </w:pPr>
            <w:r w:rsidRPr="009E3EFE">
              <w:rPr>
                <w:sz w:val="18"/>
                <w:szCs w:val="18"/>
                <w:lang w:val="ru-RU"/>
              </w:rPr>
              <w:t>Ранее утвержденные инвестиционные проекты по поэтапному сокращению потребления ГФУ</w:t>
            </w:r>
          </w:p>
        </w:tc>
        <w:tc>
          <w:tcPr>
            <w:tcW w:w="2244" w:type="pct"/>
            <w:vAlign w:val="center"/>
          </w:tcPr>
          <w:p w14:paraId="0E41AB93" w14:textId="23422F87" w:rsidR="00CB0432" w:rsidRPr="009E3EFE" w:rsidRDefault="004A4DD5" w:rsidP="004F09A2">
            <w:pPr>
              <w:spacing w:before="20" w:after="20"/>
              <w:ind w:right="116"/>
              <w:jc w:val="center"/>
              <w:rPr>
                <w:bCs/>
                <w:sz w:val="18"/>
                <w:szCs w:val="18"/>
                <w:lang w:val="ru-RU"/>
              </w:rPr>
            </w:pPr>
            <w:r w:rsidRPr="009E3EFE">
              <w:rPr>
                <w:bCs/>
                <w:sz w:val="18"/>
                <w:szCs w:val="18"/>
                <w:lang w:val="ru-RU"/>
              </w:rPr>
              <w:t>Нет</w:t>
            </w:r>
          </w:p>
        </w:tc>
      </w:tr>
      <w:tr w:rsidR="00CB0432" w:rsidRPr="009E3EFE" w14:paraId="36DC1055" w14:textId="77777777" w:rsidTr="009B597B">
        <w:trPr>
          <w:jc w:val="center"/>
        </w:trPr>
        <w:tc>
          <w:tcPr>
            <w:tcW w:w="2756" w:type="pct"/>
            <w:tcMar>
              <w:top w:w="17" w:type="dxa"/>
              <w:left w:w="108" w:type="dxa"/>
              <w:bottom w:w="17" w:type="dxa"/>
              <w:right w:w="108" w:type="dxa"/>
            </w:tcMar>
            <w:vAlign w:val="center"/>
          </w:tcPr>
          <w:p w14:paraId="5FF44162" w14:textId="7E95751C" w:rsidR="00CB0432" w:rsidRPr="009E3EFE" w:rsidRDefault="004A4DD5" w:rsidP="004F09A2">
            <w:pPr>
              <w:spacing w:before="20" w:after="20"/>
              <w:ind w:right="172"/>
              <w:jc w:val="left"/>
              <w:rPr>
                <w:sz w:val="18"/>
                <w:szCs w:val="18"/>
                <w:lang w:val="ru-RU"/>
              </w:rPr>
            </w:pPr>
            <w:r w:rsidRPr="009E3EFE">
              <w:rPr>
                <w:sz w:val="18"/>
                <w:szCs w:val="18"/>
                <w:lang w:val="ru-RU"/>
              </w:rPr>
              <w:t>Совокупные сокращения в рамках ранее утвержденных проектов</w:t>
            </w:r>
          </w:p>
        </w:tc>
        <w:tc>
          <w:tcPr>
            <w:tcW w:w="2244" w:type="pct"/>
            <w:vAlign w:val="center"/>
          </w:tcPr>
          <w:p w14:paraId="387D380D" w14:textId="3D92FAC5" w:rsidR="00CB0432" w:rsidRPr="009E3EFE" w:rsidRDefault="004A4DD5" w:rsidP="004F09A2">
            <w:pPr>
              <w:spacing w:before="20" w:after="20"/>
              <w:ind w:right="116"/>
              <w:jc w:val="center"/>
              <w:rPr>
                <w:sz w:val="18"/>
                <w:szCs w:val="18"/>
                <w:lang w:val="ru-RU"/>
              </w:rPr>
            </w:pPr>
            <w:r w:rsidRPr="009E3EFE">
              <w:rPr>
                <w:sz w:val="18"/>
                <w:szCs w:val="18"/>
                <w:lang w:val="ru-RU"/>
              </w:rPr>
              <w:t>н</w:t>
            </w:r>
            <w:r w:rsidR="00CB0432" w:rsidRPr="009E3EFE">
              <w:rPr>
                <w:sz w:val="18"/>
                <w:szCs w:val="18"/>
              </w:rPr>
              <w:t>/</w:t>
            </w:r>
            <w:r w:rsidRPr="009E3EFE">
              <w:rPr>
                <w:sz w:val="18"/>
                <w:szCs w:val="18"/>
                <w:lang w:val="ru-RU"/>
              </w:rPr>
              <w:t>п</w:t>
            </w:r>
          </w:p>
        </w:tc>
      </w:tr>
    </w:tbl>
    <w:p w14:paraId="336B5CE7" w14:textId="77777777" w:rsidR="00CB0432" w:rsidRPr="009E3EFE" w:rsidRDefault="00CB0432" w:rsidP="00CB0432">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839"/>
        <w:gridCol w:w="998"/>
        <w:gridCol w:w="2404"/>
        <w:gridCol w:w="990"/>
        <w:gridCol w:w="994"/>
        <w:gridCol w:w="992"/>
        <w:gridCol w:w="850"/>
        <w:gridCol w:w="956"/>
      </w:tblGrid>
      <w:tr w:rsidR="00CB0432" w:rsidRPr="009E3EFE" w14:paraId="216CE593" w14:textId="77777777" w:rsidTr="009D295A">
        <w:trPr>
          <w:trHeight w:val="216"/>
          <w:jc w:val="center"/>
        </w:trPr>
        <w:tc>
          <w:tcPr>
            <w:tcW w:w="2614" w:type="pct"/>
            <w:gridSpan w:val="3"/>
          </w:tcPr>
          <w:p w14:paraId="38D7E375" w14:textId="7A8E03E0" w:rsidR="00CB0432" w:rsidRPr="009E3EFE" w:rsidRDefault="004A4DD5" w:rsidP="004F09A2">
            <w:pPr>
              <w:spacing w:before="20" w:after="20"/>
              <w:rPr>
                <w:b/>
                <w:bCs/>
                <w:sz w:val="18"/>
                <w:szCs w:val="18"/>
              </w:rPr>
            </w:pPr>
            <w:r w:rsidRPr="009E3EFE">
              <w:rPr>
                <w:b/>
                <w:bCs/>
                <w:sz w:val="18"/>
                <w:szCs w:val="18"/>
              </w:rPr>
              <w:t>СОГЛАСОВАННЫЕ ДАННЫЕ ПО ПРОЕКТУ</w:t>
            </w:r>
          </w:p>
        </w:tc>
        <w:tc>
          <w:tcPr>
            <w:tcW w:w="494" w:type="pct"/>
            <w:vAlign w:val="center"/>
          </w:tcPr>
          <w:p w14:paraId="4D3DDBAA" w14:textId="0F9850DF" w:rsidR="00CB0432" w:rsidRPr="009E3EFE" w:rsidRDefault="00CB0432" w:rsidP="004F09A2">
            <w:pPr>
              <w:spacing w:before="20" w:after="20"/>
              <w:jc w:val="center"/>
              <w:rPr>
                <w:b/>
                <w:bCs/>
                <w:sz w:val="18"/>
                <w:szCs w:val="18"/>
              </w:rPr>
            </w:pPr>
            <w:r w:rsidRPr="009E3EFE">
              <w:rPr>
                <w:b/>
                <w:bCs/>
                <w:sz w:val="18"/>
                <w:szCs w:val="18"/>
              </w:rPr>
              <w:t>2026</w:t>
            </w:r>
            <w:r w:rsidR="009E3EFE" w:rsidRPr="009E3EFE">
              <w:rPr>
                <w:b/>
                <w:bCs/>
                <w:sz w:val="18"/>
                <w:szCs w:val="18"/>
                <w:lang w:val="ru-RU"/>
              </w:rPr>
              <w:t> г.</w:t>
            </w:r>
            <w:r w:rsidRPr="009E3EFE">
              <w:rPr>
                <w:b/>
                <w:bCs/>
                <w:sz w:val="18"/>
                <w:szCs w:val="18"/>
              </w:rPr>
              <w:t>*</w:t>
            </w:r>
          </w:p>
        </w:tc>
        <w:tc>
          <w:tcPr>
            <w:tcW w:w="496" w:type="pct"/>
            <w:vAlign w:val="center"/>
          </w:tcPr>
          <w:p w14:paraId="5920F2A1" w14:textId="0684D4D3" w:rsidR="00CB0432" w:rsidRPr="009E3EFE" w:rsidRDefault="00CB0432" w:rsidP="004F09A2">
            <w:pPr>
              <w:spacing w:before="20" w:after="20"/>
              <w:jc w:val="center"/>
              <w:rPr>
                <w:b/>
                <w:bCs/>
                <w:sz w:val="18"/>
                <w:szCs w:val="18"/>
                <w:lang w:val="ru-RU"/>
              </w:rPr>
            </w:pPr>
            <w:r w:rsidRPr="009E3EFE">
              <w:rPr>
                <w:b/>
                <w:bCs/>
                <w:sz w:val="18"/>
                <w:szCs w:val="18"/>
              </w:rPr>
              <w:t>2027</w:t>
            </w:r>
            <w:r w:rsidR="009E3EFE" w:rsidRPr="009E3EFE">
              <w:rPr>
                <w:b/>
                <w:bCs/>
                <w:sz w:val="18"/>
                <w:szCs w:val="18"/>
                <w:lang w:val="ru-RU"/>
              </w:rPr>
              <w:t> г.</w:t>
            </w:r>
          </w:p>
        </w:tc>
        <w:tc>
          <w:tcPr>
            <w:tcW w:w="495" w:type="pct"/>
            <w:vAlign w:val="center"/>
          </w:tcPr>
          <w:p w14:paraId="6008FD94" w14:textId="218D6867" w:rsidR="00CB0432" w:rsidRPr="009E3EFE" w:rsidRDefault="00CB0432" w:rsidP="004F09A2">
            <w:pPr>
              <w:spacing w:before="20" w:after="20"/>
              <w:jc w:val="center"/>
              <w:rPr>
                <w:b/>
                <w:bCs/>
                <w:sz w:val="18"/>
                <w:szCs w:val="18"/>
                <w:u w:val="single"/>
                <w:lang w:val="ru-RU"/>
              </w:rPr>
            </w:pPr>
            <w:r w:rsidRPr="009E3EFE">
              <w:rPr>
                <w:b/>
                <w:bCs/>
                <w:sz w:val="18"/>
                <w:szCs w:val="18"/>
              </w:rPr>
              <w:t>2028</w:t>
            </w:r>
            <w:r w:rsidR="009E3EFE" w:rsidRPr="009E3EFE">
              <w:rPr>
                <w:b/>
                <w:bCs/>
                <w:sz w:val="18"/>
                <w:szCs w:val="18"/>
                <w:lang w:val="ru-RU"/>
              </w:rPr>
              <w:t> г.</w:t>
            </w:r>
          </w:p>
        </w:tc>
        <w:tc>
          <w:tcPr>
            <w:tcW w:w="424" w:type="pct"/>
          </w:tcPr>
          <w:p w14:paraId="53F4F09B" w14:textId="5146A1C9" w:rsidR="00CB0432" w:rsidRPr="009E3EFE" w:rsidRDefault="00CB0432" w:rsidP="004F09A2">
            <w:pPr>
              <w:spacing w:before="20" w:after="20"/>
              <w:jc w:val="center"/>
              <w:rPr>
                <w:b/>
                <w:bCs/>
                <w:sz w:val="18"/>
                <w:szCs w:val="18"/>
                <w:lang w:val="ru-RU"/>
              </w:rPr>
            </w:pPr>
            <w:r w:rsidRPr="009E3EFE">
              <w:rPr>
                <w:b/>
                <w:bCs/>
                <w:sz w:val="18"/>
                <w:szCs w:val="18"/>
              </w:rPr>
              <w:t>2029</w:t>
            </w:r>
            <w:r w:rsidR="009E3EFE" w:rsidRPr="009E3EFE">
              <w:rPr>
                <w:b/>
                <w:bCs/>
                <w:sz w:val="18"/>
                <w:szCs w:val="18"/>
                <w:lang w:val="ru-RU"/>
              </w:rPr>
              <w:t> г.</w:t>
            </w:r>
          </w:p>
        </w:tc>
        <w:tc>
          <w:tcPr>
            <w:tcW w:w="477" w:type="pct"/>
            <w:vAlign w:val="center"/>
          </w:tcPr>
          <w:p w14:paraId="76BF3BFA" w14:textId="3A803A8A" w:rsidR="00CB0432" w:rsidRPr="009E3EFE" w:rsidRDefault="009E3EFE" w:rsidP="004F09A2">
            <w:pPr>
              <w:spacing w:before="20" w:after="20"/>
              <w:jc w:val="center"/>
              <w:rPr>
                <w:b/>
                <w:bCs/>
                <w:sz w:val="18"/>
                <w:szCs w:val="18"/>
                <w:lang w:val="ru-RU"/>
              </w:rPr>
            </w:pPr>
            <w:r w:rsidRPr="009E3EFE">
              <w:rPr>
                <w:b/>
                <w:bCs/>
                <w:sz w:val="18"/>
                <w:szCs w:val="18"/>
                <w:lang w:val="ru-RU"/>
              </w:rPr>
              <w:t>Итого</w:t>
            </w:r>
          </w:p>
        </w:tc>
      </w:tr>
      <w:tr w:rsidR="00CB0432" w:rsidRPr="009E3EFE" w14:paraId="4094C856" w14:textId="77777777" w:rsidTr="009D295A">
        <w:trPr>
          <w:trHeight w:val="119"/>
          <w:jc w:val="center"/>
        </w:trPr>
        <w:tc>
          <w:tcPr>
            <w:tcW w:w="917" w:type="pct"/>
            <w:vMerge w:val="restart"/>
            <w:vAlign w:val="center"/>
          </w:tcPr>
          <w:p w14:paraId="69B006B3" w14:textId="543C0CA5" w:rsidR="00CB0432" w:rsidRPr="009E3EFE" w:rsidRDefault="004A4DD5" w:rsidP="004F09A2">
            <w:pPr>
              <w:jc w:val="left"/>
              <w:rPr>
                <w:sz w:val="18"/>
                <w:szCs w:val="18"/>
                <w:lang w:val="ru-RU"/>
              </w:rPr>
            </w:pPr>
            <w:r w:rsidRPr="009E3EFE">
              <w:rPr>
                <w:sz w:val="18"/>
                <w:szCs w:val="18"/>
                <w:lang w:val="ru-RU"/>
              </w:rPr>
              <w:t>Потребление (в</w:t>
            </w:r>
            <w:r w:rsidR="006B1A9F">
              <w:rPr>
                <w:sz w:val="18"/>
                <w:szCs w:val="18"/>
                <w:lang w:val="en-US"/>
              </w:rPr>
              <w:t> </w:t>
            </w:r>
            <w:r w:rsidRPr="009E3EFE">
              <w:rPr>
                <w:sz w:val="18"/>
                <w:szCs w:val="18"/>
                <w:lang w:val="ru-RU"/>
              </w:rPr>
              <w:t xml:space="preserve">тоннах </w:t>
            </w:r>
            <w:r w:rsidRPr="009E3EFE">
              <w:rPr>
                <w:sz w:val="18"/>
                <w:szCs w:val="18"/>
              </w:rPr>
              <w:t>CO</w:t>
            </w:r>
            <w:r w:rsidRPr="009E3EFE">
              <w:rPr>
                <w:sz w:val="18"/>
                <w:szCs w:val="18"/>
                <w:vertAlign w:val="subscript"/>
                <w:lang w:val="ru-RU"/>
              </w:rPr>
              <w:t>2</w:t>
            </w:r>
            <w:r w:rsidRPr="009E3EFE">
              <w:rPr>
                <w:sz w:val="18"/>
                <w:szCs w:val="18"/>
                <w:lang w:val="ru-RU"/>
              </w:rPr>
              <w:t xml:space="preserve"> экв.)</w:t>
            </w:r>
          </w:p>
        </w:tc>
        <w:tc>
          <w:tcPr>
            <w:tcW w:w="1697" w:type="pct"/>
            <w:gridSpan w:val="2"/>
            <w:vAlign w:val="bottom"/>
          </w:tcPr>
          <w:p w14:paraId="20FDFA1D" w14:textId="4086B24F" w:rsidR="00CB0432" w:rsidRPr="009E3EFE" w:rsidRDefault="004A4DD5" w:rsidP="004F09A2">
            <w:pPr>
              <w:spacing w:before="20" w:after="20"/>
              <w:jc w:val="left"/>
              <w:rPr>
                <w:sz w:val="18"/>
                <w:szCs w:val="18"/>
                <w:lang w:val="ru-RU"/>
              </w:rPr>
            </w:pPr>
            <w:r w:rsidRPr="009E3EFE">
              <w:rPr>
                <w:sz w:val="18"/>
                <w:szCs w:val="18"/>
                <w:lang w:val="ru-RU"/>
              </w:rPr>
              <w:t>Предельные уровни, предусмотренные Монреальским протоколом</w:t>
            </w:r>
          </w:p>
        </w:tc>
        <w:tc>
          <w:tcPr>
            <w:tcW w:w="494" w:type="pct"/>
          </w:tcPr>
          <w:p w14:paraId="4A70F264" w14:textId="39173CF4" w:rsidR="00CB0432" w:rsidRPr="009E3EFE" w:rsidRDefault="008E20BF" w:rsidP="004F09A2">
            <w:pPr>
              <w:spacing w:before="20" w:after="20"/>
              <w:jc w:val="right"/>
              <w:rPr>
                <w:sz w:val="18"/>
                <w:szCs w:val="18"/>
              </w:rPr>
            </w:pPr>
            <w:r w:rsidRPr="009E3EFE">
              <w:rPr>
                <w:sz w:val="18"/>
                <w:szCs w:val="18"/>
              </w:rPr>
              <w:t>699</w:t>
            </w:r>
            <w:r w:rsidR="009E3EFE" w:rsidRPr="009E3EFE">
              <w:rPr>
                <w:sz w:val="18"/>
                <w:szCs w:val="18"/>
                <w:lang w:val="ru-RU"/>
              </w:rPr>
              <w:t> </w:t>
            </w:r>
            <w:r w:rsidRPr="009E3EFE">
              <w:rPr>
                <w:sz w:val="18"/>
                <w:szCs w:val="18"/>
              </w:rPr>
              <w:t>513</w:t>
            </w:r>
          </w:p>
        </w:tc>
        <w:tc>
          <w:tcPr>
            <w:tcW w:w="496" w:type="pct"/>
          </w:tcPr>
          <w:p w14:paraId="6A0FC795" w14:textId="1E41DBBE" w:rsidR="00CB0432" w:rsidRPr="009E3EFE" w:rsidRDefault="003A7BF1" w:rsidP="004F09A2">
            <w:pPr>
              <w:spacing w:before="20" w:after="20"/>
              <w:jc w:val="right"/>
              <w:rPr>
                <w:sz w:val="18"/>
                <w:szCs w:val="18"/>
              </w:rPr>
            </w:pPr>
            <w:r w:rsidRPr="009E3EFE">
              <w:rPr>
                <w:sz w:val="18"/>
                <w:szCs w:val="18"/>
              </w:rPr>
              <w:t>699</w:t>
            </w:r>
            <w:r w:rsidR="009E3EFE" w:rsidRPr="009E3EFE">
              <w:rPr>
                <w:sz w:val="18"/>
                <w:szCs w:val="18"/>
                <w:lang w:val="ru-RU"/>
              </w:rPr>
              <w:t> </w:t>
            </w:r>
            <w:r w:rsidRPr="009E3EFE">
              <w:rPr>
                <w:sz w:val="18"/>
                <w:szCs w:val="18"/>
              </w:rPr>
              <w:t>513</w:t>
            </w:r>
          </w:p>
        </w:tc>
        <w:tc>
          <w:tcPr>
            <w:tcW w:w="495" w:type="pct"/>
          </w:tcPr>
          <w:p w14:paraId="7A68967D" w14:textId="20EBEAC3" w:rsidR="00CB0432" w:rsidRPr="009E3EFE" w:rsidRDefault="00316554" w:rsidP="004F09A2">
            <w:pPr>
              <w:spacing w:before="20" w:after="20"/>
              <w:jc w:val="right"/>
              <w:rPr>
                <w:sz w:val="18"/>
                <w:szCs w:val="18"/>
              </w:rPr>
            </w:pPr>
            <w:r w:rsidRPr="009E3EFE">
              <w:rPr>
                <w:sz w:val="18"/>
                <w:szCs w:val="18"/>
              </w:rPr>
              <w:t>699</w:t>
            </w:r>
            <w:r w:rsidR="009E3EFE" w:rsidRPr="009E3EFE">
              <w:rPr>
                <w:sz w:val="18"/>
                <w:szCs w:val="18"/>
                <w:lang w:val="ru-RU"/>
              </w:rPr>
              <w:t> </w:t>
            </w:r>
            <w:r w:rsidRPr="009E3EFE">
              <w:rPr>
                <w:sz w:val="18"/>
                <w:szCs w:val="18"/>
              </w:rPr>
              <w:t>513</w:t>
            </w:r>
          </w:p>
        </w:tc>
        <w:tc>
          <w:tcPr>
            <w:tcW w:w="424" w:type="pct"/>
          </w:tcPr>
          <w:p w14:paraId="196220D0" w14:textId="014CFD4C" w:rsidR="00CB0432" w:rsidRPr="009E3EFE" w:rsidRDefault="00BA5D00" w:rsidP="004F09A2">
            <w:pPr>
              <w:spacing w:before="20" w:after="20"/>
              <w:jc w:val="right"/>
              <w:rPr>
                <w:sz w:val="18"/>
                <w:szCs w:val="18"/>
              </w:rPr>
            </w:pPr>
            <w:r w:rsidRPr="009E3EFE">
              <w:rPr>
                <w:sz w:val="18"/>
                <w:szCs w:val="18"/>
              </w:rPr>
              <w:t>629</w:t>
            </w:r>
            <w:r w:rsidR="009E3EFE" w:rsidRPr="009E3EFE">
              <w:rPr>
                <w:sz w:val="18"/>
                <w:szCs w:val="18"/>
                <w:lang w:val="ru-RU"/>
              </w:rPr>
              <w:t> </w:t>
            </w:r>
            <w:r w:rsidRPr="009E3EFE">
              <w:rPr>
                <w:sz w:val="18"/>
                <w:szCs w:val="18"/>
              </w:rPr>
              <w:t>562</w:t>
            </w:r>
          </w:p>
        </w:tc>
        <w:tc>
          <w:tcPr>
            <w:tcW w:w="477" w:type="pct"/>
          </w:tcPr>
          <w:p w14:paraId="64919883" w14:textId="52D07530" w:rsidR="00CB0432" w:rsidRPr="009E3EFE" w:rsidRDefault="009E3EFE" w:rsidP="004F09A2">
            <w:pPr>
              <w:spacing w:before="20" w:after="20"/>
              <w:jc w:val="right"/>
              <w:rPr>
                <w:sz w:val="18"/>
                <w:szCs w:val="18"/>
                <w:lang w:val="ru-RU"/>
              </w:rPr>
            </w:pPr>
            <w:r w:rsidRPr="009E3EFE">
              <w:rPr>
                <w:sz w:val="18"/>
                <w:szCs w:val="18"/>
                <w:lang w:val="ru-RU"/>
              </w:rPr>
              <w:t>н</w:t>
            </w:r>
            <w:r w:rsidR="00CB0432" w:rsidRPr="009E3EFE">
              <w:rPr>
                <w:sz w:val="18"/>
                <w:szCs w:val="18"/>
              </w:rPr>
              <w:t>/</w:t>
            </w:r>
            <w:r w:rsidRPr="009E3EFE">
              <w:rPr>
                <w:sz w:val="18"/>
                <w:szCs w:val="18"/>
                <w:lang w:val="ru-RU"/>
              </w:rPr>
              <w:t>п</w:t>
            </w:r>
          </w:p>
        </w:tc>
      </w:tr>
      <w:tr w:rsidR="00CB0432" w:rsidRPr="009E3EFE" w14:paraId="4370DE33" w14:textId="77777777" w:rsidTr="009D295A">
        <w:trPr>
          <w:trHeight w:val="46"/>
          <w:jc w:val="center"/>
        </w:trPr>
        <w:tc>
          <w:tcPr>
            <w:tcW w:w="917" w:type="pct"/>
            <w:vMerge/>
          </w:tcPr>
          <w:p w14:paraId="26D6508D" w14:textId="77777777" w:rsidR="00CB0432" w:rsidRPr="009E3EFE" w:rsidRDefault="00CB0432" w:rsidP="004F09A2">
            <w:pPr>
              <w:rPr>
                <w:sz w:val="18"/>
                <w:szCs w:val="18"/>
              </w:rPr>
            </w:pPr>
          </w:p>
        </w:tc>
        <w:tc>
          <w:tcPr>
            <w:tcW w:w="1697" w:type="pct"/>
            <w:gridSpan w:val="2"/>
            <w:vAlign w:val="bottom"/>
          </w:tcPr>
          <w:p w14:paraId="06DD0BBD" w14:textId="32A6A35F" w:rsidR="00CB0432" w:rsidRPr="009E3EFE" w:rsidRDefault="004A4DD5" w:rsidP="004F09A2">
            <w:pPr>
              <w:spacing w:before="20" w:after="20"/>
              <w:jc w:val="left"/>
              <w:rPr>
                <w:sz w:val="18"/>
                <w:szCs w:val="18"/>
              </w:rPr>
            </w:pPr>
            <w:r w:rsidRPr="009E3EFE">
              <w:rPr>
                <w:sz w:val="18"/>
                <w:szCs w:val="18"/>
              </w:rPr>
              <w:t>Максимально допустимый уровень</w:t>
            </w:r>
          </w:p>
        </w:tc>
        <w:tc>
          <w:tcPr>
            <w:tcW w:w="494" w:type="pct"/>
          </w:tcPr>
          <w:p w14:paraId="69181551" w14:textId="0C84AA76" w:rsidR="00CB0432" w:rsidRPr="009E3EFE" w:rsidRDefault="00C3377A" w:rsidP="004F09A2">
            <w:pPr>
              <w:spacing w:before="20" w:after="20"/>
              <w:jc w:val="right"/>
              <w:rPr>
                <w:sz w:val="18"/>
                <w:szCs w:val="18"/>
              </w:rPr>
            </w:pPr>
            <w:r w:rsidRPr="009E3EFE">
              <w:rPr>
                <w:sz w:val="18"/>
                <w:szCs w:val="18"/>
              </w:rPr>
              <w:t>699</w:t>
            </w:r>
            <w:r w:rsidR="009E3EFE" w:rsidRPr="009E3EFE">
              <w:rPr>
                <w:sz w:val="18"/>
                <w:szCs w:val="18"/>
                <w:lang w:val="ru-RU"/>
              </w:rPr>
              <w:t> </w:t>
            </w:r>
            <w:r w:rsidRPr="009E3EFE">
              <w:rPr>
                <w:sz w:val="18"/>
                <w:szCs w:val="18"/>
              </w:rPr>
              <w:t>513</w:t>
            </w:r>
          </w:p>
        </w:tc>
        <w:tc>
          <w:tcPr>
            <w:tcW w:w="496" w:type="pct"/>
          </w:tcPr>
          <w:p w14:paraId="5BF6C573" w14:textId="5A6E55C4" w:rsidR="00CB0432" w:rsidRPr="009E3EFE" w:rsidRDefault="00316554" w:rsidP="004F09A2">
            <w:pPr>
              <w:spacing w:before="20" w:after="20"/>
              <w:jc w:val="right"/>
              <w:rPr>
                <w:sz w:val="18"/>
                <w:szCs w:val="18"/>
              </w:rPr>
            </w:pPr>
            <w:r w:rsidRPr="009E3EFE">
              <w:rPr>
                <w:sz w:val="18"/>
                <w:szCs w:val="18"/>
              </w:rPr>
              <w:t>699</w:t>
            </w:r>
            <w:r w:rsidR="009E3EFE" w:rsidRPr="009E3EFE">
              <w:rPr>
                <w:sz w:val="18"/>
                <w:szCs w:val="18"/>
                <w:lang w:val="ru-RU"/>
              </w:rPr>
              <w:t> </w:t>
            </w:r>
            <w:r w:rsidRPr="009E3EFE">
              <w:rPr>
                <w:sz w:val="18"/>
                <w:szCs w:val="18"/>
              </w:rPr>
              <w:t>513</w:t>
            </w:r>
          </w:p>
        </w:tc>
        <w:tc>
          <w:tcPr>
            <w:tcW w:w="495" w:type="pct"/>
          </w:tcPr>
          <w:p w14:paraId="2501C4BD" w14:textId="4F273647" w:rsidR="00CB0432" w:rsidRPr="009E3EFE" w:rsidRDefault="00316554" w:rsidP="004F09A2">
            <w:pPr>
              <w:spacing w:before="20" w:after="20"/>
              <w:jc w:val="right"/>
              <w:rPr>
                <w:sz w:val="18"/>
                <w:szCs w:val="18"/>
              </w:rPr>
            </w:pPr>
            <w:r w:rsidRPr="009E3EFE">
              <w:rPr>
                <w:sz w:val="18"/>
                <w:szCs w:val="18"/>
              </w:rPr>
              <w:t>699</w:t>
            </w:r>
            <w:r w:rsidR="009E3EFE" w:rsidRPr="009E3EFE">
              <w:rPr>
                <w:sz w:val="18"/>
                <w:szCs w:val="18"/>
                <w:lang w:val="ru-RU"/>
              </w:rPr>
              <w:t> </w:t>
            </w:r>
            <w:r w:rsidRPr="009E3EFE">
              <w:rPr>
                <w:sz w:val="18"/>
                <w:szCs w:val="18"/>
              </w:rPr>
              <w:t>513</w:t>
            </w:r>
          </w:p>
        </w:tc>
        <w:tc>
          <w:tcPr>
            <w:tcW w:w="424" w:type="pct"/>
          </w:tcPr>
          <w:p w14:paraId="4FE55915" w14:textId="22C44834" w:rsidR="00CB0432" w:rsidRPr="009E3EFE" w:rsidRDefault="00BA5D00" w:rsidP="004F09A2">
            <w:pPr>
              <w:spacing w:before="20" w:after="20"/>
              <w:jc w:val="right"/>
              <w:rPr>
                <w:sz w:val="18"/>
                <w:szCs w:val="18"/>
              </w:rPr>
            </w:pPr>
            <w:r w:rsidRPr="009E3EFE">
              <w:rPr>
                <w:sz w:val="18"/>
                <w:szCs w:val="18"/>
              </w:rPr>
              <w:t>629</w:t>
            </w:r>
            <w:r w:rsidR="009E3EFE" w:rsidRPr="009E3EFE">
              <w:rPr>
                <w:sz w:val="18"/>
                <w:szCs w:val="18"/>
                <w:lang w:val="ru-RU"/>
              </w:rPr>
              <w:t> </w:t>
            </w:r>
            <w:r w:rsidRPr="009E3EFE">
              <w:rPr>
                <w:sz w:val="18"/>
                <w:szCs w:val="18"/>
              </w:rPr>
              <w:t>562</w:t>
            </w:r>
          </w:p>
        </w:tc>
        <w:tc>
          <w:tcPr>
            <w:tcW w:w="477" w:type="pct"/>
          </w:tcPr>
          <w:p w14:paraId="2C974CFA" w14:textId="7D518534" w:rsidR="00CB0432" w:rsidRPr="009E3EFE" w:rsidRDefault="009E3EFE" w:rsidP="004F09A2">
            <w:pPr>
              <w:spacing w:before="20" w:after="20"/>
              <w:jc w:val="right"/>
              <w:rPr>
                <w:sz w:val="18"/>
                <w:szCs w:val="18"/>
                <w:lang w:val="ru-RU"/>
              </w:rPr>
            </w:pPr>
            <w:r w:rsidRPr="009E3EFE">
              <w:rPr>
                <w:sz w:val="18"/>
                <w:szCs w:val="18"/>
                <w:lang w:val="ru-RU"/>
              </w:rPr>
              <w:t>н</w:t>
            </w:r>
            <w:r w:rsidR="00CB0432" w:rsidRPr="009E3EFE">
              <w:rPr>
                <w:sz w:val="18"/>
                <w:szCs w:val="18"/>
              </w:rPr>
              <w:t>/</w:t>
            </w:r>
            <w:r w:rsidRPr="009E3EFE">
              <w:rPr>
                <w:sz w:val="18"/>
                <w:szCs w:val="18"/>
                <w:lang w:val="ru-RU"/>
              </w:rPr>
              <w:t>п</w:t>
            </w:r>
          </w:p>
        </w:tc>
      </w:tr>
      <w:tr w:rsidR="00CB0432" w:rsidRPr="009E3EFE" w14:paraId="7F75F3BA" w14:textId="77777777" w:rsidTr="009D295A">
        <w:trPr>
          <w:trHeight w:val="46"/>
          <w:jc w:val="center"/>
        </w:trPr>
        <w:tc>
          <w:tcPr>
            <w:tcW w:w="917" w:type="pct"/>
            <w:vMerge/>
          </w:tcPr>
          <w:p w14:paraId="5C091A06" w14:textId="77777777" w:rsidR="00CB0432" w:rsidRPr="009E3EFE" w:rsidRDefault="00CB0432" w:rsidP="004F09A2">
            <w:pPr>
              <w:rPr>
                <w:sz w:val="18"/>
                <w:szCs w:val="18"/>
              </w:rPr>
            </w:pPr>
          </w:p>
        </w:tc>
        <w:tc>
          <w:tcPr>
            <w:tcW w:w="1697" w:type="pct"/>
            <w:gridSpan w:val="2"/>
            <w:vAlign w:val="bottom"/>
          </w:tcPr>
          <w:p w14:paraId="64384DAA" w14:textId="4587544E" w:rsidR="00CB0432" w:rsidRPr="009E3EFE" w:rsidRDefault="004A4DD5" w:rsidP="004F09A2">
            <w:pPr>
              <w:spacing w:before="20" w:after="20"/>
              <w:jc w:val="left"/>
              <w:rPr>
                <w:sz w:val="18"/>
                <w:szCs w:val="18"/>
                <w:lang w:val="ru-RU"/>
              </w:rPr>
            </w:pPr>
            <w:r w:rsidRPr="009E3EFE">
              <w:rPr>
                <w:sz w:val="18"/>
                <w:szCs w:val="18"/>
                <w:lang w:val="ru-RU"/>
              </w:rPr>
              <w:t xml:space="preserve">Сокращение </w:t>
            </w:r>
            <w:r w:rsidR="00386A26">
              <w:rPr>
                <w:sz w:val="18"/>
                <w:szCs w:val="18"/>
                <w:lang w:val="ru-RU"/>
              </w:rPr>
              <w:t>от</w:t>
            </w:r>
            <w:r w:rsidRPr="009E3EFE">
              <w:rPr>
                <w:sz w:val="18"/>
                <w:szCs w:val="18"/>
                <w:lang w:val="ru-RU"/>
              </w:rPr>
              <w:t xml:space="preserve"> базов</w:t>
            </w:r>
            <w:r w:rsidR="00386A26">
              <w:rPr>
                <w:sz w:val="18"/>
                <w:szCs w:val="18"/>
                <w:lang w:val="ru-RU"/>
              </w:rPr>
              <w:t>ого</w:t>
            </w:r>
            <w:r w:rsidRPr="009E3EFE">
              <w:rPr>
                <w:sz w:val="18"/>
                <w:szCs w:val="18"/>
                <w:lang w:val="ru-RU"/>
              </w:rPr>
              <w:t xml:space="preserve"> уровн</w:t>
            </w:r>
            <w:r w:rsidR="00386A26">
              <w:rPr>
                <w:sz w:val="18"/>
                <w:szCs w:val="18"/>
                <w:lang w:val="ru-RU"/>
              </w:rPr>
              <w:t>я</w:t>
            </w:r>
            <w:r w:rsidRPr="009E3EFE">
              <w:rPr>
                <w:sz w:val="18"/>
                <w:szCs w:val="18"/>
                <w:lang w:val="ru-RU"/>
              </w:rPr>
              <w:t xml:space="preserve"> (в %)</w:t>
            </w:r>
          </w:p>
        </w:tc>
        <w:tc>
          <w:tcPr>
            <w:tcW w:w="494" w:type="pct"/>
          </w:tcPr>
          <w:p w14:paraId="5F086BC4" w14:textId="3FBEA9CD" w:rsidR="00CB0432" w:rsidRPr="009E3EFE" w:rsidRDefault="00CB0432" w:rsidP="004F09A2">
            <w:pPr>
              <w:spacing w:before="20" w:after="20"/>
              <w:jc w:val="center"/>
              <w:rPr>
                <w:sz w:val="18"/>
                <w:szCs w:val="18"/>
              </w:rPr>
            </w:pPr>
            <w:r w:rsidRPr="009E3EFE">
              <w:rPr>
                <w:sz w:val="18"/>
                <w:szCs w:val="18"/>
              </w:rPr>
              <w:t>0</w:t>
            </w:r>
            <w:r w:rsidR="009E3EFE" w:rsidRPr="009E3EFE">
              <w:rPr>
                <w:sz w:val="18"/>
                <w:szCs w:val="18"/>
                <w:lang w:val="ru-RU"/>
              </w:rPr>
              <w:t>,</w:t>
            </w:r>
            <w:r w:rsidRPr="009E3EFE">
              <w:rPr>
                <w:sz w:val="18"/>
                <w:szCs w:val="18"/>
              </w:rPr>
              <w:t>0</w:t>
            </w:r>
          </w:p>
        </w:tc>
        <w:tc>
          <w:tcPr>
            <w:tcW w:w="496" w:type="pct"/>
          </w:tcPr>
          <w:p w14:paraId="611B2574" w14:textId="56C318BC" w:rsidR="00CB0432" w:rsidRPr="009E3EFE" w:rsidRDefault="00CB0432" w:rsidP="004F09A2">
            <w:pPr>
              <w:spacing w:before="20" w:after="20"/>
              <w:jc w:val="center"/>
              <w:rPr>
                <w:sz w:val="18"/>
                <w:szCs w:val="18"/>
              </w:rPr>
            </w:pPr>
            <w:r w:rsidRPr="009E3EFE">
              <w:rPr>
                <w:sz w:val="18"/>
                <w:szCs w:val="18"/>
              </w:rPr>
              <w:t>0</w:t>
            </w:r>
            <w:r w:rsidR="009E3EFE" w:rsidRPr="009E3EFE">
              <w:rPr>
                <w:sz w:val="18"/>
                <w:szCs w:val="18"/>
                <w:lang w:val="ru-RU"/>
              </w:rPr>
              <w:t>,</w:t>
            </w:r>
            <w:r w:rsidRPr="009E3EFE">
              <w:rPr>
                <w:sz w:val="18"/>
                <w:szCs w:val="18"/>
              </w:rPr>
              <w:t>0</w:t>
            </w:r>
          </w:p>
        </w:tc>
        <w:tc>
          <w:tcPr>
            <w:tcW w:w="495" w:type="pct"/>
          </w:tcPr>
          <w:p w14:paraId="6978B884" w14:textId="225838A5" w:rsidR="00CB0432" w:rsidRPr="009E3EFE" w:rsidRDefault="00CB0432" w:rsidP="004F09A2">
            <w:pPr>
              <w:spacing w:before="20" w:after="20"/>
              <w:jc w:val="center"/>
              <w:rPr>
                <w:sz w:val="18"/>
                <w:szCs w:val="18"/>
              </w:rPr>
            </w:pPr>
            <w:r w:rsidRPr="009E3EFE">
              <w:rPr>
                <w:sz w:val="18"/>
                <w:szCs w:val="18"/>
              </w:rPr>
              <w:t>0</w:t>
            </w:r>
            <w:r w:rsidR="009E3EFE" w:rsidRPr="009E3EFE">
              <w:rPr>
                <w:sz w:val="18"/>
                <w:szCs w:val="18"/>
                <w:lang w:val="ru-RU"/>
              </w:rPr>
              <w:t>,</w:t>
            </w:r>
            <w:r w:rsidRPr="009E3EFE">
              <w:rPr>
                <w:sz w:val="18"/>
                <w:szCs w:val="18"/>
              </w:rPr>
              <w:t>0</w:t>
            </w:r>
          </w:p>
        </w:tc>
        <w:tc>
          <w:tcPr>
            <w:tcW w:w="424" w:type="pct"/>
          </w:tcPr>
          <w:p w14:paraId="574B96F0" w14:textId="681D58EB" w:rsidR="00CB0432" w:rsidRPr="009E3EFE" w:rsidRDefault="00CB0432" w:rsidP="004F09A2">
            <w:pPr>
              <w:spacing w:before="20" w:after="20"/>
              <w:jc w:val="center"/>
              <w:rPr>
                <w:sz w:val="18"/>
                <w:szCs w:val="18"/>
              </w:rPr>
            </w:pPr>
            <w:r w:rsidRPr="009E3EFE">
              <w:rPr>
                <w:sz w:val="18"/>
                <w:szCs w:val="18"/>
              </w:rPr>
              <w:t>10</w:t>
            </w:r>
            <w:r w:rsidR="009E3EFE" w:rsidRPr="009E3EFE">
              <w:rPr>
                <w:sz w:val="18"/>
                <w:szCs w:val="18"/>
                <w:lang w:val="ru-RU"/>
              </w:rPr>
              <w:t>,</w:t>
            </w:r>
            <w:r w:rsidRPr="009E3EFE">
              <w:rPr>
                <w:sz w:val="18"/>
                <w:szCs w:val="18"/>
              </w:rPr>
              <w:t>0</w:t>
            </w:r>
          </w:p>
        </w:tc>
        <w:tc>
          <w:tcPr>
            <w:tcW w:w="477" w:type="pct"/>
          </w:tcPr>
          <w:p w14:paraId="09EA601D" w14:textId="1A8AE18D" w:rsidR="00CB0432" w:rsidRPr="009E3EFE" w:rsidRDefault="009E3EFE" w:rsidP="004F09A2">
            <w:pPr>
              <w:spacing w:before="20" w:after="20"/>
              <w:jc w:val="right"/>
              <w:rPr>
                <w:sz w:val="18"/>
                <w:szCs w:val="18"/>
                <w:lang w:val="ru-RU"/>
              </w:rPr>
            </w:pPr>
            <w:r w:rsidRPr="009E3EFE">
              <w:rPr>
                <w:sz w:val="18"/>
                <w:szCs w:val="18"/>
                <w:lang w:val="ru-RU"/>
              </w:rPr>
              <w:t>н</w:t>
            </w:r>
            <w:r w:rsidR="00CB0432" w:rsidRPr="009E3EFE">
              <w:rPr>
                <w:sz w:val="18"/>
                <w:szCs w:val="18"/>
              </w:rPr>
              <w:t>/</w:t>
            </w:r>
            <w:r w:rsidRPr="009E3EFE">
              <w:rPr>
                <w:sz w:val="18"/>
                <w:szCs w:val="18"/>
                <w:lang w:val="ru-RU"/>
              </w:rPr>
              <w:t>п</w:t>
            </w:r>
          </w:p>
        </w:tc>
      </w:tr>
      <w:tr w:rsidR="00BD0444" w:rsidRPr="009E3EFE" w14:paraId="42D30655" w14:textId="77777777" w:rsidTr="009D295A">
        <w:trPr>
          <w:trHeight w:val="46"/>
          <w:jc w:val="center"/>
        </w:trPr>
        <w:tc>
          <w:tcPr>
            <w:tcW w:w="917" w:type="pct"/>
            <w:vMerge w:val="restart"/>
            <w:vAlign w:val="center"/>
          </w:tcPr>
          <w:p w14:paraId="6B141370" w14:textId="2FFC47C8" w:rsidR="00BD0444" w:rsidRPr="009E3EFE" w:rsidRDefault="004A4DD5" w:rsidP="00BD0444">
            <w:pPr>
              <w:jc w:val="left"/>
              <w:rPr>
                <w:sz w:val="18"/>
                <w:szCs w:val="18"/>
              </w:rPr>
            </w:pPr>
            <w:r w:rsidRPr="009E3EFE">
              <w:rPr>
                <w:sz w:val="18"/>
                <w:szCs w:val="18"/>
                <w:lang w:val="ru-RU"/>
              </w:rPr>
              <w:t>Средства на реализацию проекта, запрашиваемые в принципе (в</w:t>
            </w:r>
            <w:r w:rsidR="006B1A9F">
              <w:rPr>
                <w:sz w:val="18"/>
                <w:szCs w:val="18"/>
                <w:lang w:val="en-US"/>
              </w:rPr>
              <w:t> </w:t>
            </w:r>
            <w:r w:rsidRPr="009E3EFE">
              <w:rPr>
                <w:sz w:val="18"/>
                <w:szCs w:val="18"/>
                <w:lang w:val="ru-RU"/>
              </w:rPr>
              <w:t>долл.</w:t>
            </w:r>
            <w:r w:rsidR="006B1A9F">
              <w:rPr>
                <w:sz w:val="18"/>
                <w:szCs w:val="18"/>
                <w:lang w:val="en-US"/>
              </w:rPr>
              <w:t> </w:t>
            </w:r>
            <w:r w:rsidRPr="009E3EFE">
              <w:rPr>
                <w:sz w:val="18"/>
                <w:szCs w:val="18"/>
              </w:rPr>
              <w:t>США)</w:t>
            </w:r>
          </w:p>
        </w:tc>
        <w:tc>
          <w:tcPr>
            <w:tcW w:w="498" w:type="pct"/>
            <w:vMerge w:val="restart"/>
            <w:vAlign w:val="center"/>
          </w:tcPr>
          <w:p w14:paraId="7C3AAD0A" w14:textId="29EDC0C8" w:rsidR="00BD0444" w:rsidRPr="009E3EFE" w:rsidRDefault="004A4DD5" w:rsidP="00BD0444">
            <w:pPr>
              <w:spacing w:before="20" w:after="20"/>
              <w:jc w:val="center"/>
              <w:rPr>
                <w:sz w:val="18"/>
                <w:szCs w:val="18"/>
                <w:lang w:val="ru-RU"/>
              </w:rPr>
            </w:pPr>
            <w:r w:rsidRPr="009E3EFE">
              <w:rPr>
                <w:sz w:val="18"/>
                <w:szCs w:val="18"/>
                <w:lang w:val="ru-RU"/>
              </w:rPr>
              <w:t>ЮНЕП</w:t>
            </w:r>
          </w:p>
        </w:tc>
        <w:tc>
          <w:tcPr>
            <w:tcW w:w="1199" w:type="pct"/>
            <w:vAlign w:val="center"/>
          </w:tcPr>
          <w:p w14:paraId="720D547D" w14:textId="5F52B7B8" w:rsidR="00BD0444" w:rsidRPr="009E3EFE" w:rsidRDefault="004A4DD5" w:rsidP="00BD0444">
            <w:pPr>
              <w:spacing w:before="20" w:after="20"/>
              <w:jc w:val="left"/>
              <w:rPr>
                <w:sz w:val="18"/>
                <w:szCs w:val="18"/>
              </w:rPr>
            </w:pPr>
            <w:r w:rsidRPr="009E3EFE">
              <w:rPr>
                <w:sz w:val="18"/>
                <w:szCs w:val="18"/>
              </w:rPr>
              <w:t>Расходы по проекту</w:t>
            </w:r>
          </w:p>
        </w:tc>
        <w:tc>
          <w:tcPr>
            <w:tcW w:w="494" w:type="pct"/>
            <w:vAlign w:val="center"/>
          </w:tcPr>
          <w:p w14:paraId="046F22FE" w14:textId="112A8EDD" w:rsidR="00BD0444" w:rsidRPr="009E3EFE" w:rsidRDefault="00BD0444" w:rsidP="00BD0444">
            <w:pPr>
              <w:spacing w:before="20" w:after="20"/>
              <w:jc w:val="right"/>
              <w:rPr>
                <w:sz w:val="18"/>
                <w:szCs w:val="18"/>
              </w:rPr>
            </w:pPr>
            <w:r w:rsidRPr="009E3EFE">
              <w:rPr>
                <w:sz w:val="18"/>
                <w:szCs w:val="18"/>
              </w:rPr>
              <w:t>103</w:t>
            </w:r>
            <w:r w:rsidR="009E3EFE" w:rsidRPr="009E3EFE">
              <w:rPr>
                <w:sz w:val="18"/>
                <w:szCs w:val="18"/>
                <w:lang w:val="ru-RU"/>
              </w:rPr>
              <w:t> </w:t>
            </w:r>
            <w:r w:rsidRPr="009E3EFE">
              <w:rPr>
                <w:sz w:val="18"/>
                <w:szCs w:val="18"/>
              </w:rPr>
              <w:t>375</w:t>
            </w:r>
          </w:p>
        </w:tc>
        <w:tc>
          <w:tcPr>
            <w:tcW w:w="496" w:type="pct"/>
          </w:tcPr>
          <w:p w14:paraId="369E2D2F" w14:textId="26A54777" w:rsidR="00BD0444" w:rsidRPr="009E3EFE" w:rsidRDefault="00BD0444" w:rsidP="00BD0444">
            <w:pPr>
              <w:spacing w:before="20" w:after="20"/>
              <w:jc w:val="right"/>
              <w:rPr>
                <w:sz w:val="18"/>
                <w:szCs w:val="18"/>
              </w:rPr>
            </w:pPr>
            <w:r w:rsidRPr="009E3EFE">
              <w:rPr>
                <w:sz w:val="18"/>
                <w:szCs w:val="18"/>
              </w:rPr>
              <w:t>0</w:t>
            </w:r>
          </w:p>
        </w:tc>
        <w:tc>
          <w:tcPr>
            <w:tcW w:w="495" w:type="pct"/>
            <w:vAlign w:val="center"/>
          </w:tcPr>
          <w:p w14:paraId="6D3845C7" w14:textId="501F9BD4" w:rsidR="00BD0444" w:rsidRPr="009E3EFE" w:rsidRDefault="00BD0444" w:rsidP="00BD0444">
            <w:pPr>
              <w:spacing w:before="20" w:after="20"/>
              <w:jc w:val="right"/>
              <w:rPr>
                <w:sz w:val="18"/>
                <w:szCs w:val="18"/>
              </w:rPr>
            </w:pPr>
            <w:r w:rsidRPr="009E3EFE">
              <w:rPr>
                <w:sz w:val="18"/>
                <w:szCs w:val="18"/>
              </w:rPr>
              <w:t>76</w:t>
            </w:r>
            <w:r w:rsidR="009E3EFE" w:rsidRPr="009E3EFE">
              <w:rPr>
                <w:sz w:val="18"/>
                <w:szCs w:val="18"/>
                <w:lang w:val="ru-RU"/>
              </w:rPr>
              <w:t> </w:t>
            </w:r>
            <w:r w:rsidRPr="009E3EFE">
              <w:rPr>
                <w:sz w:val="18"/>
                <w:szCs w:val="18"/>
              </w:rPr>
              <w:t>625</w:t>
            </w:r>
          </w:p>
        </w:tc>
        <w:tc>
          <w:tcPr>
            <w:tcW w:w="424" w:type="pct"/>
          </w:tcPr>
          <w:p w14:paraId="22D9DE1A" w14:textId="71BF7C40" w:rsidR="00BD0444" w:rsidRPr="009E3EFE" w:rsidRDefault="00BD0444" w:rsidP="00BD0444">
            <w:pPr>
              <w:spacing w:before="20" w:after="20"/>
              <w:jc w:val="right"/>
              <w:rPr>
                <w:sz w:val="18"/>
                <w:szCs w:val="18"/>
              </w:rPr>
            </w:pPr>
            <w:r w:rsidRPr="009E3EFE">
              <w:rPr>
                <w:sz w:val="18"/>
                <w:szCs w:val="18"/>
              </w:rPr>
              <w:t>0</w:t>
            </w:r>
          </w:p>
        </w:tc>
        <w:tc>
          <w:tcPr>
            <w:tcW w:w="477" w:type="pct"/>
            <w:vAlign w:val="center"/>
          </w:tcPr>
          <w:p w14:paraId="1B2A5A33" w14:textId="6CB191C2" w:rsidR="00BD0444" w:rsidRPr="009E3EFE" w:rsidRDefault="00BD0444" w:rsidP="00BD0444">
            <w:pPr>
              <w:spacing w:before="20" w:after="20"/>
              <w:jc w:val="right"/>
              <w:rPr>
                <w:sz w:val="18"/>
                <w:szCs w:val="18"/>
              </w:rPr>
            </w:pPr>
            <w:r w:rsidRPr="009E3EFE">
              <w:rPr>
                <w:sz w:val="18"/>
                <w:szCs w:val="18"/>
              </w:rPr>
              <w:t>180</w:t>
            </w:r>
            <w:r w:rsidR="009E3EFE" w:rsidRPr="009E3EFE">
              <w:rPr>
                <w:sz w:val="18"/>
                <w:szCs w:val="18"/>
                <w:lang w:val="ru-RU"/>
              </w:rPr>
              <w:t> </w:t>
            </w:r>
            <w:r w:rsidRPr="009E3EFE">
              <w:rPr>
                <w:sz w:val="18"/>
                <w:szCs w:val="18"/>
              </w:rPr>
              <w:t>000</w:t>
            </w:r>
          </w:p>
        </w:tc>
      </w:tr>
      <w:tr w:rsidR="00BD0444" w:rsidRPr="009E3EFE" w14:paraId="3039EEC7" w14:textId="77777777" w:rsidTr="009D295A">
        <w:trPr>
          <w:trHeight w:val="46"/>
          <w:jc w:val="center"/>
        </w:trPr>
        <w:tc>
          <w:tcPr>
            <w:tcW w:w="917" w:type="pct"/>
            <w:vMerge/>
          </w:tcPr>
          <w:p w14:paraId="34A6C060" w14:textId="77777777" w:rsidR="00BD0444" w:rsidRPr="009E3EFE" w:rsidRDefault="00BD0444" w:rsidP="00BD0444">
            <w:pPr>
              <w:rPr>
                <w:sz w:val="18"/>
                <w:szCs w:val="18"/>
              </w:rPr>
            </w:pPr>
          </w:p>
        </w:tc>
        <w:tc>
          <w:tcPr>
            <w:tcW w:w="498" w:type="pct"/>
            <w:vMerge/>
            <w:vAlign w:val="center"/>
          </w:tcPr>
          <w:p w14:paraId="7C2EE003" w14:textId="77777777" w:rsidR="00BD0444" w:rsidRPr="009E3EFE" w:rsidRDefault="00BD0444" w:rsidP="00BD0444">
            <w:pPr>
              <w:spacing w:before="20" w:after="20"/>
              <w:jc w:val="center"/>
              <w:rPr>
                <w:sz w:val="18"/>
                <w:szCs w:val="18"/>
              </w:rPr>
            </w:pPr>
          </w:p>
        </w:tc>
        <w:tc>
          <w:tcPr>
            <w:tcW w:w="1199" w:type="pct"/>
            <w:vAlign w:val="center"/>
          </w:tcPr>
          <w:p w14:paraId="2D54DBB0" w14:textId="06459CE0" w:rsidR="00BD0444" w:rsidRPr="009E3EFE" w:rsidRDefault="009D295A" w:rsidP="00BD0444">
            <w:pPr>
              <w:spacing w:before="20" w:after="20"/>
              <w:jc w:val="left"/>
              <w:rPr>
                <w:sz w:val="18"/>
                <w:szCs w:val="18"/>
              </w:rPr>
            </w:pPr>
            <w:r>
              <w:rPr>
                <w:sz w:val="18"/>
                <w:szCs w:val="18"/>
                <w:lang w:val="ru-RU"/>
              </w:rPr>
              <w:t>Вспомогательные</w:t>
            </w:r>
            <w:r w:rsidR="004A4DD5" w:rsidRPr="009E3EFE">
              <w:rPr>
                <w:sz w:val="18"/>
                <w:szCs w:val="18"/>
              </w:rPr>
              <w:t xml:space="preserve"> расходы</w:t>
            </w:r>
          </w:p>
        </w:tc>
        <w:tc>
          <w:tcPr>
            <w:tcW w:w="494" w:type="pct"/>
            <w:vAlign w:val="center"/>
          </w:tcPr>
          <w:p w14:paraId="2B7CA783" w14:textId="1EB599C8" w:rsidR="00BD0444" w:rsidRPr="009E3EFE" w:rsidRDefault="00BD0444" w:rsidP="00BD0444">
            <w:pPr>
              <w:spacing w:before="20" w:after="20"/>
              <w:jc w:val="right"/>
              <w:rPr>
                <w:sz w:val="18"/>
                <w:szCs w:val="18"/>
              </w:rPr>
            </w:pPr>
            <w:r w:rsidRPr="009E3EFE">
              <w:rPr>
                <w:sz w:val="18"/>
                <w:szCs w:val="18"/>
              </w:rPr>
              <w:t>13</w:t>
            </w:r>
            <w:r w:rsidR="009E3EFE" w:rsidRPr="009E3EFE">
              <w:rPr>
                <w:sz w:val="18"/>
                <w:szCs w:val="18"/>
                <w:lang w:val="ru-RU"/>
              </w:rPr>
              <w:t> </w:t>
            </w:r>
            <w:r w:rsidRPr="009E3EFE">
              <w:rPr>
                <w:sz w:val="18"/>
                <w:szCs w:val="18"/>
              </w:rPr>
              <w:t>439</w:t>
            </w:r>
          </w:p>
        </w:tc>
        <w:tc>
          <w:tcPr>
            <w:tcW w:w="496" w:type="pct"/>
          </w:tcPr>
          <w:p w14:paraId="68330562" w14:textId="57620D1A" w:rsidR="00BD0444" w:rsidRPr="009E3EFE" w:rsidRDefault="00BD0444" w:rsidP="00BD0444">
            <w:pPr>
              <w:spacing w:before="20" w:after="20"/>
              <w:jc w:val="right"/>
              <w:rPr>
                <w:sz w:val="18"/>
                <w:szCs w:val="18"/>
              </w:rPr>
            </w:pPr>
            <w:r w:rsidRPr="009E3EFE">
              <w:rPr>
                <w:sz w:val="18"/>
                <w:szCs w:val="18"/>
              </w:rPr>
              <w:t>0</w:t>
            </w:r>
          </w:p>
        </w:tc>
        <w:tc>
          <w:tcPr>
            <w:tcW w:w="495" w:type="pct"/>
            <w:vAlign w:val="center"/>
          </w:tcPr>
          <w:p w14:paraId="086274AB" w14:textId="7C3F25ED" w:rsidR="00BD0444" w:rsidRPr="009E3EFE" w:rsidRDefault="00BD0444" w:rsidP="00BD0444">
            <w:pPr>
              <w:spacing w:before="20" w:after="20"/>
              <w:jc w:val="right"/>
              <w:rPr>
                <w:sz w:val="18"/>
                <w:szCs w:val="18"/>
              </w:rPr>
            </w:pPr>
            <w:r w:rsidRPr="009E3EFE">
              <w:rPr>
                <w:sz w:val="18"/>
                <w:szCs w:val="18"/>
              </w:rPr>
              <w:t>9</w:t>
            </w:r>
            <w:r w:rsidR="009E3EFE" w:rsidRPr="009E3EFE">
              <w:rPr>
                <w:sz w:val="18"/>
                <w:szCs w:val="18"/>
                <w:lang w:val="ru-RU"/>
              </w:rPr>
              <w:t> </w:t>
            </w:r>
            <w:r w:rsidRPr="009E3EFE">
              <w:rPr>
                <w:sz w:val="18"/>
                <w:szCs w:val="18"/>
              </w:rPr>
              <w:t>961</w:t>
            </w:r>
          </w:p>
        </w:tc>
        <w:tc>
          <w:tcPr>
            <w:tcW w:w="424" w:type="pct"/>
          </w:tcPr>
          <w:p w14:paraId="44228575" w14:textId="5A0E863B" w:rsidR="00BD0444" w:rsidRPr="009E3EFE" w:rsidRDefault="00BD0444" w:rsidP="00BD0444">
            <w:pPr>
              <w:spacing w:before="20" w:after="20"/>
              <w:jc w:val="right"/>
              <w:rPr>
                <w:sz w:val="18"/>
                <w:szCs w:val="18"/>
              </w:rPr>
            </w:pPr>
            <w:r w:rsidRPr="009E3EFE">
              <w:rPr>
                <w:sz w:val="18"/>
                <w:szCs w:val="18"/>
              </w:rPr>
              <w:t>0</w:t>
            </w:r>
          </w:p>
        </w:tc>
        <w:tc>
          <w:tcPr>
            <w:tcW w:w="477" w:type="pct"/>
            <w:vAlign w:val="center"/>
          </w:tcPr>
          <w:p w14:paraId="7B66C253" w14:textId="521E1B60" w:rsidR="00BD0444" w:rsidRPr="009E3EFE" w:rsidRDefault="00BD0444" w:rsidP="00BD0444">
            <w:pPr>
              <w:spacing w:before="20" w:after="20"/>
              <w:jc w:val="right"/>
              <w:rPr>
                <w:sz w:val="18"/>
                <w:szCs w:val="18"/>
              </w:rPr>
            </w:pPr>
            <w:r w:rsidRPr="009E3EFE">
              <w:rPr>
                <w:sz w:val="18"/>
                <w:szCs w:val="18"/>
              </w:rPr>
              <w:t>23</w:t>
            </w:r>
            <w:r w:rsidR="009E3EFE" w:rsidRPr="009E3EFE">
              <w:rPr>
                <w:sz w:val="18"/>
                <w:szCs w:val="18"/>
                <w:lang w:val="ru-RU"/>
              </w:rPr>
              <w:t> </w:t>
            </w:r>
            <w:r w:rsidRPr="009E3EFE">
              <w:rPr>
                <w:sz w:val="18"/>
                <w:szCs w:val="18"/>
              </w:rPr>
              <w:t>400</w:t>
            </w:r>
          </w:p>
        </w:tc>
      </w:tr>
      <w:tr w:rsidR="00BD0444" w:rsidRPr="009E3EFE" w14:paraId="662E01FF" w14:textId="77777777" w:rsidTr="009D295A">
        <w:trPr>
          <w:trHeight w:val="46"/>
          <w:jc w:val="center"/>
        </w:trPr>
        <w:tc>
          <w:tcPr>
            <w:tcW w:w="917" w:type="pct"/>
            <w:vMerge/>
          </w:tcPr>
          <w:p w14:paraId="398A0F40" w14:textId="77777777" w:rsidR="00BD0444" w:rsidRPr="009E3EFE" w:rsidRDefault="00BD0444" w:rsidP="00BD0444">
            <w:pPr>
              <w:rPr>
                <w:sz w:val="18"/>
                <w:szCs w:val="18"/>
              </w:rPr>
            </w:pPr>
          </w:p>
        </w:tc>
        <w:tc>
          <w:tcPr>
            <w:tcW w:w="498" w:type="pct"/>
            <w:vMerge w:val="restart"/>
            <w:vAlign w:val="center"/>
          </w:tcPr>
          <w:p w14:paraId="0077E49E" w14:textId="27B67DE7" w:rsidR="00BD0444" w:rsidRPr="009E3EFE" w:rsidRDefault="004A4DD5" w:rsidP="00BD0444">
            <w:pPr>
              <w:spacing w:before="20" w:after="20"/>
              <w:jc w:val="center"/>
              <w:rPr>
                <w:sz w:val="18"/>
                <w:szCs w:val="18"/>
                <w:lang w:val="ru-RU"/>
              </w:rPr>
            </w:pPr>
            <w:r w:rsidRPr="009E3EFE">
              <w:rPr>
                <w:sz w:val="18"/>
                <w:szCs w:val="18"/>
                <w:lang w:val="ru-RU"/>
              </w:rPr>
              <w:t>ЮНИДО</w:t>
            </w:r>
          </w:p>
        </w:tc>
        <w:tc>
          <w:tcPr>
            <w:tcW w:w="1199" w:type="pct"/>
            <w:vAlign w:val="center"/>
          </w:tcPr>
          <w:p w14:paraId="128A3720" w14:textId="7D558B19" w:rsidR="00BD0444" w:rsidRPr="009E3EFE" w:rsidRDefault="004A4DD5" w:rsidP="00BD0444">
            <w:pPr>
              <w:spacing w:before="20" w:after="20"/>
              <w:jc w:val="left"/>
              <w:rPr>
                <w:sz w:val="18"/>
                <w:szCs w:val="18"/>
              </w:rPr>
            </w:pPr>
            <w:r w:rsidRPr="009E3EFE">
              <w:rPr>
                <w:sz w:val="18"/>
                <w:szCs w:val="18"/>
              </w:rPr>
              <w:t>Расходы по проекту</w:t>
            </w:r>
          </w:p>
        </w:tc>
        <w:tc>
          <w:tcPr>
            <w:tcW w:w="494" w:type="pct"/>
            <w:vAlign w:val="center"/>
          </w:tcPr>
          <w:p w14:paraId="5B71832B" w14:textId="27B543B8" w:rsidR="00BD0444" w:rsidRPr="009E3EFE" w:rsidRDefault="00BD0444" w:rsidP="00BD0444">
            <w:pPr>
              <w:spacing w:before="20" w:after="20"/>
              <w:jc w:val="right"/>
              <w:rPr>
                <w:sz w:val="18"/>
                <w:szCs w:val="18"/>
              </w:rPr>
            </w:pPr>
            <w:r w:rsidRPr="009E3EFE">
              <w:rPr>
                <w:sz w:val="18"/>
                <w:szCs w:val="18"/>
              </w:rPr>
              <w:t>90</w:t>
            </w:r>
            <w:r w:rsidR="009E3EFE" w:rsidRPr="009E3EFE">
              <w:rPr>
                <w:sz w:val="18"/>
                <w:szCs w:val="18"/>
                <w:lang w:val="ru-RU"/>
              </w:rPr>
              <w:t> </w:t>
            </w:r>
            <w:r w:rsidRPr="009E3EFE">
              <w:rPr>
                <w:sz w:val="18"/>
                <w:szCs w:val="18"/>
              </w:rPr>
              <w:t>000</w:t>
            </w:r>
          </w:p>
        </w:tc>
        <w:tc>
          <w:tcPr>
            <w:tcW w:w="496" w:type="pct"/>
          </w:tcPr>
          <w:p w14:paraId="2CC1E4F9" w14:textId="679D785B" w:rsidR="00BD0444" w:rsidRPr="009E3EFE" w:rsidRDefault="00BD0444" w:rsidP="00BD0444">
            <w:pPr>
              <w:spacing w:before="20" w:after="20"/>
              <w:jc w:val="right"/>
              <w:rPr>
                <w:sz w:val="18"/>
                <w:szCs w:val="18"/>
              </w:rPr>
            </w:pPr>
            <w:r w:rsidRPr="009E3EFE">
              <w:rPr>
                <w:sz w:val="18"/>
                <w:szCs w:val="18"/>
              </w:rPr>
              <w:t>0</w:t>
            </w:r>
          </w:p>
        </w:tc>
        <w:tc>
          <w:tcPr>
            <w:tcW w:w="495" w:type="pct"/>
            <w:vAlign w:val="center"/>
          </w:tcPr>
          <w:p w14:paraId="2579E63F" w14:textId="767779D1" w:rsidR="00BD0444" w:rsidRPr="009E3EFE" w:rsidRDefault="00BD0444" w:rsidP="00BD0444">
            <w:pPr>
              <w:spacing w:before="20" w:after="20"/>
              <w:jc w:val="right"/>
              <w:rPr>
                <w:sz w:val="18"/>
                <w:szCs w:val="18"/>
              </w:rPr>
            </w:pPr>
            <w:r w:rsidRPr="009E3EFE">
              <w:rPr>
                <w:sz w:val="18"/>
                <w:szCs w:val="18"/>
              </w:rPr>
              <w:t>55</w:t>
            </w:r>
            <w:r w:rsidR="009E3EFE" w:rsidRPr="009E3EFE">
              <w:rPr>
                <w:sz w:val="18"/>
                <w:szCs w:val="18"/>
                <w:lang w:val="ru-RU"/>
              </w:rPr>
              <w:t> </w:t>
            </w:r>
            <w:r w:rsidRPr="009E3EFE">
              <w:rPr>
                <w:sz w:val="18"/>
                <w:szCs w:val="18"/>
              </w:rPr>
              <w:t>000</w:t>
            </w:r>
          </w:p>
        </w:tc>
        <w:tc>
          <w:tcPr>
            <w:tcW w:w="424" w:type="pct"/>
          </w:tcPr>
          <w:p w14:paraId="5082C4CB" w14:textId="7A405D52" w:rsidR="00BD0444" w:rsidRPr="009E3EFE" w:rsidRDefault="00BD0444" w:rsidP="00BD0444">
            <w:pPr>
              <w:spacing w:before="20" w:after="20"/>
              <w:jc w:val="right"/>
              <w:rPr>
                <w:sz w:val="18"/>
                <w:szCs w:val="18"/>
              </w:rPr>
            </w:pPr>
            <w:r w:rsidRPr="009E3EFE">
              <w:rPr>
                <w:sz w:val="18"/>
                <w:szCs w:val="18"/>
              </w:rPr>
              <w:t>0</w:t>
            </w:r>
          </w:p>
        </w:tc>
        <w:tc>
          <w:tcPr>
            <w:tcW w:w="477" w:type="pct"/>
            <w:vAlign w:val="center"/>
          </w:tcPr>
          <w:p w14:paraId="43C48BA5" w14:textId="57873D27" w:rsidR="00BD0444" w:rsidRPr="009E3EFE" w:rsidRDefault="00BD0444" w:rsidP="00BD0444">
            <w:pPr>
              <w:spacing w:before="20" w:after="20"/>
              <w:jc w:val="right"/>
              <w:rPr>
                <w:sz w:val="18"/>
                <w:szCs w:val="18"/>
              </w:rPr>
            </w:pPr>
            <w:r w:rsidRPr="009E3EFE">
              <w:rPr>
                <w:sz w:val="18"/>
                <w:szCs w:val="18"/>
              </w:rPr>
              <w:t>145</w:t>
            </w:r>
            <w:r w:rsidR="009E3EFE" w:rsidRPr="009E3EFE">
              <w:rPr>
                <w:sz w:val="18"/>
                <w:szCs w:val="18"/>
                <w:lang w:val="ru-RU"/>
              </w:rPr>
              <w:t> </w:t>
            </w:r>
            <w:r w:rsidRPr="009E3EFE">
              <w:rPr>
                <w:sz w:val="18"/>
                <w:szCs w:val="18"/>
              </w:rPr>
              <w:t>000</w:t>
            </w:r>
          </w:p>
        </w:tc>
      </w:tr>
      <w:tr w:rsidR="00BD0444" w:rsidRPr="009E3EFE" w14:paraId="4CB6E114" w14:textId="77777777" w:rsidTr="009D295A">
        <w:trPr>
          <w:trHeight w:val="46"/>
          <w:jc w:val="center"/>
        </w:trPr>
        <w:tc>
          <w:tcPr>
            <w:tcW w:w="917" w:type="pct"/>
            <w:vMerge/>
          </w:tcPr>
          <w:p w14:paraId="0E0F714D" w14:textId="77777777" w:rsidR="00BD0444" w:rsidRPr="009E3EFE" w:rsidRDefault="00BD0444" w:rsidP="00BD0444">
            <w:pPr>
              <w:rPr>
                <w:sz w:val="18"/>
                <w:szCs w:val="18"/>
              </w:rPr>
            </w:pPr>
          </w:p>
        </w:tc>
        <w:tc>
          <w:tcPr>
            <w:tcW w:w="498" w:type="pct"/>
            <w:vMerge/>
          </w:tcPr>
          <w:p w14:paraId="017A4C67" w14:textId="77777777" w:rsidR="00BD0444" w:rsidRPr="009E3EFE" w:rsidRDefault="00BD0444" w:rsidP="00BD0444">
            <w:pPr>
              <w:spacing w:before="20" w:after="20"/>
              <w:jc w:val="left"/>
              <w:rPr>
                <w:sz w:val="18"/>
                <w:szCs w:val="18"/>
              </w:rPr>
            </w:pPr>
          </w:p>
        </w:tc>
        <w:tc>
          <w:tcPr>
            <w:tcW w:w="1199" w:type="pct"/>
            <w:vAlign w:val="center"/>
          </w:tcPr>
          <w:p w14:paraId="4BD1AC16" w14:textId="3B5FB6F4" w:rsidR="00BD0444" w:rsidRPr="009E3EFE" w:rsidRDefault="009D295A" w:rsidP="00BD0444">
            <w:pPr>
              <w:spacing w:before="20" w:after="20"/>
              <w:jc w:val="left"/>
              <w:rPr>
                <w:sz w:val="18"/>
                <w:szCs w:val="18"/>
              </w:rPr>
            </w:pPr>
            <w:r w:rsidRPr="009D295A">
              <w:rPr>
                <w:sz w:val="18"/>
                <w:szCs w:val="18"/>
              </w:rPr>
              <w:t>Вспомогательные</w:t>
            </w:r>
            <w:r w:rsidR="004A4DD5" w:rsidRPr="009E3EFE">
              <w:rPr>
                <w:sz w:val="18"/>
                <w:szCs w:val="18"/>
              </w:rPr>
              <w:t xml:space="preserve"> расходы</w:t>
            </w:r>
          </w:p>
        </w:tc>
        <w:tc>
          <w:tcPr>
            <w:tcW w:w="494" w:type="pct"/>
            <w:vAlign w:val="center"/>
          </w:tcPr>
          <w:p w14:paraId="45C3A953" w14:textId="73B5989E" w:rsidR="00BD0444" w:rsidRPr="009E3EFE" w:rsidRDefault="00BD0444" w:rsidP="00BD0444">
            <w:pPr>
              <w:spacing w:before="20" w:after="20"/>
              <w:jc w:val="right"/>
              <w:rPr>
                <w:sz w:val="18"/>
                <w:szCs w:val="18"/>
              </w:rPr>
            </w:pPr>
            <w:r w:rsidRPr="009E3EFE">
              <w:rPr>
                <w:sz w:val="18"/>
                <w:szCs w:val="18"/>
              </w:rPr>
              <w:t>11</w:t>
            </w:r>
            <w:r w:rsidR="009E3EFE" w:rsidRPr="009E3EFE">
              <w:rPr>
                <w:sz w:val="18"/>
                <w:szCs w:val="18"/>
                <w:lang w:val="ru-RU"/>
              </w:rPr>
              <w:t> </w:t>
            </w:r>
            <w:r w:rsidRPr="009E3EFE">
              <w:rPr>
                <w:sz w:val="18"/>
                <w:szCs w:val="18"/>
              </w:rPr>
              <w:t>700</w:t>
            </w:r>
          </w:p>
        </w:tc>
        <w:tc>
          <w:tcPr>
            <w:tcW w:w="496" w:type="pct"/>
          </w:tcPr>
          <w:p w14:paraId="7E43B894" w14:textId="1F1F3A10" w:rsidR="00BD0444" w:rsidRPr="009E3EFE" w:rsidRDefault="00BD0444" w:rsidP="00BD0444">
            <w:pPr>
              <w:spacing w:before="20" w:after="20"/>
              <w:jc w:val="right"/>
              <w:rPr>
                <w:sz w:val="18"/>
                <w:szCs w:val="18"/>
              </w:rPr>
            </w:pPr>
            <w:r w:rsidRPr="009E3EFE">
              <w:rPr>
                <w:sz w:val="18"/>
                <w:szCs w:val="18"/>
              </w:rPr>
              <w:t>0</w:t>
            </w:r>
          </w:p>
        </w:tc>
        <w:tc>
          <w:tcPr>
            <w:tcW w:w="495" w:type="pct"/>
            <w:vAlign w:val="center"/>
          </w:tcPr>
          <w:p w14:paraId="070D0765" w14:textId="0CCB36B4" w:rsidR="00BD0444" w:rsidRPr="009E3EFE" w:rsidRDefault="00BD0444" w:rsidP="00BD0444">
            <w:pPr>
              <w:spacing w:before="20" w:after="20"/>
              <w:jc w:val="right"/>
              <w:rPr>
                <w:sz w:val="18"/>
                <w:szCs w:val="18"/>
              </w:rPr>
            </w:pPr>
            <w:r w:rsidRPr="009E3EFE">
              <w:rPr>
                <w:sz w:val="18"/>
                <w:szCs w:val="18"/>
              </w:rPr>
              <w:t>7</w:t>
            </w:r>
            <w:r w:rsidR="009E3EFE" w:rsidRPr="009E3EFE">
              <w:rPr>
                <w:sz w:val="18"/>
                <w:szCs w:val="18"/>
                <w:lang w:val="ru-RU"/>
              </w:rPr>
              <w:t> </w:t>
            </w:r>
            <w:r w:rsidRPr="009E3EFE">
              <w:rPr>
                <w:sz w:val="18"/>
                <w:szCs w:val="18"/>
              </w:rPr>
              <w:t>150</w:t>
            </w:r>
          </w:p>
        </w:tc>
        <w:tc>
          <w:tcPr>
            <w:tcW w:w="424" w:type="pct"/>
          </w:tcPr>
          <w:p w14:paraId="19E16A76" w14:textId="12491578" w:rsidR="00BD0444" w:rsidRPr="009E3EFE" w:rsidRDefault="00BD0444" w:rsidP="00BD0444">
            <w:pPr>
              <w:spacing w:before="20" w:after="20"/>
              <w:jc w:val="right"/>
              <w:rPr>
                <w:sz w:val="18"/>
                <w:szCs w:val="18"/>
              </w:rPr>
            </w:pPr>
            <w:r w:rsidRPr="009E3EFE">
              <w:rPr>
                <w:sz w:val="18"/>
                <w:szCs w:val="18"/>
              </w:rPr>
              <w:t>0</w:t>
            </w:r>
          </w:p>
        </w:tc>
        <w:tc>
          <w:tcPr>
            <w:tcW w:w="477" w:type="pct"/>
            <w:vAlign w:val="center"/>
          </w:tcPr>
          <w:p w14:paraId="77BDF041" w14:textId="4B6A6E2D" w:rsidR="00BD0444" w:rsidRPr="009E3EFE" w:rsidRDefault="00BD0444" w:rsidP="00BD0444">
            <w:pPr>
              <w:spacing w:before="20" w:after="20"/>
              <w:jc w:val="right"/>
              <w:rPr>
                <w:sz w:val="18"/>
                <w:szCs w:val="18"/>
              </w:rPr>
            </w:pPr>
            <w:r w:rsidRPr="009E3EFE">
              <w:rPr>
                <w:sz w:val="18"/>
                <w:szCs w:val="18"/>
              </w:rPr>
              <w:t>18</w:t>
            </w:r>
            <w:r w:rsidR="009E3EFE" w:rsidRPr="009E3EFE">
              <w:rPr>
                <w:sz w:val="18"/>
                <w:szCs w:val="18"/>
                <w:lang w:val="ru-RU"/>
              </w:rPr>
              <w:t> </w:t>
            </w:r>
            <w:r w:rsidRPr="009E3EFE">
              <w:rPr>
                <w:sz w:val="18"/>
                <w:szCs w:val="18"/>
              </w:rPr>
              <w:t>850</w:t>
            </w:r>
          </w:p>
        </w:tc>
      </w:tr>
      <w:tr w:rsidR="00E23BD5" w:rsidRPr="009E3EFE" w14:paraId="1FC6C03C" w14:textId="77777777" w:rsidTr="009D295A">
        <w:trPr>
          <w:trHeight w:val="157"/>
          <w:jc w:val="center"/>
        </w:trPr>
        <w:tc>
          <w:tcPr>
            <w:tcW w:w="1415" w:type="pct"/>
            <w:gridSpan w:val="2"/>
            <w:vMerge w:val="restart"/>
            <w:vAlign w:val="center"/>
          </w:tcPr>
          <w:p w14:paraId="1EE592A9" w14:textId="4DD94E6D" w:rsidR="00E23BD5" w:rsidRPr="009E3EFE" w:rsidRDefault="004A4DD5" w:rsidP="00E23BD5">
            <w:pPr>
              <w:spacing w:before="20" w:after="20"/>
              <w:jc w:val="left"/>
              <w:rPr>
                <w:sz w:val="18"/>
                <w:szCs w:val="18"/>
                <w:lang w:val="ru-RU"/>
              </w:rPr>
            </w:pPr>
            <w:r w:rsidRPr="009E3EFE">
              <w:rPr>
                <w:sz w:val="18"/>
                <w:szCs w:val="18"/>
                <w:lang w:val="ru-RU"/>
              </w:rPr>
              <w:t>Общие суммы средств, рекомендованные в принципе (в</w:t>
            </w:r>
            <w:r w:rsidR="009E3EFE">
              <w:rPr>
                <w:sz w:val="18"/>
                <w:szCs w:val="18"/>
                <w:lang w:val="ru-RU"/>
              </w:rPr>
              <w:t> </w:t>
            </w:r>
            <w:r w:rsidRPr="009E3EFE">
              <w:rPr>
                <w:sz w:val="18"/>
                <w:szCs w:val="18"/>
                <w:lang w:val="ru-RU"/>
              </w:rPr>
              <w:t>долл. США)</w:t>
            </w:r>
          </w:p>
        </w:tc>
        <w:tc>
          <w:tcPr>
            <w:tcW w:w="1199" w:type="pct"/>
          </w:tcPr>
          <w:p w14:paraId="6838216D" w14:textId="52F3C2F1" w:rsidR="00E23BD5" w:rsidRPr="009E3EFE" w:rsidRDefault="004A4DD5" w:rsidP="00E23BD5">
            <w:pPr>
              <w:spacing w:before="20" w:after="20"/>
              <w:jc w:val="left"/>
              <w:rPr>
                <w:sz w:val="18"/>
                <w:szCs w:val="18"/>
              </w:rPr>
            </w:pPr>
            <w:r w:rsidRPr="009E3EFE">
              <w:rPr>
                <w:sz w:val="18"/>
                <w:szCs w:val="18"/>
              </w:rPr>
              <w:t>Расходы по проекту</w:t>
            </w:r>
          </w:p>
        </w:tc>
        <w:tc>
          <w:tcPr>
            <w:tcW w:w="494" w:type="pct"/>
          </w:tcPr>
          <w:p w14:paraId="4C67501A" w14:textId="397E72E3" w:rsidR="00E23BD5" w:rsidRPr="009E3EFE" w:rsidRDefault="00E23BD5" w:rsidP="00E23BD5">
            <w:pPr>
              <w:spacing w:before="20" w:after="20"/>
              <w:jc w:val="right"/>
              <w:rPr>
                <w:sz w:val="18"/>
                <w:szCs w:val="18"/>
              </w:rPr>
            </w:pPr>
            <w:r w:rsidRPr="009E3EFE">
              <w:rPr>
                <w:sz w:val="18"/>
                <w:szCs w:val="18"/>
              </w:rPr>
              <w:t>193</w:t>
            </w:r>
            <w:r w:rsidR="009E3EFE" w:rsidRPr="009E3EFE">
              <w:rPr>
                <w:sz w:val="18"/>
                <w:szCs w:val="18"/>
                <w:lang w:val="ru-RU"/>
              </w:rPr>
              <w:t> </w:t>
            </w:r>
            <w:r w:rsidRPr="009E3EFE">
              <w:rPr>
                <w:sz w:val="18"/>
                <w:szCs w:val="18"/>
              </w:rPr>
              <w:t>375</w:t>
            </w:r>
          </w:p>
        </w:tc>
        <w:tc>
          <w:tcPr>
            <w:tcW w:w="496" w:type="pct"/>
          </w:tcPr>
          <w:p w14:paraId="3278D8CD" w14:textId="0C034D16" w:rsidR="00E23BD5" w:rsidRPr="009E3EFE" w:rsidRDefault="00E23BD5" w:rsidP="00E23BD5">
            <w:pPr>
              <w:spacing w:before="20" w:after="20"/>
              <w:jc w:val="right"/>
              <w:rPr>
                <w:sz w:val="18"/>
                <w:szCs w:val="18"/>
              </w:rPr>
            </w:pPr>
            <w:r w:rsidRPr="009E3EFE">
              <w:rPr>
                <w:sz w:val="18"/>
                <w:szCs w:val="18"/>
              </w:rPr>
              <w:t>0</w:t>
            </w:r>
          </w:p>
        </w:tc>
        <w:tc>
          <w:tcPr>
            <w:tcW w:w="495" w:type="pct"/>
            <w:vAlign w:val="center"/>
          </w:tcPr>
          <w:p w14:paraId="612204C4" w14:textId="37FE1EA8" w:rsidR="00E23BD5" w:rsidRPr="009E3EFE" w:rsidRDefault="00E23BD5" w:rsidP="00E23BD5">
            <w:pPr>
              <w:spacing w:before="20" w:after="20"/>
              <w:jc w:val="right"/>
              <w:rPr>
                <w:sz w:val="18"/>
                <w:szCs w:val="18"/>
              </w:rPr>
            </w:pPr>
            <w:r w:rsidRPr="009E3EFE">
              <w:rPr>
                <w:sz w:val="18"/>
                <w:szCs w:val="18"/>
              </w:rPr>
              <w:t>131</w:t>
            </w:r>
            <w:r w:rsidR="009E3EFE" w:rsidRPr="009E3EFE">
              <w:rPr>
                <w:sz w:val="18"/>
                <w:szCs w:val="18"/>
                <w:lang w:val="ru-RU"/>
              </w:rPr>
              <w:t> </w:t>
            </w:r>
            <w:r w:rsidRPr="009E3EFE">
              <w:rPr>
                <w:sz w:val="18"/>
                <w:szCs w:val="18"/>
              </w:rPr>
              <w:t>625</w:t>
            </w:r>
          </w:p>
        </w:tc>
        <w:tc>
          <w:tcPr>
            <w:tcW w:w="424" w:type="pct"/>
          </w:tcPr>
          <w:p w14:paraId="711DBA4D" w14:textId="18C947AE" w:rsidR="00E23BD5" w:rsidRPr="009E3EFE" w:rsidRDefault="00E23BD5" w:rsidP="00E23BD5">
            <w:pPr>
              <w:spacing w:before="20" w:after="20"/>
              <w:jc w:val="right"/>
              <w:rPr>
                <w:sz w:val="18"/>
                <w:szCs w:val="18"/>
              </w:rPr>
            </w:pPr>
            <w:r w:rsidRPr="009E3EFE">
              <w:rPr>
                <w:sz w:val="18"/>
                <w:szCs w:val="18"/>
              </w:rPr>
              <w:t>0</w:t>
            </w:r>
          </w:p>
        </w:tc>
        <w:tc>
          <w:tcPr>
            <w:tcW w:w="477" w:type="pct"/>
            <w:vAlign w:val="center"/>
          </w:tcPr>
          <w:p w14:paraId="1C8119C8" w14:textId="336C316C" w:rsidR="00E23BD5" w:rsidRPr="009E3EFE" w:rsidRDefault="00E23BD5" w:rsidP="00E23BD5">
            <w:pPr>
              <w:spacing w:before="20" w:after="20"/>
              <w:jc w:val="right"/>
              <w:rPr>
                <w:sz w:val="18"/>
                <w:szCs w:val="18"/>
              </w:rPr>
            </w:pPr>
            <w:r w:rsidRPr="009E3EFE">
              <w:rPr>
                <w:sz w:val="18"/>
                <w:szCs w:val="18"/>
              </w:rPr>
              <w:t>325</w:t>
            </w:r>
            <w:r w:rsidR="009E3EFE" w:rsidRPr="009E3EFE">
              <w:rPr>
                <w:sz w:val="18"/>
                <w:szCs w:val="18"/>
                <w:lang w:val="ru-RU"/>
              </w:rPr>
              <w:t> </w:t>
            </w:r>
            <w:r w:rsidRPr="009E3EFE">
              <w:rPr>
                <w:sz w:val="18"/>
                <w:szCs w:val="18"/>
              </w:rPr>
              <w:t>000</w:t>
            </w:r>
          </w:p>
        </w:tc>
      </w:tr>
      <w:tr w:rsidR="00E23BD5" w:rsidRPr="009E3EFE" w14:paraId="3B76253C" w14:textId="77777777" w:rsidTr="009D295A">
        <w:trPr>
          <w:trHeight w:val="201"/>
          <w:jc w:val="center"/>
        </w:trPr>
        <w:tc>
          <w:tcPr>
            <w:tcW w:w="1415" w:type="pct"/>
            <w:gridSpan w:val="2"/>
            <w:vMerge/>
          </w:tcPr>
          <w:p w14:paraId="26C98894" w14:textId="77777777" w:rsidR="00E23BD5" w:rsidRPr="009E3EFE" w:rsidRDefault="00E23BD5" w:rsidP="00E23BD5">
            <w:pPr>
              <w:spacing w:before="20" w:after="20"/>
              <w:jc w:val="left"/>
              <w:rPr>
                <w:sz w:val="18"/>
                <w:szCs w:val="18"/>
              </w:rPr>
            </w:pPr>
          </w:p>
        </w:tc>
        <w:tc>
          <w:tcPr>
            <w:tcW w:w="1199" w:type="pct"/>
          </w:tcPr>
          <w:p w14:paraId="1C8953E2" w14:textId="0434A195" w:rsidR="00E23BD5" w:rsidRPr="009E3EFE" w:rsidRDefault="009D295A" w:rsidP="00E23BD5">
            <w:pPr>
              <w:spacing w:before="20" w:after="20"/>
              <w:jc w:val="left"/>
              <w:rPr>
                <w:sz w:val="18"/>
                <w:szCs w:val="18"/>
              </w:rPr>
            </w:pPr>
            <w:r w:rsidRPr="009D295A">
              <w:rPr>
                <w:sz w:val="18"/>
                <w:szCs w:val="18"/>
              </w:rPr>
              <w:t>Вспомогательные</w:t>
            </w:r>
            <w:r w:rsidR="004A4DD5" w:rsidRPr="009E3EFE">
              <w:rPr>
                <w:sz w:val="18"/>
                <w:szCs w:val="18"/>
              </w:rPr>
              <w:t xml:space="preserve"> расходы</w:t>
            </w:r>
          </w:p>
        </w:tc>
        <w:tc>
          <w:tcPr>
            <w:tcW w:w="494" w:type="pct"/>
          </w:tcPr>
          <w:p w14:paraId="5B63CED4" w14:textId="7A26254B" w:rsidR="00E23BD5" w:rsidRPr="009E3EFE" w:rsidRDefault="00E23BD5" w:rsidP="00E23BD5">
            <w:pPr>
              <w:spacing w:before="20" w:after="20"/>
              <w:jc w:val="right"/>
              <w:rPr>
                <w:sz w:val="18"/>
                <w:szCs w:val="18"/>
              </w:rPr>
            </w:pPr>
            <w:r w:rsidRPr="009E3EFE">
              <w:rPr>
                <w:sz w:val="18"/>
                <w:szCs w:val="18"/>
              </w:rPr>
              <w:t>25</w:t>
            </w:r>
            <w:r w:rsidR="009E3EFE" w:rsidRPr="009E3EFE">
              <w:rPr>
                <w:sz w:val="18"/>
                <w:szCs w:val="18"/>
                <w:lang w:val="ru-RU"/>
              </w:rPr>
              <w:t> </w:t>
            </w:r>
            <w:r w:rsidRPr="009E3EFE">
              <w:rPr>
                <w:sz w:val="18"/>
                <w:szCs w:val="18"/>
              </w:rPr>
              <w:t>139</w:t>
            </w:r>
          </w:p>
        </w:tc>
        <w:tc>
          <w:tcPr>
            <w:tcW w:w="496" w:type="pct"/>
          </w:tcPr>
          <w:p w14:paraId="1F029108" w14:textId="75B0ED3A" w:rsidR="00E23BD5" w:rsidRPr="009E3EFE" w:rsidRDefault="00E23BD5" w:rsidP="00E23BD5">
            <w:pPr>
              <w:spacing w:before="20" w:after="20"/>
              <w:jc w:val="right"/>
              <w:rPr>
                <w:sz w:val="18"/>
                <w:szCs w:val="18"/>
              </w:rPr>
            </w:pPr>
            <w:r w:rsidRPr="009E3EFE">
              <w:rPr>
                <w:sz w:val="18"/>
                <w:szCs w:val="18"/>
              </w:rPr>
              <w:t>0</w:t>
            </w:r>
          </w:p>
        </w:tc>
        <w:tc>
          <w:tcPr>
            <w:tcW w:w="495" w:type="pct"/>
            <w:vAlign w:val="center"/>
          </w:tcPr>
          <w:p w14:paraId="4082969B" w14:textId="1303A7E0" w:rsidR="00E23BD5" w:rsidRPr="009E3EFE" w:rsidRDefault="00E23BD5" w:rsidP="00E23BD5">
            <w:pPr>
              <w:spacing w:before="20" w:after="20"/>
              <w:jc w:val="right"/>
              <w:rPr>
                <w:sz w:val="18"/>
                <w:szCs w:val="18"/>
              </w:rPr>
            </w:pPr>
            <w:r w:rsidRPr="009E3EFE">
              <w:rPr>
                <w:sz w:val="18"/>
                <w:szCs w:val="18"/>
              </w:rPr>
              <w:t>17</w:t>
            </w:r>
            <w:r w:rsidR="009E3EFE" w:rsidRPr="009E3EFE">
              <w:rPr>
                <w:sz w:val="18"/>
                <w:szCs w:val="18"/>
                <w:lang w:val="ru-RU"/>
              </w:rPr>
              <w:t> </w:t>
            </w:r>
            <w:r w:rsidRPr="009E3EFE">
              <w:rPr>
                <w:sz w:val="18"/>
                <w:szCs w:val="18"/>
              </w:rPr>
              <w:t>111</w:t>
            </w:r>
          </w:p>
        </w:tc>
        <w:tc>
          <w:tcPr>
            <w:tcW w:w="424" w:type="pct"/>
          </w:tcPr>
          <w:p w14:paraId="6CD882B6" w14:textId="7CCFA2B1" w:rsidR="00E23BD5" w:rsidRPr="009E3EFE" w:rsidRDefault="00E23BD5" w:rsidP="00E23BD5">
            <w:pPr>
              <w:spacing w:before="20" w:after="20"/>
              <w:jc w:val="right"/>
              <w:rPr>
                <w:sz w:val="18"/>
                <w:szCs w:val="18"/>
              </w:rPr>
            </w:pPr>
            <w:r w:rsidRPr="009E3EFE">
              <w:rPr>
                <w:sz w:val="18"/>
                <w:szCs w:val="18"/>
              </w:rPr>
              <w:t>0</w:t>
            </w:r>
          </w:p>
        </w:tc>
        <w:tc>
          <w:tcPr>
            <w:tcW w:w="477" w:type="pct"/>
            <w:vAlign w:val="center"/>
          </w:tcPr>
          <w:p w14:paraId="491B681E" w14:textId="141F9C6C" w:rsidR="00E23BD5" w:rsidRPr="009E3EFE" w:rsidRDefault="00E23BD5" w:rsidP="00E23BD5">
            <w:pPr>
              <w:spacing w:before="20" w:after="20"/>
              <w:jc w:val="right"/>
              <w:rPr>
                <w:sz w:val="18"/>
                <w:szCs w:val="18"/>
              </w:rPr>
            </w:pPr>
            <w:r w:rsidRPr="009E3EFE">
              <w:rPr>
                <w:sz w:val="18"/>
                <w:szCs w:val="18"/>
              </w:rPr>
              <w:t>42</w:t>
            </w:r>
            <w:r w:rsidR="009E3EFE" w:rsidRPr="009E3EFE">
              <w:rPr>
                <w:sz w:val="18"/>
                <w:szCs w:val="18"/>
                <w:lang w:val="ru-RU"/>
              </w:rPr>
              <w:t> </w:t>
            </w:r>
            <w:r w:rsidRPr="009E3EFE">
              <w:rPr>
                <w:sz w:val="18"/>
                <w:szCs w:val="18"/>
              </w:rPr>
              <w:t>250</w:t>
            </w:r>
          </w:p>
        </w:tc>
      </w:tr>
      <w:tr w:rsidR="00E23BD5" w:rsidRPr="009E3EFE" w14:paraId="55FC8316" w14:textId="77777777" w:rsidTr="009D295A">
        <w:trPr>
          <w:trHeight w:val="62"/>
          <w:jc w:val="center"/>
        </w:trPr>
        <w:tc>
          <w:tcPr>
            <w:tcW w:w="1415" w:type="pct"/>
            <w:gridSpan w:val="2"/>
            <w:vMerge/>
          </w:tcPr>
          <w:p w14:paraId="3E7F3C93" w14:textId="77777777" w:rsidR="00E23BD5" w:rsidRPr="009E3EFE" w:rsidRDefault="00E23BD5" w:rsidP="00E23BD5">
            <w:pPr>
              <w:spacing w:before="20" w:after="20"/>
              <w:jc w:val="left"/>
              <w:rPr>
                <w:sz w:val="18"/>
                <w:szCs w:val="18"/>
              </w:rPr>
            </w:pPr>
          </w:p>
        </w:tc>
        <w:tc>
          <w:tcPr>
            <w:tcW w:w="1199" w:type="pct"/>
          </w:tcPr>
          <w:p w14:paraId="32439BB6" w14:textId="5C7E1A68" w:rsidR="00E23BD5" w:rsidRPr="009E3EFE" w:rsidRDefault="004A4DD5" w:rsidP="00E23BD5">
            <w:pPr>
              <w:spacing w:before="20" w:after="20"/>
              <w:jc w:val="left"/>
              <w:rPr>
                <w:sz w:val="18"/>
                <w:szCs w:val="18"/>
              </w:rPr>
            </w:pPr>
            <w:r w:rsidRPr="009E3EFE">
              <w:rPr>
                <w:sz w:val="18"/>
                <w:szCs w:val="18"/>
              </w:rPr>
              <w:t>Общая сумма средств</w:t>
            </w:r>
          </w:p>
        </w:tc>
        <w:tc>
          <w:tcPr>
            <w:tcW w:w="494" w:type="pct"/>
          </w:tcPr>
          <w:p w14:paraId="66B95375" w14:textId="36417A7E" w:rsidR="00E23BD5" w:rsidRPr="009E3EFE" w:rsidRDefault="00E23BD5" w:rsidP="00E23BD5">
            <w:pPr>
              <w:spacing w:before="20" w:after="20"/>
              <w:jc w:val="right"/>
              <w:rPr>
                <w:sz w:val="18"/>
                <w:szCs w:val="18"/>
              </w:rPr>
            </w:pPr>
            <w:r w:rsidRPr="009E3EFE">
              <w:rPr>
                <w:sz w:val="18"/>
                <w:szCs w:val="18"/>
              </w:rPr>
              <w:t>218</w:t>
            </w:r>
            <w:r w:rsidR="009E3EFE" w:rsidRPr="009E3EFE">
              <w:rPr>
                <w:sz w:val="18"/>
                <w:szCs w:val="18"/>
                <w:lang w:val="ru-RU"/>
              </w:rPr>
              <w:t> </w:t>
            </w:r>
            <w:r w:rsidRPr="009E3EFE">
              <w:rPr>
                <w:sz w:val="18"/>
                <w:szCs w:val="18"/>
              </w:rPr>
              <w:t>514</w:t>
            </w:r>
          </w:p>
        </w:tc>
        <w:tc>
          <w:tcPr>
            <w:tcW w:w="496" w:type="pct"/>
          </w:tcPr>
          <w:p w14:paraId="6EC38E23" w14:textId="1F89B8AB" w:rsidR="00E23BD5" w:rsidRPr="009E3EFE" w:rsidRDefault="00E23BD5" w:rsidP="00E23BD5">
            <w:pPr>
              <w:spacing w:before="20" w:after="20"/>
              <w:jc w:val="right"/>
              <w:rPr>
                <w:sz w:val="18"/>
                <w:szCs w:val="18"/>
              </w:rPr>
            </w:pPr>
            <w:r w:rsidRPr="009E3EFE">
              <w:rPr>
                <w:sz w:val="18"/>
                <w:szCs w:val="18"/>
              </w:rPr>
              <w:t>0</w:t>
            </w:r>
          </w:p>
        </w:tc>
        <w:tc>
          <w:tcPr>
            <w:tcW w:w="495" w:type="pct"/>
            <w:vAlign w:val="center"/>
          </w:tcPr>
          <w:p w14:paraId="5F30BE5D" w14:textId="125FCE51" w:rsidR="00E23BD5" w:rsidRPr="009E3EFE" w:rsidRDefault="00E23BD5" w:rsidP="00E23BD5">
            <w:pPr>
              <w:spacing w:before="20" w:after="20"/>
              <w:jc w:val="right"/>
              <w:rPr>
                <w:sz w:val="18"/>
                <w:szCs w:val="18"/>
              </w:rPr>
            </w:pPr>
            <w:r w:rsidRPr="009E3EFE">
              <w:rPr>
                <w:sz w:val="18"/>
                <w:szCs w:val="18"/>
              </w:rPr>
              <w:t>148</w:t>
            </w:r>
            <w:r w:rsidR="009E3EFE" w:rsidRPr="009E3EFE">
              <w:rPr>
                <w:sz w:val="18"/>
                <w:szCs w:val="18"/>
                <w:lang w:val="ru-RU"/>
              </w:rPr>
              <w:t> </w:t>
            </w:r>
            <w:r w:rsidRPr="009E3EFE">
              <w:rPr>
                <w:sz w:val="18"/>
                <w:szCs w:val="18"/>
              </w:rPr>
              <w:t>736</w:t>
            </w:r>
          </w:p>
        </w:tc>
        <w:tc>
          <w:tcPr>
            <w:tcW w:w="424" w:type="pct"/>
          </w:tcPr>
          <w:p w14:paraId="6C03D41E" w14:textId="44A16141" w:rsidR="00E23BD5" w:rsidRPr="009E3EFE" w:rsidRDefault="00E23BD5" w:rsidP="00E23BD5">
            <w:pPr>
              <w:spacing w:before="20" w:after="20"/>
              <w:jc w:val="right"/>
              <w:rPr>
                <w:sz w:val="18"/>
                <w:szCs w:val="18"/>
              </w:rPr>
            </w:pPr>
            <w:r w:rsidRPr="009E3EFE">
              <w:rPr>
                <w:sz w:val="18"/>
                <w:szCs w:val="18"/>
              </w:rPr>
              <w:t>0</w:t>
            </w:r>
          </w:p>
        </w:tc>
        <w:tc>
          <w:tcPr>
            <w:tcW w:w="477" w:type="pct"/>
            <w:vAlign w:val="center"/>
          </w:tcPr>
          <w:p w14:paraId="69ED7709" w14:textId="448EB508" w:rsidR="00E23BD5" w:rsidRPr="009E3EFE" w:rsidRDefault="00E23BD5" w:rsidP="00E23BD5">
            <w:pPr>
              <w:spacing w:before="20" w:after="20"/>
              <w:jc w:val="right"/>
              <w:rPr>
                <w:sz w:val="18"/>
                <w:szCs w:val="18"/>
              </w:rPr>
            </w:pPr>
            <w:r w:rsidRPr="009E3EFE">
              <w:rPr>
                <w:sz w:val="18"/>
                <w:szCs w:val="18"/>
              </w:rPr>
              <w:t>367</w:t>
            </w:r>
            <w:r w:rsidR="009E3EFE" w:rsidRPr="009E3EFE">
              <w:rPr>
                <w:sz w:val="18"/>
                <w:szCs w:val="18"/>
                <w:lang w:val="ru-RU"/>
              </w:rPr>
              <w:t> </w:t>
            </w:r>
            <w:r w:rsidRPr="009E3EFE">
              <w:rPr>
                <w:sz w:val="18"/>
                <w:szCs w:val="18"/>
              </w:rPr>
              <w:t>250</w:t>
            </w:r>
          </w:p>
        </w:tc>
      </w:tr>
    </w:tbl>
    <w:p w14:paraId="533DD5A2" w14:textId="1612189A" w:rsidR="00CB0432" w:rsidRPr="009E3EFE" w:rsidRDefault="00CB0432" w:rsidP="00CB0432">
      <w:pPr>
        <w:spacing w:after="120"/>
        <w:ind w:left="-284" w:right="-561"/>
        <w:jc w:val="left"/>
        <w:rPr>
          <w:sz w:val="18"/>
          <w:szCs w:val="18"/>
          <w:lang w:val="ru-RU"/>
        </w:rPr>
      </w:pPr>
      <w:r w:rsidRPr="009E3EFE">
        <w:rPr>
          <w:sz w:val="18"/>
          <w:szCs w:val="18"/>
          <w:lang w:val="ru-RU"/>
        </w:rPr>
        <w:t xml:space="preserve">* </w:t>
      </w:r>
      <w:r w:rsidR="004A4DD5" w:rsidRPr="009E3EFE">
        <w:rPr>
          <w:sz w:val="18"/>
          <w:szCs w:val="18"/>
          <w:lang w:val="ru-RU"/>
        </w:rPr>
        <w:t>Рекомендовано для утверждения на настоящем совещании.</w:t>
      </w:r>
    </w:p>
    <w:tbl>
      <w:tblPr>
        <w:tblStyle w:val="TableGrid"/>
        <w:tblW w:w="5360" w:type="pct"/>
        <w:jc w:val="center"/>
        <w:tblLayout w:type="fixed"/>
        <w:tblLook w:val="04A0" w:firstRow="1" w:lastRow="0" w:firstColumn="1" w:lastColumn="0" w:noHBand="0" w:noVBand="1"/>
      </w:tblPr>
      <w:tblGrid>
        <w:gridCol w:w="7366"/>
        <w:gridCol w:w="2657"/>
      </w:tblGrid>
      <w:tr w:rsidR="00CB0432" w:rsidRPr="009E3EFE" w14:paraId="152306E1" w14:textId="77777777" w:rsidTr="007A6B5E">
        <w:trPr>
          <w:jc w:val="center"/>
        </w:trPr>
        <w:tc>
          <w:tcPr>
            <w:tcW w:w="7366" w:type="dxa"/>
          </w:tcPr>
          <w:p w14:paraId="06397E3F" w14:textId="76F0565E" w:rsidR="00CB0432" w:rsidRPr="009E3EFE" w:rsidRDefault="009E3EFE" w:rsidP="004F09A2">
            <w:pPr>
              <w:spacing w:before="20" w:after="20"/>
              <w:jc w:val="left"/>
              <w:rPr>
                <w:sz w:val="18"/>
                <w:szCs w:val="18"/>
                <w:lang w:val="ru-RU"/>
              </w:rPr>
            </w:pPr>
            <w:r w:rsidRPr="009E3EFE">
              <w:rPr>
                <w:sz w:val="18"/>
                <w:szCs w:val="18"/>
                <w:lang w:val="ru-RU"/>
              </w:rPr>
              <w:t xml:space="preserve">Сокращение </w:t>
            </w:r>
            <w:r w:rsidR="00386A26">
              <w:rPr>
                <w:sz w:val="18"/>
                <w:szCs w:val="18"/>
                <w:lang w:val="ru-RU"/>
              </w:rPr>
              <w:t>от</w:t>
            </w:r>
            <w:r w:rsidRPr="009E3EFE">
              <w:rPr>
                <w:sz w:val="18"/>
                <w:szCs w:val="18"/>
                <w:lang w:val="ru-RU"/>
              </w:rPr>
              <w:t xml:space="preserve"> оставш</w:t>
            </w:r>
            <w:r w:rsidR="00386A26">
              <w:rPr>
                <w:sz w:val="18"/>
                <w:szCs w:val="18"/>
                <w:lang w:val="ru-RU"/>
              </w:rPr>
              <w:t>его</w:t>
            </w:r>
            <w:r w:rsidRPr="009E3EFE">
              <w:rPr>
                <w:sz w:val="18"/>
                <w:szCs w:val="18"/>
                <w:lang w:val="ru-RU"/>
              </w:rPr>
              <w:t>ся объем</w:t>
            </w:r>
            <w:r w:rsidR="00386A26">
              <w:rPr>
                <w:sz w:val="18"/>
                <w:szCs w:val="18"/>
                <w:lang w:val="ru-RU"/>
              </w:rPr>
              <w:t>а</w:t>
            </w:r>
            <w:r w:rsidRPr="009E3EFE">
              <w:rPr>
                <w:sz w:val="18"/>
                <w:szCs w:val="18"/>
                <w:lang w:val="ru-RU"/>
              </w:rPr>
              <w:t xml:space="preserve"> потребления, отвечающ</w:t>
            </w:r>
            <w:r w:rsidR="00386A26">
              <w:rPr>
                <w:sz w:val="18"/>
                <w:szCs w:val="18"/>
                <w:lang w:val="ru-RU"/>
              </w:rPr>
              <w:t>его</w:t>
            </w:r>
            <w:r w:rsidRPr="009E3EFE">
              <w:rPr>
                <w:sz w:val="18"/>
                <w:szCs w:val="18"/>
                <w:lang w:val="ru-RU"/>
              </w:rPr>
              <w:t xml:space="preserve"> критериям финансирования в рамках этапа </w:t>
            </w:r>
            <w:r w:rsidRPr="009E3EFE">
              <w:rPr>
                <w:sz w:val="18"/>
                <w:szCs w:val="18"/>
              </w:rPr>
              <w:t>I</w:t>
            </w:r>
            <w:r w:rsidRPr="009E3EFE">
              <w:rPr>
                <w:sz w:val="18"/>
                <w:szCs w:val="18"/>
                <w:lang w:val="ru-RU"/>
              </w:rPr>
              <w:t xml:space="preserve"> (в тоннах СО</w:t>
            </w:r>
            <w:r w:rsidRPr="009E3EFE">
              <w:rPr>
                <w:sz w:val="18"/>
                <w:szCs w:val="18"/>
                <w:vertAlign w:val="subscript"/>
                <w:lang w:val="ru-RU"/>
              </w:rPr>
              <w:t>2</w:t>
            </w:r>
            <w:r w:rsidRPr="009E3EFE">
              <w:rPr>
                <w:sz w:val="18"/>
                <w:szCs w:val="18"/>
                <w:lang w:val="ru-RU"/>
              </w:rPr>
              <w:t>-экв.)</w:t>
            </w:r>
          </w:p>
        </w:tc>
        <w:tc>
          <w:tcPr>
            <w:tcW w:w="2657" w:type="dxa"/>
          </w:tcPr>
          <w:p w14:paraId="66ACFAEB" w14:textId="10148B2F" w:rsidR="00CB0432" w:rsidRPr="009E3EFE" w:rsidRDefault="009E3EFE" w:rsidP="004F09A2">
            <w:pPr>
              <w:spacing w:before="20" w:after="20"/>
              <w:jc w:val="center"/>
              <w:rPr>
                <w:sz w:val="18"/>
                <w:szCs w:val="18"/>
                <w:lang w:val="ru-RU"/>
              </w:rPr>
            </w:pPr>
            <w:r w:rsidRPr="009E3EFE">
              <w:rPr>
                <w:sz w:val="18"/>
                <w:szCs w:val="18"/>
                <w:lang w:val="ru-RU"/>
              </w:rPr>
              <w:t>н</w:t>
            </w:r>
            <w:r w:rsidR="00CB0432" w:rsidRPr="009E3EFE">
              <w:rPr>
                <w:sz w:val="18"/>
                <w:szCs w:val="18"/>
              </w:rPr>
              <w:t>/</w:t>
            </w:r>
            <w:r w:rsidRPr="009E3EFE">
              <w:rPr>
                <w:sz w:val="18"/>
                <w:szCs w:val="18"/>
                <w:lang w:val="ru-RU"/>
              </w:rPr>
              <w:t>п</w:t>
            </w:r>
          </w:p>
        </w:tc>
      </w:tr>
    </w:tbl>
    <w:p w14:paraId="7BCBA2BA" w14:textId="77777777" w:rsidR="00CB0432" w:rsidRPr="009E3EFE" w:rsidRDefault="00CB0432" w:rsidP="00CB043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7367"/>
        <w:gridCol w:w="2656"/>
      </w:tblGrid>
      <w:tr w:rsidR="00CB0432" w:rsidRPr="009E3EFE" w14:paraId="500DDB4C" w14:textId="77777777" w:rsidTr="007A6B5E">
        <w:trPr>
          <w:jc w:val="center"/>
        </w:trPr>
        <w:tc>
          <w:tcPr>
            <w:tcW w:w="3675" w:type="pct"/>
          </w:tcPr>
          <w:p w14:paraId="4E2EB43A" w14:textId="4F2B9682" w:rsidR="00CB0432" w:rsidRPr="009E3EFE" w:rsidRDefault="009E3EFE" w:rsidP="004F09A2">
            <w:pPr>
              <w:spacing w:before="20" w:after="20"/>
              <w:jc w:val="left"/>
              <w:rPr>
                <w:b/>
                <w:color w:val="000000" w:themeColor="text1"/>
                <w:sz w:val="18"/>
                <w:szCs w:val="18"/>
              </w:rPr>
            </w:pPr>
            <w:r w:rsidRPr="009E3EFE">
              <w:rPr>
                <w:b/>
                <w:color w:val="000000" w:themeColor="text1"/>
                <w:sz w:val="18"/>
                <w:szCs w:val="18"/>
              </w:rPr>
              <w:t>Рекомендация Секретариата</w:t>
            </w:r>
          </w:p>
        </w:tc>
        <w:tc>
          <w:tcPr>
            <w:tcW w:w="1325" w:type="pct"/>
          </w:tcPr>
          <w:p w14:paraId="70C4FC3E" w14:textId="273947BB" w:rsidR="00CB0432" w:rsidRPr="009E3EFE" w:rsidRDefault="009E3EFE" w:rsidP="004F09A2">
            <w:pPr>
              <w:spacing w:before="20" w:after="20"/>
              <w:jc w:val="center"/>
              <w:rPr>
                <w:color w:val="000000" w:themeColor="text1"/>
                <w:sz w:val="18"/>
                <w:szCs w:val="18"/>
              </w:rPr>
            </w:pPr>
            <w:r w:rsidRPr="009E3EFE">
              <w:rPr>
                <w:color w:val="000000" w:themeColor="text1"/>
                <w:sz w:val="18"/>
                <w:szCs w:val="18"/>
              </w:rPr>
              <w:t>Индивидуальное рассмотрение</w:t>
            </w:r>
          </w:p>
        </w:tc>
      </w:tr>
    </w:tbl>
    <w:p w14:paraId="23B43068" w14:textId="77777777" w:rsidR="007A6B5E" w:rsidRPr="00EC7144" w:rsidRDefault="007A6B5E">
      <w:pPr>
        <w:rPr>
          <w:b/>
        </w:rPr>
      </w:pPr>
      <w:r w:rsidRPr="00EC7144">
        <w:rPr>
          <w:b/>
        </w:rPr>
        <w:br w:type="page"/>
      </w:r>
    </w:p>
    <w:p w14:paraId="3EA2C75B" w14:textId="3BCAC375" w:rsidR="00CB0432" w:rsidRPr="00B10237" w:rsidRDefault="00B10237" w:rsidP="00CB0432">
      <w:pPr>
        <w:tabs>
          <w:tab w:val="left" w:pos="2880"/>
          <w:tab w:val="left" w:pos="5760"/>
        </w:tabs>
        <w:spacing w:before="240" w:after="240"/>
        <w:jc w:val="center"/>
        <w:rPr>
          <w:b/>
          <w:lang w:val="ru-RU"/>
        </w:rPr>
      </w:pPr>
      <w:r>
        <w:rPr>
          <w:b/>
          <w:lang w:val="ru-RU"/>
        </w:rPr>
        <w:lastRenderedPageBreak/>
        <w:t>ОПИСАНИЕ ПРОЕКТА</w:t>
      </w:r>
    </w:p>
    <w:p w14:paraId="05C6B23F" w14:textId="1E77ADEA" w:rsidR="00CB0432" w:rsidRPr="00B10237" w:rsidRDefault="00B10237" w:rsidP="00CB0432">
      <w:pPr>
        <w:pStyle w:val="Heading1"/>
        <w:rPr>
          <w:lang w:val="ru-RU"/>
        </w:rPr>
      </w:pPr>
      <w:r>
        <w:rPr>
          <w:lang w:val="ru-RU"/>
        </w:rPr>
        <w:t>Настоящий</w:t>
      </w:r>
      <w:r w:rsidR="00CB0432" w:rsidRPr="00B10237">
        <w:rPr>
          <w:lang w:val="ru-RU"/>
        </w:rPr>
        <w:t xml:space="preserve"> </w:t>
      </w:r>
      <w:r w:rsidRPr="00B10237">
        <w:rPr>
          <w:lang w:val="ru-RU"/>
        </w:rPr>
        <w:t>документ состоит из следующих разделов:</w:t>
      </w:r>
    </w:p>
    <w:p w14:paraId="32B0D99A" w14:textId="693BC513" w:rsidR="00CB0432" w:rsidRPr="00EC7144" w:rsidRDefault="00B10237" w:rsidP="00907E17">
      <w:pPr>
        <w:pStyle w:val="ListParagraph"/>
        <w:numPr>
          <w:ilvl w:val="0"/>
          <w:numId w:val="7"/>
        </w:numPr>
        <w:spacing w:before="240" w:after="240"/>
        <w:ind w:left="1276" w:hanging="567"/>
        <w:contextualSpacing w:val="0"/>
      </w:pPr>
      <w:r>
        <w:rPr>
          <w:lang w:val="ru-RU"/>
        </w:rPr>
        <w:t xml:space="preserve">Краткое </w:t>
      </w:r>
      <w:r w:rsidRPr="00B10237">
        <w:t>изложение представленного предложения</w:t>
      </w:r>
    </w:p>
    <w:p w14:paraId="4598C40F" w14:textId="3A7CDC80" w:rsidR="00CB0432" w:rsidRPr="00B10237" w:rsidRDefault="00B10237" w:rsidP="00907E17">
      <w:pPr>
        <w:pStyle w:val="ListParagraph"/>
        <w:numPr>
          <w:ilvl w:val="0"/>
          <w:numId w:val="7"/>
        </w:numPr>
        <w:spacing w:before="240" w:after="240"/>
        <w:ind w:left="1276" w:hanging="567"/>
        <w:contextualSpacing w:val="0"/>
        <w:rPr>
          <w:lang w:val="ru-RU"/>
        </w:rPr>
      </w:pPr>
      <w:r>
        <w:rPr>
          <w:lang w:val="ru-RU"/>
        </w:rPr>
        <w:t xml:space="preserve">Общая </w:t>
      </w:r>
      <w:r w:rsidRPr="00B10237">
        <w:rPr>
          <w:lang w:val="ru-RU"/>
        </w:rPr>
        <w:t>информация: положение дел с осуществлением плана организационной деятельности по поэтапному отказу от ГХФУ и предыдущих мероприятий, связанных с ГФУ</w:t>
      </w:r>
    </w:p>
    <w:p w14:paraId="10A6487F" w14:textId="7B925EA5" w:rsidR="00CB0432" w:rsidRPr="00B10237" w:rsidRDefault="00B10237" w:rsidP="00907E17">
      <w:pPr>
        <w:pStyle w:val="ListParagraph"/>
        <w:numPr>
          <w:ilvl w:val="0"/>
          <w:numId w:val="7"/>
        </w:numPr>
        <w:spacing w:before="240" w:after="240"/>
        <w:ind w:left="1276" w:hanging="567"/>
        <w:contextualSpacing w:val="0"/>
        <w:rPr>
          <w:lang w:val="ru-RU"/>
        </w:rPr>
      </w:pPr>
      <w:r>
        <w:rPr>
          <w:lang w:val="ru-RU"/>
        </w:rPr>
        <w:t xml:space="preserve">Обзор </w:t>
      </w:r>
      <w:r w:rsidRPr="00B10237">
        <w:rPr>
          <w:lang w:val="ru-RU"/>
        </w:rPr>
        <w:t>потребления ГФУ: уровни потребления ГФУ, тенденции и данные о потреблении в разбивке по секторам</w:t>
      </w:r>
    </w:p>
    <w:p w14:paraId="5637E9D5" w14:textId="27E38721" w:rsidR="00CB0432" w:rsidRPr="00B10237" w:rsidRDefault="00B10237" w:rsidP="00907E17">
      <w:pPr>
        <w:pStyle w:val="ListParagraph"/>
        <w:numPr>
          <w:ilvl w:val="0"/>
          <w:numId w:val="7"/>
        </w:numPr>
        <w:spacing w:before="240" w:after="240"/>
        <w:ind w:left="1276" w:hanging="567"/>
        <w:contextualSpacing w:val="0"/>
        <w:rPr>
          <w:lang w:val="ru-RU"/>
        </w:rPr>
      </w:pPr>
      <w:r>
        <w:rPr>
          <w:lang w:val="ru-RU"/>
        </w:rPr>
        <w:t>Этап </w:t>
      </w:r>
      <w:r w:rsidRPr="00B10237">
        <w:t>I</w:t>
      </w:r>
      <w:r w:rsidRPr="00B10237">
        <w:rPr>
          <w:lang w:val="ru-RU"/>
        </w:rPr>
        <w:t xml:space="preserve"> Кигалийского плана регулирования ГФУ в том виде, в котором он был представлен: нормативная основа, стратегия поэтапного сокращения, общие расходы на осуществление этапа и план освоения первого транша</w:t>
      </w:r>
    </w:p>
    <w:p w14:paraId="3A1264F9" w14:textId="4DC5F332" w:rsidR="00CB0432" w:rsidRPr="00B10237" w:rsidRDefault="00B10237" w:rsidP="00907E17">
      <w:pPr>
        <w:pStyle w:val="ListParagraph"/>
        <w:numPr>
          <w:ilvl w:val="0"/>
          <w:numId w:val="7"/>
        </w:numPr>
        <w:spacing w:before="240" w:after="240"/>
        <w:ind w:left="1276" w:hanging="567"/>
        <w:contextualSpacing w:val="0"/>
        <w:rPr>
          <w:lang w:val="ru-RU"/>
        </w:rPr>
      </w:pPr>
      <w:r>
        <w:rPr>
          <w:lang w:val="ru-RU"/>
        </w:rPr>
        <w:t xml:space="preserve">Комментарии </w:t>
      </w:r>
      <w:r w:rsidRPr="00B10237">
        <w:rPr>
          <w:lang w:val="ru-RU"/>
        </w:rPr>
        <w:t>Секретариата, включая согласованные расходы на мероприятия</w:t>
      </w:r>
    </w:p>
    <w:p w14:paraId="6EB88111" w14:textId="328A0DC5" w:rsidR="00CB0432" w:rsidRPr="00EC7144" w:rsidRDefault="00B10237" w:rsidP="00907E17">
      <w:pPr>
        <w:pStyle w:val="ListParagraph"/>
        <w:numPr>
          <w:ilvl w:val="0"/>
          <w:numId w:val="7"/>
        </w:numPr>
        <w:spacing w:before="240" w:after="240"/>
        <w:ind w:left="1276" w:hanging="567"/>
        <w:contextualSpacing w:val="0"/>
      </w:pPr>
      <w:r>
        <w:rPr>
          <w:lang w:val="ru-RU"/>
        </w:rPr>
        <w:t>Рекомендация</w:t>
      </w:r>
    </w:p>
    <w:p w14:paraId="373C567F" w14:textId="65E4F2C1" w:rsidR="00CB0432" w:rsidRPr="00B10237" w:rsidRDefault="00CB0432" w:rsidP="00CB0432">
      <w:pPr>
        <w:pStyle w:val="Heading1"/>
        <w:keepNext/>
        <w:numPr>
          <w:ilvl w:val="0"/>
          <w:numId w:val="0"/>
        </w:numPr>
        <w:rPr>
          <w:b/>
          <w:bCs/>
          <w:lang w:val="ru-RU"/>
        </w:rPr>
      </w:pPr>
      <w:r w:rsidRPr="00EC7144">
        <w:rPr>
          <w:b/>
          <w:bCs/>
        </w:rPr>
        <w:t>I</w:t>
      </w:r>
      <w:r w:rsidRPr="00B10237">
        <w:rPr>
          <w:b/>
          <w:bCs/>
          <w:lang w:val="ru-RU"/>
        </w:rPr>
        <w:t>.</w:t>
      </w:r>
      <w:r w:rsidRPr="00B10237">
        <w:rPr>
          <w:b/>
          <w:bCs/>
          <w:lang w:val="ru-RU"/>
        </w:rPr>
        <w:tab/>
      </w:r>
      <w:r w:rsidR="00B10237">
        <w:rPr>
          <w:b/>
          <w:bCs/>
          <w:lang w:val="ru-RU"/>
        </w:rPr>
        <w:t xml:space="preserve">Краткое </w:t>
      </w:r>
      <w:r w:rsidR="00B10237" w:rsidRPr="00B10237">
        <w:rPr>
          <w:b/>
          <w:bCs/>
          <w:lang w:val="ru-RU"/>
        </w:rPr>
        <w:t>изложение представленного предложения</w:t>
      </w:r>
    </w:p>
    <w:p w14:paraId="20CF2094" w14:textId="0F7B8082" w:rsidR="00CE049E" w:rsidRPr="00AC6D41" w:rsidRDefault="00B10237" w:rsidP="00CE049E">
      <w:pPr>
        <w:pStyle w:val="Heading1"/>
        <w:rPr>
          <w:lang w:val="ru-RU"/>
        </w:rPr>
      </w:pPr>
      <w:r>
        <w:rPr>
          <w:lang w:val="ru-RU"/>
        </w:rPr>
        <w:t xml:space="preserve">От </w:t>
      </w:r>
      <w:r w:rsidRPr="00B10237">
        <w:rPr>
          <w:lang w:val="ru-RU"/>
        </w:rPr>
        <w:t xml:space="preserve">имени правительства </w:t>
      </w:r>
      <w:r>
        <w:rPr>
          <w:lang w:val="ru-RU"/>
        </w:rPr>
        <w:t>Замбии</w:t>
      </w:r>
      <w:r w:rsidRPr="00B10237">
        <w:rPr>
          <w:lang w:val="ru-RU"/>
        </w:rPr>
        <w:t xml:space="preserve"> ЮНЕП в качестве ведущего учреждения-исполнителя подала заявку на финансирование этапа</w:t>
      </w:r>
      <w:r>
        <w:rPr>
          <w:lang w:val="ru-RU"/>
        </w:rPr>
        <w:t> </w:t>
      </w:r>
      <w:r w:rsidRPr="00B10237">
        <w:t>I</w:t>
      </w:r>
      <w:r w:rsidRPr="00B10237">
        <w:rPr>
          <w:lang w:val="ru-RU"/>
        </w:rPr>
        <w:t xml:space="preserve"> Кигалийского плана регулирования ГФУ</w:t>
      </w:r>
      <w:r w:rsidR="00AC6D41">
        <w:rPr>
          <w:lang w:val="ru-RU"/>
        </w:rPr>
        <w:t> </w:t>
      </w:r>
      <w:r w:rsidRPr="00B10237">
        <w:rPr>
          <w:lang w:val="ru-RU"/>
        </w:rPr>
        <w:t xml:space="preserve">(КПР) на общую сумму </w:t>
      </w:r>
      <w:r w:rsidR="00AC6D41">
        <w:rPr>
          <w:lang w:val="ru-RU"/>
        </w:rPr>
        <w:t>367 250 </w:t>
      </w:r>
      <w:r w:rsidRPr="00B10237">
        <w:rPr>
          <w:lang w:val="ru-RU"/>
        </w:rPr>
        <w:t>долл.</w:t>
      </w:r>
      <w:r w:rsidR="00AC6D41">
        <w:rPr>
          <w:lang w:val="ru-RU"/>
        </w:rPr>
        <w:t> </w:t>
      </w:r>
      <w:r w:rsidRPr="00B10237">
        <w:rPr>
          <w:lang w:val="ru-RU"/>
        </w:rPr>
        <w:t xml:space="preserve">США, </w:t>
      </w:r>
      <w:r w:rsidR="00116337">
        <w:rPr>
          <w:lang w:val="ru-RU"/>
        </w:rPr>
        <w:t>в которую входят</w:t>
      </w:r>
      <w:r w:rsidRPr="00B10237">
        <w:rPr>
          <w:lang w:val="ru-RU"/>
        </w:rPr>
        <w:t xml:space="preserve"> </w:t>
      </w:r>
      <w:r w:rsidR="00AC6D41">
        <w:rPr>
          <w:lang w:val="ru-RU"/>
        </w:rPr>
        <w:t>180 </w:t>
      </w:r>
      <w:r w:rsidRPr="00B10237">
        <w:rPr>
          <w:lang w:val="ru-RU"/>
        </w:rPr>
        <w:t>000</w:t>
      </w:r>
      <w:r w:rsidR="00AC6D41">
        <w:rPr>
          <w:lang w:val="ru-RU"/>
        </w:rPr>
        <w:t> </w:t>
      </w:r>
      <w:r w:rsidRPr="00B10237">
        <w:rPr>
          <w:lang w:val="ru-RU"/>
        </w:rPr>
        <w:t>долл.</w:t>
      </w:r>
      <w:r w:rsidR="00AC6D41">
        <w:rPr>
          <w:lang w:val="ru-RU"/>
        </w:rPr>
        <w:t> </w:t>
      </w:r>
      <w:r w:rsidRPr="00B10237">
        <w:rPr>
          <w:lang w:val="ru-RU"/>
        </w:rPr>
        <w:t xml:space="preserve">США плюс </w:t>
      </w:r>
      <w:r w:rsidR="009D295A">
        <w:rPr>
          <w:lang w:val="ru-RU"/>
        </w:rPr>
        <w:t>вспомогательные</w:t>
      </w:r>
      <w:r w:rsidRPr="00B10237">
        <w:rPr>
          <w:lang w:val="ru-RU"/>
        </w:rPr>
        <w:t xml:space="preserve"> расходы учреждения в размере </w:t>
      </w:r>
      <w:r w:rsidR="00AC6D41">
        <w:rPr>
          <w:lang w:val="ru-RU"/>
        </w:rPr>
        <w:t>23 400 </w:t>
      </w:r>
      <w:r w:rsidRPr="00B10237">
        <w:rPr>
          <w:lang w:val="ru-RU"/>
        </w:rPr>
        <w:t>долл.</w:t>
      </w:r>
      <w:r w:rsidR="00AC6D41">
        <w:rPr>
          <w:lang w:val="ru-RU"/>
        </w:rPr>
        <w:t> </w:t>
      </w:r>
      <w:r w:rsidRPr="00B10237">
        <w:rPr>
          <w:lang w:val="ru-RU"/>
        </w:rPr>
        <w:t xml:space="preserve">США для ЮНЕП и </w:t>
      </w:r>
      <w:r w:rsidR="00AC6D41">
        <w:rPr>
          <w:lang w:val="ru-RU"/>
        </w:rPr>
        <w:t>145 000 </w:t>
      </w:r>
      <w:r w:rsidRPr="00B10237">
        <w:rPr>
          <w:lang w:val="ru-RU"/>
        </w:rPr>
        <w:t>долл.</w:t>
      </w:r>
      <w:r w:rsidR="00AC6D41">
        <w:rPr>
          <w:lang w:val="ru-RU"/>
        </w:rPr>
        <w:t> </w:t>
      </w:r>
      <w:r w:rsidRPr="00B10237">
        <w:rPr>
          <w:lang w:val="ru-RU"/>
        </w:rPr>
        <w:t xml:space="preserve">США плюс </w:t>
      </w:r>
      <w:r w:rsidR="009D295A" w:rsidRPr="009D295A">
        <w:rPr>
          <w:lang w:val="ru-RU"/>
        </w:rPr>
        <w:t>вспомогательные</w:t>
      </w:r>
      <w:r w:rsidRPr="00B10237">
        <w:rPr>
          <w:lang w:val="ru-RU"/>
        </w:rPr>
        <w:t xml:space="preserve"> расходы учреждения в размере </w:t>
      </w:r>
      <w:r w:rsidR="00AC6D41">
        <w:rPr>
          <w:lang w:val="ru-RU"/>
        </w:rPr>
        <w:t>18 850 </w:t>
      </w:r>
      <w:r w:rsidRPr="00B10237">
        <w:rPr>
          <w:lang w:val="ru-RU"/>
        </w:rPr>
        <w:t>долл.</w:t>
      </w:r>
      <w:r w:rsidR="00AC6D41">
        <w:rPr>
          <w:lang w:val="ru-RU"/>
        </w:rPr>
        <w:t> </w:t>
      </w:r>
      <w:r w:rsidRPr="00AC6D41">
        <w:rPr>
          <w:lang w:val="ru-RU"/>
        </w:rPr>
        <w:t xml:space="preserve">США для </w:t>
      </w:r>
      <w:r w:rsidR="00AC6D41">
        <w:rPr>
          <w:lang w:val="ru-RU"/>
        </w:rPr>
        <w:t>ЮНИДО</w:t>
      </w:r>
      <w:r w:rsidRPr="00AC6D41">
        <w:rPr>
          <w:lang w:val="ru-RU"/>
        </w:rPr>
        <w:t>, согласно первоначально представленной заявке</w:t>
      </w:r>
      <w:r w:rsidR="00AC6D41" w:rsidRPr="00EC7144">
        <w:rPr>
          <w:vertAlign w:val="superscript"/>
        </w:rPr>
        <w:footnoteReference w:id="2"/>
      </w:r>
      <w:r w:rsidR="00AC6D41">
        <w:rPr>
          <w:lang w:val="ru-RU"/>
        </w:rPr>
        <w:t>.</w:t>
      </w:r>
    </w:p>
    <w:p w14:paraId="45218A75" w14:textId="4B9477DB" w:rsidR="00CB0432" w:rsidRPr="00AC6D41" w:rsidRDefault="00AC6D41" w:rsidP="00CB0432">
      <w:pPr>
        <w:pStyle w:val="Heading1"/>
        <w:rPr>
          <w:lang w:val="ru-RU"/>
        </w:rPr>
      </w:pPr>
      <w:r>
        <w:rPr>
          <w:lang w:val="ru-RU"/>
        </w:rPr>
        <w:t xml:space="preserve">Осуществление </w:t>
      </w:r>
      <w:r w:rsidRPr="00AC6D41">
        <w:rPr>
          <w:lang w:val="ru-RU"/>
        </w:rPr>
        <w:t>этапа</w:t>
      </w:r>
      <w:r>
        <w:rPr>
          <w:lang w:val="ru-RU"/>
        </w:rPr>
        <w:t> </w:t>
      </w:r>
      <w:r w:rsidRPr="00AC6D41">
        <w:t>I</w:t>
      </w:r>
      <w:r w:rsidRPr="00AC6D41">
        <w:rPr>
          <w:lang w:val="ru-RU"/>
        </w:rPr>
        <w:t xml:space="preserve"> КПР поможет правительству </w:t>
      </w:r>
      <w:r>
        <w:rPr>
          <w:lang w:val="ru-RU"/>
        </w:rPr>
        <w:t>Замбии</w:t>
      </w:r>
      <w:r w:rsidRPr="00AC6D41">
        <w:rPr>
          <w:lang w:val="ru-RU"/>
        </w:rPr>
        <w:t xml:space="preserve"> достичь цели снижения потребления ГФУ на 10</w:t>
      </w:r>
      <w:r>
        <w:rPr>
          <w:lang w:val="ru-RU"/>
        </w:rPr>
        <w:t> </w:t>
      </w:r>
      <w:r w:rsidRPr="00AC6D41">
        <w:rPr>
          <w:lang w:val="ru-RU"/>
        </w:rPr>
        <w:t>процентов от установленного для страны базового уровня к 1</w:t>
      </w:r>
      <w:r>
        <w:rPr>
          <w:lang w:val="ru-RU"/>
        </w:rPr>
        <w:t> </w:t>
      </w:r>
      <w:r w:rsidRPr="00AC6D41">
        <w:rPr>
          <w:lang w:val="ru-RU"/>
        </w:rPr>
        <w:t>января 2029</w:t>
      </w:r>
      <w:r>
        <w:rPr>
          <w:lang w:val="ru-RU"/>
        </w:rPr>
        <w:t> </w:t>
      </w:r>
      <w:r w:rsidRPr="00AC6D41">
        <w:rPr>
          <w:lang w:val="ru-RU"/>
        </w:rPr>
        <w:t>года.</w:t>
      </w:r>
    </w:p>
    <w:p w14:paraId="32C9894A" w14:textId="75661121" w:rsidR="00CB0432" w:rsidRPr="00AC6D41" w:rsidRDefault="00AC6D41" w:rsidP="00645785">
      <w:pPr>
        <w:pStyle w:val="Heading1"/>
        <w:rPr>
          <w:lang w:val="ru-RU"/>
        </w:rPr>
      </w:pPr>
      <w:r>
        <w:rPr>
          <w:lang w:val="ru-RU"/>
        </w:rPr>
        <w:t xml:space="preserve">Запрашиваемый </w:t>
      </w:r>
      <w:r w:rsidRPr="00AC6D41">
        <w:rPr>
          <w:lang w:val="ru-RU"/>
        </w:rPr>
        <w:t>на настоящем совещании первый транш для этапа</w:t>
      </w:r>
      <w:r>
        <w:rPr>
          <w:lang w:val="ru-RU"/>
        </w:rPr>
        <w:t> </w:t>
      </w:r>
      <w:r w:rsidRPr="00AC6D41">
        <w:t>I</w:t>
      </w:r>
      <w:r w:rsidRPr="00AC6D41">
        <w:rPr>
          <w:lang w:val="ru-RU"/>
        </w:rPr>
        <w:t xml:space="preserve"> КПР на период с июля 2026</w:t>
      </w:r>
      <w:r>
        <w:rPr>
          <w:lang w:val="ru-RU"/>
        </w:rPr>
        <w:t> </w:t>
      </w:r>
      <w:r w:rsidRPr="00AC6D41">
        <w:rPr>
          <w:lang w:val="ru-RU"/>
        </w:rPr>
        <w:t>года по декабрь 2027</w:t>
      </w:r>
      <w:r>
        <w:rPr>
          <w:lang w:val="ru-RU"/>
        </w:rPr>
        <w:t> </w:t>
      </w:r>
      <w:r w:rsidRPr="00AC6D41">
        <w:rPr>
          <w:lang w:val="ru-RU"/>
        </w:rPr>
        <w:t xml:space="preserve">года составляет </w:t>
      </w:r>
      <w:r>
        <w:rPr>
          <w:lang w:val="ru-RU"/>
        </w:rPr>
        <w:t>218 514 д</w:t>
      </w:r>
      <w:r w:rsidRPr="00AC6D41">
        <w:rPr>
          <w:lang w:val="ru-RU"/>
        </w:rPr>
        <w:t>олл.</w:t>
      </w:r>
      <w:r>
        <w:rPr>
          <w:lang w:val="ru-RU"/>
        </w:rPr>
        <w:t> </w:t>
      </w:r>
      <w:r w:rsidRPr="00AC6D41">
        <w:rPr>
          <w:lang w:val="ru-RU"/>
        </w:rPr>
        <w:t xml:space="preserve">США; в эту сумму входят </w:t>
      </w:r>
      <w:r>
        <w:rPr>
          <w:lang w:val="ru-RU"/>
        </w:rPr>
        <w:t>103 375 </w:t>
      </w:r>
      <w:r w:rsidRPr="00AC6D41">
        <w:rPr>
          <w:lang w:val="ru-RU"/>
        </w:rPr>
        <w:t>долл.</w:t>
      </w:r>
      <w:r>
        <w:rPr>
          <w:lang w:val="ru-RU"/>
        </w:rPr>
        <w:t> </w:t>
      </w:r>
      <w:r w:rsidRPr="00AC6D41">
        <w:rPr>
          <w:lang w:val="ru-RU"/>
        </w:rPr>
        <w:t xml:space="preserve">США плюс </w:t>
      </w:r>
      <w:r w:rsidR="009D295A" w:rsidRPr="009D295A">
        <w:rPr>
          <w:lang w:val="ru-RU"/>
        </w:rPr>
        <w:t>вспомогательные</w:t>
      </w:r>
      <w:r w:rsidRPr="00AC6D41">
        <w:rPr>
          <w:lang w:val="ru-RU"/>
        </w:rPr>
        <w:t xml:space="preserve"> расходы учреждения в размере </w:t>
      </w:r>
      <w:r>
        <w:rPr>
          <w:lang w:val="ru-RU"/>
        </w:rPr>
        <w:t>13 439 </w:t>
      </w:r>
      <w:r w:rsidRPr="00AC6D41">
        <w:rPr>
          <w:lang w:val="ru-RU"/>
        </w:rPr>
        <w:t>долл.</w:t>
      </w:r>
      <w:r>
        <w:rPr>
          <w:lang w:val="ru-RU"/>
        </w:rPr>
        <w:t> </w:t>
      </w:r>
      <w:r w:rsidRPr="00AC6D41">
        <w:rPr>
          <w:lang w:val="ru-RU"/>
        </w:rPr>
        <w:t xml:space="preserve">США для ЮНЕП и </w:t>
      </w:r>
      <w:r>
        <w:rPr>
          <w:lang w:val="ru-RU"/>
        </w:rPr>
        <w:t>90 </w:t>
      </w:r>
      <w:r w:rsidRPr="00AC6D41">
        <w:rPr>
          <w:lang w:val="ru-RU"/>
        </w:rPr>
        <w:t>000</w:t>
      </w:r>
      <w:r>
        <w:rPr>
          <w:lang w:val="ru-RU"/>
        </w:rPr>
        <w:t> </w:t>
      </w:r>
      <w:r w:rsidRPr="00AC6D41">
        <w:rPr>
          <w:lang w:val="ru-RU"/>
        </w:rPr>
        <w:t>долл.</w:t>
      </w:r>
      <w:r>
        <w:rPr>
          <w:lang w:val="ru-RU"/>
        </w:rPr>
        <w:t> </w:t>
      </w:r>
      <w:r w:rsidRPr="00AC6D41">
        <w:rPr>
          <w:lang w:val="ru-RU"/>
        </w:rPr>
        <w:t xml:space="preserve">США плюс </w:t>
      </w:r>
      <w:r w:rsidR="009D295A" w:rsidRPr="009D295A">
        <w:rPr>
          <w:lang w:val="ru-RU"/>
        </w:rPr>
        <w:t>вспомогательные</w:t>
      </w:r>
      <w:r w:rsidRPr="00AC6D41">
        <w:rPr>
          <w:lang w:val="ru-RU"/>
        </w:rPr>
        <w:t xml:space="preserve"> расходы учреждения в размере </w:t>
      </w:r>
      <w:r>
        <w:rPr>
          <w:lang w:val="ru-RU"/>
        </w:rPr>
        <w:t>11 700 </w:t>
      </w:r>
      <w:r w:rsidRPr="00AC6D41">
        <w:rPr>
          <w:lang w:val="ru-RU"/>
        </w:rPr>
        <w:t>долл.</w:t>
      </w:r>
      <w:r>
        <w:rPr>
          <w:lang w:val="ru-RU"/>
        </w:rPr>
        <w:t> </w:t>
      </w:r>
      <w:r w:rsidRPr="00AC6D41">
        <w:rPr>
          <w:lang w:val="ru-RU"/>
        </w:rPr>
        <w:t xml:space="preserve">США для </w:t>
      </w:r>
      <w:r>
        <w:rPr>
          <w:lang w:val="ru-RU"/>
        </w:rPr>
        <w:t>ЮНИДО</w:t>
      </w:r>
      <w:r w:rsidRPr="00AC6D41">
        <w:rPr>
          <w:lang w:val="ru-RU"/>
        </w:rPr>
        <w:t>, согласно первоначально представленной заявке.</w:t>
      </w:r>
    </w:p>
    <w:p w14:paraId="78A4AD1A" w14:textId="5E92F13D" w:rsidR="00CB0432" w:rsidRPr="00AC6D41" w:rsidRDefault="00CB0432" w:rsidP="00CB0432">
      <w:pPr>
        <w:keepNext/>
        <w:spacing w:after="240"/>
        <w:rPr>
          <w:b/>
          <w:lang w:val="ru-RU"/>
        </w:rPr>
      </w:pPr>
      <w:r w:rsidRPr="00EC7144">
        <w:rPr>
          <w:b/>
        </w:rPr>
        <w:t>II</w:t>
      </w:r>
      <w:r w:rsidRPr="00BE1BE8">
        <w:rPr>
          <w:b/>
          <w:lang w:val="ru-RU"/>
        </w:rPr>
        <w:t>.</w:t>
      </w:r>
      <w:r w:rsidRPr="00BE1BE8">
        <w:rPr>
          <w:b/>
          <w:lang w:val="ru-RU"/>
        </w:rPr>
        <w:tab/>
      </w:r>
      <w:r w:rsidR="00AC6D41">
        <w:rPr>
          <w:b/>
          <w:lang w:val="ru-RU"/>
        </w:rPr>
        <w:t>Общая информация</w:t>
      </w:r>
    </w:p>
    <w:p w14:paraId="6091BAC0" w14:textId="7BC1D32A" w:rsidR="00CB0432" w:rsidRPr="00AC6D41" w:rsidRDefault="00AC6D41" w:rsidP="00CB0432">
      <w:pPr>
        <w:keepNext/>
        <w:spacing w:after="240"/>
        <w:rPr>
          <w:bCs/>
          <w:u w:val="single"/>
          <w:lang w:val="ru-RU"/>
        </w:rPr>
      </w:pPr>
      <w:r w:rsidRPr="00AC6D41">
        <w:rPr>
          <w:bCs/>
          <w:u w:val="single"/>
          <w:lang w:val="ru-RU"/>
        </w:rPr>
        <w:t>Положение дел с осуществлением плана организационной деятельности по поэтапному отказу от ГХФУ</w:t>
      </w:r>
    </w:p>
    <w:p w14:paraId="51B63EC7" w14:textId="6A5EC13B" w:rsidR="00CB0432" w:rsidRPr="00AC6D41" w:rsidRDefault="00AC6D41" w:rsidP="00CB0432">
      <w:pPr>
        <w:pStyle w:val="Heading1"/>
        <w:rPr>
          <w:lang w:val="ru-RU"/>
        </w:rPr>
      </w:pPr>
      <w:r>
        <w:rPr>
          <w:lang w:val="ru-RU"/>
        </w:rPr>
        <w:t xml:space="preserve">В </w:t>
      </w:r>
      <w:r w:rsidRPr="00AC6D41">
        <w:rPr>
          <w:lang w:val="ru-RU"/>
        </w:rPr>
        <w:t>таблице</w:t>
      </w:r>
      <w:r>
        <w:rPr>
          <w:lang w:val="ru-RU"/>
        </w:rPr>
        <w:t> </w:t>
      </w:r>
      <w:r w:rsidRPr="00AC6D41">
        <w:rPr>
          <w:lang w:val="ru-RU"/>
        </w:rPr>
        <w:t>1 представлена информация об осуществлении плана организационной деятельности по поэтапному отказу от ГХФУ</w:t>
      </w:r>
      <w:r>
        <w:rPr>
          <w:lang w:val="ru-RU"/>
        </w:rPr>
        <w:t> </w:t>
      </w:r>
      <w:r w:rsidRPr="00AC6D41">
        <w:rPr>
          <w:lang w:val="ru-RU"/>
        </w:rPr>
        <w:t xml:space="preserve">(ПОДПО) для </w:t>
      </w:r>
      <w:r>
        <w:rPr>
          <w:lang w:val="ru-RU"/>
        </w:rPr>
        <w:t>Замбии</w:t>
      </w:r>
      <w:r w:rsidRPr="00AC6D41">
        <w:rPr>
          <w:lang w:val="ru-RU"/>
        </w:rPr>
        <w:t xml:space="preserve"> по состоянию на март 2026</w:t>
      </w:r>
      <w:r>
        <w:rPr>
          <w:lang w:val="ru-RU"/>
        </w:rPr>
        <w:t> </w:t>
      </w:r>
      <w:r w:rsidRPr="00AC6D41">
        <w:rPr>
          <w:lang w:val="ru-RU"/>
        </w:rPr>
        <w:t>года.</w:t>
      </w:r>
    </w:p>
    <w:p w14:paraId="579328C4" w14:textId="3DC427AC" w:rsidR="00CB0432" w:rsidRPr="000859C4" w:rsidRDefault="000859C4" w:rsidP="00CB0432">
      <w:pPr>
        <w:keepNext/>
        <w:rPr>
          <w:lang w:val="ru-RU"/>
        </w:rPr>
      </w:pPr>
      <w:r>
        <w:rPr>
          <w:b/>
          <w:lang w:val="ru-RU"/>
        </w:rPr>
        <w:lastRenderedPageBreak/>
        <w:t>Таблица</w:t>
      </w:r>
      <w:r w:rsidR="00CB0432" w:rsidRPr="00EC7144">
        <w:rPr>
          <w:b/>
        </w:rPr>
        <w:t> </w:t>
      </w:r>
      <w:r w:rsidR="00CB0432" w:rsidRPr="000859C4">
        <w:rPr>
          <w:b/>
          <w:bCs/>
          <w:lang w:val="ru-RU"/>
        </w:rPr>
        <w:t>1</w:t>
      </w:r>
      <w:r w:rsidR="00CB0432" w:rsidRPr="000859C4">
        <w:rPr>
          <w:b/>
          <w:lang w:val="ru-RU"/>
        </w:rPr>
        <w:t xml:space="preserve">. </w:t>
      </w:r>
      <w:r w:rsidRPr="000859C4">
        <w:rPr>
          <w:b/>
          <w:lang w:val="ru-RU"/>
        </w:rPr>
        <w:t>Положение дел с осуществлением ПОДПО для</w:t>
      </w:r>
      <w:r>
        <w:rPr>
          <w:b/>
          <w:lang w:val="ru-RU"/>
        </w:rPr>
        <w:t xml:space="preserve"> Замбии</w:t>
      </w:r>
    </w:p>
    <w:tbl>
      <w:tblPr>
        <w:tblStyle w:val="TableGrid"/>
        <w:tblW w:w="5000" w:type="pct"/>
        <w:tblLook w:val="04A0" w:firstRow="1" w:lastRow="0" w:firstColumn="1" w:lastColumn="0" w:noHBand="0" w:noVBand="1"/>
      </w:tblPr>
      <w:tblGrid>
        <w:gridCol w:w="5664"/>
        <w:gridCol w:w="1844"/>
        <w:gridCol w:w="1842"/>
      </w:tblGrid>
      <w:tr w:rsidR="004E748B" w:rsidRPr="00EC7144" w14:paraId="64A28B0B" w14:textId="77777777" w:rsidTr="003A686C">
        <w:trPr>
          <w:tblHeader/>
        </w:trPr>
        <w:tc>
          <w:tcPr>
            <w:tcW w:w="3029" w:type="pct"/>
          </w:tcPr>
          <w:p w14:paraId="438FC430" w14:textId="51943062" w:rsidR="004E748B" w:rsidRPr="000859C4" w:rsidRDefault="000859C4" w:rsidP="004F09A2">
            <w:pPr>
              <w:spacing w:before="20" w:after="20"/>
              <w:jc w:val="center"/>
              <w:rPr>
                <w:b/>
                <w:bCs/>
                <w:sz w:val="20"/>
                <w:szCs w:val="20"/>
                <w:lang w:val="ru-RU"/>
              </w:rPr>
            </w:pPr>
            <w:r>
              <w:rPr>
                <w:b/>
                <w:bCs/>
                <w:sz w:val="20"/>
                <w:szCs w:val="20"/>
                <w:lang w:val="ru-RU"/>
              </w:rPr>
              <w:t>Сведения</w:t>
            </w:r>
          </w:p>
        </w:tc>
        <w:tc>
          <w:tcPr>
            <w:tcW w:w="986" w:type="pct"/>
          </w:tcPr>
          <w:p w14:paraId="7D664F3C" w14:textId="5F326532" w:rsidR="004E748B" w:rsidRPr="00EC7144" w:rsidRDefault="000859C4" w:rsidP="004F09A2">
            <w:pPr>
              <w:spacing w:before="20" w:after="20"/>
              <w:jc w:val="center"/>
              <w:rPr>
                <w:b/>
                <w:bCs/>
                <w:sz w:val="20"/>
                <w:szCs w:val="20"/>
              </w:rPr>
            </w:pPr>
            <w:r>
              <w:rPr>
                <w:b/>
                <w:bCs/>
                <w:sz w:val="20"/>
                <w:szCs w:val="20"/>
                <w:lang w:val="ru-RU"/>
              </w:rPr>
              <w:t>Этап</w:t>
            </w:r>
            <w:r w:rsidR="004E748B" w:rsidRPr="00EC7144">
              <w:rPr>
                <w:b/>
                <w:bCs/>
                <w:sz w:val="20"/>
                <w:szCs w:val="20"/>
              </w:rPr>
              <w:t xml:space="preserve"> I</w:t>
            </w:r>
          </w:p>
        </w:tc>
        <w:tc>
          <w:tcPr>
            <w:tcW w:w="985" w:type="pct"/>
          </w:tcPr>
          <w:p w14:paraId="58FA9CEB" w14:textId="30706F1B" w:rsidR="004E748B" w:rsidRPr="00EC7144" w:rsidRDefault="000859C4" w:rsidP="004F09A2">
            <w:pPr>
              <w:spacing w:before="20" w:after="20"/>
              <w:jc w:val="center"/>
              <w:rPr>
                <w:b/>
                <w:bCs/>
                <w:sz w:val="20"/>
                <w:szCs w:val="20"/>
              </w:rPr>
            </w:pPr>
            <w:r>
              <w:rPr>
                <w:b/>
                <w:bCs/>
                <w:sz w:val="20"/>
                <w:szCs w:val="20"/>
                <w:lang w:val="ru-RU"/>
              </w:rPr>
              <w:t>Этап</w:t>
            </w:r>
            <w:r w:rsidR="004E748B" w:rsidRPr="00EC7144">
              <w:rPr>
                <w:b/>
                <w:bCs/>
                <w:sz w:val="20"/>
                <w:szCs w:val="20"/>
              </w:rPr>
              <w:t xml:space="preserve"> II</w:t>
            </w:r>
          </w:p>
        </w:tc>
      </w:tr>
      <w:tr w:rsidR="004E748B" w:rsidRPr="00EC7144" w14:paraId="69CB6B2B" w14:textId="77777777" w:rsidTr="003A686C">
        <w:tc>
          <w:tcPr>
            <w:tcW w:w="3029" w:type="pct"/>
            <w:vAlign w:val="center"/>
          </w:tcPr>
          <w:p w14:paraId="4ABD2426" w14:textId="662B5425" w:rsidR="004E748B" w:rsidRPr="000859C4" w:rsidRDefault="000859C4" w:rsidP="004F09A2">
            <w:pPr>
              <w:spacing w:before="20" w:after="20"/>
              <w:jc w:val="left"/>
              <w:rPr>
                <w:sz w:val="20"/>
                <w:szCs w:val="20"/>
                <w:lang w:val="ru-RU"/>
              </w:rPr>
            </w:pPr>
            <w:r w:rsidRPr="000859C4">
              <w:rPr>
                <w:sz w:val="20"/>
                <w:szCs w:val="20"/>
                <w:lang w:val="ru-RU"/>
              </w:rPr>
              <w:t>Совещания, на которых ПОДПО был утвержден</w:t>
            </w:r>
            <w:r w:rsidR="003A686C">
              <w:rPr>
                <w:sz w:val="20"/>
                <w:szCs w:val="20"/>
                <w:lang w:val="ru-RU"/>
              </w:rPr>
              <w:t xml:space="preserve"> или </w:t>
            </w:r>
            <w:r w:rsidRPr="000859C4">
              <w:rPr>
                <w:sz w:val="20"/>
                <w:szCs w:val="20"/>
                <w:lang w:val="ru-RU"/>
              </w:rPr>
              <w:t>обновлен</w:t>
            </w:r>
          </w:p>
        </w:tc>
        <w:tc>
          <w:tcPr>
            <w:tcW w:w="986" w:type="pct"/>
            <w:vAlign w:val="center"/>
          </w:tcPr>
          <w:p w14:paraId="5520A902" w14:textId="1DE1F276" w:rsidR="004E748B" w:rsidRPr="000859C4" w:rsidRDefault="004E748B" w:rsidP="004F09A2">
            <w:pPr>
              <w:spacing w:before="20" w:after="20"/>
              <w:jc w:val="center"/>
              <w:rPr>
                <w:sz w:val="20"/>
                <w:szCs w:val="20"/>
                <w:lang w:val="ru-RU"/>
              </w:rPr>
            </w:pPr>
            <w:r w:rsidRPr="00EC7144">
              <w:rPr>
                <w:sz w:val="20"/>
                <w:szCs w:val="20"/>
              </w:rPr>
              <w:t>64</w:t>
            </w:r>
            <w:r w:rsidR="000859C4">
              <w:rPr>
                <w:sz w:val="20"/>
                <w:szCs w:val="20"/>
                <w:lang w:val="ru-RU"/>
              </w:rPr>
              <w:t>-е</w:t>
            </w:r>
          </w:p>
        </w:tc>
        <w:tc>
          <w:tcPr>
            <w:tcW w:w="985" w:type="pct"/>
            <w:vAlign w:val="center"/>
          </w:tcPr>
          <w:p w14:paraId="61009E72" w14:textId="2215EC3D" w:rsidR="00B36CF8" w:rsidRPr="000859C4" w:rsidRDefault="004E748B" w:rsidP="00A40F43">
            <w:pPr>
              <w:spacing w:before="20" w:after="20"/>
              <w:jc w:val="center"/>
              <w:rPr>
                <w:sz w:val="20"/>
                <w:szCs w:val="20"/>
                <w:lang w:val="ru-RU"/>
              </w:rPr>
            </w:pPr>
            <w:r w:rsidRPr="00EC7144">
              <w:rPr>
                <w:sz w:val="20"/>
                <w:szCs w:val="20"/>
              </w:rPr>
              <w:t>86</w:t>
            </w:r>
            <w:r w:rsidR="000859C4">
              <w:rPr>
                <w:sz w:val="20"/>
                <w:szCs w:val="20"/>
                <w:lang w:val="ru-RU"/>
              </w:rPr>
              <w:t>-е</w:t>
            </w:r>
            <w:r w:rsidR="00266FE2" w:rsidRPr="00EC7144">
              <w:rPr>
                <w:sz w:val="20"/>
                <w:szCs w:val="20"/>
              </w:rPr>
              <w:t>/</w:t>
            </w:r>
            <w:r w:rsidR="00B36CF8" w:rsidRPr="00EC7144">
              <w:rPr>
                <w:sz w:val="20"/>
                <w:szCs w:val="20"/>
              </w:rPr>
              <w:t>94</w:t>
            </w:r>
            <w:r w:rsidR="000859C4">
              <w:rPr>
                <w:sz w:val="20"/>
                <w:szCs w:val="20"/>
                <w:lang w:val="ru-RU"/>
              </w:rPr>
              <w:t>-е</w:t>
            </w:r>
          </w:p>
        </w:tc>
      </w:tr>
      <w:tr w:rsidR="004E748B" w:rsidRPr="00EC7144" w14:paraId="659C6F70" w14:textId="77777777" w:rsidTr="003A686C">
        <w:tc>
          <w:tcPr>
            <w:tcW w:w="3029" w:type="pct"/>
            <w:vAlign w:val="center"/>
          </w:tcPr>
          <w:p w14:paraId="3BDB309B" w14:textId="55F4228C" w:rsidR="004E748B" w:rsidRPr="000859C4" w:rsidRDefault="000859C4" w:rsidP="004F09A2">
            <w:pPr>
              <w:spacing w:before="20" w:after="20"/>
              <w:jc w:val="left"/>
              <w:rPr>
                <w:sz w:val="20"/>
                <w:szCs w:val="20"/>
                <w:lang w:val="ru-RU"/>
              </w:rPr>
            </w:pPr>
            <w:r w:rsidRPr="000859C4">
              <w:rPr>
                <w:sz w:val="20"/>
                <w:szCs w:val="20"/>
                <w:lang w:val="ru-RU"/>
              </w:rPr>
              <w:t>Сокращение</w:t>
            </w:r>
            <w:r>
              <w:rPr>
                <w:sz w:val="20"/>
                <w:szCs w:val="20"/>
                <w:lang w:val="ru-RU"/>
              </w:rPr>
              <w:t xml:space="preserve"> относительно</w:t>
            </w:r>
            <w:r w:rsidRPr="000859C4">
              <w:rPr>
                <w:sz w:val="20"/>
                <w:szCs w:val="20"/>
                <w:lang w:val="ru-RU"/>
              </w:rPr>
              <w:t xml:space="preserve"> базов</w:t>
            </w:r>
            <w:r>
              <w:rPr>
                <w:sz w:val="20"/>
                <w:szCs w:val="20"/>
                <w:lang w:val="ru-RU"/>
              </w:rPr>
              <w:t>ого</w:t>
            </w:r>
            <w:r w:rsidRPr="000859C4">
              <w:rPr>
                <w:sz w:val="20"/>
                <w:szCs w:val="20"/>
                <w:lang w:val="ru-RU"/>
              </w:rPr>
              <w:t xml:space="preserve"> уровн</w:t>
            </w:r>
            <w:r>
              <w:rPr>
                <w:sz w:val="20"/>
                <w:szCs w:val="20"/>
                <w:lang w:val="ru-RU"/>
              </w:rPr>
              <w:t>я</w:t>
            </w:r>
          </w:p>
        </w:tc>
        <w:tc>
          <w:tcPr>
            <w:tcW w:w="986" w:type="pct"/>
            <w:vAlign w:val="center"/>
          </w:tcPr>
          <w:p w14:paraId="62E477EF" w14:textId="2C3DAC06" w:rsidR="004E748B" w:rsidRPr="000859C4" w:rsidRDefault="004E748B" w:rsidP="004F09A2">
            <w:pPr>
              <w:spacing w:before="20" w:after="20"/>
              <w:jc w:val="center"/>
              <w:rPr>
                <w:sz w:val="20"/>
                <w:szCs w:val="20"/>
                <w:lang w:val="ru-RU"/>
              </w:rPr>
            </w:pPr>
            <w:r w:rsidRPr="00EC7144">
              <w:rPr>
                <w:sz w:val="20"/>
                <w:szCs w:val="20"/>
              </w:rPr>
              <w:t>35</w:t>
            </w:r>
            <w:r w:rsidR="000859C4">
              <w:rPr>
                <w:sz w:val="20"/>
                <w:szCs w:val="20"/>
                <w:lang w:val="ru-RU"/>
              </w:rPr>
              <w:t> </w:t>
            </w:r>
            <w:r w:rsidRPr="00EC7144">
              <w:rPr>
                <w:sz w:val="20"/>
                <w:szCs w:val="20"/>
              </w:rPr>
              <w:t xml:space="preserve">% </w:t>
            </w:r>
            <w:r w:rsidR="000859C4">
              <w:rPr>
                <w:sz w:val="20"/>
                <w:szCs w:val="20"/>
                <w:lang w:val="ru-RU"/>
              </w:rPr>
              <w:t>к</w:t>
            </w:r>
            <w:r w:rsidRPr="00EC7144">
              <w:rPr>
                <w:sz w:val="20"/>
                <w:szCs w:val="20"/>
              </w:rPr>
              <w:t xml:space="preserve"> 2020</w:t>
            </w:r>
            <w:r w:rsidR="000859C4">
              <w:rPr>
                <w:sz w:val="20"/>
                <w:szCs w:val="20"/>
                <w:lang w:val="ru-RU"/>
              </w:rPr>
              <w:t> г.</w:t>
            </w:r>
          </w:p>
        </w:tc>
        <w:tc>
          <w:tcPr>
            <w:tcW w:w="985" w:type="pct"/>
            <w:vAlign w:val="center"/>
          </w:tcPr>
          <w:p w14:paraId="71D9EC8E" w14:textId="22777E86" w:rsidR="004E748B" w:rsidRPr="000859C4" w:rsidRDefault="00137755" w:rsidP="004F09A2">
            <w:pPr>
              <w:spacing w:before="20" w:after="20"/>
              <w:jc w:val="center"/>
              <w:rPr>
                <w:sz w:val="20"/>
                <w:szCs w:val="20"/>
                <w:lang w:val="ru-RU"/>
              </w:rPr>
            </w:pPr>
            <w:r w:rsidRPr="00EC7144">
              <w:rPr>
                <w:sz w:val="20"/>
                <w:szCs w:val="20"/>
              </w:rPr>
              <w:t>100</w:t>
            </w:r>
            <w:r w:rsidR="000859C4">
              <w:rPr>
                <w:sz w:val="20"/>
                <w:szCs w:val="20"/>
                <w:lang w:val="ru-RU"/>
              </w:rPr>
              <w:t> </w:t>
            </w:r>
            <w:r w:rsidR="004E748B" w:rsidRPr="00EC7144">
              <w:rPr>
                <w:sz w:val="20"/>
                <w:szCs w:val="20"/>
              </w:rPr>
              <w:t xml:space="preserve">% </w:t>
            </w:r>
            <w:r w:rsidR="000859C4">
              <w:rPr>
                <w:sz w:val="20"/>
                <w:szCs w:val="20"/>
                <w:lang w:val="ru-RU"/>
              </w:rPr>
              <w:t>к</w:t>
            </w:r>
            <w:r w:rsidR="004E748B" w:rsidRPr="00EC7144">
              <w:rPr>
                <w:sz w:val="20"/>
                <w:szCs w:val="20"/>
              </w:rPr>
              <w:t xml:space="preserve"> </w:t>
            </w:r>
            <w:r w:rsidRPr="00EC7144">
              <w:rPr>
                <w:sz w:val="20"/>
                <w:szCs w:val="20"/>
              </w:rPr>
              <w:t>2030</w:t>
            </w:r>
            <w:r w:rsidR="000859C4">
              <w:rPr>
                <w:sz w:val="20"/>
                <w:szCs w:val="20"/>
                <w:lang w:val="ru-RU"/>
              </w:rPr>
              <w:t> г.</w:t>
            </w:r>
          </w:p>
        </w:tc>
      </w:tr>
      <w:tr w:rsidR="004E748B" w:rsidRPr="00EC7144" w14:paraId="0781BA0D" w14:textId="77777777" w:rsidTr="003A686C">
        <w:tc>
          <w:tcPr>
            <w:tcW w:w="3029" w:type="pct"/>
            <w:vAlign w:val="center"/>
          </w:tcPr>
          <w:p w14:paraId="773A6E36" w14:textId="6C0981D5" w:rsidR="004E748B" w:rsidRPr="00EC7144" w:rsidRDefault="000859C4" w:rsidP="004F09A2">
            <w:pPr>
              <w:spacing w:before="20" w:after="20"/>
              <w:jc w:val="left"/>
              <w:rPr>
                <w:sz w:val="20"/>
                <w:szCs w:val="20"/>
              </w:rPr>
            </w:pPr>
            <w:r w:rsidRPr="000859C4">
              <w:rPr>
                <w:sz w:val="20"/>
                <w:szCs w:val="20"/>
                <w:lang w:val="ru-RU"/>
              </w:rPr>
              <w:t xml:space="preserve">Общие расходы на осуществление этапа (в долл. </w:t>
            </w:r>
            <w:r w:rsidRPr="000859C4">
              <w:rPr>
                <w:sz w:val="20"/>
                <w:szCs w:val="20"/>
              </w:rPr>
              <w:t>США)</w:t>
            </w:r>
          </w:p>
        </w:tc>
        <w:tc>
          <w:tcPr>
            <w:tcW w:w="986" w:type="pct"/>
            <w:vAlign w:val="center"/>
          </w:tcPr>
          <w:p w14:paraId="17A31730" w14:textId="456B0B29" w:rsidR="004E748B" w:rsidRPr="00EC7144" w:rsidRDefault="004E748B" w:rsidP="004F09A2">
            <w:pPr>
              <w:spacing w:before="20" w:after="20"/>
              <w:jc w:val="center"/>
              <w:rPr>
                <w:sz w:val="20"/>
                <w:szCs w:val="20"/>
              </w:rPr>
            </w:pPr>
            <w:r w:rsidRPr="00EC7144">
              <w:rPr>
                <w:sz w:val="20"/>
                <w:szCs w:val="20"/>
              </w:rPr>
              <w:t>315</w:t>
            </w:r>
            <w:r w:rsidR="000859C4">
              <w:rPr>
                <w:sz w:val="20"/>
                <w:szCs w:val="20"/>
                <w:lang w:val="ru-RU"/>
              </w:rPr>
              <w:t> </w:t>
            </w:r>
            <w:r w:rsidRPr="00EC7144">
              <w:rPr>
                <w:sz w:val="20"/>
                <w:szCs w:val="20"/>
              </w:rPr>
              <w:t>000</w:t>
            </w:r>
          </w:p>
        </w:tc>
        <w:tc>
          <w:tcPr>
            <w:tcW w:w="985" w:type="pct"/>
            <w:vAlign w:val="center"/>
          </w:tcPr>
          <w:p w14:paraId="66BD52CB" w14:textId="7D9521FF" w:rsidR="004E748B" w:rsidRPr="00EC7144" w:rsidRDefault="00A40F43" w:rsidP="004F09A2">
            <w:pPr>
              <w:spacing w:before="20" w:after="20"/>
              <w:jc w:val="center"/>
              <w:rPr>
                <w:sz w:val="20"/>
                <w:szCs w:val="20"/>
              </w:rPr>
            </w:pPr>
            <w:r w:rsidRPr="00EC7144">
              <w:rPr>
                <w:sz w:val="20"/>
                <w:szCs w:val="20"/>
              </w:rPr>
              <w:t>6</w:t>
            </w:r>
            <w:r w:rsidR="005F1749" w:rsidRPr="00EC7144">
              <w:rPr>
                <w:sz w:val="20"/>
                <w:szCs w:val="20"/>
              </w:rPr>
              <w:t>85</w:t>
            </w:r>
            <w:r w:rsidR="000859C4">
              <w:rPr>
                <w:sz w:val="20"/>
                <w:szCs w:val="20"/>
                <w:lang w:val="ru-RU"/>
              </w:rPr>
              <w:t> </w:t>
            </w:r>
            <w:r w:rsidR="005F1749" w:rsidRPr="00EC7144">
              <w:rPr>
                <w:sz w:val="20"/>
                <w:szCs w:val="20"/>
              </w:rPr>
              <w:t>000</w:t>
            </w:r>
          </w:p>
        </w:tc>
      </w:tr>
      <w:tr w:rsidR="004E748B" w:rsidRPr="00EC7144" w14:paraId="009DDA3A" w14:textId="77777777" w:rsidTr="003A686C">
        <w:tc>
          <w:tcPr>
            <w:tcW w:w="3029" w:type="pct"/>
            <w:vAlign w:val="center"/>
          </w:tcPr>
          <w:p w14:paraId="16CB3E45" w14:textId="67F7258F" w:rsidR="004E748B" w:rsidRPr="000859C4" w:rsidRDefault="000859C4" w:rsidP="004F09A2">
            <w:pPr>
              <w:spacing w:before="20" w:after="20"/>
              <w:jc w:val="left"/>
              <w:rPr>
                <w:sz w:val="20"/>
                <w:szCs w:val="20"/>
                <w:lang w:val="ru-RU"/>
              </w:rPr>
            </w:pPr>
            <w:r w:rsidRPr="000859C4">
              <w:rPr>
                <w:sz w:val="20"/>
                <w:szCs w:val="20"/>
                <w:lang w:val="ru-RU"/>
              </w:rPr>
              <w:t>Дата завершения (</w:t>
            </w:r>
            <w:r>
              <w:rPr>
                <w:sz w:val="20"/>
                <w:szCs w:val="20"/>
                <w:lang w:val="ru-RU"/>
              </w:rPr>
              <w:t xml:space="preserve">фактическая или </w:t>
            </w:r>
            <w:r w:rsidRPr="000859C4">
              <w:rPr>
                <w:sz w:val="20"/>
                <w:szCs w:val="20"/>
                <w:lang w:val="ru-RU"/>
              </w:rPr>
              <w:t>плановая)</w:t>
            </w:r>
          </w:p>
        </w:tc>
        <w:tc>
          <w:tcPr>
            <w:tcW w:w="986" w:type="pct"/>
            <w:vAlign w:val="center"/>
          </w:tcPr>
          <w:p w14:paraId="0E20A3BA" w14:textId="5E9EEA43" w:rsidR="004E748B" w:rsidRPr="000859C4" w:rsidRDefault="004E748B" w:rsidP="004F09A2">
            <w:pPr>
              <w:spacing w:before="20" w:after="20"/>
              <w:jc w:val="center"/>
              <w:rPr>
                <w:sz w:val="20"/>
                <w:szCs w:val="20"/>
                <w:lang w:val="ru-RU"/>
              </w:rPr>
            </w:pPr>
            <w:r w:rsidRPr="00EC7144">
              <w:rPr>
                <w:sz w:val="20"/>
                <w:szCs w:val="20"/>
              </w:rPr>
              <w:t xml:space="preserve">1 </w:t>
            </w:r>
            <w:r w:rsidR="000859C4">
              <w:rPr>
                <w:sz w:val="20"/>
                <w:szCs w:val="20"/>
                <w:lang w:val="ru-RU"/>
              </w:rPr>
              <w:t>июня</w:t>
            </w:r>
            <w:r w:rsidRPr="00EC7144">
              <w:rPr>
                <w:sz w:val="20"/>
                <w:szCs w:val="20"/>
              </w:rPr>
              <w:t xml:space="preserve"> 2023</w:t>
            </w:r>
            <w:r w:rsidR="000859C4">
              <w:rPr>
                <w:sz w:val="20"/>
                <w:szCs w:val="20"/>
                <w:lang w:val="ru-RU"/>
              </w:rPr>
              <w:t> г.</w:t>
            </w:r>
          </w:p>
        </w:tc>
        <w:tc>
          <w:tcPr>
            <w:tcW w:w="985" w:type="pct"/>
            <w:vAlign w:val="center"/>
          </w:tcPr>
          <w:p w14:paraId="1535D510" w14:textId="53C18FAC" w:rsidR="004E748B" w:rsidRPr="000859C4" w:rsidRDefault="008C3586" w:rsidP="004F09A2">
            <w:pPr>
              <w:spacing w:before="20" w:after="20"/>
              <w:jc w:val="center"/>
              <w:rPr>
                <w:sz w:val="20"/>
                <w:szCs w:val="20"/>
                <w:lang w:val="ru-RU"/>
              </w:rPr>
            </w:pPr>
            <w:r w:rsidRPr="00EC7144">
              <w:rPr>
                <w:sz w:val="20"/>
                <w:szCs w:val="20"/>
              </w:rPr>
              <w:t xml:space="preserve">31 </w:t>
            </w:r>
            <w:r w:rsidR="000859C4">
              <w:rPr>
                <w:sz w:val="20"/>
                <w:szCs w:val="20"/>
                <w:lang w:val="ru-RU"/>
              </w:rPr>
              <w:t>декабря</w:t>
            </w:r>
            <w:r w:rsidRPr="00EC7144">
              <w:rPr>
                <w:sz w:val="20"/>
                <w:szCs w:val="20"/>
              </w:rPr>
              <w:t xml:space="preserve"> </w:t>
            </w:r>
            <w:r w:rsidR="00A40F43" w:rsidRPr="00EC7144">
              <w:rPr>
                <w:sz w:val="20"/>
                <w:szCs w:val="20"/>
              </w:rPr>
              <w:t>2031</w:t>
            </w:r>
            <w:r w:rsidR="000859C4">
              <w:rPr>
                <w:sz w:val="20"/>
                <w:szCs w:val="20"/>
                <w:lang w:val="ru-RU"/>
              </w:rPr>
              <w:t> г.</w:t>
            </w:r>
          </w:p>
        </w:tc>
      </w:tr>
    </w:tbl>
    <w:p w14:paraId="42C99BA4" w14:textId="031A69BB" w:rsidR="00CB0432" w:rsidRPr="000859C4" w:rsidRDefault="000859C4" w:rsidP="006D1D8E">
      <w:pPr>
        <w:pStyle w:val="Heading1"/>
        <w:keepNext/>
        <w:numPr>
          <w:ilvl w:val="0"/>
          <w:numId w:val="0"/>
        </w:numPr>
        <w:tabs>
          <w:tab w:val="num" w:pos="709"/>
        </w:tabs>
        <w:spacing w:before="240"/>
        <w:rPr>
          <w:lang w:val="ru-RU"/>
        </w:rPr>
      </w:pPr>
      <w:r w:rsidRPr="000859C4">
        <w:rPr>
          <w:u w:val="single"/>
          <w:lang w:val="ru-RU"/>
        </w:rPr>
        <w:t>Положение дел с осуществлением предыдущих мероприятий, связанных с ГФУ</w:t>
      </w:r>
    </w:p>
    <w:p w14:paraId="4B64C1BD" w14:textId="2649755C" w:rsidR="00CB0432" w:rsidRPr="000859C4" w:rsidRDefault="000859C4" w:rsidP="00A64033">
      <w:pPr>
        <w:pStyle w:val="Heading1"/>
        <w:widowControl w:val="0"/>
        <w:spacing w:after="0"/>
        <w:rPr>
          <w:lang w:val="ru-RU"/>
        </w:rPr>
      </w:pPr>
      <w:r>
        <w:rPr>
          <w:lang w:val="ru-RU"/>
        </w:rPr>
        <w:t xml:space="preserve">В </w:t>
      </w:r>
      <w:r w:rsidRPr="000859C4">
        <w:rPr>
          <w:lang w:val="ru-RU"/>
        </w:rPr>
        <w:t>таблице</w:t>
      </w:r>
      <w:r>
        <w:rPr>
          <w:lang w:val="ru-RU"/>
        </w:rPr>
        <w:t> </w:t>
      </w:r>
      <w:r w:rsidRPr="000859C4">
        <w:rPr>
          <w:lang w:val="ru-RU"/>
        </w:rPr>
        <w:t xml:space="preserve">2 приведен обзор осуществленных в </w:t>
      </w:r>
      <w:r>
        <w:rPr>
          <w:lang w:val="ru-RU"/>
        </w:rPr>
        <w:t>Замбии</w:t>
      </w:r>
      <w:r w:rsidRPr="000859C4">
        <w:rPr>
          <w:lang w:val="ru-RU"/>
        </w:rPr>
        <w:t xml:space="preserve"> мероприятий в рамках Кигалийской поправки, которые финансировались Многосторонним фондом.</w:t>
      </w:r>
    </w:p>
    <w:p w14:paraId="736948D2" w14:textId="7CA919C2" w:rsidR="00CB0432" w:rsidRPr="00DD7A91" w:rsidRDefault="00DD7A91" w:rsidP="00A64033">
      <w:pPr>
        <w:pStyle w:val="Heading1"/>
        <w:keepNext/>
        <w:numPr>
          <w:ilvl w:val="0"/>
          <w:numId w:val="0"/>
        </w:numPr>
        <w:spacing w:before="240" w:after="0"/>
        <w:rPr>
          <w:lang w:val="ru-RU"/>
        </w:rPr>
      </w:pPr>
      <w:r>
        <w:rPr>
          <w:b/>
          <w:bCs/>
          <w:lang w:val="ru-RU"/>
        </w:rPr>
        <w:t>Таблица</w:t>
      </w:r>
      <w:r w:rsidR="00CB0432" w:rsidRPr="00EC7144">
        <w:rPr>
          <w:b/>
          <w:bCs/>
        </w:rPr>
        <w:t> </w:t>
      </w:r>
      <w:r w:rsidR="00CB0432" w:rsidRPr="00A42EB6">
        <w:rPr>
          <w:b/>
          <w:bCs/>
          <w:lang w:val="ru-RU"/>
        </w:rPr>
        <w:t xml:space="preserve">2. </w:t>
      </w:r>
      <w:r w:rsidRPr="00DD7A91">
        <w:rPr>
          <w:b/>
          <w:bCs/>
          <w:lang w:val="ru-RU"/>
        </w:rPr>
        <w:t>Ранее утвержденные мероприятия, связанные с ГФУ</w:t>
      </w:r>
      <w:r w:rsidR="006C4705">
        <w:rPr>
          <w:b/>
          <w:bCs/>
          <w:lang w:val="ru-RU"/>
        </w:rPr>
        <w:t>, в</w:t>
      </w:r>
      <w:r w:rsidR="006C4705" w:rsidRPr="006C4705">
        <w:rPr>
          <w:b/>
          <w:bCs/>
          <w:lang w:val="ru-RU"/>
        </w:rPr>
        <w:t xml:space="preserve"> </w:t>
      </w:r>
      <w:r w:rsidR="006C4705">
        <w:rPr>
          <w:b/>
          <w:bCs/>
          <w:lang w:val="ru-RU"/>
        </w:rPr>
        <w:t>Замбии</w:t>
      </w:r>
    </w:p>
    <w:tbl>
      <w:tblPr>
        <w:tblStyle w:val="TableGrid"/>
        <w:tblW w:w="5000" w:type="pct"/>
        <w:tblLayout w:type="fixed"/>
        <w:tblLook w:val="04A0" w:firstRow="1" w:lastRow="0" w:firstColumn="1" w:lastColumn="0" w:noHBand="0" w:noVBand="1"/>
      </w:tblPr>
      <w:tblGrid>
        <w:gridCol w:w="1129"/>
        <w:gridCol w:w="3686"/>
        <w:gridCol w:w="1511"/>
        <w:gridCol w:w="1324"/>
        <w:gridCol w:w="1700"/>
      </w:tblGrid>
      <w:tr w:rsidR="00CB0432" w:rsidRPr="00EC7144" w14:paraId="5F394BB9" w14:textId="77777777" w:rsidTr="00B97E5C">
        <w:tc>
          <w:tcPr>
            <w:tcW w:w="604" w:type="pct"/>
            <w:vAlign w:val="center"/>
          </w:tcPr>
          <w:p w14:paraId="291BA656" w14:textId="6B9B0570" w:rsidR="00CB0432" w:rsidRPr="00EC7144" w:rsidRDefault="00DD7A91" w:rsidP="004F09A2">
            <w:pPr>
              <w:spacing w:before="20" w:after="20"/>
              <w:ind w:left="-109" w:right="-72"/>
              <w:jc w:val="center"/>
              <w:rPr>
                <w:b/>
                <w:sz w:val="20"/>
                <w:szCs w:val="20"/>
              </w:rPr>
            </w:pPr>
            <w:r w:rsidRPr="00DD7A91">
              <w:rPr>
                <w:b/>
                <w:sz w:val="20"/>
                <w:szCs w:val="20"/>
              </w:rPr>
              <w:t>Совещание, на котором утверждено</w:t>
            </w:r>
          </w:p>
        </w:tc>
        <w:tc>
          <w:tcPr>
            <w:tcW w:w="1971" w:type="pct"/>
            <w:vAlign w:val="center"/>
          </w:tcPr>
          <w:p w14:paraId="24C9096F" w14:textId="29E56647" w:rsidR="00CB0432" w:rsidRPr="00DD7A91" w:rsidRDefault="00DD7A91" w:rsidP="004F09A2">
            <w:pPr>
              <w:keepNext/>
              <w:spacing w:before="20" w:after="20"/>
              <w:jc w:val="center"/>
              <w:rPr>
                <w:b/>
                <w:bCs/>
                <w:sz w:val="20"/>
                <w:szCs w:val="20"/>
                <w:lang w:val="ru-RU"/>
              </w:rPr>
            </w:pPr>
            <w:r>
              <w:rPr>
                <w:b/>
                <w:bCs/>
                <w:sz w:val="20"/>
                <w:szCs w:val="20"/>
                <w:lang w:val="ru-RU"/>
              </w:rPr>
              <w:t>Название проекта</w:t>
            </w:r>
          </w:p>
        </w:tc>
        <w:tc>
          <w:tcPr>
            <w:tcW w:w="808" w:type="pct"/>
            <w:vAlign w:val="center"/>
          </w:tcPr>
          <w:p w14:paraId="4F7BB925" w14:textId="2968DD0E" w:rsidR="00CB0432" w:rsidRPr="00EC7144" w:rsidRDefault="00DD7A91" w:rsidP="004F09A2">
            <w:pPr>
              <w:keepNext/>
              <w:spacing w:before="20" w:after="20"/>
              <w:jc w:val="center"/>
              <w:rPr>
                <w:b/>
                <w:bCs/>
                <w:sz w:val="20"/>
                <w:szCs w:val="20"/>
              </w:rPr>
            </w:pPr>
            <w:r w:rsidRPr="00DD7A91">
              <w:rPr>
                <w:b/>
                <w:bCs/>
                <w:sz w:val="20"/>
                <w:szCs w:val="20"/>
              </w:rPr>
              <w:t>Учреждение-исполнитель</w:t>
            </w:r>
          </w:p>
        </w:tc>
        <w:tc>
          <w:tcPr>
            <w:tcW w:w="708" w:type="pct"/>
            <w:vAlign w:val="center"/>
          </w:tcPr>
          <w:p w14:paraId="587AA7C4" w14:textId="010C5A21" w:rsidR="00CB0432" w:rsidRPr="00EC7144" w:rsidRDefault="00DD7A91" w:rsidP="004F09A2">
            <w:pPr>
              <w:keepNext/>
              <w:spacing w:before="20" w:after="20"/>
              <w:jc w:val="center"/>
              <w:rPr>
                <w:b/>
                <w:bCs/>
                <w:sz w:val="20"/>
                <w:szCs w:val="20"/>
              </w:rPr>
            </w:pPr>
            <w:r w:rsidRPr="00DD7A91">
              <w:rPr>
                <w:b/>
                <w:bCs/>
                <w:sz w:val="20"/>
                <w:szCs w:val="20"/>
              </w:rPr>
              <w:t>Расходы (в долл. США)</w:t>
            </w:r>
          </w:p>
        </w:tc>
        <w:tc>
          <w:tcPr>
            <w:tcW w:w="909" w:type="pct"/>
            <w:vAlign w:val="center"/>
          </w:tcPr>
          <w:p w14:paraId="7482F68C" w14:textId="0ACF2642" w:rsidR="00CB0432" w:rsidRPr="00EC7144" w:rsidRDefault="00DD7A91" w:rsidP="004F09A2">
            <w:pPr>
              <w:keepNext/>
              <w:spacing w:before="20" w:after="20"/>
              <w:jc w:val="center"/>
              <w:rPr>
                <w:b/>
                <w:bCs/>
                <w:sz w:val="20"/>
                <w:szCs w:val="20"/>
              </w:rPr>
            </w:pPr>
            <w:r w:rsidRPr="00DD7A91">
              <w:rPr>
                <w:b/>
                <w:bCs/>
                <w:sz w:val="20"/>
                <w:szCs w:val="20"/>
              </w:rPr>
              <w:t>Дата завершения</w:t>
            </w:r>
          </w:p>
        </w:tc>
      </w:tr>
      <w:tr w:rsidR="00CB0432" w:rsidRPr="00EC7144" w14:paraId="4A126239" w14:textId="77777777" w:rsidTr="00B97E5C">
        <w:tc>
          <w:tcPr>
            <w:tcW w:w="604" w:type="pct"/>
          </w:tcPr>
          <w:p w14:paraId="341AE395" w14:textId="0F5B281D" w:rsidR="00CB0432" w:rsidRPr="00DD7A91" w:rsidRDefault="00177716" w:rsidP="004F09A2">
            <w:pPr>
              <w:spacing w:before="20" w:after="20"/>
              <w:ind w:left="-109" w:right="-72"/>
              <w:jc w:val="center"/>
              <w:rPr>
                <w:sz w:val="20"/>
                <w:szCs w:val="20"/>
                <w:lang w:val="ru-RU"/>
              </w:rPr>
            </w:pPr>
            <w:r w:rsidRPr="00EC7144">
              <w:rPr>
                <w:sz w:val="20"/>
                <w:szCs w:val="20"/>
              </w:rPr>
              <w:t>74</w:t>
            </w:r>
            <w:r w:rsidR="00DD7A91">
              <w:rPr>
                <w:sz w:val="20"/>
                <w:szCs w:val="20"/>
                <w:lang w:val="ru-RU"/>
              </w:rPr>
              <w:t>-е</w:t>
            </w:r>
          </w:p>
        </w:tc>
        <w:tc>
          <w:tcPr>
            <w:tcW w:w="1971" w:type="pct"/>
          </w:tcPr>
          <w:p w14:paraId="069989C6" w14:textId="1F77D258" w:rsidR="00CB0432" w:rsidRPr="00EC7144" w:rsidRDefault="00DD7A91" w:rsidP="004F09A2">
            <w:pPr>
              <w:spacing w:before="20" w:after="20"/>
              <w:jc w:val="left"/>
              <w:rPr>
                <w:sz w:val="20"/>
                <w:szCs w:val="20"/>
              </w:rPr>
            </w:pPr>
            <w:r w:rsidRPr="00DD7A91">
              <w:rPr>
                <w:sz w:val="20"/>
                <w:szCs w:val="20"/>
              </w:rPr>
              <w:t>Обзор альтернатив ОРВ</w:t>
            </w:r>
          </w:p>
        </w:tc>
        <w:tc>
          <w:tcPr>
            <w:tcW w:w="808" w:type="pct"/>
          </w:tcPr>
          <w:p w14:paraId="4B471EB6" w14:textId="7F09C5D6" w:rsidR="00CB0432" w:rsidRPr="00DD7A91" w:rsidRDefault="00DD7A91" w:rsidP="004F09A2">
            <w:pPr>
              <w:spacing w:before="20" w:after="20"/>
              <w:jc w:val="center"/>
              <w:rPr>
                <w:sz w:val="20"/>
                <w:szCs w:val="20"/>
                <w:lang w:val="ru-RU"/>
              </w:rPr>
            </w:pPr>
            <w:r>
              <w:rPr>
                <w:sz w:val="20"/>
                <w:szCs w:val="20"/>
                <w:lang w:val="ru-RU"/>
              </w:rPr>
              <w:t>ЮНЕП</w:t>
            </w:r>
          </w:p>
        </w:tc>
        <w:tc>
          <w:tcPr>
            <w:tcW w:w="708" w:type="pct"/>
          </w:tcPr>
          <w:p w14:paraId="02720549" w14:textId="373D9803" w:rsidR="00CB0432" w:rsidRPr="00EC7144" w:rsidRDefault="00C7342C" w:rsidP="00DD7A91">
            <w:pPr>
              <w:spacing w:before="20" w:after="20"/>
              <w:ind w:right="55"/>
              <w:jc w:val="right"/>
              <w:rPr>
                <w:sz w:val="20"/>
                <w:szCs w:val="20"/>
              </w:rPr>
            </w:pPr>
            <w:r w:rsidRPr="00EC7144">
              <w:rPr>
                <w:sz w:val="20"/>
                <w:szCs w:val="20"/>
              </w:rPr>
              <w:t>40</w:t>
            </w:r>
            <w:r w:rsidR="00DD7A91">
              <w:rPr>
                <w:sz w:val="20"/>
                <w:szCs w:val="20"/>
                <w:lang w:val="ru-RU"/>
              </w:rPr>
              <w:t> </w:t>
            </w:r>
            <w:r w:rsidRPr="00EC7144">
              <w:rPr>
                <w:sz w:val="20"/>
                <w:szCs w:val="20"/>
              </w:rPr>
              <w:t>000</w:t>
            </w:r>
          </w:p>
        </w:tc>
        <w:tc>
          <w:tcPr>
            <w:tcW w:w="909" w:type="pct"/>
          </w:tcPr>
          <w:p w14:paraId="6B417AD6" w14:textId="69C7B43E" w:rsidR="00CB0432" w:rsidRPr="00DD7A91" w:rsidRDefault="00DD7A91" w:rsidP="004F09A2">
            <w:pPr>
              <w:spacing w:before="20" w:after="20"/>
              <w:jc w:val="center"/>
              <w:rPr>
                <w:sz w:val="20"/>
                <w:szCs w:val="20"/>
                <w:lang w:val="ru-RU"/>
              </w:rPr>
            </w:pPr>
            <w:r>
              <w:rPr>
                <w:sz w:val="20"/>
                <w:szCs w:val="20"/>
                <w:lang w:val="ru-RU"/>
              </w:rPr>
              <w:t>Август</w:t>
            </w:r>
            <w:r w:rsidR="00B97E5C" w:rsidRPr="00EC7144">
              <w:rPr>
                <w:sz w:val="20"/>
                <w:szCs w:val="20"/>
              </w:rPr>
              <w:t xml:space="preserve"> </w:t>
            </w:r>
            <w:r w:rsidR="00497D5B" w:rsidRPr="00EC7144">
              <w:rPr>
                <w:sz w:val="20"/>
                <w:szCs w:val="20"/>
              </w:rPr>
              <w:t>2017</w:t>
            </w:r>
            <w:r>
              <w:rPr>
                <w:sz w:val="20"/>
                <w:szCs w:val="20"/>
                <w:lang w:val="ru-RU"/>
              </w:rPr>
              <w:t> г.</w:t>
            </w:r>
          </w:p>
        </w:tc>
      </w:tr>
      <w:tr w:rsidR="00CB0432" w:rsidRPr="00EC7144" w14:paraId="17FF1067" w14:textId="77777777" w:rsidTr="00B97E5C">
        <w:tc>
          <w:tcPr>
            <w:tcW w:w="604" w:type="pct"/>
          </w:tcPr>
          <w:p w14:paraId="3E4F06A4" w14:textId="6C95858F" w:rsidR="00CB0432" w:rsidRPr="00EC7144" w:rsidRDefault="002C6DF5" w:rsidP="004F09A2">
            <w:pPr>
              <w:spacing w:before="20" w:after="20"/>
              <w:ind w:left="-109" w:right="-72"/>
              <w:jc w:val="center"/>
              <w:rPr>
                <w:sz w:val="20"/>
                <w:szCs w:val="20"/>
              </w:rPr>
            </w:pPr>
            <w:r w:rsidRPr="00EC7144">
              <w:rPr>
                <w:sz w:val="20"/>
                <w:szCs w:val="20"/>
              </w:rPr>
              <w:t>80</w:t>
            </w:r>
            <w:r w:rsidR="00DD7A91">
              <w:rPr>
                <w:sz w:val="20"/>
                <w:szCs w:val="20"/>
                <w:lang w:val="ru-RU"/>
              </w:rPr>
              <w:t>-е</w:t>
            </w:r>
            <w:r w:rsidR="00DF1860" w:rsidRPr="00EC7144">
              <w:rPr>
                <w:sz w:val="20"/>
                <w:szCs w:val="20"/>
              </w:rPr>
              <w:t xml:space="preserve"> </w:t>
            </w:r>
          </w:p>
        </w:tc>
        <w:tc>
          <w:tcPr>
            <w:tcW w:w="1971" w:type="pct"/>
          </w:tcPr>
          <w:p w14:paraId="78BE8490" w14:textId="0F2D7D18" w:rsidR="00CB0432" w:rsidRPr="00DD7A91" w:rsidRDefault="00DD7A91" w:rsidP="004F09A2">
            <w:pPr>
              <w:spacing w:before="20" w:after="20"/>
              <w:jc w:val="left"/>
              <w:rPr>
                <w:sz w:val="20"/>
                <w:szCs w:val="20"/>
                <w:lang w:val="ru-RU"/>
              </w:rPr>
            </w:pPr>
            <w:r w:rsidRPr="00DD7A91">
              <w:rPr>
                <w:sz w:val="20"/>
                <w:szCs w:val="20"/>
                <w:lang w:val="ru-RU"/>
              </w:rPr>
              <w:t>Мероприятия, способствующие поэтапному сокращению ГФУ</w:t>
            </w:r>
          </w:p>
        </w:tc>
        <w:tc>
          <w:tcPr>
            <w:tcW w:w="808" w:type="pct"/>
          </w:tcPr>
          <w:p w14:paraId="3FF070FD" w14:textId="2D7DDB1A" w:rsidR="00CB0432" w:rsidRPr="00DD7A91" w:rsidRDefault="00DD7A91" w:rsidP="004F09A2">
            <w:pPr>
              <w:spacing w:before="20" w:after="20"/>
              <w:jc w:val="center"/>
              <w:rPr>
                <w:sz w:val="20"/>
                <w:szCs w:val="20"/>
                <w:lang w:val="ru-RU"/>
              </w:rPr>
            </w:pPr>
            <w:r>
              <w:rPr>
                <w:sz w:val="20"/>
                <w:szCs w:val="20"/>
                <w:lang w:val="ru-RU"/>
              </w:rPr>
              <w:t>ЮНЕП</w:t>
            </w:r>
          </w:p>
        </w:tc>
        <w:tc>
          <w:tcPr>
            <w:tcW w:w="708" w:type="pct"/>
          </w:tcPr>
          <w:p w14:paraId="062B6A50" w14:textId="773E7AC5" w:rsidR="00CB0432" w:rsidRPr="00EC7144" w:rsidRDefault="009E1482" w:rsidP="004F09A2">
            <w:pPr>
              <w:spacing w:before="20" w:after="20"/>
              <w:ind w:left="-129" w:right="55"/>
              <w:jc w:val="right"/>
              <w:rPr>
                <w:sz w:val="20"/>
                <w:szCs w:val="20"/>
              </w:rPr>
            </w:pPr>
            <w:r w:rsidRPr="00EC7144">
              <w:rPr>
                <w:sz w:val="20"/>
                <w:szCs w:val="20"/>
              </w:rPr>
              <w:t>95</w:t>
            </w:r>
            <w:r w:rsidR="00DD7A91">
              <w:rPr>
                <w:sz w:val="20"/>
                <w:szCs w:val="20"/>
                <w:lang w:val="ru-RU"/>
              </w:rPr>
              <w:t> </w:t>
            </w:r>
            <w:r w:rsidRPr="00EC7144">
              <w:rPr>
                <w:sz w:val="20"/>
                <w:szCs w:val="20"/>
              </w:rPr>
              <w:t>000</w:t>
            </w:r>
          </w:p>
        </w:tc>
        <w:tc>
          <w:tcPr>
            <w:tcW w:w="909" w:type="pct"/>
          </w:tcPr>
          <w:p w14:paraId="4A9A2EB7" w14:textId="090FBEAA" w:rsidR="00CB0432" w:rsidRPr="00DD7A91" w:rsidRDefault="00DD7A91" w:rsidP="004F09A2">
            <w:pPr>
              <w:spacing w:before="20" w:after="20"/>
              <w:jc w:val="center"/>
              <w:rPr>
                <w:sz w:val="20"/>
                <w:szCs w:val="20"/>
                <w:lang w:val="ru-RU"/>
              </w:rPr>
            </w:pPr>
            <w:r>
              <w:rPr>
                <w:sz w:val="20"/>
                <w:szCs w:val="20"/>
                <w:lang w:val="ru-RU"/>
              </w:rPr>
              <w:t>Декабрь</w:t>
            </w:r>
            <w:r w:rsidR="008A7192" w:rsidRPr="00EC7144">
              <w:rPr>
                <w:sz w:val="20"/>
                <w:szCs w:val="20"/>
              </w:rPr>
              <w:t xml:space="preserve"> 2021</w:t>
            </w:r>
            <w:r>
              <w:rPr>
                <w:sz w:val="20"/>
                <w:szCs w:val="20"/>
                <w:lang w:val="ru-RU"/>
              </w:rPr>
              <w:t> г.</w:t>
            </w:r>
          </w:p>
        </w:tc>
      </w:tr>
    </w:tbl>
    <w:p w14:paraId="61213599" w14:textId="14CC6C47" w:rsidR="00CB0432" w:rsidRPr="00EC7144" w:rsidRDefault="00CB0432" w:rsidP="00CB0432">
      <w:pPr>
        <w:keepNext/>
        <w:spacing w:before="240" w:after="240"/>
        <w:outlineLvl w:val="0"/>
        <w:rPr>
          <w:b/>
          <w:bCs/>
        </w:rPr>
      </w:pPr>
      <w:r w:rsidRPr="00EC7144">
        <w:rPr>
          <w:b/>
          <w:bCs/>
        </w:rPr>
        <w:t>III.</w:t>
      </w:r>
      <w:r w:rsidRPr="00EC7144">
        <w:rPr>
          <w:b/>
          <w:bCs/>
        </w:rPr>
        <w:tab/>
      </w:r>
      <w:r w:rsidR="00DD7A91">
        <w:rPr>
          <w:b/>
          <w:bCs/>
          <w:lang w:val="ru-RU"/>
        </w:rPr>
        <w:t xml:space="preserve">Обзор </w:t>
      </w:r>
      <w:r w:rsidR="00DD7A91" w:rsidRPr="00DD7A91">
        <w:rPr>
          <w:b/>
          <w:bCs/>
        </w:rPr>
        <w:t>потребления ГФУ</w:t>
      </w:r>
    </w:p>
    <w:p w14:paraId="521215C2" w14:textId="19A3BD21" w:rsidR="00CB0432" w:rsidRPr="00EC7144" w:rsidRDefault="00DD7A91" w:rsidP="00CB0432">
      <w:pPr>
        <w:keepNext/>
        <w:spacing w:before="240" w:after="240"/>
        <w:outlineLvl w:val="0"/>
        <w:rPr>
          <w:u w:val="single"/>
        </w:rPr>
      </w:pPr>
      <w:r w:rsidRPr="00DD7A91">
        <w:rPr>
          <w:u w:val="single"/>
        </w:rPr>
        <w:t>Уровни потребления ГФУ</w:t>
      </w:r>
    </w:p>
    <w:p w14:paraId="1AD991E4" w14:textId="06536265" w:rsidR="00CB0432" w:rsidRPr="00DD7A91" w:rsidRDefault="00DD7A91" w:rsidP="00CB0432">
      <w:pPr>
        <w:pStyle w:val="Heading1"/>
        <w:rPr>
          <w:lang w:val="ru-RU"/>
        </w:rPr>
      </w:pPr>
      <w:r>
        <w:rPr>
          <w:lang w:val="ru-RU"/>
        </w:rPr>
        <w:t xml:space="preserve">Замбия </w:t>
      </w:r>
      <w:r w:rsidRPr="00DD7A91">
        <w:rPr>
          <w:lang w:val="ru-RU"/>
        </w:rPr>
        <w:t>импортирует ГФУ только для нужд сектора обслуживания</w:t>
      </w:r>
      <w:r>
        <w:rPr>
          <w:lang w:val="ru-RU"/>
        </w:rPr>
        <w:t xml:space="preserve"> холодильного оборудования и систем кондиционирования воздуха (ХКВ).</w:t>
      </w:r>
      <w:r w:rsidRPr="00DD7A91">
        <w:rPr>
          <w:lang w:val="ru-RU"/>
        </w:rPr>
        <w:t xml:space="preserve"> В 2025</w:t>
      </w:r>
      <w:r>
        <w:rPr>
          <w:lang w:val="fr-FR"/>
        </w:rPr>
        <w:t> </w:t>
      </w:r>
      <w:r w:rsidRPr="00DD7A91">
        <w:rPr>
          <w:lang w:val="ru-RU"/>
        </w:rPr>
        <w:t>году наибольшие объемы потребления пришлись на следующие вещества: R-404A (3</w:t>
      </w:r>
      <w:r>
        <w:rPr>
          <w:lang w:val="ru-RU"/>
        </w:rPr>
        <w:t>1,9 </w:t>
      </w:r>
      <w:r w:rsidRPr="00DD7A91">
        <w:rPr>
          <w:lang w:val="ru-RU"/>
        </w:rPr>
        <w:t>процент</w:t>
      </w:r>
      <w:r>
        <w:rPr>
          <w:lang w:val="ru-RU"/>
        </w:rPr>
        <w:t>а</w:t>
      </w:r>
      <w:r w:rsidRPr="00DD7A91">
        <w:rPr>
          <w:lang w:val="ru-RU"/>
        </w:rPr>
        <w:t xml:space="preserve"> от общего объема потребления ГФУ в тоннах эквивалента CO</w:t>
      </w:r>
      <w:r w:rsidRPr="00DD7A91">
        <w:rPr>
          <w:vertAlign w:val="subscript"/>
          <w:lang w:val="ru-RU"/>
        </w:rPr>
        <w:t>2</w:t>
      </w:r>
      <w:r w:rsidRPr="00DD7A91">
        <w:rPr>
          <w:lang w:val="ru-RU"/>
        </w:rPr>
        <w:t xml:space="preserve"> (CO</w:t>
      </w:r>
      <w:r w:rsidRPr="00DD7A91">
        <w:rPr>
          <w:vertAlign w:val="subscript"/>
          <w:lang w:val="ru-RU"/>
        </w:rPr>
        <w:t>2</w:t>
      </w:r>
      <w:r w:rsidRPr="00DD7A91">
        <w:rPr>
          <w:lang w:val="ru-RU"/>
        </w:rPr>
        <w:t>-экв.), ГФУ-134а (2</w:t>
      </w:r>
      <w:r>
        <w:rPr>
          <w:lang w:val="ru-RU"/>
        </w:rPr>
        <w:t>7,0 </w:t>
      </w:r>
      <w:r w:rsidRPr="00DD7A91">
        <w:rPr>
          <w:lang w:val="ru-RU"/>
        </w:rPr>
        <w:t>процента), R-40</w:t>
      </w:r>
      <w:r>
        <w:rPr>
          <w:lang w:val="ru-RU"/>
        </w:rPr>
        <w:t>7</w:t>
      </w:r>
      <w:r w:rsidRPr="00DD7A91">
        <w:rPr>
          <w:lang w:val="ru-RU"/>
        </w:rPr>
        <w:t>A (</w:t>
      </w:r>
      <w:r>
        <w:rPr>
          <w:lang w:val="ru-RU"/>
        </w:rPr>
        <w:t>1</w:t>
      </w:r>
      <w:r w:rsidRPr="00DD7A91">
        <w:rPr>
          <w:lang w:val="ru-RU"/>
        </w:rPr>
        <w:t>8</w:t>
      </w:r>
      <w:r>
        <w:rPr>
          <w:lang w:val="ru-RU"/>
        </w:rPr>
        <w:t>,3 </w:t>
      </w:r>
      <w:r w:rsidRPr="00DD7A91">
        <w:rPr>
          <w:lang w:val="ru-RU"/>
        </w:rPr>
        <w:t>процент</w:t>
      </w:r>
      <w:r>
        <w:rPr>
          <w:lang w:val="ru-RU"/>
        </w:rPr>
        <w:t>а</w:t>
      </w:r>
      <w:r w:rsidRPr="00DD7A91">
        <w:rPr>
          <w:lang w:val="ru-RU"/>
        </w:rPr>
        <w:t>)</w:t>
      </w:r>
      <w:r>
        <w:rPr>
          <w:lang w:val="ru-RU"/>
        </w:rPr>
        <w:t xml:space="preserve"> и другие </w:t>
      </w:r>
      <w:r w:rsidRPr="00DD7A91">
        <w:rPr>
          <w:lang w:val="ru-RU"/>
        </w:rPr>
        <w:t>ГФУ (</w:t>
      </w:r>
      <w:r>
        <w:rPr>
          <w:lang w:val="ru-RU"/>
        </w:rPr>
        <w:t>22,8 </w:t>
      </w:r>
      <w:r w:rsidRPr="00DD7A91">
        <w:rPr>
          <w:lang w:val="ru-RU"/>
        </w:rPr>
        <w:t>процент</w:t>
      </w:r>
      <w:r>
        <w:rPr>
          <w:lang w:val="ru-RU"/>
        </w:rPr>
        <w:t>а</w:t>
      </w:r>
      <w:r w:rsidRPr="00DD7A91">
        <w:rPr>
          <w:lang w:val="ru-RU"/>
        </w:rPr>
        <w:t>). В таблице</w:t>
      </w:r>
      <w:r>
        <w:rPr>
          <w:lang w:val="ru-RU"/>
        </w:rPr>
        <w:t> </w:t>
      </w:r>
      <w:r w:rsidRPr="00DD7A91">
        <w:rPr>
          <w:lang w:val="ru-RU"/>
        </w:rPr>
        <w:t>3 приведены данные о потреблении ГФУ в стране, представленные секретариату по озону в соответствии со статьей</w:t>
      </w:r>
      <w:r>
        <w:rPr>
          <w:lang w:val="ru-RU"/>
        </w:rPr>
        <w:t> </w:t>
      </w:r>
      <w:r w:rsidRPr="00DD7A91">
        <w:rPr>
          <w:lang w:val="ru-RU"/>
        </w:rPr>
        <w:t>7 Монреальского протокола, а также базовый уровень потребления ГФУ в стране.</w:t>
      </w:r>
    </w:p>
    <w:p w14:paraId="61C6628D" w14:textId="72010BFC" w:rsidR="00CB0432" w:rsidRPr="00862EBB" w:rsidRDefault="00862EBB" w:rsidP="00CB0432">
      <w:pPr>
        <w:pStyle w:val="Heading1"/>
        <w:keepNext/>
        <w:numPr>
          <w:ilvl w:val="0"/>
          <w:numId w:val="0"/>
        </w:numPr>
        <w:spacing w:before="240" w:after="0"/>
        <w:rPr>
          <w:lang w:val="ru-RU"/>
        </w:rPr>
      </w:pPr>
      <w:r>
        <w:rPr>
          <w:b/>
          <w:bCs/>
          <w:lang w:val="ru-RU"/>
        </w:rPr>
        <w:t>Таблица</w:t>
      </w:r>
      <w:r w:rsidR="00CB0432" w:rsidRPr="00EC7144">
        <w:rPr>
          <w:b/>
          <w:bCs/>
        </w:rPr>
        <w:t> </w:t>
      </w:r>
      <w:r w:rsidR="00CB0432" w:rsidRPr="00862EBB">
        <w:rPr>
          <w:b/>
          <w:bCs/>
          <w:lang w:val="ru-RU"/>
        </w:rPr>
        <w:t xml:space="preserve">3. </w:t>
      </w:r>
      <w:r w:rsidRPr="00862EBB">
        <w:rPr>
          <w:b/>
          <w:bCs/>
          <w:lang w:val="ru-RU"/>
        </w:rPr>
        <w:t>Потребление ГФУ в 2020–2025</w:t>
      </w:r>
      <w:r>
        <w:rPr>
          <w:b/>
          <w:bCs/>
          <w:lang w:val="ru-RU"/>
        </w:rPr>
        <w:t> </w:t>
      </w:r>
      <w:r w:rsidRPr="00862EBB">
        <w:rPr>
          <w:b/>
          <w:bCs/>
          <w:lang w:val="ru-RU"/>
        </w:rPr>
        <w:t>год</w:t>
      </w:r>
      <w:r w:rsidR="006C4705">
        <w:rPr>
          <w:b/>
          <w:bCs/>
          <w:lang w:val="ru-RU"/>
        </w:rPr>
        <w:t>ах</w:t>
      </w:r>
      <w:r w:rsidRPr="00862EBB">
        <w:rPr>
          <w:b/>
          <w:bCs/>
          <w:lang w:val="ru-RU"/>
        </w:rPr>
        <w:t xml:space="preserve"> и базовый уровень потребления в </w:t>
      </w:r>
      <w:r>
        <w:rPr>
          <w:b/>
          <w:bCs/>
          <w:lang w:val="ru-RU"/>
        </w:rPr>
        <w:t>Замбии</w:t>
      </w:r>
      <w:r w:rsidRPr="00862EBB">
        <w:rPr>
          <w:b/>
          <w:bCs/>
          <w:lang w:val="ru-RU"/>
        </w:rPr>
        <w:t xml:space="preserve"> (данные, представленные в соответствии со статьей</w:t>
      </w:r>
      <w:r>
        <w:rPr>
          <w:b/>
          <w:bCs/>
          <w:lang w:val="ru-RU"/>
        </w:rPr>
        <w:t> </w:t>
      </w:r>
      <w:r w:rsidRPr="00862EBB">
        <w:rPr>
          <w:b/>
          <w:bCs/>
          <w:lang w:val="ru-RU"/>
        </w:rPr>
        <w:t>7)</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B0432" w:rsidRPr="00EC7144" w14:paraId="3F08460D" w14:textId="77777777" w:rsidTr="004F09A2">
        <w:trPr>
          <w:tblHeader/>
        </w:trPr>
        <w:tc>
          <w:tcPr>
            <w:tcW w:w="799" w:type="pct"/>
            <w:tcBorders>
              <w:top w:val="single" w:sz="4" w:space="0" w:color="auto"/>
              <w:left w:val="single" w:sz="4" w:space="0" w:color="auto"/>
              <w:bottom w:val="single" w:sz="4" w:space="0" w:color="auto"/>
              <w:right w:val="single" w:sz="4" w:space="0" w:color="auto"/>
            </w:tcBorders>
            <w:vAlign w:val="center"/>
          </w:tcPr>
          <w:p w14:paraId="12BF9657" w14:textId="4BACC66E" w:rsidR="00CB0432" w:rsidRPr="00862EBB" w:rsidRDefault="00862EBB" w:rsidP="004F09A2">
            <w:pPr>
              <w:keepNext/>
              <w:tabs>
                <w:tab w:val="left" w:pos="3141"/>
              </w:tabs>
              <w:spacing w:before="20" w:after="20"/>
              <w:jc w:val="center"/>
              <w:rPr>
                <w:b/>
                <w:bCs/>
                <w:sz w:val="20"/>
                <w:szCs w:val="20"/>
                <w:lang w:val="ru-RU"/>
              </w:rPr>
            </w:pPr>
            <w:r>
              <w:rPr>
                <w:b/>
                <w:bCs/>
                <w:sz w:val="20"/>
                <w:szCs w:val="20"/>
                <w:lang w:val="ru-RU"/>
              </w:rPr>
              <w:t>ГФУ</w:t>
            </w:r>
          </w:p>
        </w:tc>
        <w:tc>
          <w:tcPr>
            <w:tcW w:w="604" w:type="pct"/>
            <w:tcBorders>
              <w:top w:val="single" w:sz="4" w:space="0" w:color="auto"/>
              <w:left w:val="single" w:sz="4" w:space="0" w:color="auto"/>
              <w:bottom w:val="single" w:sz="4" w:space="0" w:color="auto"/>
              <w:right w:val="single" w:sz="4" w:space="0" w:color="auto"/>
            </w:tcBorders>
            <w:vAlign w:val="center"/>
          </w:tcPr>
          <w:p w14:paraId="5AF73649" w14:textId="41A27A12" w:rsidR="00CB0432" w:rsidRPr="00862EBB" w:rsidRDefault="00862EBB" w:rsidP="004F09A2">
            <w:pPr>
              <w:tabs>
                <w:tab w:val="left" w:pos="3141"/>
              </w:tabs>
              <w:spacing w:before="20" w:after="20"/>
              <w:jc w:val="center"/>
              <w:rPr>
                <w:b/>
                <w:bCs/>
                <w:sz w:val="20"/>
                <w:szCs w:val="20"/>
                <w:lang w:val="ru-RU"/>
              </w:rPr>
            </w:pPr>
            <w:r>
              <w:rPr>
                <w:b/>
                <w:bCs/>
                <w:sz w:val="20"/>
                <w:szCs w:val="20"/>
                <w:lang w:val="ru-RU"/>
              </w:rPr>
              <w:t>ПГП</w:t>
            </w:r>
          </w:p>
        </w:tc>
        <w:tc>
          <w:tcPr>
            <w:tcW w:w="600" w:type="pct"/>
          </w:tcPr>
          <w:p w14:paraId="58EA6E94" w14:textId="7688C408" w:rsidR="00CB0432" w:rsidRPr="00862EBB" w:rsidRDefault="00CB0432" w:rsidP="004F09A2">
            <w:pPr>
              <w:tabs>
                <w:tab w:val="left" w:pos="3141"/>
              </w:tabs>
              <w:spacing w:before="20" w:after="20"/>
              <w:jc w:val="center"/>
              <w:rPr>
                <w:b/>
                <w:bCs/>
                <w:sz w:val="20"/>
                <w:szCs w:val="20"/>
                <w:lang w:val="ru-RU"/>
              </w:rPr>
            </w:pPr>
            <w:r w:rsidRPr="00EC7144">
              <w:rPr>
                <w:b/>
                <w:bCs/>
                <w:sz w:val="20"/>
                <w:szCs w:val="20"/>
              </w:rPr>
              <w:t>2020</w:t>
            </w:r>
            <w:r w:rsidR="00862EBB">
              <w:rPr>
                <w:b/>
                <w:bCs/>
                <w:sz w:val="20"/>
                <w:szCs w:val="20"/>
                <w:lang w:val="ru-RU"/>
              </w:rPr>
              <w:t> г.</w:t>
            </w:r>
          </w:p>
        </w:tc>
        <w:tc>
          <w:tcPr>
            <w:tcW w:w="600" w:type="pct"/>
            <w:tcBorders>
              <w:top w:val="single" w:sz="4" w:space="0" w:color="auto"/>
              <w:left w:val="single" w:sz="4" w:space="0" w:color="auto"/>
              <w:bottom w:val="single" w:sz="4" w:space="0" w:color="auto"/>
              <w:right w:val="single" w:sz="4" w:space="0" w:color="auto"/>
            </w:tcBorders>
            <w:vAlign w:val="center"/>
          </w:tcPr>
          <w:p w14:paraId="34A0F85C" w14:textId="2EC410E2" w:rsidR="00CB0432" w:rsidRPr="00862EBB" w:rsidRDefault="00CB0432" w:rsidP="004F09A2">
            <w:pPr>
              <w:tabs>
                <w:tab w:val="left" w:pos="3141"/>
              </w:tabs>
              <w:spacing w:before="20" w:after="20"/>
              <w:jc w:val="center"/>
              <w:rPr>
                <w:b/>
                <w:bCs/>
                <w:sz w:val="20"/>
                <w:szCs w:val="20"/>
                <w:lang w:val="ru-RU"/>
              </w:rPr>
            </w:pPr>
            <w:r w:rsidRPr="00EC7144">
              <w:rPr>
                <w:b/>
                <w:bCs/>
                <w:sz w:val="20"/>
                <w:szCs w:val="20"/>
              </w:rPr>
              <w:t>2021</w:t>
            </w:r>
            <w:r w:rsidR="00862EBB">
              <w:rPr>
                <w:b/>
                <w:bCs/>
                <w:sz w:val="20"/>
                <w:szCs w:val="20"/>
                <w:lang w:val="ru-RU"/>
              </w:rPr>
              <w:t> г.</w:t>
            </w:r>
          </w:p>
        </w:tc>
        <w:tc>
          <w:tcPr>
            <w:tcW w:w="600" w:type="pct"/>
            <w:tcBorders>
              <w:top w:val="single" w:sz="4" w:space="0" w:color="auto"/>
              <w:left w:val="single" w:sz="4" w:space="0" w:color="auto"/>
              <w:bottom w:val="single" w:sz="4" w:space="0" w:color="auto"/>
              <w:right w:val="single" w:sz="4" w:space="0" w:color="auto"/>
            </w:tcBorders>
            <w:vAlign w:val="center"/>
          </w:tcPr>
          <w:p w14:paraId="1E64BE09" w14:textId="640EC7A1" w:rsidR="00CB0432" w:rsidRPr="00862EBB" w:rsidRDefault="00CB0432" w:rsidP="004F09A2">
            <w:pPr>
              <w:tabs>
                <w:tab w:val="left" w:pos="3141"/>
              </w:tabs>
              <w:spacing w:before="20" w:after="20"/>
              <w:jc w:val="center"/>
              <w:rPr>
                <w:b/>
                <w:bCs/>
                <w:sz w:val="20"/>
                <w:szCs w:val="20"/>
                <w:lang w:val="ru-RU"/>
              </w:rPr>
            </w:pPr>
            <w:r w:rsidRPr="00EC7144">
              <w:rPr>
                <w:b/>
                <w:bCs/>
                <w:sz w:val="20"/>
                <w:szCs w:val="20"/>
              </w:rPr>
              <w:t>2022</w:t>
            </w:r>
            <w:r w:rsidR="00862EBB">
              <w:rPr>
                <w:b/>
                <w:bCs/>
                <w:sz w:val="20"/>
                <w:szCs w:val="20"/>
                <w:lang w:val="ru-RU"/>
              </w:rPr>
              <w:t> г.</w:t>
            </w:r>
          </w:p>
        </w:tc>
        <w:tc>
          <w:tcPr>
            <w:tcW w:w="600" w:type="pct"/>
            <w:tcBorders>
              <w:top w:val="single" w:sz="4" w:space="0" w:color="auto"/>
              <w:left w:val="single" w:sz="4" w:space="0" w:color="auto"/>
              <w:bottom w:val="single" w:sz="4" w:space="0" w:color="auto"/>
              <w:right w:val="single" w:sz="4" w:space="0" w:color="auto"/>
            </w:tcBorders>
            <w:vAlign w:val="center"/>
          </w:tcPr>
          <w:p w14:paraId="19DB263B" w14:textId="51D1DA86" w:rsidR="00CB0432" w:rsidRPr="00862EBB" w:rsidRDefault="00CB0432" w:rsidP="004F09A2">
            <w:pPr>
              <w:tabs>
                <w:tab w:val="left" w:pos="3141"/>
              </w:tabs>
              <w:spacing w:before="20" w:after="20"/>
              <w:jc w:val="center"/>
              <w:rPr>
                <w:b/>
                <w:bCs/>
                <w:sz w:val="20"/>
                <w:szCs w:val="20"/>
                <w:lang w:val="ru-RU"/>
              </w:rPr>
            </w:pPr>
            <w:r w:rsidRPr="00EC7144">
              <w:rPr>
                <w:b/>
                <w:sz w:val="20"/>
              </w:rPr>
              <w:t>2023</w:t>
            </w:r>
            <w:r w:rsidR="00862EBB">
              <w:rPr>
                <w:b/>
                <w:sz w:val="20"/>
                <w:lang w:val="ru-RU"/>
              </w:rPr>
              <w:t> г.</w:t>
            </w:r>
          </w:p>
        </w:tc>
        <w:tc>
          <w:tcPr>
            <w:tcW w:w="600" w:type="pct"/>
            <w:tcBorders>
              <w:top w:val="single" w:sz="4" w:space="0" w:color="auto"/>
              <w:left w:val="single" w:sz="4" w:space="0" w:color="auto"/>
              <w:bottom w:val="single" w:sz="4" w:space="0" w:color="auto"/>
              <w:right w:val="single" w:sz="4" w:space="0" w:color="auto"/>
            </w:tcBorders>
            <w:vAlign w:val="center"/>
          </w:tcPr>
          <w:p w14:paraId="07565970" w14:textId="14B4DEC6" w:rsidR="00CB0432" w:rsidRPr="00862EBB" w:rsidRDefault="00CB0432" w:rsidP="004F09A2">
            <w:pPr>
              <w:tabs>
                <w:tab w:val="left" w:pos="3141"/>
              </w:tabs>
              <w:spacing w:before="20" w:after="20"/>
              <w:jc w:val="center"/>
              <w:rPr>
                <w:b/>
                <w:bCs/>
                <w:sz w:val="20"/>
                <w:szCs w:val="20"/>
                <w:lang w:val="ru-RU"/>
              </w:rPr>
            </w:pPr>
            <w:r w:rsidRPr="00EC7144">
              <w:rPr>
                <w:b/>
                <w:sz w:val="20"/>
              </w:rPr>
              <w:t>2024</w:t>
            </w:r>
            <w:r w:rsidR="00862EBB">
              <w:rPr>
                <w:b/>
                <w:sz w:val="20"/>
                <w:lang w:val="ru-RU"/>
              </w:rPr>
              <w:t> г.</w:t>
            </w:r>
          </w:p>
        </w:tc>
        <w:tc>
          <w:tcPr>
            <w:tcW w:w="597" w:type="pct"/>
            <w:tcBorders>
              <w:top w:val="single" w:sz="4" w:space="0" w:color="auto"/>
              <w:left w:val="single" w:sz="4" w:space="0" w:color="auto"/>
              <w:bottom w:val="single" w:sz="4" w:space="0" w:color="auto"/>
              <w:right w:val="single" w:sz="4" w:space="0" w:color="auto"/>
            </w:tcBorders>
          </w:tcPr>
          <w:p w14:paraId="16B1D36A" w14:textId="073150BD" w:rsidR="00CB0432" w:rsidRPr="00862EBB" w:rsidRDefault="00CB0432" w:rsidP="004F09A2">
            <w:pPr>
              <w:tabs>
                <w:tab w:val="left" w:pos="3141"/>
              </w:tabs>
              <w:spacing w:before="20" w:after="20"/>
              <w:ind w:left="-157" w:right="-105"/>
              <w:jc w:val="center"/>
              <w:rPr>
                <w:b/>
                <w:bCs/>
                <w:sz w:val="20"/>
                <w:szCs w:val="20"/>
                <w:lang w:val="ru-RU"/>
              </w:rPr>
            </w:pPr>
            <w:r w:rsidRPr="00EC7144">
              <w:rPr>
                <w:b/>
                <w:bCs/>
                <w:sz w:val="20"/>
                <w:szCs w:val="20"/>
              </w:rPr>
              <w:t>2025</w:t>
            </w:r>
            <w:r w:rsidR="00862EBB">
              <w:rPr>
                <w:b/>
                <w:bCs/>
                <w:sz w:val="20"/>
                <w:szCs w:val="20"/>
                <w:lang w:val="ru-RU"/>
              </w:rPr>
              <w:t> г.</w:t>
            </w:r>
          </w:p>
        </w:tc>
      </w:tr>
      <w:tr w:rsidR="00CB0432" w:rsidRPr="00EC7144" w14:paraId="739E8780" w14:textId="77777777" w:rsidTr="004F09A2">
        <w:tc>
          <w:tcPr>
            <w:tcW w:w="5000" w:type="pct"/>
            <w:gridSpan w:val="8"/>
            <w:tcBorders>
              <w:right w:val="single" w:sz="4" w:space="0" w:color="auto"/>
            </w:tcBorders>
          </w:tcPr>
          <w:p w14:paraId="3B743192" w14:textId="349DB4F7" w:rsidR="00CB0432" w:rsidRPr="00EC7144" w:rsidRDefault="00862EBB" w:rsidP="004F09A2">
            <w:pPr>
              <w:keepNext/>
              <w:tabs>
                <w:tab w:val="left" w:pos="3141"/>
              </w:tabs>
              <w:spacing w:before="20" w:after="20"/>
              <w:jc w:val="center"/>
              <w:rPr>
                <w:sz w:val="20"/>
                <w:szCs w:val="20"/>
              </w:rPr>
            </w:pPr>
            <w:r w:rsidRPr="00862EBB">
              <w:rPr>
                <w:b/>
                <w:bCs/>
                <w:sz w:val="20"/>
                <w:szCs w:val="20"/>
              </w:rPr>
              <w:t>Метрические тонны (мт)</w:t>
            </w:r>
          </w:p>
        </w:tc>
      </w:tr>
      <w:tr w:rsidR="00CB0432" w:rsidRPr="00EC7144" w14:paraId="3A04CB74" w14:textId="77777777" w:rsidTr="004F09A2">
        <w:tc>
          <w:tcPr>
            <w:tcW w:w="799" w:type="pct"/>
            <w:tcBorders>
              <w:top w:val="single" w:sz="4" w:space="0" w:color="auto"/>
              <w:left w:val="single" w:sz="4" w:space="0" w:color="auto"/>
              <w:bottom w:val="single" w:sz="4" w:space="0" w:color="auto"/>
              <w:right w:val="single" w:sz="4" w:space="0" w:color="auto"/>
            </w:tcBorders>
          </w:tcPr>
          <w:p w14:paraId="23C1350F" w14:textId="27C470B6" w:rsidR="00CB0432" w:rsidRPr="00EC7144" w:rsidRDefault="00862EBB" w:rsidP="004F09A2">
            <w:pPr>
              <w:keepNext/>
              <w:tabs>
                <w:tab w:val="left" w:pos="3141"/>
              </w:tabs>
              <w:spacing w:before="20" w:after="20"/>
              <w:rPr>
                <w:sz w:val="20"/>
                <w:szCs w:val="20"/>
              </w:rPr>
            </w:pPr>
            <w:r>
              <w:rPr>
                <w:sz w:val="20"/>
                <w:szCs w:val="20"/>
                <w:lang w:val="ru-RU"/>
              </w:rPr>
              <w:t>ГФУ</w:t>
            </w:r>
            <w:r w:rsidR="00CB0432" w:rsidRPr="00EC7144">
              <w:rPr>
                <w:sz w:val="20"/>
                <w:szCs w:val="20"/>
              </w:rPr>
              <w:t>-32</w:t>
            </w:r>
          </w:p>
        </w:tc>
        <w:tc>
          <w:tcPr>
            <w:tcW w:w="604" w:type="pct"/>
            <w:tcBorders>
              <w:top w:val="single" w:sz="4" w:space="0" w:color="auto"/>
              <w:left w:val="single" w:sz="4" w:space="0" w:color="auto"/>
              <w:bottom w:val="single" w:sz="4" w:space="0" w:color="auto"/>
              <w:right w:val="single" w:sz="4" w:space="0" w:color="auto"/>
            </w:tcBorders>
          </w:tcPr>
          <w:p w14:paraId="461D4828" w14:textId="77777777" w:rsidR="00CB0432" w:rsidRPr="00EC7144" w:rsidRDefault="00CB0432" w:rsidP="004F09A2">
            <w:pPr>
              <w:tabs>
                <w:tab w:val="left" w:pos="3141"/>
              </w:tabs>
              <w:spacing w:before="20" w:after="20"/>
              <w:ind w:right="26"/>
              <w:jc w:val="right"/>
              <w:rPr>
                <w:sz w:val="20"/>
                <w:szCs w:val="20"/>
              </w:rPr>
            </w:pPr>
            <w:r w:rsidRPr="00EC7144">
              <w:rPr>
                <w:sz w:val="20"/>
                <w:szCs w:val="20"/>
              </w:rPr>
              <w:t>675</w:t>
            </w:r>
          </w:p>
        </w:tc>
        <w:tc>
          <w:tcPr>
            <w:tcW w:w="600" w:type="pct"/>
          </w:tcPr>
          <w:p w14:paraId="6C65F9D9" w14:textId="6737DC8E" w:rsidR="00CB0432" w:rsidRPr="00EC7144" w:rsidRDefault="00CB0432" w:rsidP="004F09A2">
            <w:pPr>
              <w:tabs>
                <w:tab w:val="left" w:pos="3141"/>
              </w:tabs>
              <w:spacing w:before="20" w:after="20"/>
              <w:ind w:left="-245"/>
              <w:jc w:val="right"/>
              <w:rPr>
                <w:sz w:val="20"/>
                <w:szCs w:val="20"/>
              </w:rPr>
            </w:pPr>
            <w:r w:rsidRPr="00EC7144">
              <w:rPr>
                <w:sz w:val="20"/>
                <w:szCs w:val="20"/>
              </w:rPr>
              <w:t>0</w:t>
            </w:r>
            <w:r w:rsidR="00862EBB">
              <w:rPr>
                <w:sz w:val="20"/>
                <w:szCs w:val="20"/>
                <w:lang w:val="ru-RU"/>
              </w:rPr>
              <w:t>,</w:t>
            </w: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1F2EF970" w14:textId="04B69B02" w:rsidR="00CB0432" w:rsidRPr="00EC7144" w:rsidRDefault="00C30DC8" w:rsidP="004F09A2">
            <w:pPr>
              <w:tabs>
                <w:tab w:val="left" w:pos="3141"/>
              </w:tabs>
              <w:spacing w:before="20" w:after="20"/>
              <w:ind w:left="-245"/>
              <w:jc w:val="right"/>
              <w:rPr>
                <w:sz w:val="20"/>
                <w:szCs w:val="20"/>
              </w:rPr>
            </w:pPr>
            <w:r w:rsidRPr="00EC7144">
              <w:rPr>
                <w:sz w:val="20"/>
                <w:szCs w:val="20"/>
              </w:rPr>
              <w:t>0</w:t>
            </w:r>
            <w:r w:rsidR="00862EBB">
              <w:rPr>
                <w:sz w:val="20"/>
                <w:szCs w:val="20"/>
                <w:lang w:val="ru-RU"/>
              </w:rPr>
              <w:t>,</w:t>
            </w: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6823FE0C" w14:textId="5E5B8E4B" w:rsidR="00CB0432" w:rsidRPr="00EC7144" w:rsidRDefault="00B942BF" w:rsidP="004F09A2">
            <w:pPr>
              <w:tabs>
                <w:tab w:val="left" w:pos="3141"/>
              </w:tabs>
              <w:spacing w:before="20" w:after="20"/>
              <w:ind w:left="-164"/>
              <w:jc w:val="right"/>
              <w:rPr>
                <w:sz w:val="20"/>
                <w:szCs w:val="20"/>
              </w:rPr>
            </w:pPr>
            <w:r w:rsidRPr="00EC7144">
              <w:rPr>
                <w:sz w:val="20"/>
                <w:szCs w:val="20"/>
              </w:rPr>
              <w:t>0</w:t>
            </w:r>
            <w:r w:rsidR="00A818E7">
              <w:rPr>
                <w:sz w:val="20"/>
                <w:szCs w:val="20"/>
                <w:lang w:val="ru-RU"/>
              </w:rPr>
              <w:t>,</w:t>
            </w: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7D613AF" w14:textId="5A07B9BE" w:rsidR="00CB0432" w:rsidRPr="00EC7144" w:rsidRDefault="006D0B5F" w:rsidP="004F09A2">
            <w:pPr>
              <w:tabs>
                <w:tab w:val="left" w:pos="3141"/>
              </w:tabs>
              <w:spacing w:before="20" w:after="20"/>
              <w:ind w:left="-149"/>
              <w:jc w:val="right"/>
              <w:rPr>
                <w:sz w:val="20"/>
                <w:szCs w:val="20"/>
              </w:rPr>
            </w:pPr>
            <w:r w:rsidRPr="00EC7144">
              <w:rPr>
                <w:sz w:val="20"/>
                <w:szCs w:val="20"/>
              </w:rPr>
              <w:t>0</w:t>
            </w:r>
            <w:r w:rsidR="00A818E7">
              <w:rPr>
                <w:sz w:val="20"/>
                <w:szCs w:val="20"/>
                <w:lang w:val="ru-RU"/>
              </w:rPr>
              <w:t>,</w:t>
            </w: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7ABE0E0B" w14:textId="4462DE4B" w:rsidR="00CB0432" w:rsidRPr="00EC7144" w:rsidRDefault="00BC16D6" w:rsidP="004F09A2">
            <w:pPr>
              <w:tabs>
                <w:tab w:val="left" w:pos="3141"/>
              </w:tabs>
              <w:spacing w:before="20" w:after="20"/>
              <w:ind w:left="-275"/>
              <w:jc w:val="right"/>
              <w:rPr>
                <w:sz w:val="20"/>
                <w:szCs w:val="20"/>
              </w:rPr>
            </w:pPr>
            <w:r w:rsidRPr="00EC7144">
              <w:rPr>
                <w:sz w:val="20"/>
                <w:szCs w:val="20"/>
              </w:rPr>
              <w:t>2</w:t>
            </w:r>
            <w:r w:rsidR="00A818E7">
              <w:rPr>
                <w:sz w:val="20"/>
                <w:szCs w:val="20"/>
                <w:lang w:val="ru-RU"/>
              </w:rPr>
              <w:t>,</w:t>
            </w:r>
            <w:r w:rsidRPr="00EC7144">
              <w:rPr>
                <w:sz w:val="20"/>
                <w:szCs w:val="20"/>
              </w:rPr>
              <w:t>00</w:t>
            </w:r>
          </w:p>
        </w:tc>
        <w:tc>
          <w:tcPr>
            <w:tcW w:w="597" w:type="pct"/>
            <w:tcBorders>
              <w:top w:val="single" w:sz="4" w:space="0" w:color="auto"/>
              <w:left w:val="single" w:sz="4" w:space="0" w:color="auto"/>
              <w:bottom w:val="single" w:sz="4" w:space="0" w:color="auto"/>
              <w:right w:val="single" w:sz="4" w:space="0" w:color="auto"/>
            </w:tcBorders>
          </w:tcPr>
          <w:p w14:paraId="682DA44B" w14:textId="5BE1C403" w:rsidR="00CB0432" w:rsidRPr="00EC7144" w:rsidRDefault="00D91135" w:rsidP="004F09A2">
            <w:pPr>
              <w:tabs>
                <w:tab w:val="left" w:pos="3141"/>
              </w:tabs>
              <w:spacing w:before="20" w:after="20"/>
              <w:jc w:val="right"/>
              <w:rPr>
                <w:sz w:val="20"/>
                <w:szCs w:val="20"/>
              </w:rPr>
            </w:pPr>
            <w:r w:rsidRPr="00EC7144">
              <w:rPr>
                <w:sz w:val="20"/>
                <w:szCs w:val="20"/>
              </w:rPr>
              <w:t>3</w:t>
            </w:r>
            <w:r w:rsidR="00A818E7">
              <w:rPr>
                <w:sz w:val="20"/>
                <w:szCs w:val="20"/>
                <w:lang w:val="ru-RU"/>
              </w:rPr>
              <w:t>,</w:t>
            </w:r>
            <w:r w:rsidRPr="00EC7144">
              <w:rPr>
                <w:sz w:val="20"/>
                <w:szCs w:val="20"/>
              </w:rPr>
              <w:t>00</w:t>
            </w:r>
          </w:p>
        </w:tc>
      </w:tr>
      <w:tr w:rsidR="00CB0432" w:rsidRPr="00EC7144" w14:paraId="11AF18F5" w14:textId="77777777" w:rsidTr="004F09A2">
        <w:tc>
          <w:tcPr>
            <w:tcW w:w="799" w:type="pct"/>
            <w:tcBorders>
              <w:top w:val="single" w:sz="4" w:space="0" w:color="auto"/>
              <w:left w:val="single" w:sz="4" w:space="0" w:color="auto"/>
              <w:bottom w:val="single" w:sz="4" w:space="0" w:color="auto"/>
              <w:right w:val="single" w:sz="4" w:space="0" w:color="auto"/>
            </w:tcBorders>
          </w:tcPr>
          <w:p w14:paraId="64FE04CB" w14:textId="6765418F" w:rsidR="00CB0432" w:rsidRPr="00EC7144" w:rsidRDefault="00862EBB" w:rsidP="004F09A2">
            <w:pPr>
              <w:tabs>
                <w:tab w:val="left" w:pos="3141"/>
              </w:tabs>
              <w:spacing w:before="20" w:after="20"/>
              <w:rPr>
                <w:sz w:val="20"/>
                <w:szCs w:val="20"/>
              </w:rPr>
            </w:pPr>
            <w:r>
              <w:rPr>
                <w:sz w:val="20"/>
                <w:szCs w:val="20"/>
                <w:lang w:val="ru-RU"/>
              </w:rPr>
              <w:t>ГФУ</w:t>
            </w:r>
            <w:r w:rsidR="00CB0432" w:rsidRPr="00EC7144">
              <w:rPr>
                <w:sz w:val="20"/>
                <w:szCs w:val="20"/>
              </w:rPr>
              <w:t>-134a</w:t>
            </w:r>
          </w:p>
        </w:tc>
        <w:tc>
          <w:tcPr>
            <w:tcW w:w="604" w:type="pct"/>
            <w:tcBorders>
              <w:top w:val="single" w:sz="4" w:space="0" w:color="auto"/>
              <w:left w:val="single" w:sz="4" w:space="0" w:color="auto"/>
              <w:bottom w:val="single" w:sz="4" w:space="0" w:color="auto"/>
              <w:right w:val="single" w:sz="4" w:space="0" w:color="auto"/>
            </w:tcBorders>
          </w:tcPr>
          <w:p w14:paraId="000ACFEB" w14:textId="78B255D7" w:rsidR="00CB0432" w:rsidRPr="00EC7144" w:rsidRDefault="00CB0432" w:rsidP="004F09A2">
            <w:pPr>
              <w:tabs>
                <w:tab w:val="left" w:pos="3141"/>
              </w:tabs>
              <w:spacing w:before="20" w:after="20"/>
              <w:ind w:right="26"/>
              <w:jc w:val="right"/>
              <w:rPr>
                <w:sz w:val="20"/>
                <w:szCs w:val="20"/>
              </w:rPr>
            </w:pPr>
            <w:r w:rsidRPr="00EC7144">
              <w:rPr>
                <w:sz w:val="20"/>
                <w:szCs w:val="20"/>
              </w:rPr>
              <w:t>1</w:t>
            </w:r>
            <w:r w:rsidR="00862EBB">
              <w:rPr>
                <w:sz w:val="20"/>
                <w:szCs w:val="20"/>
                <w:lang w:val="ru-RU"/>
              </w:rPr>
              <w:t> </w:t>
            </w:r>
            <w:r w:rsidRPr="00EC7144">
              <w:rPr>
                <w:sz w:val="20"/>
                <w:szCs w:val="20"/>
              </w:rPr>
              <w:t>430</w:t>
            </w:r>
          </w:p>
        </w:tc>
        <w:tc>
          <w:tcPr>
            <w:tcW w:w="600" w:type="pct"/>
          </w:tcPr>
          <w:p w14:paraId="39D71AA0" w14:textId="793720A3" w:rsidR="00CB0432" w:rsidRPr="00EC7144" w:rsidRDefault="000773D7" w:rsidP="004F09A2">
            <w:pPr>
              <w:tabs>
                <w:tab w:val="left" w:pos="3141"/>
              </w:tabs>
              <w:spacing w:before="20" w:after="20"/>
              <w:jc w:val="right"/>
              <w:rPr>
                <w:sz w:val="20"/>
                <w:szCs w:val="20"/>
              </w:rPr>
            </w:pPr>
            <w:r w:rsidRPr="00EC7144">
              <w:rPr>
                <w:sz w:val="20"/>
                <w:szCs w:val="20"/>
              </w:rPr>
              <w:t>35</w:t>
            </w:r>
            <w:r w:rsidR="00862EBB">
              <w:rPr>
                <w:sz w:val="20"/>
                <w:szCs w:val="20"/>
                <w:lang w:val="ru-RU"/>
              </w:rPr>
              <w:t>,</w:t>
            </w: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0C254512" w14:textId="058270BB" w:rsidR="00CB0432" w:rsidRPr="00EC7144" w:rsidRDefault="00C30DC8" w:rsidP="004F09A2">
            <w:pPr>
              <w:tabs>
                <w:tab w:val="left" w:pos="3141"/>
              </w:tabs>
              <w:spacing w:before="20" w:after="20"/>
              <w:jc w:val="right"/>
              <w:rPr>
                <w:sz w:val="20"/>
                <w:szCs w:val="20"/>
              </w:rPr>
            </w:pPr>
            <w:r w:rsidRPr="00EC7144">
              <w:rPr>
                <w:sz w:val="20"/>
                <w:szCs w:val="20"/>
              </w:rPr>
              <w:t>91</w:t>
            </w:r>
            <w:r w:rsidR="00862EBB">
              <w:rPr>
                <w:sz w:val="20"/>
                <w:szCs w:val="20"/>
                <w:lang w:val="ru-RU"/>
              </w:rPr>
              <w:t>,</w:t>
            </w:r>
            <w:r w:rsidRPr="00EC7144">
              <w:rPr>
                <w:sz w:val="20"/>
                <w:szCs w:val="20"/>
              </w:rPr>
              <w:t>96</w:t>
            </w:r>
          </w:p>
        </w:tc>
        <w:tc>
          <w:tcPr>
            <w:tcW w:w="600" w:type="pct"/>
            <w:tcBorders>
              <w:top w:val="single" w:sz="4" w:space="0" w:color="auto"/>
              <w:left w:val="single" w:sz="4" w:space="0" w:color="auto"/>
              <w:bottom w:val="single" w:sz="4" w:space="0" w:color="auto"/>
              <w:right w:val="single" w:sz="4" w:space="0" w:color="auto"/>
            </w:tcBorders>
          </w:tcPr>
          <w:p w14:paraId="0CD77598" w14:textId="2987ED69" w:rsidR="00CB0432" w:rsidRPr="00EC7144" w:rsidRDefault="00B942BF" w:rsidP="004F09A2">
            <w:pPr>
              <w:tabs>
                <w:tab w:val="left" w:pos="3141"/>
              </w:tabs>
              <w:spacing w:before="20" w:after="20"/>
              <w:jc w:val="right"/>
              <w:rPr>
                <w:sz w:val="20"/>
                <w:szCs w:val="20"/>
              </w:rPr>
            </w:pPr>
            <w:r w:rsidRPr="00EC7144">
              <w:rPr>
                <w:sz w:val="20"/>
                <w:szCs w:val="20"/>
              </w:rPr>
              <w:t>135</w:t>
            </w:r>
            <w:r w:rsidR="00A818E7">
              <w:rPr>
                <w:sz w:val="20"/>
                <w:szCs w:val="20"/>
                <w:lang w:val="ru-RU"/>
              </w:rPr>
              <w:t>,</w:t>
            </w: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40C70895" w14:textId="099411D6" w:rsidR="00CB0432" w:rsidRPr="00EC7144" w:rsidRDefault="003837FE" w:rsidP="0087351E">
            <w:pPr>
              <w:tabs>
                <w:tab w:val="left" w:pos="3141"/>
              </w:tabs>
              <w:spacing w:before="20" w:after="20"/>
              <w:jc w:val="right"/>
              <w:rPr>
                <w:sz w:val="20"/>
                <w:szCs w:val="20"/>
              </w:rPr>
            </w:pPr>
            <w:r w:rsidRPr="00EC7144">
              <w:rPr>
                <w:sz w:val="20"/>
                <w:szCs w:val="20"/>
              </w:rPr>
              <w:t>137</w:t>
            </w:r>
            <w:r w:rsidR="00A818E7">
              <w:rPr>
                <w:sz w:val="20"/>
                <w:szCs w:val="20"/>
                <w:lang w:val="ru-RU"/>
              </w:rPr>
              <w:t>,</w:t>
            </w:r>
            <w:r w:rsidRPr="00EC7144">
              <w:rPr>
                <w:sz w:val="20"/>
                <w:szCs w:val="20"/>
              </w:rPr>
              <w:t>20</w:t>
            </w:r>
          </w:p>
        </w:tc>
        <w:tc>
          <w:tcPr>
            <w:tcW w:w="600" w:type="pct"/>
            <w:tcBorders>
              <w:top w:val="single" w:sz="4" w:space="0" w:color="auto"/>
              <w:left w:val="single" w:sz="4" w:space="0" w:color="auto"/>
              <w:bottom w:val="single" w:sz="4" w:space="0" w:color="auto"/>
              <w:right w:val="single" w:sz="4" w:space="0" w:color="auto"/>
            </w:tcBorders>
          </w:tcPr>
          <w:p w14:paraId="2EA11718" w14:textId="57988879" w:rsidR="00CB0432" w:rsidRPr="00EC7144" w:rsidRDefault="0063097E" w:rsidP="004F09A2">
            <w:pPr>
              <w:tabs>
                <w:tab w:val="left" w:pos="3141"/>
              </w:tabs>
              <w:spacing w:before="20" w:after="20"/>
              <w:jc w:val="right"/>
              <w:rPr>
                <w:sz w:val="20"/>
                <w:szCs w:val="20"/>
              </w:rPr>
            </w:pPr>
            <w:r w:rsidRPr="00EC7144">
              <w:rPr>
                <w:sz w:val="20"/>
                <w:szCs w:val="20"/>
              </w:rPr>
              <w:t>125</w:t>
            </w:r>
            <w:r w:rsidR="00A818E7">
              <w:rPr>
                <w:sz w:val="20"/>
                <w:szCs w:val="20"/>
                <w:lang w:val="ru-RU"/>
              </w:rPr>
              <w:t>,</w:t>
            </w:r>
            <w:r w:rsidRPr="00EC7144">
              <w:rPr>
                <w:sz w:val="20"/>
                <w:szCs w:val="20"/>
              </w:rPr>
              <w:t>01</w:t>
            </w:r>
          </w:p>
        </w:tc>
        <w:tc>
          <w:tcPr>
            <w:tcW w:w="597" w:type="pct"/>
            <w:tcBorders>
              <w:top w:val="single" w:sz="4" w:space="0" w:color="auto"/>
              <w:left w:val="single" w:sz="4" w:space="0" w:color="auto"/>
              <w:bottom w:val="single" w:sz="4" w:space="0" w:color="auto"/>
              <w:right w:val="single" w:sz="4" w:space="0" w:color="auto"/>
            </w:tcBorders>
          </w:tcPr>
          <w:p w14:paraId="74FFBAD3" w14:textId="76A5B7BC" w:rsidR="00CB0432" w:rsidRPr="00EC7144" w:rsidRDefault="00341999" w:rsidP="004F09A2">
            <w:pPr>
              <w:tabs>
                <w:tab w:val="left" w:pos="3141"/>
              </w:tabs>
              <w:spacing w:before="20" w:after="20"/>
              <w:jc w:val="right"/>
              <w:rPr>
                <w:sz w:val="20"/>
                <w:szCs w:val="20"/>
              </w:rPr>
            </w:pPr>
            <w:r w:rsidRPr="00EC7144">
              <w:rPr>
                <w:sz w:val="20"/>
                <w:szCs w:val="20"/>
              </w:rPr>
              <w:t>119</w:t>
            </w:r>
            <w:r w:rsidR="00A818E7">
              <w:rPr>
                <w:sz w:val="20"/>
                <w:szCs w:val="20"/>
                <w:lang w:val="ru-RU"/>
              </w:rPr>
              <w:t>,</w:t>
            </w:r>
            <w:r w:rsidRPr="00EC7144">
              <w:rPr>
                <w:sz w:val="20"/>
                <w:szCs w:val="20"/>
              </w:rPr>
              <w:t>13</w:t>
            </w:r>
          </w:p>
        </w:tc>
      </w:tr>
      <w:tr w:rsidR="00CB0432" w:rsidRPr="00EC7144" w14:paraId="4F7B7EB8" w14:textId="77777777" w:rsidTr="004F09A2">
        <w:tc>
          <w:tcPr>
            <w:tcW w:w="799" w:type="pct"/>
            <w:tcBorders>
              <w:top w:val="single" w:sz="4" w:space="0" w:color="auto"/>
              <w:left w:val="single" w:sz="4" w:space="0" w:color="auto"/>
              <w:bottom w:val="single" w:sz="4" w:space="0" w:color="auto"/>
              <w:right w:val="single" w:sz="4" w:space="0" w:color="auto"/>
            </w:tcBorders>
          </w:tcPr>
          <w:p w14:paraId="2582ED1C" w14:textId="77777777" w:rsidR="00CB0432" w:rsidRPr="00EC7144" w:rsidRDefault="00CB0432" w:rsidP="004F09A2">
            <w:pPr>
              <w:tabs>
                <w:tab w:val="left" w:pos="3141"/>
              </w:tabs>
              <w:spacing w:before="20" w:after="20"/>
              <w:rPr>
                <w:sz w:val="20"/>
                <w:szCs w:val="20"/>
              </w:rPr>
            </w:pPr>
            <w:r w:rsidRPr="00EC7144">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2ACF0E89" w14:textId="200DF759" w:rsidR="00CB0432" w:rsidRPr="00EC7144" w:rsidRDefault="00CB0432" w:rsidP="004F09A2">
            <w:pPr>
              <w:spacing w:before="20" w:after="20"/>
              <w:ind w:right="26"/>
              <w:jc w:val="right"/>
              <w:rPr>
                <w:sz w:val="20"/>
                <w:szCs w:val="20"/>
              </w:rPr>
            </w:pPr>
            <w:r w:rsidRPr="00EC7144">
              <w:rPr>
                <w:sz w:val="20"/>
                <w:szCs w:val="20"/>
              </w:rPr>
              <w:t>3</w:t>
            </w:r>
            <w:r w:rsidR="00862EBB">
              <w:rPr>
                <w:sz w:val="20"/>
                <w:szCs w:val="20"/>
                <w:lang w:val="ru-RU"/>
              </w:rPr>
              <w:t> </w:t>
            </w:r>
            <w:r w:rsidRPr="00EC7144">
              <w:rPr>
                <w:sz w:val="20"/>
                <w:szCs w:val="20"/>
              </w:rPr>
              <w:t>921</w:t>
            </w:r>
            <w:r w:rsidR="00862EBB">
              <w:rPr>
                <w:sz w:val="20"/>
                <w:szCs w:val="20"/>
                <w:lang w:val="ru-RU"/>
              </w:rPr>
              <w:t>,</w:t>
            </w:r>
            <w:r w:rsidRPr="00EC7144">
              <w:rPr>
                <w:sz w:val="20"/>
                <w:szCs w:val="20"/>
              </w:rPr>
              <w:t>6</w:t>
            </w:r>
          </w:p>
        </w:tc>
        <w:tc>
          <w:tcPr>
            <w:tcW w:w="600" w:type="pct"/>
          </w:tcPr>
          <w:p w14:paraId="646D5C8F" w14:textId="4594CA91" w:rsidR="00CB0432" w:rsidRPr="00EC7144" w:rsidRDefault="00026057" w:rsidP="004F09A2">
            <w:pPr>
              <w:tabs>
                <w:tab w:val="left" w:pos="3141"/>
              </w:tabs>
              <w:spacing w:before="20" w:after="20"/>
              <w:jc w:val="right"/>
              <w:rPr>
                <w:sz w:val="20"/>
                <w:szCs w:val="20"/>
              </w:rPr>
            </w:pPr>
            <w:r w:rsidRPr="00EC7144">
              <w:rPr>
                <w:sz w:val="20"/>
                <w:szCs w:val="20"/>
              </w:rPr>
              <w:t>9</w:t>
            </w:r>
            <w:r w:rsidR="00862EBB">
              <w:rPr>
                <w:sz w:val="20"/>
                <w:szCs w:val="20"/>
                <w:lang w:val="ru-RU"/>
              </w:rPr>
              <w:t>,</w:t>
            </w:r>
            <w:r w:rsidRPr="00EC7144">
              <w:rPr>
                <w:sz w:val="20"/>
                <w:szCs w:val="20"/>
              </w:rPr>
              <w:t>40</w:t>
            </w:r>
          </w:p>
        </w:tc>
        <w:tc>
          <w:tcPr>
            <w:tcW w:w="600" w:type="pct"/>
            <w:tcBorders>
              <w:top w:val="single" w:sz="4" w:space="0" w:color="auto"/>
              <w:left w:val="single" w:sz="4" w:space="0" w:color="auto"/>
              <w:bottom w:val="single" w:sz="4" w:space="0" w:color="auto"/>
              <w:right w:val="single" w:sz="4" w:space="0" w:color="auto"/>
            </w:tcBorders>
          </w:tcPr>
          <w:p w14:paraId="5284BC08" w14:textId="343875AA" w:rsidR="00CB0432" w:rsidRPr="00EC7144" w:rsidRDefault="00C83DE7" w:rsidP="004F09A2">
            <w:pPr>
              <w:tabs>
                <w:tab w:val="left" w:pos="3141"/>
              </w:tabs>
              <w:spacing w:before="20" w:after="20"/>
              <w:jc w:val="right"/>
              <w:rPr>
                <w:sz w:val="20"/>
                <w:szCs w:val="20"/>
              </w:rPr>
            </w:pPr>
            <w:r w:rsidRPr="00EC7144">
              <w:rPr>
                <w:sz w:val="20"/>
                <w:szCs w:val="20"/>
              </w:rPr>
              <w:t>61</w:t>
            </w:r>
            <w:r w:rsidR="00862EBB">
              <w:rPr>
                <w:sz w:val="20"/>
                <w:szCs w:val="20"/>
                <w:lang w:val="ru-RU"/>
              </w:rPr>
              <w:t>,</w:t>
            </w:r>
            <w:r w:rsidRPr="00EC7144">
              <w:rPr>
                <w:sz w:val="20"/>
                <w:szCs w:val="20"/>
              </w:rPr>
              <w:t>60</w:t>
            </w:r>
          </w:p>
        </w:tc>
        <w:tc>
          <w:tcPr>
            <w:tcW w:w="600" w:type="pct"/>
            <w:tcBorders>
              <w:top w:val="single" w:sz="4" w:space="0" w:color="auto"/>
              <w:left w:val="single" w:sz="4" w:space="0" w:color="auto"/>
              <w:bottom w:val="single" w:sz="4" w:space="0" w:color="auto"/>
              <w:right w:val="single" w:sz="4" w:space="0" w:color="auto"/>
            </w:tcBorders>
          </w:tcPr>
          <w:p w14:paraId="492E4FD4" w14:textId="79CC9D94" w:rsidR="00CB0432" w:rsidRPr="00EC7144" w:rsidRDefault="00052DC3" w:rsidP="004F09A2">
            <w:pPr>
              <w:tabs>
                <w:tab w:val="left" w:pos="3141"/>
              </w:tabs>
              <w:spacing w:before="20" w:after="20"/>
              <w:jc w:val="right"/>
              <w:rPr>
                <w:sz w:val="20"/>
                <w:szCs w:val="20"/>
              </w:rPr>
            </w:pPr>
            <w:r w:rsidRPr="00EC7144">
              <w:rPr>
                <w:sz w:val="20"/>
                <w:szCs w:val="20"/>
              </w:rPr>
              <w:t>72</w:t>
            </w:r>
            <w:r w:rsidR="00A818E7">
              <w:rPr>
                <w:sz w:val="20"/>
                <w:szCs w:val="20"/>
                <w:lang w:val="ru-RU"/>
              </w:rPr>
              <w:t>,</w:t>
            </w: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10B95874" w14:textId="23682B66" w:rsidR="00CB0432" w:rsidRPr="00EC7144" w:rsidRDefault="003306A9" w:rsidP="004F09A2">
            <w:pPr>
              <w:tabs>
                <w:tab w:val="left" w:pos="3141"/>
              </w:tabs>
              <w:spacing w:before="20" w:after="20"/>
              <w:jc w:val="right"/>
              <w:rPr>
                <w:sz w:val="20"/>
                <w:szCs w:val="20"/>
              </w:rPr>
            </w:pPr>
            <w:r w:rsidRPr="00EC7144">
              <w:rPr>
                <w:sz w:val="20"/>
                <w:szCs w:val="20"/>
              </w:rPr>
              <w:t>74</w:t>
            </w:r>
            <w:r w:rsidR="00A818E7">
              <w:rPr>
                <w:sz w:val="20"/>
                <w:szCs w:val="20"/>
                <w:lang w:val="ru-RU"/>
              </w:rPr>
              <w:t>,</w:t>
            </w: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318304DA" w14:textId="6CADBA30" w:rsidR="00CB0432" w:rsidRPr="00EC7144" w:rsidRDefault="0063097E" w:rsidP="004F09A2">
            <w:pPr>
              <w:tabs>
                <w:tab w:val="left" w:pos="3141"/>
              </w:tabs>
              <w:spacing w:before="20" w:after="20"/>
              <w:jc w:val="right"/>
              <w:rPr>
                <w:sz w:val="20"/>
                <w:szCs w:val="20"/>
              </w:rPr>
            </w:pPr>
            <w:r w:rsidRPr="00EC7144">
              <w:rPr>
                <w:sz w:val="20"/>
                <w:szCs w:val="20"/>
              </w:rPr>
              <w:t>54</w:t>
            </w:r>
            <w:r w:rsidR="00A818E7">
              <w:rPr>
                <w:sz w:val="20"/>
                <w:szCs w:val="20"/>
                <w:lang w:val="ru-RU"/>
              </w:rPr>
              <w:t>,</w:t>
            </w:r>
            <w:r w:rsidRPr="00EC7144">
              <w:rPr>
                <w:sz w:val="20"/>
                <w:szCs w:val="20"/>
              </w:rPr>
              <w:t>30</w:t>
            </w:r>
          </w:p>
        </w:tc>
        <w:tc>
          <w:tcPr>
            <w:tcW w:w="597" w:type="pct"/>
            <w:tcBorders>
              <w:top w:val="single" w:sz="4" w:space="0" w:color="auto"/>
              <w:left w:val="single" w:sz="4" w:space="0" w:color="auto"/>
              <w:bottom w:val="single" w:sz="4" w:space="0" w:color="auto"/>
              <w:right w:val="single" w:sz="4" w:space="0" w:color="auto"/>
            </w:tcBorders>
          </w:tcPr>
          <w:p w14:paraId="0A5DE734" w14:textId="1B035738" w:rsidR="00CB0432" w:rsidRPr="00EC7144" w:rsidRDefault="00341999" w:rsidP="004F09A2">
            <w:pPr>
              <w:tabs>
                <w:tab w:val="left" w:pos="3141"/>
              </w:tabs>
              <w:spacing w:before="20" w:after="20"/>
              <w:jc w:val="right"/>
              <w:rPr>
                <w:sz w:val="20"/>
                <w:szCs w:val="20"/>
              </w:rPr>
            </w:pPr>
            <w:r w:rsidRPr="00EC7144">
              <w:rPr>
                <w:sz w:val="20"/>
                <w:szCs w:val="20"/>
              </w:rPr>
              <w:t>51</w:t>
            </w:r>
            <w:r w:rsidR="00A818E7">
              <w:rPr>
                <w:sz w:val="20"/>
                <w:szCs w:val="20"/>
                <w:lang w:val="ru-RU"/>
              </w:rPr>
              <w:t>,</w:t>
            </w:r>
            <w:r w:rsidRPr="00EC7144">
              <w:rPr>
                <w:sz w:val="20"/>
                <w:szCs w:val="20"/>
              </w:rPr>
              <w:t>25</w:t>
            </w:r>
          </w:p>
        </w:tc>
      </w:tr>
      <w:tr w:rsidR="00726CA7" w:rsidRPr="00EC7144" w14:paraId="70BDAEF3" w14:textId="77777777" w:rsidTr="004F09A2">
        <w:tc>
          <w:tcPr>
            <w:tcW w:w="799" w:type="pct"/>
            <w:tcBorders>
              <w:top w:val="single" w:sz="4" w:space="0" w:color="auto"/>
              <w:left w:val="single" w:sz="4" w:space="0" w:color="auto"/>
              <w:bottom w:val="single" w:sz="4" w:space="0" w:color="auto"/>
              <w:right w:val="single" w:sz="4" w:space="0" w:color="auto"/>
            </w:tcBorders>
          </w:tcPr>
          <w:p w14:paraId="25D3F88E" w14:textId="33A7C98E" w:rsidR="00726CA7" w:rsidRPr="00EC7144" w:rsidRDefault="00726CA7" w:rsidP="004F09A2">
            <w:pPr>
              <w:tabs>
                <w:tab w:val="left" w:pos="3141"/>
              </w:tabs>
              <w:spacing w:before="20" w:after="20"/>
              <w:rPr>
                <w:sz w:val="20"/>
                <w:szCs w:val="20"/>
              </w:rPr>
            </w:pPr>
            <w:r w:rsidRPr="00EC7144">
              <w:rPr>
                <w:sz w:val="20"/>
                <w:szCs w:val="20"/>
              </w:rPr>
              <w:t>R-407A</w:t>
            </w:r>
            <w:r w:rsidR="00A723ED" w:rsidRPr="00EC7144">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4FF31B9A" w14:textId="1614F62F" w:rsidR="00726CA7" w:rsidRPr="00EC7144" w:rsidRDefault="006066BD" w:rsidP="004F09A2">
            <w:pPr>
              <w:spacing w:before="20" w:after="20"/>
              <w:ind w:right="26"/>
              <w:jc w:val="right"/>
              <w:rPr>
                <w:sz w:val="20"/>
                <w:szCs w:val="20"/>
              </w:rPr>
            </w:pPr>
            <w:r w:rsidRPr="00EC7144">
              <w:rPr>
                <w:sz w:val="20"/>
                <w:szCs w:val="20"/>
              </w:rPr>
              <w:t>2</w:t>
            </w:r>
            <w:r w:rsidR="00862EBB">
              <w:rPr>
                <w:sz w:val="20"/>
                <w:szCs w:val="20"/>
                <w:lang w:val="ru-RU"/>
              </w:rPr>
              <w:t> </w:t>
            </w:r>
            <w:r w:rsidRPr="00EC7144">
              <w:rPr>
                <w:sz w:val="20"/>
                <w:szCs w:val="20"/>
              </w:rPr>
              <w:t>107</w:t>
            </w:r>
          </w:p>
        </w:tc>
        <w:tc>
          <w:tcPr>
            <w:tcW w:w="600" w:type="pct"/>
          </w:tcPr>
          <w:p w14:paraId="3C76CFBE" w14:textId="479A6EC6" w:rsidR="00726CA7" w:rsidRPr="00EC7144" w:rsidRDefault="00CF5924" w:rsidP="004F09A2">
            <w:pPr>
              <w:tabs>
                <w:tab w:val="left" w:pos="3141"/>
              </w:tabs>
              <w:spacing w:before="20" w:after="20"/>
              <w:jc w:val="right"/>
              <w:rPr>
                <w:sz w:val="20"/>
                <w:szCs w:val="20"/>
              </w:rPr>
            </w:pPr>
            <w:r w:rsidRPr="00EC7144">
              <w:rPr>
                <w:sz w:val="20"/>
                <w:szCs w:val="20"/>
              </w:rPr>
              <w:t>0</w:t>
            </w:r>
            <w:r w:rsidR="00862EBB">
              <w:rPr>
                <w:sz w:val="20"/>
                <w:szCs w:val="20"/>
                <w:lang w:val="ru-RU"/>
              </w:rPr>
              <w:t>,</w:t>
            </w: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350C7BF9" w14:textId="4B0BABBB" w:rsidR="00726CA7" w:rsidRPr="00EC7144" w:rsidRDefault="00CF5924" w:rsidP="004F09A2">
            <w:pPr>
              <w:tabs>
                <w:tab w:val="left" w:pos="3141"/>
              </w:tabs>
              <w:spacing w:before="20" w:after="20"/>
              <w:jc w:val="right"/>
              <w:rPr>
                <w:sz w:val="20"/>
                <w:szCs w:val="20"/>
              </w:rPr>
            </w:pPr>
            <w:r w:rsidRPr="00EC7144">
              <w:rPr>
                <w:sz w:val="20"/>
                <w:szCs w:val="20"/>
              </w:rPr>
              <w:t>0</w:t>
            </w:r>
            <w:r w:rsidR="00A818E7">
              <w:rPr>
                <w:sz w:val="20"/>
                <w:szCs w:val="20"/>
                <w:lang w:val="ru-RU"/>
              </w:rPr>
              <w:t>,</w:t>
            </w: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3AFCD207" w14:textId="059C09CF" w:rsidR="00726CA7" w:rsidRPr="00EC7144" w:rsidRDefault="00CF5924" w:rsidP="004F09A2">
            <w:pPr>
              <w:tabs>
                <w:tab w:val="left" w:pos="3141"/>
              </w:tabs>
              <w:spacing w:before="20" w:after="20"/>
              <w:jc w:val="right"/>
              <w:rPr>
                <w:sz w:val="20"/>
                <w:szCs w:val="20"/>
              </w:rPr>
            </w:pPr>
            <w:r w:rsidRPr="00EC7144">
              <w:rPr>
                <w:sz w:val="20"/>
                <w:szCs w:val="20"/>
              </w:rPr>
              <w:t>0</w:t>
            </w:r>
            <w:r w:rsidR="00A818E7">
              <w:rPr>
                <w:sz w:val="20"/>
                <w:szCs w:val="20"/>
                <w:lang w:val="ru-RU"/>
              </w:rPr>
              <w:t>,</w:t>
            </w: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101236D4" w14:textId="67C624D9" w:rsidR="00726CA7" w:rsidRPr="00EC7144" w:rsidRDefault="00CF5924" w:rsidP="004F09A2">
            <w:pPr>
              <w:tabs>
                <w:tab w:val="left" w:pos="3141"/>
              </w:tabs>
              <w:spacing w:before="20" w:after="20"/>
              <w:jc w:val="right"/>
              <w:rPr>
                <w:sz w:val="20"/>
                <w:szCs w:val="20"/>
              </w:rPr>
            </w:pPr>
            <w:r w:rsidRPr="00EC7144">
              <w:rPr>
                <w:sz w:val="20"/>
                <w:szCs w:val="20"/>
              </w:rPr>
              <w:t>0</w:t>
            </w:r>
            <w:r w:rsidR="00A818E7">
              <w:rPr>
                <w:sz w:val="20"/>
                <w:szCs w:val="20"/>
                <w:lang w:val="ru-RU"/>
              </w:rPr>
              <w:t>,</w:t>
            </w: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25CE2627" w14:textId="4D0181C2" w:rsidR="00726CA7" w:rsidRPr="00EC7144" w:rsidRDefault="00CF5924" w:rsidP="004F09A2">
            <w:pPr>
              <w:tabs>
                <w:tab w:val="left" w:pos="3141"/>
              </w:tabs>
              <w:spacing w:before="20" w:after="20"/>
              <w:jc w:val="right"/>
              <w:rPr>
                <w:sz w:val="20"/>
                <w:szCs w:val="20"/>
              </w:rPr>
            </w:pPr>
            <w:r w:rsidRPr="00EC7144">
              <w:rPr>
                <w:sz w:val="20"/>
                <w:szCs w:val="20"/>
              </w:rPr>
              <w:t>0</w:t>
            </w:r>
            <w:r w:rsidR="00A818E7">
              <w:rPr>
                <w:sz w:val="20"/>
                <w:szCs w:val="20"/>
                <w:lang w:val="ru-RU"/>
              </w:rPr>
              <w:t>,</w:t>
            </w:r>
            <w:r w:rsidRPr="00EC7144">
              <w:rPr>
                <w:sz w:val="20"/>
                <w:szCs w:val="20"/>
              </w:rPr>
              <w:t>00</w:t>
            </w:r>
          </w:p>
        </w:tc>
        <w:tc>
          <w:tcPr>
            <w:tcW w:w="597" w:type="pct"/>
            <w:tcBorders>
              <w:top w:val="single" w:sz="4" w:space="0" w:color="auto"/>
              <w:left w:val="single" w:sz="4" w:space="0" w:color="auto"/>
              <w:bottom w:val="single" w:sz="4" w:space="0" w:color="auto"/>
              <w:right w:val="single" w:sz="4" w:space="0" w:color="auto"/>
            </w:tcBorders>
          </w:tcPr>
          <w:p w14:paraId="709A766A" w14:textId="2D16660D" w:rsidR="00726CA7" w:rsidRPr="00EC7144" w:rsidRDefault="00802681" w:rsidP="004F09A2">
            <w:pPr>
              <w:tabs>
                <w:tab w:val="left" w:pos="3141"/>
              </w:tabs>
              <w:spacing w:before="20" w:after="20"/>
              <w:jc w:val="right"/>
              <w:rPr>
                <w:sz w:val="20"/>
                <w:szCs w:val="20"/>
              </w:rPr>
            </w:pPr>
            <w:r w:rsidRPr="00EC7144">
              <w:rPr>
                <w:sz w:val="20"/>
                <w:szCs w:val="20"/>
              </w:rPr>
              <w:t>54</w:t>
            </w:r>
            <w:r w:rsidR="00A818E7">
              <w:rPr>
                <w:sz w:val="20"/>
                <w:szCs w:val="20"/>
                <w:lang w:val="ru-RU"/>
              </w:rPr>
              <w:t>,</w:t>
            </w:r>
            <w:r w:rsidRPr="00EC7144">
              <w:rPr>
                <w:sz w:val="20"/>
                <w:szCs w:val="20"/>
              </w:rPr>
              <w:t>66</w:t>
            </w:r>
            <w:r w:rsidR="00647F22" w:rsidRPr="00EC7144">
              <w:rPr>
                <w:sz w:val="20"/>
                <w:szCs w:val="20"/>
              </w:rPr>
              <w:t>*</w:t>
            </w:r>
          </w:p>
        </w:tc>
      </w:tr>
      <w:tr w:rsidR="00026057" w:rsidRPr="00EC7144" w14:paraId="54A9FA2F" w14:textId="77777777" w:rsidTr="004F09A2">
        <w:tc>
          <w:tcPr>
            <w:tcW w:w="799" w:type="pct"/>
            <w:tcBorders>
              <w:top w:val="single" w:sz="4" w:space="0" w:color="auto"/>
              <w:left w:val="single" w:sz="4" w:space="0" w:color="auto"/>
              <w:bottom w:val="single" w:sz="4" w:space="0" w:color="auto"/>
              <w:right w:val="single" w:sz="4" w:space="0" w:color="auto"/>
            </w:tcBorders>
          </w:tcPr>
          <w:p w14:paraId="7F2CC3CC" w14:textId="21FB05A0" w:rsidR="00026057" w:rsidRPr="00EC7144" w:rsidRDefault="00026057" w:rsidP="004F09A2">
            <w:pPr>
              <w:tabs>
                <w:tab w:val="left" w:pos="3141"/>
              </w:tabs>
              <w:spacing w:before="20" w:after="20"/>
              <w:rPr>
                <w:sz w:val="20"/>
                <w:szCs w:val="20"/>
              </w:rPr>
            </w:pPr>
            <w:r w:rsidRPr="00EC7144">
              <w:rPr>
                <w:sz w:val="20"/>
                <w:szCs w:val="20"/>
              </w:rPr>
              <w:t>R-407</w:t>
            </w:r>
            <w:r w:rsidR="00730571" w:rsidRPr="00EC7144">
              <w:rPr>
                <w:sz w:val="20"/>
                <w:szCs w:val="20"/>
              </w:rPr>
              <w:t>C</w:t>
            </w:r>
          </w:p>
        </w:tc>
        <w:tc>
          <w:tcPr>
            <w:tcW w:w="604" w:type="pct"/>
            <w:tcBorders>
              <w:top w:val="single" w:sz="4" w:space="0" w:color="auto"/>
              <w:left w:val="single" w:sz="4" w:space="0" w:color="auto"/>
              <w:bottom w:val="single" w:sz="4" w:space="0" w:color="auto"/>
              <w:right w:val="single" w:sz="4" w:space="0" w:color="auto"/>
            </w:tcBorders>
          </w:tcPr>
          <w:p w14:paraId="736072E6" w14:textId="64964715" w:rsidR="00026057" w:rsidRPr="00EC7144" w:rsidRDefault="00730571" w:rsidP="004F09A2">
            <w:pPr>
              <w:spacing w:before="20" w:after="20"/>
              <w:ind w:right="26"/>
              <w:jc w:val="right"/>
              <w:rPr>
                <w:sz w:val="20"/>
                <w:szCs w:val="20"/>
              </w:rPr>
            </w:pPr>
            <w:r w:rsidRPr="00EC7144">
              <w:rPr>
                <w:sz w:val="20"/>
                <w:szCs w:val="20"/>
              </w:rPr>
              <w:t>1</w:t>
            </w:r>
            <w:r w:rsidR="00862EBB">
              <w:rPr>
                <w:sz w:val="20"/>
                <w:szCs w:val="20"/>
                <w:lang w:val="ru-RU"/>
              </w:rPr>
              <w:t> </w:t>
            </w:r>
            <w:r w:rsidRPr="00EC7144">
              <w:rPr>
                <w:sz w:val="20"/>
                <w:szCs w:val="20"/>
              </w:rPr>
              <w:t>773</w:t>
            </w:r>
            <w:r w:rsidR="00862EBB">
              <w:rPr>
                <w:sz w:val="20"/>
                <w:szCs w:val="20"/>
                <w:lang w:val="ru-RU"/>
              </w:rPr>
              <w:t>,</w:t>
            </w:r>
            <w:r w:rsidRPr="00EC7144">
              <w:rPr>
                <w:sz w:val="20"/>
                <w:szCs w:val="20"/>
              </w:rPr>
              <w:t>85</w:t>
            </w:r>
          </w:p>
        </w:tc>
        <w:tc>
          <w:tcPr>
            <w:tcW w:w="600" w:type="pct"/>
          </w:tcPr>
          <w:p w14:paraId="5624E341" w14:textId="1812F7C2" w:rsidR="00026057" w:rsidRPr="00EC7144" w:rsidRDefault="00282CA3" w:rsidP="004F09A2">
            <w:pPr>
              <w:tabs>
                <w:tab w:val="left" w:pos="3141"/>
              </w:tabs>
              <w:spacing w:before="20" w:after="20"/>
              <w:jc w:val="right"/>
              <w:rPr>
                <w:sz w:val="20"/>
                <w:szCs w:val="20"/>
              </w:rPr>
            </w:pPr>
            <w:r w:rsidRPr="00EC7144">
              <w:rPr>
                <w:sz w:val="20"/>
                <w:szCs w:val="20"/>
              </w:rPr>
              <w:t>58</w:t>
            </w:r>
            <w:r w:rsidR="00862EBB">
              <w:rPr>
                <w:sz w:val="20"/>
                <w:szCs w:val="20"/>
                <w:lang w:val="ru-RU"/>
              </w:rPr>
              <w:t>,</w:t>
            </w:r>
            <w:r w:rsidRPr="00EC7144">
              <w:rPr>
                <w:sz w:val="20"/>
                <w:szCs w:val="20"/>
              </w:rPr>
              <w:t>60</w:t>
            </w:r>
          </w:p>
        </w:tc>
        <w:tc>
          <w:tcPr>
            <w:tcW w:w="600" w:type="pct"/>
            <w:tcBorders>
              <w:top w:val="single" w:sz="4" w:space="0" w:color="auto"/>
              <w:left w:val="single" w:sz="4" w:space="0" w:color="auto"/>
              <w:bottom w:val="single" w:sz="4" w:space="0" w:color="auto"/>
              <w:right w:val="single" w:sz="4" w:space="0" w:color="auto"/>
            </w:tcBorders>
          </w:tcPr>
          <w:p w14:paraId="602F1EA3" w14:textId="29DEB416" w:rsidR="00026057" w:rsidRPr="00EC7144" w:rsidRDefault="002F1F52" w:rsidP="004F09A2">
            <w:pPr>
              <w:tabs>
                <w:tab w:val="left" w:pos="3141"/>
              </w:tabs>
              <w:spacing w:before="20" w:after="20"/>
              <w:jc w:val="right"/>
              <w:rPr>
                <w:sz w:val="20"/>
                <w:szCs w:val="20"/>
              </w:rPr>
            </w:pPr>
            <w:r w:rsidRPr="00EC7144">
              <w:rPr>
                <w:sz w:val="20"/>
                <w:szCs w:val="20"/>
              </w:rPr>
              <w:t>70</w:t>
            </w:r>
            <w:r w:rsidR="00A818E7">
              <w:rPr>
                <w:sz w:val="20"/>
                <w:szCs w:val="20"/>
                <w:lang w:val="ru-RU"/>
              </w:rPr>
              <w:t>,</w:t>
            </w:r>
            <w:r w:rsidRPr="00EC7144">
              <w:rPr>
                <w:sz w:val="20"/>
                <w:szCs w:val="20"/>
              </w:rPr>
              <w:t>30</w:t>
            </w:r>
          </w:p>
        </w:tc>
        <w:tc>
          <w:tcPr>
            <w:tcW w:w="600" w:type="pct"/>
            <w:tcBorders>
              <w:top w:val="single" w:sz="4" w:space="0" w:color="auto"/>
              <w:left w:val="single" w:sz="4" w:space="0" w:color="auto"/>
              <w:bottom w:val="single" w:sz="4" w:space="0" w:color="auto"/>
              <w:right w:val="single" w:sz="4" w:space="0" w:color="auto"/>
            </w:tcBorders>
          </w:tcPr>
          <w:p w14:paraId="0AB72DE2" w14:textId="47A3517A" w:rsidR="00026057" w:rsidRPr="00EC7144" w:rsidRDefault="009960A9" w:rsidP="004F09A2">
            <w:pPr>
              <w:tabs>
                <w:tab w:val="left" w:pos="3141"/>
              </w:tabs>
              <w:spacing w:before="20" w:after="20"/>
              <w:jc w:val="right"/>
              <w:rPr>
                <w:sz w:val="20"/>
                <w:szCs w:val="20"/>
              </w:rPr>
            </w:pPr>
            <w:r w:rsidRPr="00EC7144">
              <w:rPr>
                <w:sz w:val="20"/>
                <w:szCs w:val="20"/>
              </w:rPr>
              <w:t>77</w:t>
            </w:r>
            <w:r w:rsidR="00A818E7">
              <w:rPr>
                <w:sz w:val="20"/>
                <w:szCs w:val="20"/>
                <w:lang w:val="ru-RU"/>
              </w:rPr>
              <w:t>,</w:t>
            </w:r>
            <w:r w:rsidR="003B0603" w:rsidRPr="00EC7144">
              <w:rPr>
                <w:sz w:val="20"/>
                <w:szCs w:val="20"/>
              </w:rPr>
              <w:t>50</w:t>
            </w:r>
          </w:p>
        </w:tc>
        <w:tc>
          <w:tcPr>
            <w:tcW w:w="600" w:type="pct"/>
            <w:tcBorders>
              <w:top w:val="single" w:sz="4" w:space="0" w:color="auto"/>
              <w:left w:val="single" w:sz="4" w:space="0" w:color="auto"/>
              <w:bottom w:val="single" w:sz="4" w:space="0" w:color="auto"/>
              <w:right w:val="single" w:sz="4" w:space="0" w:color="auto"/>
            </w:tcBorders>
          </w:tcPr>
          <w:p w14:paraId="3067E256" w14:textId="21CB9030" w:rsidR="00026057" w:rsidRPr="00A818E7" w:rsidRDefault="003306A9" w:rsidP="004F09A2">
            <w:pPr>
              <w:tabs>
                <w:tab w:val="left" w:pos="3141"/>
              </w:tabs>
              <w:spacing w:before="20" w:after="20"/>
              <w:jc w:val="right"/>
              <w:rPr>
                <w:sz w:val="20"/>
                <w:szCs w:val="20"/>
                <w:lang w:val="ru-RU"/>
              </w:rPr>
            </w:pPr>
            <w:r w:rsidRPr="00EC7144">
              <w:rPr>
                <w:sz w:val="20"/>
                <w:szCs w:val="20"/>
              </w:rPr>
              <w:t>78</w:t>
            </w:r>
            <w:r w:rsidR="00A818E7">
              <w:rPr>
                <w:sz w:val="20"/>
                <w:szCs w:val="20"/>
                <w:lang w:val="ru-RU"/>
              </w:rPr>
              <w:t>,</w:t>
            </w: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1C62CFAA" w14:textId="01F26F2F" w:rsidR="00026057" w:rsidRPr="00EC7144" w:rsidRDefault="0063097E" w:rsidP="004F09A2">
            <w:pPr>
              <w:tabs>
                <w:tab w:val="left" w:pos="3141"/>
              </w:tabs>
              <w:spacing w:before="20" w:after="20"/>
              <w:jc w:val="right"/>
              <w:rPr>
                <w:sz w:val="20"/>
                <w:szCs w:val="20"/>
              </w:rPr>
            </w:pPr>
            <w:r w:rsidRPr="00EC7144">
              <w:rPr>
                <w:sz w:val="20"/>
                <w:szCs w:val="20"/>
              </w:rPr>
              <w:t>51</w:t>
            </w:r>
            <w:r w:rsidR="00A818E7">
              <w:rPr>
                <w:sz w:val="20"/>
                <w:szCs w:val="20"/>
                <w:lang w:val="ru-RU"/>
              </w:rPr>
              <w:t>,</w:t>
            </w:r>
            <w:r w:rsidRPr="00EC7144">
              <w:rPr>
                <w:sz w:val="20"/>
                <w:szCs w:val="20"/>
              </w:rPr>
              <w:t>00</w:t>
            </w:r>
          </w:p>
        </w:tc>
        <w:tc>
          <w:tcPr>
            <w:tcW w:w="597" w:type="pct"/>
            <w:tcBorders>
              <w:top w:val="single" w:sz="4" w:space="0" w:color="auto"/>
              <w:left w:val="single" w:sz="4" w:space="0" w:color="auto"/>
              <w:bottom w:val="single" w:sz="4" w:space="0" w:color="auto"/>
              <w:right w:val="single" w:sz="4" w:space="0" w:color="auto"/>
            </w:tcBorders>
          </w:tcPr>
          <w:p w14:paraId="15C57F1B" w14:textId="2AD701AF" w:rsidR="00026057" w:rsidRPr="00EC7144" w:rsidRDefault="00802681" w:rsidP="004F09A2">
            <w:pPr>
              <w:tabs>
                <w:tab w:val="left" w:pos="3141"/>
              </w:tabs>
              <w:spacing w:before="20" w:after="20"/>
              <w:jc w:val="right"/>
              <w:rPr>
                <w:sz w:val="20"/>
                <w:szCs w:val="20"/>
              </w:rPr>
            </w:pPr>
            <w:r w:rsidRPr="00EC7144">
              <w:rPr>
                <w:sz w:val="20"/>
                <w:szCs w:val="20"/>
              </w:rPr>
              <w:t>0</w:t>
            </w:r>
            <w:r w:rsidR="00A818E7">
              <w:rPr>
                <w:sz w:val="20"/>
                <w:szCs w:val="20"/>
                <w:lang w:val="ru-RU"/>
              </w:rPr>
              <w:t>,</w:t>
            </w:r>
            <w:r w:rsidRPr="00EC7144">
              <w:rPr>
                <w:sz w:val="20"/>
                <w:szCs w:val="20"/>
              </w:rPr>
              <w:t>00</w:t>
            </w:r>
            <w:r w:rsidR="00647F22" w:rsidRPr="00EC7144">
              <w:rPr>
                <w:sz w:val="20"/>
                <w:szCs w:val="20"/>
              </w:rPr>
              <w:t>*</w:t>
            </w:r>
          </w:p>
        </w:tc>
      </w:tr>
      <w:tr w:rsidR="00CB0432" w:rsidRPr="00EC7144" w14:paraId="2B2D3B11" w14:textId="77777777" w:rsidTr="004F09A2">
        <w:tc>
          <w:tcPr>
            <w:tcW w:w="799" w:type="pct"/>
            <w:tcBorders>
              <w:top w:val="single" w:sz="4" w:space="0" w:color="auto"/>
              <w:left w:val="single" w:sz="4" w:space="0" w:color="auto"/>
              <w:bottom w:val="single" w:sz="4" w:space="0" w:color="auto"/>
              <w:right w:val="single" w:sz="4" w:space="0" w:color="auto"/>
            </w:tcBorders>
          </w:tcPr>
          <w:p w14:paraId="4FB947F6" w14:textId="77777777" w:rsidR="00CB0432" w:rsidRPr="00EC7144" w:rsidRDefault="00CB0432" w:rsidP="004F09A2">
            <w:pPr>
              <w:tabs>
                <w:tab w:val="left" w:pos="3141"/>
              </w:tabs>
              <w:spacing w:before="20" w:after="20"/>
              <w:rPr>
                <w:sz w:val="20"/>
                <w:szCs w:val="20"/>
              </w:rPr>
            </w:pPr>
            <w:r w:rsidRPr="00EC7144">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120A9085" w14:textId="05D854C7" w:rsidR="00CB0432" w:rsidRPr="00EC7144" w:rsidRDefault="00CB0432" w:rsidP="004F09A2">
            <w:pPr>
              <w:tabs>
                <w:tab w:val="left" w:pos="3141"/>
              </w:tabs>
              <w:spacing w:before="20" w:after="20"/>
              <w:ind w:right="26"/>
              <w:jc w:val="right"/>
              <w:rPr>
                <w:sz w:val="20"/>
                <w:szCs w:val="20"/>
              </w:rPr>
            </w:pPr>
            <w:r w:rsidRPr="00EC7144">
              <w:rPr>
                <w:sz w:val="20"/>
                <w:szCs w:val="20"/>
              </w:rPr>
              <w:t>2</w:t>
            </w:r>
            <w:r w:rsidR="00862EBB">
              <w:rPr>
                <w:sz w:val="20"/>
                <w:szCs w:val="20"/>
                <w:lang w:val="ru-RU"/>
              </w:rPr>
              <w:t> </w:t>
            </w:r>
            <w:r w:rsidRPr="00EC7144">
              <w:rPr>
                <w:sz w:val="20"/>
                <w:szCs w:val="20"/>
              </w:rPr>
              <w:t>087</w:t>
            </w:r>
            <w:r w:rsidR="00862EBB">
              <w:rPr>
                <w:sz w:val="20"/>
                <w:szCs w:val="20"/>
                <w:lang w:val="ru-RU"/>
              </w:rPr>
              <w:t>,</w:t>
            </w:r>
            <w:r w:rsidRPr="00EC7144">
              <w:rPr>
                <w:sz w:val="20"/>
                <w:szCs w:val="20"/>
              </w:rPr>
              <w:t>5</w:t>
            </w:r>
          </w:p>
        </w:tc>
        <w:tc>
          <w:tcPr>
            <w:tcW w:w="600" w:type="pct"/>
          </w:tcPr>
          <w:p w14:paraId="3A57043A" w14:textId="5C9BA528" w:rsidR="00CB0432" w:rsidRPr="00EC7144" w:rsidRDefault="001B1243" w:rsidP="004F09A2">
            <w:pPr>
              <w:tabs>
                <w:tab w:val="left" w:pos="3141"/>
              </w:tabs>
              <w:spacing w:before="20" w:after="20"/>
              <w:jc w:val="right"/>
              <w:rPr>
                <w:sz w:val="20"/>
                <w:szCs w:val="20"/>
              </w:rPr>
            </w:pPr>
            <w:r w:rsidRPr="00EC7144">
              <w:rPr>
                <w:sz w:val="20"/>
                <w:szCs w:val="20"/>
              </w:rPr>
              <w:t>15</w:t>
            </w:r>
            <w:r w:rsidR="00862EBB">
              <w:rPr>
                <w:sz w:val="20"/>
                <w:szCs w:val="20"/>
                <w:lang w:val="ru-RU"/>
              </w:rPr>
              <w:t>,</w:t>
            </w:r>
            <w:r w:rsidRPr="00EC7144">
              <w:rPr>
                <w:sz w:val="20"/>
                <w:szCs w:val="20"/>
              </w:rPr>
              <w:t>30</w:t>
            </w:r>
          </w:p>
        </w:tc>
        <w:tc>
          <w:tcPr>
            <w:tcW w:w="600" w:type="pct"/>
            <w:tcBorders>
              <w:top w:val="single" w:sz="4" w:space="0" w:color="auto"/>
              <w:left w:val="single" w:sz="4" w:space="0" w:color="auto"/>
              <w:bottom w:val="single" w:sz="4" w:space="0" w:color="auto"/>
              <w:right w:val="single" w:sz="4" w:space="0" w:color="auto"/>
            </w:tcBorders>
          </w:tcPr>
          <w:p w14:paraId="3749EA9B" w14:textId="67177DCC" w:rsidR="00CB0432" w:rsidRPr="00EC7144" w:rsidRDefault="006F5515" w:rsidP="004F09A2">
            <w:pPr>
              <w:tabs>
                <w:tab w:val="left" w:pos="3141"/>
              </w:tabs>
              <w:spacing w:before="20" w:after="20"/>
              <w:jc w:val="right"/>
              <w:rPr>
                <w:sz w:val="20"/>
                <w:szCs w:val="20"/>
              </w:rPr>
            </w:pPr>
            <w:r w:rsidRPr="00EC7144">
              <w:rPr>
                <w:sz w:val="20"/>
                <w:szCs w:val="20"/>
              </w:rPr>
              <w:t>44</w:t>
            </w:r>
            <w:r w:rsidR="00A818E7">
              <w:rPr>
                <w:sz w:val="20"/>
                <w:szCs w:val="20"/>
                <w:lang w:val="ru-RU"/>
              </w:rPr>
              <w:t>,</w:t>
            </w:r>
            <w:r w:rsidRPr="00EC7144">
              <w:rPr>
                <w:sz w:val="20"/>
                <w:szCs w:val="20"/>
              </w:rPr>
              <w:t>30</w:t>
            </w:r>
          </w:p>
        </w:tc>
        <w:tc>
          <w:tcPr>
            <w:tcW w:w="600" w:type="pct"/>
            <w:tcBorders>
              <w:top w:val="single" w:sz="4" w:space="0" w:color="auto"/>
              <w:left w:val="single" w:sz="4" w:space="0" w:color="auto"/>
              <w:bottom w:val="single" w:sz="4" w:space="0" w:color="auto"/>
              <w:right w:val="single" w:sz="4" w:space="0" w:color="auto"/>
            </w:tcBorders>
          </w:tcPr>
          <w:p w14:paraId="29BA055E" w14:textId="56F4385D" w:rsidR="00CB0432" w:rsidRPr="00EC7144" w:rsidRDefault="003B0603" w:rsidP="004F09A2">
            <w:pPr>
              <w:tabs>
                <w:tab w:val="left" w:pos="3141"/>
              </w:tabs>
              <w:spacing w:before="20" w:after="20"/>
              <w:jc w:val="right"/>
              <w:rPr>
                <w:sz w:val="20"/>
                <w:szCs w:val="20"/>
              </w:rPr>
            </w:pPr>
            <w:r w:rsidRPr="00EC7144">
              <w:rPr>
                <w:sz w:val="20"/>
                <w:szCs w:val="20"/>
              </w:rPr>
              <w:t>51</w:t>
            </w:r>
            <w:r w:rsidR="00A818E7">
              <w:rPr>
                <w:sz w:val="20"/>
                <w:szCs w:val="20"/>
                <w:lang w:val="ru-RU"/>
              </w:rPr>
              <w:t>,</w:t>
            </w:r>
            <w:r w:rsidRPr="00EC7144">
              <w:rPr>
                <w:sz w:val="20"/>
                <w:szCs w:val="20"/>
              </w:rPr>
              <w:t>23</w:t>
            </w:r>
          </w:p>
        </w:tc>
        <w:tc>
          <w:tcPr>
            <w:tcW w:w="600" w:type="pct"/>
            <w:tcBorders>
              <w:top w:val="single" w:sz="4" w:space="0" w:color="auto"/>
              <w:left w:val="single" w:sz="4" w:space="0" w:color="auto"/>
              <w:bottom w:val="single" w:sz="4" w:space="0" w:color="auto"/>
              <w:right w:val="single" w:sz="4" w:space="0" w:color="auto"/>
            </w:tcBorders>
          </w:tcPr>
          <w:p w14:paraId="606C9E72" w14:textId="27268987" w:rsidR="00CB0432" w:rsidRPr="00EC7144" w:rsidRDefault="001F3AD9" w:rsidP="004F09A2">
            <w:pPr>
              <w:tabs>
                <w:tab w:val="left" w:pos="3141"/>
              </w:tabs>
              <w:spacing w:before="20" w:after="20"/>
              <w:jc w:val="right"/>
              <w:rPr>
                <w:sz w:val="20"/>
                <w:szCs w:val="20"/>
              </w:rPr>
            </w:pPr>
            <w:r w:rsidRPr="00EC7144">
              <w:rPr>
                <w:sz w:val="20"/>
                <w:szCs w:val="20"/>
              </w:rPr>
              <w:t>52</w:t>
            </w:r>
            <w:r w:rsidR="00A818E7">
              <w:rPr>
                <w:sz w:val="20"/>
                <w:szCs w:val="20"/>
                <w:lang w:val="ru-RU"/>
              </w:rPr>
              <w:t>,</w:t>
            </w:r>
            <w:r w:rsidRPr="00EC7144">
              <w:rPr>
                <w:sz w:val="20"/>
                <w:szCs w:val="20"/>
              </w:rPr>
              <w:t>1</w:t>
            </w:r>
          </w:p>
        </w:tc>
        <w:tc>
          <w:tcPr>
            <w:tcW w:w="600" w:type="pct"/>
            <w:tcBorders>
              <w:top w:val="single" w:sz="4" w:space="0" w:color="auto"/>
              <w:left w:val="single" w:sz="4" w:space="0" w:color="auto"/>
              <w:bottom w:val="single" w:sz="4" w:space="0" w:color="auto"/>
              <w:right w:val="single" w:sz="4" w:space="0" w:color="auto"/>
            </w:tcBorders>
          </w:tcPr>
          <w:p w14:paraId="42075734" w14:textId="30EB6123" w:rsidR="00CB0432" w:rsidRPr="00EC7144" w:rsidRDefault="0063097E" w:rsidP="004F09A2">
            <w:pPr>
              <w:tabs>
                <w:tab w:val="left" w:pos="3141"/>
              </w:tabs>
              <w:spacing w:before="20" w:after="20"/>
              <w:jc w:val="right"/>
              <w:rPr>
                <w:sz w:val="20"/>
                <w:szCs w:val="20"/>
              </w:rPr>
            </w:pPr>
            <w:r w:rsidRPr="00EC7144">
              <w:rPr>
                <w:sz w:val="20"/>
                <w:szCs w:val="20"/>
              </w:rPr>
              <w:t>33</w:t>
            </w:r>
            <w:r w:rsidR="00A818E7">
              <w:rPr>
                <w:sz w:val="20"/>
                <w:szCs w:val="20"/>
                <w:lang w:val="ru-RU"/>
              </w:rPr>
              <w:t>,</w:t>
            </w:r>
            <w:r w:rsidRPr="00EC7144">
              <w:rPr>
                <w:sz w:val="20"/>
                <w:szCs w:val="20"/>
              </w:rPr>
              <w:t>00</w:t>
            </w:r>
          </w:p>
        </w:tc>
        <w:tc>
          <w:tcPr>
            <w:tcW w:w="597" w:type="pct"/>
            <w:tcBorders>
              <w:top w:val="single" w:sz="4" w:space="0" w:color="auto"/>
              <w:left w:val="single" w:sz="4" w:space="0" w:color="auto"/>
              <w:bottom w:val="single" w:sz="4" w:space="0" w:color="auto"/>
              <w:right w:val="single" w:sz="4" w:space="0" w:color="auto"/>
            </w:tcBorders>
          </w:tcPr>
          <w:p w14:paraId="2EA92CED" w14:textId="44437256" w:rsidR="00CB0432" w:rsidRPr="00EC7144" w:rsidRDefault="00802681" w:rsidP="004F09A2">
            <w:pPr>
              <w:tabs>
                <w:tab w:val="left" w:pos="3141"/>
              </w:tabs>
              <w:spacing w:before="20" w:after="20"/>
              <w:jc w:val="right"/>
              <w:rPr>
                <w:sz w:val="20"/>
                <w:szCs w:val="20"/>
              </w:rPr>
            </w:pPr>
            <w:r w:rsidRPr="00EC7144">
              <w:rPr>
                <w:sz w:val="20"/>
                <w:szCs w:val="20"/>
              </w:rPr>
              <w:t>34</w:t>
            </w:r>
            <w:r w:rsidR="00A818E7">
              <w:rPr>
                <w:sz w:val="20"/>
                <w:szCs w:val="20"/>
                <w:lang w:val="ru-RU"/>
              </w:rPr>
              <w:t>,</w:t>
            </w:r>
            <w:r w:rsidRPr="00EC7144">
              <w:rPr>
                <w:sz w:val="20"/>
                <w:szCs w:val="20"/>
              </w:rPr>
              <w:t>70</w:t>
            </w:r>
          </w:p>
        </w:tc>
      </w:tr>
      <w:tr w:rsidR="00CB0432" w:rsidRPr="00EC7144" w14:paraId="258C5933" w14:textId="77777777" w:rsidTr="00096E29">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13FD325" w14:textId="35A65147" w:rsidR="00CB0432" w:rsidRPr="00EC7144" w:rsidRDefault="00096E29" w:rsidP="004F09A2">
            <w:pPr>
              <w:tabs>
                <w:tab w:val="left" w:pos="3141"/>
              </w:tabs>
              <w:spacing w:before="20" w:after="20"/>
              <w:rPr>
                <w:sz w:val="20"/>
                <w:szCs w:val="20"/>
              </w:rPr>
            </w:pPr>
            <w:r w:rsidRPr="00EC7144">
              <w:rPr>
                <w:sz w:val="20"/>
                <w:szCs w:val="20"/>
              </w:rPr>
              <w:t>R-</w:t>
            </w:r>
            <w:r w:rsidR="00B53DF9" w:rsidRPr="00EC7144">
              <w:rPr>
                <w:sz w:val="20"/>
                <w:szCs w:val="20"/>
              </w:rPr>
              <w:t>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893EF5D" w14:textId="42AB9711" w:rsidR="00CB0432" w:rsidRPr="00EC7144" w:rsidRDefault="00B53DF9" w:rsidP="004F09A2">
            <w:pPr>
              <w:tabs>
                <w:tab w:val="left" w:pos="3141"/>
              </w:tabs>
              <w:spacing w:before="20" w:after="20"/>
              <w:ind w:right="26"/>
              <w:jc w:val="right"/>
              <w:rPr>
                <w:sz w:val="20"/>
                <w:szCs w:val="20"/>
              </w:rPr>
            </w:pPr>
            <w:r w:rsidRPr="00EC7144">
              <w:rPr>
                <w:sz w:val="20"/>
                <w:szCs w:val="20"/>
              </w:rPr>
              <w:t>3</w:t>
            </w:r>
            <w:r w:rsidR="00862EBB">
              <w:rPr>
                <w:sz w:val="20"/>
                <w:szCs w:val="20"/>
                <w:lang w:val="ru-RU"/>
              </w:rPr>
              <w:t> </w:t>
            </w:r>
            <w:r w:rsidRPr="00EC7144">
              <w:rPr>
                <w:sz w:val="20"/>
                <w:szCs w:val="20"/>
              </w:rPr>
              <w:t>985</w:t>
            </w:r>
          </w:p>
        </w:tc>
        <w:tc>
          <w:tcPr>
            <w:tcW w:w="600" w:type="pct"/>
            <w:shd w:val="clear" w:color="auto" w:fill="FFFFFF" w:themeFill="background1"/>
          </w:tcPr>
          <w:p w14:paraId="2E5269C0" w14:textId="790E7BE7" w:rsidR="00CB0432" w:rsidRPr="00EC7144" w:rsidRDefault="00DB1002" w:rsidP="004F09A2">
            <w:pPr>
              <w:tabs>
                <w:tab w:val="left" w:pos="3141"/>
              </w:tabs>
              <w:spacing w:before="20" w:after="20"/>
              <w:jc w:val="right"/>
              <w:rPr>
                <w:sz w:val="20"/>
                <w:szCs w:val="20"/>
              </w:rPr>
            </w:pPr>
            <w:r w:rsidRPr="00EC7144">
              <w:rPr>
                <w:sz w:val="20"/>
                <w:szCs w:val="20"/>
              </w:rPr>
              <w:t>17</w:t>
            </w:r>
            <w:r w:rsidR="00862EBB">
              <w:rPr>
                <w:sz w:val="20"/>
                <w:szCs w:val="20"/>
                <w:lang w:val="ru-RU"/>
              </w:rPr>
              <w:t>,</w:t>
            </w:r>
            <w:r w:rsidRPr="00EC7144">
              <w:rPr>
                <w:sz w:val="20"/>
                <w:szCs w:val="20"/>
              </w:rPr>
              <w:t>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AAFBB1D" w14:textId="7B1F9714" w:rsidR="00CB0432" w:rsidRPr="00EC7144" w:rsidRDefault="006B68CC" w:rsidP="004F09A2">
            <w:pPr>
              <w:tabs>
                <w:tab w:val="left" w:pos="3141"/>
              </w:tabs>
              <w:spacing w:before="20" w:after="20"/>
              <w:jc w:val="right"/>
              <w:rPr>
                <w:sz w:val="20"/>
                <w:szCs w:val="20"/>
              </w:rPr>
            </w:pPr>
            <w:r w:rsidRPr="00EC7144">
              <w:rPr>
                <w:sz w:val="20"/>
                <w:szCs w:val="20"/>
              </w:rPr>
              <w:t>20</w:t>
            </w:r>
            <w:r w:rsidR="00A818E7">
              <w:rPr>
                <w:sz w:val="20"/>
                <w:szCs w:val="20"/>
                <w:lang w:val="ru-RU"/>
              </w:rPr>
              <w:t>,</w:t>
            </w:r>
            <w:r w:rsidRPr="00EC7144">
              <w:rPr>
                <w:sz w:val="20"/>
                <w:szCs w:val="20"/>
              </w:rPr>
              <w:t>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AA06E3" w14:textId="4CD5BA5E" w:rsidR="00CB0432" w:rsidRPr="00EC7144" w:rsidRDefault="003B0603" w:rsidP="004F09A2">
            <w:pPr>
              <w:tabs>
                <w:tab w:val="left" w:pos="3141"/>
              </w:tabs>
              <w:spacing w:before="20" w:after="20"/>
              <w:jc w:val="right"/>
              <w:rPr>
                <w:sz w:val="20"/>
                <w:szCs w:val="20"/>
              </w:rPr>
            </w:pPr>
            <w:r w:rsidRPr="00EC7144">
              <w:rPr>
                <w:sz w:val="20"/>
                <w:szCs w:val="20"/>
              </w:rPr>
              <w:t>23</w:t>
            </w:r>
            <w:r w:rsidR="00A818E7">
              <w:rPr>
                <w:sz w:val="20"/>
                <w:szCs w:val="20"/>
                <w:lang w:val="ru-RU"/>
              </w:rPr>
              <w:t>,</w:t>
            </w:r>
            <w:r w:rsidRPr="00EC7144">
              <w:rPr>
                <w:sz w:val="20"/>
                <w:szCs w:val="20"/>
              </w:rPr>
              <w:t>78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D70F44" w14:textId="42D72FB6" w:rsidR="00CB0432" w:rsidRPr="00EC7144" w:rsidRDefault="001F3AD9" w:rsidP="004F09A2">
            <w:pPr>
              <w:tabs>
                <w:tab w:val="left" w:pos="3141"/>
              </w:tabs>
              <w:spacing w:before="20" w:after="20"/>
              <w:jc w:val="right"/>
              <w:rPr>
                <w:sz w:val="20"/>
                <w:szCs w:val="20"/>
              </w:rPr>
            </w:pPr>
            <w:r w:rsidRPr="00EC7144">
              <w:rPr>
                <w:sz w:val="20"/>
                <w:szCs w:val="20"/>
              </w:rPr>
              <w:t>22</w:t>
            </w:r>
            <w:r w:rsidR="00A818E7">
              <w:rPr>
                <w:sz w:val="20"/>
                <w:szCs w:val="20"/>
                <w:lang w:val="ru-RU"/>
              </w:rPr>
              <w:t>,</w:t>
            </w:r>
            <w:r w:rsidRPr="00EC7144">
              <w:rPr>
                <w:sz w:val="20"/>
                <w:szCs w:val="20"/>
              </w:rPr>
              <w:t>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7168E6" w14:textId="2A10AF8B" w:rsidR="00CB0432" w:rsidRPr="00EC7144" w:rsidRDefault="005F325E" w:rsidP="004F09A2">
            <w:pPr>
              <w:tabs>
                <w:tab w:val="left" w:pos="3141"/>
              </w:tabs>
              <w:spacing w:before="20" w:after="20"/>
              <w:jc w:val="right"/>
              <w:rPr>
                <w:sz w:val="20"/>
                <w:szCs w:val="20"/>
              </w:rPr>
            </w:pPr>
            <w:r w:rsidRPr="00EC7144">
              <w:rPr>
                <w:sz w:val="20"/>
                <w:szCs w:val="20"/>
              </w:rPr>
              <w:t>16</w:t>
            </w:r>
            <w:r w:rsidR="00A818E7">
              <w:rPr>
                <w:sz w:val="20"/>
                <w:szCs w:val="20"/>
                <w:lang w:val="ru-RU"/>
              </w:rPr>
              <w:t>,</w:t>
            </w:r>
            <w:r w:rsidRPr="00EC7144">
              <w:rPr>
                <w:sz w:val="20"/>
                <w:szCs w:val="20"/>
              </w:rPr>
              <w:t>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1D222C2" w14:textId="34D5E1FD" w:rsidR="00CB0432" w:rsidRPr="00EC7144" w:rsidRDefault="0078040D" w:rsidP="004F09A2">
            <w:pPr>
              <w:tabs>
                <w:tab w:val="left" w:pos="3141"/>
              </w:tabs>
              <w:spacing w:before="20" w:after="20"/>
              <w:jc w:val="right"/>
              <w:rPr>
                <w:sz w:val="20"/>
                <w:szCs w:val="20"/>
              </w:rPr>
            </w:pPr>
            <w:r w:rsidRPr="00EC7144">
              <w:rPr>
                <w:sz w:val="20"/>
                <w:szCs w:val="20"/>
              </w:rPr>
              <w:t>17</w:t>
            </w:r>
            <w:r w:rsidR="00A818E7">
              <w:rPr>
                <w:sz w:val="20"/>
                <w:szCs w:val="20"/>
                <w:lang w:val="ru-RU"/>
              </w:rPr>
              <w:t>,</w:t>
            </w:r>
            <w:r w:rsidRPr="00EC7144">
              <w:rPr>
                <w:sz w:val="20"/>
                <w:szCs w:val="20"/>
              </w:rPr>
              <w:t>52</w:t>
            </w:r>
          </w:p>
        </w:tc>
      </w:tr>
      <w:tr w:rsidR="00CB0432" w:rsidRPr="00EC7144" w14:paraId="09FDD234" w14:textId="77777777" w:rsidTr="004F09A2">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7F2F3D" w14:textId="26D94575" w:rsidR="00CB0432" w:rsidRPr="00EC7144" w:rsidRDefault="00862EBB" w:rsidP="004F09A2">
            <w:pPr>
              <w:keepNext/>
              <w:tabs>
                <w:tab w:val="left" w:pos="3141"/>
              </w:tabs>
              <w:spacing w:before="20" w:after="20"/>
              <w:ind w:right="26"/>
              <w:jc w:val="left"/>
              <w:rPr>
                <w:sz w:val="20"/>
                <w:szCs w:val="20"/>
              </w:rPr>
            </w:pPr>
            <w:r>
              <w:rPr>
                <w:b/>
                <w:bCs/>
                <w:sz w:val="20"/>
                <w:szCs w:val="20"/>
                <w:lang w:val="ru-RU" w:eastAsia="en-CA"/>
              </w:rPr>
              <w:t>Итого</w:t>
            </w:r>
            <w:r w:rsidR="00CB0432" w:rsidRPr="00EC7144">
              <w:rPr>
                <w:b/>
                <w:bCs/>
                <w:sz w:val="20"/>
                <w:szCs w:val="20"/>
                <w:lang w:eastAsia="en-CA"/>
              </w:rPr>
              <w:t xml:space="preserve"> (</w:t>
            </w:r>
            <w:r>
              <w:rPr>
                <w:b/>
                <w:bCs/>
                <w:sz w:val="20"/>
                <w:szCs w:val="20"/>
                <w:lang w:val="ru-RU" w:eastAsia="en-CA"/>
              </w:rPr>
              <w:t>мт</w:t>
            </w:r>
            <w:r w:rsidR="00CB0432" w:rsidRPr="00EC7144">
              <w:rPr>
                <w:b/>
                <w:bCs/>
                <w:sz w:val="20"/>
                <w:szCs w:val="20"/>
                <w:lang w:eastAsia="en-CA"/>
              </w:rPr>
              <w:t>)</w:t>
            </w:r>
          </w:p>
        </w:tc>
        <w:tc>
          <w:tcPr>
            <w:tcW w:w="600" w:type="pct"/>
            <w:shd w:val="clear" w:color="auto" w:fill="FFFFFF" w:themeFill="background1"/>
          </w:tcPr>
          <w:p w14:paraId="184401F1" w14:textId="0CFFC708" w:rsidR="00CB0432" w:rsidRPr="00EC7144" w:rsidRDefault="00DB1002" w:rsidP="004F09A2">
            <w:pPr>
              <w:tabs>
                <w:tab w:val="left" w:pos="3141"/>
              </w:tabs>
              <w:spacing w:before="20" w:after="20"/>
              <w:jc w:val="right"/>
              <w:rPr>
                <w:b/>
                <w:bCs/>
                <w:sz w:val="20"/>
                <w:szCs w:val="20"/>
              </w:rPr>
            </w:pPr>
            <w:r w:rsidRPr="00EC7144">
              <w:rPr>
                <w:b/>
                <w:bCs/>
                <w:sz w:val="20"/>
                <w:szCs w:val="20"/>
              </w:rPr>
              <w:t>136</w:t>
            </w:r>
            <w:r w:rsidR="00862EBB">
              <w:rPr>
                <w:b/>
                <w:bCs/>
                <w:sz w:val="20"/>
                <w:szCs w:val="20"/>
                <w:lang w:val="ru-RU"/>
              </w:rPr>
              <w:t>,</w:t>
            </w:r>
            <w:r w:rsidRPr="00EC7144">
              <w:rPr>
                <w:b/>
                <w:bCs/>
                <w:sz w:val="20"/>
                <w:szCs w:val="20"/>
              </w:rPr>
              <w:t>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40B38AC" w14:textId="77503C7E" w:rsidR="00CB0432" w:rsidRPr="00EC7144" w:rsidRDefault="009A0378" w:rsidP="004F09A2">
            <w:pPr>
              <w:tabs>
                <w:tab w:val="left" w:pos="3141"/>
              </w:tabs>
              <w:spacing w:before="20" w:after="20"/>
              <w:jc w:val="right"/>
              <w:rPr>
                <w:b/>
                <w:bCs/>
                <w:sz w:val="20"/>
                <w:szCs w:val="20"/>
              </w:rPr>
            </w:pPr>
            <w:r w:rsidRPr="00EC7144">
              <w:rPr>
                <w:b/>
                <w:bCs/>
                <w:sz w:val="20"/>
                <w:szCs w:val="20"/>
              </w:rPr>
              <w:t>288</w:t>
            </w:r>
            <w:r w:rsidR="00A818E7">
              <w:rPr>
                <w:b/>
                <w:bCs/>
                <w:sz w:val="20"/>
                <w:szCs w:val="20"/>
                <w:lang w:val="ru-RU"/>
              </w:rPr>
              <w:t>,</w:t>
            </w:r>
            <w:r w:rsidRPr="00EC7144">
              <w:rPr>
                <w:b/>
                <w:bCs/>
                <w:sz w:val="20"/>
                <w:szCs w:val="20"/>
              </w:rPr>
              <w:t>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89C1DA" w14:textId="5A093C63" w:rsidR="00CB0432" w:rsidRPr="00EC7144" w:rsidRDefault="00EA5389" w:rsidP="004F09A2">
            <w:pPr>
              <w:tabs>
                <w:tab w:val="left" w:pos="3141"/>
              </w:tabs>
              <w:spacing w:before="20" w:after="20"/>
              <w:jc w:val="right"/>
              <w:rPr>
                <w:b/>
                <w:bCs/>
                <w:sz w:val="20"/>
                <w:szCs w:val="20"/>
              </w:rPr>
            </w:pPr>
            <w:r w:rsidRPr="00EC7144">
              <w:rPr>
                <w:b/>
                <w:bCs/>
                <w:sz w:val="20"/>
                <w:szCs w:val="20"/>
              </w:rPr>
              <w:t>359</w:t>
            </w:r>
            <w:r w:rsidR="00A818E7">
              <w:rPr>
                <w:b/>
                <w:bCs/>
                <w:sz w:val="20"/>
                <w:szCs w:val="20"/>
                <w:lang w:val="ru-RU"/>
              </w:rPr>
              <w:t>,</w:t>
            </w:r>
            <w:r w:rsidRPr="00EC7144">
              <w:rPr>
                <w:b/>
                <w:bCs/>
                <w:sz w:val="20"/>
                <w:szCs w:val="20"/>
              </w:rPr>
              <w:t>51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8DE97D8" w14:textId="550609B2" w:rsidR="00CB0432" w:rsidRPr="00EC7144" w:rsidRDefault="004B6E80" w:rsidP="004F09A2">
            <w:pPr>
              <w:tabs>
                <w:tab w:val="left" w:pos="3141"/>
              </w:tabs>
              <w:spacing w:before="20" w:after="20"/>
              <w:jc w:val="right"/>
              <w:rPr>
                <w:b/>
                <w:bCs/>
                <w:sz w:val="20"/>
                <w:szCs w:val="20"/>
              </w:rPr>
            </w:pPr>
            <w:r w:rsidRPr="00EC7144">
              <w:rPr>
                <w:b/>
                <w:bCs/>
                <w:sz w:val="20"/>
                <w:szCs w:val="20"/>
              </w:rPr>
              <w:t>363</w:t>
            </w:r>
            <w:r w:rsidR="00A818E7">
              <w:rPr>
                <w:b/>
                <w:bCs/>
                <w:sz w:val="20"/>
                <w:szCs w:val="20"/>
                <w:lang w:val="ru-RU"/>
              </w:rPr>
              <w:t>,</w:t>
            </w:r>
            <w:r w:rsidR="00BC16D6" w:rsidRPr="00EC7144">
              <w:rPr>
                <w:b/>
                <w:bCs/>
                <w:sz w:val="20"/>
                <w:szCs w:val="20"/>
              </w:rPr>
              <w:t>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741688" w14:textId="5B20C3D5" w:rsidR="00CB0432" w:rsidRPr="00EC7144" w:rsidRDefault="008735B4" w:rsidP="004F09A2">
            <w:pPr>
              <w:tabs>
                <w:tab w:val="left" w:pos="3141"/>
              </w:tabs>
              <w:spacing w:before="20" w:after="20"/>
              <w:jc w:val="right"/>
              <w:rPr>
                <w:b/>
                <w:bCs/>
                <w:sz w:val="20"/>
                <w:szCs w:val="20"/>
              </w:rPr>
            </w:pPr>
            <w:r w:rsidRPr="00EC7144">
              <w:rPr>
                <w:b/>
                <w:bCs/>
                <w:sz w:val="20"/>
                <w:szCs w:val="20"/>
              </w:rPr>
              <w:t>281</w:t>
            </w:r>
            <w:r w:rsidR="00A818E7">
              <w:rPr>
                <w:b/>
                <w:bCs/>
                <w:sz w:val="20"/>
                <w:szCs w:val="20"/>
                <w:lang w:val="ru-RU"/>
              </w:rPr>
              <w:t>,</w:t>
            </w:r>
            <w:r w:rsidRPr="00EC7144">
              <w:rPr>
                <w:b/>
                <w:bCs/>
                <w:sz w:val="20"/>
                <w:szCs w:val="20"/>
              </w:rPr>
              <w:t>31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69129D0" w14:textId="439AA555" w:rsidR="00CB0432" w:rsidRPr="00EC7144" w:rsidRDefault="0078040D" w:rsidP="004F09A2">
            <w:pPr>
              <w:tabs>
                <w:tab w:val="left" w:pos="3141"/>
              </w:tabs>
              <w:spacing w:before="20" w:after="20"/>
              <w:jc w:val="right"/>
              <w:rPr>
                <w:b/>
                <w:bCs/>
                <w:sz w:val="20"/>
                <w:szCs w:val="20"/>
              </w:rPr>
            </w:pPr>
            <w:r w:rsidRPr="00EC7144">
              <w:rPr>
                <w:b/>
                <w:bCs/>
                <w:sz w:val="20"/>
                <w:szCs w:val="20"/>
              </w:rPr>
              <w:t>280</w:t>
            </w:r>
            <w:r w:rsidR="00A818E7">
              <w:rPr>
                <w:b/>
                <w:bCs/>
                <w:sz w:val="20"/>
                <w:szCs w:val="20"/>
                <w:lang w:val="ru-RU"/>
              </w:rPr>
              <w:t>,</w:t>
            </w:r>
            <w:r w:rsidRPr="00EC7144">
              <w:rPr>
                <w:b/>
                <w:bCs/>
                <w:sz w:val="20"/>
                <w:szCs w:val="20"/>
              </w:rPr>
              <w:t>26</w:t>
            </w:r>
          </w:p>
        </w:tc>
      </w:tr>
      <w:tr w:rsidR="00CB0432" w:rsidRPr="00EC7144" w14:paraId="53A6E719" w14:textId="77777777" w:rsidTr="004F09A2">
        <w:tc>
          <w:tcPr>
            <w:tcW w:w="5000" w:type="pct"/>
            <w:gridSpan w:val="8"/>
            <w:tcBorders>
              <w:right w:val="single" w:sz="4" w:space="0" w:color="auto"/>
            </w:tcBorders>
          </w:tcPr>
          <w:p w14:paraId="62A0F369" w14:textId="0C229C59" w:rsidR="00CB0432" w:rsidRPr="00EC7144" w:rsidRDefault="00862EBB" w:rsidP="004F09A2">
            <w:pPr>
              <w:keepNext/>
              <w:tabs>
                <w:tab w:val="left" w:pos="3141"/>
              </w:tabs>
              <w:spacing w:before="20" w:after="20"/>
              <w:jc w:val="center"/>
              <w:rPr>
                <w:b/>
                <w:bCs/>
                <w:sz w:val="20"/>
                <w:szCs w:val="20"/>
              </w:rPr>
            </w:pPr>
            <w:r w:rsidRPr="00862EBB">
              <w:rPr>
                <w:b/>
                <w:bCs/>
                <w:sz w:val="20"/>
                <w:szCs w:val="20"/>
              </w:rPr>
              <w:t>Тонны СО</w:t>
            </w:r>
            <w:r w:rsidRPr="006C4705">
              <w:rPr>
                <w:b/>
                <w:bCs/>
                <w:sz w:val="20"/>
                <w:szCs w:val="20"/>
                <w:vertAlign w:val="subscript"/>
              </w:rPr>
              <w:t>2</w:t>
            </w:r>
            <w:r w:rsidRPr="00862EBB">
              <w:rPr>
                <w:b/>
                <w:bCs/>
                <w:sz w:val="20"/>
                <w:szCs w:val="20"/>
              </w:rPr>
              <w:t>-экв.</w:t>
            </w:r>
          </w:p>
        </w:tc>
      </w:tr>
      <w:tr w:rsidR="00656B18" w:rsidRPr="00EC7144" w14:paraId="5A8D8FC6" w14:textId="77777777" w:rsidTr="00656B18">
        <w:trPr>
          <w:trHeight w:val="159"/>
        </w:trPr>
        <w:tc>
          <w:tcPr>
            <w:tcW w:w="799" w:type="pct"/>
            <w:tcBorders>
              <w:top w:val="single" w:sz="4" w:space="0" w:color="auto"/>
              <w:left w:val="single" w:sz="4" w:space="0" w:color="auto"/>
              <w:bottom w:val="single" w:sz="4" w:space="0" w:color="auto"/>
              <w:right w:val="single" w:sz="4" w:space="0" w:color="auto"/>
            </w:tcBorders>
          </w:tcPr>
          <w:p w14:paraId="44FC8FC2" w14:textId="012532A1" w:rsidR="00656B18" w:rsidRPr="00EC7144" w:rsidRDefault="00862EBB" w:rsidP="00656B18">
            <w:pPr>
              <w:keepNext/>
              <w:shd w:val="clear" w:color="auto" w:fill="FFFFFF" w:themeFill="background1"/>
              <w:spacing w:before="20" w:after="20"/>
              <w:rPr>
                <w:sz w:val="20"/>
                <w:szCs w:val="20"/>
              </w:rPr>
            </w:pPr>
            <w:r>
              <w:rPr>
                <w:sz w:val="20"/>
                <w:szCs w:val="20"/>
                <w:lang w:val="ru-RU"/>
              </w:rPr>
              <w:t>ГФУ</w:t>
            </w:r>
            <w:r w:rsidR="00656B18" w:rsidRPr="00EC7144">
              <w:rPr>
                <w:sz w:val="20"/>
                <w:szCs w:val="20"/>
              </w:rPr>
              <w:t>-32</w:t>
            </w:r>
          </w:p>
        </w:tc>
        <w:tc>
          <w:tcPr>
            <w:tcW w:w="604" w:type="pct"/>
            <w:tcBorders>
              <w:top w:val="single" w:sz="4" w:space="0" w:color="auto"/>
              <w:left w:val="single" w:sz="4" w:space="0" w:color="auto"/>
              <w:bottom w:val="single" w:sz="4" w:space="0" w:color="auto"/>
              <w:right w:val="single" w:sz="4" w:space="0" w:color="auto"/>
            </w:tcBorders>
          </w:tcPr>
          <w:p w14:paraId="2823F1F9" w14:textId="77777777" w:rsidR="00656B18" w:rsidRPr="00EC7144" w:rsidRDefault="00656B18" w:rsidP="00656B18">
            <w:pPr>
              <w:keepNext/>
              <w:shd w:val="clear" w:color="auto" w:fill="FFFFFF" w:themeFill="background1"/>
              <w:spacing w:before="20" w:after="20"/>
              <w:ind w:right="26"/>
              <w:jc w:val="right"/>
              <w:rPr>
                <w:sz w:val="20"/>
                <w:szCs w:val="20"/>
              </w:rPr>
            </w:pPr>
            <w:r w:rsidRPr="00EC7144">
              <w:rPr>
                <w:sz w:val="20"/>
                <w:szCs w:val="20"/>
              </w:rPr>
              <w:t>675</w:t>
            </w:r>
          </w:p>
        </w:tc>
        <w:tc>
          <w:tcPr>
            <w:tcW w:w="600" w:type="pct"/>
          </w:tcPr>
          <w:p w14:paraId="0606B7E6" w14:textId="46A9D5FF" w:rsidR="00656B18" w:rsidRPr="00EC7144" w:rsidRDefault="00656B18" w:rsidP="00656B18">
            <w:pPr>
              <w:keepNext/>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AC9AF3F" w14:textId="19650259" w:rsidR="00656B18" w:rsidRPr="00EC7144" w:rsidRDefault="00656B18" w:rsidP="00656B18">
            <w:pPr>
              <w:keepNext/>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3654E2AC" w14:textId="623832E4" w:rsidR="00656B18" w:rsidRPr="00EC7144" w:rsidRDefault="00656B18" w:rsidP="00656B18">
            <w:pPr>
              <w:keepNext/>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88B1B4" w14:textId="24782ED3" w:rsidR="00656B18" w:rsidRPr="00EC7144" w:rsidRDefault="00656B18"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1642B3" w14:textId="5769CD3B"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1</w:t>
            </w:r>
            <w:r w:rsidR="00A818E7">
              <w:rPr>
                <w:sz w:val="20"/>
                <w:szCs w:val="20"/>
                <w:lang w:val="ru-RU"/>
              </w:rPr>
              <w:t> </w:t>
            </w:r>
            <w:r w:rsidRPr="00EC7144">
              <w:rPr>
                <w:sz w:val="20"/>
                <w:szCs w:val="20"/>
              </w:rPr>
              <w:t>350</w:t>
            </w:r>
          </w:p>
        </w:tc>
        <w:tc>
          <w:tcPr>
            <w:tcW w:w="597" w:type="pct"/>
            <w:tcBorders>
              <w:top w:val="single" w:sz="4" w:space="0" w:color="auto"/>
              <w:left w:val="single" w:sz="4" w:space="0" w:color="auto"/>
              <w:bottom w:val="single" w:sz="4" w:space="0" w:color="auto"/>
              <w:right w:val="single" w:sz="4" w:space="0" w:color="auto"/>
            </w:tcBorders>
          </w:tcPr>
          <w:p w14:paraId="05098DB2" w14:textId="1C3E9AA2" w:rsidR="00656B18" w:rsidRPr="00EC7144" w:rsidRDefault="00F0355E" w:rsidP="00656B18">
            <w:pPr>
              <w:shd w:val="clear" w:color="auto" w:fill="FFFFFF" w:themeFill="background1"/>
              <w:spacing w:before="20" w:after="20"/>
              <w:jc w:val="right"/>
              <w:rPr>
                <w:sz w:val="20"/>
                <w:szCs w:val="20"/>
              </w:rPr>
            </w:pPr>
            <w:r w:rsidRPr="00EC7144">
              <w:rPr>
                <w:sz w:val="20"/>
                <w:szCs w:val="20"/>
              </w:rPr>
              <w:t>2</w:t>
            </w:r>
            <w:r w:rsidR="00A818E7">
              <w:rPr>
                <w:sz w:val="20"/>
                <w:szCs w:val="20"/>
                <w:lang w:val="ru-RU"/>
              </w:rPr>
              <w:t> </w:t>
            </w:r>
            <w:r w:rsidRPr="00EC7144">
              <w:rPr>
                <w:sz w:val="20"/>
                <w:szCs w:val="20"/>
              </w:rPr>
              <w:t>025</w:t>
            </w:r>
          </w:p>
        </w:tc>
      </w:tr>
      <w:tr w:rsidR="00656B18" w:rsidRPr="00EC7144" w14:paraId="6968A3D3" w14:textId="77777777" w:rsidTr="00656B18">
        <w:tc>
          <w:tcPr>
            <w:tcW w:w="799" w:type="pct"/>
            <w:tcBorders>
              <w:top w:val="single" w:sz="4" w:space="0" w:color="auto"/>
              <w:left w:val="single" w:sz="4" w:space="0" w:color="auto"/>
              <w:bottom w:val="single" w:sz="4" w:space="0" w:color="auto"/>
              <w:right w:val="single" w:sz="4" w:space="0" w:color="auto"/>
            </w:tcBorders>
          </w:tcPr>
          <w:p w14:paraId="03D17BEB" w14:textId="1071458B" w:rsidR="00656B18" w:rsidRPr="00EC7144" w:rsidRDefault="00862EBB" w:rsidP="00656B18">
            <w:pPr>
              <w:shd w:val="clear" w:color="auto" w:fill="FFFFFF" w:themeFill="background1"/>
              <w:spacing w:before="20" w:after="20"/>
              <w:rPr>
                <w:sz w:val="20"/>
                <w:szCs w:val="20"/>
              </w:rPr>
            </w:pPr>
            <w:r>
              <w:rPr>
                <w:sz w:val="20"/>
                <w:szCs w:val="20"/>
                <w:lang w:val="ru-RU"/>
              </w:rPr>
              <w:t>ГФУ</w:t>
            </w:r>
            <w:r w:rsidR="00656B18" w:rsidRPr="00EC7144">
              <w:rPr>
                <w:sz w:val="20"/>
                <w:szCs w:val="20"/>
              </w:rPr>
              <w:t>-134a</w:t>
            </w:r>
          </w:p>
        </w:tc>
        <w:tc>
          <w:tcPr>
            <w:tcW w:w="604" w:type="pct"/>
            <w:tcBorders>
              <w:top w:val="single" w:sz="4" w:space="0" w:color="auto"/>
              <w:left w:val="single" w:sz="4" w:space="0" w:color="auto"/>
              <w:bottom w:val="single" w:sz="4" w:space="0" w:color="auto"/>
              <w:right w:val="single" w:sz="4" w:space="0" w:color="auto"/>
            </w:tcBorders>
          </w:tcPr>
          <w:p w14:paraId="168BA9CF" w14:textId="1BA9875F"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1</w:t>
            </w:r>
            <w:r w:rsidR="00A818E7">
              <w:rPr>
                <w:sz w:val="20"/>
                <w:szCs w:val="20"/>
                <w:lang w:val="ru-RU"/>
              </w:rPr>
              <w:t> </w:t>
            </w:r>
            <w:r w:rsidRPr="00EC7144">
              <w:rPr>
                <w:sz w:val="20"/>
                <w:szCs w:val="20"/>
              </w:rPr>
              <w:t>430</w:t>
            </w:r>
          </w:p>
        </w:tc>
        <w:tc>
          <w:tcPr>
            <w:tcW w:w="600" w:type="pct"/>
          </w:tcPr>
          <w:p w14:paraId="06FE2FF6" w14:textId="44B132EB" w:rsidR="00656B18" w:rsidRPr="00EC7144" w:rsidRDefault="00656B18" w:rsidP="00656B18">
            <w:pPr>
              <w:shd w:val="clear" w:color="auto" w:fill="FFFFFF" w:themeFill="background1"/>
              <w:spacing w:before="20" w:after="20"/>
              <w:jc w:val="right"/>
              <w:rPr>
                <w:sz w:val="20"/>
                <w:szCs w:val="20"/>
              </w:rPr>
            </w:pPr>
            <w:r w:rsidRPr="00EC7144">
              <w:rPr>
                <w:sz w:val="20"/>
                <w:szCs w:val="20"/>
              </w:rPr>
              <w:t>50</w:t>
            </w:r>
            <w:r w:rsidR="00A818E7">
              <w:rPr>
                <w:sz w:val="20"/>
                <w:szCs w:val="20"/>
                <w:lang w:val="ru-RU"/>
              </w:rPr>
              <w:t> </w:t>
            </w:r>
            <w:r w:rsidRPr="00EC7144">
              <w:rPr>
                <w:sz w:val="20"/>
                <w:szCs w:val="20"/>
              </w:rPr>
              <w:t>050</w:t>
            </w:r>
          </w:p>
        </w:tc>
        <w:tc>
          <w:tcPr>
            <w:tcW w:w="600" w:type="pct"/>
            <w:tcBorders>
              <w:top w:val="single" w:sz="4" w:space="0" w:color="auto"/>
              <w:left w:val="single" w:sz="4" w:space="0" w:color="auto"/>
              <w:bottom w:val="single" w:sz="4" w:space="0" w:color="auto"/>
              <w:right w:val="single" w:sz="4" w:space="0" w:color="auto"/>
            </w:tcBorders>
          </w:tcPr>
          <w:p w14:paraId="6082A7F6" w14:textId="7C7E382B" w:rsidR="00656B18" w:rsidRPr="00EC7144" w:rsidRDefault="00656B18" w:rsidP="00656B18">
            <w:pPr>
              <w:shd w:val="clear" w:color="auto" w:fill="FFFFFF" w:themeFill="background1"/>
              <w:spacing w:before="20" w:after="20"/>
              <w:jc w:val="right"/>
              <w:rPr>
                <w:sz w:val="20"/>
                <w:szCs w:val="20"/>
              </w:rPr>
            </w:pPr>
            <w:r w:rsidRPr="00EC7144">
              <w:rPr>
                <w:sz w:val="20"/>
                <w:szCs w:val="20"/>
              </w:rPr>
              <w:t>131</w:t>
            </w:r>
            <w:r w:rsidR="00A818E7">
              <w:rPr>
                <w:sz w:val="20"/>
                <w:szCs w:val="20"/>
                <w:lang w:val="ru-RU"/>
              </w:rPr>
              <w:t> </w:t>
            </w:r>
            <w:r w:rsidRPr="00EC7144">
              <w:rPr>
                <w:sz w:val="20"/>
                <w:szCs w:val="20"/>
              </w:rPr>
              <w:t>503</w:t>
            </w:r>
          </w:p>
        </w:tc>
        <w:tc>
          <w:tcPr>
            <w:tcW w:w="600" w:type="pct"/>
            <w:tcBorders>
              <w:top w:val="single" w:sz="4" w:space="0" w:color="auto"/>
              <w:left w:val="single" w:sz="4" w:space="0" w:color="auto"/>
              <w:bottom w:val="single" w:sz="4" w:space="0" w:color="auto"/>
              <w:right w:val="single" w:sz="4" w:space="0" w:color="auto"/>
            </w:tcBorders>
          </w:tcPr>
          <w:p w14:paraId="0F728008" w14:textId="04450F35" w:rsidR="00656B18" w:rsidRPr="00EC7144" w:rsidRDefault="00656B18" w:rsidP="00656B18">
            <w:pPr>
              <w:shd w:val="clear" w:color="auto" w:fill="FFFFFF" w:themeFill="background1"/>
              <w:spacing w:before="20" w:after="20"/>
              <w:jc w:val="right"/>
              <w:rPr>
                <w:sz w:val="20"/>
                <w:szCs w:val="20"/>
              </w:rPr>
            </w:pPr>
            <w:r w:rsidRPr="00EC7144">
              <w:rPr>
                <w:sz w:val="20"/>
                <w:szCs w:val="20"/>
              </w:rPr>
              <w:t>193</w:t>
            </w:r>
            <w:r w:rsidR="00A818E7">
              <w:rPr>
                <w:sz w:val="20"/>
                <w:szCs w:val="20"/>
                <w:lang w:val="ru-RU"/>
              </w:rPr>
              <w:t> </w:t>
            </w:r>
            <w:r w:rsidRPr="00EC7144">
              <w:rPr>
                <w:sz w:val="20"/>
                <w:szCs w:val="20"/>
              </w:rPr>
              <w:t>050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6A66974" w14:textId="60E3C188" w:rsidR="00656B18" w:rsidRPr="00EC7144" w:rsidRDefault="00656B18" w:rsidP="00656B18">
            <w:pPr>
              <w:shd w:val="clear" w:color="auto" w:fill="FFFFFF" w:themeFill="background1"/>
              <w:spacing w:before="20" w:after="20"/>
              <w:jc w:val="right"/>
              <w:rPr>
                <w:sz w:val="20"/>
                <w:szCs w:val="20"/>
              </w:rPr>
            </w:pPr>
            <w:r w:rsidRPr="00EC7144">
              <w:rPr>
                <w:sz w:val="20"/>
                <w:szCs w:val="20"/>
              </w:rPr>
              <w:t>196</w:t>
            </w:r>
            <w:r w:rsidR="00A818E7">
              <w:rPr>
                <w:sz w:val="20"/>
                <w:szCs w:val="20"/>
                <w:lang w:val="ru-RU"/>
              </w:rPr>
              <w:t> </w:t>
            </w:r>
            <w:r w:rsidRPr="00EC7144">
              <w:rPr>
                <w:sz w:val="20"/>
                <w:szCs w:val="20"/>
              </w:rPr>
              <w:t>196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2869F9" w14:textId="5D2ABFC5"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178</w:t>
            </w:r>
            <w:r w:rsidR="00A818E7">
              <w:rPr>
                <w:sz w:val="20"/>
                <w:szCs w:val="20"/>
                <w:lang w:val="ru-RU"/>
              </w:rPr>
              <w:t> </w:t>
            </w:r>
            <w:r w:rsidRPr="00EC7144">
              <w:rPr>
                <w:sz w:val="20"/>
                <w:szCs w:val="20"/>
              </w:rPr>
              <w:t>764</w:t>
            </w:r>
          </w:p>
        </w:tc>
        <w:tc>
          <w:tcPr>
            <w:tcW w:w="597" w:type="pct"/>
            <w:tcBorders>
              <w:top w:val="single" w:sz="4" w:space="0" w:color="auto"/>
              <w:left w:val="single" w:sz="4" w:space="0" w:color="auto"/>
              <w:bottom w:val="single" w:sz="4" w:space="0" w:color="auto"/>
              <w:right w:val="single" w:sz="4" w:space="0" w:color="auto"/>
            </w:tcBorders>
          </w:tcPr>
          <w:p w14:paraId="0E763F57" w14:textId="4020FCD1" w:rsidR="00656B18" w:rsidRPr="00EC7144" w:rsidRDefault="00F0355E" w:rsidP="00656B18">
            <w:pPr>
              <w:shd w:val="clear" w:color="auto" w:fill="FFFFFF" w:themeFill="background1"/>
              <w:spacing w:before="20" w:after="20"/>
              <w:jc w:val="right"/>
              <w:rPr>
                <w:sz w:val="20"/>
                <w:szCs w:val="20"/>
              </w:rPr>
            </w:pPr>
            <w:r w:rsidRPr="00EC7144">
              <w:rPr>
                <w:sz w:val="20"/>
                <w:szCs w:val="20"/>
              </w:rPr>
              <w:t>170</w:t>
            </w:r>
            <w:r w:rsidR="00A818E7">
              <w:rPr>
                <w:sz w:val="20"/>
                <w:szCs w:val="20"/>
                <w:lang w:val="ru-RU"/>
              </w:rPr>
              <w:t> </w:t>
            </w:r>
            <w:r w:rsidRPr="00EC7144">
              <w:rPr>
                <w:sz w:val="20"/>
                <w:szCs w:val="20"/>
              </w:rPr>
              <w:t>356</w:t>
            </w:r>
          </w:p>
        </w:tc>
      </w:tr>
      <w:tr w:rsidR="00656B18" w:rsidRPr="00EC7144" w14:paraId="25CD9168" w14:textId="77777777" w:rsidTr="00656B18">
        <w:tc>
          <w:tcPr>
            <w:tcW w:w="799" w:type="pct"/>
            <w:tcBorders>
              <w:top w:val="single" w:sz="4" w:space="0" w:color="auto"/>
              <w:left w:val="single" w:sz="4" w:space="0" w:color="auto"/>
              <w:bottom w:val="single" w:sz="4" w:space="0" w:color="auto"/>
              <w:right w:val="single" w:sz="4" w:space="0" w:color="auto"/>
            </w:tcBorders>
          </w:tcPr>
          <w:p w14:paraId="59565B92" w14:textId="77777777" w:rsidR="00656B18" w:rsidRPr="00EC7144" w:rsidRDefault="00656B18" w:rsidP="00656B18">
            <w:pPr>
              <w:shd w:val="clear" w:color="auto" w:fill="FFFFFF" w:themeFill="background1"/>
              <w:spacing w:before="20" w:after="20"/>
              <w:rPr>
                <w:sz w:val="20"/>
                <w:szCs w:val="20"/>
              </w:rPr>
            </w:pPr>
            <w:r w:rsidRPr="00EC7144">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6103CD40" w14:textId="21E48587"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3</w:t>
            </w:r>
            <w:r w:rsidR="00A818E7">
              <w:rPr>
                <w:sz w:val="20"/>
                <w:szCs w:val="20"/>
                <w:lang w:val="ru-RU"/>
              </w:rPr>
              <w:t> </w:t>
            </w:r>
            <w:r w:rsidRPr="00EC7144">
              <w:rPr>
                <w:sz w:val="20"/>
                <w:szCs w:val="20"/>
              </w:rPr>
              <w:t>921</w:t>
            </w:r>
            <w:r w:rsidR="00A818E7">
              <w:rPr>
                <w:sz w:val="20"/>
                <w:szCs w:val="20"/>
                <w:lang w:val="ru-RU"/>
              </w:rPr>
              <w:t>,</w:t>
            </w:r>
            <w:r w:rsidRPr="00EC7144">
              <w:rPr>
                <w:sz w:val="20"/>
                <w:szCs w:val="20"/>
              </w:rPr>
              <w:t>6</w:t>
            </w:r>
          </w:p>
        </w:tc>
        <w:tc>
          <w:tcPr>
            <w:tcW w:w="600" w:type="pct"/>
          </w:tcPr>
          <w:p w14:paraId="69E5E897" w14:textId="2B3B4DE3" w:rsidR="00656B18" w:rsidRPr="00EC7144" w:rsidRDefault="00656B18" w:rsidP="00656B18">
            <w:pPr>
              <w:shd w:val="clear" w:color="auto" w:fill="FFFFFF" w:themeFill="background1"/>
              <w:spacing w:before="20" w:after="20"/>
              <w:jc w:val="right"/>
              <w:rPr>
                <w:sz w:val="20"/>
                <w:szCs w:val="20"/>
              </w:rPr>
            </w:pPr>
            <w:r w:rsidRPr="00EC7144">
              <w:rPr>
                <w:sz w:val="20"/>
                <w:szCs w:val="20"/>
              </w:rPr>
              <w:t>36</w:t>
            </w:r>
            <w:r w:rsidR="00A818E7">
              <w:rPr>
                <w:sz w:val="20"/>
                <w:szCs w:val="20"/>
                <w:lang w:val="ru-RU"/>
              </w:rPr>
              <w:t> </w:t>
            </w:r>
            <w:r w:rsidRPr="00EC7144">
              <w:rPr>
                <w:sz w:val="20"/>
                <w:szCs w:val="20"/>
              </w:rPr>
              <w:t>863</w:t>
            </w:r>
          </w:p>
        </w:tc>
        <w:tc>
          <w:tcPr>
            <w:tcW w:w="600" w:type="pct"/>
            <w:tcBorders>
              <w:top w:val="single" w:sz="4" w:space="0" w:color="auto"/>
              <w:left w:val="single" w:sz="4" w:space="0" w:color="auto"/>
              <w:bottom w:val="single" w:sz="4" w:space="0" w:color="auto"/>
              <w:right w:val="single" w:sz="4" w:space="0" w:color="auto"/>
            </w:tcBorders>
          </w:tcPr>
          <w:p w14:paraId="3418C89D" w14:textId="09F8DAE4" w:rsidR="00656B18" w:rsidRPr="00EC7144" w:rsidRDefault="00656B18" w:rsidP="00656B18">
            <w:pPr>
              <w:shd w:val="clear" w:color="auto" w:fill="FFFFFF" w:themeFill="background1"/>
              <w:spacing w:before="20" w:after="20"/>
              <w:jc w:val="right"/>
              <w:rPr>
                <w:sz w:val="20"/>
                <w:szCs w:val="20"/>
              </w:rPr>
            </w:pPr>
            <w:r w:rsidRPr="00EC7144">
              <w:rPr>
                <w:sz w:val="20"/>
                <w:szCs w:val="20"/>
              </w:rPr>
              <w:t>241</w:t>
            </w:r>
            <w:r w:rsidR="00A818E7">
              <w:rPr>
                <w:sz w:val="20"/>
                <w:szCs w:val="20"/>
                <w:lang w:val="ru-RU"/>
              </w:rPr>
              <w:t> </w:t>
            </w:r>
            <w:r w:rsidRPr="00EC7144">
              <w:rPr>
                <w:sz w:val="20"/>
                <w:szCs w:val="20"/>
              </w:rPr>
              <w:t>571</w:t>
            </w:r>
          </w:p>
        </w:tc>
        <w:tc>
          <w:tcPr>
            <w:tcW w:w="600" w:type="pct"/>
            <w:tcBorders>
              <w:top w:val="single" w:sz="4" w:space="0" w:color="auto"/>
              <w:left w:val="single" w:sz="4" w:space="0" w:color="auto"/>
              <w:bottom w:val="single" w:sz="4" w:space="0" w:color="auto"/>
              <w:right w:val="single" w:sz="4" w:space="0" w:color="auto"/>
            </w:tcBorders>
          </w:tcPr>
          <w:p w14:paraId="35D50E1F" w14:textId="0AECFFDB" w:rsidR="00656B18" w:rsidRPr="00EC7144" w:rsidRDefault="00656B18" w:rsidP="00656B18">
            <w:pPr>
              <w:shd w:val="clear" w:color="auto" w:fill="FFFFFF" w:themeFill="background1"/>
              <w:spacing w:before="20" w:after="20"/>
              <w:jc w:val="right"/>
              <w:rPr>
                <w:sz w:val="20"/>
                <w:szCs w:val="20"/>
              </w:rPr>
            </w:pPr>
            <w:r w:rsidRPr="00EC7144">
              <w:rPr>
                <w:sz w:val="20"/>
                <w:szCs w:val="20"/>
              </w:rPr>
              <w:t>282</w:t>
            </w:r>
            <w:r w:rsidR="00A818E7">
              <w:rPr>
                <w:sz w:val="20"/>
                <w:szCs w:val="20"/>
                <w:lang w:val="ru-RU"/>
              </w:rPr>
              <w:t> </w:t>
            </w:r>
            <w:r w:rsidRPr="00EC7144">
              <w:rPr>
                <w:sz w:val="20"/>
                <w:szCs w:val="20"/>
              </w:rPr>
              <w:t>355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98B81FE" w14:textId="1D065161" w:rsidR="00656B18" w:rsidRPr="00EC7144" w:rsidRDefault="00656B18" w:rsidP="00656B18">
            <w:pPr>
              <w:shd w:val="clear" w:color="auto" w:fill="FFFFFF" w:themeFill="background1"/>
              <w:spacing w:before="20" w:after="20"/>
              <w:jc w:val="right"/>
              <w:rPr>
                <w:sz w:val="20"/>
                <w:szCs w:val="20"/>
              </w:rPr>
            </w:pPr>
            <w:r w:rsidRPr="00EC7144">
              <w:rPr>
                <w:sz w:val="20"/>
                <w:szCs w:val="20"/>
              </w:rPr>
              <w:t>290</w:t>
            </w:r>
            <w:r w:rsidR="00A818E7">
              <w:rPr>
                <w:sz w:val="20"/>
                <w:szCs w:val="20"/>
                <w:lang w:val="ru-RU"/>
              </w:rPr>
              <w:t> </w:t>
            </w:r>
            <w:r w:rsidRPr="00EC7144">
              <w:rPr>
                <w:sz w:val="20"/>
                <w:szCs w:val="20"/>
              </w:rPr>
              <w:t>198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806D919" w14:textId="7D97BA22"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212</w:t>
            </w:r>
            <w:r w:rsidR="00A818E7">
              <w:rPr>
                <w:sz w:val="20"/>
                <w:szCs w:val="20"/>
                <w:lang w:val="ru-RU"/>
              </w:rPr>
              <w:t> </w:t>
            </w:r>
            <w:r w:rsidRPr="00EC7144">
              <w:rPr>
                <w:sz w:val="20"/>
                <w:szCs w:val="20"/>
              </w:rPr>
              <w:t>943</w:t>
            </w:r>
          </w:p>
        </w:tc>
        <w:tc>
          <w:tcPr>
            <w:tcW w:w="597" w:type="pct"/>
            <w:tcBorders>
              <w:top w:val="single" w:sz="4" w:space="0" w:color="auto"/>
              <w:left w:val="single" w:sz="4" w:space="0" w:color="auto"/>
              <w:bottom w:val="single" w:sz="4" w:space="0" w:color="auto"/>
              <w:right w:val="single" w:sz="4" w:space="0" w:color="auto"/>
            </w:tcBorders>
          </w:tcPr>
          <w:p w14:paraId="09C3562C" w14:textId="3FC354CC" w:rsidR="00656B18" w:rsidRPr="00EC7144" w:rsidRDefault="00F0355E" w:rsidP="00656B18">
            <w:pPr>
              <w:shd w:val="clear" w:color="auto" w:fill="FFFFFF" w:themeFill="background1"/>
              <w:spacing w:before="20" w:after="20"/>
              <w:jc w:val="right"/>
              <w:rPr>
                <w:sz w:val="20"/>
                <w:szCs w:val="20"/>
              </w:rPr>
            </w:pPr>
            <w:r w:rsidRPr="00EC7144">
              <w:rPr>
                <w:sz w:val="20"/>
                <w:szCs w:val="20"/>
              </w:rPr>
              <w:t>200</w:t>
            </w:r>
            <w:r w:rsidR="00A818E7">
              <w:rPr>
                <w:sz w:val="20"/>
                <w:szCs w:val="20"/>
                <w:lang w:val="ru-RU"/>
              </w:rPr>
              <w:t> </w:t>
            </w:r>
            <w:r w:rsidR="00481334" w:rsidRPr="00EC7144">
              <w:rPr>
                <w:sz w:val="20"/>
                <w:szCs w:val="20"/>
              </w:rPr>
              <w:t>982</w:t>
            </w:r>
          </w:p>
        </w:tc>
      </w:tr>
      <w:tr w:rsidR="00726CA7" w:rsidRPr="00EC7144" w14:paraId="5D604E02" w14:textId="77777777" w:rsidTr="00656B18">
        <w:tc>
          <w:tcPr>
            <w:tcW w:w="799" w:type="pct"/>
            <w:tcBorders>
              <w:top w:val="single" w:sz="4" w:space="0" w:color="auto"/>
              <w:left w:val="single" w:sz="4" w:space="0" w:color="auto"/>
              <w:bottom w:val="single" w:sz="4" w:space="0" w:color="auto"/>
              <w:right w:val="single" w:sz="4" w:space="0" w:color="auto"/>
            </w:tcBorders>
          </w:tcPr>
          <w:p w14:paraId="0B7180C3" w14:textId="46EC1724" w:rsidR="00726CA7" w:rsidRPr="00EC7144" w:rsidRDefault="00726CA7" w:rsidP="00656B18">
            <w:pPr>
              <w:shd w:val="clear" w:color="auto" w:fill="FFFFFF" w:themeFill="background1"/>
              <w:spacing w:before="20" w:after="20"/>
              <w:rPr>
                <w:sz w:val="20"/>
                <w:szCs w:val="20"/>
              </w:rPr>
            </w:pPr>
            <w:r w:rsidRPr="00EC7144">
              <w:rPr>
                <w:sz w:val="20"/>
                <w:szCs w:val="20"/>
              </w:rPr>
              <w:t>R-407A</w:t>
            </w:r>
            <w:r w:rsidR="00A723ED" w:rsidRPr="00EC7144">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1C6572C3" w14:textId="6A727BAC" w:rsidR="00726CA7" w:rsidRPr="00EC7144" w:rsidRDefault="006066BD" w:rsidP="00656B18">
            <w:pPr>
              <w:shd w:val="clear" w:color="auto" w:fill="FFFFFF" w:themeFill="background1"/>
              <w:spacing w:before="20" w:after="20"/>
              <w:ind w:right="26"/>
              <w:jc w:val="right"/>
              <w:rPr>
                <w:sz w:val="20"/>
                <w:szCs w:val="20"/>
              </w:rPr>
            </w:pPr>
            <w:r w:rsidRPr="00EC7144">
              <w:rPr>
                <w:sz w:val="20"/>
                <w:szCs w:val="20"/>
              </w:rPr>
              <w:t>2</w:t>
            </w:r>
            <w:r w:rsidR="00A818E7">
              <w:rPr>
                <w:sz w:val="20"/>
                <w:szCs w:val="20"/>
                <w:lang w:val="ru-RU"/>
              </w:rPr>
              <w:t> </w:t>
            </w:r>
            <w:r w:rsidRPr="00EC7144">
              <w:rPr>
                <w:sz w:val="20"/>
                <w:szCs w:val="20"/>
              </w:rPr>
              <w:t>107</w:t>
            </w:r>
          </w:p>
        </w:tc>
        <w:tc>
          <w:tcPr>
            <w:tcW w:w="600" w:type="pct"/>
          </w:tcPr>
          <w:p w14:paraId="7AF065F9" w14:textId="0B627202"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7384F811" w14:textId="5ABC5ED0"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F2D92B2" w14:textId="078E3239"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2618D82" w14:textId="75297451"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7E7BB6" w14:textId="52604FCB" w:rsidR="00726CA7" w:rsidRPr="00EC7144" w:rsidRDefault="00CF5924" w:rsidP="008A099B">
            <w:pPr>
              <w:keepNext/>
              <w:shd w:val="clear" w:color="auto" w:fill="FFFFFF" w:themeFill="background1"/>
              <w:spacing w:before="20" w:after="20"/>
              <w:jc w:val="right"/>
              <w:rPr>
                <w:sz w:val="20"/>
                <w:szCs w:val="20"/>
              </w:rPr>
            </w:pPr>
            <w:r w:rsidRPr="00EC7144">
              <w:rPr>
                <w:sz w:val="20"/>
                <w:szCs w:val="20"/>
              </w:rPr>
              <w:t>0</w:t>
            </w:r>
          </w:p>
        </w:tc>
        <w:tc>
          <w:tcPr>
            <w:tcW w:w="597" w:type="pct"/>
            <w:tcBorders>
              <w:top w:val="single" w:sz="4" w:space="0" w:color="auto"/>
              <w:left w:val="single" w:sz="4" w:space="0" w:color="auto"/>
              <w:bottom w:val="single" w:sz="4" w:space="0" w:color="auto"/>
              <w:right w:val="single" w:sz="4" w:space="0" w:color="auto"/>
            </w:tcBorders>
          </w:tcPr>
          <w:p w14:paraId="765CB388" w14:textId="5F875470" w:rsidR="00726CA7" w:rsidRPr="00EC7144" w:rsidRDefault="003703B4" w:rsidP="00656B18">
            <w:pPr>
              <w:shd w:val="clear" w:color="auto" w:fill="FFFFFF" w:themeFill="background1"/>
              <w:spacing w:before="20" w:after="20"/>
              <w:jc w:val="right"/>
              <w:rPr>
                <w:sz w:val="20"/>
                <w:szCs w:val="20"/>
              </w:rPr>
            </w:pPr>
            <w:r w:rsidRPr="00EC7144">
              <w:rPr>
                <w:sz w:val="20"/>
                <w:szCs w:val="20"/>
              </w:rPr>
              <w:t>*</w:t>
            </w:r>
            <w:r w:rsidR="00481334" w:rsidRPr="00EC7144">
              <w:rPr>
                <w:sz w:val="20"/>
                <w:szCs w:val="20"/>
              </w:rPr>
              <w:t>115</w:t>
            </w:r>
            <w:r w:rsidR="00A818E7">
              <w:rPr>
                <w:sz w:val="20"/>
                <w:szCs w:val="20"/>
                <w:lang w:val="ru-RU"/>
              </w:rPr>
              <w:t> </w:t>
            </w:r>
            <w:r w:rsidR="00481334" w:rsidRPr="00EC7144">
              <w:rPr>
                <w:sz w:val="20"/>
                <w:szCs w:val="20"/>
              </w:rPr>
              <w:t>169</w:t>
            </w:r>
          </w:p>
        </w:tc>
      </w:tr>
      <w:tr w:rsidR="00656B18" w:rsidRPr="00EC7144" w14:paraId="7DDEADC2" w14:textId="77777777" w:rsidTr="00656B18">
        <w:tc>
          <w:tcPr>
            <w:tcW w:w="799" w:type="pct"/>
            <w:tcBorders>
              <w:top w:val="single" w:sz="4" w:space="0" w:color="auto"/>
              <w:left w:val="single" w:sz="4" w:space="0" w:color="auto"/>
              <w:bottom w:val="single" w:sz="4" w:space="0" w:color="auto"/>
              <w:right w:val="single" w:sz="4" w:space="0" w:color="auto"/>
            </w:tcBorders>
          </w:tcPr>
          <w:p w14:paraId="53AE9D14" w14:textId="3D166921" w:rsidR="00656B18" w:rsidRPr="00EC7144" w:rsidRDefault="00656B18" w:rsidP="00656B18">
            <w:pPr>
              <w:shd w:val="clear" w:color="auto" w:fill="FFFFFF" w:themeFill="background1"/>
              <w:spacing w:before="20" w:after="20"/>
              <w:rPr>
                <w:sz w:val="20"/>
                <w:szCs w:val="20"/>
              </w:rPr>
            </w:pPr>
            <w:r w:rsidRPr="00EC7144">
              <w:rPr>
                <w:sz w:val="20"/>
                <w:szCs w:val="20"/>
              </w:rPr>
              <w:t>R-407C</w:t>
            </w:r>
            <w:r w:rsidR="00A868C3" w:rsidRPr="00EC7144">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6CCCF01D" w14:textId="4D4BC6F0"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1</w:t>
            </w:r>
            <w:r w:rsidR="00A818E7">
              <w:rPr>
                <w:sz w:val="20"/>
                <w:szCs w:val="20"/>
                <w:lang w:val="ru-RU"/>
              </w:rPr>
              <w:t> </w:t>
            </w:r>
            <w:r w:rsidRPr="00EC7144">
              <w:rPr>
                <w:sz w:val="20"/>
                <w:szCs w:val="20"/>
              </w:rPr>
              <w:t>773</w:t>
            </w:r>
            <w:r w:rsidR="00A818E7">
              <w:rPr>
                <w:sz w:val="20"/>
                <w:szCs w:val="20"/>
                <w:lang w:val="ru-RU"/>
              </w:rPr>
              <w:t>,</w:t>
            </w:r>
            <w:r w:rsidRPr="00EC7144">
              <w:rPr>
                <w:sz w:val="20"/>
                <w:szCs w:val="20"/>
              </w:rPr>
              <w:t>85</w:t>
            </w:r>
          </w:p>
        </w:tc>
        <w:tc>
          <w:tcPr>
            <w:tcW w:w="600" w:type="pct"/>
          </w:tcPr>
          <w:p w14:paraId="0D247F4D" w14:textId="1C1141CC" w:rsidR="00656B18" w:rsidRPr="00EC7144" w:rsidRDefault="00656B18" w:rsidP="00656B18">
            <w:pPr>
              <w:shd w:val="clear" w:color="auto" w:fill="FFFFFF" w:themeFill="background1"/>
              <w:spacing w:before="20" w:after="20"/>
              <w:jc w:val="right"/>
              <w:rPr>
                <w:sz w:val="20"/>
                <w:szCs w:val="20"/>
              </w:rPr>
            </w:pPr>
            <w:r w:rsidRPr="00EC7144">
              <w:rPr>
                <w:sz w:val="20"/>
                <w:szCs w:val="20"/>
              </w:rPr>
              <w:t>103</w:t>
            </w:r>
            <w:r w:rsidR="00A818E7">
              <w:rPr>
                <w:sz w:val="20"/>
                <w:szCs w:val="20"/>
                <w:lang w:val="ru-RU"/>
              </w:rPr>
              <w:t> </w:t>
            </w:r>
            <w:r w:rsidRPr="00EC7144">
              <w:rPr>
                <w:sz w:val="20"/>
                <w:szCs w:val="20"/>
              </w:rPr>
              <w:t>948</w:t>
            </w:r>
          </w:p>
        </w:tc>
        <w:tc>
          <w:tcPr>
            <w:tcW w:w="600" w:type="pct"/>
            <w:tcBorders>
              <w:top w:val="single" w:sz="4" w:space="0" w:color="auto"/>
              <w:left w:val="single" w:sz="4" w:space="0" w:color="auto"/>
              <w:bottom w:val="single" w:sz="4" w:space="0" w:color="auto"/>
              <w:right w:val="single" w:sz="4" w:space="0" w:color="auto"/>
            </w:tcBorders>
          </w:tcPr>
          <w:p w14:paraId="4C345CB4" w14:textId="21268C01" w:rsidR="00656B18" w:rsidRPr="00EC7144" w:rsidRDefault="00656B18" w:rsidP="00656B18">
            <w:pPr>
              <w:shd w:val="clear" w:color="auto" w:fill="FFFFFF" w:themeFill="background1"/>
              <w:spacing w:before="20" w:after="20"/>
              <w:jc w:val="right"/>
              <w:rPr>
                <w:sz w:val="20"/>
                <w:szCs w:val="20"/>
              </w:rPr>
            </w:pPr>
            <w:r w:rsidRPr="00EC7144">
              <w:rPr>
                <w:sz w:val="20"/>
                <w:szCs w:val="20"/>
              </w:rPr>
              <w:t>124</w:t>
            </w:r>
            <w:r w:rsidR="00A818E7">
              <w:rPr>
                <w:sz w:val="20"/>
                <w:szCs w:val="20"/>
                <w:lang w:val="ru-RU"/>
              </w:rPr>
              <w:t> </w:t>
            </w:r>
            <w:r w:rsidRPr="00EC7144">
              <w:rPr>
                <w:sz w:val="20"/>
                <w:szCs w:val="20"/>
              </w:rPr>
              <w:t>702</w:t>
            </w:r>
          </w:p>
        </w:tc>
        <w:tc>
          <w:tcPr>
            <w:tcW w:w="600" w:type="pct"/>
            <w:tcBorders>
              <w:top w:val="single" w:sz="4" w:space="0" w:color="auto"/>
              <w:left w:val="single" w:sz="4" w:space="0" w:color="auto"/>
              <w:bottom w:val="single" w:sz="4" w:space="0" w:color="auto"/>
              <w:right w:val="single" w:sz="4" w:space="0" w:color="auto"/>
            </w:tcBorders>
          </w:tcPr>
          <w:p w14:paraId="0FD533EB" w14:textId="0C0B37A8" w:rsidR="00656B18" w:rsidRPr="00EC7144" w:rsidRDefault="00656B18" w:rsidP="00656B18">
            <w:pPr>
              <w:shd w:val="clear" w:color="auto" w:fill="FFFFFF" w:themeFill="background1"/>
              <w:spacing w:before="20" w:after="20"/>
              <w:jc w:val="right"/>
              <w:rPr>
                <w:sz w:val="20"/>
                <w:szCs w:val="20"/>
              </w:rPr>
            </w:pPr>
            <w:r w:rsidRPr="00EC7144">
              <w:rPr>
                <w:sz w:val="20"/>
                <w:szCs w:val="20"/>
              </w:rPr>
              <w:t>137</w:t>
            </w:r>
            <w:r w:rsidR="00A818E7">
              <w:rPr>
                <w:sz w:val="20"/>
                <w:szCs w:val="20"/>
                <w:lang w:val="ru-RU"/>
              </w:rPr>
              <w:t> </w:t>
            </w:r>
            <w:r w:rsidRPr="00EC7144">
              <w:rPr>
                <w:sz w:val="20"/>
                <w:szCs w:val="20"/>
              </w:rPr>
              <w:t>473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1357FA3" w14:textId="63CB6B3A" w:rsidR="00656B18" w:rsidRPr="00EC7144" w:rsidRDefault="00656B18" w:rsidP="00656B18">
            <w:pPr>
              <w:shd w:val="clear" w:color="auto" w:fill="FFFFFF" w:themeFill="background1"/>
              <w:spacing w:before="20" w:after="20"/>
              <w:jc w:val="right"/>
              <w:rPr>
                <w:sz w:val="20"/>
                <w:szCs w:val="20"/>
              </w:rPr>
            </w:pPr>
            <w:r w:rsidRPr="00EC7144">
              <w:rPr>
                <w:sz w:val="20"/>
                <w:szCs w:val="20"/>
              </w:rPr>
              <w:t>138</w:t>
            </w:r>
            <w:r w:rsidR="00A818E7">
              <w:rPr>
                <w:sz w:val="20"/>
                <w:szCs w:val="20"/>
                <w:lang w:val="ru-RU"/>
              </w:rPr>
              <w:t> </w:t>
            </w:r>
            <w:r w:rsidRPr="00EC7144">
              <w:rPr>
                <w:sz w:val="20"/>
                <w:szCs w:val="20"/>
              </w:rPr>
              <w:t>360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C6E4BB4" w14:textId="08A0855A"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90</w:t>
            </w:r>
            <w:r w:rsidR="00A818E7">
              <w:rPr>
                <w:sz w:val="20"/>
                <w:szCs w:val="20"/>
                <w:lang w:val="ru-RU"/>
              </w:rPr>
              <w:t> </w:t>
            </w:r>
            <w:r w:rsidRPr="00EC7144">
              <w:rPr>
                <w:sz w:val="20"/>
                <w:szCs w:val="20"/>
              </w:rPr>
              <w:t>466</w:t>
            </w:r>
          </w:p>
        </w:tc>
        <w:tc>
          <w:tcPr>
            <w:tcW w:w="597" w:type="pct"/>
            <w:tcBorders>
              <w:top w:val="single" w:sz="4" w:space="0" w:color="auto"/>
              <w:left w:val="single" w:sz="4" w:space="0" w:color="auto"/>
              <w:bottom w:val="single" w:sz="4" w:space="0" w:color="auto"/>
              <w:right w:val="single" w:sz="4" w:space="0" w:color="auto"/>
            </w:tcBorders>
          </w:tcPr>
          <w:p w14:paraId="2E5B4123" w14:textId="27F63113" w:rsidR="00656B18" w:rsidRPr="00EC7144" w:rsidRDefault="003703B4" w:rsidP="00656B18">
            <w:pPr>
              <w:shd w:val="clear" w:color="auto" w:fill="FFFFFF" w:themeFill="background1"/>
              <w:spacing w:before="20" w:after="20"/>
              <w:jc w:val="right"/>
              <w:rPr>
                <w:sz w:val="20"/>
                <w:szCs w:val="20"/>
              </w:rPr>
            </w:pPr>
            <w:r w:rsidRPr="00EC7144">
              <w:rPr>
                <w:sz w:val="20"/>
                <w:szCs w:val="20"/>
              </w:rPr>
              <w:t>*</w:t>
            </w:r>
            <w:r w:rsidR="00ED683B" w:rsidRPr="00EC7144">
              <w:rPr>
                <w:sz w:val="20"/>
                <w:szCs w:val="20"/>
              </w:rPr>
              <w:t>0</w:t>
            </w:r>
          </w:p>
        </w:tc>
      </w:tr>
      <w:tr w:rsidR="00656B18" w:rsidRPr="00EC7144" w14:paraId="4CAD2DB0" w14:textId="77777777" w:rsidTr="00656B18">
        <w:tc>
          <w:tcPr>
            <w:tcW w:w="799" w:type="pct"/>
            <w:tcBorders>
              <w:top w:val="single" w:sz="4" w:space="0" w:color="auto"/>
              <w:left w:val="single" w:sz="4" w:space="0" w:color="auto"/>
              <w:bottom w:val="single" w:sz="4" w:space="0" w:color="auto"/>
              <w:right w:val="single" w:sz="4" w:space="0" w:color="auto"/>
            </w:tcBorders>
          </w:tcPr>
          <w:p w14:paraId="5A4FF7D4" w14:textId="77777777" w:rsidR="00656B18" w:rsidRPr="00EC7144" w:rsidRDefault="00656B18" w:rsidP="00656B18">
            <w:pPr>
              <w:shd w:val="clear" w:color="auto" w:fill="FFFFFF" w:themeFill="background1"/>
              <w:spacing w:before="20" w:after="20"/>
              <w:rPr>
                <w:sz w:val="20"/>
                <w:szCs w:val="20"/>
              </w:rPr>
            </w:pPr>
            <w:r w:rsidRPr="00EC7144">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48E370EF" w14:textId="61C063B0"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2</w:t>
            </w:r>
            <w:r w:rsidR="00A818E7">
              <w:rPr>
                <w:sz w:val="20"/>
                <w:szCs w:val="20"/>
                <w:lang w:val="ru-RU"/>
              </w:rPr>
              <w:t> </w:t>
            </w:r>
            <w:r w:rsidRPr="00EC7144">
              <w:rPr>
                <w:sz w:val="20"/>
                <w:szCs w:val="20"/>
              </w:rPr>
              <w:t>087</w:t>
            </w:r>
            <w:r w:rsidR="00A818E7">
              <w:rPr>
                <w:sz w:val="20"/>
                <w:szCs w:val="20"/>
                <w:lang w:val="ru-RU"/>
              </w:rPr>
              <w:t>,</w:t>
            </w:r>
            <w:r w:rsidRPr="00EC7144">
              <w:rPr>
                <w:sz w:val="20"/>
                <w:szCs w:val="20"/>
              </w:rPr>
              <w:t>5</w:t>
            </w:r>
          </w:p>
        </w:tc>
        <w:tc>
          <w:tcPr>
            <w:tcW w:w="600" w:type="pct"/>
          </w:tcPr>
          <w:p w14:paraId="58705066" w14:textId="2B6BC89F" w:rsidR="00656B18" w:rsidRPr="00EC7144" w:rsidRDefault="00656B18" w:rsidP="00656B18">
            <w:pPr>
              <w:shd w:val="clear" w:color="auto" w:fill="FFFFFF" w:themeFill="background1"/>
              <w:spacing w:before="20" w:after="20"/>
              <w:jc w:val="right"/>
              <w:rPr>
                <w:sz w:val="20"/>
                <w:szCs w:val="20"/>
              </w:rPr>
            </w:pPr>
            <w:r w:rsidRPr="00EC7144">
              <w:rPr>
                <w:sz w:val="20"/>
                <w:szCs w:val="20"/>
              </w:rPr>
              <w:t>31</w:t>
            </w:r>
            <w:r w:rsidR="00A818E7">
              <w:rPr>
                <w:sz w:val="20"/>
                <w:szCs w:val="20"/>
                <w:lang w:val="ru-RU"/>
              </w:rPr>
              <w:t> </w:t>
            </w:r>
            <w:r w:rsidRPr="00EC7144">
              <w:rPr>
                <w:sz w:val="20"/>
                <w:szCs w:val="20"/>
              </w:rPr>
              <w:t>939</w:t>
            </w:r>
          </w:p>
        </w:tc>
        <w:tc>
          <w:tcPr>
            <w:tcW w:w="600" w:type="pct"/>
            <w:tcBorders>
              <w:top w:val="single" w:sz="4" w:space="0" w:color="auto"/>
              <w:left w:val="single" w:sz="4" w:space="0" w:color="auto"/>
              <w:bottom w:val="single" w:sz="4" w:space="0" w:color="auto"/>
              <w:right w:val="single" w:sz="4" w:space="0" w:color="auto"/>
            </w:tcBorders>
          </w:tcPr>
          <w:p w14:paraId="67C92F25" w14:textId="4B03845E" w:rsidR="00656B18" w:rsidRPr="00EC7144" w:rsidRDefault="00656B18" w:rsidP="00656B18">
            <w:pPr>
              <w:shd w:val="clear" w:color="auto" w:fill="FFFFFF" w:themeFill="background1"/>
              <w:spacing w:before="20" w:after="20"/>
              <w:jc w:val="right"/>
              <w:rPr>
                <w:sz w:val="20"/>
                <w:szCs w:val="20"/>
              </w:rPr>
            </w:pPr>
            <w:r w:rsidRPr="00EC7144">
              <w:rPr>
                <w:sz w:val="20"/>
                <w:szCs w:val="20"/>
              </w:rPr>
              <w:t>92</w:t>
            </w:r>
            <w:r w:rsidR="00A818E7">
              <w:rPr>
                <w:sz w:val="20"/>
                <w:szCs w:val="20"/>
                <w:lang w:val="ru-RU"/>
              </w:rPr>
              <w:t> </w:t>
            </w:r>
            <w:r w:rsidRPr="00EC7144">
              <w:rPr>
                <w:sz w:val="20"/>
                <w:szCs w:val="20"/>
              </w:rPr>
              <w:t>476</w:t>
            </w:r>
          </w:p>
        </w:tc>
        <w:tc>
          <w:tcPr>
            <w:tcW w:w="600" w:type="pct"/>
            <w:tcBorders>
              <w:top w:val="single" w:sz="4" w:space="0" w:color="auto"/>
              <w:left w:val="single" w:sz="4" w:space="0" w:color="auto"/>
              <w:bottom w:val="single" w:sz="4" w:space="0" w:color="auto"/>
              <w:right w:val="single" w:sz="4" w:space="0" w:color="auto"/>
            </w:tcBorders>
          </w:tcPr>
          <w:p w14:paraId="2C229355" w14:textId="5E66268F" w:rsidR="00656B18" w:rsidRPr="00EC7144" w:rsidRDefault="00656B18" w:rsidP="00656B18">
            <w:pPr>
              <w:shd w:val="clear" w:color="auto" w:fill="FFFFFF" w:themeFill="background1"/>
              <w:spacing w:before="20" w:after="20"/>
              <w:jc w:val="right"/>
              <w:rPr>
                <w:sz w:val="20"/>
                <w:szCs w:val="20"/>
              </w:rPr>
            </w:pPr>
            <w:r w:rsidRPr="00EC7144">
              <w:rPr>
                <w:sz w:val="20"/>
                <w:szCs w:val="20"/>
              </w:rPr>
              <w:t>106</w:t>
            </w:r>
            <w:r w:rsidR="00A818E7">
              <w:rPr>
                <w:sz w:val="20"/>
                <w:szCs w:val="20"/>
                <w:lang w:val="ru-RU"/>
              </w:rPr>
              <w:t> </w:t>
            </w:r>
            <w:r w:rsidRPr="00EC7144">
              <w:rPr>
                <w:sz w:val="20"/>
                <w:szCs w:val="20"/>
              </w:rPr>
              <w:t>943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57AE524" w14:textId="02DE79B1" w:rsidR="00656B18" w:rsidRPr="00EC7144" w:rsidRDefault="00656B18" w:rsidP="00656B18">
            <w:pPr>
              <w:shd w:val="clear" w:color="auto" w:fill="FFFFFF" w:themeFill="background1"/>
              <w:spacing w:before="20" w:after="20"/>
              <w:jc w:val="right"/>
              <w:rPr>
                <w:sz w:val="20"/>
                <w:szCs w:val="20"/>
              </w:rPr>
            </w:pPr>
            <w:r w:rsidRPr="00EC7144">
              <w:rPr>
                <w:sz w:val="20"/>
                <w:szCs w:val="20"/>
              </w:rPr>
              <w:t>108</w:t>
            </w:r>
            <w:r w:rsidR="00A818E7">
              <w:rPr>
                <w:sz w:val="20"/>
                <w:szCs w:val="20"/>
                <w:lang w:val="ru-RU"/>
              </w:rPr>
              <w:t> </w:t>
            </w:r>
            <w:r w:rsidRPr="00EC7144">
              <w:rPr>
                <w:sz w:val="20"/>
                <w:szCs w:val="20"/>
              </w:rPr>
              <w:t>759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B577F0" w14:textId="59692CBC"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68</w:t>
            </w:r>
            <w:r w:rsidR="00A818E7">
              <w:rPr>
                <w:sz w:val="20"/>
                <w:szCs w:val="20"/>
                <w:lang w:val="ru-RU"/>
              </w:rPr>
              <w:t> </w:t>
            </w:r>
            <w:r w:rsidRPr="00EC7144">
              <w:rPr>
                <w:sz w:val="20"/>
                <w:szCs w:val="20"/>
              </w:rPr>
              <w:t>888</w:t>
            </w:r>
          </w:p>
        </w:tc>
        <w:tc>
          <w:tcPr>
            <w:tcW w:w="597" w:type="pct"/>
            <w:tcBorders>
              <w:top w:val="single" w:sz="4" w:space="0" w:color="auto"/>
              <w:left w:val="single" w:sz="4" w:space="0" w:color="auto"/>
              <w:bottom w:val="single" w:sz="4" w:space="0" w:color="auto"/>
              <w:right w:val="single" w:sz="4" w:space="0" w:color="auto"/>
            </w:tcBorders>
          </w:tcPr>
          <w:p w14:paraId="4AC6EE34" w14:textId="7104FCE9" w:rsidR="00656B18" w:rsidRPr="00EC7144" w:rsidRDefault="00ED683B" w:rsidP="00656B18">
            <w:pPr>
              <w:shd w:val="clear" w:color="auto" w:fill="FFFFFF" w:themeFill="background1"/>
              <w:spacing w:before="20" w:after="20"/>
              <w:jc w:val="right"/>
              <w:rPr>
                <w:sz w:val="20"/>
                <w:szCs w:val="20"/>
              </w:rPr>
            </w:pPr>
            <w:r w:rsidRPr="00EC7144">
              <w:rPr>
                <w:sz w:val="20"/>
                <w:szCs w:val="20"/>
              </w:rPr>
              <w:t>72</w:t>
            </w:r>
            <w:r w:rsidR="00A818E7">
              <w:rPr>
                <w:sz w:val="20"/>
                <w:szCs w:val="20"/>
                <w:lang w:val="ru-RU"/>
              </w:rPr>
              <w:t> </w:t>
            </w:r>
            <w:r w:rsidRPr="00EC7144">
              <w:rPr>
                <w:sz w:val="20"/>
                <w:szCs w:val="20"/>
              </w:rPr>
              <w:t>436</w:t>
            </w:r>
          </w:p>
        </w:tc>
      </w:tr>
      <w:tr w:rsidR="00656B18" w:rsidRPr="00EC7144" w14:paraId="2C057E44" w14:textId="77777777" w:rsidTr="00656B18">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E88E3" w14:textId="058A1350" w:rsidR="00656B18" w:rsidRPr="00EC7144" w:rsidDel="007C588C" w:rsidRDefault="00656B18" w:rsidP="00656B18">
            <w:pPr>
              <w:spacing w:before="20" w:after="20"/>
              <w:jc w:val="left"/>
              <w:rPr>
                <w:sz w:val="20"/>
                <w:szCs w:val="20"/>
              </w:rPr>
            </w:pPr>
            <w:r w:rsidRPr="00EC7144">
              <w:rPr>
                <w:sz w:val="20"/>
                <w:szCs w:val="20"/>
              </w:rPr>
              <w:lastRenderedPageBreak/>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963F09" w14:textId="71A60CB8" w:rsidR="00656B18" w:rsidRPr="00EC7144" w:rsidRDefault="00656B18" w:rsidP="00656B18">
            <w:pPr>
              <w:spacing w:before="20" w:after="20"/>
              <w:jc w:val="right"/>
              <w:rPr>
                <w:sz w:val="20"/>
                <w:szCs w:val="20"/>
              </w:rPr>
            </w:pPr>
            <w:r w:rsidRPr="00EC7144">
              <w:rPr>
                <w:sz w:val="20"/>
                <w:szCs w:val="20"/>
              </w:rPr>
              <w:t>3</w:t>
            </w:r>
            <w:r w:rsidR="00A818E7">
              <w:rPr>
                <w:sz w:val="20"/>
                <w:szCs w:val="20"/>
                <w:lang w:val="ru-RU"/>
              </w:rPr>
              <w:t> </w:t>
            </w:r>
            <w:r w:rsidRPr="00EC7144">
              <w:rPr>
                <w:sz w:val="20"/>
                <w:szCs w:val="20"/>
              </w:rPr>
              <w:t>985</w:t>
            </w:r>
          </w:p>
        </w:tc>
        <w:tc>
          <w:tcPr>
            <w:tcW w:w="600" w:type="pct"/>
            <w:shd w:val="clear" w:color="auto" w:fill="FFFFFF" w:themeFill="background1"/>
          </w:tcPr>
          <w:p w14:paraId="20FD1C8E" w14:textId="4B97E4AD" w:rsidR="00656B18" w:rsidRPr="00EC7144" w:rsidRDefault="00656B18" w:rsidP="00656B18">
            <w:pPr>
              <w:spacing w:before="20" w:after="20"/>
              <w:jc w:val="right"/>
              <w:rPr>
                <w:sz w:val="20"/>
                <w:szCs w:val="20"/>
              </w:rPr>
            </w:pPr>
            <w:r w:rsidRPr="00EC7144">
              <w:rPr>
                <w:sz w:val="20"/>
                <w:szCs w:val="20"/>
              </w:rPr>
              <w:t>70</w:t>
            </w:r>
            <w:r w:rsidR="00A818E7">
              <w:rPr>
                <w:sz w:val="20"/>
                <w:szCs w:val="20"/>
                <w:lang w:val="ru-RU"/>
              </w:rPr>
              <w:t> </w:t>
            </w:r>
            <w:r w:rsidRPr="00EC7144">
              <w:rPr>
                <w:sz w:val="20"/>
                <w:szCs w:val="20"/>
              </w:rPr>
              <w:t>933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3D36B9" w14:textId="6E27CD05" w:rsidR="00656B18" w:rsidRPr="00EC7144" w:rsidRDefault="00656B18" w:rsidP="00656B18">
            <w:pPr>
              <w:spacing w:before="20" w:after="20"/>
              <w:jc w:val="right"/>
              <w:rPr>
                <w:sz w:val="20"/>
                <w:szCs w:val="20"/>
              </w:rPr>
            </w:pPr>
            <w:r w:rsidRPr="00EC7144">
              <w:rPr>
                <w:sz w:val="20"/>
                <w:szCs w:val="20"/>
              </w:rPr>
              <w:t>82</w:t>
            </w:r>
            <w:r w:rsidR="00A818E7">
              <w:rPr>
                <w:sz w:val="20"/>
                <w:szCs w:val="20"/>
                <w:lang w:val="ru-RU"/>
              </w:rPr>
              <w:t> </w:t>
            </w:r>
            <w:r w:rsidRPr="00EC7144">
              <w:rPr>
                <w:sz w:val="20"/>
                <w:szCs w:val="20"/>
              </w:rPr>
              <w:t>490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C692775" w14:textId="70EEC698" w:rsidR="00656B18" w:rsidRPr="00EC7144" w:rsidRDefault="00656B18" w:rsidP="00656B18">
            <w:pPr>
              <w:spacing w:before="20" w:after="20"/>
              <w:jc w:val="right"/>
              <w:rPr>
                <w:sz w:val="20"/>
                <w:szCs w:val="20"/>
              </w:rPr>
            </w:pPr>
            <w:r w:rsidRPr="00EC7144">
              <w:rPr>
                <w:sz w:val="20"/>
                <w:szCs w:val="20"/>
              </w:rPr>
              <w:t>94</w:t>
            </w:r>
            <w:r w:rsidR="00A818E7">
              <w:rPr>
                <w:sz w:val="20"/>
                <w:szCs w:val="20"/>
                <w:lang w:val="ru-RU"/>
              </w:rPr>
              <w:t> </w:t>
            </w:r>
            <w:r w:rsidRPr="00EC7144">
              <w:rPr>
                <w:sz w:val="20"/>
                <w:szCs w:val="20"/>
              </w:rPr>
              <w:t>763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1B7B95" w14:textId="0FDFD11F" w:rsidR="00656B18" w:rsidRPr="00EC7144" w:rsidRDefault="00656B18" w:rsidP="00656B18">
            <w:pPr>
              <w:spacing w:before="20" w:after="20"/>
              <w:jc w:val="right"/>
              <w:rPr>
                <w:sz w:val="20"/>
                <w:szCs w:val="20"/>
              </w:rPr>
            </w:pPr>
            <w:r w:rsidRPr="00EC7144">
              <w:rPr>
                <w:sz w:val="20"/>
                <w:szCs w:val="20"/>
              </w:rPr>
              <w:t>89</w:t>
            </w:r>
            <w:r w:rsidR="00A818E7">
              <w:rPr>
                <w:sz w:val="20"/>
                <w:szCs w:val="20"/>
                <w:lang w:val="ru-RU"/>
              </w:rPr>
              <w:t> </w:t>
            </w:r>
            <w:r w:rsidRPr="00EC7144">
              <w:rPr>
                <w:sz w:val="20"/>
                <w:szCs w:val="20"/>
              </w:rPr>
              <w:t>902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60F94B" w14:textId="3D2367EE"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63</w:t>
            </w:r>
            <w:r w:rsidR="00A818E7">
              <w:rPr>
                <w:sz w:val="20"/>
                <w:szCs w:val="20"/>
                <w:lang w:val="ru-RU"/>
              </w:rPr>
              <w:t> </w:t>
            </w:r>
            <w:r w:rsidRPr="00EC7144">
              <w:rPr>
                <w:sz w:val="20"/>
                <w:szCs w:val="20"/>
              </w:rPr>
              <w:t>760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94876E2" w14:textId="063620CB" w:rsidR="00656B18" w:rsidRPr="00EC7144" w:rsidRDefault="00A21F55" w:rsidP="00656B18">
            <w:pPr>
              <w:spacing w:before="20" w:after="20"/>
              <w:jc w:val="right"/>
              <w:rPr>
                <w:sz w:val="20"/>
                <w:szCs w:val="20"/>
              </w:rPr>
            </w:pPr>
            <w:r w:rsidRPr="00EC7144">
              <w:rPr>
                <w:sz w:val="20"/>
                <w:szCs w:val="20"/>
              </w:rPr>
              <w:t>69</w:t>
            </w:r>
            <w:r w:rsidR="00A818E7">
              <w:rPr>
                <w:sz w:val="20"/>
                <w:szCs w:val="20"/>
                <w:lang w:val="ru-RU"/>
              </w:rPr>
              <w:t> </w:t>
            </w:r>
            <w:r w:rsidRPr="00EC7144">
              <w:rPr>
                <w:sz w:val="20"/>
                <w:szCs w:val="20"/>
              </w:rPr>
              <w:t>817</w:t>
            </w:r>
          </w:p>
        </w:tc>
      </w:tr>
      <w:tr w:rsidR="00CB0432" w:rsidRPr="00EC7144" w14:paraId="705E0C55" w14:textId="77777777" w:rsidTr="004F09A2">
        <w:tc>
          <w:tcPr>
            <w:tcW w:w="1403" w:type="pct"/>
            <w:gridSpan w:val="2"/>
            <w:tcBorders>
              <w:top w:val="single" w:sz="4" w:space="0" w:color="auto"/>
              <w:left w:val="single" w:sz="4" w:space="0" w:color="auto"/>
              <w:bottom w:val="single" w:sz="4" w:space="0" w:color="auto"/>
              <w:right w:val="single" w:sz="4" w:space="0" w:color="auto"/>
            </w:tcBorders>
          </w:tcPr>
          <w:p w14:paraId="3385AEC3" w14:textId="24C7A624" w:rsidR="00CB0432" w:rsidRPr="00EC7144" w:rsidRDefault="00862EBB" w:rsidP="004F09A2">
            <w:pPr>
              <w:keepNext/>
              <w:shd w:val="clear" w:color="auto" w:fill="FFFFFF" w:themeFill="background1"/>
              <w:spacing w:before="20" w:after="20"/>
              <w:jc w:val="left"/>
              <w:rPr>
                <w:b/>
                <w:bCs/>
                <w:sz w:val="20"/>
                <w:szCs w:val="20"/>
              </w:rPr>
            </w:pPr>
            <w:r w:rsidRPr="00862EBB">
              <w:rPr>
                <w:b/>
                <w:bCs/>
                <w:sz w:val="20"/>
                <w:szCs w:val="20"/>
              </w:rPr>
              <w:t>Итого (тонны CO</w:t>
            </w:r>
            <w:r w:rsidRPr="006C4705">
              <w:rPr>
                <w:b/>
                <w:bCs/>
                <w:sz w:val="20"/>
                <w:szCs w:val="20"/>
                <w:vertAlign w:val="subscript"/>
              </w:rPr>
              <w:t>2</w:t>
            </w:r>
            <w:r w:rsidRPr="00862EBB">
              <w:rPr>
                <w:b/>
                <w:bCs/>
                <w:sz w:val="20"/>
                <w:szCs w:val="20"/>
              </w:rPr>
              <w:t>-экв.)</w:t>
            </w:r>
          </w:p>
        </w:tc>
        <w:tc>
          <w:tcPr>
            <w:tcW w:w="600" w:type="pct"/>
          </w:tcPr>
          <w:p w14:paraId="2A8E2EFB" w14:textId="5561EAA6" w:rsidR="00CB0432" w:rsidRPr="00EC7144" w:rsidRDefault="000436C5" w:rsidP="004F09A2">
            <w:pPr>
              <w:shd w:val="clear" w:color="auto" w:fill="FFFFFF" w:themeFill="background1"/>
              <w:spacing w:before="20" w:after="20"/>
              <w:jc w:val="right"/>
              <w:rPr>
                <w:b/>
                <w:bCs/>
                <w:sz w:val="20"/>
                <w:szCs w:val="20"/>
              </w:rPr>
            </w:pPr>
            <w:r w:rsidRPr="00EC7144">
              <w:rPr>
                <w:b/>
                <w:bCs/>
                <w:sz w:val="20"/>
                <w:szCs w:val="20"/>
              </w:rPr>
              <w:t>293</w:t>
            </w:r>
            <w:r w:rsidR="00A818E7">
              <w:rPr>
                <w:b/>
                <w:bCs/>
                <w:sz w:val="20"/>
                <w:szCs w:val="20"/>
                <w:lang w:val="ru-RU"/>
              </w:rPr>
              <w:t> </w:t>
            </w:r>
            <w:r w:rsidRPr="00EC7144">
              <w:rPr>
                <w:b/>
                <w:bCs/>
                <w:sz w:val="20"/>
                <w:szCs w:val="20"/>
              </w:rPr>
              <w:t>732</w:t>
            </w:r>
          </w:p>
        </w:tc>
        <w:tc>
          <w:tcPr>
            <w:tcW w:w="600" w:type="pct"/>
            <w:tcBorders>
              <w:top w:val="single" w:sz="4" w:space="0" w:color="auto"/>
              <w:left w:val="single" w:sz="4" w:space="0" w:color="auto"/>
              <w:bottom w:val="single" w:sz="4" w:space="0" w:color="auto"/>
              <w:right w:val="single" w:sz="4" w:space="0" w:color="auto"/>
            </w:tcBorders>
          </w:tcPr>
          <w:p w14:paraId="2BAD193E" w14:textId="4884D043" w:rsidR="00CB0432" w:rsidRPr="00EC7144" w:rsidRDefault="004A637C" w:rsidP="004F09A2">
            <w:pPr>
              <w:shd w:val="clear" w:color="auto" w:fill="FFFFFF" w:themeFill="background1"/>
              <w:spacing w:before="20" w:after="20"/>
              <w:jc w:val="right"/>
              <w:rPr>
                <w:b/>
                <w:bCs/>
                <w:sz w:val="20"/>
                <w:szCs w:val="20"/>
              </w:rPr>
            </w:pPr>
            <w:r w:rsidRPr="00EC7144">
              <w:rPr>
                <w:b/>
                <w:bCs/>
                <w:sz w:val="20"/>
                <w:szCs w:val="20"/>
              </w:rPr>
              <w:t>672</w:t>
            </w:r>
            <w:r w:rsidR="00A818E7">
              <w:rPr>
                <w:b/>
                <w:bCs/>
                <w:sz w:val="20"/>
                <w:szCs w:val="20"/>
                <w:lang w:val="ru-RU"/>
              </w:rPr>
              <w:t> </w:t>
            </w:r>
            <w:r w:rsidRPr="00EC7144">
              <w:rPr>
                <w:b/>
                <w:bCs/>
                <w:sz w:val="20"/>
                <w:szCs w:val="20"/>
              </w:rPr>
              <w:t>741</w:t>
            </w:r>
          </w:p>
        </w:tc>
        <w:tc>
          <w:tcPr>
            <w:tcW w:w="600" w:type="pct"/>
            <w:tcBorders>
              <w:top w:val="single" w:sz="4" w:space="0" w:color="auto"/>
              <w:left w:val="single" w:sz="4" w:space="0" w:color="auto"/>
              <w:bottom w:val="single" w:sz="4" w:space="0" w:color="auto"/>
              <w:right w:val="single" w:sz="4" w:space="0" w:color="auto"/>
            </w:tcBorders>
          </w:tcPr>
          <w:p w14:paraId="2AAE32FF" w14:textId="7159C3EB" w:rsidR="00CB0432" w:rsidRPr="00EC7144" w:rsidRDefault="005962FF" w:rsidP="004F09A2">
            <w:pPr>
              <w:shd w:val="clear" w:color="auto" w:fill="FFFFFF" w:themeFill="background1"/>
              <w:spacing w:before="20" w:after="20"/>
              <w:jc w:val="right"/>
              <w:rPr>
                <w:b/>
                <w:bCs/>
                <w:sz w:val="20"/>
                <w:szCs w:val="20"/>
              </w:rPr>
            </w:pPr>
            <w:r w:rsidRPr="00EC7144">
              <w:rPr>
                <w:b/>
                <w:bCs/>
                <w:sz w:val="20"/>
                <w:szCs w:val="20"/>
              </w:rPr>
              <w:t>814</w:t>
            </w:r>
            <w:r w:rsidR="00A818E7">
              <w:rPr>
                <w:b/>
                <w:bCs/>
                <w:sz w:val="20"/>
                <w:szCs w:val="20"/>
                <w:lang w:val="ru-RU"/>
              </w:rPr>
              <w:t> </w:t>
            </w:r>
            <w:r w:rsidRPr="00EC7144">
              <w:rPr>
                <w:b/>
                <w:bCs/>
                <w:sz w:val="20"/>
                <w:szCs w:val="20"/>
              </w:rPr>
              <w:t>585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7E72172" w14:textId="2580017E" w:rsidR="00CB0432" w:rsidRPr="00EC7144" w:rsidRDefault="004B6E80" w:rsidP="004F09A2">
            <w:pPr>
              <w:shd w:val="clear" w:color="auto" w:fill="FFFFFF" w:themeFill="background1"/>
              <w:spacing w:before="20" w:after="20"/>
              <w:jc w:val="right"/>
              <w:rPr>
                <w:b/>
                <w:bCs/>
                <w:sz w:val="20"/>
                <w:szCs w:val="20"/>
              </w:rPr>
            </w:pPr>
            <w:r w:rsidRPr="00EC7144">
              <w:rPr>
                <w:b/>
                <w:bCs/>
                <w:sz w:val="20"/>
                <w:szCs w:val="20"/>
              </w:rPr>
              <w:t>8</w:t>
            </w:r>
            <w:r w:rsidR="00F52A50" w:rsidRPr="00EC7144">
              <w:rPr>
                <w:b/>
                <w:bCs/>
                <w:sz w:val="20"/>
                <w:szCs w:val="20"/>
              </w:rPr>
              <w:t>2</w:t>
            </w:r>
            <w:r w:rsidR="00BA7544" w:rsidRPr="00EC7144">
              <w:rPr>
                <w:b/>
                <w:bCs/>
                <w:sz w:val="20"/>
                <w:szCs w:val="20"/>
              </w:rPr>
              <w:t>3</w:t>
            </w:r>
            <w:r w:rsidR="00A818E7">
              <w:rPr>
                <w:b/>
                <w:bCs/>
                <w:sz w:val="20"/>
                <w:szCs w:val="20"/>
                <w:lang w:val="ru-RU"/>
              </w:rPr>
              <w:t> </w:t>
            </w:r>
            <w:r w:rsidRPr="00EC7144">
              <w:rPr>
                <w:b/>
                <w:bCs/>
                <w:sz w:val="20"/>
                <w:szCs w:val="20"/>
              </w:rPr>
              <w:t>415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FB172F" w14:textId="2BD99223" w:rsidR="00CB0432" w:rsidRPr="00EC7144" w:rsidRDefault="000B24FF" w:rsidP="004F09A2">
            <w:pPr>
              <w:spacing w:before="20" w:after="20"/>
              <w:jc w:val="right"/>
              <w:rPr>
                <w:b/>
                <w:bCs/>
                <w:sz w:val="20"/>
                <w:szCs w:val="20"/>
              </w:rPr>
            </w:pPr>
            <w:r w:rsidRPr="00EC7144">
              <w:rPr>
                <w:b/>
                <w:bCs/>
                <w:sz w:val="20"/>
                <w:szCs w:val="20"/>
              </w:rPr>
              <w:t>616</w:t>
            </w:r>
            <w:r w:rsidR="00A818E7">
              <w:rPr>
                <w:b/>
                <w:bCs/>
                <w:sz w:val="20"/>
                <w:szCs w:val="20"/>
                <w:lang w:val="ru-RU"/>
              </w:rPr>
              <w:t> </w:t>
            </w:r>
            <w:r w:rsidRPr="00EC7144">
              <w:rPr>
                <w:b/>
                <w:bCs/>
                <w:sz w:val="20"/>
                <w:szCs w:val="20"/>
              </w:rPr>
              <w:t>171</w:t>
            </w:r>
          </w:p>
        </w:tc>
        <w:tc>
          <w:tcPr>
            <w:tcW w:w="597" w:type="pct"/>
            <w:tcBorders>
              <w:top w:val="single" w:sz="4" w:space="0" w:color="auto"/>
              <w:left w:val="single" w:sz="4" w:space="0" w:color="auto"/>
              <w:bottom w:val="single" w:sz="4" w:space="0" w:color="auto"/>
              <w:right w:val="single" w:sz="4" w:space="0" w:color="auto"/>
            </w:tcBorders>
          </w:tcPr>
          <w:p w14:paraId="53B5612E" w14:textId="15F783CA" w:rsidR="00CB0432" w:rsidRPr="00EC7144" w:rsidRDefault="003703B4" w:rsidP="004F09A2">
            <w:pPr>
              <w:shd w:val="clear" w:color="auto" w:fill="FFFFFF" w:themeFill="background1"/>
              <w:spacing w:before="20" w:after="20"/>
              <w:jc w:val="right"/>
              <w:rPr>
                <w:b/>
                <w:bCs/>
                <w:sz w:val="20"/>
                <w:szCs w:val="20"/>
              </w:rPr>
            </w:pPr>
            <w:r w:rsidRPr="00EC7144">
              <w:rPr>
                <w:b/>
                <w:bCs/>
                <w:sz w:val="20"/>
                <w:szCs w:val="20"/>
              </w:rPr>
              <w:t>*</w:t>
            </w:r>
            <w:r w:rsidR="00A21F55" w:rsidRPr="00EC7144">
              <w:rPr>
                <w:b/>
                <w:bCs/>
                <w:sz w:val="20"/>
                <w:szCs w:val="20"/>
              </w:rPr>
              <w:t>630</w:t>
            </w:r>
            <w:r w:rsidR="00A818E7">
              <w:rPr>
                <w:b/>
                <w:bCs/>
                <w:sz w:val="20"/>
                <w:szCs w:val="20"/>
                <w:lang w:val="ru-RU"/>
              </w:rPr>
              <w:t> </w:t>
            </w:r>
            <w:r w:rsidR="00A21F55" w:rsidRPr="00EC7144">
              <w:rPr>
                <w:b/>
                <w:bCs/>
                <w:sz w:val="20"/>
                <w:szCs w:val="20"/>
              </w:rPr>
              <w:t>785</w:t>
            </w:r>
          </w:p>
        </w:tc>
      </w:tr>
      <w:tr w:rsidR="00A723ED" w:rsidRPr="000C1DE1" w14:paraId="69D0F50E" w14:textId="77777777" w:rsidTr="00A723ED">
        <w:tc>
          <w:tcPr>
            <w:tcW w:w="5000" w:type="pct"/>
            <w:gridSpan w:val="8"/>
            <w:tcBorders>
              <w:top w:val="single" w:sz="4" w:space="0" w:color="auto"/>
              <w:left w:val="single" w:sz="4" w:space="0" w:color="auto"/>
              <w:bottom w:val="single" w:sz="4" w:space="0" w:color="auto"/>
              <w:right w:val="single" w:sz="4" w:space="0" w:color="auto"/>
            </w:tcBorders>
          </w:tcPr>
          <w:p w14:paraId="212028FB" w14:textId="0272B568" w:rsidR="00A723ED" w:rsidRPr="00A818E7" w:rsidRDefault="00B0569C" w:rsidP="006C56BA">
            <w:pPr>
              <w:spacing w:before="20" w:after="20"/>
              <w:rPr>
                <w:sz w:val="20"/>
                <w:szCs w:val="20"/>
                <w:lang w:val="ru-RU"/>
              </w:rPr>
            </w:pPr>
            <w:r w:rsidRPr="00A818E7">
              <w:rPr>
                <w:sz w:val="16"/>
                <w:szCs w:val="16"/>
                <w:lang w:val="ru-RU"/>
              </w:rPr>
              <w:t xml:space="preserve">* </w:t>
            </w:r>
            <w:r w:rsidR="00A818E7" w:rsidRPr="00A818E7">
              <w:rPr>
                <w:sz w:val="16"/>
                <w:szCs w:val="16"/>
                <w:lang w:val="ru-RU"/>
              </w:rPr>
              <w:t xml:space="preserve">Вместо </w:t>
            </w:r>
            <w:r w:rsidR="006C4705">
              <w:rPr>
                <w:sz w:val="16"/>
                <w:szCs w:val="16"/>
                <w:lang w:val="ru-RU"/>
              </w:rPr>
              <w:t>данны</w:t>
            </w:r>
            <w:r w:rsidR="000C1DE1">
              <w:rPr>
                <w:sz w:val="16"/>
                <w:szCs w:val="16"/>
                <w:lang w:val="ru-RU"/>
              </w:rPr>
              <w:t>х</w:t>
            </w:r>
            <w:r w:rsidR="006C4705">
              <w:rPr>
                <w:sz w:val="16"/>
                <w:szCs w:val="16"/>
                <w:lang w:val="ru-RU"/>
              </w:rPr>
              <w:t xml:space="preserve"> по </w:t>
            </w:r>
            <w:r w:rsidR="00A818E7" w:rsidRPr="00A818E7">
              <w:rPr>
                <w:sz w:val="16"/>
                <w:szCs w:val="16"/>
              </w:rPr>
              <w:t>R</w:t>
            </w:r>
            <w:r w:rsidR="00A818E7" w:rsidRPr="00A818E7">
              <w:rPr>
                <w:sz w:val="16"/>
                <w:szCs w:val="16"/>
                <w:lang w:val="ru-RU"/>
              </w:rPr>
              <w:t>-407</w:t>
            </w:r>
            <w:r w:rsidR="00A818E7" w:rsidRPr="00A818E7">
              <w:rPr>
                <w:sz w:val="16"/>
                <w:szCs w:val="16"/>
              </w:rPr>
              <w:t>C</w:t>
            </w:r>
            <w:r w:rsidR="00A818E7" w:rsidRPr="00A818E7">
              <w:rPr>
                <w:sz w:val="16"/>
                <w:szCs w:val="16"/>
                <w:lang w:val="ru-RU"/>
              </w:rPr>
              <w:t xml:space="preserve"> были ошибочно указаны данные по </w:t>
            </w:r>
            <w:r w:rsidR="00A818E7" w:rsidRPr="00A818E7">
              <w:rPr>
                <w:sz w:val="16"/>
                <w:szCs w:val="16"/>
              </w:rPr>
              <w:t>R</w:t>
            </w:r>
            <w:r w:rsidR="00A818E7" w:rsidRPr="00A818E7">
              <w:rPr>
                <w:sz w:val="16"/>
                <w:szCs w:val="16"/>
                <w:lang w:val="ru-RU"/>
              </w:rPr>
              <w:t>-407</w:t>
            </w:r>
            <w:r w:rsidR="00A818E7" w:rsidRPr="00A818E7">
              <w:rPr>
                <w:sz w:val="16"/>
                <w:szCs w:val="16"/>
              </w:rPr>
              <w:t>A</w:t>
            </w:r>
            <w:r w:rsidR="00A818E7" w:rsidRPr="00A818E7">
              <w:rPr>
                <w:sz w:val="16"/>
                <w:szCs w:val="16"/>
                <w:lang w:val="ru-RU"/>
              </w:rPr>
              <w:t xml:space="preserve">. </w:t>
            </w:r>
            <w:r w:rsidR="00A818E7" w:rsidRPr="000C1DE1">
              <w:rPr>
                <w:sz w:val="16"/>
                <w:szCs w:val="16"/>
                <w:lang w:val="ru-RU"/>
              </w:rPr>
              <w:t>См. пояснение в пункте</w:t>
            </w:r>
            <w:r w:rsidR="00A818E7">
              <w:rPr>
                <w:sz w:val="16"/>
                <w:szCs w:val="16"/>
                <w:lang w:val="ru-RU"/>
              </w:rPr>
              <w:t> </w:t>
            </w:r>
            <w:r w:rsidR="00A818E7" w:rsidRPr="000C1DE1">
              <w:rPr>
                <w:sz w:val="16"/>
                <w:szCs w:val="16"/>
                <w:lang w:val="ru-RU"/>
              </w:rPr>
              <w:t>8</w:t>
            </w:r>
            <w:r w:rsidR="00A818E7">
              <w:rPr>
                <w:sz w:val="16"/>
                <w:szCs w:val="16"/>
                <w:lang w:val="ru-RU"/>
              </w:rPr>
              <w:t>.</w:t>
            </w:r>
          </w:p>
        </w:tc>
      </w:tr>
    </w:tbl>
    <w:p w14:paraId="2D9F24DD" w14:textId="77777777" w:rsidR="00CB0432" w:rsidRPr="000C1DE1" w:rsidRDefault="00CB0432" w:rsidP="006C56BA">
      <w:pPr>
        <w:rPr>
          <w:sz w:val="2"/>
          <w:szCs w:val="2"/>
          <w:lang w:val="ru-RU"/>
        </w:rPr>
      </w:pPr>
    </w:p>
    <w:tbl>
      <w:tblPr>
        <w:tblStyle w:val="TableGrid"/>
        <w:tblW w:w="0" w:type="auto"/>
        <w:tblLayout w:type="fixed"/>
        <w:tblLook w:val="04A0" w:firstRow="1" w:lastRow="0" w:firstColumn="1" w:lastColumn="0" w:noHBand="0" w:noVBand="1"/>
      </w:tblPr>
      <w:tblGrid>
        <w:gridCol w:w="7083"/>
        <w:gridCol w:w="2267"/>
      </w:tblGrid>
      <w:tr w:rsidR="00CB0432" w:rsidRPr="00B4008D" w14:paraId="76A395BF" w14:textId="77777777" w:rsidTr="004731A1">
        <w:tc>
          <w:tcPr>
            <w:tcW w:w="9350" w:type="dxa"/>
            <w:gridSpan w:val="2"/>
            <w:tcBorders>
              <w:top w:val="single" w:sz="4" w:space="0" w:color="auto"/>
            </w:tcBorders>
          </w:tcPr>
          <w:p w14:paraId="4D55FBA4" w14:textId="541DC7EB" w:rsidR="00CB0432" w:rsidRPr="00862EBB" w:rsidRDefault="00862EBB" w:rsidP="004F09A2">
            <w:pPr>
              <w:keepNext/>
              <w:spacing w:before="20" w:after="20"/>
              <w:jc w:val="center"/>
              <w:rPr>
                <w:b/>
                <w:bCs/>
                <w:sz w:val="20"/>
                <w:szCs w:val="20"/>
                <w:lang w:val="ru-RU"/>
              </w:rPr>
            </w:pPr>
            <w:r w:rsidRPr="00862EBB">
              <w:rPr>
                <w:b/>
                <w:bCs/>
                <w:sz w:val="20"/>
                <w:szCs w:val="20"/>
                <w:lang w:val="ru-RU"/>
              </w:rPr>
              <w:t xml:space="preserve">Расчет базового уровня потребления ГФУ (тонны </w:t>
            </w:r>
            <w:r w:rsidRPr="00862EBB">
              <w:rPr>
                <w:b/>
                <w:bCs/>
                <w:sz w:val="20"/>
                <w:szCs w:val="20"/>
              </w:rPr>
              <w:t>CO</w:t>
            </w:r>
            <w:r w:rsidRPr="00390BC6">
              <w:rPr>
                <w:b/>
                <w:bCs/>
                <w:sz w:val="20"/>
                <w:szCs w:val="20"/>
                <w:vertAlign w:val="subscript"/>
                <w:lang w:val="ru-RU"/>
              </w:rPr>
              <w:t>2</w:t>
            </w:r>
            <w:r w:rsidRPr="00862EBB">
              <w:rPr>
                <w:b/>
                <w:bCs/>
                <w:sz w:val="20"/>
                <w:szCs w:val="20"/>
                <w:lang w:val="ru-RU"/>
              </w:rPr>
              <w:t>-экв.)</w:t>
            </w:r>
          </w:p>
        </w:tc>
      </w:tr>
      <w:tr w:rsidR="004D7D47" w:rsidRPr="00EC7144" w14:paraId="443EDF97" w14:textId="77777777" w:rsidTr="004F09A2">
        <w:tc>
          <w:tcPr>
            <w:tcW w:w="7083" w:type="dxa"/>
          </w:tcPr>
          <w:p w14:paraId="7CB4B20D" w14:textId="2437D4C8" w:rsidR="004D7D47" w:rsidRPr="00862EBB" w:rsidRDefault="00862EBB" w:rsidP="004D7D47">
            <w:pPr>
              <w:keepNext/>
              <w:spacing w:before="20" w:after="20"/>
              <w:rPr>
                <w:sz w:val="20"/>
                <w:szCs w:val="20"/>
                <w:lang w:val="ru-RU"/>
              </w:rPr>
            </w:pPr>
            <w:r w:rsidRPr="00862EBB">
              <w:rPr>
                <w:sz w:val="20"/>
                <w:szCs w:val="20"/>
                <w:lang w:val="ru-RU"/>
              </w:rPr>
              <w:t>Средний уровень потребления ГФУ в 2020–2022 гг.</w:t>
            </w:r>
          </w:p>
        </w:tc>
        <w:tc>
          <w:tcPr>
            <w:tcW w:w="2267" w:type="dxa"/>
          </w:tcPr>
          <w:p w14:paraId="3B1F8BB1" w14:textId="15C8B884" w:rsidR="004D7D47" w:rsidRPr="00EC7144" w:rsidRDefault="004D7D47" w:rsidP="004D7D47">
            <w:pPr>
              <w:keepNext/>
              <w:spacing w:before="20" w:after="20"/>
              <w:jc w:val="right"/>
              <w:rPr>
                <w:sz w:val="20"/>
                <w:szCs w:val="20"/>
              </w:rPr>
            </w:pPr>
            <w:r w:rsidRPr="00EC7144">
              <w:rPr>
                <w:sz w:val="20"/>
                <w:szCs w:val="20"/>
              </w:rPr>
              <w:t>593</w:t>
            </w:r>
            <w:r w:rsidR="00A818E7">
              <w:rPr>
                <w:sz w:val="20"/>
                <w:szCs w:val="20"/>
                <w:lang w:val="ru-RU"/>
              </w:rPr>
              <w:t> </w:t>
            </w:r>
            <w:r w:rsidRPr="00EC7144">
              <w:rPr>
                <w:sz w:val="20"/>
                <w:szCs w:val="20"/>
              </w:rPr>
              <w:t>686</w:t>
            </w:r>
          </w:p>
        </w:tc>
      </w:tr>
      <w:tr w:rsidR="004D7D47" w:rsidRPr="00EC7144" w14:paraId="78319884" w14:textId="77777777" w:rsidTr="004F09A2">
        <w:tc>
          <w:tcPr>
            <w:tcW w:w="7083" w:type="dxa"/>
          </w:tcPr>
          <w:p w14:paraId="3B1478FA" w14:textId="65A77A62" w:rsidR="004D7D47" w:rsidRPr="00EC7144" w:rsidRDefault="00862EBB" w:rsidP="004D7D47">
            <w:pPr>
              <w:keepNext/>
              <w:spacing w:before="20" w:after="20"/>
              <w:rPr>
                <w:sz w:val="20"/>
                <w:szCs w:val="20"/>
              </w:rPr>
            </w:pPr>
            <w:r w:rsidRPr="00862EBB">
              <w:rPr>
                <w:sz w:val="20"/>
                <w:szCs w:val="20"/>
              </w:rPr>
              <w:t>Базовый уровень потребления ГХФУ (65 %)</w:t>
            </w:r>
          </w:p>
        </w:tc>
        <w:tc>
          <w:tcPr>
            <w:tcW w:w="2267" w:type="dxa"/>
          </w:tcPr>
          <w:p w14:paraId="1B71CF7C" w14:textId="5AB65378" w:rsidR="004D7D47" w:rsidRPr="00EC7144" w:rsidRDefault="004D7D47" w:rsidP="004D7D47">
            <w:pPr>
              <w:keepNext/>
              <w:spacing w:before="20" w:after="20"/>
              <w:jc w:val="right"/>
              <w:rPr>
                <w:sz w:val="20"/>
                <w:szCs w:val="20"/>
              </w:rPr>
            </w:pPr>
            <w:r w:rsidRPr="00EC7144">
              <w:rPr>
                <w:sz w:val="20"/>
                <w:szCs w:val="20"/>
              </w:rPr>
              <w:t>105</w:t>
            </w:r>
            <w:r w:rsidR="00A818E7">
              <w:rPr>
                <w:sz w:val="20"/>
                <w:szCs w:val="20"/>
                <w:lang w:val="ru-RU"/>
              </w:rPr>
              <w:t> </w:t>
            </w:r>
            <w:r w:rsidRPr="00EC7144">
              <w:rPr>
                <w:sz w:val="20"/>
                <w:szCs w:val="20"/>
              </w:rPr>
              <w:t>827</w:t>
            </w:r>
          </w:p>
        </w:tc>
      </w:tr>
      <w:tr w:rsidR="004D7D47" w:rsidRPr="00EC7144" w14:paraId="6B77738E" w14:textId="77777777" w:rsidTr="004F09A2">
        <w:tc>
          <w:tcPr>
            <w:tcW w:w="7083" w:type="dxa"/>
          </w:tcPr>
          <w:p w14:paraId="21B5034E" w14:textId="22C80D83" w:rsidR="004D7D47" w:rsidRPr="00EC7144" w:rsidRDefault="00862EBB" w:rsidP="00E2464D">
            <w:pPr>
              <w:widowControl w:val="0"/>
              <w:spacing w:before="20" w:after="20"/>
              <w:rPr>
                <w:b/>
                <w:bCs/>
                <w:sz w:val="20"/>
                <w:szCs w:val="20"/>
              </w:rPr>
            </w:pPr>
            <w:r w:rsidRPr="00862EBB">
              <w:rPr>
                <w:b/>
                <w:bCs/>
                <w:sz w:val="20"/>
                <w:szCs w:val="20"/>
              </w:rPr>
              <w:t>Базовый уровень потребления ГФУ</w:t>
            </w:r>
          </w:p>
        </w:tc>
        <w:tc>
          <w:tcPr>
            <w:tcW w:w="2267" w:type="dxa"/>
          </w:tcPr>
          <w:p w14:paraId="384C8AD9" w14:textId="4A7C9E93" w:rsidR="004D7D47" w:rsidRPr="00EC7144" w:rsidRDefault="004D7D47" w:rsidP="004D7D47">
            <w:pPr>
              <w:keepNext/>
              <w:spacing w:before="20" w:after="20"/>
              <w:jc w:val="right"/>
              <w:rPr>
                <w:b/>
                <w:bCs/>
                <w:sz w:val="20"/>
                <w:szCs w:val="20"/>
              </w:rPr>
            </w:pPr>
            <w:r w:rsidRPr="00EC7144">
              <w:rPr>
                <w:b/>
                <w:bCs/>
                <w:sz w:val="20"/>
              </w:rPr>
              <w:t>699</w:t>
            </w:r>
            <w:r w:rsidR="00A818E7">
              <w:rPr>
                <w:b/>
                <w:bCs/>
                <w:sz w:val="20"/>
                <w:lang w:val="ru-RU"/>
              </w:rPr>
              <w:t> </w:t>
            </w:r>
            <w:r w:rsidRPr="00EC7144">
              <w:rPr>
                <w:b/>
                <w:bCs/>
                <w:sz w:val="20"/>
              </w:rPr>
              <w:t>513</w:t>
            </w:r>
          </w:p>
        </w:tc>
      </w:tr>
    </w:tbl>
    <w:p w14:paraId="6C64A929" w14:textId="37FE0C43" w:rsidR="00CB0432" w:rsidRPr="00EC7144" w:rsidRDefault="00A42EB6" w:rsidP="00CB0432">
      <w:pPr>
        <w:keepNext/>
        <w:spacing w:before="240" w:after="240"/>
        <w:rPr>
          <w:i/>
        </w:rPr>
      </w:pPr>
      <w:r w:rsidRPr="00A42EB6">
        <w:rPr>
          <w:i/>
        </w:rPr>
        <w:t>Доклад об осуществлении страновой программы</w:t>
      </w:r>
    </w:p>
    <w:p w14:paraId="6CBA7D48" w14:textId="16101440" w:rsidR="00406181" w:rsidRPr="00A42EB6" w:rsidRDefault="00A42EB6" w:rsidP="00406181">
      <w:pPr>
        <w:pStyle w:val="Heading1"/>
        <w:rPr>
          <w:lang w:val="ru-RU"/>
        </w:rPr>
      </w:pPr>
      <w:r>
        <w:rPr>
          <w:lang w:val="ru-RU"/>
        </w:rPr>
        <w:t xml:space="preserve">Данные </w:t>
      </w:r>
      <w:r w:rsidRPr="00A42EB6">
        <w:rPr>
          <w:lang w:val="ru-RU"/>
        </w:rPr>
        <w:t>о секторальном потреблении ГФУ,</w:t>
      </w:r>
      <w:r w:rsidR="00335F8F" w:rsidRPr="00335F8F">
        <w:rPr>
          <w:lang w:val="ru-RU"/>
        </w:rPr>
        <w:t xml:space="preserve"> </w:t>
      </w:r>
      <w:r w:rsidR="00335F8F">
        <w:rPr>
          <w:lang w:val="ru-RU"/>
        </w:rPr>
        <w:t>приведенные</w:t>
      </w:r>
      <w:r w:rsidRPr="00A42EB6">
        <w:rPr>
          <w:lang w:val="ru-RU"/>
        </w:rPr>
        <w:t xml:space="preserve"> правительством </w:t>
      </w:r>
      <w:r>
        <w:rPr>
          <w:lang w:val="ru-RU"/>
        </w:rPr>
        <w:t>Замбии</w:t>
      </w:r>
      <w:r w:rsidRPr="00A42EB6">
        <w:rPr>
          <w:lang w:val="ru-RU"/>
        </w:rPr>
        <w:t xml:space="preserve"> в его докладе об осуществлении страновой программы</w:t>
      </w:r>
      <w:r>
        <w:rPr>
          <w:lang w:val="ru-RU"/>
        </w:rPr>
        <w:t> </w:t>
      </w:r>
      <w:r w:rsidRPr="00A42EB6">
        <w:rPr>
          <w:lang w:val="ru-RU"/>
        </w:rPr>
        <w:t>(СП) за 202</w:t>
      </w:r>
      <w:r>
        <w:rPr>
          <w:lang w:val="ru-RU"/>
        </w:rPr>
        <w:t>5 </w:t>
      </w:r>
      <w:r w:rsidRPr="00A42EB6">
        <w:rPr>
          <w:lang w:val="ru-RU"/>
        </w:rPr>
        <w:t xml:space="preserve">год, </w:t>
      </w:r>
      <w:r>
        <w:rPr>
          <w:lang w:val="ru-RU"/>
        </w:rPr>
        <w:t xml:space="preserve">не </w:t>
      </w:r>
      <w:r w:rsidRPr="00A42EB6">
        <w:rPr>
          <w:lang w:val="ru-RU"/>
        </w:rPr>
        <w:t>согласуются с данными, представленными в соответствии со статьей</w:t>
      </w:r>
      <w:r>
        <w:rPr>
          <w:lang w:val="ru-RU"/>
        </w:rPr>
        <w:t> </w:t>
      </w:r>
      <w:r w:rsidRPr="00A42EB6">
        <w:rPr>
          <w:lang w:val="ru-RU"/>
        </w:rPr>
        <w:t>7 Монреальского протокола</w:t>
      </w:r>
      <w:r>
        <w:rPr>
          <w:lang w:val="ru-RU"/>
        </w:rPr>
        <w:t>: в</w:t>
      </w:r>
      <w:r w:rsidRPr="00A42EB6">
        <w:rPr>
          <w:lang w:val="ru-RU"/>
        </w:rPr>
        <w:t xml:space="preserve"> данных, представленных в соответствии со статьей</w:t>
      </w:r>
      <w:r>
        <w:rPr>
          <w:lang w:val="ru-RU"/>
        </w:rPr>
        <w:t> </w:t>
      </w:r>
      <w:r w:rsidRPr="00A42EB6">
        <w:rPr>
          <w:lang w:val="ru-RU"/>
        </w:rPr>
        <w:t>7, указано 54,66</w:t>
      </w:r>
      <w:r>
        <w:rPr>
          <w:lang w:val="ru-RU"/>
        </w:rPr>
        <w:t> </w:t>
      </w:r>
      <w:r w:rsidRPr="00A42EB6">
        <w:rPr>
          <w:lang w:val="ru-RU"/>
        </w:rPr>
        <w:t>метрических тонн</w:t>
      </w:r>
      <w:r>
        <w:rPr>
          <w:lang w:val="ru-RU"/>
        </w:rPr>
        <w:t> </w:t>
      </w:r>
      <w:r w:rsidRPr="00A42EB6">
        <w:rPr>
          <w:lang w:val="ru-RU"/>
        </w:rPr>
        <w:t>(мт) (115</w:t>
      </w:r>
      <w:r>
        <w:rPr>
          <w:lang w:val="ru-RU"/>
        </w:rPr>
        <w:t> </w:t>
      </w:r>
      <w:r w:rsidRPr="00A42EB6">
        <w:rPr>
          <w:lang w:val="ru-RU"/>
        </w:rPr>
        <w:t>169 тонн CO</w:t>
      </w:r>
      <w:r w:rsidRPr="00A42EB6">
        <w:rPr>
          <w:vertAlign w:val="subscript"/>
          <w:lang w:val="ru-RU"/>
        </w:rPr>
        <w:t>2</w:t>
      </w:r>
      <w:r w:rsidRPr="00A42EB6">
        <w:rPr>
          <w:lang w:val="ru-RU"/>
        </w:rPr>
        <w:t>-экв.)</w:t>
      </w:r>
      <w:r>
        <w:rPr>
          <w:lang w:val="ru-RU"/>
        </w:rPr>
        <w:t xml:space="preserve"> </w:t>
      </w:r>
      <w:r w:rsidRPr="00A42EB6">
        <w:rPr>
          <w:lang w:val="ru-RU"/>
        </w:rPr>
        <w:t>R-407A, а в данных</w:t>
      </w:r>
      <w:r>
        <w:rPr>
          <w:lang w:val="ru-RU"/>
        </w:rPr>
        <w:t xml:space="preserve"> по</w:t>
      </w:r>
      <w:r w:rsidRPr="00A42EB6">
        <w:rPr>
          <w:lang w:val="ru-RU"/>
        </w:rPr>
        <w:t xml:space="preserve"> СП</w:t>
      </w:r>
      <w:r>
        <w:rPr>
          <w:lang w:val="ru-RU"/>
        </w:rPr>
        <w:t> </w:t>
      </w:r>
      <w:r w:rsidRPr="00A42EB6">
        <w:rPr>
          <w:lang w:val="ru-RU"/>
        </w:rPr>
        <w:t>— 54,66</w:t>
      </w:r>
      <w:r>
        <w:rPr>
          <w:lang w:val="ru-RU"/>
        </w:rPr>
        <w:t> </w:t>
      </w:r>
      <w:r w:rsidRPr="00A42EB6">
        <w:rPr>
          <w:lang w:val="ru-RU"/>
        </w:rPr>
        <w:t>мт (96</w:t>
      </w:r>
      <w:r>
        <w:rPr>
          <w:lang w:val="ru-RU"/>
        </w:rPr>
        <w:t> </w:t>
      </w:r>
      <w:r w:rsidRPr="00A42EB6">
        <w:rPr>
          <w:lang w:val="ru-RU"/>
        </w:rPr>
        <w:t>959 тонн CO</w:t>
      </w:r>
      <w:r w:rsidRPr="00A42EB6">
        <w:rPr>
          <w:vertAlign w:val="subscript"/>
          <w:lang w:val="ru-RU"/>
        </w:rPr>
        <w:t>2</w:t>
      </w:r>
      <w:r w:rsidRPr="00A42EB6">
        <w:rPr>
          <w:lang w:val="ru-RU"/>
        </w:rPr>
        <w:t>-экв.) R-407C.</w:t>
      </w:r>
      <w:r w:rsidR="00F96D5B" w:rsidRPr="00F96D5B">
        <w:rPr>
          <w:lang w:val="ru-RU"/>
        </w:rPr>
        <w:t xml:space="preserve"> Использование R-407C в большей степени согласуется с тенденциями потребления в стране, учитывая, что данные по R-407A были впервые представлены в 2025</w:t>
      </w:r>
      <w:r w:rsidR="00F96D5B">
        <w:rPr>
          <w:lang w:val="ru-RU"/>
        </w:rPr>
        <w:t> </w:t>
      </w:r>
      <w:r w:rsidR="00F96D5B" w:rsidRPr="00F96D5B">
        <w:rPr>
          <w:lang w:val="ru-RU"/>
        </w:rPr>
        <w:t>году.</w:t>
      </w:r>
      <w:r w:rsidR="00AD472C" w:rsidRPr="00AD472C">
        <w:rPr>
          <w:lang w:val="ru-RU"/>
        </w:rPr>
        <w:t xml:space="preserve"> Национальный орган по озон</w:t>
      </w:r>
      <w:r w:rsidR="00390BC6">
        <w:rPr>
          <w:lang w:val="ru-RU"/>
        </w:rPr>
        <w:t>у</w:t>
      </w:r>
      <w:r w:rsidR="00AD472C">
        <w:rPr>
          <w:lang w:val="ru-RU"/>
        </w:rPr>
        <w:t> </w:t>
      </w:r>
      <w:r w:rsidR="00AD472C" w:rsidRPr="00AD472C">
        <w:rPr>
          <w:lang w:val="ru-RU"/>
        </w:rPr>
        <w:t xml:space="preserve">(НОО) уведомил об этом секретариат по озону и в настоящее время </w:t>
      </w:r>
      <w:r w:rsidR="00390BC6">
        <w:rPr>
          <w:lang w:val="ru-RU"/>
        </w:rPr>
        <w:t>занимается обновлением</w:t>
      </w:r>
      <w:r w:rsidR="00AD472C" w:rsidRPr="00AD472C">
        <w:rPr>
          <w:lang w:val="ru-RU"/>
        </w:rPr>
        <w:t xml:space="preserve"> </w:t>
      </w:r>
      <w:r w:rsidR="000C1DE1">
        <w:rPr>
          <w:lang w:val="ru-RU"/>
        </w:rPr>
        <w:t xml:space="preserve">соответствующей </w:t>
      </w:r>
      <w:r w:rsidR="00AD472C" w:rsidRPr="00AD472C">
        <w:rPr>
          <w:lang w:val="ru-RU"/>
        </w:rPr>
        <w:t>информаци</w:t>
      </w:r>
      <w:r w:rsidR="00390BC6">
        <w:rPr>
          <w:lang w:val="ru-RU"/>
        </w:rPr>
        <w:t>и</w:t>
      </w:r>
      <w:r w:rsidR="00AD472C" w:rsidRPr="00AD472C">
        <w:rPr>
          <w:lang w:val="ru-RU"/>
        </w:rPr>
        <w:t xml:space="preserve"> на сайте. После внесения изменений общ</w:t>
      </w:r>
      <w:r w:rsidR="00C55594">
        <w:rPr>
          <w:lang w:val="ru-RU"/>
        </w:rPr>
        <w:t>ий</w:t>
      </w:r>
      <w:r w:rsidR="00AD472C" w:rsidRPr="00AD472C">
        <w:rPr>
          <w:lang w:val="ru-RU"/>
        </w:rPr>
        <w:t xml:space="preserve"> объем потребления ГФУ </w:t>
      </w:r>
      <w:r w:rsidR="00C55594">
        <w:rPr>
          <w:lang w:val="ru-RU"/>
        </w:rPr>
        <w:t>в</w:t>
      </w:r>
      <w:r w:rsidR="00AD472C" w:rsidRPr="00AD472C">
        <w:rPr>
          <w:lang w:val="ru-RU"/>
        </w:rPr>
        <w:t xml:space="preserve"> 2025</w:t>
      </w:r>
      <w:r w:rsidR="00AD472C">
        <w:rPr>
          <w:lang w:val="ru-RU"/>
        </w:rPr>
        <w:t> </w:t>
      </w:r>
      <w:r w:rsidR="00AD472C" w:rsidRPr="00AD472C">
        <w:rPr>
          <w:lang w:val="ru-RU"/>
        </w:rPr>
        <w:t>год</w:t>
      </w:r>
      <w:r w:rsidR="00C55594">
        <w:rPr>
          <w:lang w:val="ru-RU"/>
        </w:rPr>
        <w:t>у</w:t>
      </w:r>
      <w:r w:rsidR="00AD472C" w:rsidRPr="00AD472C">
        <w:rPr>
          <w:lang w:val="ru-RU"/>
        </w:rPr>
        <w:t xml:space="preserve">, </w:t>
      </w:r>
      <w:r w:rsidR="00C55594">
        <w:rPr>
          <w:lang w:val="ru-RU"/>
        </w:rPr>
        <w:t xml:space="preserve">указанный </w:t>
      </w:r>
      <w:r w:rsidR="00AD472C" w:rsidRPr="00AD472C">
        <w:rPr>
          <w:lang w:val="ru-RU"/>
        </w:rPr>
        <w:t>в соответствии со статьей</w:t>
      </w:r>
      <w:r w:rsidR="00AD472C">
        <w:rPr>
          <w:lang w:val="ru-RU"/>
        </w:rPr>
        <w:t> </w:t>
      </w:r>
      <w:r w:rsidR="00AD472C" w:rsidRPr="00AD472C">
        <w:rPr>
          <w:lang w:val="ru-RU"/>
        </w:rPr>
        <w:t>7, долж</w:t>
      </w:r>
      <w:r w:rsidR="00C55594">
        <w:rPr>
          <w:lang w:val="ru-RU"/>
        </w:rPr>
        <w:t>ен</w:t>
      </w:r>
      <w:r w:rsidR="00AD472C" w:rsidRPr="00AD472C">
        <w:rPr>
          <w:lang w:val="ru-RU"/>
        </w:rPr>
        <w:t xml:space="preserve"> </w:t>
      </w:r>
      <w:r w:rsidR="00C55594" w:rsidRPr="00AD472C">
        <w:rPr>
          <w:lang w:val="ru-RU"/>
        </w:rPr>
        <w:t>составить 612</w:t>
      </w:r>
      <w:r w:rsidR="00C55594">
        <w:rPr>
          <w:lang w:val="ru-RU"/>
        </w:rPr>
        <w:t> </w:t>
      </w:r>
      <w:r w:rsidR="00C55594" w:rsidRPr="00AD472C">
        <w:rPr>
          <w:lang w:val="ru-RU"/>
        </w:rPr>
        <w:t>575 тонн CO</w:t>
      </w:r>
      <w:r w:rsidR="00C55594" w:rsidRPr="00AD472C">
        <w:rPr>
          <w:vertAlign w:val="subscript"/>
          <w:lang w:val="ru-RU"/>
        </w:rPr>
        <w:t>2</w:t>
      </w:r>
      <w:r w:rsidR="00C55594">
        <w:rPr>
          <w:lang w:val="ru-RU"/>
        </w:rPr>
        <w:t>-экв</w:t>
      </w:r>
      <w:r w:rsidR="00C55594" w:rsidRPr="00AD472C">
        <w:rPr>
          <w:lang w:val="ru-RU"/>
        </w:rPr>
        <w:t>.</w:t>
      </w:r>
      <w:r w:rsidR="00C55594">
        <w:rPr>
          <w:lang w:val="ru-RU"/>
        </w:rPr>
        <w:t xml:space="preserve">, что согласуется </w:t>
      </w:r>
      <w:r w:rsidR="00AD472C" w:rsidRPr="00AD472C">
        <w:rPr>
          <w:lang w:val="ru-RU"/>
        </w:rPr>
        <w:t xml:space="preserve">с данными, приведенными в </w:t>
      </w:r>
      <w:r w:rsidR="00335F8F">
        <w:rPr>
          <w:lang w:val="ru-RU"/>
        </w:rPr>
        <w:t xml:space="preserve">докладе об осуществлении </w:t>
      </w:r>
      <w:r w:rsidR="00AD472C" w:rsidRPr="00AD472C">
        <w:rPr>
          <w:lang w:val="ru-RU"/>
        </w:rPr>
        <w:t>СП</w:t>
      </w:r>
      <w:r w:rsidR="00C55594">
        <w:rPr>
          <w:lang w:val="ru-RU"/>
        </w:rPr>
        <w:t>.</w:t>
      </w:r>
    </w:p>
    <w:p w14:paraId="496528DE" w14:textId="4F9F6EBB" w:rsidR="00CB0432" w:rsidRPr="00335F8F" w:rsidRDefault="00335F8F" w:rsidP="00CB0432">
      <w:pPr>
        <w:keepNext/>
        <w:spacing w:before="240" w:after="240"/>
        <w:outlineLvl w:val="0"/>
        <w:rPr>
          <w:u w:val="single"/>
          <w:lang w:val="ru-RU"/>
        </w:rPr>
      </w:pPr>
      <w:r w:rsidRPr="00335F8F">
        <w:rPr>
          <w:u w:val="single"/>
          <w:lang w:val="ru-RU"/>
        </w:rPr>
        <w:t>Тенденции в области потребления ГФУ</w:t>
      </w:r>
    </w:p>
    <w:p w14:paraId="4758B316" w14:textId="02C7D44A" w:rsidR="003B540A" w:rsidRPr="00631DE6" w:rsidRDefault="00631DE6" w:rsidP="00A7672A">
      <w:pPr>
        <w:pStyle w:val="Heading1"/>
        <w:rPr>
          <w:lang w:val="ru-RU"/>
        </w:rPr>
      </w:pPr>
      <w:r w:rsidRPr="00631DE6">
        <w:rPr>
          <w:lang w:val="ru-RU"/>
        </w:rPr>
        <w:t>В период 2020–2025</w:t>
      </w:r>
      <w:r>
        <w:rPr>
          <w:lang w:val="ru-RU"/>
        </w:rPr>
        <w:t> </w:t>
      </w:r>
      <w:r w:rsidRPr="00631DE6">
        <w:rPr>
          <w:lang w:val="ru-RU"/>
        </w:rPr>
        <w:t xml:space="preserve">годов </w:t>
      </w:r>
      <w:r w:rsidR="004D67EB">
        <w:rPr>
          <w:lang w:val="ru-RU"/>
        </w:rPr>
        <w:t xml:space="preserve">в стране отмечались колебания уровней потребления </w:t>
      </w:r>
      <w:r w:rsidRPr="00631DE6">
        <w:rPr>
          <w:lang w:val="ru-RU"/>
        </w:rPr>
        <w:t>по всем ГФУ: наименьший объем потребления</w:t>
      </w:r>
      <w:r>
        <w:rPr>
          <w:lang w:val="ru-RU"/>
        </w:rPr>
        <w:t> —</w:t>
      </w:r>
      <w:r w:rsidRPr="00631DE6">
        <w:rPr>
          <w:lang w:val="ru-RU"/>
        </w:rPr>
        <w:t xml:space="preserve"> 293</w:t>
      </w:r>
      <w:r>
        <w:rPr>
          <w:lang w:val="ru-RU"/>
        </w:rPr>
        <w:t> </w:t>
      </w:r>
      <w:r w:rsidRPr="00631DE6">
        <w:rPr>
          <w:lang w:val="ru-RU"/>
        </w:rPr>
        <w:t>732</w:t>
      </w:r>
      <w:r>
        <w:rPr>
          <w:lang w:val="ru-RU"/>
        </w:rPr>
        <w:t> </w:t>
      </w:r>
      <w:r w:rsidRPr="00631DE6">
        <w:rPr>
          <w:lang w:val="ru-RU"/>
        </w:rPr>
        <w:t>тонн</w:t>
      </w:r>
      <w:r>
        <w:rPr>
          <w:lang w:val="ru-RU"/>
        </w:rPr>
        <w:t>ы </w:t>
      </w:r>
      <w:r w:rsidRPr="00631DE6">
        <w:t>CO</w:t>
      </w:r>
      <w:r w:rsidRPr="00631DE6">
        <w:rPr>
          <w:lang w:val="ru-RU"/>
        </w:rPr>
        <w:t>₂</w:t>
      </w:r>
      <w:r>
        <w:rPr>
          <w:lang w:val="ru-RU"/>
        </w:rPr>
        <w:t xml:space="preserve">-экв. — </w:t>
      </w:r>
      <w:r w:rsidRPr="00631DE6">
        <w:rPr>
          <w:lang w:val="ru-RU"/>
        </w:rPr>
        <w:t>был зафиксирован в 2020</w:t>
      </w:r>
      <w:r>
        <w:rPr>
          <w:lang w:val="ru-RU"/>
        </w:rPr>
        <w:t> </w:t>
      </w:r>
      <w:r w:rsidRPr="00631DE6">
        <w:rPr>
          <w:lang w:val="ru-RU"/>
        </w:rPr>
        <w:t>году, наибольший</w:t>
      </w:r>
      <w:r>
        <w:rPr>
          <w:lang w:val="ru-RU"/>
        </w:rPr>
        <w:t> —</w:t>
      </w:r>
      <w:r w:rsidRPr="00631DE6">
        <w:rPr>
          <w:lang w:val="ru-RU"/>
        </w:rPr>
        <w:t xml:space="preserve"> 823</w:t>
      </w:r>
      <w:r>
        <w:rPr>
          <w:lang w:val="ru-RU"/>
        </w:rPr>
        <w:t> </w:t>
      </w:r>
      <w:r w:rsidRPr="00631DE6">
        <w:rPr>
          <w:lang w:val="ru-RU"/>
        </w:rPr>
        <w:t xml:space="preserve">415 тонн </w:t>
      </w:r>
      <w:r w:rsidRPr="00631DE6">
        <w:t>CO</w:t>
      </w:r>
      <w:r w:rsidRPr="00631DE6">
        <w:rPr>
          <w:lang w:val="ru-RU"/>
        </w:rPr>
        <w:t>₂</w:t>
      </w:r>
      <w:r>
        <w:rPr>
          <w:lang w:val="ru-RU"/>
        </w:rPr>
        <w:t>-экв. </w:t>
      </w:r>
      <w:r w:rsidRPr="00631DE6">
        <w:rPr>
          <w:lang w:val="ru-RU"/>
        </w:rPr>
        <w:t>— в 2023</w:t>
      </w:r>
      <w:r>
        <w:rPr>
          <w:lang w:val="ru-RU"/>
        </w:rPr>
        <w:t> </w:t>
      </w:r>
      <w:r w:rsidRPr="00631DE6">
        <w:rPr>
          <w:lang w:val="ru-RU"/>
        </w:rPr>
        <w:t>году, а в 2025</w:t>
      </w:r>
      <w:r>
        <w:rPr>
          <w:lang w:val="ru-RU"/>
        </w:rPr>
        <w:t> </w:t>
      </w:r>
      <w:r w:rsidRPr="00631DE6">
        <w:rPr>
          <w:lang w:val="ru-RU"/>
        </w:rPr>
        <w:t>году он составил 612</w:t>
      </w:r>
      <w:r>
        <w:rPr>
          <w:lang w:val="ru-RU"/>
        </w:rPr>
        <w:t> </w:t>
      </w:r>
      <w:r w:rsidRPr="00631DE6">
        <w:rPr>
          <w:lang w:val="ru-RU"/>
        </w:rPr>
        <w:t xml:space="preserve">575 тонн </w:t>
      </w:r>
      <w:r w:rsidRPr="00631DE6">
        <w:t>CO</w:t>
      </w:r>
      <w:r w:rsidRPr="00631DE6">
        <w:rPr>
          <w:lang w:val="ru-RU"/>
        </w:rPr>
        <w:t>₂</w:t>
      </w:r>
      <w:r>
        <w:rPr>
          <w:lang w:val="ru-RU"/>
        </w:rPr>
        <w:t>-экв</w:t>
      </w:r>
      <w:r w:rsidRPr="00631DE6">
        <w:rPr>
          <w:lang w:val="ru-RU"/>
        </w:rPr>
        <w:t>.</w:t>
      </w:r>
      <w:r w:rsidR="008F2AEF" w:rsidRPr="008F2AEF">
        <w:rPr>
          <w:lang w:val="ru-RU"/>
        </w:rPr>
        <w:t xml:space="preserve"> Высокий уровень потребления в 2022 и 2023</w:t>
      </w:r>
      <w:r w:rsidR="008F2AEF">
        <w:rPr>
          <w:lang w:val="ru-RU"/>
        </w:rPr>
        <w:t> </w:t>
      </w:r>
      <w:r w:rsidR="008F2AEF" w:rsidRPr="008F2AEF">
        <w:rPr>
          <w:lang w:val="ru-RU"/>
        </w:rPr>
        <w:t xml:space="preserve">годах, </w:t>
      </w:r>
      <w:r w:rsidR="00E12DC3">
        <w:rPr>
          <w:lang w:val="ru-RU"/>
        </w:rPr>
        <w:t>по всей видимости</w:t>
      </w:r>
      <w:r w:rsidR="008F2AEF" w:rsidRPr="008F2AEF">
        <w:rPr>
          <w:lang w:val="ru-RU"/>
        </w:rPr>
        <w:t xml:space="preserve">, </w:t>
      </w:r>
      <w:r w:rsidR="0023601A">
        <w:rPr>
          <w:lang w:val="ru-RU"/>
        </w:rPr>
        <w:t>обусловлен</w:t>
      </w:r>
      <w:r w:rsidR="008F2AEF" w:rsidRPr="008F2AEF">
        <w:rPr>
          <w:lang w:val="ru-RU"/>
        </w:rPr>
        <w:t xml:space="preserve"> </w:t>
      </w:r>
      <w:r w:rsidR="00E12DC3">
        <w:rPr>
          <w:lang w:val="ru-RU"/>
        </w:rPr>
        <w:t>формированием</w:t>
      </w:r>
      <w:r w:rsidR="008F2AEF" w:rsidRPr="008F2AEF">
        <w:rPr>
          <w:lang w:val="ru-RU"/>
        </w:rPr>
        <w:t xml:space="preserve"> запасов в преддверии </w:t>
      </w:r>
      <w:r w:rsidR="00E12DC3">
        <w:rPr>
          <w:lang w:val="ru-RU"/>
        </w:rPr>
        <w:t xml:space="preserve">введения </w:t>
      </w:r>
      <w:r w:rsidR="008F2AEF" w:rsidRPr="008F2AEF">
        <w:rPr>
          <w:lang w:val="ru-RU"/>
        </w:rPr>
        <w:t xml:space="preserve">целевого показателя </w:t>
      </w:r>
      <w:r w:rsidR="008F2AEF">
        <w:rPr>
          <w:lang w:val="ru-RU"/>
        </w:rPr>
        <w:t>в</w:t>
      </w:r>
      <w:r w:rsidR="008F2AEF" w:rsidRPr="008F2AEF">
        <w:rPr>
          <w:lang w:val="ru-RU"/>
        </w:rPr>
        <w:t xml:space="preserve"> 2024</w:t>
      </w:r>
      <w:r w:rsidR="008F2AEF">
        <w:rPr>
          <w:lang w:val="ru-RU"/>
        </w:rPr>
        <w:t> </w:t>
      </w:r>
      <w:r w:rsidR="008F2AEF" w:rsidRPr="008F2AEF">
        <w:rPr>
          <w:lang w:val="ru-RU"/>
        </w:rPr>
        <w:t>год</w:t>
      </w:r>
      <w:r w:rsidR="008F2AEF">
        <w:rPr>
          <w:lang w:val="ru-RU"/>
        </w:rPr>
        <w:t>у</w:t>
      </w:r>
      <w:r w:rsidR="008F2AEF" w:rsidRPr="008F2AEF">
        <w:rPr>
          <w:lang w:val="ru-RU"/>
        </w:rPr>
        <w:t>. Система квотирования и лицензирования ГФУ действует с 2021</w:t>
      </w:r>
      <w:r w:rsidR="008F2AEF">
        <w:rPr>
          <w:lang w:val="ru-RU"/>
        </w:rPr>
        <w:t> </w:t>
      </w:r>
      <w:r w:rsidR="008F2AEF" w:rsidRPr="008F2AEF">
        <w:rPr>
          <w:lang w:val="ru-RU"/>
        </w:rPr>
        <w:t>года.</w:t>
      </w:r>
      <w:r w:rsidR="0023601A" w:rsidRPr="0023601A">
        <w:rPr>
          <w:lang w:val="ru-RU"/>
        </w:rPr>
        <w:t xml:space="preserve"> До </w:t>
      </w:r>
      <w:r w:rsidR="009A4CA3">
        <w:rPr>
          <w:lang w:val="ru-RU"/>
        </w:rPr>
        <w:t>принятия</w:t>
      </w:r>
      <w:r w:rsidR="0023601A" w:rsidRPr="0023601A">
        <w:rPr>
          <w:lang w:val="ru-RU"/>
        </w:rPr>
        <w:t xml:space="preserve"> в 2024</w:t>
      </w:r>
      <w:r w:rsidR="0023601A">
        <w:rPr>
          <w:lang w:val="ru-RU"/>
        </w:rPr>
        <w:t> </w:t>
      </w:r>
      <w:r w:rsidR="0023601A" w:rsidRPr="0023601A">
        <w:rPr>
          <w:lang w:val="ru-RU"/>
        </w:rPr>
        <w:t>году меры регулирования, предусматривающей замораживание потребления ГФУ на базовом уровне, использование этих веществ, особенно R-404A и R-407C, неуклонно росло, что объяснялось повышенным спросом на холодильные камеры и сокращением потребления ГХФУ-22. На 2026</w:t>
      </w:r>
      <w:r w:rsidR="0023601A">
        <w:rPr>
          <w:lang w:val="ru-RU"/>
        </w:rPr>
        <w:t> </w:t>
      </w:r>
      <w:r w:rsidR="0023601A" w:rsidRPr="0023601A">
        <w:rPr>
          <w:lang w:val="ru-RU"/>
        </w:rPr>
        <w:t>год квоты на импорт установлены на уровне 631</w:t>
      </w:r>
      <w:r w:rsidR="0023601A">
        <w:rPr>
          <w:lang w:val="ru-RU"/>
        </w:rPr>
        <w:t> </w:t>
      </w:r>
      <w:r w:rsidR="0023601A" w:rsidRPr="0023601A">
        <w:rPr>
          <w:lang w:val="ru-RU"/>
        </w:rPr>
        <w:t>690 тонн СО</w:t>
      </w:r>
      <w:r w:rsidR="0023601A" w:rsidRPr="0023601A">
        <w:rPr>
          <w:vertAlign w:val="subscript"/>
          <w:lang w:val="ru-RU"/>
        </w:rPr>
        <w:t>2</w:t>
      </w:r>
      <w:r w:rsidR="0023601A" w:rsidRPr="0023601A">
        <w:rPr>
          <w:lang w:val="ru-RU"/>
        </w:rPr>
        <w:t>-экв., что на 9,7</w:t>
      </w:r>
      <w:r w:rsidR="0023601A">
        <w:rPr>
          <w:lang w:val="ru-RU"/>
        </w:rPr>
        <w:t> </w:t>
      </w:r>
      <w:r w:rsidR="0023601A" w:rsidRPr="0023601A">
        <w:rPr>
          <w:lang w:val="ru-RU"/>
        </w:rPr>
        <w:t>процента ниже базового уровня потребления ГФУ.</w:t>
      </w:r>
    </w:p>
    <w:p w14:paraId="7C59C348" w14:textId="72530FE4" w:rsidR="00CB0432" w:rsidRPr="0023601A" w:rsidRDefault="0023601A" w:rsidP="00CB0432">
      <w:pPr>
        <w:pStyle w:val="Heading1"/>
        <w:keepNext/>
        <w:numPr>
          <w:ilvl w:val="0"/>
          <w:numId w:val="0"/>
        </w:numPr>
        <w:spacing w:before="240"/>
        <w:rPr>
          <w:u w:val="single"/>
          <w:lang w:val="ru-RU"/>
        </w:rPr>
      </w:pPr>
      <w:r w:rsidRPr="0023601A">
        <w:rPr>
          <w:u w:val="single"/>
          <w:lang w:val="ru-RU"/>
        </w:rPr>
        <w:t>Потребление ГФУ в разбивке по секторам</w:t>
      </w:r>
    </w:p>
    <w:p w14:paraId="6073C96D" w14:textId="6D8E7FC9" w:rsidR="00CB0432" w:rsidRPr="0023601A" w:rsidRDefault="0023601A" w:rsidP="00CB0432">
      <w:pPr>
        <w:pStyle w:val="Heading1"/>
        <w:rPr>
          <w:lang w:val="ru-RU"/>
        </w:rPr>
      </w:pPr>
      <w:r>
        <w:rPr>
          <w:lang w:val="ru-RU"/>
        </w:rPr>
        <w:t>В 2024 году</w:t>
      </w:r>
      <w:r w:rsidR="00B043B8" w:rsidRPr="00B043B8">
        <w:rPr>
          <w:lang w:val="ru-RU"/>
        </w:rPr>
        <w:t xml:space="preserve"> ГФУ потреблялись в основном </w:t>
      </w:r>
      <w:r w:rsidR="00B043B8">
        <w:rPr>
          <w:lang w:val="ru-RU"/>
        </w:rPr>
        <w:t xml:space="preserve">для целей </w:t>
      </w:r>
      <w:r w:rsidRPr="0023601A">
        <w:rPr>
          <w:lang w:val="ru-RU"/>
        </w:rPr>
        <w:t xml:space="preserve">обслуживания </w:t>
      </w:r>
      <w:r w:rsidR="00B043B8">
        <w:rPr>
          <w:lang w:val="ru-RU"/>
        </w:rPr>
        <w:t xml:space="preserve">в подсекторах </w:t>
      </w:r>
      <w:r w:rsidR="00B043B8" w:rsidRPr="0023601A">
        <w:rPr>
          <w:lang w:val="ru-RU"/>
        </w:rPr>
        <w:t>мобильных систем кондиционирования воздуха (МКВ) (</w:t>
      </w:r>
      <w:r w:rsidR="00B043B8">
        <w:rPr>
          <w:lang w:val="ru-RU"/>
        </w:rPr>
        <w:t>39,0 </w:t>
      </w:r>
      <w:r w:rsidR="00B043B8" w:rsidRPr="0023601A">
        <w:rPr>
          <w:lang w:val="ru-RU"/>
        </w:rPr>
        <w:t xml:space="preserve">процента в мт и </w:t>
      </w:r>
      <w:r w:rsidR="00B043B8">
        <w:rPr>
          <w:lang w:val="ru-RU"/>
        </w:rPr>
        <w:t>25,4 </w:t>
      </w:r>
      <w:r w:rsidR="00B043B8" w:rsidRPr="0023601A">
        <w:rPr>
          <w:lang w:val="ru-RU"/>
        </w:rPr>
        <w:t xml:space="preserve">процента в тоннах </w:t>
      </w:r>
      <w:r w:rsidR="00B043B8" w:rsidRPr="0023601A">
        <w:t>CO</w:t>
      </w:r>
      <w:r w:rsidR="00B043B8" w:rsidRPr="00B043B8">
        <w:rPr>
          <w:vertAlign w:val="subscript"/>
          <w:lang w:val="ru-RU"/>
        </w:rPr>
        <w:t>2</w:t>
      </w:r>
      <w:r w:rsidR="00B043B8" w:rsidRPr="0023601A">
        <w:rPr>
          <w:lang w:val="ru-RU"/>
        </w:rPr>
        <w:t>-экв.)</w:t>
      </w:r>
      <w:r w:rsidR="00B043B8">
        <w:rPr>
          <w:lang w:val="ru-RU"/>
        </w:rPr>
        <w:t>, коммерческого холодильного оборудования</w:t>
      </w:r>
      <w:r w:rsidR="00B043B8" w:rsidRPr="0023601A">
        <w:rPr>
          <w:lang w:val="ru-RU"/>
        </w:rPr>
        <w:t xml:space="preserve"> </w:t>
      </w:r>
      <w:r w:rsidRPr="0023601A">
        <w:rPr>
          <w:lang w:val="ru-RU"/>
        </w:rPr>
        <w:t>(</w:t>
      </w:r>
      <w:r w:rsidR="00B043B8">
        <w:rPr>
          <w:lang w:val="ru-RU"/>
        </w:rPr>
        <w:t>21,7 </w:t>
      </w:r>
      <w:r w:rsidRPr="0023601A">
        <w:rPr>
          <w:lang w:val="ru-RU"/>
        </w:rPr>
        <w:t xml:space="preserve">процента в мт и </w:t>
      </w:r>
      <w:r w:rsidR="00B043B8">
        <w:rPr>
          <w:lang w:val="ru-RU"/>
        </w:rPr>
        <w:t>24,7 </w:t>
      </w:r>
      <w:r w:rsidRPr="0023601A">
        <w:rPr>
          <w:lang w:val="ru-RU"/>
        </w:rPr>
        <w:t xml:space="preserve">процента в тоннах </w:t>
      </w:r>
      <w:r w:rsidRPr="0023601A">
        <w:t>CO</w:t>
      </w:r>
      <w:r w:rsidRPr="00B043B8">
        <w:rPr>
          <w:vertAlign w:val="subscript"/>
          <w:lang w:val="ru-RU"/>
        </w:rPr>
        <w:t>2</w:t>
      </w:r>
      <w:r w:rsidRPr="0023601A">
        <w:rPr>
          <w:lang w:val="ru-RU"/>
        </w:rPr>
        <w:t>-экв.), промышленного холодильного оборудования (</w:t>
      </w:r>
      <w:r w:rsidR="00B043B8">
        <w:rPr>
          <w:lang w:val="ru-RU"/>
        </w:rPr>
        <w:t>20,6 </w:t>
      </w:r>
      <w:r w:rsidRPr="0023601A">
        <w:rPr>
          <w:lang w:val="ru-RU"/>
        </w:rPr>
        <w:t xml:space="preserve">процента в мт и </w:t>
      </w:r>
      <w:r w:rsidR="00B043B8">
        <w:rPr>
          <w:lang w:val="ru-RU"/>
        </w:rPr>
        <w:t>30,3 </w:t>
      </w:r>
      <w:r w:rsidRPr="0023601A">
        <w:rPr>
          <w:lang w:val="ru-RU"/>
        </w:rPr>
        <w:t xml:space="preserve">процента в тоннах </w:t>
      </w:r>
      <w:r w:rsidRPr="0023601A">
        <w:t>CO</w:t>
      </w:r>
      <w:r w:rsidRPr="00B043B8">
        <w:rPr>
          <w:vertAlign w:val="subscript"/>
          <w:lang w:val="ru-RU"/>
        </w:rPr>
        <w:t>2</w:t>
      </w:r>
      <w:r w:rsidRPr="0023601A">
        <w:rPr>
          <w:lang w:val="ru-RU"/>
        </w:rPr>
        <w:t>-экв.), а также</w:t>
      </w:r>
      <w:r w:rsidR="00B043B8">
        <w:rPr>
          <w:lang w:val="ru-RU"/>
        </w:rPr>
        <w:t xml:space="preserve"> в</w:t>
      </w:r>
      <w:r w:rsidRPr="0023601A">
        <w:rPr>
          <w:lang w:val="ru-RU"/>
        </w:rPr>
        <w:t xml:space="preserve"> други</w:t>
      </w:r>
      <w:r w:rsidR="00B043B8">
        <w:rPr>
          <w:lang w:val="ru-RU"/>
        </w:rPr>
        <w:t>х</w:t>
      </w:r>
      <w:r w:rsidRPr="0023601A">
        <w:rPr>
          <w:lang w:val="ru-RU"/>
        </w:rPr>
        <w:t xml:space="preserve"> подсектор</w:t>
      </w:r>
      <w:r w:rsidR="00B043B8">
        <w:rPr>
          <w:lang w:val="ru-RU"/>
        </w:rPr>
        <w:t>ах</w:t>
      </w:r>
      <w:r w:rsidRPr="0023601A">
        <w:rPr>
          <w:lang w:val="ru-RU"/>
        </w:rPr>
        <w:t>, как показано в таблицах</w:t>
      </w:r>
      <w:r w:rsidR="00B043B8">
        <w:rPr>
          <w:lang w:val="ru-RU"/>
        </w:rPr>
        <w:t> </w:t>
      </w:r>
      <w:r w:rsidRPr="0023601A">
        <w:rPr>
          <w:lang w:val="ru-RU"/>
        </w:rPr>
        <w:t>4 и 5.</w:t>
      </w:r>
    </w:p>
    <w:p w14:paraId="768F6366" w14:textId="353DD4AD" w:rsidR="00CB0432" w:rsidRPr="00B043B8" w:rsidRDefault="00B043B8" w:rsidP="00CB0432">
      <w:pPr>
        <w:pStyle w:val="Heading1"/>
        <w:keepNext/>
        <w:keepLines/>
        <w:numPr>
          <w:ilvl w:val="0"/>
          <w:numId w:val="0"/>
        </w:numPr>
        <w:spacing w:before="240" w:after="0"/>
        <w:rPr>
          <w:b/>
          <w:bCs/>
          <w:lang w:val="ru-RU"/>
        </w:rPr>
      </w:pPr>
      <w:r>
        <w:rPr>
          <w:b/>
          <w:bCs/>
          <w:lang w:val="ru-RU"/>
        </w:rPr>
        <w:t>Таблица</w:t>
      </w:r>
      <w:r w:rsidR="00CB0432" w:rsidRPr="00EC7144">
        <w:rPr>
          <w:b/>
          <w:bCs/>
        </w:rPr>
        <w:t> </w:t>
      </w:r>
      <w:r w:rsidR="00CB0432" w:rsidRPr="00BE1BE8">
        <w:rPr>
          <w:b/>
          <w:bCs/>
          <w:lang w:val="ru-RU"/>
        </w:rPr>
        <w:t xml:space="preserve">4. </w:t>
      </w:r>
      <w:r>
        <w:rPr>
          <w:b/>
          <w:bCs/>
          <w:lang w:val="ru-RU"/>
        </w:rPr>
        <w:t>Потребление</w:t>
      </w:r>
      <w:r w:rsidRPr="00B043B8">
        <w:rPr>
          <w:b/>
          <w:bCs/>
          <w:lang w:val="ru-RU"/>
        </w:rPr>
        <w:t xml:space="preserve"> </w:t>
      </w:r>
      <w:r>
        <w:rPr>
          <w:b/>
          <w:bCs/>
          <w:lang w:val="ru-RU"/>
        </w:rPr>
        <w:t>ГФУ</w:t>
      </w:r>
      <w:r w:rsidRPr="00B043B8">
        <w:rPr>
          <w:b/>
          <w:bCs/>
          <w:lang w:val="ru-RU"/>
        </w:rPr>
        <w:t xml:space="preserve"> </w:t>
      </w:r>
      <w:r>
        <w:rPr>
          <w:b/>
          <w:bCs/>
          <w:lang w:val="ru-RU"/>
        </w:rPr>
        <w:t>в</w:t>
      </w:r>
      <w:r w:rsidRPr="00B043B8">
        <w:rPr>
          <w:b/>
          <w:bCs/>
          <w:lang w:val="ru-RU"/>
        </w:rPr>
        <w:t xml:space="preserve"> </w:t>
      </w:r>
      <w:r>
        <w:rPr>
          <w:b/>
          <w:bCs/>
          <w:lang w:val="ru-RU"/>
        </w:rPr>
        <w:t>подсекторах</w:t>
      </w:r>
      <w:r w:rsidRPr="00B043B8">
        <w:rPr>
          <w:b/>
          <w:bCs/>
          <w:lang w:val="ru-RU"/>
        </w:rPr>
        <w:t xml:space="preserve"> </w:t>
      </w:r>
      <w:r>
        <w:rPr>
          <w:b/>
          <w:bCs/>
          <w:lang w:val="ru-RU"/>
        </w:rPr>
        <w:t>обслуживания</w:t>
      </w:r>
      <w:r w:rsidRPr="00B043B8">
        <w:rPr>
          <w:b/>
          <w:bCs/>
          <w:lang w:val="ru-RU"/>
        </w:rPr>
        <w:t xml:space="preserve"> </w:t>
      </w:r>
      <w:r>
        <w:rPr>
          <w:b/>
          <w:bCs/>
          <w:lang w:val="ru-RU"/>
        </w:rPr>
        <w:t>в</w:t>
      </w:r>
      <w:r w:rsidRPr="00B043B8">
        <w:rPr>
          <w:b/>
          <w:bCs/>
          <w:lang w:val="ru-RU"/>
        </w:rPr>
        <w:t xml:space="preserve"> </w:t>
      </w:r>
      <w:r>
        <w:rPr>
          <w:b/>
          <w:bCs/>
          <w:lang w:val="ru-RU"/>
        </w:rPr>
        <w:t>Замбии</w:t>
      </w:r>
      <w:r w:rsidRPr="00B043B8">
        <w:rPr>
          <w:b/>
          <w:bCs/>
          <w:lang w:val="ru-RU"/>
        </w:rPr>
        <w:t xml:space="preserve"> </w:t>
      </w:r>
      <w:r>
        <w:rPr>
          <w:b/>
          <w:bCs/>
          <w:lang w:val="ru-RU"/>
        </w:rPr>
        <w:t>в</w:t>
      </w:r>
      <w:r w:rsidRPr="00B043B8">
        <w:rPr>
          <w:b/>
          <w:bCs/>
          <w:lang w:val="ru-RU"/>
        </w:rPr>
        <w:t xml:space="preserve"> 2024 </w:t>
      </w:r>
      <w:r>
        <w:rPr>
          <w:b/>
          <w:bCs/>
          <w:lang w:val="ru-RU"/>
        </w:rPr>
        <w:t>году</w:t>
      </w:r>
      <w:r w:rsidRPr="00B043B8">
        <w:rPr>
          <w:b/>
          <w:bCs/>
          <w:lang w:val="ru-RU"/>
        </w:rPr>
        <w:t xml:space="preserve"> (</w:t>
      </w:r>
      <w:r>
        <w:rPr>
          <w:b/>
          <w:bCs/>
          <w:lang w:val="ru-RU"/>
        </w:rPr>
        <w:t>в</w:t>
      </w:r>
      <w:r w:rsidRPr="00B043B8">
        <w:rPr>
          <w:b/>
          <w:bCs/>
          <w:lang w:val="ru-RU"/>
        </w:rPr>
        <w:t xml:space="preserve"> </w:t>
      </w:r>
      <w:r>
        <w:rPr>
          <w:b/>
          <w:bCs/>
          <w:lang w:val="ru-RU"/>
        </w:rPr>
        <w:t>мт</w:t>
      </w:r>
      <w:r w:rsidRPr="00B043B8">
        <w:rPr>
          <w:b/>
          <w:bCs/>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956"/>
        <w:gridCol w:w="957"/>
        <w:gridCol w:w="956"/>
        <w:gridCol w:w="957"/>
        <w:gridCol w:w="957"/>
        <w:gridCol w:w="956"/>
        <w:gridCol w:w="957"/>
        <w:gridCol w:w="957"/>
      </w:tblGrid>
      <w:tr w:rsidR="00563060" w:rsidRPr="00B4008D" w14:paraId="4343DAE1" w14:textId="77777777" w:rsidTr="000F5472">
        <w:trPr>
          <w:trHeight w:val="444"/>
          <w:tblHeader/>
        </w:trPr>
        <w:tc>
          <w:tcPr>
            <w:tcW w:w="907" w:type="pct"/>
            <w:shd w:val="clear" w:color="auto" w:fill="FFFFFF" w:themeFill="background1"/>
            <w:tcMar>
              <w:left w:w="85" w:type="dxa"/>
              <w:right w:w="85" w:type="dxa"/>
            </w:tcMar>
            <w:vAlign w:val="center"/>
            <w:hideMark/>
          </w:tcPr>
          <w:p w14:paraId="75E54713" w14:textId="0926FC75" w:rsidR="00563060" w:rsidRPr="00B043B8" w:rsidRDefault="00B043B8" w:rsidP="004F09A2">
            <w:pPr>
              <w:keepNext/>
              <w:keepLines/>
              <w:spacing w:before="20" w:after="20"/>
              <w:jc w:val="center"/>
              <w:rPr>
                <w:b/>
                <w:bCs/>
                <w:sz w:val="20"/>
                <w:szCs w:val="20"/>
                <w:lang w:val="ru-RU" w:eastAsia="en-CA"/>
              </w:rPr>
            </w:pPr>
            <w:r>
              <w:rPr>
                <w:b/>
                <w:bCs/>
                <w:sz w:val="20"/>
                <w:szCs w:val="20"/>
                <w:lang w:val="ru-RU" w:eastAsia="en-CA"/>
              </w:rPr>
              <w:t>Сектор</w:t>
            </w:r>
          </w:p>
        </w:tc>
        <w:tc>
          <w:tcPr>
            <w:tcW w:w="511" w:type="pct"/>
            <w:shd w:val="clear" w:color="auto" w:fill="FFFFFF" w:themeFill="background1"/>
            <w:tcMar>
              <w:left w:w="85" w:type="dxa"/>
              <w:right w:w="85" w:type="dxa"/>
            </w:tcMar>
            <w:vAlign w:val="center"/>
            <w:hideMark/>
          </w:tcPr>
          <w:p w14:paraId="77E48A07" w14:textId="3CB6281D" w:rsidR="00563060" w:rsidRPr="00EC7144" w:rsidRDefault="00B043B8" w:rsidP="00563060">
            <w:pPr>
              <w:keepNext/>
              <w:keepLines/>
              <w:spacing w:before="20" w:after="20"/>
              <w:ind w:left="-181" w:right="-136"/>
              <w:jc w:val="center"/>
              <w:rPr>
                <w:b/>
                <w:sz w:val="20"/>
                <w:szCs w:val="20"/>
                <w:lang w:eastAsia="en-CA"/>
              </w:rPr>
            </w:pPr>
            <w:r>
              <w:rPr>
                <w:b/>
                <w:sz w:val="20"/>
                <w:szCs w:val="20"/>
                <w:lang w:val="ru-RU" w:eastAsia="en-CA"/>
              </w:rPr>
              <w:t>ГФУ</w:t>
            </w:r>
            <w:r w:rsidR="00563060" w:rsidRPr="00EC7144">
              <w:rPr>
                <w:b/>
                <w:sz w:val="20"/>
                <w:szCs w:val="20"/>
                <w:lang w:eastAsia="en-CA"/>
              </w:rPr>
              <w:t>-32</w:t>
            </w:r>
          </w:p>
        </w:tc>
        <w:tc>
          <w:tcPr>
            <w:tcW w:w="512" w:type="pct"/>
            <w:shd w:val="clear" w:color="auto" w:fill="FFFFFF" w:themeFill="background1"/>
            <w:tcMar>
              <w:left w:w="85" w:type="dxa"/>
              <w:right w:w="85" w:type="dxa"/>
            </w:tcMar>
            <w:vAlign w:val="center"/>
          </w:tcPr>
          <w:p w14:paraId="15901E90" w14:textId="0AA71552" w:rsidR="00563060" w:rsidRPr="00EC7144" w:rsidRDefault="00B043B8" w:rsidP="00991AF2">
            <w:pPr>
              <w:keepNext/>
              <w:keepLines/>
              <w:spacing w:before="20" w:after="20"/>
              <w:ind w:left="-75" w:right="-57"/>
              <w:jc w:val="center"/>
              <w:rPr>
                <w:b/>
                <w:sz w:val="20"/>
                <w:szCs w:val="20"/>
                <w:lang w:eastAsia="en-CA"/>
              </w:rPr>
            </w:pPr>
            <w:r>
              <w:rPr>
                <w:b/>
                <w:sz w:val="20"/>
                <w:szCs w:val="20"/>
                <w:lang w:val="ru-RU" w:eastAsia="en-CA"/>
              </w:rPr>
              <w:t>ГФУ</w:t>
            </w:r>
            <w:r w:rsidR="00563060" w:rsidRPr="00EC7144">
              <w:rPr>
                <w:b/>
                <w:sz w:val="20"/>
                <w:szCs w:val="20"/>
                <w:lang w:eastAsia="en-CA"/>
              </w:rPr>
              <w:t>-134a</w:t>
            </w:r>
          </w:p>
        </w:tc>
        <w:tc>
          <w:tcPr>
            <w:tcW w:w="511" w:type="pct"/>
            <w:tcMar>
              <w:left w:w="85" w:type="dxa"/>
              <w:right w:w="85" w:type="dxa"/>
            </w:tcMar>
            <w:vAlign w:val="center"/>
          </w:tcPr>
          <w:p w14:paraId="0468C857" w14:textId="0A05CC73" w:rsidR="00563060" w:rsidRPr="00EC7144" w:rsidRDefault="00563060" w:rsidP="00563060">
            <w:pPr>
              <w:keepNext/>
              <w:keepLines/>
              <w:spacing w:before="20" w:after="20"/>
              <w:ind w:left="-151" w:right="-170"/>
              <w:jc w:val="center"/>
              <w:rPr>
                <w:b/>
                <w:sz w:val="20"/>
                <w:szCs w:val="20"/>
                <w:lang w:eastAsia="en-CA"/>
              </w:rPr>
            </w:pPr>
            <w:r w:rsidRPr="00EC7144">
              <w:rPr>
                <w:b/>
                <w:sz w:val="20"/>
                <w:szCs w:val="20"/>
                <w:lang w:eastAsia="en-CA"/>
              </w:rPr>
              <w:t>R-404A</w:t>
            </w:r>
          </w:p>
        </w:tc>
        <w:tc>
          <w:tcPr>
            <w:tcW w:w="512" w:type="pct"/>
            <w:tcMar>
              <w:left w:w="85" w:type="dxa"/>
              <w:right w:w="85" w:type="dxa"/>
            </w:tcMar>
            <w:vAlign w:val="center"/>
          </w:tcPr>
          <w:p w14:paraId="54F14311" w14:textId="16E25879" w:rsidR="00563060" w:rsidRPr="00EC7144" w:rsidRDefault="00563060" w:rsidP="00563060">
            <w:pPr>
              <w:keepNext/>
              <w:keepLines/>
              <w:spacing w:before="20" w:after="20"/>
              <w:ind w:left="-151" w:right="-170"/>
              <w:jc w:val="center"/>
              <w:rPr>
                <w:b/>
                <w:sz w:val="20"/>
                <w:szCs w:val="20"/>
                <w:lang w:eastAsia="en-CA"/>
              </w:rPr>
            </w:pPr>
            <w:r w:rsidRPr="00EC7144">
              <w:rPr>
                <w:b/>
                <w:sz w:val="20"/>
                <w:szCs w:val="20"/>
                <w:lang w:eastAsia="en-CA"/>
              </w:rPr>
              <w:t>R-410A</w:t>
            </w:r>
          </w:p>
        </w:tc>
        <w:tc>
          <w:tcPr>
            <w:tcW w:w="512" w:type="pct"/>
            <w:tcMar>
              <w:left w:w="85" w:type="dxa"/>
              <w:right w:w="85" w:type="dxa"/>
            </w:tcMar>
            <w:vAlign w:val="center"/>
            <w:hideMark/>
          </w:tcPr>
          <w:p w14:paraId="46A6CB53" w14:textId="1D255D30" w:rsidR="00563060" w:rsidRPr="00EC7144" w:rsidRDefault="00563060" w:rsidP="00563060">
            <w:pPr>
              <w:keepNext/>
              <w:keepLines/>
              <w:spacing w:before="20" w:after="20"/>
              <w:jc w:val="center"/>
              <w:rPr>
                <w:b/>
                <w:sz w:val="20"/>
                <w:szCs w:val="20"/>
                <w:lang w:eastAsia="en-CA"/>
              </w:rPr>
            </w:pPr>
            <w:r w:rsidRPr="00EC7144">
              <w:rPr>
                <w:b/>
                <w:sz w:val="20"/>
                <w:szCs w:val="20"/>
                <w:lang w:eastAsia="en-CA"/>
              </w:rPr>
              <w:t>R-407C</w:t>
            </w:r>
          </w:p>
        </w:tc>
        <w:tc>
          <w:tcPr>
            <w:tcW w:w="511" w:type="pct"/>
            <w:tcMar>
              <w:left w:w="85" w:type="dxa"/>
              <w:right w:w="85" w:type="dxa"/>
            </w:tcMar>
            <w:vAlign w:val="center"/>
            <w:hideMark/>
          </w:tcPr>
          <w:p w14:paraId="07D31B6D" w14:textId="6FD38555" w:rsidR="00563060" w:rsidRPr="00EC7144" w:rsidRDefault="00563060" w:rsidP="00563060">
            <w:pPr>
              <w:keepNext/>
              <w:keepLines/>
              <w:spacing w:before="20" w:after="20"/>
              <w:jc w:val="center"/>
              <w:rPr>
                <w:b/>
                <w:sz w:val="20"/>
                <w:szCs w:val="20"/>
                <w:lang w:eastAsia="en-CA"/>
              </w:rPr>
            </w:pPr>
            <w:r w:rsidRPr="00EC7144">
              <w:rPr>
                <w:b/>
                <w:sz w:val="20"/>
                <w:szCs w:val="20"/>
                <w:lang w:eastAsia="en-CA"/>
              </w:rPr>
              <w:t>R-507A</w:t>
            </w:r>
          </w:p>
        </w:tc>
        <w:tc>
          <w:tcPr>
            <w:tcW w:w="512" w:type="pct"/>
            <w:tcMar>
              <w:left w:w="85" w:type="dxa"/>
              <w:right w:w="85" w:type="dxa"/>
            </w:tcMar>
            <w:vAlign w:val="center"/>
            <w:hideMark/>
          </w:tcPr>
          <w:p w14:paraId="5901EA71" w14:textId="00D1FE04" w:rsidR="00563060" w:rsidRPr="00B043B8" w:rsidRDefault="00B043B8" w:rsidP="00563060">
            <w:pPr>
              <w:keepNext/>
              <w:keepLines/>
              <w:spacing w:before="20" w:after="20"/>
              <w:jc w:val="center"/>
              <w:rPr>
                <w:b/>
                <w:sz w:val="20"/>
                <w:szCs w:val="20"/>
                <w:lang w:val="ru-RU" w:eastAsia="en-CA"/>
              </w:rPr>
            </w:pPr>
            <w:r>
              <w:rPr>
                <w:b/>
                <w:sz w:val="20"/>
                <w:szCs w:val="20"/>
                <w:lang w:val="ru-RU" w:eastAsia="en-CA"/>
              </w:rPr>
              <w:t>Итого</w:t>
            </w:r>
          </w:p>
        </w:tc>
        <w:tc>
          <w:tcPr>
            <w:tcW w:w="512" w:type="pct"/>
            <w:tcMar>
              <w:left w:w="85" w:type="dxa"/>
              <w:right w:w="85" w:type="dxa"/>
            </w:tcMar>
            <w:vAlign w:val="center"/>
          </w:tcPr>
          <w:p w14:paraId="7CDD4A70" w14:textId="77777777" w:rsidR="00B043B8" w:rsidRPr="00B043B8" w:rsidRDefault="00B043B8" w:rsidP="00B043B8">
            <w:pPr>
              <w:keepNext/>
              <w:keepLines/>
              <w:spacing w:before="20" w:after="20"/>
              <w:ind w:left="-192" w:right="-141"/>
              <w:jc w:val="center"/>
              <w:rPr>
                <w:b/>
                <w:sz w:val="20"/>
                <w:szCs w:val="20"/>
                <w:lang w:val="ru-RU" w:eastAsia="en-CA"/>
              </w:rPr>
            </w:pPr>
            <w:r w:rsidRPr="00B043B8">
              <w:rPr>
                <w:b/>
                <w:sz w:val="20"/>
                <w:szCs w:val="20"/>
                <w:lang w:val="ru-RU" w:eastAsia="en-CA"/>
              </w:rPr>
              <w:t>Доля в общем объеме</w:t>
            </w:r>
          </w:p>
          <w:p w14:paraId="398BCCFD" w14:textId="507D9DED" w:rsidR="00563060" w:rsidRPr="00B043B8" w:rsidRDefault="00B043B8" w:rsidP="00B043B8">
            <w:pPr>
              <w:keepNext/>
              <w:keepLines/>
              <w:spacing w:before="20" w:after="20"/>
              <w:ind w:left="-192" w:right="-141"/>
              <w:jc w:val="center"/>
              <w:rPr>
                <w:b/>
                <w:sz w:val="20"/>
                <w:szCs w:val="20"/>
                <w:lang w:val="ru-RU" w:eastAsia="en-CA"/>
              </w:rPr>
            </w:pPr>
            <w:r w:rsidRPr="00B043B8">
              <w:rPr>
                <w:b/>
                <w:sz w:val="20"/>
                <w:szCs w:val="20"/>
                <w:lang w:val="ru-RU" w:eastAsia="en-CA"/>
              </w:rPr>
              <w:t>(в %)</w:t>
            </w:r>
          </w:p>
        </w:tc>
      </w:tr>
      <w:tr w:rsidR="00563060" w:rsidRPr="00EC7144" w14:paraId="2EDA3F50" w14:textId="77777777" w:rsidTr="00645373">
        <w:trPr>
          <w:trHeight w:val="227"/>
        </w:trPr>
        <w:tc>
          <w:tcPr>
            <w:tcW w:w="5000" w:type="pct"/>
            <w:gridSpan w:val="9"/>
            <w:tcMar>
              <w:left w:w="85" w:type="dxa"/>
              <w:right w:w="85" w:type="dxa"/>
            </w:tcMar>
          </w:tcPr>
          <w:p w14:paraId="6704666D" w14:textId="09ED1125" w:rsidR="00563060" w:rsidRPr="00B043B8" w:rsidRDefault="00B043B8" w:rsidP="004F09A2">
            <w:pPr>
              <w:keepNext/>
              <w:spacing w:before="20" w:after="20"/>
              <w:ind w:left="521"/>
              <w:jc w:val="left"/>
              <w:rPr>
                <w:sz w:val="20"/>
                <w:szCs w:val="20"/>
                <w:lang w:val="ru-RU"/>
              </w:rPr>
            </w:pPr>
            <w:r w:rsidRPr="00B043B8">
              <w:rPr>
                <w:b/>
                <w:bCs/>
                <w:sz w:val="20"/>
                <w:szCs w:val="20"/>
                <w:lang w:eastAsia="en-CA"/>
              </w:rPr>
              <w:t>Подсекторы холодильного оборудования</w:t>
            </w:r>
          </w:p>
        </w:tc>
      </w:tr>
      <w:tr w:rsidR="00563060" w:rsidRPr="00EC7144" w14:paraId="3FD4F25C" w14:textId="77777777" w:rsidTr="000F5472">
        <w:trPr>
          <w:trHeight w:val="227"/>
        </w:trPr>
        <w:tc>
          <w:tcPr>
            <w:tcW w:w="907" w:type="pct"/>
            <w:tcMar>
              <w:left w:w="85" w:type="dxa"/>
              <w:right w:w="85" w:type="dxa"/>
            </w:tcMar>
            <w:vAlign w:val="center"/>
            <w:hideMark/>
          </w:tcPr>
          <w:p w14:paraId="05BBB722" w14:textId="4B6303D2" w:rsidR="00563060" w:rsidRPr="00B043B8" w:rsidRDefault="00B043B8" w:rsidP="00645373">
            <w:pPr>
              <w:spacing w:before="20" w:after="20"/>
              <w:ind w:left="76"/>
              <w:jc w:val="left"/>
              <w:rPr>
                <w:sz w:val="20"/>
                <w:szCs w:val="20"/>
                <w:lang w:val="ru-RU" w:eastAsia="en-CA"/>
              </w:rPr>
            </w:pPr>
            <w:r w:rsidRPr="00B043B8">
              <w:rPr>
                <w:sz w:val="20"/>
                <w:szCs w:val="20"/>
                <w:lang w:eastAsia="en-CA"/>
              </w:rPr>
              <w:t>Бытовое</w:t>
            </w:r>
          </w:p>
        </w:tc>
        <w:tc>
          <w:tcPr>
            <w:tcW w:w="511" w:type="pct"/>
            <w:tcMar>
              <w:left w:w="85" w:type="dxa"/>
              <w:right w:w="85" w:type="dxa"/>
            </w:tcMar>
          </w:tcPr>
          <w:p w14:paraId="0D6D4961" w14:textId="579BD4C0"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34A4C04B" w14:textId="57CB7497" w:rsidR="00563060" w:rsidRPr="00EC7144" w:rsidRDefault="00563060" w:rsidP="004F09A2">
            <w:pPr>
              <w:spacing w:before="20" w:after="20"/>
              <w:jc w:val="right"/>
              <w:rPr>
                <w:sz w:val="20"/>
                <w:szCs w:val="20"/>
                <w:lang w:eastAsia="en-CA"/>
              </w:rPr>
            </w:pPr>
            <w:r w:rsidRPr="00EC7144">
              <w:rPr>
                <w:sz w:val="20"/>
                <w:szCs w:val="20"/>
              </w:rPr>
              <w:t>3</w:t>
            </w:r>
            <w:r w:rsidR="00B043B8">
              <w:rPr>
                <w:sz w:val="20"/>
                <w:szCs w:val="20"/>
                <w:lang w:val="ru-RU"/>
              </w:rPr>
              <w:t>,</w:t>
            </w:r>
            <w:r w:rsidRPr="00EC7144">
              <w:rPr>
                <w:sz w:val="20"/>
                <w:szCs w:val="20"/>
              </w:rPr>
              <w:t>74</w:t>
            </w:r>
          </w:p>
        </w:tc>
        <w:tc>
          <w:tcPr>
            <w:tcW w:w="511" w:type="pct"/>
            <w:tcMar>
              <w:left w:w="85" w:type="dxa"/>
              <w:right w:w="85" w:type="dxa"/>
            </w:tcMar>
          </w:tcPr>
          <w:p w14:paraId="76C92EF1" w14:textId="77777777"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2F71BD9C" w14:textId="0A8DA395"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3983E4A3" w14:textId="2B238237" w:rsidR="00563060" w:rsidRPr="00EC7144" w:rsidRDefault="00563060" w:rsidP="004F09A2">
            <w:pPr>
              <w:spacing w:before="20" w:after="20"/>
              <w:jc w:val="right"/>
              <w:rPr>
                <w:sz w:val="20"/>
                <w:szCs w:val="20"/>
                <w:lang w:eastAsia="en-CA"/>
              </w:rPr>
            </w:pPr>
          </w:p>
        </w:tc>
        <w:tc>
          <w:tcPr>
            <w:tcW w:w="511" w:type="pct"/>
            <w:tcMar>
              <w:left w:w="85" w:type="dxa"/>
              <w:right w:w="85" w:type="dxa"/>
            </w:tcMar>
          </w:tcPr>
          <w:p w14:paraId="13E70853" w14:textId="103DBA5F"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02D76030" w14:textId="185C067A" w:rsidR="00563060" w:rsidRPr="00EC7144" w:rsidRDefault="00563060" w:rsidP="004F09A2">
            <w:pPr>
              <w:spacing w:before="20" w:after="20"/>
              <w:jc w:val="right"/>
              <w:rPr>
                <w:sz w:val="20"/>
                <w:szCs w:val="20"/>
                <w:lang w:eastAsia="en-CA"/>
              </w:rPr>
            </w:pPr>
            <w:r w:rsidRPr="00EC7144">
              <w:rPr>
                <w:sz w:val="20"/>
                <w:szCs w:val="20"/>
              </w:rPr>
              <w:t>3</w:t>
            </w:r>
            <w:r w:rsidR="00B043B8">
              <w:rPr>
                <w:sz w:val="20"/>
                <w:szCs w:val="20"/>
                <w:lang w:val="ru-RU"/>
              </w:rPr>
              <w:t>,</w:t>
            </w:r>
            <w:r w:rsidRPr="00EC7144">
              <w:rPr>
                <w:sz w:val="20"/>
                <w:szCs w:val="20"/>
              </w:rPr>
              <w:t>74</w:t>
            </w:r>
          </w:p>
        </w:tc>
        <w:tc>
          <w:tcPr>
            <w:tcW w:w="512" w:type="pct"/>
            <w:tcMar>
              <w:left w:w="85" w:type="dxa"/>
              <w:right w:w="85" w:type="dxa"/>
            </w:tcMar>
          </w:tcPr>
          <w:p w14:paraId="1B91B4E2" w14:textId="41C36487" w:rsidR="00563060" w:rsidRPr="00EC7144" w:rsidRDefault="00563060" w:rsidP="004F09A2">
            <w:pPr>
              <w:spacing w:before="20" w:after="20"/>
              <w:jc w:val="center"/>
              <w:rPr>
                <w:sz w:val="20"/>
                <w:szCs w:val="20"/>
                <w:lang w:eastAsia="en-CA"/>
              </w:rPr>
            </w:pPr>
            <w:r w:rsidRPr="00EC7144">
              <w:rPr>
                <w:sz w:val="20"/>
                <w:szCs w:val="20"/>
              </w:rPr>
              <w:t>1</w:t>
            </w:r>
            <w:r w:rsidR="00B043B8">
              <w:rPr>
                <w:sz w:val="20"/>
                <w:szCs w:val="20"/>
                <w:lang w:val="ru-RU"/>
              </w:rPr>
              <w:t>,</w:t>
            </w:r>
            <w:r w:rsidRPr="00EC7144">
              <w:rPr>
                <w:sz w:val="20"/>
                <w:szCs w:val="20"/>
              </w:rPr>
              <w:t>33</w:t>
            </w:r>
          </w:p>
        </w:tc>
      </w:tr>
      <w:tr w:rsidR="00041975" w:rsidRPr="00EC7144" w14:paraId="557F0202" w14:textId="77777777" w:rsidTr="000F5472">
        <w:trPr>
          <w:trHeight w:val="227"/>
        </w:trPr>
        <w:tc>
          <w:tcPr>
            <w:tcW w:w="907" w:type="pct"/>
            <w:tcMar>
              <w:left w:w="85" w:type="dxa"/>
              <w:right w:w="85" w:type="dxa"/>
            </w:tcMar>
            <w:hideMark/>
          </w:tcPr>
          <w:p w14:paraId="67627D00" w14:textId="2077C5A1" w:rsidR="00041975" w:rsidRPr="00B043B8" w:rsidRDefault="00B043B8" w:rsidP="00645373">
            <w:pPr>
              <w:spacing w:before="20" w:after="20"/>
              <w:ind w:left="76"/>
              <w:jc w:val="left"/>
              <w:rPr>
                <w:sz w:val="20"/>
                <w:szCs w:val="20"/>
                <w:lang w:val="ru-RU" w:eastAsia="en-CA"/>
              </w:rPr>
            </w:pPr>
            <w:r>
              <w:rPr>
                <w:sz w:val="20"/>
                <w:szCs w:val="20"/>
                <w:lang w:val="ru-RU" w:eastAsia="en-CA"/>
              </w:rPr>
              <w:lastRenderedPageBreak/>
              <w:t>Коммерческое</w:t>
            </w:r>
          </w:p>
        </w:tc>
        <w:tc>
          <w:tcPr>
            <w:tcW w:w="511" w:type="pct"/>
            <w:tcMar>
              <w:left w:w="85" w:type="dxa"/>
              <w:right w:w="85" w:type="dxa"/>
            </w:tcMar>
          </w:tcPr>
          <w:p w14:paraId="48625113"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vAlign w:val="bottom"/>
          </w:tcPr>
          <w:p w14:paraId="7ECD2B34" w14:textId="6EA21521" w:rsidR="00041975" w:rsidRPr="00EC7144" w:rsidRDefault="00041975" w:rsidP="00041975">
            <w:pPr>
              <w:spacing w:before="20" w:after="20"/>
              <w:jc w:val="right"/>
              <w:rPr>
                <w:sz w:val="20"/>
                <w:szCs w:val="20"/>
                <w:lang w:eastAsia="en-CA"/>
              </w:rPr>
            </w:pPr>
            <w:r w:rsidRPr="00EC7144">
              <w:rPr>
                <w:sz w:val="20"/>
                <w:szCs w:val="20"/>
                <w:lang w:eastAsia="en-CA"/>
              </w:rPr>
              <w:t>4</w:t>
            </w:r>
            <w:r w:rsidR="00B043B8">
              <w:rPr>
                <w:sz w:val="20"/>
                <w:szCs w:val="20"/>
                <w:lang w:val="ru-RU" w:eastAsia="en-CA"/>
              </w:rPr>
              <w:t>,</w:t>
            </w:r>
            <w:r w:rsidRPr="00EC7144">
              <w:rPr>
                <w:sz w:val="20"/>
                <w:szCs w:val="20"/>
                <w:lang w:eastAsia="en-CA"/>
              </w:rPr>
              <w:t>13</w:t>
            </w:r>
          </w:p>
        </w:tc>
        <w:tc>
          <w:tcPr>
            <w:tcW w:w="511" w:type="pct"/>
            <w:tcMar>
              <w:left w:w="85" w:type="dxa"/>
              <w:right w:w="85" w:type="dxa"/>
            </w:tcMar>
            <w:vAlign w:val="bottom"/>
          </w:tcPr>
          <w:p w14:paraId="40A75E03" w14:textId="0C6D1978" w:rsidR="00041975" w:rsidRPr="00EC7144" w:rsidRDefault="00041975" w:rsidP="00041975">
            <w:pPr>
              <w:spacing w:before="20" w:after="20"/>
              <w:jc w:val="right"/>
              <w:rPr>
                <w:sz w:val="20"/>
                <w:szCs w:val="20"/>
                <w:lang w:eastAsia="en-CA"/>
              </w:rPr>
            </w:pPr>
            <w:r w:rsidRPr="00EC7144">
              <w:rPr>
                <w:sz w:val="20"/>
                <w:szCs w:val="20"/>
                <w:lang w:eastAsia="en-CA"/>
              </w:rPr>
              <w:t>13</w:t>
            </w:r>
            <w:r w:rsidR="00B043B8">
              <w:rPr>
                <w:sz w:val="20"/>
                <w:szCs w:val="20"/>
                <w:lang w:val="ru-RU" w:eastAsia="en-CA"/>
              </w:rPr>
              <w:t>,</w:t>
            </w:r>
            <w:r w:rsidRPr="00EC7144">
              <w:rPr>
                <w:sz w:val="20"/>
                <w:szCs w:val="20"/>
                <w:lang w:eastAsia="en-CA"/>
              </w:rPr>
              <w:t>75</w:t>
            </w:r>
          </w:p>
        </w:tc>
        <w:tc>
          <w:tcPr>
            <w:tcW w:w="512" w:type="pct"/>
            <w:tcMar>
              <w:left w:w="85" w:type="dxa"/>
              <w:right w:w="85" w:type="dxa"/>
            </w:tcMar>
            <w:vAlign w:val="bottom"/>
          </w:tcPr>
          <w:p w14:paraId="1FFF59E9" w14:textId="0D7AF220" w:rsidR="00041975" w:rsidRPr="00EC7144" w:rsidRDefault="00041975" w:rsidP="00041975">
            <w:pPr>
              <w:spacing w:before="20" w:after="20"/>
              <w:jc w:val="right"/>
              <w:rPr>
                <w:sz w:val="20"/>
                <w:szCs w:val="20"/>
                <w:lang w:eastAsia="en-CA"/>
              </w:rPr>
            </w:pPr>
          </w:p>
        </w:tc>
        <w:tc>
          <w:tcPr>
            <w:tcW w:w="512" w:type="pct"/>
            <w:tcMar>
              <w:left w:w="85" w:type="dxa"/>
              <w:right w:w="85" w:type="dxa"/>
            </w:tcMar>
            <w:vAlign w:val="bottom"/>
          </w:tcPr>
          <w:p w14:paraId="22290867" w14:textId="4C2A146E" w:rsidR="00041975" w:rsidRPr="00EC7144" w:rsidRDefault="00041975" w:rsidP="00041975">
            <w:pPr>
              <w:spacing w:before="20" w:after="20"/>
              <w:jc w:val="right"/>
              <w:rPr>
                <w:sz w:val="20"/>
                <w:szCs w:val="20"/>
                <w:lang w:eastAsia="en-CA"/>
              </w:rPr>
            </w:pPr>
            <w:r w:rsidRPr="00EC7144">
              <w:rPr>
                <w:sz w:val="20"/>
                <w:szCs w:val="20"/>
                <w:lang w:eastAsia="en-CA"/>
              </w:rPr>
              <w:t>35</w:t>
            </w:r>
            <w:r w:rsidR="00B043B8">
              <w:rPr>
                <w:sz w:val="20"/>
                <w:szCs w:val="20"/>
                <w:lang w:val="ru-RU" w:eastAsia="en-CA"/>
              </w:rPr>
              <w:t>,</w:t>
            </w:r>
            <w:r w:rsidRPr="00EC7144">
              <w:rPr>
                <w:sz w:val="20"/>
                <w:szCs w:val="20"/>
                <w:lang w:eastAsia="en-CA"/>
              </w:rPr>
              <w:t>92</w:t>
            </w:r>
          </w:p>
        </w:tc>
        <w:tc>
          <w:tcPr>
            <w:tcW w:w="511" w:type="pct"/>
            <w:tcMar>
              <w:left w:w="85" w:type="dxa"/>
              <w:right w:w="85" w:type="dxa"/>
            </w:tcMar>
            <w:vAlign w:val="bottom"/>
          </w:tcPr>
          <w:p w14:paraId="1B341935" w14:textId="1495A724" w:rsidR="00041975" w:rsidRPr="00EC7144" w:rsidRDefault="00041975" w:rsidP="00041975">
            <w:pPr>
              <w:spacing w:before="20" w:after="20"/>
              <w:jc w:val="right"/>
              <w:rPr>
                <w:sz w:val="20"/>
                <w:szCs w:val="20"/>
                <w:lang w:eastAsia="en-CA"/>
              </w:rPr>
            </w:pPr>
            <w:r w:rsidRPr="00EC7144">
              <w:rPr>
                <w:sz w:val="20"/>
                <w:szCs w:val="20"/>
                <w:lang w:eastAsia="en-CA"/>
              </w:rPr>
              <w:t>7</w:t>
            </w:r>
            <w:r w:rsidR="00B043B8">
              <w:rPr>
                <w:sz w:val="20"/>
                <w:szCs w:val="20"/>
                <w:lang w:val="ru-RU" w:eastAsia="en-CA"/>
              </w:rPr>
              <w:t>,</w:t>
            </w:r>
            <w:r w:rsidRPr="00EC7144">
              <w:rPr>
                <w:sz w:val="20"/>
                <w:szCs w:val="20"/>
                <w:lang w:eastAsia="en-CA"/>
              </w:rPr>
              <w:t>17</w:t>
            </w:r>
          </w:p>
        </w:tc>
        <w:tc>
          <w:tcPr>
            <w:tcW w:w="512" w:type="pct"/>
            <w:tcMar>
              <w:left w:w="85" w:type="dxa"/>
              <w:right w:w="85" w:type="dxa"/>
            </w:tcMar>
            <w:vAlign w:val="bottom"/>
          </w:tcPr>
          <w:p w14:paraId="336330CD" w14:textId="1BECAB4C" w:rsidR="00041975" w:rsidRPr="00EC7144" w:rsidRDefault="00041975" w:rsidP="00041975">
            <w:pPr>
              <w:spacing w:before="20" w:after="20"/>
              <w:jc w:val="right"/>
              <w:rPr>
                <w:sz w:val="20"/>
                <w:szCs w:val="20"/>
                <w:lang w:eastAsia="en-CA"/>
              </w:rPr>
            </w:pPr>
            <w:r w:rsidRPr="00EC7144">
              <w:rPr>
                <w:sz w:val="20"/>
                <w:szCs w:val="20"/>
                <w:lang w:eastAsia="en-CA"/>
              </w:rPr>
              <w:t>60</w:t>
            </w:r>
            <w:r w:rsidR="00B043B8">
              <w:rPr>
                <w:sz w:val="20"/>
                <w:szCs w:val="20"/>
                <w:lang w:val="ru-RU" w:eastAsia="en-CA"/>
              </w:rPr>
              <w:t>,</w:t>
            </w:r>
            <w:r w:rsidRPr="00EC7144">
              <w:rPr>
                <w:sz w:val="20"/>
                <w:szCs w:val="20"/>
                <w:lang w:eastAsia="en-CA"/>
              </w:rPr>
              <w:t>96</w:t>
            </w:r>
          </w:p>
        </w:tc>
        <w:tc>
          <w:tcPr>
            <w:tcW w:w="512" w:type="pct"/>
            <w:tcMar>
              <w:left w:w="85" w:type="dxa"/>
              <w:right w:w="85" w:type="dxa"/>
            </w:tcMar>
            <w:vAlign w:val="bottom"/>
          </w:tcPr>
          <w:p w14:paraId="7F540634" w14:textId="6D8BFE9D" w:rsidR="00041975" w:rsidRPr="00EC7144" w:rsidRDefault="00041975" w:rsidP="00041975">
            <w:pPr>
              <w:spacing w:before="20" w:after="20"/>
              <w:jc w:val="center"/>
              <w:rPr>
                <w:sz w:val="20"/>
                <w:szCs w:val="20"/>
                <w:lang w:eastAsia="en-CA"/>
              </w:rPr>
            </w:pPr>
            <w:r w:rsidRPr="00EC7144">
              <w:rPr>
                <w:sz w:val="20"/>
                <w:szCs w:val="20"/>
                <w:lang w:eastAsia="en-CA"/>
              </w:rPr>
              <w:t>21</w:t>
            </w:r>
            <w:r w:rsidR="00B043B8">
              <w:rPr>
                <w:sz w:val="20"/>
                <w:szCs w:val="20"/>
                <w:lang w:val="ru-RU" w:eastAsia="en-CA"/>
              </w:rPr>
              <w:t>,</w:t>
            </w:r>
            <w:r w:rsidRPr="00EC7144">
              <w:rPr>
                <w:sz w:val="20"/>
                <w:szCs w:val="20"/>
                <w:lang w:eastAsia="en-CA"/>
              </w:rPr>
              <w:t>67</w:t>
            </w:r>
          </w:p>
        </w:tc>
      </w:tr>
      <w:tr w:rsidR="00041975" w:rsidRPr="00EC7144" w14:paraId="7BEAA3DB" w14:textId="77777777" w:rsidTr="000F5472">
        <w:trPr>
          <w:trHeight w:val="227"/>
        </w:trPr>
        <w:tc>
          <w:tcPr>
            <w:tcW w:w="907" w:type="pct"/>
            <w:tcMar>
              <w:left w:w="85" w:type="dxa"/>
              <w:right w:w="85" w:type="dxa"/>
            </w:tcMar>
            <w:hideMark/>
          </w:tcPr>
          <w:p w14:paraId="047CF028" w14:textId="1B92CB96" w:rsidR="00041975" w:rsidRPr="00B043B8" w:rsidRDefault="00B043B8" w:rsidP="00645373">
            <w:pPr>
              <w:spacing w:before="20" w:after="20"/>
              <w:ind w:left="76"/>
              <w:jc w:val="left"/>
              <w:rPr>
                <w:sz w:val="20"/>
                <w:szCs w:val="20"/>
                <w:lang w:val="ru-RU" w:eastAsia="en-CA"/>
              </w:rPr>
            </w:pPr>
            <w:r>
              <w:rPr>
                <w:sz w:val="20"/>
                <w:szCs w:val="20"/>
                <w:lang w:val="ru-RU" w:eastAsia="en-CA"/>
              </w:rPr>
              <w:t>Промышленное</w:t>
            </w:r>
          </w:p>
        </w:tc>
        <w:tc>
          <w:tcPr>
            <w:tcW w:w="511" w:type="pct"/>
            <w:tcMar>
              <w:left w:w="85" w:type="dxa"/>
              <w:right w:w="85" w:type="dxa"/>
            </w:tcMar>
            <w:vAlign w:val="bottom"/>
          </w:tcPr>
          <w:p w14:paraId="4815D173"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vAlign w:val="bottom"/>
          </w:tcPr>
          <w:p w14:paraId="0810F4FC" w14:textId="4B03BF3C" w:rsidR="00041975" w:rsidRPr="00EC7144" w:rsidRDefault="00041975" w:rsidP="00041975">
            <w:pPr>
              <w:spacing w:before="20" w:after="20"/>
              <w:jc w:val="right"/>
              <w:rPr>
                <w:sz w:val="20"/>
                <w:szCs w:val="20"/>
                <w:lang w:eastAsia="en-CA"/>
              </w:rPr>
            </w:pPr>
            <w:r w:rsidRPr="00EC7144">
              <w:rPr>
                <w:sz w:val="20"/>
                <w:szCs w:val="20"/>
                <w:lang w:eastAsia="en-CA"/>
              </w:rPr>
              <w:t>6</w:t>
            </w:r>
            <w:r w:rsidR="00B043B8">
              <w:rPr>
                <w:sz w:val="20"/>
                <w:szCs w:val="20"/>
                <w:lang w:val="ru-RU" w:eastAsia="en-CA"/>
              </w:rPr>
              <w:t>,</w:t>
            </w:r>
            <w:r w:rsidRPr="00EC7144">
              <w:rPr>
                <w:sz w:val="20"/>
                <w:szCs w:val="20"/>
                <w:lang w:eastAsia="en-CA"/>
              </w:rPr>
              <w:t>11</w:t>
            </w:r>
          </w:p>
        </w:tc>
        <w:tc>
          <w:tcPr>
            <w:tcW w:w="511" w:type="pct"/>
            <w:shd w:val="clear" w:color="auto" w:fill="FFFFFF" w:themeFill="background1"/>
            <w:tcMar>
              <w:left w:w="85" w:type="dxa"/>
              <w:right w:w="85" w:type="dxa"/>
            </w:tcMar>
            <w:vAlign w:val="bottom"/>
          </w:tcPr>
          <w:p w14:paraId="2E9935AE" w14:textId="768F00BE" w:rsidR="00041975" w:rsidRPr="00EC7144" w:rsidRDefault="00041975" w:rsidP="00041975">
            <w:pPr>
              <w:spacing w:before="20" w:after="20"/>
              <w:jc w:val="right"/>
              <w:rPr>
                <w:sz w:val="20"/>
                <w:szCs w:val="20"/>
                <w:lang w:eastAsia="en-CA"/>
              </w:rPr>
            </w:pPr>
            <w:r w:rsidRPr="00EC7144">
              <w:rPr>
                <w:color w:val="000000"/>
                <w:sz w:val="20"/>
                <w:szCs w:val="20"/>
                <w:lang w:val="en-GB"/>
              </w:rPr>
              <w:t>31</w:t>
            </w:r>
            <w:r w:rsidR="00B043B8">
              <w:rPr>
                <w:color w:val="000000"/>
                <w:sz w:val="20"/>
                <w:szCs w:val="20"/>
                <w:lang w:val="ru-RU"/>
              </w:rPr>
              <w:t>,</w:t>
            </w:r>
            <w:r w:rsidRPr="00EC7144">
              <w:rPr>
                <w:color w:val="000000"/>
                <w:sz w:val="20"/>
                <w:szCs w:val="20"/>
                <w:lang w:val="en-GB"/>
              </w:rPr>
              <w:t>06</w:t>
            </w:r>
          </w:p>
        </w:tc>
        <w:tc>
          <w:tcPr>
            <w:tcW w:w="512" w:type="pct"/>
            <w:shd w:val="clear" w:color="auto" w:fill="FFFFFF" w:themeFill="background1"/>
            <w:tcMar>
              <w:left w:w="85" w:type="dxa"/>
              <w:right w:w="85" w:type="dxa"/>
            </w:tcMar>
            <w:vAlign w:val="bottom"/>
          </w:tcPr>
          <w:p w14:paraId="0D93109C" w14:textId="264134F4" w:rsidR="00041975" w:rsidRPr="00EC7144" w:rsidRDefault="00041975" w:rsidP="00041975">
            <w:pPr>
              <w:spacing w:before="20" w:after="20"/>
              <w:jc w:val="right"/>
              <w:rPr>
                <w:sz w:val="20"/>
                <w:szCs w:val="20"/>
                <w:lang w:eastAsia="en-CA"/>
              </w:rPr>
            </w:pPr>
          </w:p>
        </w:tc>
        <w:tc>
          <w:tcPr>
            <w:tcW w:w="512" w:type="pct"/>
            <w:shd w:val="clear" w:color="auto" w:fill="FFFFFF" w:themeFill="background1"/>
            <w:tcMar>
              <w:left w:w="85" w:type="dxa"/>
              <w:right w:w="85" w:type="dxa"/>
            </w:tcMar>
            <w:vAlign w:val="bottom"/>
          </w:tcPr>
          <w:p w14:paraId="5DF0F8D4" w14:textId="1A3EF3A3" w:rsidR="00041975" w:rsidRPr="00EC7144" w:rsidRDefault="00041975" w:rsidP="00041975">
            <w:pPr>
              <w:spacing w:before="20" w:after="20"/>
              <w:jc w:val="right"/>
              <w:rPr>
                <w:sz w:val="20"/>
                <w:szCs w:val="20"/>
                <w:lang w:eastAsia="en-CA"/>
              </w:rPr>
            </w:pPr>
            <w:r w:rsidRPr="00EC7144">
              <w:rPr>
                <w:sz w:val="20"/>
                <w:szCs w:val="20"/>
              </w:rPr>
              <w:t>11</w:t>
            </w:r>
            <w:r w:rsidR="00B043B8">
              <w:rPr>
                <w:sz w:val="20"/>
                <w:szCs w:val="20"/>
                <w:lang w:val="ru-RU"/>
              </w:rPr>
              <w:t>,</w:t>
            </w:r>
            <w:r w:rsidRPr="00EC7144">
              <w:rPr>
                <w:sz w:val="20"/>
                <w:szCs w:val="20"/>
              </w:rPr>
              <w:t>96</w:t>
            </w:r>
          </w:p>
        </w:tc>
        <w:tc>
          <w:tcPr>
            <w:tcW w:w="511" w:type="pct"/>
            <w:shd w:val="clear" w:color="auto" w:fill="FFFFFF" w:themeFill="background1"/>
            <w:tcMar>
              <w:left w:w="85" w:type="dxa"/>
              <w:right w:w="85" w:type="dxa"/>
            </w:tcMar>
            <w:vAlign w:val="bottom"/>
          </w:tcPr>
          <w:p w14:paraId="0086B3C9" w14:textId="6342FFE3" w:rsidR="00041975" w:rsidRPr="00EC7144" w:rsidRDefault="00041975" w:rsidP="00041975">
            <w:pPr>
              <w:spacing w:before="20" w:after="20"/>
              <w:jc w:val="right"/>
              <w:rPr>
                <w:sz w:val="20"/>
                <w:szCs w:val="20"/>
                <w:lang w:eastAsia="en-CA"/>
              </w:rPr>
            </w:pPr>
            <w:r w:rsidRPr="00EC7144">
              <w:rPr>
                <w:sz w:val="20"/>
                <w:szCs w:val="20"/>
              </w:rPr>
              <w:t>8</w:t>
            </w:r>
            <w:r w:rsidR="00B043B8">
              <w:rPr>
                <w:sz w:val="20"/>
                <w:szCs w:val="20"/>
                <w:lang w:val="ru-RU"/>
              </w:rPr>
              <w:t>,</w:t>
            </w:r>
            <w:r w:rsidRPr="00EC7144">
              <w:rPr>
                <w:sz w:val="20"/>
                <w:szCs w:val="20"/>
              </w:rPr>
              <w:t>83</w:t>
            </w:r>
          </w:p>
        </w:tc>
        <w:tc>
          <w:tcPr>
            <w:tcW w:w="512" w:type="pct"/>
            <w:shd w:val="clear" w:color="auto" w:fill="FFFFFF" w:themeFill="background1"/>
            <w:tcMar>
              <w:left w:w="85" w:type="dxa"/>
              <w:right w:w="85" w:type="dxa"/>
            </w:tcMar>
            <w:vAlign w:val="bottom"/>
          </w:tcPr>
          <w:p w14:paraId="0AF21908" w14:textId="4525DAD1" w:rsidR="00041975" w:rsidRPr="00EC7144" w:rsidRDefault="00041975" w:rsidP="00041975">
            <w:pPr>
              <w:spacing w:before="20" w:after="20"/>
              <w:jc w:val="right"/>
              <w:rPr>
                <w:sz w:val="20"/>
                <w:szCs w:val="20"/>
                <w:lang w:eastAsia="en-CA"/>
              </w:rPr>
            </w:pPr>
            <w:r w:rsidRPr="00EC7144">
              <w:rPr>
                <w:sz w:val="20"/>
                <w:szCs w:val="20"/>
              </w:rPr>
              <w:t>57</w:t>
            </w:r>
            <w:r w:rsidR="00B043B8">
              <w:rPr>
                <w:sz w:val="20"/>
                <w:szCs w:val="20"/>
                <w:lang w:val="ru-RU"/>
              </w:rPr>
              <w:t>,</w:t>
            </w:r>
            <w:r w:rsidRPr="00EC7144">
              <w:rPr>
                <w:sz w:val="20"/>
                <w:szCs w:val="20"/>
              </w:rPr>
              <w:t>96</w:t>
            </w:r>
          </w:p>
        </w:tc>
        <w:tc>
          <w:tcPr>
            <w:tcW w:w="512" w:type="pct"/>
            <w:shd w:val="clear" w:color="auto" w:fill="FFFFFF" w:themeFill="background1"/>
            <w:tcMar>
              <w:left w:w="85" w:type="dxa"/>
              <w:right w:w="85" w:type="dxa"/>
            </w:tcMar>
            <w:vAlign w:val="bottom"/>
          </w:tcPr>
          <w:p w14:paraId="04B70294" w14:textId="41937D64" w:rsidR="00041975" w:rsidRPr="00EC7144" w:rsidRDefault="00041975" w:rsidP="00041975">
            <w:pPr>
              <w:spacing w:before="20" w:after="20"/>
              <w:jc w:val="center"/>
              <w:rPr>
                <w:sz w:val="20"/>
                <w:szCs w:val="20"/>
                <w:lang w:eastAsia="en-CA"/>
              </w:rPr>
            </w:pPr>
            <w:r w:rsidRPr="00EC7144">
              <w:rPr>
                <w:sz w:val="20"/>
                <w:szCs w:val="20"/>
              </w:rPr>
              <w:t>20</w:t>
            </w:r>
            <w:r w:rsidR="00B043B8">
              <w:rPr>
                <w:sz w:val="20"/>
                <w:szCs w:val="20"/>
                <w:lang w:val="ru-RU"/>
              </w:rPr>
              <w:t>,</w:t>
            </w:r>
            <w:r w:rsidRPr="00EC7144">
              <w:rPr>
                <w:sz w:val="20"/>
                <w:szCs w:val="20"/>
              </w:rPr>
              <w:t>60</w:t>
            </w:r>
          </w:p>
        </w:tc>
      </w:tr>
      <w:tr w:rsidR="00563060" w:rsidRPr="00EC7144" w14:paraId="77C183BC" w14:textId="77777777" w:rsidTr="000F5472">
        <w:trPr>
          <w:trHeight w:val="227"/>
        </w:trPr>
        <w:tc>
          <w:tcPr>
            <w:tcW w:w="907" w:type="pct"/>
            <w:tcMar>
              <w:left w:w="85" w:type="dxa"/>
              <w:right w:w="85" w:type="dxa"/>
            </w:tcMar>
          </w:tcPr>
          <w:p w14:paraId="739CFC52" w14:textId="22F498AB" w:rsidR="00563060" w:rsidRPr="00B043B8" w:rsidRDefault="00B043B8" w:rsidP="00645373">
            <w:pPr>
              <w:spacing w:before="20" w:after="20"/>
              <w:ind w:left="76" w:right="-73"/>
              <w:jc w:val="left"/>
              <w:rPr>
                <w:sz w:val="20"/>
                <w:szCs w:val="20"/>
                <w:lang w:val="ru-RU" w:eastAsia="en-CA"/>
              </w:rPr>
            </w:pPr>
            <w:r>
              <w:rPr>
                <w:sz w:val="20"/>
                <w:szCs w:val="20"/>
                <w:lang w:val="ru-RU" w:eastAsia="en-CA"/>
              </w:rPr>
              <w:t>Транспортное</w:t>
            </w:r>
          </w:p>
        </w:tc>
        <w:tc>
          <w:tcPr>
            <w:tcW w:w="511" w:type="pct"/>
            <w:tcMar>
              <w:left w:w="85" w:type="dxa"/>
              <w:right w:w="85" w:type="dxa"/>
            </w:tcMar>
          </w:tcPr>
          <w:p w14:paraId="6888C80D" w14:textId="77777777" w:rsidR="00563060" w:rsidRPr="00EC7144" w:rsidRDefault="00563060" w:rsidP="004F09A2">
            <w:pPr>
              <w:spacing w:before="20" w:after="20"/>
              <w:jc w:val="right"/>
              <w:rPr>
                <w:sz w:val="20"/>
                <w:szCs w:val="20"/>
              </w:rPr>
            </w:pPr>
          </w:p>
        </w:tc>
        <w:tc>
          <w:tcPr>
            <w:tcW w:w="512" w:type="pct"/>
            <w:tcMar>
              <w:left w:w="85" w:type="dxa"/>
              <w:right w:w="85" w:type="dxa"/>
            </w:tcMar>
          </w:tcPr>
          <w:p w14:paraId="626F9B13" w14:textId="5DC3D06D" w:rsidR="00563060" w:rsidRPr="00EC7144" w:rsidRDefault="00684B68" w:rsidP="00684B68">
            <w:pPr>
              <w:spacing w:before="20" w:after="20"/>
              <w:jc w:val="right"/>
              <w:rPr>
                <w:sz w:val="20"/>
                <w:szCs w:val="20"/>
              </w:rPr>
            </w:pPr>
            <w:r w:rsidRPr="00EC7144">
              <w:rPr>
                <w:sz w:val="20"/>
                <w:szCs w:val="20"/>
              </w:rPr>
              <w:t>1</w:t>
            </w:r>
            <w:r w:rsidR="00B043B8">
              <w:rPr>
                <w:sz w:val="20"/>
                <w:szCs w:val="20"/>
                <w:lang w:val="ru-RU"/>
              </w:rPr>
              <w:t>,</w:t>
            </w:r>
            <w:r w:rsidRPr="00EC7144">
              <w:rPr>
                <w:sz w:val="20"/>
                <w:szCs w:val="20"/>
              </w:rPr>
              <w:t>1</w:t>
            </w:r>
          </w:p>
        </w:tc>
        <w:tc>
          <w:tcPr>
            <w:tcW w:w="511" w:type="pct"/>
            <w:tcMar>
              <w:left w:w="85" w:type="dxa"/>
              <w:right w:w="85" w:type="dxa"/>
            </w:tcMar>
          </w:tcPr>
          <w:p w14:paraId="5CFA670D" w14:textId="4AD672A5" w:rsidR="00563060" w:rsidRPr="00EC7144" w:rsidRDefault="00684B68" w:rsidP="00684B68">
            <w:pPr>
              <w:spacing w:before="20" w:after="20"/>
              <w:jc w:val="right"/>
              <w:rPr>
                <w:sz w:val="20"/>
                <w:szCs w:val="20"/>
              </w:rPr>
            </w:pPr>
            <w:r w:rsidRPr="00EC7144">
              <w:rPr>
                <w:sz w:val="20"/>
                <w:szCs w:val="20"/>
              </w:rPr>
              <w:t>9</w:t>
            </w:r>
            <w:r w:rsidR="00B043B8">
              <w:rPr>
                <w:sz w:val="20"/>
                <w:szCs w:val="20"/>
                <w:lang w:val="ru-RU"/>
              </w:rPr>
              <w:t>,</w:t>
            </w:r>
            <w:r w:rsidRPr="00EC7144">
              <w:rPr>
                <w:sz w:val="20"/>
                <w:szCs w:val="20"/>
              </w:rPr>
              <w:t>49</w:t>
            </w:r>
          </w:p>
        </w:tc>
        <w:tc>
          <w:tcPr>
            <w:tcW w:w="512" w:type="pct"/>
            <w:tcMar>
              <w:left w:w="85" w:type="dxa"/>
              <w:right w:w="85" w:type="dxa"/>
            </w:tcMar>
          </w:tcPr>
          <w:p w14:paraId="6E9D0782" w14:textId="343128E3" w:rsidR="00563060" w:rsidRPr="00EC7144" w:rsidRDefault="00563060" w:rsidP="00684B68">
            <w:pPr>
              <w:spacing w:before="20" w:after="20"/>
              <w:jc w:val="right"/>
              <w:rPr>
                <w:sz w:val="20"/>
                <w:szCs w:val="20"/>
              </w:rPr>
            </w:pPr>
          </w:p>
        </w:tc>
        <w:tc>
          <w:tcPr>
            <w:tcW w:w="512" w:type="pct"/>
            <w:tcMar>
              <w:left w:w="85" w:type="dxa"/>
              <w:right w:w="85" w:type="dxa"/>
            </w:tcMar>
          </w:tcPr>
          <w:p w14:paraId="1935FDBD" w14:textId="77777777" w:rsidR="00563060" w:rsidRPr="00EC7144" w:rsidRDefault="00563060" w:rsidP="004F09A2">
            <w:pPr>
              <w:spacing w:before="20" w:after="20"/>
              <w:jc w:val="right"/>
              <w:rPr>
                <w:sz w:val="20"/>
                <w:szCs w:val="20"/>
              </w:rPr>
            </w:pPr>
          </w:p>
        </w:tc>
        <w:tc>
          <w:tcPr>
            <w:tcW w:w="511" w:type="pct"/>
            <w:tcMar>
              <w:left w:w="85" w:type="dxa"/>
              <w:right w:w="85" w:type="dxa"/>
            </w:tcMar>
          </w:tcPr>
          <w:p w14:paraId="47540AB6" w14:textId="77777777" w:rsidR="00563060" w:rsidRPr="00EC7144" w:rsidRDefault="00563060" w:rsidP="004F09A2">
            <w:pPr>
              <w:spacing w:before="20" w:after="20"/>
              <w:jc w:val="right"/>
              <w:rPr>
                <w:sz w:val="20"/>
                <w:szCs w:val="20"/>
              </w:rPr>
            </w:pPr>
          </w:p>
        </w:tc>
        <w:tc>
          <w:tcPr>
            <w:tcW w:w="512" w:type="pct"/>
            <w:tcMar>
              <w:left w:w="85" w:type="dxa"/>
              <w:right w:w="85" w:type="dxa"/>
            </w:tcMar>
          </w:tcPr>
          <w:p w14:paraId="493089FA" w14:textId="698D0D88" w:rsidR="00563060" w:rsidRPr="00EC7144" w:rsidRDefault="00684B68" w:rsidP="004F09A2">
            <w:pPr>
              <w:spacing w:before="20" w:after="20"/>
              <w:jc w:val="right"/>
              <w:rPr>
                <w:sz w:val="20"/>
                <w:szCs w:val="20"/>
              </w:rPr>
            </w:pPr>
            <w:r w:rsidRPr="00EC7144">
              <w:rPr>
                <w:sz w:val="20"/>
                <w:szCs w:val="20"/>
              </w:rPr>
              <w:t>10</w:t>
            </w:r>
            <w:r w:rsidR="00B043B8">
              <w:rPr>
                <w:sz w:val="20"/>
                <w:szCs w:val="20"/>
                <w:lang w:val="ru-RU"/>
              </w:rPr>
              <w:t>,</w:t>
            </w:r>
            <w:r w:rsidRPr="00EC7144">
              <w:rPr>
                <w:sz w:val="20"/>
                <w:szCs w:val="20"/>
              </w:rPr>
              <w:t>59</w:t>
            </w:r>
          </w:p>
        </w:tc>
        <w:tc>
          <w:tcPr>
            <w:tcW w:w="512" w:type="pct"/>
            <w:tcMar>
              <w:left w:w="85" w:type="dxa"/>
              <w:right w:w="85" w:type="dxa"/>
            </w:tcMar>
          </w:tcPr>
          <w:p w14:paraId="662A1702" w14:textId="3A3238F9" w:rsidR="00563060" w:rsidRPr="00EC7144" w:rsidRDefault="00684B68" w:rsidP="004F09A2">
            <w:pPr>
              <w:spacing w:before="20" w:after="20"/>
              <w:jc w:val="center"/>
              <w:rPr>
                <w:sz w:val="20"/>
                <w:szCs w:val="20"/>
              </w:rPr>
            </w:pPr>
            <w:r w:rsidRPr="00EC7144">
              <w:rPr>
                <w:sz w:val="20"/>
                <w:szCs w:val="20"/>
              </w:rPr>
              <w:t>3</w:t>
            </w:r>
            <w:r w:rsidR="00B043B8">
              <w:rPr>
                <w:sz w:val="20"/>
                <w:szCs w:val="20"/>
                <w:lang w:val="ru-RU"/>
              </w:rPr>
              <w:t>,</w:t>
            </w:r>
            <w:r w:rsidRPr="00EC7144">
              <w:rPr>
                <w:sz w:val="20"/>
                <w:szCs w:val="20"/>
              </w:rPr>
              <w:t>76</w:t>
            </w:r>
          </w:p>
        </w:tc>
      </w:tr>
      <w:tr w:rsidR="00563060" w:rsidRPr="00EC7144" w14:paraId="379453A0" w14:textId="77777777" w:rsidTr="00645373">
        <w:trPr>
          <w:trHeight w:val="227"/>
        </w:trPr>
        <w:tc>
          <w:tcPr>
            <w:tcW w:w="5000" w:type="pct"/>
            <w:gridSpan w:val="9"/>
            <w:tcMar>
              <w:left w:w="85" w:type="dxa"/>
              <w:right w:w="85" w:type="dxa"/>
            </w:tcMar>
          </w:tcPr>
          <w:p w14:paraId="55E7C599" w14:textId="0B8FC349" w:rsidR="00563060" w:rsidRPr="00EC7144" w:rsidRDefault="00B043B8" w:rsidP="004F09A2">
            <w:pPr>
              <w:keepNext/>
              <w:spacing w:before="20" w:after="20"/>
              <w:ind w:left="522"/>
              <w:jc w:val="left"/>
              <w:rPr>
                <w:b/>
                <w:bCs/>
                <w:sz w:val="20"/>
                <w:szCs w:val="20"/>
              </w:rPr>
            </w:pPr>
            <w:r w:rsidRPr="00B043B8">
              <w:rPr>
                <w:b/>
                <w:bCs/>
                <w:sz w:val="20"/>
                <w:szCs w:val="20"/>
                <w:lang w:eastAsia="en-CA"/>
              </w:rPr>
              <w:t>Подсекторы систем кондиционирования воздуха</w:t>
            </w:r>
          </w:p>
        </w:tc>
      </w:tr>
      <w:tr w:rsidR="00041975" w:rsidRPr="00EC7144" w14:paraId="5E9F2580" w14:textId="77777777" w:rsidTr="000F5472">
        <w:trPr>
          <w:trHeight w:val="227"/>
        </w:trPr>
        <w:tc>
          <w:tcPr>
            <w:tcW w:w="907" w:type="pct"/>
            <w:tcMar>
              <w:left w:w="85" w:type="dxa"/>
              <w:right w:w="85" w:type="dxa"/>
            </w:tcMar>
            <w:hideMark/>
          </w:tcPr>
          <w:p w14:paraId="5059012F" w14:textId="41470419" w:rsidR="00041975" w:rsidRPr="00B043B8" w:rsidRDefault="00B043B8" w:rsidP="00645373">
            <w:pPr>
              <w:spacing w:before="20" w:after="20"/>
              <w:ind w:left="76" w:hanging="4"/>
              <w:jc w:val="left"/>
              <w:rPr>
                <w:sz w:val="20"/>
                <w:szCs w:val="20"/>
                <w:lang w:val="ru-RU" w:eastAsia="en-CA"/>
              </w:rPr>
            </w:pPr>
            <w:r>
              <w:rPr>
                <w:sz w:val="20"/>
                <w:szCs w:val="20"/>
                <w:lang w:val="ru-RU" w:eastAsia="en-CA"/>
              </w:rPr>
              <w:t>Бытовые</w:t>
            </w:r>
          </w:p>
        </w:tc>
        <w:tc>
          <w:tcPr>
            <w:tcW w:w="511" w:type="pct"/>
            <w:tcMar>
              <w:left w:w="85" w:type="dxa"/>
              <w:right w:w="85" w:type="dxa"/>
            </w:tcMar>
          </w:tcPr>
          <w:p w14:paraId="018F3CAC" w14:textId="7C3A12FD" w:rsidR="00041975" w:rsidRPr="00EC7144" w:rsidRDefault="00041975" w:rsidP="00041975">
            <w:pPr>
              <w:spacing w:before="20" w:after="20"/>
              <w:jc w:val="right"/>
              <w:rPr>
                <w:sz w:val="20"/>
                <w:szCs w:val="20"/>
                <w:lang w:eastAsia="en-CA"/>
              </w:rPr>
            </w:pPr>
            <w:r w:rsidRPr="00EC7144">
              <w:rPr>
                <w:sz w:val="20"/>
                <w:szCs w:val="20"/>
                <w:lang w:eastAsia="en-CA"/>
              </w:rPr>
              <w:t>2</w:t>
            </w:r>
            <w:r w:rsidR="00B043B8">
              <w:rPr>
                <w:sz w:val="20"/>
                <w:szCs w:val="20"/>
                <w:lang w:val="ru-RU" w:eastAsia="en-CA"/>
              </w:rPr>
              <w:t>,</w:t>
            </w:r>
            <w:r w:rsidRPr="00EC7144">
              <w:rPr>
                <w:sz w:val="20"/>
                <w:szCs w:val="20"/>
                <w:lang w:eastAsia="en-CA"/>
              </w:rPr>
              <w:t>00</w:t>
            </w:r>
          </w:p>
        </w:tc>
        <w:tc>
          <w:tcPr>
            <w:tcW w:w="512" w:type="pct"/>
            <w:tcMar>
              <w:left w:w="85" w:type="dxa"/>
              <w:right w:w="85" w:type="dxa"/>
            </w:tcMar>
          </w:tcPr>
          <w:p w14:paraId="6F1748BB" w14:textId="77777777" w:rsidR="00041975" w:rsidRPr="00EC7144" w:rsidRDefault="00041975" w:rsidP="00041975">
            <w:pPr>
              <w:spacing w:before="20" w:after="20"/>
              <w:jc w:val="right"/>
              <w:rPr>
                <w:sz w:val="20"/>
                <w:szCs w:val="20"/>
              </w:rPr>
            </w:pPr>
          </w:p>
        </w:tc>
        <w:tc>
          <w:tcPr>
            <w:tcW w:w="511" w:type="pct"/>
            <w:tcMar>
              <w:left w:w="85" w:type="dxa"/>
              <w:right w:w="85" w:type="dxa"/>
            </w:tcMar>
          </w:tcPr>
          <w:p w14:paraId="2498C554"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tcPr>
          <w:p w14:paraId="6B4E1B41" w14:textId="31C61354" w:rsidR="00041975" w:rsidRPr="00EC7144" w:rsidRDefault="00041975" w:rsidP="00041975">
            <w:pPr>
              <w:spacing w:before="20" w:after="20"/>
              <w:jc w:val="right"/>
              <w:rPr>
                <w:sz w:val="20"/>
                <w:szCs w:val="20"/>
                <w:lang w:eastAsia="en-CA"/>
              </w:rPr>
            </w:pPr>
            <w:r w:rsidRPr="00EC7144">
              <w:rPr>
                <w:sz w:val="20"/>
                <w:szCs w:val="20"/>
              </w:rPr>
              <w:t>18</w:t>
            </w:r>
            <w:r w:rsidR="00B043B8">
              <w:rPr>
                <w:sz w:val="20"/>
                <w:szCs w:val="20"/>
                <w:lang w:val="ru-RU"/>
              </w:rPr>
              <w:t>,</w:t>
            </w:r>
            <w:r w:rsidRPr="00EC7144">
              <w:rPr>
                <w:sz w:val="20"/>
                <w:szCs w:val="20"/>
              </w:rPr>
              <w:t>67</w:t>
            </w:r>
          </w:p>
        </w:tc>
        <w:tc>
          <w:tcPr>
            <w:tcW w:w="512" w:type="pct"/>
            <w:tcMar>
              <w:left w:w="85" w:type="dxa"/>
              <w:right w:w="85" w:type="dxa"/>
            </w:tcMar>
          </w:tcPr>
          <w:p w14:paraId="2E787298" w14:textId="5EAD46A6" w:rsidR="00041975" w:rsidRPr="00EC7144" w:rsidRDefault="00041975" w:rsidP="00041975">
            <w:pPr>
              <w:spacing w:before="20" w:after="20"/>
              <w:jc w:val="right"/>
              <w:rPr>
                <w:sz w:val="20"/>
                <w:szCs w:val="20"/>
                <w:lang w:eastAsia="en-CA"/>
              </w:rPr>
            </w:pPr>
            <w:r w:rsidRPr="00EC7144">
              <w:rPr>
                <w:sz w:val="20"/>
                <w:szCs w:val="20"/>
                <w:lang w:eastAsia="en-CA"/>
              </w:rPr>
              <w:t>1</w:t>
            </w:r>
            <w:r w:rsidR="00B043B8">
              <w:rPr>
                <w:sz w:val="20"/>
                <w:szCs w:val="20"/>
                <w:lang w:val="ru-RU" w:eastAsia="en-CA"/>
              </w:rPr>
              <w:t>,</w:t>
            </w:r>
            <w:r w:rsidRPr="00EC7144">
              <w:rPr>
                <w:sz w:val="20"/>
                <w:szCs w:val="20"/>
                <w:lang w:eastAsia="en-CA"/>
              </w:rPr>
              <w:t>92</w:t>
            </w:r>
          </w:p>
        </w:tc>
        <w:tc>
          <w:tcPr>
            <w:tcW w:w="511" w:type="pct"/>
            <w:tcMar>
              <w:left w:w="85" w:type="dxa"/>
              <w:right w:w="85" w:type="dxa"/>
            </w:tcMar>
          </w:tcPr>
          <w:p w14:paraId="5DD0ECEF" w14:textId="77777777" w:rsidR="00041975" w:rsidRPr="00EC7144" w:rsidRDefault="00041975" w:rsidP="00041975">
            <w:pPr>
              <w:spacing w:before="20" w:after="20"/>
              <w:jc w:val="right"/>
              <w:rPr>
                <w:sz w:val="20"/>
                <w:szCs w:val="20"/>
              </w:rPr>
            </w:pPr>
          </w:p>
        </w:tc>
        <w:tc>
          <w:tcPr>
            <w:tcW w:w="512" w:type="pct"/>
            <w:tcMar>
              <w:left w:w="85" w:type="dxa"/>
              <w:right w:w="85" w:type="dxa"/>
            </w:tcMar>
          </w:tcPr>
          <w:p w14:paraId="1F6D3962" w14:textId="1C14919C" w:rsidR="00041975" w:rsidRPr="00EC7144" w:rsidRDefault="00041975" w:rsidP="00041975">
            <w:pPr>
              <w:spacing w:before="20" w:after="20"/>
              <w:jc w:val="right"/>
              <w:rPr>
                <w:sz w:val="20"/>
                <w:szCs w:val="20"/>
                <w:lang w:eastAsia="en-CA"/>
              </w:rPr>
            </w:pPr>
            <w:r w:rsidRPr="00EC7144">
              <w:rPr>
                <w:sz w:val="20"/>
                <w:szCs w:val="20"/>
                <w:lang w:eastAsia="en-CA"/>
              </w:rPr>
              <w:t>22</w:t>
            </w:r>
            <w:r w:rsidR="00B043B8">
              <w:rPr>
                <w:sz w:val="20"/>
                <w:szCs w:val="20"/>
                <w:lang w:val="ru-RU" w:eastAsia="en-CA"/>
              </w:rPr>
              <w:t>,</w:t>
            </w:r>
            <w:r w:rsidRPr="00EC7144">
              <w:rPr>
                <w:sz w:val="20"/>
                <w:szCs w:val="20"/>
                <w:lang w:eastAsia="en-CA"/>
              </w:rPr>
              <w:t>58</w:t>
            </w:r>
          </w:p>
        </w:tc>
        <w:tc>
          <w:tcPr>
            <w:tcW w:w="512" w:type="pct"/>
            <w:tcMar>
              <w:left w:w="85" w:type="dxa"/>
              <w:right w:w="85" w:type="dxa"/>
            </w:tcMar>
          </w:tcPr>
          <w:p w14:paraId="3C3F2C9C" w14:textId="7AE35452" w:rsidR="00041975" w:rsidRPr="00EC7144" w:rsidRDefault="00041975" w:rsidP="00041975">
            <w:pPr>
              <w:spacing w:before="20" w:after="20"/>
              <w:jc w:val="center"/>
              <w:rPr>
                <w:sz w:val="20"/>
                <w:szCs w:val="20"/>
                <w:lang w:eastAsia="en-CA"/>
              </w:rPr>
            </w:pPr>
            <w:r w:rsidRPr="00EC7144">
              <w:rPr>
                <w:sz w:val="20"/>
                <w:szCs w:val="20"/>
                <w:lang w:eastAsia="en-CA"/>
              </w:rPr>
              <w:t>8</w:t>
            </w:r>
            <w:r w:rsidR="00B043B8">
              <w:rPr>
                <w:sz w:val="20"/>
                <w:szCs w:val="20"/>
                <w:lang w:val="ru-RU" w:eastAsia="en-CA"/>
              </w:rPr>
              <w:t>,</w:t>
            </w:r>
            <w:r w:rsidRPr="00EC7144">
              <w:rPr>
                <w:sz w:val="20"/>
                <w:szCs w:val="20"/>
                <w:lang w:eastAsia="en-CA"/>
              </w:rPr>
              <w:t>03</w:t>
            </w:r>
          </w:p>
        </w:tc>
      </w:tr>
      <w:tr w:rsidR="00041975" w:rsidRPr="00EC7144" w14:paraId="482E0B50" w14:textId="77777777" w:rsidTr="000F5472">
        <w:trPr>
          <w:trHeight w:val="227"/>
        </w:trPr>
        <w:tc>
          <w:tcPr>
            <w:tcW w:w="907" w:type="pct"/>
            <w:tcMar>
              <w:left w:w="85" w:type="dxa"/>
              <w:right w:w="85" w:type="dxa"/>
            </w:tcMar>
          </w:tcPr>
          <w:p w14:paraId="67BC11FE" w14:textId="0D81D615" w:rsidR="00041975" w:rsidRPr="00B043B8" w:rsidRDefault="00B043B8" w:rsidP="00645373">
            <w:pPr>
              <w:spacing w:before="20" w:after="20"/>
              <w:ind w:left="76" w:hanging="4"/>
              <w:jc w:val="left"/>
              <w:rPr>
                <w:sz w:val="20"/>
                <w:szCs w:val="20"/>
                <w:lang w:val="ru-RU" w:eastAsia="en-CA"/>
              </w:rPr>
            </w:pPr>
            <w:r>
              <w:rPr>
                <w:sz w:val="20"/>
                <w:szCs w:val="20"/>
                <w:lang w:val="ru-RU" w:eastAsia="en-CA"/>
              </w:rPr>
              <w:t>Коммерческие</w:t>
            </w:r>
          </w:p>
        </w:tc>
        <w:tc>
          <w:tcPr>
            <w:tcW w:w="511" w:type="pct"/>
            <w:tcMar>
              <w:left w:w="85" w:type="dxa"/>
              <w:right w:w="85" w:type="dxa"/>
            </w:tcMar>
          </w:tcPr>
          <w:p w14:paraId="350B37DB"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tcPr>
          <w:p w14:paraId="0A6AACB2" w14:textId="29255BAE" w:rsidR="00041975" w:rsidRPr="00EC7144" w:rsidRDefault="00041975" w:rsidP="00041975">
            <w:pPr>
              <w:spacing w:before="20" w:after="20"/>
              <w:jc w:val="right"/>
              <w:rPr>
                <w:sz w:val="20"/>
                <w:szCs w:val="20"/>
              </w:rPr>
            </w:pPr>
            <w:r w:rsidRPr="00EC7144">
              <w:rPr>
                <w:sz w:val="20"/>
                <w:szCs w:val="20"/>
              </w:rPr>
              <w:t>0</w:t>
            </w:r>
            <w:r w:rsidR="00B043B8">
              <w:rPr>
                <w:sz w:val="20"/>
                <w:szCs w:val="20"/>
                <w:lang w:val="ru-RU"/>
              </w:rPr>
              <w:t>,</w:t>
            </w:r>
            <w:r w:rsidRPr="00EC7144">
              <w:rPr>
                <w:sz w:val="20"/>
                <w:szCs w:val="20"/>
              </w:rPr>
              <w:t>34</w:t>
            </w:r>
          </w:p>
        </w:tc>
        <w:tc>
          <w:tcPr>
            <w:tcW w:w="511" w:type="pct"/>
            <w:tcMar>
              <w:left w:w="85" w:type="dxa"/>
              <w:right w:w="85" w:type="dxa"/>
            </w:tcMar>
          </w:tcPr>
          <w:p w14:paraId="396FDDDD"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tcPr>
          <w:p w14:paraId="139F3FC7" w14:textId="3536CA3E" w:rsidR="00041975" w:rsidRPr="00EC7144" w:rsidRDefault="00041975" w:rsidP="00041975">
            <w:pPr>
              <w:spacing w:before="20" w:after="20"/>
              <w:jc w:val="right"/>
              <w:rPr>
                <w:sz w:val="20"/>
                <w:szCs w:val="20"/>
                <w:lang w:eastAsia="en-CA"/>
              </w:rPr>
            </w:pPr>
            <w:r w:rsidRPr="00EC7144">
              <w:rPr>
                <w:color w:val="000000"/>
                <w:sz w:val="20"/>
                <w:szCs w:val="20"/>
                <w:lang w:val="en-GB"/>
              </w:rPr>
              <w:t>14</w:t>
            </w:r>
            <w:r w:rsidR="00B043B8">
              <w:rPr>
                <w:color w:val="000000"/>
                <w:sz w:val="20"/>
                <w:szCs w:val="20"/>
                <w:lang w:val="ru-RU"/>
              </w:rPr>
              <w:t>,</w:t>
            </w:r>
            <w:r w:rsidRPr="00EC7144">
              <w:rPr>
                <w:color w:val="000000"/>
                <w:sz w:val="20"/>
                <w:szCs w:val="20"/>
                <w:lang w:val="en-GB"/>
              </w:rPr>
              <w:t>35</w:t>
            </w:r>
          </w:p>
        </w:tc>
        <w:tc>
          <w:tcPr>
            <w:tcW w:w="512" w:type="pct"/>
            <w:tcMar>
              <w:left w:w="85" w:type="dxa"/>
              <w:right w:w="85" w:type="dxa"/>
            </w:tcMar>
          </w:tcPr>
          <w:p w14:paraId="5F5E7CA0" w14:textId="10C90656" w:rsidR="00041975" w:rsidRPr="00EC7144" w:rsidRDefault="00041975" w:rsidP="00041975">
            <w:pPr>
              <w:spacing w:before="20" w:after="20"/>
              <w:jc w:val="right"/>
              <w:rPr>
                <w:sz w:val="20"/>
                <w:szCs w:val="20"/>
                <w:lang w:eastAsia="en-CA"/>
              </w:rPr>
            </w:pPr>
            <w:r w:rsidRPr="00EC7144">
              <w:rPr>
                <w:sz w:val="20"/>
                <w:szCs w:val="20"/>
                <w:lang w:eastAsia="en-CA"/>
              </w:rPr>
              <w:t>1</w:t>
            </w:r>
            <w:r w:rsidR="00B043B8">
              <w:rPr>
                <w:sz w:val="20"/>
                <w:szCs w:val="20"/>
                <w:lang w:val="ru-RU" w:eastAsia="en-CA"/>
              </w:rPr>
              <w:t>,</w:t>
            </w:r>
            <w:r w:rsidRPr="00EC7144">
              <w:rPr>
                <w:sz w:val="20"/>
                <w:szCs w:val="20"/>
                <w:lang w:eastAsia="en-CA"/>
              </w:rPr>
              <w:t>20</w:t>
            </w:r>
          </w:p>
        </w:tc>
        <w:tc>
          <w:tcPr>
            <w:tcW w:w="511" w:type="pct"/>
            <w:tcMar>
              <w:left w:w="85" w:type="dxa"/>
              <w:right w:w="85" w:type="dxa"/>
            </w:tcMar>
          </w:tcPr>
          <w:p w14:paraId="46DFDCF8" w14:textId="77777777" w:rsidR="00041975" w:rsidRPr="00EC7144" w:rsidRDefault="00041975" w:rsidP="00041975">
            <w:pPr>
              <w:spacing w:before="20" w:after="20"/>
              <w:jc w:val="right"/>
              <w:rPr>
                <w:sz w:val="20"/>
                <w:szCs w:val="20"/>
              </w:rPr>
            </w:pPr>
          </w:p>
        </w:tc>
        <w:tc>
          <w:tcPr>
            <w:tcW w:w="512" w:type="pct"/>
            <w:tcMar>
              <w:left w:w="85" w:type="dxa"/>
              <w:right w:w="85" w:type="dxa"/>
            </w:tcMar>
          </w:tcPr>
          <w:p w14:paraId="152CDD94" w14:textId="3FB6F9AE" w:rsidR="00041975" w:rsidRPr="00EC7144" w:rsidRDefault="00041975" w:rsidP="00041975">
            <w:pPr>
              <w:spacing w:before="20" w:after="20"/>
              <w:jc w:val="right"/>
              <w:rPr>
                <w:sz w:val="20"/>
                <w:szCs w:val="20"/>
                <w:lang w:eastAsia="en-CA"/>
              </w:rPr>
            </w:pPr>
            <w:r w:rsidRPr="00EC7144">
              <w:rPr>
                <w:sz w:val="20"/>
                <w:szCs w:val="20"/>
              </w:rPr>
              <w:t>15</w:t>
            </w:r>
            <w:r w:rsidR="00B043B8">
              <w:rPr>
                <w:sz w:val="20"/>
                <w:szCs w:val="20"/>
                <w:lang w:val="ru-RU"/>
              </w:rPr>
              <w:t>,</w:t>
            </w:r>
            <w:r w:rsidRPr="00EC7144">
              <w:rPr>
                <w:sz w:val="20"/>
                <w:szCs w:val="20"/>
              </w:rPr>
              <w:t>89</w:t>
            </w:r>
          </w:p>
        </w:tc>
        <w:tc>
          <w:tcPr>
            <w:tcW w:w="512" w:type="pct"/>
            <w:tcMar>
              <w:left w:w="85" w:type="dxa"/>
              <w:right w:w="85" w:type="dxa"/>
            </w:tcMar>
          </w:tcPr>
          <w:p w14:paraId="753D352E" w14:textId="32BEEF54" w:rsidR="00041975" w:rsidRPr="00EC7144" w:rsidRDefault="00041975" w:rsidP="00041975">
            <w:pPr>
              <w:spacing w:before="20" w:after="20"/>
              <w:jc w:val="center"/>
              <w:rPr>
                <w:sz w:val="20"/>
                <w:szCs w:val="20"/>
                <w:lang w:eastAsia="en-CA"/>
              </w:rPr>
            </w:pPr>
            <w:r w:rsidRPr="00EC7144">
              <w:rPr>
                <w:color w:val="000000"/>
                <w:sz w:val="20"/>
                <w:szCs w:val="20"/>
                <w:lang w:val="en-GB"/>
              </w:rPr>
              <w:t>5</w:t>
            </w:r>
            <w:r w:rsidR="00B043B8">
              <w:rPr>
                <w:color w:val="000000"/>
                <w:sz w:val="20"/>
                <w:szCs w:val="20"/>
                <w:lang w:val="ru-RU"/>
              </w:rPr>
              <w:t>,</w:t>
            </w:r>
            <w:r w:rsidRPr="00EC7144">
              <w:rPr>
                <w:color w:val="000000"/>
                <w:sz w:val="20"/>
                <w:szCs w:val="20"/>
                <w:lang w:val="en-GB"/>
              </w:rPr>
              <w:t>65</w:t>
            </w:r>
          </w:p>
        </w:tc>
      </w:tr>
      <w:tr w:rsidR="00327625" w:rsidRPr="00EC7144" w14:paraId="43FE6911" w14:textId="77777777" w:rsidTr="000F5472">
        <w:trPr>
          <w:trHeight w:val="227"/>
        </w:trPr>
        <w:tc>
          <w:tcPr>
            <w:tcW w:w="907" w:type="pct"/>
            <w:tcMar>
              <w:left w:w="85" w:type="dxa"/>
              <w:right w:w="85" w:type="dxa"/>
            </w:tcMar>
            <w:hideMark/>
          </w:tcPr>
          <w:p w14:paraId="1A6E8E9F" w14:textId="6C11DEF2" w:rsidR="00327625" w:rsidRPr="00B043B8" w:rsidRDefault="00B043B8" w:rsidP="00645373">
            <w:pPr>
              <w:keepNext/>
              <w:spacing w:before="20" w:after="20"/>
              <w:ind w:left="76" w:hanging="4"/>
              <w:jc w:val="left"/>
              <w:rPr>
                <w:sz w:val="20"/>
                <w:szCs w:val="20"/>
                <w:lang w:val="ru-RU" w:eastAsia="en-CA"/>
              </w:rPr>
            </w:pPr>
            <w:r>
              <w:rPr>
                <w:sz w:val="20"/>
                <w:szCs w:val="20"/>
                <w:lang w:val="ru-RU" w:eastAsia="en-CA"/>
              </w:rPr>
              <w:t>Мобильные</w:t>
            </w:r>
          </w:p>
        </w:tc>
        <w:tc>
          <w:tcPr>
            <w:tcW w:w="511" w:type="pct"/>
            <w:shd w:val="clear" w:color="auto" w:fill="FFFFFF" w:themeFill="background1"/>
            <w:tcMar>
              <w:left w:w="85" w:type="dxa"/>
              <w:right w:w="85" w:type="dxa"/>
            </w:tcMar>
          </w:tcPr>
          <w:p w14:paraId="1E622B8D" w14:textId="77777777"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372D8622" w14:textId="048B8B6D" w:rsidR="00327625" w:rsidRPr="00EC7144" w:rsidRDefault="00327625" w:rsidP="00327625">
            <w:pPr>
              <w:keepNext/>
              <w:spacing w:before="20" w:after="20"/>
              <w:jc w:val="right"/>
              <w:rPr>
                <w:sz w:val="20"/>
                <w:szCs w:val="20"/>
                <w:lang w:eastAsia="en-CA"/>
              </w:rPr>
            </w:pPr>
            <w:r w:rsidRPr="00EC7144">
              <w:rPr>
                <w:color w:val="000000"/>
                <w:sz w:val="20"/>
                <w:szCs w:val="20"/>
                <w:lang w:val="en-GB"/>
              </w:rPr>
              <w:t>109</w:t>
            </w:r>
            <w:r w:rsidR="00B043B8">
              <w:rPr>
                <w:color w:val="000000"/>
                <w:sz w:val="20"/>
                <w:szCs w:val="20"/>
                <w:lang w:val="ru-RU"/>
              </w:rPr>
              <w:t>,</w:t>
            </w:r>
            <w:r w:rsidRPr="00EC7144">
              <w:rPr>
                <w:color w:val="000000"/>
                <w:sz w:val="20"/>
                <w:szCs w:val="20"/>
                <w:lang w:val="en-GB"/>
              </w:rPr>
              <w:t>59</w:t>
            </w:r>
          </w:p>
        </w:tc>
        <w:tc>
          <w:tcPr>
            <w:tcW w:w="511" w:type="pct"/>
            <w:shd w:val="clear" w:color="auto" w:fill="FFFFFF" w:themeFill="background1"/>
            <w:tcMar>
              <w:left w:w="85" w:type="dxa"/>
              <w:right w:w="85" w:type="dxa"/>
            </w:tcMar>
          </w:tcPr>
          <w:p w14:paraId="3EB0351B" w14:textId="77777777"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687F8BE2" w14:textId="3C630B2B"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00264C86" w14:textId="77777777" w:rsidR="00327625" w:rsidRPr="00EC7144" w:rsidRDefault="00327625" w:rsidP="00327625">
            <w:pPr>
              <w:keepNext/>
              <w:spacing w:before="20" w:after="20"/>
              <w:jc w:val="right"/>
              <w:rPr>
                <w:sz w:val="20"/>
                <w:szCs w:val="20"/>
                <w:lang w:eastAsia="en-CA"/>
              </w:rPr>
            </w:pPr>
          </w:p>
        </w:tc>
        <w:tc>
          <w:tcPr>
            <w:tcW w:w="511" w:type="pct"/>
            <w:shd w:val="clear" w:color="auto" w:fill="FFFFFF" w:themeFill="background1"/>
            <w:tcMar>
              <w:left w:w="85" w:type="dxa"/>
              <w:right w:w="85" w:type="dxa"/>
            </w:tcMar>
          </w:tcPr>
          <w:p w14:paraId="585267FA" w14:textId="77777777"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055C51E5" w14:textId="2180AE2D" w:rsidR="00327625" w:rsidRPr="00EC7144" w:rsidRDefault="00327625" w:rsidP="00327625">
            <w:pPr>
              <w:keepNext/>
              <w:spacing w:before="20" w:after="20"/>
              <w:jc w:val="right"/>
              <w:rPr>
                <w:sz w:val="20"/>
                <w:szCs w:val="20"/>
                <w:lang w:eastAsia="en-CA"/>
              </w:rPr>
            </w:pPr>
            <w:r w:rsidRPr="00EC7144">
              <w:rPr>
                <w:color w:val="000000"/>
                <w:sz w:val="20"/>
                <w:szCs w:val="20"/>
                <w:lang w:val="en-GB"/>
              </w:rPr>
              <w:t>109</w:t>
            </w:r>
            <w:r w:rsidR="00B043B8">
              <w:rPr>
                <w:color w:val="000000"/>
                <w:sz w:val="20"/>
                <w:szCs w:val="20"/>
                <w:lang w:val="ru-RU"/>
              </w:rPr>
              <w:t>,</w:t>
            </w:r>
            <w:r w:rsidRPr="00EC7144">
              <w:rPr>
                <w:color w:val="000000"/>
                <w:sz w:val="20"/>
                <w:szCs w:val="20"/>
                <w:lang w:val="en-GB"/>
              </w:rPr>
              <w:t>59</w:t>
            </w:r>
          </w:p>
        </w:tc>
        <w:tc>
          <w:tcPr>
            <w:tcW w:w="512" w:type="pct"/>
            <w:shd w:val="clear" w:color="auto" w:fill="FFFFFF" w:themeFill="background1"/>
            <w:tcMar>
              <w:left w:w="85" w:type="dxa"/>
              <w:right w:w="85" w:type="dxa"/>
            </w:tcMar>
          </w:tcPr>
          <w:p w14:paraId="41BE7E41" w14:textId="56E7E7AA" w:rsidR="00327625" w:rsidRPr="00EC7144" w:rsidRDefault="00327625" w:rsidP="00327625">
            <w:pPr>
              <w:keepNext/>
              <w:spacing w:before="20" w:after="20"/>
              <w:jc w:val="center"/>
              <w:rPr>
                <w:sz w:val="20"/>
                <w:szCs w:val="20"/>
                <w:lang w:eastAsia="en-CA"/>
              </w:rPr>
            </w:pPr>
            <w:r w:rsidRPr="00EC7144">
              <w:rPr>
                <w:sz w:val="20"/>
                <w:szCs w:val="20"/>
              </w:rPr>
              <w:t>38</w:t>
            </w:r>
            <w:r w:rsidR="00B043B8">
              <w:rPr>
                <w:sz w:val="20"/>
                <w:szCs w:val="20"/>
                <w:lang w:val="ru-RU"/>
              </w:rPr>
              <w:t>,</w:t>
            </w:r>
            <w:r w:rsidRPr="00EC7144">
              <w:rPr>
                <w:sz w:val="20"/>
                <w:szCs w:val="20"/>
              </w:rPr>
              <w:t>96</w:t>
            </w:r>
          </w:p>
        </w:tc>
      </w:tr>
      <w:tr w:rsidR="00563060" w:rsidRPr="00EC7144" w14:paraId="4C691E8F" w14:textId="77777777" w:rsidTr="000F5472">
        <w:trPr>
          <w:trHeight w:val="227"/>
        </w:trPr>
        <w:tc>
          <w:tcPr>
            <w:tcW w:w="907" w:type="pct"/>
            <w:tcMar>
              <w:left w:w="85" w:type="dxa"/>
              <w:right w:w="85" w:type="dxa"/>
            </w:tcMar>
          </w:tcPr>
          <w:p w14:paraId="1A5F13C6" w14:textId="70C8D7AD" w:rsidR="00563060" w:rsidRPr="00EC7144" w:rsidRDefault="00B043B8" w:rsidP="00645373">
            <w:pPr>
              <w:suppressAutoHyphens/>
              <w:spacing w:before="20" w:after="20"/>
              <w:ind w:left="76" w:right="84" w:hanging="4"/>
              <w:jc w:val="left"/>
              <w:rPr>
                <w:sz w:val="20"/>
                <w:szCs w:val="20"/>
                <w:lang w:eastAsia="en-CA"/>
              </w:rPr>
            </w:pPr>
            <w:r>
              <w:rPr>
                <w:b/>
                <w:bCs/>
                <w:sz w:val="20"/>
                <w:szCs w:val="20"/>
                <w:lang w:val="ru-RU" w:eastAsia="en-CA"/>
              </w:rPr>
              <w:t>Итого</w:t>
            </w:r>
            <w:r w:rsidR="00327625" w:rsidRPr="00EC7144">
              <w:rPr>
                <w:b/>
                <w:bCs/>
                <w:sz w:val="20"/>
                <w:szCs w:val="20"/>
                <w:lang w:eastAsia="en-CA"/>
              </w:rPr>
              <w:t xml:space="preserve"> (</w:t>
            </w:r>
            <w:r>
              <w:rPr>
                <w:b/>
                <w:bCs/>
                <w:sz w:val="20"/>
                <w:szCs w:val="20"/>
                <w:lang w:val="ru-RU" w:eastAsia="en-CA"/>
              </w:rPr>
              <w:t>мт</w:t>
            </w:r>
            <w:r w:rsidR="00327625" w:rsidRPr="00EC7144">
              <w:rPr>
                <w:b/>
                <w:bCs/>
                <w:sz w:val="20"/>
                <w:szCs w:val="20"/>
                <w:lang w:eastAsia="en-CA"/>
              </w:rPr>
              <w:t>)</w:t>
            </w:r>
          </w:p>
        </w:tc>
        <w:tc>
          <w:tcPr>
            <w:tcW w:w="511" w:type="pct"/>
            <w:tcMar>
              <w:left w:w="85" w:type="dxa"/>
              <w:right w:w="85" w:type="dxa"/>
            </w:tcMar>
          </w:tcPr>
          <w:p w14:paraId="4C86473B" w14:textId="5F1D91A9" w:rsidR="00563060" w:rsidRPr="00EC7144" w:rsidRDefault="001930BF" w:rsidP="004F09A2">
            <w:pPr>
              <w:suppressAutoHyphens/>
              <w:spacing w:before="20" w:after="20"/>
              <w:jc w:val="right"/>
              <w:rPr>
                <w:b/>
                <w:bCs/>
                <w:sz w:val="20"/>
                <w:szCs w:val="20"/>
                <w:lang w:eastAsia="en-CA"/>
              </w:rPr>
            </w:pPr>
            <w:r w:rsidRPr="00EC7144">
              <w:rPr>
                <w:b/>
                <w:bCs/>
                <w:sz w:val="20"/>
                <w:szCs w:val="20"/>
              </w:rPr>
              <w:t>2</w:t>
            </w:r>
            <w:r w:rsidR="00B043B8">
              <w:rPr>
                <w:b/>
                <w:bCs/>
                <w:sz w:val="20"/>
                <w:szCs w:val="20"/>
                <w:lang w:val="ru-RU"/>
              </w:rPr>
              <w:t>,</w:t>
            </w:r>
            <w:r w:rsidR="00563060" w:rsidRPr="00EC7144">
              <w:rPr>
                <w:b/>
                <w:bCs/>
                <w:sz w:val="20"/>
                <w:szCs w:val="20"/>
              </w:rPr>
              <w:t>00</w:t>
            </w:r>
          </w:p>
        </w:tc>
        <w:tc>
          <w:tcPr>
            <w:tcW w:w="512" w:type="pct"/>
            <w:tcMar>
              <w:left w:w="85" w:type="dxa"/>
              <w:right w:w="85" w:type="dxa"/>
            </w:tcMar>
          </w:tcPr>
          <w:p w14:paraId="56677408" w14:textId="12A7D57B" w:rsidR="00563060" w:rsidRPr="00EC7144" w:rsidRDefault="001151C7" w:rsidP="004F09A2">
            <w:pPr>
              <w:suppressAutoHyphens/>
              <w:spacing w:before="20" w:after="20"/>
              <w:jc w:val="right"/>
              <w:rPr>
                <w:b/>
                <w:bCs/>
                <w:sz w:val="20"/>
                <w:szCs w:val="20"/>
                <w:lang w:eastAsia="en-CA"/>
              </w:rPr>
            </w:pPr>
            <w:r w:rsidRPr="00EC7144">
              <w:rPr>
                <w:b/>
                <w:bCs/>
                <w:sz w:val="20"/>
                <w:szCs w:val="20"/>
              </w:rPr>
              <w:t>125</w:t>
            </w:r>
            <w:r w:rsidR="00B043B8">
              <w:rPr>
                <w:b/>
                <w:bCs/>
                <w:sz w:val="20"/>
                <w:szCs w:val="20"/>
                <w:lang w:val="ru-RU"/>
              </w:rPr>
              <w:t>,</w:t>
            </w:r>
            <w:r w:rsidR="00563060" w:rsidRPr="00EC7144">
              <w:rPr>
                <w:b/>
                <w:bCs/>
                <w:sz w:val="20"/>
                <w:szCs w:val="20"/>
              </w:rPr>
              <w:t>0</w:t>
            </w:r>
            <w:r w:rsidRPr="00EC7144">
              <w:rPr>
                <w:b/>
                <w:bCs/>
                <w:sz w:val="20"/>
                <w:szCs w:val="20"/>
              </w:rPr>
              <w:t>1</w:t>
            </w:r>
          </w:p>
        </w:tc>
        <w:tc>
          <w:tcPr>
            <w:tcW w:w="511" w:type="pct"/>
            <w:tcMar>
              <w:left w:w="85" w:type="dxa"/>
              <w:right w:w="85" w:type="dxa"/>
            </w:tcMar>
          </w:tcPr>
          <w:p w14:paraId="436318DF" w14:textId="2D71DBBC" w:rsidR="00563060" w:rsidRPr="00EC7144" w:rsidRDefault="001151C7" w:rsidP="004F09A2">
            <w:pPr>
              <w:suppressAutoHyphens/>
              <w:spacing w:before="20" w:after="20"/>
              <w:jc w:val="right"/>
              <w:rPr>
                <w:b/>
                <w:bCs/>
                <w:sz w:val="20"/>
                <w:szCs w:val="20"/>
              </w:rPr>
            </w:pPr>
            <w:r w:rsidRPr="00EC7144">
              <w:rPr>
                <w:b/>
                <w:bCs/>
                <w:sz w:val="20"/>
                <w:szCs w:val="20"/>
              </w:rPr>
              <w:t>54</w:t>
            </w:r>
            <w:r w:rsidR="00B043B8">
              <w:rPr>
                <w:b/>
                <w:bCs/>
                <w:sz w:val="20"/>
                <w:szCs w:val="20"/>
                <w:lang w:val="ru-RU"/>
              </w:rPr>
              <w:t>,</w:t>
            </w:r>
            <w:r w:rsidRPr="00EC7144">
              <w:rPr>
                <w:b/>
                <w:bCs/>
                <w:sz w:val="20"/>
                <w:szCs w:val="20"/>
              </w:rPr>
              <w:t>30</w:t>
            </w:r>
          </w:p>
        </w:tc>
        <w:tc>
          <w:tcPr>
            <w:tcW w:w="512" w:type="pct"/>
            <w:tcMar>
              <w:left w:w="85" w:type="dxa"/>
              <w:right w:w="85" w:type="dxa"/>
            </w:tcMar>
          </w:tcPr>
          <w:p w14:paraId="59DB2953" w14:textId="2CB2CED0" w:rsidR="00563060" w:rsidRPr="00EC7144" w:rsidRDefault="001930BF" w:rsidP="004F09A2">
            <w:pPr>
              <w:suppressAutoHyphens/>
              <w:spacing w:before="20" w:after="20"/>
              <w:jc w:val="right"/>
              <w:rPr>
                <w:b/>
                <w:bCs/>
                <w:sz w:val="20"/>
                <w:szCs w:val="20"/>
              </w:rPr>
            </w:pPr>
            <w:r w:rsidRPr="00EC7144">
              <w:rPr>
                <w:b/>
                <w:bCs/>
                <w:sz w:val="20"/>
                <w:szCs w:val="20"/>
              </w:rPr>
              <w:t>33</w:t>
            </w:r>
            <w:r w:rsidR="00B043B8">
              <w:rPr>
                <w:b/>
                <w:bCs/>
                <w:sz w:val="20"/>
                <w:szCs w:val="20"/>
                <w:lang w:val="ru-RU"/>
              </w:rPr>
              <w:t>,</w:t>
            </w:r>
            <w:r w:rsidR="00563060" w:rsidRPr="00EC7144">
              <w:rPr>
                <w:b/>
                <w:bCs/>
                <w:sz w:val="20"/>
                <w:szCs w:val="20"/>
              </w:rPr>
              <w:t>00</w:t>
            </w:r>
          </w:p>
        </w:tc>
        <w:tc>
          <w:tcPr>
            <w:tcW w:w="512" w:type="pct"/>
            <w:tcMar>
              <w:left w:w="85" w:type="dxa"/>
              <w:right w:w="85" w:type="dxa"/>
            </w:tcMar>
          </w:tcPr>
          <w:p w14:paraId="47CD4DDD" w14:textId="53007EFE" w:rsidR="00563060" w:rsidRPr="00EC7144" w:rsidRDefault="00DF1273" w:rsidP="004F09A2">
            <w:pPr>
              <w:suppressAutoHyphens/>
              <w:spacing w:before="20" w:after="20"/>
              <w:jc w:val="right"/>
              <w:rPr>
                <w:b/>
                <w:bCs/>
                <w:sz w:val="20"/>
                <w:szCs w:val="20"/>
                <w:lang w:eastAsia="en-CA"/>
              </w:rPr>
            </w:pPr>
            <w:r w:rsidRPr="00EC7144">
              <w:rPr>
                <w:b/>
                <w:bCs/>
                <w:sz w:val="20"/>
                <w:szCs w:val="20"/>
              </w:rPr>
              <w:t>51</w:t>
            </w:r>
            <w:r w:rsidR="00B043B8">
              <w:rPr>
                <w:b/>
                <w:bCs/>
                <w:sz w:val="20"/>
                <w:szCs w:val="20"/>
                <w:lang w:val="ru-RU"/>
              </w:rPr>
              <w:t>,</w:t>
            </w:r>
            <w:r w:rsidR="00563060" w:rsidRPr="00EC7144">
              <w:rPr>
                <w:b/>
                <w:bCs/>
                <w:sz w:val="20"/>
                <w:szCs w:val="20"/>
              </w:rPr>
              <w:t>00</w:t>
            </w:r>
          </w:p>
        </w:tc>
        <w:tc>
          <w:tcPr>
            <w:tcW w:w="511" w:type="pct"/>
            <w:tcMar>
              <w:left w:w="85" w:type="dxa"/>
              <w:right w:w="85" w:type="dxa"/>
            </w:tcMar>
          </w:tcPr>
          <w:p w14:paraId="2A30E2AA" w14:textId="1B9C2936" w:rsidR="00563060" w:rsidRPr="00EC7144" w:rsidRDefault="00DF1273" w:rsidP="004F09A2">
            <w:pPr>
              <w:suppressAutoHyphens/>
              <w:spacing w:before="20" w:after="20"/>
              <w:jc w:val="right"/>
              <w:rPr>
                <w:b/>
                <w:bCs/>
                <w:sz w:val="20"/>
                <w:szCs w:val="20"/>
                <w:lang w:eastAsia="en-CA"/>
              </w:rPr>
            </w:pPr>
            <w:r w:rsidRPr="00EC7144">
              <w:rPr>
                <w:b/>
                <w:bCs/>
                <w:sz w:val="20"/>
                <w:szCs w:val="20"/>
              </w:rPr>
              <w:t>16</w:t>
            </w:r>
            <w:r w:rsidR="00B043B8">
              <w:rPr>
                <w:b/>
                <w:bCs/>
                <w:sz w:val="20"/>
                <w:szCs w:val="20"/>
                <w:lang w:val="ru-RU"/>
              </w:rPr>
              <w:t>,</w:t>
            </w:r>
            <w:r w:rsidR="00563060" w:rsidRPr="00EC7144">
              <w:rPr>
                <w:b/>
                <w:bCs/>
                <w:sz w:val="20"/>
                <w:szCs w:val="20"/>
              </w:rPr>
              <w:t>00</w:t>
            </w:r>
          </w:p>
        </w:tc>
        <w:tc>
          <w:tcPr>
            <w:tcW w:w="512" w:type="pct"/>
            <w:tcMar>
              <w:left w:w="85" w:type="dxa"/>
              <w:right w:w="85" w:type="dxa"/>
            </w:tcMar>
          </w:tcPr>
          <w:p w14:paraId="265A7A18" w14:textId="750B151D" w:rsidR="00563060" w:rsidRPr="00EC7144" w:rsidRDefault="003147D8" w:rsidP="004F09A2">
            <w:pPr>
              <w:suppressAutoHyphens/>
              <w:spacing w:before="20" w:after="20"/>
              <w:jc w:val="right"/>
              <w:rPr>
                <w:b/>
                <w:bCs/>
                <w:sz w:val="20"/>
                <w:szCs w:val="20"/>
                <w:lang w:eastAsia="en-CA"/>
              </w:rPr>
            </w:pPr>
            <w:r w:rsidRPr="00EC7144">
              <w:rPr>
                <w:b/>
                <w:bCs/>
                <w:sz w:val="20"/>
                <w:szCs w:val="20"/>
              </w:rPr>
              <w:t>281</w:t>
            </w:r>
            <w:r w:rsidR="00B043B8">
              <w:rPr>
                <w:b/>
                <w:bCs/>
                <w:sz w:val="20"/>
                <w:szCs w:val="20"/>
                <w:lang w:val="ru-RU"/>
              </w:rPr>
              <w:t>,</w:t>
            </w:r>
            <w:r w:rsidRPr="00EC7144">
              <w:rPr>
                <w:b/>
                <w:bCs/>
                <w:sz w:val="20"/>
                <w:szCs w:val="20"/>
              </w:rPr>
              <w:t>31</w:t>
            </w:r>
          </w:p>
        </w:tc>
        <w:tc>
          <w:tcPr>
            <w:tcW w:w="512" w:type="pct"/>
            <w:tcMar>
              <w:left w:w="85" w:type="dxa"/>
              <w:right w:w="85" w:type="dxa"/>
            </w:tcMar>
          </w:tcPr>
          <w:p w14:paraId="780AABAE" w14:textId="77777777" w:rsidR="00563060" w:rsidRPr="00EC7144" w:rsidRDefault="00563060" w:rsidP="004F09A2">
            <w:pPr>
              <w:suppressAutoHyphens/>
              <w:spacing w:before="20" w:after="20"/>
              <w:jc w:val="center"/>
              <w:rPr>
                <w:b/>
                <w:bCs/>
                <w:sz w:val="20"/>
                <w:szCs w:val="20"/>
                <w:lang w:eastAsia="en-CA"/>
              </w:rPr>
            </w:pPr>
            <w:r w:rsidRPr="00EC7144">
              <w:rPr>
                <w:b/>
                <w:bCs/>
                <w:sz w:val="20"/>
                <w:szCs w:val="20"/>
              </w:rPr>
              <w:t>100</w:t>
            </w:r>
          </w:p>
        </w:tc>
      </w:tr>
    </w:tbl>
    <w:p w14:paraId="77C62099" w14:textId="3892BE20" w:rsidR="00CB0432" w:rsidRPr="00B043B8" w:rsidRDefault="00B043B8" w:rsidP="00CB0432">
      <w:pPr>
        <w:pStyle w:val="Heading1"/>
        <w:keepNext/>
        <w:numPr>
          <w:ilvl w:val="0"/>
          <w:numId w:val="0"/>
        </w:numPr>
        <w:spacing w:before="240" w:after="0"/>
        <w:rPr>
          <w:b/>
          <w:bCs/>
          <w:lang w:val="ru-RU"/>
        </w:rPr>
      </w:pPr>
      <w:r>
        <w:rPr>
          <w:b/>
          <w:bCs/>
          <w:lang w:val="ru-RU"/>
        </w:rPr>
        <w:t>Таблица</w:t>
      </w:r>
      <w:r w:rsidR="00CB0432" w:rsidRPr="00EC7144">
        <w:rPr>
          <w:b/>
          <w:bCs/>
        </w:rPr>
        <w:t> </w:t>
      </w:r>
      <w:r w:rsidR="00CB0432" w:rsidRPr="00B043B8">
        <w:rPr>
          <w:b/>
          <w:bCs/>
          <w:lang w:val="ru-RU"/>
        </w:rPr>
        <w:t xml:space="preserve">5. </w:t>
      </w:r>
      <w:r w:rsidRPr="00B043B8">
        <w:rPr>
          <w:b/>
          <w:lang w:val="ru-RU"/>
        </w:rPr>
        <w:t xml:space="preserve">Потребление ГФУ в подсекторах обслуживания в Замбии в 2024 году (в </w:t>
      </w:r>
      <w:r>
        <w:rPr>
          <w:b/>
          <w:lang w:val="ru-RU"/>
        </w:rPr>
        <w:t>тоннах СО</w:t>
      </w:r>
      <w:r w:rsidRPr="00B043B8">
        <w:rPr>
          <w:b/>
          <w:vertAlign w:val="subscript"/>
          <w:lang w:val="ru-RU"/>
        </w:rPr>
        <w:t>2</w:t>
      </w:r>
      <w:r>
        <w:rPr>
          <w:b/>
          <w:lang w:val="ru-RU"/>
        </w:rPr>
        <w:t>-экв.</w:t>
      </w:r>
      <w:r w:rsidRPr="00B043B8">
        <w:rPr>
          <w:b/>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958"/>
        <w:gridCol w:w="1029"/>
        <w:gridCol w:w="886"/>
        <w:gridCol w:w="957"/>
        <w:gridCol w:w="957"/>
        <w:gridCol w:w="957"/>
        <w:gridCol w:w="957"/>
        <w:gridCol w:w="954"/>
      </w:tblGrid>
      <w:tr w:rsidR="00F25A26" w:rsidRPr="00B4008D" w14:paraId="3BF26F6D" w14:textId="77777777" w:rsidTr="00044FA8">
        <w:trPr>
          <w:trHeight w:val="444"/>
          <w:tblHeader/>
        </w:trPr>
        <w:tc>
          <w:tcPr>
            <w:tcW w:w="906" w:type="pct"/>
            <w:shd w:val="clear" w:color="auto" w:fill="FFFFFF" w:themeFill="background1"/>
            <w:tcMar>
              <w:left w:w="85" w:type="dxa"/>
              <w:right w:w="85" w:type="dxa"/>
            </w:tcMar>
            <w:vAlign w:val="center"/>
            <w:hideMark/>
          </w:tcPr>
          <w:p w14:paraId="10D9CBC6" w14:textId="1A39CEBE" w:rsidR="00F25A26" w:rsidRPr="00B043B8" w:rsidRDefault="00B043B8" w:rsidP="00FE6A55">
            <w:pPr>
              <w:keepNext/>
              <w:keepLines/>
              <w:spacing w:before="20" w:after="20"/>
              <w:jc w:val="center"/>
              <w:rPr>
                <w:b/>
                <w:bCs/>
                <w:sz w:val="20"/>
                <w:szCs w:val="20"/>
                <w:lang w:val="ru-RU" w:eastAsia="en-CA"/>
              </w:rPr>
            </w:pPr>
            <w:r>
              <w:rPr>
                <w:b/>
                <w:bCs/>
                <w:sz w:val="20"/>
                <w:szCs w:val="20"/>
                <w:lang w:val="ru-RU" w:eastAsia="en-CA"/>
              </w:rPr>
              <w:t>Сектор</w:t>
            </w:r>
          </w:p>
        </w:tc>
        <w:tc>
          <w:tcPr>
            <w:tcW w:w="512" w:type="pct"/>
            <w:shd w:val="clear" w:color="auto" w:fill="FFFFFF" w:themeFill="background1"/>
            <w:tcMar>
              <w:left w:w="85" w:type="dxa"/>
              <w:right w:w="85" w:type="dxa"/>
            </w:tcMar>
            <w:vAlign w:val="center"/>
            <w:hideMark/>
          </w:tcPr>
          <w:p w14:paraId="0E6B1E8F" w14:textId="340ED4FD" w:rsidR="00F25A26" w:rsidRPr="00EC7144" w:rsidRDefault="00B043B8" w:rsidP="00FE6A55">
            <w:pPr>
              <w:keepNext/>
              <w:keepLines/>
              <w:spacing w:before="20" w:after="20"/>
              <w:ind w:left="-181" w:right="-136"/>
              <w:jc w:val="center"/>
              <w:rPr>
                <w:b/>
                <w:sz w:val="20"/>
                <w:szCs w:val="20"/>
                <w:lang w:eastAsia="en-CA"/>
              </w:rPr>
            </w:pPr>
            <w:r>
              <w:rPr>
                <w:b/>
                <w:sz w:val="20"/>
                <w:szCs w:val="20"/>
                <w:lang w:val="ru-RU" w:eastAsia="en-CA"/>
              </w:rPr>
              <w:t>ГФУ</w:t>
            </w:r>
            <w:r w:rsidR="00F25A26" w:rsidRPr="00EC7144">
              <w:rPr>
                <w:b/>
                <w:sz w:val="20"/>
                <w:szCs w:val="20"/>
                <w:lang w:eastAsia="en-CA"/>
              </w:rPr>
              <w:t>-32</w:t>
            </w:r>
          </w:p>
        </w:tc>
        <w:tc>
          <w:tcPr>
            <w:tcW w:w="550" w:type="pct"/>
            <w:shd w:val="clear" w:color="auto" w:fill="FFFFFF" w:themeFill="background1"/>
            <w:tcMar>
              <w:left w:w="85" w:type="dxa"/>
              <w:right w:w="85" w:type="dxa"/>
            </w:tcMar>
            <w:vAlign w:val="center"/>
          </w:tcPr>
          <w:p w14:paraId="3E800D32" w14:textId="2B817CE8" w:rsidR="00F25A26" w:rsidRPr="00EC7144" w:rsidRDefault="00B043B8" w:rsidP="000F5472">
            <w:pPr>
              <w:keepNext/>
              <w:keepLines/>
              <w:spacing w:before="20" w:after="20"/>
              <w:ind w:left="-52" w:right="-152"/>
              <w:jc w:val="center"/>
              <w:rPr>
                <w:b/>
                <w:sz w:val="20"/>
                <w:szCs w:val="20"/>
                <w:lang w:eastAsia="en-CA"/>
              </w:rPr>
            </w:pPr>
            <w:r>
              <w:rPr>
                <w:b/>
                <w:sz w:val="20"/>
                <w:szCs w:val="20"/>
                <w:lang w:val="ru-RU" w:eastAsia="en-CA"/>
              </w:rPr>
              <w:t>ГФУ</w:t>
            </w:r>
            <w:r w:rsidR="00F25A26" w:rsidRPr="00EC7144">
              <w:rPr>
                <w:b/>
                <w:sz w:val="20"/>
                <w:szCs w:val="20"/>
                <w:lang w:eastAsia="en-CA"/>
              </w:rPr>
              <w:t>-134a</w:t>
            </w:r>
          </w:p>
        </w:tc>
        <w:tc>
          <w:tcPr>
            <w:tcW w:w="474" w:type="pct"/>
            <w:tcMar>
              <w:left w:w="85" w:type="dxa"/>
              <w:right w:w="85" w:type="dxa"/>
            </w:tcMar>
            <w:vAlign w:val="center"/>
          </w:tcPr>
          <w:p w14:paraId="51870850" w14:textId="77777777" w:rsidR="00F25A26" w:rsidRPr="00EC7144" w:rsidRDefault="00F25A26" w:rsidP="00FE6A55">
            <w:pPr>
              <w:keepNext/>
              <w:keepLines/>
              <w:spacing w:before="20" w:after="20"/>
              <w:ind w:left="-151" w:right="-170"/>
              <w:jc w:val="center"/>
              <w:rPr>
                <w:b/>
                <w:sz w:val="20"/>
                <w:szCs w:val="20"/>
                <w:lang w:eastAsia="en-CA"/>
              </w:rPr>
            </w:pPr>
            <w:r w:rsidRPr="00EC7144">
              <w:rPr>
                <w:b/>
                <w:sz w:val="20"/>
                <w:szCs w:val="20"/>
                <w:lang w:eastAsia="en-CA"/>
              </w:rPr>
              <w:t>R-404A</w:t>
            </w:r>
          </w:p>
        </w:tc>
        <w:tc>
          <w:tcPr>
            <w:tcW w:w="512" w:type="pct"/>
            <w:tcMar>
              <w:left w:w="85" w:type="dxa"/>
              <w:right w:w="85" w:type="dxa"/>
            </w:tcMar>
            <w:vAlign w:val="center"/>
          </w:tcPr>
          <w:p w14:paraId="4456B409" w14:textId="77777777" w:rsidR="00F25A26" w:rsidRPr="00EC7144" w:rsidRDefault="00F25A26" w:rsidP="00FE6A55">
            <w:pPr>
              <w:keepNext/>
              <w:keepLines/>
              <w:spacing w:before="20" w:after="20"/>
              <w:ind w:left="-151" w:right="-170"/>
              <w:jc w:val="center"/>
              <w:rPr>
                <w:b/>
                <w:sz w:val="20"/>
                <w:szCs w:val="20"/>
                <w:lang w:eastAsia="en-CA"/>
              </w:rPr>
            </w:pPr>
            <w:r w:rsidRPr="00EC7144">
              <w:rPr>
                <w:b/>
                <w:sz w:val="20"/>
                <w:szCs w:val="20"/>
                <w:lang w:eastAsia="en-CA"/>
              </w:rPr>
              <w:t>R-410A</w:t>
            </w:r>
          </w:p>
        </w:tc>
        <w:tc>
          <w:tcPr>
            <w:tcW w:w="512" w:type="pct"/>
            <w:tcMar>
              <w:left w:w="85" w:type="dxa"/>
              <w:right w:w="85" w:type="dxa"/>
            </w:tcMar>
            <w:vAlign w:val="center"/>
            <w:hideMark/>
          </w:tcPr>
          <w:p w14:paraId="4D45A857" w14:textId="77777777" w:rsidR="00F25A26" w:rsidRPr="00EC7144" w:rsidRDefault="00F25A26" w:rsidP="003821A9">
            <w:pPr>
              <w:keepNext/>
              <w:keepLines/>
              <w:spacing w:before="20" w:after="20"/>
              <w:ind w:left="-200" w:right="-202"/>
              <w:jc w:val="center"/>
              <w:rPr>
                <w:b/>
                <w:sz w:val="20"/>
                <w:szCs w:val="20"/>
                <w:lang w:eastAsia="en-CA"/>
              </w:rPr>
            </w:pPr>
            <w:r w:rsidRPr="00EC7144">
              <w:rPr>
                <w:b/>
                <w:sz w:val="20"/>
                <w:szCs w:val="20"/>
                <w:lang w:eastAsia="en-CA"/>
              </w:rPr>
              <w:t>R-407C</w:t>
            </w:r>
          </w:p>
        </w:tc>
        <w:tc>
          <w:tcPr>
            <w:tcW w:w="512" w:type="pct"/>
            <w:tcMar>
              <w:left w:w="85" w:type="dxa"/>
              <w:right w:w="85" w:type="dxa"/>
            </w:tcMar>
            <w:vAlign w:val="center"/>
            <w:hideMark/>
          </w:tcPr>
          <w:p w14:paraId="0458011A" w14:textId="77777777" w:rsidR="00F25A26" w:rsidRPr="00EC7144" w:rsidRDefault="00F25A26" w:rsidP="003821A9">
            <w:pPr>
              <w:keepNext/>
              <w:keepLines/>
              <w:spacing w:before="20" w:after="20"/>
              <w:ind w:left="-58" w:right="-38"/>
              <w:jc w:val="center"/>
              <w:rPr>
                <w:b/>
                <w:sz w:val="20"/>
                <w:szCs w:val="20"/>
                <w:lang w:eastAsia="en-CA"/>
              </w:rPr>
            </w:pPr>
            <w:r w:rsidRPr="00EC7144">
              <w:rPr>
                <w:b/>
                <w:sz w:val="20"/>
                <w:szCs w:val="20"/>
                <w:lang w:eastAsia="en-CA"/>
              </w:rPr>
              <w:t>R-507A</w:t>
            </w:r>
          </w:p>
        </w:tc>
        <w:tc>
          <w:tcPr>
            <w:tcW w:w="512" w:type="pct"/>
            <w:tcMar>
              <w:left w:w="85" w:type="dxa"/>
              <w:right w:w="85" w:type="dxa"/>
            </w:tcMar>
            <w:vAlign w:val="center"/>
            <w:hideMark/>
          </w:tcPr>
          <w:p w14:paraId="3F2F00B6" w14:textId="3E67C14C" w:rsidR="00F25A26" w:rsidRPr="00B043B8" w:rsidRDefault="00B043B8" w:rsidP="00FE6A55">
            <w:pPr>
              <w:keepNext/>
              <w:keepLines/>
              <w:spacing w:before="20" w:after="20"/>
              <w:jc w:val="center"/>
              <w:rPr>
                <w:b/>
                <w:sz w:val="20"/>
                <w:szCs w:val="20"/>
                <w:lang w:val="ru-RU" w:eastAsia="en-CA"/>
              </w:rPr>
            </w:pPr>
            <w:r>
              <w:rPr>
                <w:b/>
                <w:sz w:val="20"/>
                <w:szCs w:val="20"/>
                <w:lang w:val="ru-RU" w:eastAsia="en-CA"/>
              </w:rPr>
              <w:t>Итого</w:t>
            </w:r>
          </w:p>
        </w:tc>
        <w:tc>
          <w:tcPr>
            <w:tcW w:w="510" w:type="pct"/>
            <w:tcMar>
              <w:left w:w="85" w:type="dxa"/>
              <w:right w:w="85" w:type="dxa"/>
            </w:tcMar>
            <w:vAlign w:val="center"/>
          </w:tcPr>
          <w:p w14:paraId="2BA06206" w14:textId="77777777" w:rsidR="00B043B8" w:rsidRPr="00B043B8" w:rsidRDefault="00B043B8" w:rsidP="00B043B8">
            <w:pPr>
              <w:keepNext/>
              <w:keepLines/>
              <w:spacing w:before="20" w:after="20"/>
              <w:ind w:left="-120" w:right="-84"/>
              <w:jc w:val="center"/>
              <w:rPr>
                <w:b/>
                <w:sz w:val="20"/>
                <w:szCs w:val="20"/>
                <w:lang w:val="ru-RU" w:eastAsia="en-CA"/>
              </w:rPr>
            </w:pPr>
            <w:r w:rsidRPr="00B043B8">
              <w:rPr>
                <w:b/>
                <w:sz w:val="20"/>
                <w:szCs w:val="20"/>
                <w:lang w:val="ru-RU" w:eastAsia="en-CA"/>
              </w:rPr>
              <w:t>Доля в общем объеме</w:t>
            </w:r>
          </w:p>
          <w:p w14:paraId="093B1DC9" w14:textId="42DD481C" w:rsidR="00F25A26" w:rsidRPr="00B043B8" w:rsidRDefault="00B043B8" w:rsidP="00B043B8">
            <w:pPr>
              <w:keepNext/>
              <w:keepLines/>
              <w:spacing w:before="20" w:after="20"/>
              <w:ind w:left="-120" w:right="-84"/>
              <w:jc w:val="center"/>
              <w:rPr>
                <w:b/>
                <w:sz w:val="20"/>
                <w:szCs w:val="20"/>
                <w:lang w:val="ru-RU" w:eastAsia="en-CA"/>
              </w:rPr>
            </w:pPr>
            <w:r w:rsidRPr="00B043B8">
              <w:rPr>
                <w:b/>
                <w:sz w:val="20"/>
                <w:szCs w:val="20"/>
                <w:lang w:val="ru-RU" w:eastAsia="en-CA"/>
              </w:rPr>
              <w:t>(в %)</w:t>
            </w:r>
          </w:p>
        </w:tc>
      </w:tr>
      <w:tr w:rsidR="00F25A26" w:rsidRPr="00EC7144" w14:paraId="28962D82" w14:textId="77777777" w:rsidTr="00645373">
        <w:trPr>
          <w:trHeight w:val="227"/>
        </w:trPr>
        <w:tc>
          <w:tcPr>
            <w:tcW w:w="5000" w:type="pct"/>
            <w:gridSpan w:val="9"/>
            <w:tcMar>
              <w:left w:w="85" w:type="dxa"/>
              <w:right w:w="85" w:type="dxa"/>
            </w:tcMar>
          </w:tcPr>
          <w:p w14:paraId="5EA98668" w14:textId="7728B094" w:rsidR="00F25A26" w:rsidRPr="00EC7144" w:rsidRDefault="00B043B8" w:rsidP="00FE6A55">
            <w:pPr>
              <w:keepNext/>
              <w:spacing w:before="20" w:after="20"/>
              <w:ind w:left="521"/>
              <w:jc w:val="left"/>
              <w:rPr>
                <w:sz w:val="20"/>
                <w:szCs w:val="20"/>
              </w:rPr>
            </w:pPr>
            <w:r w:rsidRPr="00B043B8">
              <w:rPr>
                <w:b/>
                <w:bCs/>
                <w:sz w:val="20"/>
                <w:szCs w:val="20"/>
                <w:lang w:eastAsia="en-CA"/>
              </w:rPr>
              <w:t>Подсекторы холодильного оборудования</w:t>
            </w:r>
          </w:p>
        </w:tc>
      </w:tr>
      <w:tr w:rsidR="00F25A26" w:rsidRPr="00EC7144" w14:paraId="2FB68660" w14:textId="77777777" w:rsidTr="005229A2">
        <w:trPr>
          <w:trHeight w:val="227"/>
        </w:trPr>
        <w:tc>
          <w:tcPr>
            <w:tcW w:w="906" w:type="pct"/>
            <w:tcMar>
              <w:left w:w="85" w:type="dxa"/>
              <w:right w:w="85" w:type="dxa"/>
            </w:tcMar>
            <w:vAlign w:val="center"/>
            <w:hideMark/>
          </w:tcPr>
          <w:p w14:paraId="245C9305" w14:textId="3FDEC936" w:rsidR="00F25A26" w:rsidRPr="00B043B8" w:rsidRDefault="00B043B8" w:rsidP="00645373">
            <w:pPr>
              <w:spacing w:before="20" w:after="20"/>
              <w:ind w:left="76"/>
              <w:jc w:val="left"/>
              <w:rPr>
                <w:sz w:val="20"/>
                <w:szCs w:val="20"/>
                <w:lang w:val="ru-RU" w:eastAsia="en-CA"/>
              </w:rPr>
            </w:pPr>
            <w:r>
              <w:rPr>
                <w:sz w:val="20"/>
                <w:szCs w:val="20"/>
                <w:lang w:val="ru-RU" w:eastAsia="en-CA"/>
              </w:rPr>
              <w:t>Бытовое</w:t>
            </w:r>
          </w:p>
        </w:tc>
        <w:tc>
          <w:tcPr>
            <w:tcW w:w="512" w:type="pct"/>
            <w:tcMar>
              <w:left w:w="85" w:type="dxa"/>
              <w:right w:w="85" w:type="dxa"/>
            </w:tcMar>
          </w:tcPr>
          <w:p w14:paraId="0E80E28A" w14:textId="77777777" w:rsidR="00F25A26" w:rsidRPr="00EC7144" w:rsidRDefault="00F25A26" w:rsidP="00FE6A55">
            <w:pPr>
              <w:spacing w:before="20" w:after="20"/>
              <w:jc w:val="right"/>
              <w:rPr>
                <w:sz w:val="20"/>
                <w:szCs w:val="20"/>
                <w:lang w:eastAsia="en-CA"/>
              </w:rPr>
            </w:pPr>
          </w:p>
        </w:tc>
        <w:tc>
          <w:tcPr>
            <w:tcW w:w="550" w:type="pct"/>
            <w:tcMar>
              <w:left w:w="85" w:type="dxa"/>
              <w:right w:w="85" w:type="dxa"/>
            </w:tcMar>
          </w:tcPr>
          <w:p w14:paraId="017F72B2" w14:textId="4AB9A03B" w:rsidR="00F25A26" w:rsidRPr="00EC7144" w:rsidRDefault="0098298C" w:rsidP="00FE6A55">
            <w:pPr>
              <w:spacing w:before="20" w:after="20"/>
              <w:jc w:val="right"/>
              <w:rPr>
                <w:sz w:val="20"/>
                <w:szCs w:val="20"/>
                <w:lang w:eastAsia="en-CA"/>
              </w:rPr>
            </w:pPr>
            <w:r w:rsidRPr="00EC7144">
              <w:rPr>
                <w:sz w:val="20"/>
                <w:szCs w:val="20"/>
                <w:lang w:eastAsia="en-CA"/>
              </w:rPr>
              <w:t>5</w:t>
            </w:r>
            <w:r w:rsidR="00B043B8">
              <w:rPr>
                <w:sz w:val="20"/>
                <w:szCs w:val="20"/>
                <w:lang w:val="ru-RU" w:eastAsia="en-CA"/>
              </w:rPr>
              <w:t> </w:t>
            </w:r>
            <w:r w:rsidRPr="00EC7144">
              <w:rPr>
                <w:sz w:val="20"/>
                <w:szCs w:val="20"/>
                <w:lang w:eastAsia="en-CA"/>
              </w:rPr>
              <w:t>354</w:t>
            </w:r>
          </w:p>
        </w:tc>
        <w:tc>
          <w:tcPr>
            <w:tcW w:w="474" w:type="pct"/>
            <w:tcMar>
              <w:left w:w="85" w:type="dxa"/>
              <w:right w:w="85" w:type="dxa"/>
            </w:tcMar>
          </w:tcPr>
          <w:p w14:paraId="115FD0BD" w14:textId="77777777" w:rsidR="00F25A26" w:rsidRPr="00EC7144" w:rsidRDefault="00F25A26" w:rsidP="00FE6A55">
            <w:pPr>
              <w:spacing w:before="20" w:after="20"/>
              <w:jc w:val="right"/>
              <w:rPr>
                <w:sz w:val="20"/>
                <w:szCs w:val="20"/>
                <w:lang w:eastAsia="en-CA"/>
              </w:rPr>
            </w:pPr>
          </w:p>
        </w:tc>
        <w:tc>
          <w:tcPr>
            <w:tcW w:w="512" w:type="pct"/>
            <w:tcMar>
              <w:left w:w="85" w:type="dxa"/>
              <w:right w:w="85" w:type="dxa"/>
            </w:tcMar>
          </w:tcPr>
          <w:p w14:paraId="23D78D5F" w14:textId="77777777" w:rsidR="00F25A26" w:rsidRPr="00EC7144" w:rsidRDefault="00F25A26" w:rsidP="00FE6A55">
            <w:pPr>
              <w:spacing w:before="20" w:after="20"/>
              <w:jc w:val="right"/>
              <w:rPr>
                <w:sz w:val="20"/>
                <w:szCs w:val="20"/>
                <w:lang w:eastAsia="en-CA"/>
              </w:rPr>
            </w:pPr>
          </w:p>
        </w:tc>
        <w:tc>
          <w:tcPr>
            <w:tcW w:w="512" w:type="pct"/>
            <w:tcMar>
              <w:left w:w="85" w:type="dxa"/>
              <w:right w:w="85" w:type="dxa"/>
            </w:tcMar>
          </w:tcPr>
          <w:p w14:paraId="1F574906" w14:textId="77777777" w:rsidR="00F25A26" w:rsidRPr="00EC7144" w:rsidRDefault="00F25A26" w:rsidP="00FE6A55">
            <w:pPr>
              <w:spacing w:before="20" w:after="20"/>
              <w:jc w:val="right"/>
              <w:rPr>
                <w:sz w:val="20"/>
                <w:szCs w:val="20"/>
                <w:lang w:eastAsia="en-CA"/>
              </w:rPr>
            </w:pPr>
          </w:p>
        </w:tc>
        <w:tc>
          <w:tcPr>
            <w:tcW w:w="512" w:type="pct"/>
            <w:tcMar>
              <w:left w:w="85" w:type="dxa"/>
              <w:right w:w="85" w:type="dxa"/>
            </w:tcMar>
          </w:tcPr>
          <w:p w14:paraId="72991C4B" w14:textId="77777777" w:rsidR="00F25A26" w:rsidRPr="00EC7144" w:rsidRDefault="00F25A26" w:rsidP="00FE6A55">
            <w:pPr>
              <w:spacing w:before="20" w:after="20"/>
              <w:jc w:val="right"/>
              <w:rPr>
                <w:sz w:val="20"/>
                <w:szCs w:val="20"/>
                <w:lang w:eastAsia="en-CA"/>
              </w:rPr>
            </w:pPr>
          </w:p>
        </w:tc>
        <w:tc>
          <w:tcPr>
            <w:tcW w:w="512" w:type="pct"/>
            <w:tcMar>
              <w:left w:w="85" w:type="dxa"/>
              <w:right w:w="85" w:type="dxa"/>
            </w:tcMar>
          </w:tcPr>
          <w:p w14:paraId="76DF58C6" w14:textId="637F7A2C" w:rsidR="00F25A26" w:rsidRPr="00EC7144" w:rsidRDefault="00E7294A" w:rsidP="00FE6A55">
            <w:pPr>
              <w:spacing w:before="20" w:after="20"/>
              <w:jc w:val="right"/>
              <w:rPr>
                <w:sz w:val="20"/>
                <w:szCs w:val="20"/>
                <w:lang w:eastAsia="en-CA"/>
              </w:rPr>
            </w:pPr>
            <w:r w:rsidRPr="00EC7144">
              <w:rPr>
                <w:sz w:val="20"/>
                <w:szCs w:val="20"/>
                <w:lang w:eastAsia="en-CA"/>
              </w:rPr>
              <w:t>5</w:t>
            </w:r>
            <w:r w:rsidR="00B043B8">
              <w:rPr>
                <w:sz w:val="20"/>
                <w:szCs w:val="20"/>
                <w:lang w:val="ru-RU" w:eastAsia="en-CA"/>
              </w:rPr>
              <w:t> </w:t>
            </w:r>
            <w:r w:rsidRPr="00EC7144">
              <w:rPr>
                <w:sz w:val="20"/>
                <w:szCs w:val="20"/>
                <w:lang w:eastAsia="en-CA"/>
              </w:rPr>
              <w:t>354</w:t>
            </w:r>
          </w:p>
        </w:tc>
        <w:tc>
          <w:tcPr>
            <w:tcW w:w="510" w:type="pct"/>
            <w:tcMar>
              <w:left w:w="85" w:type="dxa"/>
              <w:right w:w="85" w:type="dxa"/>
            </w:tcMar>
          </w:tcPr>
          <w:p w14:paraId="715D9F55" w14:textId="58551E30" w:rsidR="00F25A26" w:rsidRPr="00EC7144" w:rsidRDefault="00E7294A" w:rsidP="00FE6A55">
            <w:pPr>
              <w:spacing w:before="20" w:after="20"/>
              <w:jc w:val="center"/>
              <w:rPr>
                <w:sz w:val="20"/>
                <w:szCs w:val="20"/>
                <w:lang w:eastAsia="en-CA"/>
              </w:rPr>
            </w:pPr>
            <w:r w:rsidRPr="00EC7144">
              <w:rPr>
                <w:sz w:val="20"/>
                <w:szCs w:val="20"/>
                <w:lang w:eastAsia="en-CA"/>
              </w:rPr>
              <w:t>0</w:t>
            </w:r>
            <w:r w:rsidR="00B043B8">
              <w:rPr>
                <w:sz w:val="20"/>
                <w:szCs w:val="20"/>
                <w:lang w:val="ru-RU" w:eastAsia="en-CA"/>
              </w:rPr>
              <w:t>,</w:t>
            </w:r>
            <w:r w:rsidRPr="00EC7144">
              <w:rPr>
                <w:sz w:val="20"/>
                <w:szCs w:val="20"/>
                <w:lang w:eastAsia="en-CA"/>
              </w:rPr>
              <w:t>87</w:t>
            </w:r>
          </w:p>
        </w:tc>
      </w:tr>
      <w:tr w:rsidR="00800721" w:rsidRPr="00EC7144" w14:paraId="3A3EC371" w14:textId="77777777" w:rsidTr="005229A2">
        <w:trPr>
          <w:trHeight w:val="227"/>
        </w:trPr>
        <w:tc>
          <w:tcPr>
            <w:tcW w:w="906" w:type="pct"/>
            <w:tcMar>
              <w:left w:w="85" w:type="dxa"/>
              <w:right w:w="85" w:type="dxa"/>
            </w:tcMar>
            <w:hideMark/>
          </w:tcPr>
          <w:p w14:paraId="084DEC84" w14:textId="30E5C3CE" w:rsidR="00800721" w:rsidRPr="00B043B8" w:rsidRDefault="00B043B8" w:rsidP="00645373">
            <w:pPr>
              <w:spacing w:before="20" w:after="20"/>
              <w:ind w:left="76"/>
              <w:jc w:val="left"/>
              <w:rPr>
                <w:sz w:val="20"/>
                <w:szCs w:val="20"/>
                <w:lang w:val="ru-RU" w:eastAsia="en-CA"/>
              </w:rPr>
            </w:pPr>
            <w:r>
              <w:rPr>
                <w:sz w:val="20"/>
                <w:szCs w:val="20"/>
                <w:lang w:val="ru-RU" w:eastAsia="en-CA"/>
              </w:rPr>
              <w:t>Коммерческое</w:t>
            </w:r>
          </w:p>
        </w:tc>
        <w:tc>
          <w:tcPr>
            <w:tcW w:w="512" w:type="pct"/>
            <w:tcMar>
              <w:left w:w="85" w:type="dxa"/>
              <w:right w:w="85" w:type="dxa"/>
            </w:tcMar>
            <w:vAlign w:val="bottom"/>
          </w:tcPr>
          <w:p w14:paraId="30773D0D" w14:textId="77777777" w:rsidR="00800721" w:rsidRPr="00EC7144" w:rsidRDefault="00800721" w:rsidP="00800721">
            <w:pPr>
              <w:spacing w:before="20" w:after="20"/>
              <w:jc w:val="right"/>
              <w:rPr>
                <w:sz w:val="20"/>
                <w:szCs w:val="20"/>
                <w:lang w:eastAsia="en-CA"/>
              </w:rPr>
            </w:pPr>
          </w:p>
        </w:tc>
        <w:tc>
          <w:tcPr>
            <w:tcW w:w="550" w:type="pct"/>
            <w:tcMar>
              <w:left w:w="85" w:type="dxa"/>
              <w:right w:w="85" w:type="dxa"/>
            </w:tcMar>
          </w:tcPr>
          <w:p w14:paraId="696DDEEE" w14:textId="4153D9A5" w:rsidR="00800721" w:rsidRPr="00EC7144" w:rsidRDefault="00800721" w:rsidP="00800721">
            <w:pPr>
              <w:spacing w:before="20" w:after="20"/>
              <w:jc w:val="right"/>
              <w:rPr>
                <w:sz w:val="20"/>
                <w:szCs w:val="20"/>
                <w:lang w:eastAsia="en-CA"/>
              </w:rPr>
            </w:pPr>
            <w:r w:rsidRPr="00EC7144">
              <w:rPr>
                <w:sz w:val="20"/>
                <w:szCs w:val="20"/>
                <w:lang w:eastAsia="en-CA"/>
              </w:rPr>
              <w:t>5</w:t>
            </w:r>
            <w:r w:rsidR="00B043B8">
              <w:rPr>
                <w:sz w:val="20"/>
                <w:szCs w:val="20"/>
                <w:lang w:val="ru-RU" w:eastAsia="en-CA"/>
              </w:rPr>
              <w:t> </w:t>
            </w:r>
            <w:r w:rsidRPr="00EC7144">
              <w:rPr>
                <w:sz w:val="20"/>
                <w:szCs w:val="20"/>
                <w:lang w:eastAsia="en-CA"/>
              </w:rPr>
              <w:t>910</w:t>
            </w:r>
          </w:p>
        </w:tc>
        <w:tc>
          <w:tcPr>
            <w:tcW w:w="474" w:type="pct"/>
            <w:tcMar>
              <w:left w:w="85" w:type="dxa"/>
              <w:right w:w="85" w:type="dxa"/>
            </w:tcMar>
          </w:tcPr>
          <w:p w14:paraId="370E4E0B" w14:textId="458B816D" w:rsidR="00800721" w:rsidRPr="00EC7144" w:rsidRDefault="00800721" w:rsidP="00800721">
            <w:pPr>
              <w:spacing w:before="20" w:after="20"/>
              <w:jc w:val="right"/>
              <w:rPr>
                <w:sz w:val="20"/>
                <w:szCs w:val="20"/>
                <w:lang w:eastAsia="en-CA"/>
              </w:rPr>
            </w:pPr>
            <w:r w:rsidRPr="00EC7144">
              <w:rPr>
                <w:color w:val="000000"/>
                <w:sz w:val="20"/>
                <w:szCs w:val="20"/>
              </w:rPr>
              <w:t>53</w:t>
            </w:r>
            <w:r w:rsidR="00B043B8">
              <w:rPr>
                <w:color w:val="000000"/>
                <w:sz w:val="20"/>
                <w:szCs w:val="20"/>
                <w:lang w:val="ru-RU"/>
              </w:rPr>
              <w:t> </w:t>
            </w:r>
            <w:r w:rsidRPr="00EC7144">
              <w:rPr>
                <w:color w:val="000000"/>
                <w:sz w:val="20"/>
                <w:szCs w:val="20"/>
              </w:rPr>
              <w:t>905</w:t>
            </w:r>
          </w:p>
        </w:tc>
        <w:tc>
          <w:tcPr>
            <w:tcW w:w="512" w:type="pct"/>
            <w:tcMar>
              <w:left w:w="85" w:type="dxa"/>
              <w:right w:w="85" w:type="dxa"/>
            </w:tcMar>
          </w:tcPr>
          <w:p w14:paraId="3AD4BFF5" w14:textId="77777777" w:rsidR="00800721" w:rsidRPr="00EC7144" w:rsidRDefault="00800721" w:rsidP="00800721">
            <w:pPr>
              <w:spacing w:before="20" w:after="20"/>
              <w:jc w:val="right"/>
              <w:rPr>
                <w:sz w:val="20"/>
                <w:szCs w:val="20"/>
                <w:lang w:eastAsia="en-CA"/>
              </w:rPr>
            </w:pPr>
          </w:p>
        </w:tc>
        <w:tc>
          <w:tcPr>
            <w:tcW w:w="512" w:type="pct"/>
            <w:tcMar>
              <w:left w:w="85" w:type="dxa"/>
              <w:right w:w="85" w:type="dxa"/>
            </w:tcMar>
          </w:tcPr>
          <w:p w14:paraId="0ED4EA2E" w14:textId="742E0C38" w:rsidR="00800721" w:rsidRPr="00EC7144" w:rsidRDefault="00800721" w:rsidP="00800721">
            <w:pPr>
              <w:spacing w:before="20" w:after="20"/>
              <w:jc w:val="right"/>
              <w:rPr>
                <w:sz w:val="20"/>
                <w:szCs w:val="20"/>
                <w:lang w:eastAsia="en-CA"/>
              </w:rPr>
            </w:pPr>
            <w:r w:rsidRPr="00EC7144">
              <w:rPr>
                <w:color w:val="000000"/>
                <w:sz w:val="20"/>
                <w:szCs w:val="20"/>
              </w:rPr>
              <w:t>63</w:t>
            </w:r>
            <w:r w:rsidR="00B043B8">
              <w:rPr>
                <w:color w:val="000000"/>
                <w:sz w:val="20"/>
                <w:szCs w:val="20"/>
                <w:lang w:val="ru-RU"/>
              </w:rPr>
              <w:t> </w:t>
            </w:r>
            <w:r w:rsidRPr="00EC7144">
              <w:rPr>
                <w:color w:val="000000"/>
                <w:sz w:val="20"/>
                <w:szCs w:val="20"/>
              </w:rPr>
              <w:t>713</w:t>
            </w:r>
          </w:p>
        </w:tc>
        <w:tc>
          <w:tcPr>
            <w:tcW w:w="512" w:type="pct"/>
            <w:tcMar>
              <w:left w:w="85" w:type="dxa"/>
              <w:right w:w="85" w:type="dxa"/>
            </w:tcMar>
          </w:tcPr>
          <w:p w14:paraId="1928A7D4" w14:textId="2BAFB33A" w:rsidR="00800721" w:rsidRPr="00EC7144" w:rsidRDefault="00800721" w:rsidP="00800721">
            <w:pPr>
              <w:spacing w:before="20" w:after="20"/>
              <w:jc w:val="right"/>
              <w:rPr>
                <w:sz w:val="20"/>
                <w:szCs w:val="20"/>
                <w:lang w:eastAsia="en-CA"/>
              </w:rPr>
            </w:pPr>
            <w:r w:rsidRPr="00EC7144">
              <w:rPr>
                <w:color w:val="000000"/>
                <w:sz w:val="20"/>
                <w:szCs w:val="20"/>
              </w:rPr>
              <w:t>28</w:t>
            </w:r>
            <w:r w:rsidR="00B043B8">
              <w:rPr>
                <w:color w:val="000000"/>
                <w:sz w:val="20"/>
                <w:szCs w:val="20"/>
                <w:lang w:val="ru-RU"/>
              </w:rPr>
              <w:t> </w:t>
            </w:r>
            <w:r w:rsidRPr="00EC7144">
              <w:rPr>
                <w:color w:val="000000"/>
                <w:sz w:val="20"/>
                <w:szCs w:val="20"/>
              </w:rPr>
              <w:t>579</w:t>
            </w:r>
          </w:p>
        </w:tc>
        <w:tc>
          <w:tcPr>
            <w:tcW w:w="512" w:type="pct"/>
            <w:tcMar>
              <w:left w:w="85" w:type="dxa"/>
              <w:right w:w="85" w:type="dxa"/>
            </w:tcMar>
          </w:tcPr>
          <w:p w14:paraId="47BB1D92" w14:textId="18560E5E" w:rsidR="00800721" w:rsidRPr="00EC7144" w:rsidRDefault="00800721" w:rsidP="00800721">
            <w:pPr>
              <w:spacing w:before="20" w:after="20"/>
              <w:jc w:val="right"/>
              <w:rPr>
                <w:sz w:val="20"/>
                <w:szCs w:val="20"/>
                <w:lang w:eastAsia="en-CA"/>
              </w:rPr>
            </w:pPr>
            <w:r w:rsidRPr="00EC7144">
              <w:rPr>
                <w:color w:val="000000"/>
                <w:sz w:val="20"/>
                <w:szCs w:val="20"/>
              </w:rPr>
              <w:t>152</w:t>
            </w:r>
            <w:r w:rsidR="00B043B8">
              <w:rPr>
                <w:color w:val="000000"/>
                <w:sz w:val="20"/>
                <w:szCs w:val="20"/>
                <w:lang w:val="ru-RU"/>
              </w:rPr>
              <w:t> </w:t>
            </w:r>
            <w:r w:rsidRPr="00EC7144">
              <w:rPr>
                <w:color w:val="000000"/>
                <w:sz w:val="20"/>
                <w:szCs w:val="20"/>
              </w:rPr>
              <w:t>107</w:t>
            </w:r>
          </w:p>
        </w:tc>
        <w:tc>
          <w:tcPr>
            <w:tcW w:w="510" w:type="pct"/>
            <w:tcMar>
              <w:left w:w="85" w:type="dxa"/>
              <w:right w:w="85" w:type="dxa"/>
            </w:tcMar>
            <w:vAlign w:val="center"/>
          </w:tcPr>
          <w:p w14:paraId="706A54A9" w14:textId="002F94A2" w:rsidR="00800721" w:rsidRPr="00EC7144" w:rsidRDefault="00800721" w:rsidP="00800721">
            <w:pPr>
              <w:spacing w:before="20" w:after="20"/>
              <w:jc w:val="center"/>
              <w:rPr>
                <w:sz w:val="20"/>
                <w:szCs w:val="20"/>
                <w:lang w:eastAsia="en-CA"/>
              </w:rPr>
            </w:pPr>
            <w:r w:rsidRPr="00EC7144">
              <w:rPr>
                <w:color w:val="000000"/>
                <w:sz w:val="20"/>
                <w:szCs w:val="20"/>
              </w:rPr>
              <w:t>24</w:t>
            </w:r>
            <w:r w:rsidR="00B043B8">
              <w:rPr>
                <w:color w:val="000000"/>
                <w:sz w:val="20"/>
                <w:szCs w:val="20"/>
                <w:lang w:val="ru-RU"/>
              </w:rPr>
              <w:t>,</w:t>
            </w:r>
            <w:r w:rsidRPr="00EC7144">
              <w:rPr>
                <w:color w:val="000000"/>
                <w:sz w:val="20"/>
                <w:szCs w:val="20"/>
              </w:rPr>
              <w:t>69</w:t>
            </w:r>
          </w:p>
        </w:tc>
      </w:tr>
      <w:tr w:rsidR="00800721" w:rsidRPr="00EC7144" w14:paraId="4D0423E7" w14:textId="77777777" w:rsidTr="005229A2">
        <w:trPr>
          <w:trHeight w:val="227"/>
        </w:trPr>
        <w:tc>
          <w:tcPr>
            <w:tcW w:w="906" w:type="pct"/>
            <w:tcMar>
              <w:left w:w="85" w:type="dxa"/>
              <w:right w:w="85" w:type="dxa"/>
            </w:tcMar>
            <w:hideMark/>
          </w:tcPr>
          <w:p w14:paraId="4A5B2EBB" w14:textId="44329E56" w:rsidR="00800721" w:rsidRPr="00B043B8" w:rsidRDefault="00B043B8" w:rsidP="00645373">
            <w:pPr>
              <w:spacing w:before="20" w:after="20"/>
              <w:ind w:firstLine="76"/>
              <w:jc w:val="left"/>
              <w:rPr>
                <w:sz w:val="20"/>
                <w:szCs w:val="20"/>
                <w:lang w:val="ru-RU" w:eastAsia="en-CA"/>
              </w:rPr>
            </w:pPr>
            <w:r>
              <w:rPr>
                <w:sz w:val="20"/>
                <w:szCs w:val="20"/>
                <w:lang w:val="ru-RU" w:eastAsia="en-CA"/>
              </w:rPr>
              <w:t>Промышленное</w:t>
            </w:r>
          </w:p>
        </w:tc>
        <w:tc>
          <w:tcPr>
            <w:tcW w:w="512" w:type="pct"/>
            <w:tcMar>
              <w:left w:w="85" w:type="dxa"/>
              <w:right w:w="85" w:type="dxa"/>
            </w:tcMar>
            <w:vAlign w:val="bottom"/>
          </w:tcPr>
          <w:p w14:paraId="271C87B0" w14:textId="77777777" w:rsidR="00800721" w:rsidRPr="00EC7144" w:rsidRDefault="00800721" w:rsidP="00800721">
            <w:pPr>
              <w:spacing w:before="20" w:after="20"/>
              <w:jc w:val="right"/>
              <w:rPr>
                <w:sz w:val="20"/>
                <w:szCs w:val="20"/>
                <w:lang w:eastAsia="en-CA"/>
              </w:rPr>
            </w:pPr>
          </w:p>
        </w:tc>
        <w:tc>
          <w:tcPr>
            <w:tcW w:w="550" w:type="pct"/>
            <w:tcMar>
              <w:left w:w="85" w:type="dxa"/>
              <w:right w:w="85" w:type="dxa"/>
            </w:tcMar>
          </w:tcPr>
          <w:p w14:paraId="0C8E36EB" w14:textId="245FF5D2" w:rsidR="00800721" w:rsidRPr="00EC7144" w:rsidRDefault="00800721" w:rsidP="00800721">
            <w:pPr>
              <w:spacing w:before="20" w:after="20"/>
              <w:jc w:val="right"/>
              <w:rPr>
                <w:sz w:val="20"/>
                <w:szCs w:val="20"/>
                <w:lang w:eastAsia="en-CA"/>
              </w:rPr>
            </w:pPr>
            <w:r w:rsidRPr="00EC7144">
              <w:rPr>
                <w:sz w:val="20"/>
                <w:szCs w:val="20"/>
                <w:lang w:eastAsia="en-CA"/>
              </w:rPr>
              <w:t>8</w:t>
            </w:r>
            <w:r w:rsidR="00B043B8">
              <w:rPr>
                <w:sz w:val="20"/>
                <w:szCs w:val="20"/>
                <w:lang w:val="ru-RU" w:eastAsia="en-CA"/>
              </w:rPr>
              <w:t> </w:t>
            </w:r>
            <w:r w:rsidRPr="00EC7144">
              <w:rPr>
                <w:sz w:val="20"/>
                <w:szCs w:val="20"/>
                <w:lang w:eastAsia="en-CA"/>
              </w:rPr>
              <w:t>730</w:t>
            </w:r>
          </w:p>
        </w:tc>
        <w:tc>
          <w:tcPr>
            <w:tcW w:w="474" w:type="pct"/>
            <w:shd w:val="clear" w:color="auto" w:fill="FFFFFF" w:themeFill="background1"/>
            <w:tcMar>
              <w:left w:w="85" w:type="dxa"/>
              <w:right w:w="85" w:type="dxa"/>
            </w:tcMar>
          </w:tcPr>
          <w:p w14:paraId="46DD8FE4" w14:textId="237C5F15" w:rsidR="00800721" w:rsidRPr="00EC7144" w:rsidRDefault="00800721" w:rsidP="00800721">
            <w:pPr>
              <w:spacing w:before="20" w:after="20"/>
              <w:jc w:val="right"/>
              <w:rPr>
                <w:sz w:val="20"/>
                <w:szCs w:val="20"/>
                <w:lang w:eastAsia="en-CA"/>
              </w:rPr>
            </w:pPr>
            <w:r w:rsidRPr="00EC7144">
              <w:rPr>
                <w:sz w:val="20"/>
                <w:szCs w:val="20"/>
                <w:lang w:eastAsia="en-CA"/>
              </w:rPr>
              <w:t>121</w:t>
            </w:r>
            <w:r w:rsidR="00B043B8">
              <w:rPr>
                <w:sz w:val="20"/>
                <w:szCs w:val="20"/>
                <w:lang w:val="ru-RU" w:eastAsia="en-CA"/>
              </w:rPr>
              <w:t> </w:t>
            </w:r>
            <w:r w:rsidRPr="00EC7144">
              <w:rPr>
                <w:sz w:val="20"/>
                <w:szCs w:val="20"/>
                <w:lang w:eastAsia="en-CA"/>
              </w:rPr>
              <w:t>820</w:t>
            </w:r>
          </w:p>
        </w:tc>
        <w:tc>
          <w:tcPr>
            <w:tcW w:w="512" w:type="pct"/>
            <w:shd w:val="clear" w:color="auto" w:fill="FFFFFF" w:themeFill="background1"/>
            <w:tcMar>
              <w:left w:w="85" w:type="dxa"/>
              <w:right w:w="85" w:type="dxa"/>
            </w:tcMar>
          </w:tcPr>
          <w:p w14:paraId="3CE5F259" w14:textId="77777777" w:rsidR="00800721" w:rsidRPr="00EC7144" w:rsidRDefault="00800721" w:rsidP="00800721">
            <w:pPr>
              <w:spacing w:before="20" w:after="20"/>
              <w:jc w:val="right"/>
              <w:rPr>
                <w:sz w:val="20"/>
                <w:szCs w:val="20"/>
                <w:lang w:eastAsia="en-CA"/>
              </w:rPr>
            </w:pPr>
          </w:p>
        </w:tc>
        <w:tc>
          <w:tcPr>
            <w:tcW w:w="512" w:type="pct"/>
            <w:shd w:val="clear" w:color="auto" w:fill="FFFFFF" w:themeFill="background1"/>
            <w:tcMar>
              <w:left w:w="85" w:type="dxa"/>
              <w:right w:w="85" w:type="dxa"/>
            </w:tcMar>
          </w:tcPr>
          <w:p w14:paraId="5C8F15F9" w14:textId="46D72E3B" w:rsidR="00800721" w:rsidRPr="00EC7144" w:rsidRDefault="00800721" w:rsidP="00800721">
            <w:pPr>
              <w:spacing w:before="20" w:after="20"/>
              <w:jc w:val="right"/>
              <w:rPr>
                <w:sz w:val="20"/>
                <w:szCs w:val="20"/>
                <w:lang w:eastAsia="en-CA"/>
              </w:rPr>
            </w:pPr>
            <w:r w:rsidRPr="00EC7144">
              <w:rPr>
                <w:sz w:val="20"/>
                <w:szCs w:val="20"/>
                <w:lang w:eastAsia="en-CA"/>
              </w:rPr>
              <w:t>21</w:t>
            </w:r>
            <w:r w:rsidR="00B043B8">
              <w:rPr>
                <w:sz w:val="20"/>
                <w:szCs w:val="20"/>
                <w:lang w:val="ru-RU" w:eastAsia="en-CA"/>
              </w:rPr>
              <w:t> </w:t>
            </w:r>
            <w:r w:rsidRPr="00EC7144">
              <w:rPr>
                <w:sz w:val="20"/>
                <w:szCs w:val="20"/>
                <w:lang w:eastAsia="en-CA"/>
              </w:rPr>
              <w:t>218</w:t>
            </w:r>
          </w:p>
        </w:tc>
        <w:tc>
          <w:tcPr>
            <w:tcW w:w="512" w:type="pct"/>
            <w:shd w:val="clear" w:color="auto" w:fill="FFFFFF" w:themeFill="background1"/>
            <w:tcMar>
              <w:left w:w="85" w:type="dxa"/>
              <w:right w:w="85" w:type="dxa"/>
            </w:tcMar>
          </w:tcPr>
          <w:p w14:paraId="784AE2E5" w14:textId="352F0E1A" w:rsidR="00800721" w:rsidRPr="00EC7144" w:rsidRDefault="00800721" w:rsidP="00800721">
            <w:pPr>
              <w:spacing w:before="20" w:after="20"/>
              <w:jc w:val="right"/>
              <w:rPr>
                <w:sz w:val="20"/>
                <w:szCs w:val="20"/>
                <w:lang w:eastAsia="en-CA"/>
              </w:rPr>
            </w:pPr>
            <w:r w:rsidRPr="00EC7144">
              <w:rPr>
                <w:sz w:val="20"/>
                <w:szCs w:val="20"/>
                <w:lang w:eastAsia="en-CA"/>
              </w:rPr>
              <w:t>35</w:t>
            </w:r>
            <w:r w:rsidR="00B043B8">
              <w:rPr>
                <w:sz w:val="20"/>
                <w:szCs w:val="20"/>
                <w:lang w:val="ru-RU" w:eastAsia="en-CA"/>
              </w:rPr>
              <w:t> </w:t>
            </w:r>
            <w:r w:rsidRPr="00EC7144">
              <w:rPr>
                <w:sz w:val="20"/>
                <w:szCs w:val="20"/>
                <w:lang w:eastAsia="en-CA"/>
              </w:rPr>
              <w:t>186</w:t>
            </w:r>
          </w:p>
        </w:tc>
        <w:tc>
          <w:tcPr>
            <w:tcW w:w="512" w:type="pct"/>
            <w:shd w:val="clear" w:color="auto" w:fill="FFFFFF" w:themeFill="background1"/>
            <w:tcMar>
              <w:left w:w="85" w:type="dxa"/>
              <w:right w:w="85" w:type="dxa"/>
            </w:tcMar>
          </w:tcPr>
          <w:p w14:paraId="6BEF6B8B" w14:textId="05155DDC" w:rsidR="00800721" w:rsidRPr="00EC7144" w:rsidRDefault="00800721" w:rsidP="00800721">
            <w:pPr>
              <w:spacing w:before="20" w:after="20"/>
              <w:jc w:val="right"/>
              <w:rPr>
                <w:sz w:val="20"/>
                <w:szCs w:val="20"/>
                <w:lang w:eastAsia="en-CA"/>
              </w:rPr>
            </w:pPr>
            <w:r w:rsidRPr="00EC7144">
              <w:rPr>
                <w:sz w:val="20"/>
                <w:szCs w:val="20"/>
                <w:lang w:eastAsia="en-CA"/>
              </w:rPr>
              <w:t>186</w:t>
            </w:r>
            <w:r w:rsidR="00B043B8">
              <w:rPr>
                <w:sz w:val="20"/>
                <w:szCs w:val="20"/>
                <w:lang w:val="ru-RU" w:eastAsia="en-CA"/>
              </w:rPr>
              <w:t xml:space="preserve"> </w:t>
            </w:r>
            <w:r w:rsidRPr="00EC7144">
              <w:rPr>
                <w:sz w:val="20"/>
                <w:szCs w:val="20"/>
                <w:lang w:eastAsia="en-CA"/>
              </w:rPr>
              <w:t>954</w:t>
            </w:r>
          </w:p>
        </w:tc>
        <w:tc>
          <w:tcPr>
            <w:tcW w:w="510" w:type="pct"/>
            <w:shd w:val="clear" w:color="auto" w:fill="FFFFFF" w:themeFill="background1"/>
            <w:tcMar>
              <w:left w:w="85" w:type="dxa"/>
              <w:right w:w="85" w:type="dxa"/>
            </w:tcMar>
            <w:vAlign w:val="center"/>
          </w:tcPr>
          <w:p w14:paraId="5AFD932E" w14:textId="235AEFB0" w:rsidR="00800721" w:rsidRPr="00EC7144" w:rsidRDefault="00800721" w:rsidP="00800721">
            <w:pPr>
              <w:spacing w:before="20" w:after="20"/>
              <w:jc w:val="center"/>
              <w:rPr>
                <w:sz w:val="20"/>
                <w:szCs w:val="20"/>
                <w:lang w:eastAsia="en-CA"/>
              </w:rPr>
            </w:pPr>
            <w:r w:rsidRPr="00EC7144">
              <w:rPr>
                <w:sz w:val="20"/>
                <w:szCs w:val="20"/>
                <w:lang w:eastAsia="en-CA"/>
              </w:rPr>
              <w:t>30</w:t>
            </w:r>
            <w:r w:rsidR="00B043B8">
              <w:rPr>
                <w:sz w:val="20"/>
                <w:szCs w:val="20"/>
                <w:lang w:val="ru-RU" w:eastAsia="en-CA"/>
              </w:rPr>
              <w:t>,</w:t>
            </w:r>
            <w:r w:rsidRPr="00EC7144">
              <w:rPr>
                <w:sz w:val="20"/>
                <w:szCs w:val="20"/>
                <w:lang w:eastAsia="en-CA"/>
              </w:rPr>
              <w:t>34</w:t>
            </w:r>
          </w:p>
        </w:tc>
      </w:tr>
      <w:tr w:rsidR="00F25A26" w:rsidRPr="00EC7144" w14:paraId="6DF7A79E" w14:textId="77777777" w:rsidTr="005229A2">
        <w:trPr>
          <w:trHeight w:val="227"/>
        </w:trPr>
        <w:tc>
          <w:tcPr>
            <w:tcW w:w="906" w:type="pct"/>
            <w:tcMar>
              <w:left w:w="85" w:type="dxa"/>
              <w:right w:w="85" w:type="dxa"/>
            </w:tcMar>
          </w:tcPr>
          <w:p w14:paraId="220DCC45" w14:textId="036F08C9" w:rsidR="00F25A26" w:rsidRPr="00B043B8" w:rsidRDefault="00B043B8" w:rsidP="00645373">
            <w:pPr>
              <w:spacing w:before="20" w:after="20"/>
              <w:ind w:right="-73" w:firstLine="76"/>
              <w:jc w:val="left"/>
              <w:rPr>
                <w:sz w:val="20"/>
                <w:szCs w:val="20"/>
                <w:lang w:val="ru-RU" w:eastAsia="en-CA"/>
              </w:rPr>
            </w:pPr>
            <w:r>
              <w:rPr>
                <w:sz w:val="20"/>
                <w:szCs w:val="20"/>
                <w:lang w:val="ru-RU" w:eastAsia="en-CA"/>
              </w:rPr>
              <w:t>Транспортное</w:t>
            </w:r>
          </w:p>
        </w:tc>
        <w:tc>
          <w:tcPr>
            <w:tcW w:w="512" w:type="pct"/>
            <w:tcMar>
              <w:left w:w="85" w:type="dxa"/>
              <w:right w:w="85" w:type="dxa"/>
            </w:tcMar>
          </w:tcPr>
          <w:p w14:paraId="06622EB7" w14:textId="77777777" w:rsidR="00F25A26" w:rsidRPr="00EC7144" w:rsidRDefault="00F25A26" w:rsidP="00FE6A55">
            <w:pPr>
              <w:spacing w:before="20" w:after="20"/>
              <w:jc w:val="right"/>
              <w:rPr>
                <w:sz w:val="20"/>
                <w:szCs w:val="20"/>
              </w:rPr>
            </w:pPr>
          </w:p>
        </w:tc>
        <w:tc>
          <w:tcPr>
            <w:tcW w:w="550" w:type="pct"/>
            <w:tcMar>
              <w:left w:w="85" w:type="dxa"/>
              <w:right w:w="85" w:type="dxa"/>
            </w:tcMar>
          </w:tcPr>
          <w:p w14:paraId="7FA6C611" w14:textId="3FEC1208" w:rsidR="00F25A26" w:rsidRPr="00EC7144" w:rsidRDefault="008A31F2" w:rsidP="00FE6A55">
            <w:pPr>
              <w:spacing w:before="20" w:after="20"/>
              <w:jc w:val="right"/>
              <w:rPr>
                <w:sz w:val="20"/>
                <w:szCs w:val="20"/>
              </w:rPr>
            </w:pPr>
            <w:r w:rsidRPr="00EC7144">
              <w:rPr>
                <w:sz w:val="20"/>
                <w:szCs w:val="20"/>
              </w:rPr>
              <w:t>1</w:t>
            </w:r>
            <w:r w:rsidR="00B043B8">
              <w:rPr>
                <w:sz w:val="20"/>
                <w:szCs w:val="20"/>
                <w:lang w:val="ru-RU"/>
              </w:rPr>
              <w:t> </w:t>
            </w:r>
            <w:r w:rsidRPr="00EC7144">
              <w:rPr>
                <w:sz w:val="20"/>
                <w:szCs w:val="20"/>
              </w:rPr>
              <w:t>575</w:t>
            </w:r>
          </w:p>
        </w:tc>
        <w:tc>
          <w:tcPr>
            <w:tcW w:w="474" w:type="pct"/>
            <w:tcMar>
              <w:left w:w="85" w:type="dxa"/>
              <w:right w:w="85" w:type="dxa"/>
            </w:tcMar>
          </w:tcPr>
          <w:p w14:paraId="3C098518" w14:textId="5D925E49" w:rsidR="00F25A26" w:rsidRPr="00EC7144" w:rsidRDefault="008A31F2" w:rsidP="00FE6A55">
            <w:pPr>
              <w:spacing w:before="20" w:after="20"/>
              <w:jc w:val="right"/>
              <w:rPr>
                <w:sz w:val="20"/>
                <w:szCs w:val="20"/>
              </w:rPr>
            </w:pPr>
            <w:r w:rsidRPr="00EC7144">
              <w:rPr>
                <w:sz w:val="20"/>
                <w:szCs w:val="20"/>
              </w:rPr>
              <w:t>37</w:t>
            </w:r>
            <w:r w:rsidR="00B043B8">
              <w:rPr>
                <w:sz w:val="20"/>
                <w:szCs w:val="20"/>
                <w:lang w:val="ru-RU"/>
              </w:rPr>
              <w:t> </w:t>
            </w:r>
            <w:r w:rsidRPr="00EC7144">
              <w:rPr>
                <w:sz w:val="20"/>
                <w:szCs w:val="20"/>
              </w:rPr>
              <w:t>205</w:t>
            </w:r>
          </w:p>
        </w:tc>
        <w:tc>
          <w:tcPr>
            <w:tcW w:w="512" w:type="pct"/>
            <w:tcMar>
              <w:left w:w="85" w:type="dxa"/>
              <w:right w:w="85" w:type="dxa"/>
            </w:tcMar>
          </w:tcPr>
          <w:p w14:paraId="5443BA91" w14:textId="77777777" w:rsidR="00F25A26" w:rsidRPr="00EC7144" w:rsidRDefault="00F25A26" w:rsidP="00FE6A55">
            <w:pPr>
              <w:spacing w:before="20" w:after="20"/>
              <w:jc w:val="right"/>
              <w:rPr>
                <w:sz w:val="20"/>
                <w:szCs w:val="20"/>
              </w:rPr>
            </w:pPr>
          </w:p>
        </w:tc>
        <w:tc>
          <w:tcPr>
            <w:tcW w:w="512" w:type="pct"/>
            <w:tcMar>
              <w:left w:w="85" w:type="dxa"/>
              <w:right w:w="85" w:type="dxa"/>
            </w:tcMar>
          </w:tcPr>
          <w:p w14:paraId="45592624" w14:textId="77777777" w:rsidR="00F25A26" w:rsidRPr="00EC7144" w:rsidRDefault="00F25A26" w:rsidP="00FE6A55">
            <w:pPr>
              <w:spacing w:before="20" w:after="20"/>
              <w:jc w:val="right"/>
              <w:rPr>
                <w:sz w:val="20"/>
                <w:szCs w:val="20"/>
              </w:rPr>
            </w:pPr>
          </w:p>
        </w:tc>
        <w:tc>
          <w:tcPr>
            <w:tcW w:w="512" w:type="pct"/>
            <w:tcMar>
              <w:left w:w="85" w:type="dxa"/>
              <w:right w:w="85" w:type="dxa"/>
            </w:tcMar>
          </w:tcPr>
          <w:p w14:paraId="08190846" w14:textId="77777777" w:rsidR="00F25A26" w:rsidRPr="00EC7144" w:rsidRDefault="00F25A26" w:rsidP="00FE6A55">
            <w:pPr>
              <w:spacing w:before="20" w:after="20"/>
              <w:jc w:val="right"/>
              <w:rPr>
                <w:sz w:val="20"/>
                <w:szCs w:val="20"/>
              </w:rPr>
            </w:pPr>
          </w:p>
        </w:tc>
        <w:tc>
          <w:tcPr>
            <w:tcW w:w="512" w:type="pct"/>
            <w:tcMar>
              <w:left w:w="85" w:type="dxa"/>
              <w:right w:w="85" w:type="dxa"/>
            </w:tcMar>
          </w:tcPr>
          <w:p w14:paraId="435F2D10" w14:textId="6808A449" w:rsidR="00F25A26" w:rsidRPr="00EC7144" w:rsidRDefault="008A31F2" w:rsidP="00FE6A55">
            <w:pPr>
              <w:spacing w:before="20" w:after="20"/>
              <w:jc w:val="right"/>
              <w:rPr>
                <w:sz w:val="20"/>
                <w:szCs w:val="20"/>
              </w:rPr>
            </w:pPr>
            <w:r w:rsidRPr="00EC7144">
              <w:rPr>
                <w:sz w:val="20"/>
                <w:szCs w:val="20"/>
              </w:rPr>
              <w:t>38</w:t>
            </w:r>
            <w:r w:rsidR="00B043B8">
              <w:rPr>
                <w:sz w:val="20"/>
                <w:szCs w:val="20"/>
                <w:lang w:val="ru-RU"/>
              </w:rPr>
              <w:t> </w:t>
            </w:r>
            <w:r w:rsidRPr="00EC7144">
              <w:rPr>
                <w:sz w:val="20"/>
                <w:szCs w:val="20"/>
              </w:rPr>
              <w:t>780</w:t>
            </w:r>
          </w:p>
        </w:tc>
        <w:tc>
          <w:tcPr>
            <w:tcW w:w="510" w:type="pct"/>
            <w:tcMar>
              <w:left w:w="85" w:type="dxa"/>
              <w:right w:w="85" w:type="dxa"/>
            </w:tcMar>
          </w:tcPr>
          <w:p w14:paraId="35508B2A" w14:textId="7C0A55E4" w:rsidR="00F25A26" w:rsidRPr="00EC7144" w:rsidRDefault="008A31F2" w:rsidP="00FE6A55">
            <w:pPr>
              <w:spacing w:before="20" w:after="20"/>
              <w:jc w:val="center"/>
              <w:rPr>
                <w:sz w:val="20"/>
                <w:szCs w:val="20"/>
              </w:rPr>
            </w:pPr>
            <w:r w:rsidRPr="00EC7144">
              <w:rPr>
                <w:sz w:val="20"/>
                <w:szCs w:val="20"/>
              </w:rPr>
              <w:t>6</w:t>
            </w:r>
            <w:r w:rsidR="00B043B8">
              <w:rPr>
                <w:sz w:val="20"/>
                <w:szCs w:val="20"/>
                <w:lang w:val="ru-RU"/>
              </w:rPr>
              <w:t>,</w:t>
            </w:r>
            <w:r w:rsidRPr="00EC7144">
              <w:rPr>
                <w:sz w:val="20"/>
                <w:szCs w:val="20"/>
              </w:rPr>
              <w:t>29</w:t>
            </w:r>
          </w:p>
        </w:tc>
      </w:tr>
      <w:tr w:rsidR="00F25A26" w:rsidRPr="00EC7144" w14:paraId="2BFF4A71" w14:textId="77777777" w:rsidTr="005229A2">
        <w:trPr>
          <w:trHeight w:val="227"/>
        </w:trPr>
        <w:tc>
          <w:tcPr>
            <w:tcW w:w="5000" w:type="pct"/>
            <w:gridSpan w:val="9"/>
            <w:tcMar>
              <w:left w:w="85" w:type="dxa"/>
              <w:right w:w="85" w:type="dxa"/>
            </w:tcMar>
          </w:tcPr>
          <w:p w14:paraId="50E63EAD" w14:textId="1FF92E15" w:rsidR="00F25A26" w:rsidRPr="00EC7144" w:rsidRDefault="00B043B8" w:rsidP="00FE6A55">
            <w:pPr>
              <w:keepNext/>
              <w:spacing w:before="20" w:after="20"/>
              <w:ind w:left="522"/>
              <w:jc w:val="left"/>
              <w:rPr>
                <w:b/>
                <w:bCs/>
                <w:sz w:val="20"/>
                <w:szCs w:val="20"/>
              </w:rPr>
            </w:pPr>
            <w:r w:rsidRPr="00B043B8">
              <w:rPr>
                <w:b/>
                <w:bCs/>
                <w:sz w:val="20"/>
                <w:szCs w:val="20"/>
                <w:lang w:eastAsia="en-CA"/>
              </w:rPr>
              <w:t>Подсекторы систем кондиционирования воздуха</w:t>
            </w:r>
          </w:p>
        </w:tc>
      </w:tr>
      <w:tr w:rsidR="00800721" w:rsidRPr="00EC7144" w14:paraId="5050F098" w14:textId="77777777" w:rsidTr="005229A2">
        <w:trPr>
          <w:trHeight w:val="227"/>
        </w:trPr>
        <w:tc>
          <w:tcPr>
            <w:tcW w:w="906" w:type="pct"/>
            <w:tcMar>
              <w:left w:w="85" w:type="dxa"/>
              <w:right w:w="85" w:type="dxa"/>
            </w:tcMar>
            <w:hideMark/>
          </w:tcPr>
          <w:p w14:paraId="7BD7917C" w14:textId="15F3F83D" w:rsidR="00800721" w:rsidRPr="00B043B8" w:rsidRDefault="00B043B8" w:rsidP="00645373">
            <w:pPr>
              <w:spacing w:before="20" w:after="20"/>
              <w:ind w:left="76"/>
              <w:jc w:val="left"/>
              <w:rPr>
                <w:sz w:val="20"/>
                <w:szCs w:val="20"/>
                <w:lang w:val="ru-RU" w:eastAsia="en-CA"/>
              </w:rPr>
            </w:pPr>
            <w:r>
              <w:rPr>
                <w:sz w:val="20"/>
                <w:szCs w:val="20"/>
                <w:lang w:val="ru-RU" w:eastAsia="en-CA"/>
              </w:rPr>
              <w:t>Бытовые</w:t>
            </w:r>
          </w:p>
        </w:tc>
        <w:tc>
          <w:tcPr>
            <w:tcW w:w="512" w:type="pct"/>
            <w:tcMar>
              <w:left w:w="85" w:type="dxa"/>
              <w:right w:w="85" w:type="dxa"/>
            </w:tcMar>
          </w:tcPr>
          <w:p w14:paraId="17F54A58" w14:textId="1F2FF562" w:rsidR="00800721" w:rsidRPr="00EC7144" w:rsidRDefault="00800721" w:rsidP="00800721">
            <w:pPr>
              <w:spacing w:before="20" w:after="20"/>
              <w:jc w:val="right"/>
              <w:rPr>
                <w:sz w:val="20"/>
                <w:szCs w:val="20"/>
                <w:lang w:eastAsia="en-CA"/>
              </w:rPr>
            </w:pPr>
            <w:r w:rsidRPr="00EC7144">
              <w:rPr>
                <w:sz w:val="20"/>
                <w:szCs w:val="20"/>
                <w:lang w:eastAsia="en-CA"/>
              </w:rPr>
              <w:t>1</w:t>
            </w:r>
            <w:r w:rsidR="00B043B8">
              <w:rPr>
                <w:sz w:val="20"/>
                <w:szCs w:val="20"/>
                <w:lang w:val="ru-RU" w:eastAsia="en-CA"/>
              </w:rPr>
              <w:t> </w:t>
            </w:r>
            <w:r w:rsidRPr="00EC7144">
              <w:rPr>
                <w:sz w:val="20"/>
                <w:szCs w:val="20"/>
                <w:lang w:eastAsia="en-CA"/>
              </w:rPr>
              <w:t>349</w:t>
            </w:r>
          </w:p>
        </w:tc>
        <w:tc>
          <w:tcPr>
            <w:tcW w:w="550" w:type="pct"/>
            <w:tcMar>
              <w:left w:w="85" w:type="dxa"/>
              <w:right w:w="85" w:type="dxa"/>
            </w:tcMar>
          </w:tcPr>
          <w:p w14:paraId="3831D508" w14:textId="77777777" w:rsidR="00800721" w:rsidRPr="00EC7144" w:rsidRDefault="00800721" w:rsidP="00800721">
            <w:pPr>
              <w:spacing w:before="20" w:after="20"/>
              <w:jc w:val="right"/>
              <w:rPr>
                <w:sz w:val="20"/>
                <w:szCs w:val="20"/>
              </w:rPr>
            </w:pPr>
          </w:p>
        </w:tc>
        <w:tc>
          <w:tcPr>
            <w:tcW w:w="474" w:type="pct"/>
            <w:tcMar>
              <w:left w:w="85" w:type="dxa"/>
              <w:right w:w="85" w:type="dxa"/>
            </w:tcMar>
          </w:tcPr>
          <w:p w14:paraId="6AC65D2F" w14:textId="77777777" w:rsidR="00800721" w:rsidRPr="00EC7144" w:rsidRDefault="00800721" w:rsidP="00800721">
            <w:pPr>
              <w:spacing w:before="20" w:after="20"/>
              <w:jc w:val="right"/>
              <w:rPr>
                <w:sz w:val="20"/>
                <w:szCs w:val="20"/>
                <w:lang w:eastAsia="en-CA"/>
              </w:rPr>
            </w:pPr>
          </w:p>
        </w:tc>
        <w:tc>
          <w:tcPr>
            <w:tcW w:w="512" w:type="pct"/>
            <w:tcMar>
              <w:left w:w="85" w:type="dxa"/>
              <w:right w:w="85" w:type="dxa"/>
            </w:tcMar>
          </w:tcPr>
          <w:p w14:paraId="56F1C6A3" w14:textId="4E9258C0" w:rsidR="00800721" w:rsidRPr="00EC7144" w:rsidRDefault="00800721" w:rsidP="00800721">
            <w:pPr>
              <w:spacing w:before="20" w:after="20"/>
              <w:jc w:val="right"/>
              <w:rPr>
                <w:sz w:val="20"/>
                <w:szCs w:val="20"/>
                <w:lang w:eastAsia="en-CA"/>
              </w:rPr>
            </w:pPr>
            <w:r w:rsidRPr="00EC7144">
              <w:rPr>
                <w:sz w:val="20"/>
                <w:szCs w:val="20"/>
              </w:rPr>
              <w:t>38</w:t>
            </w:r>
            <w:r w:rsidR="00B043B8">
              <w:rPr>
                <w:sz w:val="20"/>
                <w:szCs w:val="20"/>
                <w:lang w:val="ru-RU"/>
              </w:rPr>
              <w:t> </w:t>
            </w:r>
            <w:r w:rsidRPr="00EC7144">
              <w:rPr>
                <w:sz w:val="20"/>
                <w:szCs w:val="20"/>
              </w:rPr>
              <w:t>957</w:t>
            </w:r>
          </w:p>
        </w:tc>
        <w:tc>
          <w:tcPr>
            <w:tcW w:w="512" w:type="pct"/>
            <w:tcMar>
              <w:left w:w="85" w:type="dxa"/>
              <w:right w:w="85" w:type="dxa"/>
            </w:tcMar>
          </w:tcPr>
          <w:p w14:paraId="145E5114" w14:textId="78BA5381" w:rsidR="00800721" w:rsidRPr="00EC7144" w:rsidRDefault="00800721" w:rsidP="00800721">
            <w:pPr>
              <w:spacing w:before="20" w:after="20"/>
              <w:jc w:val="right"/>
              <w:rPr>
                <w:sz w:val="20"/>
                <w:szCs w:val="20"/>
                <w:lang w:eastAsia="en-CA"/>
              </w:rPr>
            </w:pPr>
            <w:r w:rsidRPr="00EC7144">
              <w:rPr>
                <w:sz w:val="20"/>
                <w:szCs w:val="20"/>
              </w:rPr>
              <w:t>3</w:t>
            </w:r>
            <w:r w:rsidR="00B043B8">
              <w:rPr>
                <w:sz w:val="20"/>
                <w:szCs w:val="20"/>
                <w:lang w:val="ru-RU"/>
              </w:rPr>
              <w:t> </w:t>
            </w:r>
            <w:r w:rsidRPr="00EC7144">
              <w:rPr>
                <w:sz w:val="20"/>
                <w:szCs w:val="20"/>
              </w:rPr>
              <w:t>398</w:t>
            </w:r>
          </w:p>
        </w:tc>
        <w:tc>
          <w:tcPr>
            <w:tcW w:w="512" w:type="pct"/>
            <w:tcMar>
              <w:left w:w="85" w:type="dxa"/>
              <w:right w:w="85" w:type="dxa"/>
            </w:tcMar>
          </w:tcPr>
          <w:p w14:paraId="01593B65" w14:textId="77777777" w:rsidR="00800721" w:rsidRPr="00EC7144" w:rsidRDefault="00800721" w:rsidP="00800721">
            <w:pPr>
              <w:spacing w:before="20" w:after="20"/>
              <w:jc w:val="right"/>
              <w:rPr>
                <w:sz w:val="20"/>
                <w:szCs w:val="20"/>
              </w:rPr>
            </w:pPr>
          </w:p>
        </w:tc>
        <w:tc>
          <w:tcPr>
            <w:tcW w:w="512" w:type="pct"/>
            <w:tcMar>
              <w:left w:w="85" w:type="dxa"/>
              <w:right w:w="85" w:type="dxa"/>
            </w:tcMar>
          </w:tcPr>
          <w:p w14:paraId="57483DF9" w14:textId="6A15B8DF" w:rsidR="00800721" w:rsidRPr="00EC7144" w:rsidRDefault="00800721" w:rsidP="00800721">
            <w:pPr>
              <w:spacing w:before="20" w:after="20"/>
              <w:jc w:val="right"/>
              <w:rPr>
                <w:sz w:val="20"/>
                <w:szCs w:val="20"/>
                <w:lang w:eastAsia="en-CA"/>
              </w:rPr>
            </w:pPr>
            <w:r w:rsidRPr="00EC7144">
              <w:rPr>
                <w:color w:val="000000"/>
                <w:sz w:val="20"/>
                <w:szCs w:val="20"/>
              </w:rPr>
              <w:t>43</w:t>
            </w:r>
            <w:r w:rsidR="00B043B8">
              <w:rPr>
                <w:color w:val="000000"/>
                <w:sz w:val="20"/>
                <w:szCs w:val="20"/>
                <w:lang w:val="ru-RU"/>
              </w:rPr>
              <w:t> </w:t>
            </w:r>
            <w:r w:rsidRPr="00EC7144">
              <w:rPr>
                <w:color w:val="000000"/>
                <w:sz w:val="20"/>
                <w:szCs w:val="20"/>
              </w:rPr>
              <w:t>704</w:t>
            </w:r>
          </w:p>
        </w:tc>
        <w:tc>
          <w:tcPr>
            <w:tcW w:w="510" w:type="pct"/>
            <w:tcMar>
              <w:left w:w="85" w:type="dxa"/>
              <w:right w:w="85" w:type="dxa"/>
            </w:tcMar>
            <w:vAlign w:val="center"/>
          </w:tcPr>
          <w:p w14:paraId="097E60B7" w14:textId="6A342EE0" w:rsidR="00800721" w:rsidRPr="00EC7144" w:rsidRDefault="00800721" w:rsidP="00800721">
            <w:pPr>
              <w:spacing w:before="20" w:after="20"/>
              <w:jc w:val="center"/>
              <w:rPr>
                <w:sz w:val="20"/>
                <w:szCs w:val="20"/>
                <w:lang w:eastAsia="en-CA"/>
              </w:rPr>
            </w:pPr>
            <w:r w:rsidRPr="00EC7144">
              <w:rPr>
                <w:color w:val="000000"/>
                <w:sz w:val="20"/>
                <w:szCs w:val="20"/>
              </w:rPr>
              <w:t>7</w:t>
            </w:r>
            <w:r w:rsidR="00B043B8">
              <w:rPr>
                <w:color w:val="000000"/>
                <w:sz w:val="20"/>
                <w:szCs w:val="20"/>
                <w:lang w:val="ru-RU"/>
              </w:rPr>
              <w:t>,</w:t>
            </w:r>
            <w:r w:rsidRPr="00EC7144">
              <w:rPr>
                <w:color w:val="000000"/>
                <w:sz w:val="20"/>
                <w:szCs w:val="20"/>
              </w:rPr>
              <w:t>09</w:t>
            </w:r>
          </w:p>
        </w:tc>
      </w:tr>
      <w:tr w:rsidR="00800721" w:rsidRPr="00EC7144" w14:paraId="53793F4F" w14:textId="77777777" w:rsidTr="005229A2">
        <w:trPr>
          <w:trHeight w:val="227"/>
        </w:trPr>
        <w:tc>
          <w:tcPr>
            <w:tcW w:w="906" w:type="pct"/>
            <w:tcMar>
              <w:left w:w="85" w:type="dxa"/>
              <w:right w:w="85" w:type="dxa"/>
            </w:tcMar>
          </w:tcPr>
          <w:p w14:paraId="2F431A21" w14:textId="36FB545A" w:rsidR="00800721" w:rsidRPr="00B043B8" w:rsidRDefault="00B043B8" w:rsidP="00645373">
            <w:pPr>
              <w:spacing w:before="20" w:after="20"/>
              <w:ind w:left="76"/>
              <w:jc w:val="left"/>
              <w:rPr>
                <w:sz w:val="20"/>
                <w:szCs w:val="20"/>
                <w:lang w:val="ru-RU" w:eastAsia="en-CA"/>
              </w:rPr>
            </w:pPr>
            <w:r>
              <w:rPr>
                <w:sz w:val="20"/>
                <w:szCs w:val="20"/>
                <w:lang w:val="ru-RU" w:eastAsia="en-CA"/>
              </w:rPr>
              <w:t>Коммерческие</w:t>
            </w:r>
          </w:p>
        </w:tc>
        <w:tc>
          <w:tcPr>
            <w:tcW w:w="512" w:type="pct"/>
            <w:tcMar>
              <w:left w:w="85" w:type="dxa"/>
              <w:right w:w="85" w:type="dxa"/>
            </w:tcMar>
          </w:tcPr>
          <w:p w14:paraId="3C4E23AE" w14:textId="77777777" w:rsidR="00800721" w:rsidRPr="00EC7144" w:rsidRDefault="00800721" w:rsidP="00800721">
            <w:pPr>
              <w:spacing w:before="20" w:after="20"/>
              <w:jc w:val="right"/>
              <w:rPr>
                <w:sz w:val="20"/>
                <w:szCs w:val="20"/>
                <w:lang w:eastAsia="en-CA"/>
              </w:rPr>
            </w:pPr>
          </w:p>
        </w:tc>
        <w:tc>
          <w:tcPr>
            <w:tcW w:w="550" w:type="pct"/>
            <w:tcMar>
              <w:left w:w="85" w:type="dxa"/>
              <w:right w:w="85" w:type="dxa"/>
            </w:tcMar>
          </w:tcPr>
          <w:p w14:paraId="1CBB8CD3" w14:textId="498651B7" w:rsidR="00800721" w:rsidRPr="00EC7144" w:rsidRDefault="00800721" w:rsidP="00800721">
            <w:pPr>
              <w:spacing w:before="20" w:after="20"/>
              <w:jc w:val="right"/>
              <w:rPr>
                <w:sz w:val="20"/>
                <w:szCs w:val="20"/>
              </w:rPr>
            </w:pPr>
            <w:r w:rsidRPr="00EC7144">
              <w:rPr>
                <w:sz w:val="20"/>
                <w:szCs w:val="20"/>
              </w:rPr>
              <w:t>484</w:t>
            </w:r>
          </w:p>
        </w:tc>
        <w:tc>
          <w:tcPr>
            <w:tcW w:w="474" w:type="pct"/>
            <w:tcMar>
              <w:left w:w="85" w:type="dxa"/>
              <w:right w:w="85" w:type="dxa"/>
            </w:tcMar>
          </w:tcPr>
          <w:p w14:paraId="6216407C" w14:textId="77777777" w:rsidR="00800721" w:rsidRPr="00EC7144" w:rsidRDefault="00800721" w:rsidP="00800721">
            <w:pPr>
              <w:spacing w:before="20" w:after="20"/>
              <w:jc w:val="right"/>
              <w:rPr>
                <w:sz w:val="20"/>
                <w:szCs w:val="20"/>
                <w:lang w:eastAsia="en-CA"/>
              </w:rPr>
            </w:pPr>
          </w:p>
        </w:tc>
        <w:tc>
          <w:tcPr>
            <w:tcW w:w="512" w:type="pct"/>
            <w:tcMar>
              <w:left w:w="85" w:type="dxa"/>
              <w:right w:w="85" w:type="dxa"/>
            </w:tcMar>
          </w:tcPr>
          <w:p w14:paraId="0AB4B9FB" w14:textId="0D8FACF1" w:rsidR="00800721" w:rsidRPr="00EC7144" w:rsidRDefault="00800721" w:rsidP="00800721">
            <w:pPr>
              <w:spacing w:before="20" w:after="20"/>
              <w:jc w:val="right"/>
              <w:rPr>
                <w:sz w:val="20"/>
                <w:szCs w:val="20"/>
                <w:lang w:eastAsia="en-CA"/>
              </w:rPr>
            </w:pPr>
            <w:r w:rsidRPr="00EC7144">
              <w:rPr>
                <w:sz w:val="20"/>
                <w:szCs w:val="20"/>
              </w:rPr>
              <w:t>29</w:t>
            </w:r>
            <w:r w:rsidR="00B043B8">
              <w:rPr>
                <w:sz w:val="20"/>
                <w:szCs w:val="20"/>
                <w:lang w:val="ru-RU"/>
              </w:rPr>
              <w:t> </w:t>
            </w:r>
            <w:r w:rsidRPr="00EC7144">
              <w:rPr>
                <w:sz w:val="20"/>
                <w:szCs w:val="20"/>
              </w:rPr>
              <w:t>939</w:t>
            </w:r>
          </w:p>
        </w:tc>
        <w:tc>
          <w:tcPr>
            <w:tcW w:w="512" w:type="pct"/>
            <w:tcMar>
              <w:left w:w="85" w:type="dxa"/>
              <w:right w:w="85" w:type="dxa"/>
            </w:tcMar>
          </w:tcPr>
          <w:p w14:paraId="524F78FF" w14:textId="062CEA50" w:rsidR="00800721" w:rsidRPr="00EC7144" w:rsidRDefault="00800721" w:rsidP="00800721">
            <w:pPr>
              <w:spacing w:before="20" w:after="20"/>
              <w:jc w:val="right"/>
              <w:rPr>
                <w:sz w:val="20"/>
                <w:szCs w:val="20"/>
                <w:lang w:eastAsia="en-CA"/>
              </w:rPr>
            </w:pPr>
            <w:r w:rsidRPr="00EC7144">
              <w:rPr>
                <w:sz w:val="20"/>
                <w:szCs w:val="20"/>
                <w:lang w:eastAsia="en-CA"/>
              </w:rPr>
              <w:t>2</w:t>
            </w:r>
            <w:r w:rsidR="00B043B8">
              <w:rPr>
                <w:sz w:val="20"/>
                <w:szCs w:val="20"/>
                <w:lang w:val="ru-RU" w:eastAsia="en-CA"/>
              </w:rPr>
              <w:t> </w:t>
            </w:r>
            <w:r w:rsidRPr="00EC7144">
              <w:rPr>
                <w:sz w:val="20"/>
                <w:szCs w:val="20"/>
                <w:lang w:eastAsia="en-CA"/>
              </w:rPr>
              <w:t>134</w:t>
            </w:r>
          </w:p>
        </w:tc>
        <w:tc>
          <w:tcPr>
            <w:tcW w:w="512" w:type="pct"/>
            <w:tcMar>
              <w:left w:w="85" w:type="dxa"/>
              <w:right w:w="85" w:type="dxa"/>
            </w:tcMar>
          </w:tcPr>
          <w:p w14:paraId="4DE1ABEC" w14:textId="77777777" w:rsidR="00800721" w:rsidRPr="00EC7144" w:rsidRDefault="00800721" w:rsidP="00800721">
            <w:pPr>
              <w:spacing w:before="20" w:after="20"/>
              <w:jc w:val="right"/>
              <w:rPr>
                <w:sz w:val="20"/>
                <w:szCs w:val="20"/>
              </w:rPr>
            </w:pPr>
          </w:p>
        </w:tc>
        <w:tc>
          <w:tcPr>
            <w:tcW w:w="512" w:type="pct"/>
            <w:tcMar>
              <w:left w:w="85" w:type="dxa"/>
              <w:right w:w="85" w:type="dxa"/>
            </w:tcMar>
          </w:tcPr>
          <w:p w14:paraId="658D5C0B" w14:textId="784F6274" w:rsidR="00800721" w:rsidRPr="00EC7144" w:rsidRDefault="00800721" w:rsidP="00800721">
            <w:pPr>
              <w:spacing w:before="20" w:after="20"/>
              <w:jc w:val="right"/>
              <w:rPr>
                <w:sz w:val="20"/>
                <w:szCs w:val="20"/>
                <w:lang w:eastAsia="en-CA"/>
              </w:rPr>
            </w:pPr>
            <w:r w:rsidRPr="00EC7144">
              <w:rPr>
                <w:sz w:val="20"/>
                <w:szCs w:val="20"/>
              </w:rPr>
              <w:t>32</w:t>
            </w:r>
            <w:r w:rsidR="00B043B8">
              <w:rPr>
                <w:sz w:val="20"/>
                <w:szCs w:val="20"/>
                <w:lang w:val="ru-RU"/>
              </w:rPr>
              <w:t> </w:t>
            </w:r>
            <w:r w:rsidRPr="00EC7144">
              <w:rPr>
                <w:sz w:val="20"/>
                <w:szCs w:val="20"/>
              </w:rPr>
              <w:t>557</w:t>
            </w:r>
          </w:p>
        </w:tc>
        <w:tc>
          <w:tcPr>
            <w:tcW w:w="510" w:type="pct"/>
            <w:tcMar>
              <w:left w:w="85" w:type="dxa"/>
              <w:right w:w="85" w:type="dxa"/>
            </w:tcMar>
          </w:tcPr>
          <w:p w14:paraId="7B10EDA1" w14:textId="1F6DAB58" w:rsidR="00800721" w:rsidRPr="00EC7144" w:rsidRDefault="00800721" w:rsidP="00800721">
            <w:pPr>
              <w:spacing w:before="20" w:after="20"/>
              <w:jc w:val="center"/>
              <w:rPr>
                <w:sz w:val="20"/>
                <w:szCs w:val="20"/>
                <w:lang w:eastAsia="en-CA"/>
              </w:rPr>
            </w:pPr>
            <w:r w:rsidRPr="00EC7144">
              <w:rPr>
                <w:sz w:val="20"/>
                <w:szCs w:val="20"/>
              </w:rPr>
              <w:t>5</w:t>
            </w:r>
            <w:r w:rsidR="00B043B8">
              <w:rPr>
                <w:sz w:val="20"/>
                <w:szCs w:val="20"/>
                <w:lang w:val="ru-RU"/>
              </w:rPr>
              <w:t>,</w:t>
            </w:r>
            <w:r w:rsidRPr="00EC7144">
              <w:rPr>
                <w:sz w:val="20"/>
                <w:szCs w:val="20"/>
              </w:rPr>
              <w:t>28</w:t>
            </w:r>
          </w:p>
        </w:tc>
      </w:tr>
      <w:tr w:rsidR="00800721" w:rsidRPr="00EC7144" w14:paraId="36939DC5" w14:textId="77777777" w:rsidTr="005229A2">
        <w:trPr>
          <w:trHeight w:val="227"/>
        </w:trPr>
        <w:tc>
          <w:tcPr>
            <w:tcW w:w="906" w:type="pct"/>
            <w:tcMar>
              <w:left w:w="85" w:type="dxa"/>
              <w:right w:w="85" w:type="dxa"/>
            </w:tcMar>
            <w:hideMark/>
          </w:tcPr>
          <w:p w14:paraId="05A6ECAD" w14:textId="66B149A2" w:rsidR="00800721" w:rsidRPr="00B043B8" w:rsidRDefault="00B043B8" w:rsidP="00645373">
            <w:pPr>
              <w:keepNext/>
              <w:spacing w:before="20" w:after="20"/>
              <w:ind w:left="76"/>
              <w:jc w:val="left"/>
              <w:rPr>
                <w:sz w:val="20"/>
                <w:szCs w:val="20"/>
                <w:lang w:val="ru-RU" w:eastAsia="en-CA"/>
              </w:rPr>
            </w:pPr>
            <w:r>
              <w:rPr>
                <w:sz w:val="20"/>
                <w:szCs w:val="20"/>
                <w:lang w:val="ru-RU" w:eastAsia="en-CA"/>
              </w:rPr>
              <w:t>Мобильные</w:t>
            </w:r>
          </w:p>
        </w:tc>
        <w:tc>
          <w:tcPr>
            <w:tcW w:w="512" w:type="pct"/>
            <w:shd w:val="clear" w:color="auto" w:fill="FFFFFF" w:themeFill="background1"/>
            <w:tcMar>
              <w:left w:w="85" w:type="dxa"/>
              <w:right w:w="85" w:type="dxa"/>
            </w:tcMar>
          </w:tcPr>
          <w:p w14:paraId="6FD26E14" w14:textId="77777777" w:rsidR="00800721" w:rsidRPr="00EC7144" w:rsidRDefault="00800721" w:rsidP="00800721">
            <w:pPr>
              <w:keepNext/>
              <w:spacing w:before="20" w:after="20"/>
              <w:jc w:val="right"/>
              <w:rPr>
                <w:sz w:val="20"/>
                <w:szCs w:val="20"/>
                <w:lang w:eastAsia="en-CA"/>
              </w:rPr>
            </w:pPr>
          </w:p>
        </w:tc>
        <w:tc>
          <w:tcPr>
            <w:tcW w:w="550" w:type="pct"/>
            <w:shd w:val="clear" w:color="auto" w:fill="FFFFFF" w:themeFill="background1"/>
            <w:tcMar>
              <w:left w:w="85" w:type="dxa"/>
              <w:right w:w="85" w:type="dxa"/>
            </w:tcMar>
          </w:tcPr>
          <w:p w14:paraId="76D5EF2C" w14:textId="6D53C7AF" w:rsidR="00800721" w:rsidRPr="00EC7144" w:rsidRDefault="00800721" w:rsidP="00800721">
            <w:pPr>
              <w:keepNext/>
              <w:spacing w:before="20" w:after="20"/>
              <w:jc w:val="right"/>
              <w:rPr>
                <w:sz w:val="20"/>
                <w:szCs w:val="20"/>
                <w:lang w:eastAsia="en-CA"/>
              </w:rPr>
            </w:pPr>
            <w:r w:rsidRPr="00EC7144">
              <w:rPr>
                <w:color w:val="000000"/>
                <w:sz w:val="20"/>
                <w:szCs w:val="20"/>
              </w:rPr>
              <w:t>156</w:t>
            </w:r>
            <w:r w:rsidR="00B043B8">
              <w:rPr>
                <w:color w:val="000000"/>
                <w:sz w:val="20"/>
                <w:szCs w:val="20"/>
                <w:lang w:val="ru-RU"/>
              </w:rPr>
              <w:t> </w:t>
            </w:r>
            <w:r w:rsidRPr="00EC7144">
              <w:rPr>
                <w:color w:val="000000"/>
                <w:sz w:val="20"/>
                <w:szCs w:val="20"/>
              </w:rPr>
              <w:t>716</w:t>
            </w:r>
          </w:p>
        </w:tc>
        <w:tc>
          <w:tcPr>
            <w:tcW w:w="474" w:type="pct"/>
            <w:shd w:val="clear" w:color="auto" w:fill="FFFFFF" w:themeFill="background1"/>
            <w:tcMar>
              <w:left w:w="85" w:type="dxa"/>
              <w:right w:w="85" w:type="dxa"/>
            </w:tcMar>
          </w:tcPr>
          <w:p w14:paraId="08455935" w14:textId="77777777" w:rsidR="00800721" w:rsidRPr="00EC7144" w:rsidRDefault="00800721" w:rsidP="00800721">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677C0138" w14:textId="77777777" w:rsidR="00800721" w:rsidRPr="00EC7144" w:rsidRDefault="00800721" w:rsidP="00800721">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1B47BFAD" w14:textId="77777777" w:rsidR="00800721" w:rsidRPr="00EC7144" w:rsidRDefault="00800721" w:rsidP="00800721">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2A910CC4" w14:textId="77777777" w:rsidR="00800721" w:rsidRPr="00EC7144" w:rsidRDefault="00800721" w:rsidP="00800721">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19A38888" w14:textId="27D9283B" w:rsidR="00800721" w:rsidRPr="00EC7144" w:rsidRDefault="00800721" w:rsidP="00800721">
            <w:pPr>
              <w:keepNext/>
              <w:spacing w:before="20" w:after="20"/>
              <w:jc w:val="right"/>
              <w:rPr>
                <w:sz w:val="20"/>
                <w:szCs w:val="20"/>
                <w:lang w:eastAsia="en-CA"/>
              </w:rPr>
            </w:pPr>
            <w:r w:rsidRPr="00EC7144">
              <w:rPr>
                <w:color w:val="000000"/>
                <w:sz w:val="20"/>
                <w:szCs w:val="20"/>
              </w:rPr>
              <w:t>156</w:t>
            </w:r>
            <w:r w:rsidR="00B043B8">
              <w:rPr>
                <w:color w:val="000000"/>
                <w:sz w:val="20"/>
                <w:szCs w:val="20"/>
                <w:lang w:val="ru-RU"/>
              </w:rPr>
              <w:t> </w:t>
            </w:r>
            <w:r w:rsidRPr="00EC7144">
              <w:rPr>
                <w:color w:val="000000"/>
                <w:sz w:val="20"/>
                <w:szCs w:val="20"/>
              </w:rPr>
              <w:t>716</w:t>
            </w:r>
          </w:p>
        </w:tc>
        <w:tc>
          <w:tcPr>
            <w:tcW w:w="510" w:type="pct"/>
            <w:tcMar>
              <w:left w:w="85" w:type="dxa"/>
              <w:right w:w="85" w:type="dxa"/>
            </w:tcMar>
            <w:vAlign w:val="center"/>
          </w:tcPr>
          <w:p w14:paraId="31B98E44" w14:textId="08D5EFF2" w:rsidR="00800721" w:rsidRPr="00EC7144" w:rsidRDefault="00800721" w:rsidP="00800721">
            <w:pPr>
              <w:keepNext/>
              <w:spacing w:before="20" w:after="20"/>
              <w:jc w:val="center"/>
              <w:rPr>
                <w:sz w:val="20"/>
                <w:szCs w:val="20"/>
                <w:lang w:eastAsia="en-CA"/>
              </w:rPr>
            </w:pPr>
            <w:r w:rsidRPr="00EC7144">
              <w:rPr>
                <w:color w:val="000000"/>
                <w:sz w:val="20"/>
                <w:szCs w:val="20"/>
              </w:rPr>
              <w:t>25</w:t>
            </w:r>
            <w:r w:rsidR="00B043B8">
              <w:rPr>
                <w:color w:val="000000"/>
                <w:sz w:val="20"/>
                <w:szCs w:val="20"/>
                <w:lang w:val="ru-RU"/>
              </w:rPr>
              <w:t>,</w:t>
            </w:r>
            <w:r w:rsidRPr="00EC7144">
              <w:rPr>
                <w:color w:val="000000"/>
                <w:sz w:val="20"/>
                <w:szCs w:val="20"/>
              </w:rPr>
              <w:t>43</w:t>
            </w:r>
          </w:p>
        </w:tc>
      </w:tr>
      <w:tr w:rsidR="00F25A26" w:rsidRPr="00EC7144" w14:paraId="2A5FE060" w14:textId="77777777" w:rsidTr="005229A2">
        <w:trPr>
          <w:trHeight w:val="227"/>
        </w:trPr>
        <w:tc>
          <w:tcPr>
            <w:tcW w:w="906" w:type="pct"/>
            <w:tcMar>
              <w:left w:w="85" w:type="dxa"/>
              <w:right w:w="85" w:type="dxa"/>
            </w:tcMar>
          </w:tcPr>
          <w:p w14:paraId="68E2D644" w14:textId="6A4CE4FA" w:rsidR="00F25A26" w:rsidRPr="00EC7144" w:rsidRDefault="00B043B8" w:rsidP="006F2137">
            <w:pPr>
              <w:suppressAutoHyphens/>
              <w:spacing w:before="20" w:after="20"/>
              <w:ind w:left="76" w:right="-225" w:hanging="4"/>
              <w:jc w:val="left"/>
              <w:rPr>
                <w:b/>
                <w:bCs/>
                <w:sz w:val="20"/>
                <w:szCs w:val="20"/>
                <w:lang w:eastAsia="en-CA"/>
              </w:rPr>
            </w:pPr>
            <w:r>
              <w:rPr>
                <w:b/>
                <w:bCs/>
                <w:sz w:val="20"/>
                <w:szCs w:val="20"/>
                <w:lang w:val="ru-RU" w:eastAsia="en-CA"/>
              </w:rPr>
              <w:t>Итого</w:t>
            </w:r>
            <w:r w:rsidR="00ED42A2" w:rsidRPr="00EC7144">
              <w:rPr>
                <w:b/>
                <w:bCs/>
                <w:sz w:val="20"/>
                <w:szCs w:val="20"/>
                <w:lang w:eastAsia="en-CA"/>
              </w:rPr>
              <w:t xml:space="preserve"> (</w:t>
            </w:r>
            <w:r>
              <w:rPr>
                <w:b/>
                <w:bCs/>
                <w:sz w:val="20"/>
                <w:szCs w:val="20"/>
                <w:lang w:val="ru-RU" w:eastAsia="en-CA"/>
              </w:rPr>
              <w:t>тонны СО</w:t>
            </w:r>
            <w:r w:rsidRPr="00B043B8">
              <w:rPr>
                <w:b/>
                <w:bCs/>
                <w:sz w:val="20"/>
                <w:szCs w:val="20"/>
                <w:vertAlign w:val="subscript"/>
                <w:lang w:val="ru-RU" w:eastAsia="en-CA"/>
              </w:rPr>
              <w:t>2</w:t>
            </w:r>
            <w:r>
              <w:rPr>
                <w:b/>
                <w:bCs/>
                <w:sz w:val="20"/>
                <w:szCs w:val="20"/>
                <w:lang w:val="ru-RU" w:eastAsia="en-CA"/>
              </w:rPr>
              <w:t>-экв.</w:t>
            </w:r>
            <w:r w:rsidR="00ED42A2" w:rsidRPr="00EC7144">
              <w:rPr>
                <w:b/>
                <w:bCs/>
                <w:sz w:val="20"/>
                <w:szCs w:val="20"/>
                <w:lang w:eastAsia="en-CA"/>
              </w:rPr>
              <w:t>)</w:t>
            </w:r>
          </w:p>
        </w:tc>
        <w:tc>
          <w:tcPr>
            <w:tcW w:w="512" w:type="pct"/>
            <w:tcMar>
              <w:left w:w="85" w:type="dxa"/>
              <w:right w:w="85" w:type="dxa"/>
            </w:tcMar>
          </w:tcPr>
          <w:p w14:paraId="6142E5EA" w14:textId="36063060" w:rsidR="00F25A26" w:rsidRPr="00EC7144" w:rsidRDefault="006975E8" w:rsidP="00FE6A55">
            <w:pPr>
              <w:suppressAutoHyphens/>
              <w:spacing w:before="20" w:after="20"/>
              <w:jc w:val="right"/>
              <w:rPr>
                <w:b/>
                <w:bCs/>
                <w:sz w:val="20"/>
                <w:szCs w:val="20"/>
                <w:lang w:eastAsia="en-CA"/>
              </w:rPr>
            </w:pPr>
            <w:r w:rsidRPr="00EC7144">
              <w:rPr>
                <w:b/>
                <w:bCs/>
                <w:sz w:val="20"/>
                <w:szCs w:val="20"/>
                <w:lang w:eastAsia="en-CA"/>
              </w:rPr>
              <w:t>1</w:t>
            </w:r>
            <w:r w:rsidR="00B043B8">
              <w:rPr>
                <w:b/>
                <w:bCs/>
                <w:sz w:val="20"/>
                <w:szCs w:val="20"/>
                <w:lang w:val="ru-RU" w:eastAsia="en-CA"/>
              </w:rPr>
              <w:t> </w:t>
            </w:r>
            <w:r w:rsidRPr="00EC7144">
              <w:rPr>
                <w:b/>
                <w:bCs/>
                <w:sz w:val="20"/>
                <w:szCs w:val="20"/>
                <w:lang w:eastAsia="en-CA"/>
              </w:rPr>
              <w:t>349</w:t>
            </w:r>
          </w:p>
        </w:tc>
        <w:tc>
          <w:tcPr>
            <w:tcW w:w="550" w:type="pct"/>
            <w:tcMar>
              <w:left w:w="85" w:type="dxa"/>
              <w:right w:w="85" w:type="dxa"/>
            </w:tcMar>
          </w:tcPr>
          <w:p w14:paraId="5E7B1B78" w14:textId="73CC4109" w:rsidR="00F25A26" w:rsidRPr="00EC7144" w:rsidRDefault="00C9106C" w:rsidP="00FE6A55">
            <w:pPr>
              <w:suppressAutoHyphens/>
              <w:spacing w:before="20" w:after="20"/>
              <w:jc w:val="right"/>
              <w:rPr>
                <w:b/>
                <w:bCs/>
                <w:sz w:val="20"/>
                <w:szCs w:val="20"/>
                <w:lang w:eastAsia="en-CA"/>
              </w:rPr>
            </w:pPr>
            <w:r w:rsidRPr="00EC7144">
              <w:rPr>
                <w:b/>
                <w:bCs/>
                <w:sz w:val="20"/>
                <w:szCs w:val="20"/>
                <w:lang w:eastAsia="en-CA"/>
              </w:rPr>
              <w:t>178</w:t>
            </w:r>
            <w:r w:rsidR="00B043B8">
              <w:rPr>
                <w:b/>
                <w:bCs/>
                <w:sz w:val="20"/>
                <w:szCs w:val="20"/>
                <w:lang w:val="ru-RU" w:eastAsia="en-CA"/>
              </w:rPr>
              <w:t> </w:t>
            </w:r>
            <w:r w:rsidRPr="00EC7144">
              <w:rPr>
                <w:b/>
                <w:bCs/>
                <w:sz w:val="20"/>
                <w:szCs w:val="20"/>
                <w:lang w:eastAsia="en-CA"/>
              </w:rPr>
              <w:t>769</w:t>
            </w:r>
          </w:p>
        </w:tc>
        <w:tc>
          <w:tcPr>
            <w:tcW w:w="474" w:type="pct"/>
            <w:tcMar>
              <w:left w:w="85" w:type="dxa"/>
              <w:right w:w="85" w:type="dxa"/>
            </w:tcMar>
          </w:tcPr>
          <w:p w14:paraId="33D9C627" w14:textId="24ADC3DA" w:rsidR="00F25A26" w:rsidRPr="00EC7144" w:rsidRDefault="008A6BD0" w:rsidP="00FE6A55">
            <w:pPr>
              <w:suppressAutoHyphens/>
              <w:spacing w:before="20" w:after="20"/>
              <w:jc w:val="right"/>
              <w:rPr>
                <w:b/>
                <w:bCs/>
                <w:sz w:val="20"/>
                <w:szCs w:val="20"/>
              </w:rPr>
            </w:pPr>
            <w:r w:rsidRPr="00EC7144">
              <w:rPr>
                <w:b/>
                <w:bCs/>
                <w:sz w:val="20"/>
                <w:szCs w:val="20"/>
              </w:rPr>
              <w:t>212</w:t>
            </w:r>
            <w:r w:rsidR="00B043B8">
              <w:rPr>
                <w:b/>
                <w:bCs/>
                <w:sz w:val="20"/>
                <w:szCs w:val="20"/>
                <w:lang w:val="ru-RU"/>
              </w:rPr>
              <w:t> </w:t>
            </w:r>
            <w:r w:rsidRPr="00EC7144">
              <w:rPr>
                <w:b/>
                <w:bCs/>
                <w:sz w:val="20"/>
                <w:szCs w:val="20"/>
              </w:rPr>
              <w:t>930</w:t>
            </w:r>
          </w:p>
        </w:tc>
        <w:tc>
          <w:tcPr>
            <w:tcW w:w="512" w:type="pct"/>
            <w:tcMar>
              <w:left w:w="85" w:type="dxa"/>
              <w:right w:w="85" w:type="dxa"/>
            </w:tcMar>
          </w:tcPr>
          <w:p w14:paraId="44938DCD" w14:textId="46211CA5" w:rsidR="00F25A26" w:rsidRPr="00EC7144" w:rsidRDefault="006975E8" w:rsidP="00FE6A55">
            <w:pPr>
              <w:suppressAutoHyphens/>
              <w:spacing w:before="20" w:after="20"/>
              <w:jc w:val="right"/>
              <w:rPr>
                <w:b/>
                <w:bCs/>
                <w:sz w:val="20"/>
                <w:szCs w:val="20"/>
              </w:rPr>
            </w:pPr>
            <w:r w:rsidRPr="00EC7144">
              <w:rPr>
                <w:b/>
                <w:bCs/>
                <w:sz w:val="20"/>
                <w:szCs w:val="20"/>
                <w:lang w:eastAsia="en-CA"/>
              </w:rPr>
              <w:t>68</w:t>
            </w:r>
            <w:r w:rsidR="00B043B8">
              <w:rPr>
                <w:b/>
                <w:bCs/>
                <w:sz w:val="20"/>
                <w:szCs w:val="20"/>
                <w:lang w:val="ru-RU" w:eastAsia="en-CA"/>
              </w:rPr>
              <w:t> </w:t>
            </w:r>
            <w:r w:rsidRPr="00EC7144">
              <w:rPr>
                <w:b/>
                <w:bCs/>
                <w:sz w:val="20"/>
                <w:szCs w:val="20"/>
                <w:lang w:eastAsia="en-CA"/>
              </w:rPr>
              <w:t>896</w:t>
            </w:r>
          </w:p>
        </w:tc>
        <w:tc>
          <w:tcPr>
            <w:tcW w:w="512" w:type="pct"/>
            <w:tcMar>
              <w:left w:w="85" w:type="dxa"/>
              <w:right w:w="85" w:type="dxa"/>
            </w:tcMar>
          </w:tcPr>
          <w:p w14:paraId="6BB3BDD2" w14:textId="34F74D0A" w:rsidR="00F25A26" w:rsidRPr="00EC7144" w:rsidRDefault="006249AD" w:rsidP="00FE6A55">
            <w:pPr>
              <w:suppressAutoHyphens/>
              <w:spacing w:before="20" w:after="20"/>
              <w:jc w:val="right"/>
              <w:rPr>
                <w:b/>
                <w:bCs/>
                <w:sz w:val="20"/>
                <w:szCs w:val="20"/>
                <w:lang w:eastAsia="en-CA"/>
              </w:rPr>
            </w:pPr>
            <w:r w:rsidRPr="00EC7144">
              <w:rPr>
                <w:b/>
                <w:bCs/>
                <w:sz w:val="20"/>
                <w:szCs w:val="20"/>
                <w:lang w:eastAsia="en-CA"/>
              </w:rPr>
              <w:t>90</w:t>
            </w:r>
            <w:r w:rsidR="00B043B8">
              <w:rPr>
                <w:b/>
                <w:bCs/>
                <w:sz w:val="20"/>
                <w:szCs w:val="20"/>
                <w:lang w:val="ru-RU" w:eastAsia="en-CA"/>
              </w:rPr>
              <w:t> </w:t>
            </w:r>
            <w:r w:rsidRPr="00EC7144">
              <w:rPr>
                <w:b/>
                <w:bCs/>
                <w:sz w:val="20"/>
                <w:szCs w:val="20"/>
                <w:lang w:eastAsia="en-CA"/>
              </w:rPr>
              <w:t>463</w:t>
            </w:r>
          </w:p>
        </w:tc>
        <w:tc>
          <w:tcPr>
            <w:tcW w:w="512" w:type="pct"/>
            <w:tcMar>
              <w:left w:w="85" w:type="dxa"/>
              <w:right w:w="85" w:type="dxa"/>
            </w:tcMar>
          </w:tcPr>
          <w:p w14:paraId="69862503" w14:textId="5D9885A6" w:rsidR="00F25A26" w:rsidRPr="00EC7144" w:rsidRDefault="001F0A75" w:rsidP="00FE6A55">
            <w:pPr>
              <w:suppressAutoHyphens/>
              <w:spacing w:before="20" w:after="20"/>
              <w:jc w:val="right"/>
              <w:rPr>
                <w:b/>
                <w:bCs/>
                <w:sz w:val="20"/>
                <w:szCs w:val="20"/>
                <w:lang w:eastAsia="en-CA"/>
              </w:rPr>
            </w:pPr>
            <w:r w:rsidRPr="00EC7144">
              <w:rPr>
                <w:b/>
                <w:bCs/>
                <w:sz w:val="20"/>
                <w:szCs w:val="20"/>
                <w:lang w:eastAsia="en-CA"/>
              </w:rPr>
              <w:t>63</w:t>
            </w:r>
            <w:r w:rsidR="00B043B8">
              <w:rPr>
                <w:b/>
                <w:bCs/>
                <w:sz w:val="20"/>
                <w:szCs w:val="20"/>
                <w:lang w:val="ru-RU" w:eastAsia="en-CA"/>
              </w:rPr>
              <w:t> </w:t>
            </w:r>
            <w:r w:rsidRPr="00EC7144">
              <w:rPr>
                <w:b/>
                <w:bCs/>
                <w:sz w:val="20"/>
                <w:szCs w:val="20"/>
                <w:lang w:eastAsia="en-CA"/>
              </w:rPr>
              <w:t>765</w:t>
            </w:r>
          </w:p>
        </w:tc>
        <w:tc>
          <w:tcPr>
            <w:tcW w:w="512" w:type="pct"/>
            <w:tcMar>
              <w:left w:w="85" w:type="dxa"/>
              <w:right w:w="85" w:type="dxa"/>
            </w:tcMar>
          </w:tcPr>
          <w:p w14:paraId="5A46CA84" w14:textId="1CBD35D2" w:rsidR="00F25A26" w:rsidRPr="00EC7144" w:rsidRDefault="00D20365" w:rsidP="00FE6A55">
            <w:pPr>
              <w:suppressAutoHyphens/>
              <w:spacing w:before="20" w:after="20"/>
              <w:jc w:val="right"/>
              <w:rPr>
                <w:b/>
                <w:bCs/>
                <w:sz w:val="20"/>
                <w:szCs w:val="20"/>
                <w:lang w:eastAsia="en-CA"/>
              </w:rPr>
            </w:pPr>
            <w:r w:rsidRPr="00EC7144">
              <w:rPr>
                <w:b/>
                <w:bCs/>
                <w:sz w:val="20"/>
                <w:szCs w:val="20"/>
                <w:lang w:eastAsia="en-CA"/>
              </w:rPr>
              <w:t>616</w:t>
            </w:r>
            <w:r w:rsidR="00B043B8">
              <w:rPr>
                <w:b/>
                <w:bCs/>
                <w:sz w:val="20"/>
                <w:szCs w:val="20"/>
                <w:lang w:val="ru-RU" w:eastAsia="en-CA"/>
              </w:rPr>
              <w:t> </w:t>
            </w:r>
            <w:r w:rsidRPr="00EC7144">
              <w:rPr>
                <w:b/>
                <w:bCs/>
                <w:sz w:val="20"/>
                <w:szCs w:val="20"/>
                <w:lang w:eastAsia="en-CA"/>
              </w:rPr>
              <w:t>171</w:t>
            </w:r>
          </w:p>
        </w:tc>
        <w:tc>
          <w:tcPr>
            <w:tcW w:w="510" w:type="pct"/>
            <w:tcMar>
              <w:left w:w="85" w:type="dxa"/>
              <w:right w:w="85" w:type="dxa"/>
            </w:tcMar>
          </w:tcPr>
          <w:p w14:paraId="68D40F67" w14:textId="6D0C8F4C" w:rsidR="00F25A26" w:rsidRPr="00EC7144" w:rsidRDefault="00D20365" w:rsidP="00FE6A55">
            <w:pPr>
              <w:suppressAutoHyphens/>
              <w:spacing w:before="20" w:after="20"/>
              <w:jc w:val="center"/>
              <w:rPr>
                <w:b/>
                <w:bCs/>
                <w:sz w:val="20"/>
                <w:szCs w:val="20"/>
                <w:lang w:eastAsia="en-CA"/>
              </w:rPr>
            </w:pPr>
            <w:r w:rsidRPr="00EC7144">
              <w:rPr>
                <w:b/>
                <w:bCs/>
                <w:sz w:val="20"/>
                <w:szCs w:val="20"/>
                <w:lang w:eastAsia="en-CA"/>
              </w:rPr>
              <w:t>100</w:t>
            </w:r>
          </w:p>
        </w:tc>
      </w:tr>
    </w:tbl>
    <w:p w14:paraId="453997DE" w14:textId="1CCAAAFC" w:rsidR="00CB0432" w:rsidRPr="00706EAD" w:rsidRDefault="00706EAD" w:rsidP="00CB0432">
      <w:pPr>
        <w:pStyle w:val="Heading1"/>
        <w:keepNext/>
        <w:numPr>
          <w:ilvl w:val="0"/>
          <w:numId w:val="0"/>
        </w:numPr>
        <w:spacing w:before="240"/>
        <w:rPr>
          <w:i/>
          <w:iCs/>
          <w:lang w:val="ru-RU"/>
        </w:rPr>
      </w:pPr>
      <w:r w:rsidRPr="00706EAD">
        <w:rPr>
          <w:i/>
          <w:iCs/>
          <w:lang w:val="ru-RU"/>
        </w:rPr>
        <w:t>Сектор обслуживания холодильного оборудования и систем кондиционирования воздуха</w:t>
      </w:r>
    </w:p>
    <w:p w14:paraId="72DB6C7C" w14:textId="1C71B220" w:rsidR="00E66A3E" w:rsidRPr="007D7B31" w:rsidRDefault="007D7B31" w:rsidP="00DD6213">
      <w:pPr>
        <w:pStyle w:val="Heading1"/>
        <w:rPr>
          <w:lang w:val="ru-RU"/>
        </w:rPr>
      </w:pPr>
      <w:r w:rsidRPr="007D7B31">
        <w:rPr>
          <w:lang w:val="ru-RU"/>
        </w:rPr>
        <w:t>В Замбии насчитывается около 685 технических специалистов (включая 110 женщин), 100 зарегистрированных мастерских по МКВ и около 200 мастерских по ХКВ, использующих ГФУ, при этом около 65</w:t>
      </w:r>
      <w:r>
        <w:rPr>
          <w:lang w:val="ru-RU"/>
        </w:rPr>
        <w:t> </w:t>
      </w:r>
      <w:r w:rsidRPr="007D7B31">
        <w:rPr>
          <w:lang w:val="ru-RU"/>
        </w:rPr>
        <w:t xml:space="preserve">процентов технических специалистов имеют </w:t>
      </w:r>
      <w:r w:rsidR="00FC2549">
        <w:rPr>
          <w:lang w:val="ru-RU"/>
        </w:rPr>
        <w:t>профильное</w:t>
      </w:r>
      <w:r w:rsidRPr="007D7B31">
        <w:rPr>
          <w:lang w:val="ru-RU"/>
        </w:rPr>
        <w:t xml:space="preserve"> образование. Из всех технических специалистов около 390 специализируются на моноблочных кондиционерах и/или бытовом холодильном оборудовании, 165 работают с системами МКВ, 70</w:t>
      </w:r>
      <w:r>
        <w:rPr>
          <w:lang w:val="ru-RU"/>
        </w:rPr>
        <w:t> — </w:t>
      </w:r>
      <w:r w:rsidRPr="007D7B31">
        <w:rPr>
          <w:lang w:val="ru-RU"/>
        </w:rPr>
        <w:t>с транспортным холодильным оборудованием и 60</w:t>
      </w:r>
      <w:r>
        <w:rPr>
          <w:lang w:val="ru-RU"/>
        </w:rPr>
        <w:t> — </w:t>
      </w:r>
      <w:r w:rsidRPr="007D7B31">
        <w:rPr>
          <w:lang w:val="ru-RU"/>
        </w:rPr>
        <w:t>с коммерческим и промышленным холодильным оборудованием. С 2015</w:t>
      </w:r>
      <w:r>
        <w:rPr>
          <w:lang w:val="ru-RU"/>
        </w:rPr>
        <w:t> </w:t>
      </w:r>
      <w:r w:rsidRPr="007D7B31">
        <w:rPr>
          <w:lang w:val="ru-RU"/>
        </w:rPr>
        <w:t>года в стране действует обязательная система сертификации</w:t>
      </w:r>
      <w:r w:rsidR="0001763A">
        <w:rPr>
          <w:lang w:val="ru-RU"/>
        </w:rPr>
        <w:t xml:space="preserve"> на основе</w:t>
      </w:r>
      <w:r w:rsidRPr="007D7B31">
        <w:rPr>
          <w:lang w:val="ru-RU"/>
        </w:rPr>
        <w:t xml:space="preserve"> </w:t>
      </w:r>
      <w:r w:rsidR="0001763A">
        <w:rPr>
          <w:lang w:val="ru-RU"/>
        </w:rPr>
        <w:t xml:space="preserve">компетенций </w:t>
      </w:r>
      <w:r w:rsidRPr="007D7B31">
        <w:rPr>
          <w:lang w:val="ru-RU"/>
        </w:rPr>
        <w:t>для работы с озоноразрушающими веществами</w:t>
      </w:r>
      <w:r>
        <w:rPr>
          <w:lang w:val="ru-RU"/>
        </w:rPr>
        <w:t> </w:t>
      </w:r>
      <w:r w:rsidRPr="007D7B31">
        <w:rPr>
          <w:lang w:val="ru-RU"/>
        </w:rPr>
        <w:t>(ОРВ), которая в 2021</w:t>
      </w:r>
      <w:r>
        <w:rPr>
          <w:lang w:val="ru-RU"/>
        </w:rPr>
        <w:t> </w:t>
      </w:r>
      <w:r w:rsidRPr="007D7B31">
        <w:rPr>
          <w:lang w:val="ru-RU"/>
        </w:rPr>
        <w:t xml:space="preserve">году была обновлена </w:t>
      </w:r>
      <w:r>
        <w:rPr>
          <w:lang w:val="ru-RU"/>
        </w:rPr>
        <w:t>с целью охвата</w:t>
      </w:r>
      <w:r w:rsidRPr="007D7B31">
        <w:rPr>
          <w:lang w:val="ru-RU"/>
        </w:rPr>
        <w:t xml:space="preserve"> ГФУ. Рекуперация и переработка ГФУ</w:t>
      </w:r>
      <w:r w:rsidR="0001763A">
        <w:rPr>
          <w:lang w:val="ru-RU"/>
        </w:rPr>
        <w:t xml:space="preserve"> при</w:t>
      </w:r>
      <w:r w:rsidRPr="007D7B31">
        <w:rPr>
          <w:lang w:val="ru-RU"/>
        </w:rPr>
        <w:t xml:space="preserve"> обслуживан</w:t>
      </w:r>
      <w:r w:rsidR="0001763A">
        <w:rPr>
          <w:lang w:val="ru-RU"/>
        </w:rPr>
        <w:t>ии</w:t>
      </w:r>
      <w:r w:rsidRPr="007D7B31">
        <w:rPr>
          <w:lang w:val="ru-RU"/>
        </w:rPr>
        <w:t xml:space="preserve"> оборудования </w:t>
      </w:r>
      <w:r w:rsidR="0001763A">
        <w:rPr>
          <w:lang w:val="ru-RU"/>
        </w:rPr>
        <w:t>являются</w:t>
      </w:r>
      <w:r w:rsidR="0001763A" w:rsidRPr="0001763A">
        <w:rPr>
          <w:lang w:val="ru-RU"/>
        </w:rPr>
        <w:t xml:space="preserve"> обязательн</w:t>
      </w:r>
      <w:r w:rsidR="0001763A">
        <w:rPr>
          <w:lang w:val="ru-RU"/>
        </w:rPr>
        <w:t>ыми.</w:t>
      </w:r>
    </w:p>
    <w:p w14:paraId="41CFDFFD" w14:textId="53D84E5C" w:rsidR="00BB12BD" w:rsidRPr="002723F1" w:rsidRDefault="0001763A" w:rsidP="00A41A1E">
      <w:pPr>
        <w:pStyle w:val="Heading1"/>
        <w:rPr>
          <w:lang w:val="ru-RU"/>
        </w:rPr>
      </w:pPr>
      <w:r>
        <w:rPr>
          <w:lang w:val="ru-RU"/>
        </w:rPr>
        <w:t xml:space="preserve">У </w:t>
      </w:r>
      <w:r w:rsidR="002723F1" w:rsidRPr="002723F1">
        <w:rPr>
          <w:lang w:val="ru-RU"/>
        </w:rPr>
        <w:t xml:space="preserve">НОО </w:t>
      </w:r>
      <w:r>
        <w:rPr>
          <w:lang w:val="ru-RU"/>
        </w:rPr>
        <w:t>есть</w:t>
      </w:r>
      <w:r w:rsidR="002723F1" w:rsidRPr="002723F1">
        <w:rPr>
          <w:lang w:val="ru-RU"/>
        </w:rPr>
        <w:t xml:space="preserve"> действующий меморандум о взаимопонимании с Северным техническим колледжем</w:t>
      </w:r>
      <w:r w:rsidR="002723F1">
        <w:rPr>
          <w:lang w:val="ru-RU"/>
        </w:rPr>
        <w:t> </w:t>
      </w:r>
      <w:r w:rsidR="002723F1" w:rsidRPr="002723F1">
        <w:rPr>
          <w:lang w:val="ru-RU"/>
        </w:rPr>
        <w:t>(</w:t>
      </w:r>
      <w:r w:rsidR="002723F1" w:rsidRPr="002723F1">
        <w:t>NORTEC</w:t>
      </w:r>
      <w:r w:rsidR="002723F1" w:rsidRPr="002723F1">
        <w:rPr>
          <w:lang w:val="ru-RU"/>
        </w:rPr>
        <w:t>) относительно обучения технических специалистов надлежащ</w:t>
      </w:r>
      <w:r w:rsidR="008E5156">
        <w:rPr>
          <w:lang w:val="ru-RU"/>
        </w:rPr>
        <w:t>ей практике</w:t>
      </w:r>
      <w:r w:rsidR="002723F1">
        <w:rPr>
          <w:lang w:val="ru-RU"/>
        </w:rPr>
        <w:t xml:space="preserve"> работы с</w:t>
      </w:r>
      <w:r w:rsidR="002723F1" w:rsidRPr="002723F1">
        <w:rPr>
          <w:lang w:val="ru-RU"/>
        </w:rPr>
        <w:t xml:space="preserve"> холодильн</w:t>
      </w:r>
      <w:r w:rsidR="002723F1">
        <w:rPr>
          <w:lang w:val="ru-RU"/>
        </w:rPr>
        <w:t>ым</w:t>
      </w:r>
      <w:r w:rsidR="002723F1" w:rsidRPr="002723F1">
        <w:rPr>
          <w:lang w:val="ru-RU"/>
        </w:rPr>
        <w:t xml:space="preserve"> оборудовани</w:t>
      </w:r>
      <w:r w:rsidR="002723F1">
        <w:rPr>
          <w:lang w:val="ru-RU"/>
        </w:rPr>
        <w:t>ем</w:t>
      </w:r>
      <w:r w:rsidR="002723F1" w:rsidRPr="002723F1">
        <w:rPr>
          <w:lang w:val="ru-RU"/>
        </w:rPr>
        <w:t xml:space="preserve">. </w:t>
      </w:r>
      <w:r w:rsidR="002723F1" w:rsidRPr="002723F1">
        <w:t>NORTEC</w:t>
      </w:r>
      <w:r w:rsidR="002723F1" w:rsidRPr="002723F1">
        <w:rPr>
          <w:lang w:val="ru-RU"/>
        </w:rPr>
        <w:t xml:space="preserve"> является единственным учреждением в стране, </w:t>
      </w:r>
      <w:r w:rsidR="008E5156">
        <w:rPr>
          <w:lang w:val="ru-RU"/>
        </w:rPr>
        <w:t>предлагающим</w:t>
      </w:r>
      <w:r w:rsidR="002723F1" w:rsidRPr="002723F1">
        <w:rPr>
          <w:lang w:val="ru-RU"/>
        </w:rPr>
        <w:t xml:space="preserve"> программу для технических специалистов по холодильному оборудованию. Была </w:t>
      </w:r>
      <w:r w:rsidR="008E5156">
        <w:rPr>
          <w:lang w:val="ru-RU"/>
        </w:rPr>
        <w:t>создана</w:t>
      </w:r>
      <w:r w:rsidR="002723F1" w:rsidRPr="002723F1">
        <w:rPr>
          <w:lang w:val="ru-RU"/>
        </w:rPr>
        <w:t xml:space="preserve"> система сертификации на основе признания </w:t>
      </w:r>
      <w:r w:rsidR="008E5156">
        <w:rPr>
          <w:lang w:val="ru-RU"/>
        </w:rPr>
        <w:t>предшествующего</w:t>
      </w:r>
      <w:r w:rsidR="002723F1" w:rsidRPr="002723F1">
        <w:rPr>
          <w:lang w:val="ru-RU"/>
        </w:rPr>
        <w:t xml:space="preserve"> обучения</w:t>
      </w:r>
      <w:r w:rsidR="008E5156">
        <w:rPr>
          <w:lang w:val="ru-RU"/>
        </w:rPr>
        <w:t xml:space="preserve"> (ППО)</w:t>
      </w:r>
      <w:r w:rsidR="002723F1" w:rsidRPr="002723F1">
        <w:rPr>
          <w:lang w:val="ru-RU"/>
        </w:rPr>
        <w:t>, которая в настоящее время функционирует в полном объеме.</w:t>
      </w:r>
      <w:r w:rsidR="00F91973" w:rsidRPr="00F91973">
        <w:rPr>
          <w:lang w:val="ru-RU"/>
        </w:rPr>
        <w:t xml:space="preserve"> Программа осуществляется на совместной основе в центре технического и профессионального обучения и подготовки в сотрудничестве с </w:t>
      </w:r>
      <w:r w:rsidR="008E5156">
        <w:rPr>
          <w:lang w:val="ru-RU"/>
        </w:rPr>
        <w:lastRenderedPageBreak/>
        <w:t>прошедшим</w:t>
      </w:r>
      <w:r w:rsidR="00F91973" w:rsidRPr="00F91973">
        <w:rPr>
          <w:lang w:val="ru-RU"/>
        </w:rPr>
        <w:t xml:space="preserve"> государственную аккредитацию инструктором в целях обеспечения соответствия национальным стандартам и требовани</w:t>
      </w:r>
      <w:r w:rsidR="00F91973">
        <w:rPr>
          <w:lang w:val="ru-RU"/>
        </w:rPr>
        <w:t>ям</w:t>
      </w:r>
      <w:r w:rsidR="00F91973" w:rsidRPr="00F91973">
        <w:rPr>
          <w:lang w:val="ru-RU"/>
        </w:rPr>
        <w:t xml:space="preserve"> обеспечени</w:t>
      </w:r>
      <w:r w:rsidR="008E5156">
        <w:rPr>
          <w:lang w:val="ru-RU"/>
        </w:rPr>
        <w:t>я</w:t>
      </w:r>
      <w:r w:rsidR="00F91973" w:rsidRPr="00F91973">
        <w:rPr>
          <w:lang w:val="ru-RU"/>
        </w:rPr>
        <w:t xml:space="preserve"> качества.</w:t>
      </w:r>
      <w:r w:rsidR="0003061E" w:rsidRPr="0003061E">
        <w:rPr>
          <w:lang w:val="ru-RU"/>
        </w:rPr>
        <w:t xml:space="preserve"> В 2025</w:t>
      </w:r>
      <w:r w:rsidR="0003061E">
        <w:rPr>
          <w:lang w:val="ru-RU"/>
        </w:rPr>
        <w:t> </w:t>
      </w:r>
      <w:r w:rsidR="0003061E" w:rsidRPr="0003061E">
        <w:rPr>
          <w:lang w:val="ru-RU"/>
        </w:rPr>
        <w:t xml:space="preserve">году в общей сложности 13 технических специалистов успешно прошли оценку результатов </w:t>
      </w:r>
      <w:r w:rsidR="008E5156">
        <w:rPr>
          <w:lang w:val="ru-RU"/>
        </w:rPr>
        <w:t>предшествующего</w:t>
      </w:r>
      <w:r w:rsidR="0003061E" w:rsidRPr="0003061E">
        <w:rPr>
          <w:lang w:val="ru-RU"/>
        </w:rPr>
        <w:t xml:space="preserve"> обучения и </w:t>
      </w:r>
      <w:r w:rsidR="008E5156">
        <w:rPr>
          <w:lang w:val="ru-RU"/>
        </w:rPr>
        <w:t xml:space="preserve">аттестацию по </w:t>
      </w:r>
      <w:r w:rsidR="0003061E" w:rsidRPr="0003061E">
        <w:rPr>
          <w:lang w:val="ru-RU"/>
        </w:rPr>
        <w:t>профессиональны</w:t>
      </w:r>
      <w:r w:rsidR="008E5156">
        <w:rPr>
          <w:lang w:val="ru-RU"/>
        </w:rPr>
        <w:t>м</w:t>
      </w:r>
      <w:r w:rsidR="0003061E" w:rsidRPr="0003061E">
        <w:rPr>
          <w:lang w:val="ru-RU"/>
        </w:rPr>
        <w:t xml:space="preserve"> стандарт</w:t>
      </w:r>
      <w:r w:rsidR="008E5156">
        <w:rPr>
          <w:lang w:val="ru-RU"/>
        </w:rPr>
        <w:t>ам,</w:t>
      </w:r>
      <w:r w:rsidR="0003061E" w:rsidRPr="0003061E">
        <w:rPr>
          <w:lang w:val="ru-RU"/>
        </w:rPr>
        <w:t xml:space="preserve"> получи</w:t>
      </w:r>
      <w:r w:rsidR="0003061E">
        <w:rPr>
          <w:lang w:val="ru-RU"/>
        </w:rPr>
        <w:t>в</w:t>
      </w:r>
      <w:r w:rsidR="0003061E" w:rsidRPr="0003061E">
        <w:rPr>
          <w:lang w:val="ru-RU"/>
        </w:rPr>
        <w:t xml:space="preserve"> официальные сертификаты.</w:t>
      </w:r>
    </w:p>
    <w:p w14:paraId="5D966498" w14:textId="2BE5E99E" w:rsidR="00CB0432" w:rsidRPr="00336765" w:rsidRDefault="00336765" w:rsidP="007A2280">
      <w:pPr>
        <w:pStyle w:val="Heading1"/>
        <w:rPr>
          <w:lang w:val="ru-RU"/>
        </w:rPr>
      </w:pPr>
      <w:r w:rsidRPr="00336765">
        <w:rPr>
          <w:rFonts w:eastAsia="SimSun"/>
          <w:lang w:val="ru-RU"/>
        </w:rPr>
        <w:t>В Замбии для обслуживания установленного оборудования используются импортируемые хладагенты, поскольку в самой стране производство и сборка ХКВ не осуществляются.</w:t>
      </w:r>
      <w:r w:rsidR="00611DEB" w:rsidRPr="00611DEB">
        <w:rPr>
          <w:lang w:val="ru-RU"/>
        </w:rPr>
        <w:t xml:space="preserve"> </w:t>
      </w:r>
      <w:r w:rsidR="00E273DD">
        <w:rPr>
          <w:rFonts w:eastAsia="SimSun"/>
          <w:lang w:val="ru-RU"/>
        </w:rPr>
        <w:t xml:space="preserve">Квалифицированные </w:t>
      </w:r>
      <w:r w:rsidR="00611DEB" w:rsidRPr="00611DEB">
        <w:rPr>
          <w:rFonts w:eastAsia="SimSun"/>
          <w:lang w:val="ru-RU"/>
        </w:rPr>
        <w:t xml:space="preserve">технические специалисты выявляют утечки, безопасно извлекают хладагенты с помощью соответствующего оборудования и обеспечивают техническое обслуживание систем </w:t>
      </w:r>
      <w:r w:rsidR="00611DEB">
        <w:rPr>
          <w:rFonts w:eastAsia="SimSun"/>
          <w:lang w:val="ru-RU"/>
        </w:rPr>
        <w:t>в целях</w:t>
      </w:r>
      <w:r w:rsidR="00611DEB" w:rsidRPr="00611DEB">
        <w:rPr>
          <w:rFonts w:eastAsia="SimSun"/>
          <w:lang w:val="ru-RU"/>
        </w:rPr>
        <w:t xml:space="preserve"> предотвращения выбросов.</w:t>
      </w:r>
    </w:p>
    <w:p w14:paraId="6D9E0816" w14:textId="0933135F" w:rsidR="00CB0432" w:rsidRPr="00611DEB" w:rsidRDefault="00611DEB" w:rsidP="00CB0432">
      <w:pPr>
        <w:pStyle w:val="Heading1"/>
        <w:numPr>
          <w:ilvl w:val="0"/>
          <w:numId w:val="0"/>
        </w:numPr>
        <w:spacing w:before="240"/>
        <w:rPr>
          <w:lang w:val="ru-RU"/>
        </w:rPr>
      </w:pPr>
      <w:r w:rsidRPr="00611DEB">
        <w:rPr>
          <w:i/>
          <w:iCs/>
          <w:u w:val="single"/>
          <w:lang w:val="ru-RU"/>
        </w:rPr>
        <w:t>Обслуживание бытового, коммерческого, промышленного и транспортного холодильного оборудования</w:t>
      </w:r>
      <w:r w:rsidR="00CB0432" w:rsidRPr="00611DEB">
        <w:rPr>
          <w:i/>
          <w:iCs/>
          <w:lang w:val="ru-RU"/>
        </w:rPr>
        <w:t xml:space="preserve"> </w:t>
      </w:r>
    </w:p>
    <w:p w14:paraId="39C0A106" w14:textId="6AC41DDC" w:rsidR="00714EC1" w:rsidRPr="00611DEB" w:rsidRDefault="00611DEB" w:rsidP="00B419B7">
      <w:pPr>
        <w:pStyle w:val="Heading1"/>
        <w:rPr>
          <w:lang w:val="ru-RU"/>
        </w:rPr>
      </w:pPr>
      <w:r w:rsidRPr="00611DEB">
        <w:rPr>
          <w:lang w:val="ru-RU"/>
        </w:rPr>
        <w:t>Бытовое холодильное оборудование включает бытовые холодильники и морозильники, коммерческое холодильное оборудование</w:t>
      </w:r>
      <w:r>
        <w:rPr>
          <w:lang w:val="ru-RU"/>
        </w:rPr>
        <w:t> —</w:t>
      </w:r>
      <w:r w:rsidRPr="00611DEB">
        <w:rPr>
          <w:lang w:val="ru-RU"/>
        </w:rPr>
        <w:t xml:space="preserve"> автономные системы и конденсационные установки, промышленное холодильное оборудование</w:t>
      </w:r>
      <w:r>
        <w:rPr>
          <w:lang w:val="ru-RU"/>
        </w:rPr>
        <w:t> —</w:t>
      </w:r>
      <w:r w:rsidRPr="00611DEB">
        <w:rPr>
          <w:lang w:val="ru-RU"/>
        </w:rPr>
        <w:t xml:space="preserve"> централизованные установки и технологические чиллеры, а транспортное холодильное оборудование</w:t>
      </w:r>
      <w:r>
        <w:rPr>
          <w:lang w:val="ru-RU"/>
        </w:rPr>
        <w:t> —</w:t>
      </w:r>
      <w:r w:rsidRPr="00611DEB">
        <w:rPr>
          <w:lang w:val="ru-RU"/>
        </w:rPr>
        <w:t xml:space="preserve"> авторефрижераторы.</w:t>
      </w:r>
      <w:r w:rsidR="000C08BF" w:rsidRPr="000C08BF">
        <w:rPr>
          <w:lang w:val="ru-RU"/>
        </w:rPr>
        <w:t xml:space="preserve"> С точки зрения объема в метрических тоннах 92</w:t>
      </w:r>
      <w:r w:rsidR="000C08BF">
        <w:rPr>
          <w:lang w:val="ru-RU"/>
        </w:rPr>
        <w:t> </w:t>
      </w:r>
      <w:r w:rsidR="000C08BF" w:rsidRPr="000C08BF">
        <w:rPr>
          <w:lang w:val="ru-RU"/>
        </w:rPr>
        <w:t>процента хладагентов в секторе промышленного холодильного оборудования приходится на централизованные установки и 98</w:t>
      </w:r>
      <w:r w:rsidR="000C08BF">
        <w:rPr>
          <w:lang w:val="ru-RU"/>
        </w:rPr>
        <w:t> </w:t>
      </w:r>
      <w:r w:rsidR="000C08BF" w:rsidRPr="000C08BF">
        <w:rPr>
          <w:lang w:val="ru-RU"/>
        </w:rPr>
        <w:t>процентов хладагентов в секторе коммерческого холодильного оборудования</w:t>
      </w:r>
      <w:r w:rsidR="000C08BF">
        <w:rPr>
          <w:lang w:val="ru-RU"/>
        </w:rPr>
        <w:t> — </w:t>
      </w:r>
      <w:r w:rsidR="000C08BF" w:rsidRPr="000C08BF">
        <w:rPr>
          <w:lang w:val="ru-RU"/>
        </w:rPr>
        <w:t>на конденсационные установки. ГФУ используются для обслуживания 57</w:t>
      </w:r>
      <w:r w:rsidR="000C08BF">
        <w:rPr>
          <w:lang w:val="ru-RU"/>
        </w:rPr>
        <w:t> </w:t>
      </w:r>
      <w:r w:rsidR="000C08BF" w:rsidRPr="000C08BF">
        <w:rPr>
          <w:lang w:val="ru-RU"/>
        </w:rPr>
        <w:t xml:space="preserve">процентов всего </w:t>
      </w:r>
      <w:r w:rsidR="00617D97">
        <w:rPr>
          <w:lang w:val="ru-RU"/>
        </w:rPr>
        <w:t xml:space="preserve">имеющегося </w:t>
      </w:r>
      <w:r w:rsidR="000C08BF" w:rsidRPr="000C08BF">
        <w:rPr>
          <w:lang w:val="ru-RU"/>
        </w:rPr>
        <w:t>бытового холодильного оборудования, 73</w:t>
      </w:r>
      <w:r w:rsidR="000C08BF">
        <w:rPr>
          <w:lang w:val="ru-RU"/>
        </w:rPr>
        <w:t> </w:t>
      </w:r>
      <w:r w:rsidR="000C08BF" w:rsidRPr="000C08BF">
        <w:rPr>
          <w:lang w:val="ru-RU"/>
        </w:rPr>
        <w:t>процентов коммерческого холодильного оборудования, 100</w:t>
      </w:r>
      <w:r w:rsidR="000C08BF">
        <w:rPr>
          <w:lang w:val="ru-RU"/>
        </w:rPr>
        <w:t> </w:t>
      </w:r>
      <w:r w:rsidR="000C08BF" w:rsidRPr="000C08BF">
        <w:rPr>
          <w:lang w:val="ru-RU"/>
        </w:rPr>
        <w:t>процентов промышленного холодильного оборудования и 100</w:t>
      </w:r>
      <w:r w:rsidR="000C08BF">
        <w:rPr>
          <w:lang w:val="ru-RU"/>
        </w:rPr>
        <w:t> </w:t>
      </w:r>
      <w:r w:rsidR="000C08BF" w:rsidRPr="000C08BF">
        <w:rPr>
          <w:lang w:val="ru-RU"/>
        </w:rPr>
        <w:t>процентов транспортного холодильного оборудования.</w:t>
      </w:r>
    </w:p>
    <w:p w14:paraId="3BB30153" w14:textId="350E4F59" w:rsidR="005A605D" w:rsidRPr="00D71061" w:rsidRDefault="00D71061" w:rsidP="00CB0432">
      <w:pPr>
        <w:suppressAutoHyphens/>
        <w:spacing w:after="240"/>
        <w:rPr>
          <w:i/>
          <w:iCs/>
          <w:lang w:val="ru-RU"/>
        </w:rPr>
      </w:pPr>
      <w:r w:rsidRPr="00D71061">
        <w:rPr>
          <w:i/>
          <w:iCs/>
          <w:u w:val="single"/>
          <w:lang w:val="ru-RU"/>
        </w:rPr>
        <w:t>Обслуживание бытовых и коммерческих систем кондиционирования воздуха</w:t>
      </w:r>
      <w:r w:rsidR="00CB0432" w:rsidRPr="00D71061">
        <w:rPr>
          <w:i/>
          <w:iCs/>
          <w:lang w:val="ru-RU"/>
        </w:rPr>
        <w:t xml:space="preserve"> </w:t>
      </w:r>
    </w:p>
    <w:p w14:paraId="2235223F" w14:textId="5C981C1E" w:rsidR="004911B3" w:rsidRPr="00D71061" w:rsidRDefault="00D71061" w:rsidP="00B4008D">
      <w:pPr>
        <w:pStyle w:val="Heading1"/>
        <w:rPr>
          <w:lang w:val="ru-RU"/>
        </w:rPr>
      </w:pPr>
      <w:r w:rsidRPr="00D71061">
        <w:rPr>
          <w:lang w:val="ru-RU"/>
        </w:rPr>
        <w:t>Бытовые системы кондиционирования воздуха</w:t>
      </w:r>
      <w:r>
        <w:rPr>
          <w:lang w:val="ru-RU"/>
        </w:rPr>
        <w:t> </w:t>
      </w:r>
      <w:r w:rsidRPr="00D71061">
        <w:rPr>
          <w:lang w:val="ru-RU"/>
        </w:rPr>
        <w:t>(КВ) включают сплит‑системы без воздуховодов и сплит‑системы с воздуховодами, а коммерческие КВ включа</w:t>
      </w:r>
      <w:r>
        <w:rPr>
          <w:lang w:val="ru-RU"/>
        </w:rPr>
        <w:t>ю</w:t>
      </w:r>
      <w:r w:rsidRPr="00D71061">
        <w:rPr>
          <w:lang w:val="ru-RU"/>
        </w:rPr>
        <w:t>т крышные кондиционеры с воздуховодами, мульти-сплит-системы и чиллеры. ГФУ используются для обслуживания 86</w:t>
      </w:r>
      <w:r>
        <w:rPr>
          <w:lang w:val="ru-RU"/>
        </w:rPr>
        <w:t> </w:t>
      </w:r>
      <w:r w:rsidRPr="00D71061">
        <w:rPr>
          <w:lang w:val="ru-RU"/>
        </w:rPr>
        <w:t xml:space="preserve">процентов </w:t>
      </w:r>
      <w:r w:rsidR="00617D97">
        <w:rPr>
          <w:lang w:val="ru-RU"/>
        </w:rPr>
        <w:t xml:space="preserve">всех имеющихся </w:t>
      </w:r>
      <w:r w:rsidRPr="00D71061">
        <w:rPr>
          <w:lang w:val="ru-RU"/>
        </w:rPr>
        <w:t>бытовых КВ и 99</w:t>
      </w:r>
      <w:r>
        <w:rPr>
          <w:lang w:val="ru-RU"/>
        </w:rPr>
        <w:t> </w:t>
      </w:r>
      <w:r w:rsidRPr="00D71061">
        <w:rPr>
          <w:lang w:val="ru-RU"/>
        </w:rPr>
        <w:t>процентов коммерческих КВ.</w:t>
      </w:r>
    </w:p>
    <w:p w14:paraId="4C5F00E7" w14:textId="60984F54" w:rsidR="009E1AF1" w:rsidRPr="00D71061" w:rsidRDefault="00D71061" w:rsidP="00C41F82">
      <w:pPr>
        <w:keepNext/>
        <w:suppressAutoHyphens/>
        <w:spacing w:after="240"/>
        <w:rPr>
          <w:lang w:val="ru-RU"/>
        </w:rPr>
      </w:pPr>
      <w:r w:rsidRPr="00D71061">
        <w:rPr>
          <w:i/>
          <w:iCs/>
          <w:u w:val="single"/>
          <w:lang w:val="ru-RU"/>
        </w:rPr>
        <w:t xml:space="preserve">Обслуживание </w:t>
      </w:r>
      <w:r>
        <w:rPr>
          <w:i/>
          <w:iCs/>
          <w:u w:val="single"/>
          <w:lang w:val="ru-RU"/>
        </w:rPr>
        <w:t>мобильных</w:t>
      </w:r>
      <w:r w:rsidRPr="00D71061">
        <w:rPr>
          <w:i/>
          <w:iCs/>
          <w:u w:val="single"/>
          <w:lang w:val="ru-RU"/>
        </w:rPr>
        <w:t xml:space="preserve"> систем кондиционирования воздуха</w:t>
      </w:r>
    </w:p>
    <w:p w14:paraId="0FD418E2" w14:textId="4AD4733D" w:rsidR="00CB0432" w:rsidRPr="00D71061" w:rsidRDefault="00D71061" w:rsidP="004911B3">
      <w:pPr>
        <w:pStyle w:val="Heading1"/>
        <w:rPr>
          <w:lang w:val="ru-RU"/>
        </w:rPr>
      </w:pPr>
      <w:r>
        <w:rPr>
          <w:lang w:val="ru-RU"/>
        </w:rPr>
        <w:t xml:space="preserve">Мобильные системы кондиционирования воздуха (МКВ) включают крупные и </w:t>
      </w:r>
      <w:r w:rsidR="00617D97">
        <w:rPr>
          <w:lang w:val="ru-RU"/>
        </w:rPr>
        <w:t>небольшие</w:t>
      </w:r>
      <w:r>
        <w:rPr>
          <w:lang w:val="ru-RU"/>
        </w:rPr>
        <w:t xml:space="preserve"> установки.</w:t>
      </w:r>
      <w:r w:rsidR="00617D97" w:rsidRPr="00617D97">
        <w:rPr>
          <w:lang w:val="ru-RU"/>
        </w:rPr>
        <w:t xml:space="preserve"> ГФУ используются для обслуживания 100</w:t>
      </w:r>
      <w:r w:rsidR="00617D97">
        <w:rPr>
          <w:lang w:val="ru-RU"/>
        </w:rPr>
        <w:t> </w:t>
      </w:r>
      <w:r w:rsidR="00617D97" w:rsidRPr="00617D97">
        <w:rPr>
          <w:lang w:val="ru-RU"/>
        </w:rPr>
        <w:t xml:space="preserve">процентов </w:t>
      </w:r>
      <w:r w:rsidR="00617D97">
        <w:rPr>
          <w:lang w:val="ru-RU"/>
        </w:rPr>
        <w:t xml:space="preserve">всех имеющихся </w:t>
      </w:r>
      <w:r w:rsidR="00617D97" w:rsidRPr="00617D97">
        <w:rPr>
          <w:lang w:val="ru-RU"/>
        </w:rPr>
        <w:t>МКВ.</w:t>
      </w:r>
    </w:p>
    <w:p w14:paraId="0D373A21" w14:textId="347096B6" w:rsidR="00CB0432" w:rsidRPr="00617D97" w:rsidRDefault="00CB0432" w:rsidP="00CB0432">
      <w:pPr>
        <w:pStyle w:val="Heading1"/>
        <w:keepNext/>
        <w:numPr>
          <w:ilvl w:val="0"/>
          <w:numId w:val="0"/>
        </w:numPr>
        <w:rPr>
          <w:b/>
          <w:bCs/>
          <w:lang w:val="ru-RU"/>
        </w:rPr>
      </w:pPr>
      <w:r w:rsidRPr="00EC7144">
        <w:rPr>
          <w:b/>
          <w:bCs/>
        </w:rPr>
        <w:t>IV</w:t>
      </w:r>
      <w:r w:rsidRPr="00617D97">
        <w:rPr>
          <w:b/>
          <w:bCs/>
          <w:lang w:val="ru-RU"/>
        </w:rPr>
        <w:t>.</w:t>
      </w:r>
      <w:r w:rsidRPr="00617D97">
        <w:rPr>
          <w:b/>
          <w:bCs/>
          <w:lang w:val="ru-RU"/>
        </w:rPr>
        <w:tab/>
      </w:r>
      <w:r w:rsidR="00617D97" w:rsidRPr="00617D97">
        <w:rPr>
          <w:b/>
          <w:bCs/>
          <w:lang w:val="ru-RU"/>
        </w:rPr>
        <w:t>Этап</w:t>
      </w:r>
      <w:r w:rsidR="00617D97">
        <w:rPr>
          <w:lang w:val="ru-RU"/>
        </w:rPr>
        <w:t> </w:t>
      </w:r>
      <w:r w:rsidR="00617D97" w:rsidRPr="00617D97">
        <w:rPr>
          <w:b/>
          <w:bCs/>
        </w:rPr>
        <w:t>I</w:t>
      </w:r>
      <w:r w:rsidR="00617D97" w:rsidRPr="00617D97">
        <w:rPr>
          <w:b/>
          <w:bCs/>
          <w:lang w:val="ru-RU"/>
        </w:rPr>
        <w:t xml:space="preserve"> Кигалийского плана регулирования ГФУ в том виде, в котором он был представлен</w:t>
      </w:r>
    </w:p>
    <w:p w14:paraId="7E927B1A" w14:textId="25A98E7F" w:rsidR="00CB0432" w:rsidRPr="00617D97" w:rsidRDefault="00617D97" w:rsidP="004911B3">
      <w:pPr>
        <w:keepNext/>
        <w:spacing w:after="240"/>
        <w:rPr>
          <w:lang w:val="ru-RU"/>
        </w:rPr>
      </w:pPr>
      <w:r w:rsidRPr="00617D97">
        <w:rPr>
          <w:u w:val="single"/>
          <w:lang w:val="ru-RU"/>
        </w:rPr>
        <w:t>Институциональная, политическая и нормативная основа</w:t>
      </w:r>
    </w:p>
    <w:p w14:paraId="5F0B894B" w14:textId="093AC04E" w:rsidR="00364400" w:rsidRPr="00DA72C3" w:rsidRDefault="00DA72C3" w:rsidP="00D0381A">
      <w:pPr>
        <w:pStyle w:val="Heading1"/>
        <w:rPr>
          <w:lang w:val="ru-RU"/>
        </w:rPr>
      </w:pPr>
      <w:r w:rsidRPr="00DA72C3">
        <w:rPr>
          <w:spacing w:val="-4"/>
          <w:lang w:val="ru-RU"/>
        </w:rPr>
        <w:t xml:space="preserve">Агентство </w:t>
      </w:r>
      <w:r w:rsidR="00EA0348">
        <w:rPr>
          <w:spacing w:val="-4"/>
          <w:lang w:val="ru-RU"/>
        </w:rPr>
        <w:t>природопользования</w:t>
      </w:r>
      <w:r w:rsidRPr="00DA72C3">
        <w:rPr>
          <w:spacing w:val="-4"/>
          <w:lang w:val="ru-RU"/>
        </w:rPr>
        <w:t xml:space="preserve"> Замбии</w:t>
      </w:r>
      <w:r>
        <w:rPr>
          <w:spacing w:val="-4"/>
          <w:lang w:val="ru-RU"/>
        </w:rPr>
        <w:t> </w:t>
      </w:r>
      <w:r w:rsidRPr="00DA72C3">
        <w:rPr>
          <w:spacing w:val="-4"/>
          <w:lang w:val="ru-RU"/>
        </w:rPr>
        <w:t>(А</w:t>
      </w:r>
      <w:r w:rsidR="00EA0348">
        <w:rPr>
          <w:spacing w:val="-4"/>
          <w:lang w:val="ru-RU"/>
        </w:rPr>
        <w:t>ПП</w:t>
      </w:r>
      <w:r w:rsidRPr="00DA72C3">
        <w:rPr>
          <w:spacing w:val="-4"/>
          <w:lang w:val="ru-RU"/>
        </w:rPr>
        <w:t>З) выступает координационным центром по вопросам, связанным с осуществление</w:t>
      </w:r>
      <w:r>
        <w:rPr>
          <w:spacing w:val="-4"/>
          <w:lang w:val="ru-RU"/>
        </w:rPr>
        <w:t>м</w:t>
      </w:r>
      <w:r w:rsidRPr="00DA72C3">
        <w:rPr>
          <w:spacing w:val="-4"/>
          <w:lang w:val="ru-RU"/>
        </w:rPr>
        <w:t xml:space="preserve"> всех мероприятий в рамках Монреальского протокола.</w:t>
      </w:r>
      <w:r w:rsidR="00F33C3C" w:rsidRPr="00F33C3C">
        <w:rPr>
          <w:lang w:val="ru-RU"/>
        </w:rPr>
        <w:t xml:space="preserve"> </w:t>
      </w:r>
      <w:r w:rsidR="00F33C3C" w:rsidRPr="00F33C3C">
        <w:rPr>
          <w:spacing w:val="-4"/>
          <w:lang w:val="ru-RU"/>
        </w:rPr>
        <w:t>НОО, учрежденный в составе А</w:t>
      </w:r>
      <w:r w:rsidR="00EA0348">
        <w:rPr>
          <w:spacing w:val="-4"/>
          <w:lang w:val="ru-RU"/>
        </w:rPr>
        <w:t>ПП</w:t>
      </w:r>
      <w:r w:rsidR="00F33C3C" w:rsidRPr="00F33C3C">
        <w:rPr>
          <w:spacing w:val="-4"/>
          <w:lang w:val="ru-RU"/>
        </w:rPr>
        <w:t xml:space="preserve">З, координирует </w:t>
      </w:r>
      <w:r w:rsidR="00EA0348">
        <w:rPr>
          <w:spacing w:val="-4"/>
          <w:lang w:val="ru-RU"/>
        </w:rPr>
        <w:t>проведение</w:t>
      </w:r>
      <w:r w:rsidR="00F33C3C" w:rsidRPr="00F33C3C">
        <w:rPr>
          <w:spacing w:val="-4"/>
          <w:lang w:val="ru-RU"/>
        </w:rPr>
        <w:t xml:space="preserve"> всех соответствующих мероприятий, включая подготовку отчетности по СП, предоставляет механизмы материально-технической поддержки и обеспечения соблюдения требований, а также проводит информационно-разъяснительную работу среди импортеров, технических специалистов по холодильному оборудованию, сотрудников таможенных служб и широкой общественности.</w:t>
      </w:r>
      <w:r w:rsidR="003F026C" w:rsidRPr="003F026C">
        <w:rPr>
          <w:lang w:val="ru-RU"/>
        </w:rPr>
        <w:t xml:space="preserve"> </w:t>
      </w:r>
      <w:r w:rsidR="003F026C" w:rsidRPr="003F026C">
        <w:rPr>
          <w:spacing w:val="-4"/>
          <w:lang w:val="ru-RU"/>
        </w:rPr>
        <w:t>Национальный комитет по озону</w:t>
      </w:r>
      <w:r w:rsidR="003F026C">
        <w:rPr>
          <w:spacing w:val="-4"/>
          <w:lang w:val="ru-RU"/>
        </w:rPr>
        <w:t> </w:t>
      </w:r>
      <w:r w:rsidR="003F026C" w:rsidRPr="003F026C">
        <w:rPr>
          <w:spacing w:val="-4"/>
          <w:lang w:val="ru-RU"/>
        </w:rPr>
        <w:t xml:space="preserve">(НКО), состоящий из представителей перечисленных ниже учреждений, отвечает за урегулирование и мониторинг вопросов, связанных с озоновым слоем, в том числе за принятие надлежащих мер по смягчению воздействия и адаптации, и руководит </w:t>
      </w:r>
      <w:r w:rsidR="00EA0348">
        <w:rPr>
          <w:spacing w:val="-4"/>
          <w:lang w:val="ru-RU"/>
        </w:rPr>
        <w:t>реализацией</w:t>
      </w:r>
      <w:r w:rsidR="003F026C" w:rsidRPr="003F026C">
        <w:rPr>
          <w:spacing w:val="-4"/>
          <w:lang w:val="ru-RU"/>
        </w:rPr>
        <w:t xml:space="preserve"> программ в рамках Монреальского протокола.</w:t>
      </w:r>
      <w:r w:rsidR="005E5366" w:rsidRPr="005E5366">
        <w:rPr>
          <w:lang w:val="ru-RU"/>
        </w:rPr>
        <w:t xml:space="preserve"> </w:t>
      </w:r>
      <w:r w:rsidR="005E5366" w:rsidRPr="005E5366">
        <w:rPr>
          <w:spacing w:val="-4"/>
          <w:lang w:val="ru-RU"/>
        </w:rPr>
        <w:t xml:space="preserve">НОО сотрудничает с Ассоциацией по холодильному оборудованию и системам кондиционирования воздуха Замбии </w:t>
      </w:r>
      <w:r w:rsidR="005E5366" w:rsidRPr="005E5366">
        <w:rPr>
          <w:spacing w:val="-4"/>
          <w:lang w:val="ru-RU"/>
        </w:rPr>
        <w:lastRenderedPageBreak/>
        <w:t xml:space="preserve">(АХКВЗ) в целях разработки свода правил для технических специалистов по холодильному оборудованию и контроля за </w:t>
      </w:r>
      <w:r w:rsidR="00EA0348">
        <w:rPr>
          <w:spacing w:val="-4"/>
          <w:lang w:val="ru-RU"/>
        </w:rPr>
        <w:t>тем, как они осуществляют</w:t>
      </w:r>
      <w:r w:rsidR="005E5366" w:rsidRPr="005E5366">
        <w:rPr>
          <w:spacing w:val="-4"/>
          <w:lang w:val="ru-RU"/>
        </w:rPr>
        <w:t xml:space="preserve"> обслуживани</w:t>
      </w:r>
      <w:r w:rsidR="00EA0348">
        <w:rPr>
          <w:spacing w:val="-4"/>
          <w:lang w:val="ru-RU"/>
        </w:rPr>
        <w:t>е</w:t>
      </w:r>
      <w:r w:rsidR="005E5366" w:rsidRPr="005E5366">
        <w:rPr>
          <w:spacing w:val="-4"/>
          <w:lang w:val="ru-RU"/>
        </w:rPr>
        <w:t>, с NORTEC</w:t>
      </w:r>
      <w:r w:rsidR="005E5366">
        <w:rPr>
          <w:spacing w:val="-4"/>
          <w:lang w:val="ru-RU"/>
        </w:rPr>
        <w:t> —</w:t>
      </w:r>
      <w:r w:rsidR="005E5366" w:rsidRPr="005E5366">
        <w:rPr>
          <w:spacing w:val="-4"/>
          <w:lang w:val="ru-RU"/>
        </w:rPr>
        <w:t xml:space="preserve"> в деле подготовк</w:t>
      </w:r>
      <w:r w:rsidR="005E5366">
        <w:rPr>
          <w:spacing w:val="-4"/>
          <w:lang w:val="ru-RU"/>
        </w:rPr>
        <w:t>и</w:t>
      </w:r>
      <w:r w:rsidR="005E5366" w:rsidRPr="005E5366">
        <w:rPr>
          <w:spacing w:val="-4"/>
          <w:lang w:val="ru-RU"/>
        </w:rPr>
        <w:t xml:space="preserve"> технических специалистов по холодильному оборудованию, а также с </w:t>
      </w:r>
      <w:r w:rsidR="00EA0348">
        <w:rPr>
          <w:spacing w:val="-4"/>
          <w:lang w:val="ru-RU"/>
        </w:rPr>
        <w:t>н</w:t>
      </w:r>
      <w:r w:rsidR="005E5366" w:rsidRPr="005E5366">
        <w:rPr>
          <w:spacing w:val="-4"/>
          <w:lang w:val="ru-RU"/>
        </w:rPr>
        <w:t xml:space="preserve">алоговой службой Замбии (НСЗ), в том числе с сотрудниками таможенных органов и инспекторами </w:t>
      </w:r>
      <w:r w:rsidR="003E3605">
        <w:rPr>
          <w:spacing w:val="-4"/>
          <w:lang w:val="ru-RU"/>
        </w:rPr>
        <w:t>в области</w:t>
      </w:r>
      <w:r w:rsidR="005E5366" w:rsidRPr="005E5366">
        <w:rPr>
          <w:spacing w:val="-4"/>
          <w:lang w:val="ru-RU"/>
        </w:rPr>
        <w:t xml:space="preserve"> охран</w:t>
      </w:r>
      <w:r w:rsidR="003E3605">
        <w:rPr>
          <w:spacing w:val="-4"/>
          <w:lang w:val="ru-RU"/>
        </w:rPr>
        <w:t>ы</w:t>
      </w:r>
      <w:r w:rsidR="005E5366" w:rsidRPr="005E5366">
        <w:rPr>
          <w:spacing w:val="-4"/>
          <w:lang w:val="ru-RU"/>
        </w:rPr>
        <w:t xml:space="preserve"> окружающей среды,</w:t>
      </w:r>
      <w:r w:rsidR="005E5366">
        <w:rPr>
          <w:spacing w:val="-4"/>
          <w:lang w:val="ru-RU"/>
        </w:rPr>
        <w:t> —</w:t>
      </w:r>
      <w:r w:rsidR="005E5366" w:rsidRPr="005E5366">
        <w:rPr>
          <w:spacing w:val="-4"/>
          <w:lang w:val="ru-RU"/>
        </w:rPr>
        <w:t xml:space="preserve"> по вопросам контроля за импортом и экспортом хладагентов</w:t>
      </w:r>
      <w:r w:rsidR="005E5366">
        <w:rPr>
          <w:spacing w:val="-4"/>
          <w:lang w:val="ru-RU"/>
        </w:rPr>
        <w:t xml:space="preserve"> и</w:t>
      </w:r>
      <w:r w:rsidR="005E5366" w:rsidRPr="005E5366">
        <w:rPr>
          <w:spacing w:val="-4"/>
          <w:lang w:val="ru-RU"/>
        </w:rPr>
        <w:t xml:space="preserve"> применения</w:t>
      </w:r>
      <w:r w:rsidR="003E3605">
        <w:rPr>
          <w:spacing w:val="-4"/>
          <w:lang w:val="ru-RU"/>
        </w:rPr>
        <w:t xml:space="preserve"> и соблюдения</w:t>
      </w:r>
      <w:r w:rsidR="005E5366" w:rsidRPr="005E5366">
        <w:rPr>
          <w:spacing w:val="-4"/>
          <w:lang w:val="ru-RU"/>
        </w:rPr>
        <w:t xml:space="preserve"> кодов Гармонизированной системы (ГС) для регулируемых веществ, включая ГФУ, а также обеспечивает надлежащую классификацию, декларирование и выполнение требований по лицензированию и квотированию в отношении хладагентов и оборудования на их основе, которые ввозятся в страну или вывозятся из нее.</w:t>
      </w:r>
      <w:r w:rsidR="00B75152" w:rsidRPr="00B75152">
        <w:rPr>
          <w:lang w:val="ru-RU"/>
        </w:rPr>
        <w:t xml:space="preserve"> </w:t>
      </w:r>
      <w:r w:rsidR="00B75152" w:rsidRPr="00B75152">
        <w:rPr>
          <w:spacing w:val="-4"/>
          <w:lang w:val="ru-RU"/>
        </w:rPr>
        <w:t xml:space="preserve">К другим учреждениям, принимающим участие в осуществлении КПР, относятся полицейская служба Замбии, бюро стандартов Замбии, Министерство энергетики, Министерство юстиции, Министерство торговли, коммерции и промышленности, Министерство науки и технологий, </w:t>
      </w:r>
      <w:r w:rsidR="00EA0348">
        <w:rPr>
          <w:spacing w:val="-4"/>
          <w:lang w:val="ru-RU"/>
        </w:rPr>
        <w:t>торгово-производственная а</w:t>
      </w:r>
      <w:r w:rsidR="00B75152" w:rsidRPr="00B75152">
        <w:rPr>
          <w:spacing w:val="-4"/>
          <w:lang w:val="ru-RU"/>
        </w:rPr>
        <w:t xml:space="preserve">ссоциация Замбии и </w:t>
      </w:r>
      <w:r w:rsidR="00EA0348">
        <w:rPr>
          <w:spacing w:val="-4"/>
          <w:lang w:val="ru-RU"/>
        </w:rPr>
        <w:t>с</w:t>
      </w:r>
      <w:r w:rsidR="00B75152" w:rsidRPr="00B75152">
        <w:rPr>
          <w:spacing w:val="-4"/>
          <w:lang w:val="ru-RU"/>
        </w:rPr>
        <w:t>овет по энергетическому регулированию.</w:t>
      </w:r>
    </w:p>
    <w:p w14:paraId="359D16FD" w14:textId="3A2DBE6A" w:rsidR="002A1859" w:rsidRPr="006A6F05" w:rsidRDefault="006A6F05" w:rsidP="00C3667F">
      <w:pPr>
        <w:pStyle w:val="Heading1"/>
        <w:rPr>
          <w:lang w:val="ru-RU"/>
        </w:rPr>
      </w:pPr>
      <w:r w:rsidRPr="006A6F05">
        <w:rPr>
          <w:lang w:val="ru-RU"/>
        </w:rPr>
        <w:t>Закон о природопользовании №</w:t>
      </w:r>
      <w:r>
        <w:rPr>
          <w:lang w:val="ru-RU"/>
        </w:rPr>
        <w:t> </w:t>
      </w:r>
      <w:r w:rsidRPr="006A6F05">
        <w:rPr>
          <w:lang w:val="ru-RU"/>
        </w:rPr>
        <w:t>12 от 2013</w:t>
      </w:r>
      <w:r>
        <w:rPr>
          <w:lang w:val="ru-RU"/>
        </w:rPr>
        <w:t> </w:t>
      </w:r>
      <w:r w:rsidRPr="006A6F05">
        <w:rPr>
          <w:lang w:val="ru-RU"/>
        </w:rPr>
        <w:t xml:space="preserve">года (именуемый далее «Закон») содержит основные положения о лицензировании, связанные с охраной окружающей среды в Замбии. </w:t>
      </w:r>
      <w:r w:rsidR="00E94063">
        <w:rPr>
          <w:lang w:val="ru-RU"/>
        </w:rPr>
        <w:t>О</w:t>
      </w:r>
      <w:r w:rsidR="00E94063" w:rsidRPr="006A6F05">
        <w:rPr>
          <w:lang w:val="ru-RU"/>
        </w:rPr>
        <w:t>публикованные в 2000</w:t>
      </w:r>
      <w:r w:rsidR="00E94063">
        <w:rPr>
          <w:lang w:val="ru-RU"/>
        </w:rPr>
        <w:t> </w:t>
      </w:r>
      <w:r w:rsidR="00E94063" w:rsidRPr="006A6F05">
        <w:rPr>
          <w:lang w:val="ru-RU"/>
        </w:rPr>
        <w:t xml:space="preserve">году </w:t>
      </w:r>
      <w:r w:rsidR="00E94063">
        <w:rPr>
          <w:lang w:val="ru-RU"/>
        </w:rPr>
        <w:t>Положения о регулировании</w:t>
      </w:r>
      <w:r w:rsidRPr="006A6F05">
        <w:rPr>
          <w:lang w:val="ru-RU"/>
        </w:rPr>
        <w:t xml:space="preserve"> ОРВ, </w:t>
      </w:r>
      <w:r w:rsidR="00E94063">
        <w:rPr>
          <w:lang w:val="ru-RU"/>
        </w:rPr>
        <w:t>призванные обеспечить контроль за</w:t>
      </w:r>
      <w:r w:rsidRPr="006A6F05">
        <w:rPr>
          <w:lang w:val="ru-RU"/>
        </w:rPr>
        <w:t xml:space="preserve"> импорт</w:t>
      </w:r>
      <w:r w:rsidR="00E94063">
        <w:rPr>
          <w:lang w:val="ru-RU"/>
        </w:rPr>
        <w:t>ом</w:t>
      </w:r>
      <w:r w:rsidRPr="006A6F05">
        <w:rPr>
          <w:lang w:val="ru-RU"/>
        </w:rPr>
        <w:t xml:space="preserve"> и экспорт</w:t>
      </w:r>
      <w:r w:rsidR="00E94063">
        <w:rPr>
          <w:lang w:val="ru-RU"/>
        </w:rPr>
        <w:t>ом</w:t>
      </w:r>
      <w:r w:rsidRPr="006A6F05">
        <w:rPr>
          <w:lang w:val="ru-RU"/>
        </w:rPr>
        <w:t xml:space="preserve"> ОРВ и оборудования, работающего на ОРВ, были изменены в 2009 году с целью </w:t>
      </w:r>
      <w:r w:rsidR="00E94063">
        <w:rPr>
          <w:lang w:val="ru-RU"/>
        </w:rPr>
        <w:t>охвата</w:t>
      </w:r>
      <w:r w:rsidRPr="006A6F05">
        <w:rPr>
          <w:lang w:val="ru-RU"/>
        </w:rPr>
        <w:t xml:space="preserve"> ГХФУ и интегрированы в Закон. В 2021 году Закон был вновь пересмотрен с </w:t>
      </w:r>
      <w:r w:rsidR="00E94063">
        <w:rPr>
          <w:lang w:val="ru-RU"/>
        </w:rPr>
        <w:t xml:space="preserve">целью </w:t>
      </w:r>
      <w:r w:rsidRPr="006A6F05">
        <w:rPr>
          <w:lang w:val="ru-RU"/>
        </w:rPr>
        <w:t xml:space="preserve">включить в него </w:t>
      </w:r>
      <w:r w:rsidR="00E94063">
        <w:rPr>
          <w:lang w:val="ru-RU"/>
        </w:rPr>
        <w:t>Положения о регулировании</w:t>
      </w:r>
      <w:r w:rsidRPr="006A6F05">
        <w:rPr>
          <w:lang w:val="ru-RU"/>
        </w:rPr>
        <w:t xml:space="preserve"> </w:t>
      </w:r>
      <w:r w:rsidR="00E94063">
        <w:rPr>
          <w:lang w:val="ru-RU"/>
        </w:rPr>
        <w:t>ГФУ</w:t>
      </w:r>
      <w:r w:rsidRPr="006A6F05">
        <w:rPr>
          <w:lang w:val="ru-RU"/>
        </w:rPr>
        <w:t xml:space="preserve"> </w:t>
      </w:r>
      <w:r w:rsidR="00E94063">
        <w:rPr>
          <w:lang w:val="ru-RU"/>
        </w:rPr>
        <w:t>для контроля за</w:t>
      </w:r>
      <w:r w:rsidRPr="006A6F05">
        <w:rPr>
          <w:lang w:val="ru-RU"/>
        </w:rPr>
        <w:t xml:space="preserve"> импорт</w:t>
      </w:r>
      <w:r w:rsidR="00E94063">
        <w:rPr>
          <w:lang w:val="ru-RU"/>
        </w:rPr>
        <w:t>ом</w:t>
      </w:r>
      <w:r w:rsidRPr="006A6F05">
        <w:rPr>
          <w:lang w:val="ru-RU"/>
        </w:rPr>
        <w:t xml:space="preserve"> и экспорт</w:t>
      </w:r>
      <w:r w:rsidR="00E94063">
        <w:rPr>
          <w:lang w:val="ru-RU"/>
        </w:rPr>
        <w:t>ом</w:t>
      </w:r>
      <w:r w:rsidRPr="006A6F05">
        <w:rPr>
          <w:lang w:val="ru-RU"/>
        </w:rPr>
        <w:t xml:space="preserve"> альтернатив</w:t>
      </w:r>
      <w:r w:rsidR="000C1DE1">
        <w:rPr>
          <w:lang w:val="ru-RU"/>
        </w:rPr>
        <w:t>ных</w:t>
      </w:r>
      <w:r w:rsidRPr="006A6F05">
        <w:rPr>
          <w:lang w:val="ru-RU"/>
        </w:rPr>
        <w:t xml:space="preserve"> ОРВ</w:t>
      </w:r>
      <w:r w:rsidR="000C1DE1">
        <w:rPr>
          <w:lang w:val="ru-RU"/>
        </w:rPr>
        <w:t xml:space="preserve"> веществ</w:t>
      </w:r>
      <w:r w:rsidRPr="006A6F05">
        <w:rPr>
          <w:lang w:val="ru-RU"/>
        </w:rPr>
        <w:t>, таких как ГФУ, аммиак (</w:t>
      </w:r>
      <w:r w:rsidRPr="006A6F05">
        <w:t>NH</w:t>
      </w:r>
      <w:r w:rsidRPr="006A6F05">
        <w:rPr>
          <w:vertAlign w:val="subscript"/>
          <w:lang w:val="ru-RU"/>
        </w:rPr>
        <w:t>3</w:t>
      </w:r>
      <w:r w:rsidRPr="006A6F05">
        <w:rPr>
          <w:lang w:val="ru-RU"/>
        </w:rPr>
        <w:t>), диоксид углерода (</w:t>
      </w:r>
      <w:r w:rsidRPr="006A6F05">
        <w:t>CO</w:t>
      </w:r>
      <w:r w:rsidRPr="006A6F05">
        <w:rPr>
          <w:vertAlign w:val="subscript"/>
          <w:lang w:val="ru-RU"/>
        </w:rPr>
        <w:t>2</w:t>
      </w:r>
      <w:r w:rsidRPr="006A6F05">
        <w:rPr>
          <w:lang w:val="ru-RU"/>
        </w:rPr>
        <w:t>) и углеводороды (УВ).</w:t>
      </w:r>
      <w:r w:rsidR="0092583C" w:rsidRPr="0092583C">
        <w:rPr>
          <w:lang w:val="ru-RU"/>
        </w:rPr>
        <w:t xml:space="preserve"> </w:t>
      </w:r>
      <w:r w:rsidR="0092583C" w:rsidRPr="009104C4">
        <w:rPr>
          <w:lang w:val="ru-RU"/>
        </w:rPr>
        <w:t xml:space="preserve">Эти </w:t>
      </w:r>
      <w:r w:rsidR="00E94063" w:rsidRPr="009104C4">
        <w:rPr>
          <w:lang w:val="ru-RU"/>
        </w:rPr>
        <w:t>положения</w:t>
      </w:r>
      <w:r w:rsidR="0092583C" w:rsidRPr="009104C4">
        <w:rPr>
          <w:lang w:val="ru-RU"/>
        </w:rPr>
        <w:t xml:space="preserve"> устанавливают систему</w:t>
      </w:r>
      <w:r w:rsidR="0092583C" w:rsidRPr="0092583C">
        <w:rPr>
          <w:lang w:val="ru-RU"/>
        </w:rPr>
        <w:t xml:space="preserve"> обязательного лицензирования для всех импортеров хладагентов, которые должны подать заявку и получить действительную годовую лицензию на импорт</w:t>
      </w:r>
      <w:r w:rsidR="009104C4" w:rsidRPr="009104C4">
        <w:rPr>
          <w:lang w:val="ru-RU"/>
        </w:rPr>
        <w:t xml:space="preserve"> </w:t>
      </w:r>
      <w:r w:rsidR="009104C4">
        <w:rPr>
          <w:lang w:val="ru-RU"/>
        </w:rPr>
        <w:t xml:space="preserve">при </w:t>
      </w:r>
      <w:r w:rsidR="0092583C" w:rsidRPr="0092583C">
        <w:rPr>
          <w:lang w:val="ru-RU"/>
        </w:rPr>
        <w:t>соблюд</w:t>
      </w:r>
      <w:r w:rsidR="009104C4">
        <w:rPr>
          <w:lang w:val="ru-RU"/>
        </w:rPr>
        <w:t>ении</w:t>
      </w:r>
      <w:r w:rsidR="0092583C" w:rsidRPr="0092583C">
        <w:rPr>
          <w:lang w:val="ru-RU"/>
        </w:rPr>
        <w:t xml:space="preserve"> все</w:t>
      </w:r>
      <w:r w:rsidR="009104C4">
        <w:rPr>
          <w:lang w:val="ru-RU"/>
        </w:rPr>
        <w:t>х</w:t>
      </w:r>
      <w:r w:rsidR="0092583C" w:rsidRPr="0092583C">
        <w:rPr>
          <w:lang w:val="ru-RU"/>
        </w:rPr>
        <w:t xml:space="preserve"> </w:t>
      </w:r>
      <w:r w:rsidR="009104C4" w:rsidRPr="0092583C">
        <w:rPr>
          <w:lang w:val="ru-RU"/>
        </w:rPr>
        <w:t>предварительны</w:t>
      </w:r>
      <w:r w:rsidR="009104C4">
        <w:rPr>
          <w:lang w:val="ru-RU"/>
        </w:rPr>
        <w:t>х</w:t>
      </w:r>
      <w:r w:rsidR="009104C4" w:rsidRPr="0092583C">
        <w:rPr>
          <w:lang w:val="ru-RU"/>
        </w:rPr>
        <w:t xml:space="preserve"> требовани</w:t>
      </w:r>
      <w:r w:rsidR="009104C4">
        <w:rPr>
          <w:lang w:val="ru-RU"/>
        </w:rPr>
        <w:t>й в отношении отчетности и регулирования</w:t>
      </w:r>
      <w:r w:rsidR="0092583C" w:rsidRPr="0092583C">
        <w:rPr>
          <w:lang w:val="ru-RU"/>
        </w:rPr>
        <w:t xml:space="preserve">. Помимо системы лицензирования была создана система квотирования, которая в настоящее время функционирует в полном объеме. Она предусматривает ежегодное распределение квот на импорт ГФУ среди лицензированных импортеров в соответствии с обязательствами страны в рамках Кигалийской поправки. Указанные </w:t>
      </w:r>
      <w:r w:rsidR="009104C4">
        <w:rPr>
          <w:lang w:val="ru-RU"/>
        </w:rPr>
        <w:t>положения</w:t>
      </w:r>
      <w:r w:rsidR="0092583C" w:rsidRPr="0092583C">
        <w:rPr>
          <w:lang w:val="ru-RU"/>
        </w:rPr>
        <w:t xml:space="preserve"> также регулируют обслуживание, ремонт, установку, ввод в эксплуатацию и вывод из эксплуатации ХКВ, при этом выполнение таких работ </w:t>
      </w:r>
      <w:r w:rsidR="00C27455">
        <w:rPr>
          <w:lang w:val="ru-RU"/>
        </w:rPr>
        <w:t>неподготовленным</w:t>
      </w:r>
      <w:r w:rsidR="0092583C" w:rsidRPr="0092583C">
        <w:rPr>
          <w:lang w:val="ru-RU"/>
        </w:rPr>
        <w:t xml:space="preserve"> и несертифицированным персоналом строго запрещено.</w:t>
      </w:r>
      <w:r w:rsidR="00C27455" w:rsidRPr="00C27455">
        <w:rPr>
          <w:lang w:val="ru-RU"/>
        </w:rPr>
        <w:t xml:space="preserve"> Лицензированным импортерам ОРВ и ГФУ предлагается на добровольной основе представлять НОО информацию об импорте альтернатив</w:t>
      </w:r>
      <w:r w:rsidR="009104C4">
        <w:rPr>
          <w:lang w:val="ru-RU"/>
        </w:rPr>
        <w:t>ных веществ</w:t>
      </w:r>
      <w:r w:rsidR="00C27455" w:rsidRPr="00C27455">
        <w:rPr>
          <w:lang w:val="ru-RU"/>
        </w:rPr>
        <w:t>,</w:t>
      </w:r>
      <w:r w:rsidR="009104C4">
        <w:rPr>
          <w:lang w:val="ru-RU"/>
        </w:rPr>
        <w:t xml:space="preserve"> таких</w:t>
      </w:r>
      <w:r w:rsidR="00C27455" w:rsidRPr="00C27455">
        <w:rPr>
          <w:lang w:val="ru-RU"/>
        </w:rPr>
        <w:t xml:space="preserve"> как NH</w:t>
      </w:r>
      <w:r w:rsidR="00C27455" w:rsidRPr="00C27455">
        <w:rPr>
          <w:vertAlign w:val="subscript"/>
          <w:lang w:val="ru-RU"/>
        </w:rPr>
        <w:t>3</w:t>
      </w:r>
      <w:r w:rsidR="00C27455" w:rsidRPr="00C27455">
        <w:rPr>
          <w:lang w:val="ru-RU"/>
        </w:rPr>
        <w:t>, CO</w:t>
      </w:r>
      <w:r w:rsidR="00C27455" w:rsidRPr="00C27455">
        <w:rPr>
          <w:vertAlign w:val="subscript"/>
          <w:lang w:val="ru-RU"/>
        </w:rPr>
        <w:t>2</w:t>
      </w:r>
      <w:r w:rsidR="00C27455" w:rsidRPr="00C27455">
        <w:rPr>
          <w:lang w:val="ru-RU"/>
        </w:rPr>
        <w:t xml:space="preserve"> и </w:t>
      </w:r>
      <w:r w:rsidR="00C27455">
        <w:rPr>
          <w:lang w:val="ru-RU"/>
        </w:rPr>
        <w:t>УВ</w:t>
      </w:r>
      <w:r w:rsidR="00C27455" w:rsidRPr="00C27455">
        <w:rPr>
          <w:lang w:val="ru-RU"/>
        </w:rPr>
        <w:t>.</w:t>
      </w:r>
    </w:p>
    <w:p w14:paraId="54898B81" w14:textId="6729D5E4" w:rsidR="00CB0432" w:rsidRPr="00C27455" w:rsidRDefault="00C27455" w:rsidP="00CB0432">
      <w:pPr>
        <w:keepNext/>
        <w:suppressAutoHyphens/>
        <w:spacing w:before="240" w:after="240"/>
        <w:rPr>
          <w:u w:val="single"/>
          <w:lang w:val="ru-RU"/>
        </w:rPr>
      </w:pPr>
      <w:r w:rsidRPr="00C27455">
        <w:rPr>
          <w:u w:val="single"/>
          <w:lang w:val="ru-RU"/>
        </w:rPr>
        <w:t>Стратегия поэтапного сокращения в рамках этапа</w:t>
      </w:r>
      <w:r>
        <w:rPr>
          <w:u w:val="single"/>
          <w:lang w:val="ru-RU"/>
        </w:rPr>
        <w:t> </w:t>
      </w:r>
      <w:r w:rsidRPr="00C27455">
        <w:rPr>
          <w:u w:val="single"/>
        </w:rPr>
        <w:t>I</w:t>
      </w:r>
      <w:r w:rsidRPr="00C27455">
        <w:rPr>
          <w:u w:val="single"/>
          <w:lang w:val="ru-RU"/>
        </w:rPr>
        <w:t xml:space="preserve"> Кигалийского плана регулирования ГФУ</w:t>
      </w:r>
    </w:p>
    <w:p w14:paraId="3BB9C5D4" w14:textId="7C5ADEAC" w:rsidR="00CB0432" w:rsidRPr="00EC7144" w:rsidRDefault="00C27455" w:rsidP="00CB0432">
      <w:pPr>
        <w:keepNext/>
        <w:shd w:val="clear" w:color="auto" w:fill="FFFFFF" w:themeFill="background1"/>
        <w:suppressAutoHyphens/>
        <w:spacing w:before="240" w:after="240"/>
        <w:outlineLvl w:val="0"/>
        <w:rPr>
          <w:i/>
          <w:iCs/>
        </w:rPr>
      </w:pPr>
      <w:r w:rsidRPr="00C27455">
        <w:rPr>
          <w:i/>
          <w:iCs/>
        </w:rPr>
        <w:t>Всеобъемлющая стратегия</w:t>
      </w:r>
    </w:p>
    <w:p w14:paraId="1A103551" w14:textId="4135E5AA" w:rsidR="00775005" w:rsidRPr="00B92757" w:rsidRDefault="00B92757" w:rsidP="000F52F6">
      <w:pPr>
        <w:pStyle w:val="Heading1"/>
        <w:rPr>
          <w:lang w:val="ru-RU"/>
        </w:rPr>
      </w:pPr>
      <w:r w:rsidRPr="00B92757">
        <w:rPr>
          <w:lang w:val="ru-RU"/>
        </w:rPr>
        <w:t>В рамках этапа</w:t>
      </w:r>
      <w:r>
        <w:rPr>
          <w:lang w:val="ru-RU"/>
        </w:rPr>
        <w:t> </w:t>
      </w:r>
      <w:r w:rsidRPr="00B92757">
        <w:t>I</w:t>
      </w:r>
      <w:r w:rsidRPr="00B92757">
        <w:rPr>
          <w:lang w:val="ru-RU"/>
        </w:rPr>
        <w:t xml:space="preserve"> КПР для Замбии основное внимание будет уделяться укреплению потенциала в секторах обслуживания бытовых КВ, коммерческого холодильного оборудования и МКВ, профессиональной подготовке, информационно-разъяснительной работ</w:t>
      </w:r>
      <w:r w:rsidR="00A36478">
        <w:rPr>
          <w:lang w:val="ru-RU"/>
        </w:rPr>
        <w:t>е</w:t>
      </w:r>
      <w:r w:rsidRPr="00B92757">
        <w:rPr>
          <w:lang w:val="ru-RU"/>
        </w:rPr>
        <w:t xml:space="preserve">, </w:t>
      </w:r>
      <w:r>
        <w:rPr>
          <w:lang w:val="ru-RU"/>
        </w:rPr>
        <w:t>реализации</w:t>
      </w:r>
      <w:r w:rsidRPr="00B92757">
        <w:rPr>
          <w:lang w:val="ru-RU"/>
        </w:rPr>
        <w:t xml:space="preserve"> демонстрационных проектов и оказанию поддержки местным ассоциациям. Ожидается, что осуществление этих мероприятий позволит сократить потребление за счет усиления мер по предотвращению утечек и рекуперации </w:t>
      </w:r>
      <w:r w:rsidR="00FC6BE8">
        <w:rPr>
          <w:lang w:val="ru-RU"/>
        </w:rPr>
        <w:t>хладагентов при</w:t>
      </w:r>
      <w:r w:rsidRPr="00B92757">
        <w:rPr>
          <w:lang w:val="ru-RU"/>
        </w:rPr>
        <w:t xml:space="preserve"> обслуживани</w:t>
      </w:r>
      <w:r w:rsidR="00FC6BE8">
        <w:rPr>
          <w:lang w:val="ru-RU"/>
        </w:rPr>
        <w:t>и</w:t>
      </w:r>
      <w:r w:rsidRPr="00B92757">
        <w:rPr>
          <w:lang w:val="ru-RU"/>
        </w:rPr>
        <w:t xml:space="preserve"> (в частности</w:t>
      </w:r>
      <w:r w:rsidR="00FC6BE8">
        <w:rPr>
          <w:lang w:val="ru-RU"/>
        </w:rPr>
        <w:t>,</w:t>
      </w:r>
      <w:r w:rsidRPr="00B92757">
        <w:rPr>
          <w:lang w:val="ru-RU"/>
        </w:rPr>
        <w:t xml:space="preserve"> МКВ и коммерческого/промышленного холодильного оборудования), обеспечения применения системы лицензирования/квотирования для ограничения импорта веществ с высоким ПГП и внедрения на экспериментальной основе систем с низким ПГП.</w:t>
      </w:r>
      <w:r w:rsidR="00A36478" w:rsidRPr="00A36478">
        <w:rPr>
          <w:lang w:val="ru-RU"/>
        </w:rPr>
        <w:t xml:space="preserve"> </w:t>
      </w:r>
      <w:r w:rsidR="00FC6BE8">
        <w:rPr>
          <w:lang w:val="ru-RU"/>
        </w:rPr>
        <w:t>В развитие</w:t>
      </w:r>
      <w:r w:rsidR="00A36478" w:rsidRPr="00A36478">
        <w:rPr>
          <w:lang w:val="ru-RU"/>
        </w:rPr>
        <w:t xml:space="preserve"> </w:t>
      </w:r>
      <w:r w:rsidR="00FC6BE8">
        <w:rPr>
          <w:lang w:val="ru-RU"/>
        </w:rPr>
        <w:t>результатов</w:t>
      </w:r>
      <w:r w:rsidR="00A36478" w:rsidRPr="00A36478">
        <w:rPr>
          <w:lang w:val="ru-RU"/>
        </w:rPr>
        <w:t>, достигнуты</w:t>
      </w:r>
      <w:r w:rsidR="00FC6BE8">
        <w:rPr>
          <w:lang w:val="ru-RU"/>
        </w:rPr>
        <w:t>х</w:t>
      </w:r>
      <w:r w:rsidR="00A36478" w:rsidRPr="00A36478">
        <w:rPr>
          <w:lang w:val="ru-RU"/>
        </w:rPr>
        <w:t xml:space="preserve"> в ходе реализации этапов</w:t>
      </w:r>
      <w:r w:rsidR="00A36478">
        <w:rPr>
          <w:lang w:val="ru-RU"/>
        </w:rPr>
        <w:t> </w:t>
      </w:r>
      <w:r w:rsidR="00A36478" w:rsidRPr="00A36478">
        <w:rPr>
          <w:lang w:val="ru-RU"/>
        </w:rPr>
        <w:t>I и II ПОДПО, в рамках КПР будут осуществл</w:t>
      </w:r>
      <w:r w:rsidR="00A36478">
        <w:rPr>
          <w:lang w:val="ru-RU"/>
        </w:rPr>
        <w:t>ены</w:t>
      </w:r>
      <w:r w:rsidR="00A36478" w:rsidRPr="00A36478">
        <w:rPr>
          <w:lang w:val="ru-RU"/>
        </w:rPr>
        <w:t xml:space="preserve"> следующие мероприятия: дальнейшее обновление сводов правил и учебных программ для технических специалистов по ХКВ, обновление программы подготовки сотрудников таможенных служб, укрепление системы лицензирования и квотирования ГФУ, предоставление инструментов и оборудования для </w:t>
      </w:r>
      <w:r w:rsidR="00FC6BE8">
        <w:rPr>
          <w:lang w:val="ru-RU"/>
        </w:rPr>
        <w:t>проведения</w:t>
      </w:r>
      <w:r w:rsidR="00A36478" w:rsidRPr="00A36478">
        <w:rPr>
          <w:lang w:val="ru-RU"/>
        </w:rPr>
        <w:t xml:space="preserve"> учебных программ, повышение осведомленности импортеров, предприятий по </w:t>
      </w:r>
      <w:r w:rsidR="00FC6BE8">
        <w:rPr>
          <w:lang w:val="ru-RU"/>
        </w:rPr>
        <w:t xml:space="preserve">техническому </w:t>
      </w:r>
      <w:r w:rsidR="00A36478" w:rsidRPr="00A36478">
        <w:rPr>
          <w:lang w:val="ru-RU"/>
        </w:rPr>
        <w:t xml:space="preserve">обслуживанию и других заинтересованных сторон о поэтапном сокращении использования ГФУ, осуществление экспериментальных проектов в супермаркетах и отслеживание </w:t>
      </w:r>
      <w:r w:rsidR="00A36478" w:rsidRPr="00A36478">
        <w:rPr>
          <w:lang w:val="ru-RU"/>
        </w:rPr>
        <w:lastRenderedPageBreak/>
        <w:t xml:space="preserve">их результатов, а также </w:t>
      </w:r>
      <w:r w:rsidR="00FD6E6A">
        <w:rPr>
          <w:lang w:val="ru-RU"/>
        </w:rPr>
        <w:t>повышение эффективности</w:t>
      </w:r>
      <w:r w:rsidR="00A36478" w:rsidRPr="00A36478">
        <w:rPr>
          <w:lang w:val="ru-RU"/>
        </w:rPr>
        <w:t xml:space="preserve"> рекуперации хладагентов в секторе МКВ. К 2029</w:t>
      </w:r>
      <w:r w:rsidR="00A36478">
        <w:rPr>
          <w:lang w:val="ru-RU"/>
        </w:rPr>
        <w:t> </w:t>
      </w:r>
      <w:r w:rsidR="00A36478" w:rsidRPr="00A36478">
        <w:rPr>
          <w:lang w:val="ru-RU"/>
        </w:rPr>
        <w:t>году предлагается сократить потребление ГФУ на 10</w:t>
      </w:r>
      <w:r w:rsidR="00A36478">
        <w:rPr>
          <w:lang w:val="ru-RU"/>
        </w:rPr>
        <w:t> </w:t>
      </w:r>
      <w:r w:rsidR="00A36478" w:rsidRPr="00A36478">
        <w:rPr>
          <w:lang w:val="ru-RU"/>
        </w:rPr>
        <w:t>процентов от базового уровня, т.</w:t>
      </w:r>
      <w:r w:rsidR="00A36478">
        <w:rPr>
          <w:lang w:val="ru-RU"/>
        </w:rPr>
        <w:t> </w:t>
      </w:r>
      <w:r w:rsidR="00A36478" w:rsidRPr="00A36478">
        <w:rPr>
          <w:lang w:val="ru-RU"/>
        </w:rPr>
        <w:t>е. на 26,15</w:t>
      </w:r>
      <w:r w:rsidR="00A36478">
        <w:rPr>
          <w:lang w:val="ru-RU"/>
        </w:rPr>
        <w:t> </w:t>
      </w:r>
      <w:r w:rsidR="00A36478" w:rsidRPr="00A36478">
        <w:rPr>
          <w:lang w:val="ru-RU"/>
        </w:rPr>
        <w:t>мт или 69</w:t>
      </w:r>
      <w:r w:rsidR="00A36478">
        <w:rPr>
          <w:lang w:val="ru-RU"/>
        </w:rPr>
        <w:t> </w:t>
      </w:r>
      <w:r w:rsidR="00A36478" w:rsidRPr="00A36478">
        <w:rPr>
          <w:lang w:val="ru-RU"/>
        </w:rPr>
        <w:t>951 тонну СО</w:t>
      </w:r>
      <w:r w:rsidR="00A36478" w:rsidRPr="00A36478">
        <w:rPr>
          <w:vertAlign w:val="subscript"/>
          <w:lang w:val="ru-RU"/>
        </w:rPr>
        <w:t>2</w:t>
      </w:r>
      <w:r w:rsidR="00A36478" w:rsidRPr="00A36478">
        <w:rPr>
          <w:lang w:val="ru-RU"/>
        </w:rPr>
        <w:t>-экв.</w:t>
      </w:r>
    </w:p>
    <w:p w14:paraId="21B903FF" w14:textId="1B8D0F3A" w:rsidR="00CB0432" w:rsidRPr="00A36478" w:rsidRDefault="00A36478" w:rsidP="006E053E">
      <w:pPr>
        <w:pStyle w:val="Heading1"/>
        <w:keepNext/>
        <w:numPr>
          <w:ilvl w:val="0"/>
          <w:numId w:val="0"/>
        </w:numPr>
        <w:spacing w:before="240"/>
        <w:rPr>
          <w:i/>
          <w:iCs/>
          <w:lang w:val="ru-RU"/>
        </w:rPr>
      </w:pPr>
      <w:r>
        <w:rPr>
          <w:i/>
          <w:iCs/>
          <w:lang w:val="ru-RU"/>
        </w:rPr>
        <w:t>Предлагаемое сокращение</w:t>
      </w:r>
    </w:p>
    <w:p w14:paraId="51DB2168" w14:textId="4E7F3B21" w:rsidR="00CB0432" w:rsidRPr="00A36478" w:rsidRDefault="00A36478" w:rsidP="007674B9">
      <w:pPr>
        <w:pStyle w:val="Heading1"/>
        <w:rPr>
          <w:lang w:val="ru-RU" w:eastAsia="en-CA"/>
        </w:rPr>
      </w:pPr>
      <w:r w:rsidRPr="00A36478">
        <w:rPr>
          <w:lang w:val="ru-RU" w:eastAsia="en-CA"/>
        </w:rPr>
        <w:t>По прогнозам, в период с 2025 по 2030</w:t>
      </w:r>
      <w:r>
        <w:rPr>
          <w:lang w:val="ru-RU" w:eastAsia="en-CA"/>
        </w:rPr>
        <w:t> </w:t>
      </w:r>
      <w:r w:rsidRPr="00A36478">
        <w:rPr>
          <w:lang w:val="ru-RU" w:eastAsia="en-CA"/>
        </w:rPr>
        <w:t xml:space="preserve">год объемы потребления ГФУ будут расти </w:t>
      </w:r>
      <w:r w:rsidR="001E7651">
        <w:rPr>
          <w:lang w:val="ru-RU" w:eastAsia="en-CA"/>
        </w:rPr>
        <w:t>приблизительно</w:t>
      </w:r>
      <w:r w:rsidRPr="00A36478">
        <w:rPr>
          <w:lang w:val="ru-RU" w:eastAsia="en-CA"/>
        </w:rPr>
        <w:t xml:space="preserve"> на 4,0</w:t>
      </w:r>
      <w:r>
        <w:rPr>
          <w:lang w:val="ru-RU" w:eastAsia="en-CA"/>
        </w:rPr>
        <w:t> </w:t>
      </w:r>
      <w:r w:rsidRPr="00A36478">
        <w:rPr>
          <w:lang w:val="ru-RU" w:eastAsia="en-CA"/>
        </w:rPr>
        <w:t>процента в год. При таких темпах в 2027</w:t>
      </w:r>
      <w:r>
        <w:rPr>
          <w:lang w:val="ru-RU" w:eastAsia="en-CA"/>
        </w:rPr>
        <w:t> </w:t>
      </w:r>
      <w:r w:rsidRPr="00A36478">
        <w:rPr>
          <w:lang w:val="ru-RU" w:eastAsia="en-CA"/>
        </w:rPr>
        <w:t xml:space="preserve">году уровень потребления превысит </w:t>
      </w:r>
      <w:r w:rsidR="001E7651">
        <w:rPr>
          <w:lang w:val="ru-RU" w:eastAsia="en-CA"/>
        </w:rPr>
        <w:t>установленные</w:t>
      </w:r>
      <w:r w:rsidRPr="00A36478">
        <w:rPr>
          <w:lang w:val="ru-RU" w:eastAsia="en-CA"/>
        </w:rPr>
        <w:t xml:space="preserve"> </w:t>
      </w:r>
      <w:r w:rsidR="001E7651">
        <w:rPr>
          <w:lang w:val="ru-RU" w:eastAsia="en-CA"/>
        </w:rPr>
        <w:t xml:space="preserve">в </w:t>
      </w:r>
      <w:r w:rsidRPr="00A36478">
        <w:rPr>
          <w:lang w:val="ru-RU" w:eastAsia="en-CA"/>
        </w:rPr>
        <w:t>Монреальск</w:t>
      </w:r>
      <w:r w:rsidR="001E7651">
        <w:rPr>
          <w:lang w:val="ru-RU" w:eastAsia="en-CA"/>
        </w:rPr>
        <w:t>о</w:t>
      </w:r>
      <w:r w:rsidR="00624B2A">
        <w:rPr>
          <w:lang w:val="ru-RU" w:eastAsia="en-CA"/>
        </w:rPr>
        <w:t>м</w:t>
      </w:r>
      <w:r w:rsidRPr="00A36478">
        <w:rPr>
          <w:lang w:val="ru-RU" w:eastAsia="en-CA"/>
        </w:rPr>
        <w:t xml:space="preserve"> протокол</w:t>
      </w:r>
      <w:r w:rsidR="001E7651">
        <w:rPr>
          <w:lang w:val="ru-RU" w:eastAsia="en-CA"/>
        </w:rPr>
        <w:t>е</w:t>
      </w:r>
      <w:r w:rsidRPr="00A36478">
        <w:rPr>
          <w:lang w:val="ru-RU" w:eastAsia="en-CA"/>
        </w:rPr>
        <w:t xml:space="preserve"> целевые показатели, если не будет принято необходимых мер.</w:t>
      </w:r>
      <w:r w:rsidR="00624B2A" w:rsidRPr="00624B2A">
        <w:rPr>
          <w:lang w:val="ru-RU"/>
        </w:rPr>
        <w:t xml:space="preserve"> </w:t>
      </w:r>
      <w:r w:rsidR="00624B2A" w:rsidRPr="00624B2A">
        <w:rPr>
          <w:lang w:val="ru-RU" w:eastAsia="en-CA"/>
        </w:rPr>
        <w:t>В рамках этапа</w:t>
      </w:r>
      <w:r w:rsidR="00624B2A">
        <w:rPr>
          <w:lang w:val="ru-RU" w:eastAsia="en-CA"/>
        </w:rPr>
        <w:t> </w:t>
      </w:r>
      <w:r w:rsidR="00624B2A" w:rsidRPr="00624B2A">
        <w:rPr>
          <w:lang w:val="ru-RU" w:eastAsia="en-CA"/>
        </w:rPr>
        <w:t xml:space="preserve">I КПР предлагается обеспечить контроль за ростом потребления ГФУ с целью </w:t>
      </w:r>
      <w:r w:rsidR="001E7651">
        <w:rPr>
          <w:lang w:val="ru-RU" w:eastAsia="en-CA"/>
        </w:rPr>
        <w:t xml:space="preserve">достичь </w:t>
      </w:r>
      <w:r w:rsidR="00624B2A" w:rsidRPr="00624B2A">
        <w:rPr>
          <w:lang w:val="ru-RU" w:eastAsia="en-CA"/>
        </w:rPr>
        <w:t>его сокращения на 10</w:t>
      </w:r>
      <w:r w:rsidR="00624B2A">
        <w:rPr>
          <w:lang w:val="ru-RU" w:eastAsia="en-CA"/>
        </w:rPr>
        <w:t> </w:t>
      </w:r>
      <w:r w:rsidR="00624B2A" w:rsidRPr="00624B2A">
        <w:rPr>
          <w:lang w:val="ru-RU" w:eastAsia="en-CA"/>
        </w:rPr>
        <w:t xml:space="preserve">процентов </w:t>
      </w:r>
      <w:r w:rsidR="00624B2A">
        <w:rPr>
          <w:lang w:val="ru-RU" w:eastAsia="en-CA"/>
        </w:rPr>
        <w:t>от</w:t>
      </w:r>
      <w:r w:rsidR="00624B2A" w:rsidRPr="00624B2A">
        <w:rPr>
          <w:lang w:val="ru-RU" w:eastAsia="en-CA"/>
        </w:rPr>
        <w:t xml:space="preserve"> базов</w:t>
      </w:r>
      <w:r w:rsidR="00624B2A">
        <w:rPr>
          <w:lang w:val="ru-RU" w:eastAsia="en-CA"/>
        </w:rPr>
        <w:t>ого</w:t>
      </w:r>
      <w:r w:rsidR="00624B2A" w:rsidRPr="00624B2A">
        <w:rPr>
          <w:lang w:val="ru-RU" w:eastAsia="en-CA"/>
        </w:rPr>
        <w:t xml:space="preserve"> уровн</w:t>
      </w:r>
      <w:r w:rsidR="00624B2A">
        <w:rPr>
          <w:lang w:val="ru-RU" w:eastAsia="en-CA"/>
        </w:rPr>
        <w:t>я</w:t>
      </w:r>
      <w:r w:rsidR="00624B2A" w:rsidRPr="00624B2A">
        <w:rPr>
          <w:lang w:val="ru-RU" w:eastAsia="en-CA"/>
        </w:rPr>
        <w:t xml:space="preserve"> (т.</w:t>
      </w:r>
      <w:r w:rsidR="00624B2A">
        <w:rPr>
          <w:lang w:val="ru-RU" w:eastAsia="en-CA"/>
        </w:rPr>
        <w:t> </w:t>
      </w:r>
      <w:r w:rsidR="00624B2A" w:rsidRPr="00624B2A">
        <w:rPr>
          <w:lang w:val="ru-RU" w:eastAsia="en-CA"/>
        </w:rPr>
        <w:t>е. на 69</w:t>
      </w:r>
      <w:r w:rsidR="00624B2A">
        <w:rPr>
          <w:lang w:val="ru-RU" w:eastAsia="en-CA"/>
        </w:rPr>
        <w:t> </w:t>
      </w:r>
      <w:r w:rsidR="00624B2A" w:rsidRPr="00624B2A">
        <w:rPr>
          <w:lang w:val="ru-RU" w:eastAsia="en-CA"/>
        </w:rPr>
        <w:t>951 тонну CO</w:t>
      </w:r>
      <w:r w:rsidR="00624B2A" w:rsidRPr="00624B2A">
        <w:rPr>
          <w:vertAlign w:val="subscript"/>
          <w:lang w:val="ru-RU" w:eastAsia="en-CA"/>
        </w:rPr>
        <w:t>2</w:t>
      </w:r>
      <w:r w:rsidR="00624B2A" w:rsidRPr="00624B2A">
        <w:rPr>
          <w:lang w:val="ru-RU" w:eastAsia="en-CA"/>
        </w:rPr>
        <w:t>-экв. от уровня замораживания).</w:t>
      </w:r>
      <w:r w:rsidR="00624B2A" w:rsidRPr="00624B2A">
        <w:rPr>
          <w:lang w:val="ru-RU"/>
        </w:rPr>
        <w:t xml:space="preserve"> </w:t>
      </w:r>
      <w:r w:rsidR="00624B2A" w:rsidRPr="00624B2A">
        <w:rPr>
          <w:lang w:val="ru-RU" w:eastAsia="en-CA"/>
        </w:rPr>
        <w:t>В таблице</w:t>
      </w:r>
      <w:r w:rsidR="00624B2A">
        <w:rPr>
          <w:lang w:val="ru-RU" w:eastAsia="en-CA"/>
        </w:rPr>
        <w:t> </w:t>
      </w:r>
      <w:r w:rsidR="00624B2A" w:rsidRPr="00624B2A">
        <w:rPr>
          <w:lang w:val="ru-RU" w:eastAsia="en-CA"/>
        </w:rPr>
        <w:t xml:space="preserve">6 представлена информация </w:t>
      </w:r>
      <w:r w:rsidR="001E7651" w:rsidRPr="00624B2A">
        <w:rPr>
          <w:lang w:val="ru-RU" w:eastAsia="en-CA"/>
        </w:rPr>
        <w:t>о предусмотренных</w:t>
      </w:r>
      <w:r w:rsidR="00624B2A" w:rsidRPr="00624B2A">
        <w:rPr>
          <w:lang w:val="ru-RU" w:eastAsia="en-CA"/>
        </w:rPr>
        <w:t xml:space="preserve"> Монреальским протоколом предельных уровнях потребления, прогноз</w:t>
      </w:r>
      <w:r w:rsidR="001E7651">
        <w:rPr>
          <w:lang w:val="ru-RU" w:eastAsia="en-CA"/>
        </w:rPr>
        <w:t>е</w:t>
      </w:r>
      <w:r w:rsidR="00624B2A" w:rsidRPr="00624B2A">
        <w:rPr>
          <w:lang w:val="ru-RU" w:eastAsia="en-CA"/>
        </w:rPr>
        <w:t xml:space="preserve"> потребления ГФУ и предлагаем</w:t>
      </w:r>
      <w:r w:rsidR="001E7651">
        <w:rPr>
          <w:lang w:val="ru-RU" w:eastAsia="en-CA"/>
        </w:rPr>
        <w:t>ом</w:t>
      </w:r>
      <w:r w:rsidR="00624B2A" w:rsidRPr="00624B2A">
        <w:rPr>
          <w:lang w:val="ru-RU" w:eastAsia="en-CA"/>
        </w:rPr>
        <w:t xml:space="preserve"> сокращени</w:t>
      </w:r>
      <w:r w:rsidR="001E7651">
        <w:rPr>
          <w:lang w:val="ru-RU" w:eastAsia="en-CA"/>
        </w:rPr>
        <w:t>и</w:t>
      </w:r>
      <w:r w:rsidR="00624B2A" w:rsidRPr="00624B2A">
        <w:rPr>
          <w:lang w:val="ru-RU" w:eastAsia="en-CA"/>
        </w:rPr>
        <w:t xml:space="preserve"> на период 2024</w:t>
      </w:r>
      <w:r w:rsidR="00624B2A">
        <w:rPr>
          <w:lang w:val="ru-RU" w:eastAsia="en-CA"/>
        </w:rPr>
        <w:t>–</w:t>
      </w:r>
      <w:r w:rsidR="00624B2A" w:rsidRPr="00624B2A">
        <w:rPr>
          <w:lang w:val="ru-RU" w:eastAsia="en-CA"/>
        </w:rPr>
        <w:t>2030</w:t>
      </w:r>
      <w:r w:rsidR="00624B2A">
        <w:rPr>
          <w:lang w:val="ru-RU" w:eastAsia="en-CA"/>
        </w:rPr>
        <w:t> </w:t>
      </w:r>
      <w:r w:rsidR="00624B2A" w:rsidRPr="00624B2A">
        <w:rPr>
          <w:lang w:val="ru-RU" w:eastAsia="en-CA"/>
        </w:rPr>
        <w:t>годов.</w:t>
      </w:r>
    </w:p>
    <w:p w14:paraId="5E9D6F77" w14:textId="66359902" w:rsidR="00CB0432" w:rsidRPr="001E7651" w:rsidRDefault="001E7651" w:rsidP="00CB0432">
      <w:pPr>
        <w:keepNext/>
        <w:rPr>
          <w:b/>
          <w:bCs/>
          <w:lang w:val="ru-RU"/>
        </w:rPr>
      </w:pPr>
      <w:r>
        <w:rPr>
          <w:b/>
          <w:bCs/>
          <w:lang w:val="ru-RU"/>
        </w:rPr>
        <w:t>Таблица</w:t>
      </w:r>
      <w:r w:rsidR="00CB0432" w:rsidRPr="001E7651">
        <w:rPr>
          <w:b/>
          <w:bCs/>
          <w:lang w:val="ru-RU"/>
        </w:rPr>
        <w:t xml:space="preserve"> </w:t>
      </w:r>
      <w:r w:rsidR="00DD2E4F" w:rsidRPr="001E7651">
        <w:rPr>
          <w:b/>
          <w:bCs/>
          <w:lang w:val="ru-RU"/>
        </w:rPr>
        <w:t>6</w:t>
      </w:r>
      <w:r w:rsidR="00CB0432" w:rsidRPr="001E7651">
        <w:rPr>
          <w:b/>
          <w:bCs/>
          <w:lang w:val="ru-RU"/>
        </w:rPr>
        <w:t xml:space="preserve">. </w:t>
      </w:r>
      <w:r w:rsidRPr="001E7651">
        <w:rPr>
          <w:b/>
          <w:bCs/>
          <w:lang w:val="ru-RU"/>
        </w:rPr>
        <w:t>Прогноз потребления ГФУ в условиях отсутствия ограничений, предельные уровни потребления, предусмотренные Монреальским протоколом, и предлагаемое сокращение потребления ГФУ в рамках этапа</w:t>
      </w:r>
      <w:r>
        <w:rPr>
          <w:b/>
          <w:bCs/>
          <w:lang w:val="ru-RU"/>
        </w:rPr>
        <w:t> </w:t>
      </w:r>
      <w:r w:rsidRPr="001E7651">
        <w:rPr>
          <w:b/>
          <w:bCs/>
        </w:rPr>
        <w:t>I</w:t>
      </w:r>
      <w:r w:rsidRPr="001E7651">
        <w:rPr>
          <w:b/>
          <w:bCs/>
          <w:lang w:val="ru-RU"/>
        </w:rPr>
        <w:t xml:space="preserve"> (в тоннах СО</w:t>
      </w:r>
      <w:r w:rsidRPr="001E7651">
        <w:rPr>
          <w:b/>
          <w:bCs/>
          <w:vertAlign w:val="subscript"/>
          <w:lang w:val="ru-RU"/>
        </w:rPr>
        <w:t>2</w:t>
      </w:r>
      <w:r w:rsidRPr="001E7651">
        <w:rPr>
          <w:b/>
          <w:bCs/>
          <w:lang w:val="ru-RU"/>
        </w:rPr>
        <w:t>-экв.)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3"/>
        <w:gridCol w:w="883"/>
        <w:gridCol w:w="883"/>
        <w:gridCol w:w="883"/>
        <w:gridCol w:w="883"/>
        <w:gridCol w:w="883"/>
        <w:gridCol w:w="883"/>
        <w:gridCol w:w="879"/>
      </w:tblGrid>
      <w:tr w:rsidR="00C42DA1" w:rsidRPr="00EC7144" w14:paraId="392359A5" w14:textId="0ACF99D7" w:rsidTr="00CE76F0">
        <w:trPr>
          <w:trHeight w:val="50"/>
          <w:tblHeader/>
        </w:trPr>
        <w:tc>
          <w:tcPr>
            <w:tcW w:w="1697" w:type="pct"/>
            <w:shd w:val="clear" w:color="000000" w:fill="FFFFFF"/>
            <w:tcMar>
              <w:left w:w="72" w:type="dxa"/>
              <w:right w:w="72" w:type="dxa"/>
            </w:tcMar>
            <w:hideMark/>
          </w:tcPr>
          <w:p w14:paraId="58CA1C85" w14:textId="77777777" w:rsidR="00C42DA1" w:rsidRPr="001E7651" w:rsidRDefault="00C42DA1" w:rsidP="004F09A2">
            <w:pPr>
              <w:spacing w:before="20" w:after="20"/>
              <w:jc w:val="left"/>
              <w:rPr>
                <w:color w:val="000000"/>
                <w:sz w:val="20"/>
                <w:lang w:val="ru-RU"/>
              </w:rPr>
            </w:pPr>
          </w:p>
        </w:tc>
        <w:tc>
          <w:tcPr>
            <w:tcW w:w="472" w:type="pct"/>
          </w:tcPr>
          <w:p w14:paraId="2E3C7779" w14:textId="49AAAC77" w:rsidR="00C42DA1" w:rsidRPr="00284439" w:rsidRDefault="00C42DA1" w:rsidP="004F09A2">
            <w:pPr>
              <w:spacing w:before="20" w:after="20"/>
              <w:jc w:val="center"/>
              <w:rPr>
                <w:b/>
                <w:sz w:val="20"/>
                <w:lang w:val="ru-RU"/>
              </w:rPr>
            </w:pPr>
            <w:r w:rsidRPr="00EC7144">
              <w:rPr>
                <w:b/>
                <w:sz w:val="20"/>
              </w:rPr>
              <w:t>2024</w:t>
            </w:r>
            <w:r w:rsidR="00284439">
              <w:rPr>
                <w:b/>
                <w:sz w:val="20"/>
                <w:lang w:val="ru-RU"/>
              </w:rPr>
              <w:t> г.</w:t>
            </w:r>
          </w:p>
        </w:tc>
        <w:tc>
          <w:tcPr>
            <w:tcW w:w="472" w:type="pct"/>
          </w:tcPr>
          <w:p w14:paraId="1082AF6F" w14:textId="5B5B420F" w:rsidR="00C42DA1" w:rsidRPr="00284439" w:rsidRDefault="00C42DA1" w:rsidP="004F09A2">
            <w:pPr>
              <w:spacing w:before="20" w:after="20"/>
              <w:jc w:val="center"/>
              <w:rPr>
                <w:b/>
                <w:sz w:val="20"/>
                <w:lang w:val="ru-RU"/>
              </w:rPr>
            </w:pPr>
            <w:r w:rsidRPr="00EC7144">
              <w:rPr>
                <w:b/>
                <w:sz w:val="20"/>
              </w:rPr>
              <w:t>2025</w:t>
            </w:r>
            <w:r w:rsidR="00284439">
              <w:rPr>
                <w:b/>
                <w:sz w:val="20"/>
                <w:lang w:val="ru-RU"/>
              </w:rPr>
              <w:t> г.</w:t>
            </w:r>
          </w:p>
        </w:tc>
        <w:tc>
          <w:tcPr>
            <w:tcW w:w="472" w:type="pct"/>
            <w:tcMar>
              <w:left w:w="72" w:type="dxa"/>
              <w:right w:w="72" w:type="dxa"/>
            </w:tcMar>
            <w:hideMark/>
          </w:tcPr>
          <w:p w14:paraId="5CB4F08F" w14:textId="47A48CF7" w:rsidR="00C42DA1" w:rsidRPr="00284439" w:rsidRDefault="00C42DA1" w:rsidP="004F09A2">
            <w:pPr>
              <w:spacing w:before="20" w:after="20"/>
              <w:jc w:val="center"/>
              <w:rPr>
                <w:b/>
                <w:color w:val="000000"/>
                <w:sz w:val="20"/>
                <w:lang w:val="ru-RU"/>
              </w:rPr>
            </w:pPr>
            <w:r w:rsidRPr="00EC7144">
              <w:rPr>
                <w:b/>
                <w:sz w:val="20"/>
              </w:rPr>
              <w:t>2026</w:t>
            </w:r>
            <w:r w:rsidR="00284439">
              <w:rPr>
                <w:b/>
                <w:sz w:val="20"/>
                <w:lang w:val="ru-RU"/>
              </w:rPr>
              <w:t> г.</w:t>
            </w:r>
          </w:p>
        </w:tc>
        <w:tc>
          <w:tcPr>
            <w:tcW w:w="472" w:type="pct"/>
            <w:tcMar>
              <w:left w:w="72" w:type="dxa"/>
              <w:right w:w="72" w:type="dxa"/>
            </w:tcMar>
            <w:hideMark/>
          </w:tcPr>
          <w:p w14:paraId="247D7A6A" w14:textId="7E474260" w:rsidR="00C42DA1" w:rsidRPr="00284439" w:rsidRDefault="00C42DA1" w:rsidP="004F09A2">
            <w:pPr>
              <w:spacing w:before="20" w:after="20"/>
              <w:jc w:val="center"/>
              <w:rPr>
                <w:b/>
                <w:color w:val="000000"/>
                <w:sz w:val="20"/>
                <w:lang w:val="ru-RU"/>
              </w:rPr>
            </w:pPr>
            <w:r w:rsidRPr="00EC7144">
              <w:rPr>
                <w:b/>
                <w:sz w:val="20"/>
              </w:rPr>
              <w:t>2027</w:t>
            </w:r>
            <w:r w:rsidR="00284439">
              <w:rPr>
                <w:b/>
                <w:sz w:val="20"/>
                <w:lang w:val="ru-RU"/>
              </w:rPr>
              <w:t> г.</w:t>
            </w:r>
          </w:p>
        </w:tc>
        <w:tc>
          <w:tcPr>
            <w:tcW w:w="472" w:type="pct"/>
            <w:tcMar>
              <w:left w:w="72" w:type="dxa"/>
              <w:right w:w="72" w:type="dxa"/>
            </w:tcMar>
            <w:hideMark/>
          </w:tcPr>
          <w:p w14:paraId="7CCDED86" w14:textId="648827E7" w:rsidR="00C42DA1" w:rsidRPr="00284439" w:rsidRDefault="00C42DA1" w:rsidP="004F09A2">
            <w:pPr>
              <w:spacing w:before="20" w:after="20"/>
              <w:jc w:val="center"/>
              <w:rPr>
                <w:b/>
                <w:color w:val="000000"/>
                <w:sz w:val="20"/>
                <w:lang w:val="ru-RU"/>
              </w:rPr>
            </w:pPr>
            <w:r w:rsidRPr="00EC7144">
              <w:rPr>
                <w:b/>
                <w:sz w:val="20"/>
              </w:rPr>
              <w:t>2028</w:t>
            </w:r>
            <w:r w:rsidR="00284439">
              <w:rPr>
                <w:b/>
                <w:sz w:val="20"/>
                <w:lang w:val="ru-RU"/>
              </w:rPr>
              <w:t> г.</w:t>
            </w:r>
          </w:p>
        </w:tc>
        <w:tc>
          <w:tcPr>
            <w:tcW w:w="472" w:type="pct"/>
            <w:tcMar>
              <w:left w:w="72" w:type="dxa"/>
              <w:right w:w="72" w:type="dxa"/>
            </w:tcMar>
            <w:hideMark/>
          </w:tcPr>
          <w:p w14:paraId="031E36A7" w14:textId="6013F547" w:rsidR="00C42DA1" w:rsidRPr="00284439" w:rsidRDefault="00C42DA1" w:rsidP="004F09A2">
            <w:pPr>
              <w:spacing w:before="20" w:after="20"/>
              <w:jc w:val="center"/>
              <w:rPr>
                <w:b/>
                <w:color w:val="000000"/>
                <w:sz w:val="20"/>
                <w:lang w:val="ru-RU"/>
              </w:rPr>
            </w:pPr>
            <w:r w:rsidRPr="00EC7144">
              <w:rPr>
                <w:b/>
                <w:sz w:val="20"/>
              </w:rPr>
              <w:t>2029</w:t>
            </w:r>
            <w:r w:rsidR="00284439">
              <w:rPr>
                <w:b/>
                <w:sz w:val="20"/>
                <w:lang w:val="ru-RU"/>
              </w:rPr>
              <w:t> г.</w:t>
            </w:r>
          </w:p>
        </w:tc>
        <w:tc>
          <w:tcPr>
            <w:tcW w:w="470" w:type="pct"/>
          </w:tcPr>
          <w:p w14:paraId="594D7916" w14:textId="1E436919" w:rsidR="00C42DA1" w:rsidRPr="00284439" w:rsidRDefault="00C42DA1" w:rsidP="004F09A2">
            <w:pPr>
              <w:spacing w:before="20" w:after="20"/>
              <w:jc w:val="center"/>
              <w:rPr>
                <w:b/>
                <w:sz w:val="20"/>
                <w:lang w:val="ru-RU"/>
              </w:rPr>
            </w:pPr>
            <w:r w:rsidRPr="00EC7144">
              <w:rPr>
                <w:b/>
                <w:sz w:val="20"/>
              </w:rPr>
              <w:t>2030</w:t>
            </w:r>
            <w:r w:rsidR="00284439">
              <w:rPr>
                <w:b/>
                <w:sz w:val="20"/>
                <w:lang w:val="ru-RU"/>
              </w:rPr>
              <w:t> г.</w:t>
            </w:r>
          </w:p>
        </w:tc>
      </w:tr>
      <w:tr w:rsidR="00C42DA1" w:rsidRPr="00EC7144" w14:paraId="4F9EFD3B" w14:textId="2B6CAE53" w:rsidTr="00CE76F0">
        <w:trPr>
          <w:trHeight w:val="123"/>
        </w:trPr>
        <w:tc>
          <w:tcPr>
            <w:tcW w:w="1697" w:type="pct"/>
            <w:shd w:val="clear" w:color="000000" w:fill="FFFFFF"/>
            <w:tcMar>
              <w:left w:w="72" w:type="dxa"/>
              <w:right w:w="72" w:type="dxa"/>
            </w:tcMar>
            <w:hideMark/>
          </w:tcPr>
          <w:p w14:paraId="1C32D288" w14:textId="5EACC021" w:rsidR="00C42DA1" w:rsidRPr="00284439" w:rsidRDefault="001E7651" w:rsidP="004F09A2">
            <w:pPr>
              <w:spacing w:before="20" w:after="20"/>
              <w:jc w:val="left"/>
              <w:rPr>
                <w:color w:val="000000"/>
                <w:sz w:val="20"/>
                <w:lang w:val="ru-RU"/>
              </w:rPr>
            </w:pPr>
            <w:r>
              <w:rPr>
                <w:sz w:val="20"/>
                <w:szCs w:val="20"/>
                <w:lang w:val="ru-RU" w:eastAsia="zh-CN"/>
              </w:rPr>
              <w:t>Прогнозируемое</w:t>
            </w:r>
            <w:r w:rsidRPr="00284439">
              <w:rPr>
                <w:sz w:val="20"/>
                <w:szCs w:val="20"/>
                <w:lang w:val="ru-RU" w:eastAsia="zh-CN"/>
              </w:rPr>
              <w:t xml:space="preserve"> </w:t>
            </w:r>
            <w:r>
              <w:rPr>
                <w:sz w:val="20"/>
                <w:szCs w:val="20"/>
                <w:lang w:val="ru-RU" w:eastAsia="zh-CN"/>
              </w:rPr>
              <w:t>потребление</w:t>
            </w:r>
            <w:r w:rsidRPr="00284439">
              <w:rPr>
                <w:sz w:val="20"/>
                <w:szCs w:val="20"/>
                <w:lang w:val="ru-RU" w:eastAsia="zh-CN"/>
              </w:rPr>
              <w:t xml:space="preserve"> </w:t>
            </w:r>
            <w:r>
              <w:rPr>
                <w:sz w:val="20"/>
                <w:szCs w:val="20"/>
                <w:lang w:val="ru-RU" w:eastAsia="zh-CN"/>
              </w:rPr>
              <w:t>ГФУ</w:t>
            </w:r>
            <w:r w:rsidRPr="00284439">
              <w:rPr>
                <w:sz w:val="20"/>
                <w:szCs w:val="20"/>
                <w:lang w:val="ru-RU" w:eastAsia="zh-CN"/>
              </w:rPr>
              <w:t xml:space="preserve"> </w:t>
            </w:r>
            <w:r>
              <w:rPr>
                <w:sz w:val="20"/>
                <w:szCs w:val="20"/>
                <w:lang w:val="ru-RU" w:eastAsia="zh-CN"/>
              </w:rPr>
              <w:t>при</w:t>
            </w:r>
            <w:r w:rsidRPr="00284439">
              <w:rPr>
                <w:sz w:val="20"/>
                <w:szCs w:val="20"/>
                <w:lang w:val="ru-RU" w:eastAsia="zh-CN"/>
              </w:rPr>
              <w:t xml:space="preserve"> </w:t>
            </w:r>
            <w:r>
              <w:rPr>
                <w:sz w:val="20"/>
                <w:szCs w:val="20"/>
                <w:lang w:val="ru-RU" w:eastAsia="zh-CN"/>
              </w:rPr>
              <w:t>рост</w:t>
            </w:r>
            <w:r w:rsidR="00284439">
              <w:rPr>
                <w:sz w:val="20"/>
                <w:szCs w:val="20"/>
                <w:lang w:val="ru-RU" w:eastAsia="zh-CN"/>
              </w:rPr>
              <w:t>е</w:t>
            </w:r>
            <w:r w:rsidRPr="00284439">
              <w:rPr>
                <w:sz w:val="20"/>
                <w:szCs w:val="20"/>
                <w:lang w:val="ru-RU" w:eastAsia="zh-CN"/>
              </w:rPr>
              <w:t xml:space="preserve"> </w:t>
            </w:r>
            <w:r w:rsidR="00284439">
              <w:rPr>
                <w:sz w:val="20"/>
                <w:szCs w:val="20"/>
                <w:lang w:val="ru-RU" w:eastAsia="zh-CN"/>
              </w:rPr>
              <w:t>на</w:t>
            </w:r>
            <w:r w:rsidR="00284439" w:rsidRPr="00284439">
              <w:rPr>
                <w:sz w:val="20"/>
                <w:szCs w:val="20"/>
                <w:lang w:val="ru-RU" w:eastAsia="zh-CN"/>
              </w:rPr>
              <w:t xml:space="preserve"> </w:t>
            </w:r>
            <w:r w:rsidRPr="00284439">
              <w:rPr>
                <w:sz w:val="20"/>
                <w:szCs w:val="20"/>
                <w:lang w:val="ru-RU" w:eastAsia="zh-CN"/>
              </w:rPr>
              <w:t>4</w:t>
            </w:r>
            <w:r w:rsidRPr="001E7651">
              <w:rPr>
                <w:sz w:val="20"/>
                <w:szCs w:val="20"/>
                <w:lang w:val="en-GB" w:eastAsia="zh-CN"/>
              </w:rPr>
              <w:t> </w:t>
            </w:r>
            <w:r w:rsidRPr="00284439">
              <w:rPr>
                <w:sz w:val="20"/>
                <w:szCs w:val="20"/>
                <w:lang w:val="ru-RU" w:eastAsia="zh-CN"/>
              </w:rPr>
              <w:t>%</w:t>
            </w:r>
            <w:r w:rsidR="00284439" w:rsidRPr="00284439">
              <w:rPr>
                <w:sz w:val="20"/>
                <w:szCs w:val="20"/>
                <w:lang w:val="ru-RU" w:eastAsia="zh-CN"/>
              </w:rPr>
              <w:t xml:space="preserve"> </w:t>
            </w:r>
            <w:r w:rsidR="00284439">
              <w:rPr>
                <w:sz w:val="20"/>
                <w:szCs w:val="20"/>
                <w:lang w:val="ru-RU" w:eastAsia="zh-CN"/>
              </w:rPr>
              <w:t>в</w:t>
            </w:r>
            <w:r w:rsidR="00284439" w:rsidRPr="00284439">
              <w:rPr>
                <w:sz w:val="20"/>
                <w:szCs w:val="20"/>
                <w:lang w:val="ru-RU" w:eastAsia="zh-CN"/>
              </w:rPr>
              <w:t xml:space="preserve"> </w:t>
            </w:r>
            <w:r w:rsidR="00284439">
              <w:rPr>
                <w:sz w:val="20"/>
                <w:szCs w:val="20"/>
                <w:lang w:val="ru-RU" w:eastAsia="zh-CN"/>
              </w:rPr>
              <w:t>год</w:t>
            </w:r>
            <w:r w:rsidRPr="00284439">
              <w:rPr>
                <w:sz w:val="20"/>
                <w:szCs w:val="20"/>
                <w:lang w:val="ru-RU" w:eastAsia="zh-CN"/>
              </w:rPr>
              <w:t>*</w:t>
            </w:r>
          </w:p>
        </w:tc>
        <w:tc>
          <w:tcPr>
            <w:tcW w:w="472" w:type="pct"/>
          </w:tcPr>
          <w:p w14:paraId="7FF26BF1" w14:textId="430391E2" w:rsidR="00C42DA1" w:rsidRPr="00EC7144" w:rsidRDefault="00C42DA1" w:rsidP="004F09A2">
            <w:pPr>
              <w:spacing w:before="20" w:after="20"/>
              <w:jc w:val="right"/>
              <w:rPr>
                <w:sz w:val="20"/>
              </w:rPr>
            </w:pPr>
            <w:r w:rsidRPr="00EC7144">
              <w:rPr>
                <w:sz w:val="20"/>
              </w:rPr>
              <w:t>616</w:t>
            </w:r>
            <w:r w:rsidR="00284439">
              <w:rPr>
                <w:sz w:val="20"/>
                <w:lang w:val="ru-RU"/>
              </w:rPr>
              <w:t> </w:t>
            </w:r>
            <w:r w:rsidRPr="00EC7144">
              <w:rPr>
                <w:sz w:val="20"/>
              </w:rPr>
              <w:t>171</w:t>
            </w:r>
          </w:p>
        </w:tc>
        <w:tc>
          <w:tcPr>
            <w:tcW w:w="472" w:type="pct"/>
          </w:tcPr>
          <w:p w14:paraId="51BBC73C" w14:textId="08A57BCB" w:rsidR="00C42DA1" w:rsidRPr="00EC7144" w:rsidRDefault="00C42DA1" w:rsidP="004F09A2">
            <w:pPr>
              <w:spacing w:before="20" w:after="20"/>
              <w:jc w:val="right"/>
              <w:rPr>
                <w:sz w:val="20"/>
              </w:rPr>
            </w:pPr>
            <w:r w:rsidRPr="00EC7144">
              <w:rPr>
                <w:sz w:val="20"/>
              </w:rPr>
              <w:t>657</w:t>
            </w:r>
            <w:r w:rsidR="00284439">
              <w:rPr>
                <w:sz w:val="20"/>
                <w:lang w:val="ru-RU"/>
              </w:rPr>
              <w:t> </w:t>
            </w:r>
            <w:r w:rsidRPr="00EC7144">
              <w:rPr>
                <w:sz w:val="20"/>
              </w:rPr>
              <w:t>092</w:t>
            </w:r>
          </w:p>
        </w:tc>
        <w:tc>
          <w:tcPr>
            <w:tcW w:w="472" w:type="pct"/>
            <w:tcMar>
              <w:left w:w="72" w:type="dxa"/>
              <w:right w:w="72" w:type="dxa"/>
            </w:tcMar>
          </w:tcPr>
          <w:p w14:paraId="64C36FBD" w14:textId="7DBC1A28" w:rsidR="00C42DA1" w:rsidRPr="00EC7144" w:rsidRDefault="00C42DA1" w:rsidP="004F09A2">
            <w:pPr>
              <w:spacing w:before="20" w:after="20"/>
              <w:jc w:val="right"/>
              <w:rPr>
                <w:color w:val="000000"/>
                <w:sz w:val="20"/>
              </w:rPr>
            </w:pPr>
            <w:r w:rsidRPr="00EC7144">
              <w:rPr>
                <w:sz w:val="20"/>
              </w:rPr>
              <w:t>682</w:t>
            </w:r>
            <w:r w:rsidR="00284439">
              <w:rPr>
                <w:sz w:val="20"/>
                <w:lang w:val="ru-RU"/>
              </w:rPr>
              <w:t> </w:t>
            </w:r>
            <w:r w:rsidRPr="00EC7144">
              <w:rPr>
                <w:sz w:val="20"/>
              </w:rPr>
              <w:t>725</w:t>
            </w:r>
          </w:p>
        </w:tc>
        <w:tc>
          <w:tcPr>
            <w:tcW w:w="472" w:type="pct"/>
            <w:tcMar>
              <w:left w:w="72" w:type="dxa"/>
              <w:right w:w="72" w:type="dxa"/>
            </w:tcMar>
          </w:tcPr>
          <w:p w14:paraId="38A298AD" w14:textId="75139D45" w:rsidR="00C42DA1" w:rsidRPr="00EC7144" w:rsidRDefault="00C42DA1" w:rsidP="004F09A2">
            <w:pPr>
              <w:spacing w:before="20" w:after="20"/>
              <w:jc w:val="right"/>
              <w:rPr>
                <w:color w:val="000000"/>
                <w:sz w:val="20"/>
              </w:rPr>
            </w:pPr>
            <w:r w:rsidRPr="00EC7144">
              <w:rPr>
                <w:sz w:val="20"/>
              </w:rPr>
              <w:t>709</w:t>
            </w:r>
            <w:r w:rsidR="00284439">
              <w:rPr>
                <w:sz w:val="20"/>
                <w:lang w:val="ru-RU"/>
              </w:rPr>
              <w:t> </w:t>
            </w:r>
            <w:r w:rsidRPr="00EC7144">
              <w:rPr>
                <w:sz w:val="20"/>
              </w:rPr>
              <w:t>383</w:t>
            </w:r>
          </w:p>
        </w:tc>
        <w:tc>
          <w:tcPr>
            <w:tcW w:w="472" w:type="pct"/>
            <w:tcMar>
              <w:left w:w="72" w:type="dxa"/>
              <w:right w:w="72" w:type="dxa"/>
            </w:tcMar>
          </w:tcPr>
          <w:p w14:paraId="50C7F7B8" w14:textId="39DC60A4" w:rsidR="00C42DA1" w:rsidRPr="00EC7144" w:rsidRDefault="00C42DA1" w:rsidP="004F09A2">
            <w:pPr>
              <w:spacing w:before="20" w:after="20"/>
              <w:jc w:val="right"/>
              <w:rPr>
                <w:color w:val="000000"/>
                <w:sz w:val="20"/>
              </w:rPr>
            </w:pPr>
            <w:r w:rsidRPr="00EC7144">
              <w:rPr>
                <w:sz w:val="20"/>
              </w:rPr>
              <w:t>737</w:t>
            </w:r>
            <w:r w:rsidR="00284439">
              <w:rPr>
                <w:sz w:val="20"/>
                <w:lang w:val="ru-RU"/>
              </w:rPr>
              <w:t> </w:t>
            </w:r>
            <w:r w:rsidRPr="00EC7144">
              <w:rPr>
                <w:sz w:val="20"/>
              </w:rPr>
              <w:t>107</w:t>
            </w:r>
          </w:p>
        </w:tc>
        <w:tc>
          <w:tcPr>
            <w:tcW w:w="472" w:type="pct"/>
            <w:tcMar>
              <w:left w:w="72" w:type="dxa"/>
              <w:right w:w="72" w:type="dxa"/>
            </w:tcMar>
          </w:tcPr>
          <w:p w14:paraId="227723A4" w14:textId="452977BD" w:rsidR="00C42DA1" w:rsidRPr="00EC7144" w:rsidRDefault="00C42DA1" w:rsidP="004F09A2">
            <w:pPr>
              <w:spacing w:before="20" w:after="20"/>
              <w:jc w:val="right"/>
              <w:rPr>
                <w:color w:val="000000"/>
                <w:sz w:val="20"/>
              </w:rPr>
            </w:pPr>
            <w:r w:rsidRPr="00EC7144">
              <w:rPr>
                <w:sz w:val="20"/>
              </w:rPr>
              <w:t>765</w:t>
            </w:r>
            <w:r w:rsidR="00284439">
              <w:rPr>
                <w:sz w:val="20"/>
                <w:lang w:val="ru-RU"/>
              </w:rPr>
              <w:t> </w:t>
            </w:r>
            <w:r w:rsidRPr="00EC7144">
              <w:rPr>
                <w:sz w:val="20"/>
              </w:rPr>
              <w:t>940</w:t>
            </w:r>
          </w:p>
        </w:tc>
        <w:tc>
          <w:tcPr>
            <w:tcW w:w="470" w:type="pct"/>
          </w:tcPr>
          <w:p w14:paraId="036871D5" w14:textId="1A9FCA0E" w:rsidR="00C42DA1" w:rsidRPr="00EC7144" w:rsidRDefault="00F86CCF" w:rsidP="004F09A2">
            <w:pPr>
              <w:spacing w:before="20" w:after="20"/>
              <w:jc w:val="right"/>
              <w:rPr>
                <w:sz w:val="20"/>
              </w:rPr>
            </w:pPr>
            <w:r w:rsidRPr="00EC7144">
              <w:rPr>
                <w:sz w:val="20"/>
              </w:rPr>
              <w:t>795</w:t>
            </w:r>
            <w:r w:rsidR="00284439">
              <w:rPr>
                <w:sz w:val="20"/>
                <w:lang w:val="ru-RU"/>
              </w:rPr>
              <w:t> </w:t>
            </w:r>
            <w:r w:rsidR="009607D3" w:rsidRPr="00EC7144">
              <w:rPr>
                <w:sz w:val="20"/>
              </w:rPr>
              <w:t>927</w:t>
            </w:r>
          </w:p>
        </w:tc>
      </w:tr>
      <w:tr w:rsidR="00C42DA1" w:rsidRPr="00EC7144" w14:paraId="7C26F5E9" w14:textId="0238F53E" w:rsidTr="00CE76F0">
        <w:trPr>
          <w:trHeight w:val="191"/>
        </w:trPr>
        <w:tc>
          <w:tcPr>
            <w:tcW w:w="1697" w:type="pct"/>
            <w:shd w:val="clear" w:color="000000" w:fill="FFFFFF"/>
            <w:tcMar>
              <w:left w:w="72" w:type="dxa"/>
              <w:right w:w="72" w:type="dxa"/>
            </w:tcMar>
            <w:hideMark/>
          </w:tcPr>
          <w:p w14:paraId="2165922F" w14:textId="4481A9E8" w:rsidR="00C42DA1" w:rsidRPr="00284439" w:rsidRDefault="00284439" w:rsidP="004F09A2">
            <w:pPr>
              <w:spacing w:before="20" w:after="20"/>
              <w:jc w:val="left"/>
              <w:rPr>
                <w:color w:val="000000"/>
                <w:sz w:val="20"/>
                <w:lang w:val="ru-RU"/>
              </w:rPr>
            </w:pPr>
            <w:r w:rsidRPr="00284439">
              <w:rPr>
                <w:sz w:val="20"/>
                <w:lang w:val="ru-RU"/>
              </w:rPr>
              <w:t>Предельные уровни потребления ГФУ, предусмотренные Монреальским протоколом</w:t>
            </w:r>
          </w:p>
        </w:tc>
        <w:tc>
          <w:tcPr>
            <w:tcW w:w="472" w:type="pct"/>
          </w:tcPr>
          <w:p w14:paraId="2A49DBD5" w14:textId="5A0A9943" w:rsidR="00C42DA1" w:rsidRPr="00EC7144" w:rsidRDefault="00C42DA1" w:rsidP="004F09A2">
            <w:pPr>
              <w:spacing w:before="20" w:after="20"/>
              <w:jc w:val="right"/>
              <w:rPr>
                <w:sz w:val="20"/>
              </w:rPr>
            </w:pPr>
            <w:r w:rsidRPr="00EC7144">
              <w:rPr>
                <w:sz w:val="20"/>
              </w:rPr>
              <w:t>699</w:t>
            </w:r>
            <w:r w:rsidR="00284439">
              <w:rPr>
                <w:sz w:val="20"/>
                <w:lang w:val="ru-RU"/>
              </w:rPr>
              <w:t> </w:t>
            </w:r>
            <w:r w:rsidRPr="00EC7144">
              <w:rPr>
                <w:sz w:val="20"/>
              </w:rPr>
              <w:t>513</w:t>
            </w:r>
          </w:p>
        </w:tc>
        <w:tc>
          <w:tcPr>
            <w:tcW w:w="472" w:type="pct"/>
          </w:tcPr>
          <w:p w14:paraId="66F7C836" w14:textId="1DB6D41E" w:rsidR="00C42DA1" w:rsidRPr="00EC7144" w:rsidRDefault="00C42DA1" w:rsidP="004F09A2">
            <w:pPr>
              <w:spacing w:before="20" w:after="20"/>
              <w:jc w:val="right"/>
              <w:rPr>
                <w:sz w:val="20"/>
              </w:rPr>
            </w:pPr>
            <w:r w:rsidRPr="00EC7144">
              <w:rPr>
                <w:sz w:val="20"/>
              </w:rPr>
              <w:t>699</w:t>
            </w:r>
            <w:r w:rsidR="00284439">
              <w:rPr>
                <w:sz w:val="20"/>
                <w:lang w:val="ru-RU"/>
              </w:rPr>
              <w:t> </w:t>
            </w:r>
            <w:r w:rsidRPr="00EC7144">
              <w:rPr>
                <w:sz w:val="20"/>
              </w:rPr>
              <w:t>513</w:t>
            </w:r>
          </w:p>
        </w:tc>
        <w:tc>
          <w:tcPr>
            <w:tcW w:w="472" w:type="pct"/>
            <w:tcMar>
              <w:left w:w="72" w:type="dxa"/>
              <w:right w:w="72" w:type="dxa"/>
            </w:tcMar>
          </w:tcPr>
          <w:p w14:paraId="50A5CF11" w14:textId="4185E3F5" w:rsidR="00C42DA1" w:rsidRPr="00EC7144" w:rsidRDefault="00C42DA1" w:rsidP="004F09A2">
            <w:pPr>
              <w:spacing w:before="20" w:after="20"/>
              <w:jc w:val="right"/>
              <w:rPr>
                <w:color w:val="000000"/>
                <w:sz w:val="20"/>
              </w:rPr>
            </w:pPr>
            <w:r w:rsidRPr="00EC7144">
              <w:rPr>
                <w:sz w:val="20"/>
              </w:rPr>
              <w:t>699</w:t>
            </w:r>
            <w:r w:rsidR="00284439">
              <w:rPr>
                <w:sz w:val="20"/>
                <w:lang w:val="ru-RU"/>
              </w:rPr>
              <w:t> </w:t>
            </w:r>
            <w:r w:rsidRPr="00EC7144">
              <w:rPr>
                <w:sz w:val="20"/>
              </w:rPr>
              <w:t>513</w:t>
            </w:r>
          </w:p>
        </w:tc>
        <w:tc>
          <w:tcPr>
            <w:tcW w:w="472" w:type="pct"/>
            <w:tcMar>
              <w:left w:w="72" w:type="dxa"/>
              <w:right w:w="72" w:type="dxa"/>
            </w:tcMar>
          </w:tcPr>
          <w:p w14:paraId="0405AFA6" w14:textId="72C294B5" w:rsidR="00C42DA1" w:rsidRPr="00EC7144" w:rsidRDefault="00C42DA1" w:rsidP="004F09A2">
            <w:pPr>
              <w:spacing w:before="20" w:after="20"/>
              <w:jc w:val="right"/>
              <w:rPr>
                <w:color w:val="000000"/>
                <w:sz w:val="20"/>
              </w:rPr>
            </w:pPr>
            <w:r w:rsidRPr="00EC7144">
              <w:rPr>
                <w:sz w:val="20"/>
              </w:rPr>
              <w:t>699</w:t>
            </w:r>
            <w:r w:rsidR="00284439">
              <w:rPr>
                <w:sz w:val="20"/>
                <w:lang w:val="ru-RU"/>
              </w:rPr>
              <w:t> </w:t>
            </w:r>
            <w:r w:rsidRPr="00EC7144">
              <w:rPr>
                <w:sz w:val="20"/>
              </w:rPr>
              <w:t>513</w:t>
            </w:r>
          </w:p>
        </w:tc>
        <w:tc>
          <w:tcPr>
            <w:tcW w:w="472" w:type="pct"/>
            <w:tcMar>
              <w:left w:w="72" w:type="dxa"/>
              <w:right w:w="72" w:type="dxa"/>
            </w:tcMar>
          </w:tcPr>
          <w:p w14:paraId="69301911" w14:textId="47CAA808" w:rsidR="00C42DA1" w:rsidRPr="00EC7144" w:rsidRDefault="00C42DA1" w:rsidP="004F09A2">
            <w:pPr>
              <w:spacing w:before="20" w:after="20"/>
              <w:jc w:val="right"/>
              <w:rPr>
                <w:color w:val="000000"/>
                <w:sz w:val="20"/>
              </w:rPr>
            </w:pPr>
            <w:r w:rsidRPr="00EC7144">
              <w:rPr>
                <w:sz w:val="20"/>
              </w:rPr>
              <w:t>699</w:t>
            </w:r>
            <w:r w:rsidR="00284439">
              <w:rPr>
                <w:sz w:val="20"/>
                <w:lang w:val="ru-RU"/>
              </w:rPr>
              <w:t> </w:t>
            </w:r>
            <w:r w:rsidRPr="00EC7144">
              <w:rPr>
                <w:sz w:val="20"/>
              </w:rPr>
              <w:t>513</w:t>
            </w:r>
          </w:p>
        </w:tc>
        <w:tc>
          <w:tcPr>
            <w:tcW w:w="472" w:type="pct"/>
            <w:tcMar>
              <w:left w:w="72" w:type="dxa"/>
              <w:right w:w="72" w:type="dxa"/>
            </w:tcMar>
          </w:tcPr>
          <w:p w14:paraId="753E8FFE" w14:textId="4651AA57" w:rsidR="00C42DA1" w:rsidRPr="00EC7144" w:rsidRDefault="00C42DA1" w:rsidP="004F09A2">
            <w:pPr>
              <w:spacing w:before="20" w:after="20"/>
              <w:jc w:val="right"/>
              <w:rPr>
                <w:color w:val="000000"/>
                <w:sz w:val="20"/>
              </w:rPr>
            </w:pPr>
            <w:r w:rsidRPr="00EC7144">
              <w:rPr>
                <w:sz w:val="20"/>
              </w:rPr>
              <w:t>629</w:t>
            </w:r>
            <w:r w:rsidR="00284439">
              <w:rPr>
                <w:sz w:val="20"/>
                <w:lang w:val="ru-RU"/>
              </w:rPr>
              <w:t> </w:t>
            </w:r>
            <w:r w:rsidRPr="00EC7144">
              <w:rPr>
                <w:sz w:val="20"/>
              </w:rPr>
              <w:t>562</w:t>
            </w:r>
          </w:p>
        </w:tc>
        <w:tc>
          <w:tcPr>
            <w:tcW w:w="470" w:type="pct"/>
          </w:tcPr>
          <w:p w14:paraId="5E24FE53" w14:textId="39C66070" w:rsidR="00C42DA1" w:rsidRPr="00EC7144" w:rsidRDefault="009607D3" w:rsidP="004F09A2">
            <w:pPr>
              <w:spacing w:before="20" w:after="20"/>
              <w:jc w:val="right"/>
              <w:rPr>
                <w:sz w:val="20"/>
              </w:rPr>
            </w:pPr>
            <w:r w:rsidRPr="00EC7144">
              <w:rPr>
                <w:sz w:val="20"/>
              </w:rPr>
              <w:t>629</w:t>
            </w:r>
            <w:r w:rsidR="00284439">
              <w:rPr>
                <w:sz w:val="20"/>
                <w:lang w:val="ru-RU"/>
              </w:rPr>
              <w:t> </w:t>
            </w:r>
            <w:r w:rsidRPr="00EC7144">
              <w:rPr>
                <w:sz w:val="20"/>
              </w:rPr>
              <w:t>562</w:t>
            </w:r>
          </w:p>
        </w:tc>
      </w:tr>
      <w:tr w:rsidR="00C42DA1" w:rsidRPr="00EC7144" w14:paraId="19E55097" w14:textId="26E1DD13" w:rsidTr="00CE76F0">
        <w:trPr>
          <w:trHeight w:val="50"/>
        </w:trPr>
        <w:tc>
          <w:tcPr>
            <w:tcW w:w="1697" w:type="pct"/>
            <w:shd w:val="clear" w:color="000000" w:fill="FFFFFF"/>
            <w:tcMar>
              <w:left w:w="72" w:type="dxa"/>
              <w:right w:w="72" w:type="dxa"/>
            </w:tcMar>
          </w:tcPr>
          <w:p w14:paraId="7DB4E88C" w14:textId="6EBBA274" w:rsidR="00C42DA1" w:rsidRPr="00284439" w:rsidRDefault="00284439" w:rsidP="004F09A2">
            <w:pPr>
              <w:spacing w:before="20" w:after="20"/>
              <w:jc w:val="left"/>
              <w:rPr>
                <w:sz w:val="20"/>
                <w:lang w:val="ru-RU"/>
              </w:rPr>
            </w:pPr>
            <w:r w:rsidRPr="00284439">
              <w:rPr>
                <w:sz w:val="20"/>
                <w:lang w:val="ru-RU"/>
              </w:rPr>
              <w:t>Уровни потребления ГФУ, предлагаемые в рамках КПР</w:t>
            </w:r>
          </w:p>
        </w:tc>
        <w:tc>
          <w:tcPr>
            <w:tcW w:w="472" w:type="pct"/>
          </w:tcPr>
          <w:p w14:paraId="11BF1070" w14:textId="02A692C1" w:rsidR="00C42DA1" w:rsidRPr="00284439" w:rsidRDefault="00284439" w:rsidP="00812B2D">
            <w:pPr>
              <w:spacing w:before="20" w:after="20"/>
              <w:jc w:val="center"/>
              <w:rPr>
                <w:sz w:val="20"/>
                <w:lang w:val="ru-RU"/>
              </w:rPr>
            </w:pPr>
            <w:r>
              <w:rPr>
                <w:sz w:val="20"/>
                <w:lang w:val="ru-RU"/>
              </w:rPr>
              <w:t>н</w:t>
            </w:r>
            <w:r w:rsidR="00C42DA1" w:rsidRPr="00EC7144">
              <w:rPr>
                <w:sz w:val="20"/>
              </w:rPr>
              <w:t>/</w:t>
            </w:r>
            <w:r>
              <w:rPr>
                <w:sz w:val="20"/>
                <w:lang w:val="ru-RU"/>
              </w:rPr>
              <w:t>п</w:t>
            </w:r>
          </w:p>
        </w:tc>
        <w:tc>
          <w:tcPr>
            <w:tcW w:w="472" w:type="pct"/>
          </w:tcPr>
          <w:p w14:paraId="3465F4D3" w14:textId="0FD84B44" w:rsidR="00C42DA1" w:rsidRPr="00284439" w:rsidRDefault="00284439" w:rsidP="00812B2D">
            <w:pPr>
              <w:spacing w:before="20" w:after="20"/>
              <w:jc w:val="center"/>
              <w:rPr>
                <w:sz w:val="20"/>
                <w:lang w:val="ru-RU"/>
              </w:rPr>
            </w:pPr>
            <w:r>
              <w:rPr>
                <w:sz w:val="20"/>
                <w:lang w:val="ru-RU"/>
              </w:rPr>
              <w:t>н/п</w:t>
            </w:r>
          </w:p>
        </w:tc>
        <w:tc>
          <w:tcPr>
            <w:tcW w:w="472" w:type="pct"/>
            <w:tcMar>
              <w:left w:w="72" w:type="dxa"/>
              <w:right w:w="72" w:type="dxa"/>
            </w:tcMar>
          </w:tcPr>
          <w:p w14:paraId="204A3B45" w14:textId="7E1128FA" w:rsidR="00C42DA1" w:rsidRPr="00EC7144" w:rsidRDefault="00C42DA1" w:rsidP="004F09A2">
            <w:pPr>
              <w:spacing w:before="20" w:after="20"/>
              <w:jc w:val="right"/>
              <w:rPr>
                <w:sz w:val="20"/>
              </w:rPr>
            </w:pPr>
            <w:r w:rsidRPr="00EC7144">
              <w:rPr>
                <w:sz w:val="20"/>
              </w:rPr>
              <w:t>699</w:t>
            </w:r>
            <w:r w:rsidR="00284439">
              <w:rPr>
                <w:sz w:val="20"/>
                <w:lang w:val="ru-RU"/>
              </w:rPr>
              <w:t> </w:t>
            </w:r>
            <w:r w:rsidRPr="00EC7144">
              <w:rPr>
                <w:sz w:val="20"/>
              </w:rPr>
              <w:t>513</w:t>
            </w:r>
          </w:p>
        </w:tc>
        <w:tc>
          <w:tcPr>
            <w:tcW w:w="472" w:type="pct"/>
            <w:tcMar>
              <w:left w:w="72" w:type="dxa"/>
              <w:right w:w="72" w:type="dxa"/>
            </w:tcMar>
          </w:tcPr>
          <w:p w14:paraId="5AD09C02" w14:textId="1BB69C56" w:rsidR="00C42DA1" w:rsidRPr="00EC7144" w:rsidRDefault="00C42DA1" w:rsidP="004F09A2">
            <w:pPr>
              <w:spacing w:before="20" w:after="20"/>
              <w:jc w:val="right"/>
              <w:rPr>
                <w:sz w:val="20"/>
              </w:rPr>
            </w:pPr>
            <w:r w:rsidRPr="00EC7144">
              <w:rPr>
                <w:sz w:val="20"/>
              </w:rPr>
              <w:t>699</w:t>
            </w:r>
            <w:r w:rsidR="00284439">
              <w:rPr>
                <w:sz w:val="20"/>
                <w:lang w:val="ru-RU"/>
              </w:rPr>
              <w:t> </w:t>
            </w:r>
            <w:r w:rsidRPr="00EC7144">
              <w:rPr>
                <w:sz w:val="20"/>
              </w:rPr>
              <w:t>513</w:t>
            </w:r>
          </w:p>
        </w:tc>
        <w:tc>
          <w:tcPr>
            <w:tcW w:w="472" w:type="pct"/>
            <w:tcMar>
              <w:left w:w="72" w:type="dxa"/>
              <w:right w:w="72" w:type="dxa"/>
            </w:tcMar>
          </w:tcPr>
          <w:p w14:paraId="0FFDDFAE" w14:textId="5BA738BC" w:rsidR="00C42DA1" w:rsidRPr="00EC7144" w:rsidRDefault="00C42DA1" w:rsidP="004F09A2">
            <w:pPr>
              <w:spacing w:before="20" w:after="20"/>
              <w:jc w:val="right"/>
              <w:rPr>
                <w:sz w:val="20"/>
              </w:rPr>
            </w:pPr>
            <w:r w:rsidRPr="00EC7144">
              <w:rPr>
                <w:sz w:val="20"/>
              </w:rPr>
              <w:t>699</w:t>
            </w:r>
            <w:r w:rsidR="00284439">
              <w:rPr>
                <w:sz w:val="20"/>
                <w:lang w:val="ru-RU"/>
              </w:rPr>
              <w:t> </w:t>
            </w:r>
            <w:r w:rsidRPr="00EC7144">
              <w:rPr>
                <w:sz w:val="20"/>
              </w:rPr>
              <w:t>513</w:t>
            </w:r>
          </w:p>
        </w:tc>
        <w:tc>
          <w:tcPr>
            <w:tcW w:w="472" w:type="pct"/>
            <w:tcMar>
              <w:left w:w="72" w:type="dxa"/>
              <w:right w:w="72" w:type="dxa"/>
            </w:tcMar>
          </w:tcPr>
          <w:p w14:paraId="197ADFB8" w14:textId="2122C03C" w:rsidR="00C42DA1" w:rsidRPr="00EC7144" w:rsidRDefault="00C42DA1" w:rsidP="004F09A2">
            <w:pPr>
              <w:spacing w:before="20" w:after="20"/>
              <w:jc w:val="right"/>
              <w:rPr>
                <w:sz w:val="20"/>
              </w:rPr>
            </w:pPr>
            <w:r w:rsidRPr="00EC7144">
              <w:rPr>
                <w:sz w:val="20"/>
              </w:rPr>
              <w:t>629</w:t>
            </w:r>
            <w:r w:rsidR="00284439">
              <w:rPr>
                <w:sz w:val="20"/>
                <w:lang w:val="ru-RU"/>
              </w:rPr>
              <w:t> </w:t>
            </w:r>
            <w:r w:rsidRPr="00EC7144">
              <w:rPr>
                <w:sz w:val="20"/>
              </w:rPr>
              <w:t>562</w:t>
            </w:r>
          </w:p>
        </w:tc>
        <w:tc>
          <w:tcPr>
            <w:tcW w:w="470" w:type="pct"/>
          </w:tcPr>
          <w:p w14:paraId="41EAE7F6" w14:textId="4D333F79" w:rsidR="00C42DA1" w:rsidRPr="00EC7144" w:rsidRDefault="009607D3" w:rsidP="004F09A2">
            <w:pPr>
              <w:spacing w:before="20" w:after="20"/>
              <w:jc w:val="right"/>
              <w:rPr>
                <w:sz w:val="20"/>
              </w:rPr>
            </w:pPr>
            <w:r w:rsidRPr="00EC7144">
              <w:rPr>
                <w:sz w:val="20"/>
              </w:rPr>
              <w:t>629</w:t>
            </w:r>
            <w:r w:rsidR="00284439">
              <w:rPr>
                <w:sz w:val="20"/>
                <w:lang w:val="ru-RU"/>
              </w:rPr>
              <w:t> </w:t>
            </w:r>
            <w:r w:rsidRPr="00EC7144">
              <w:rPr>
                <w:sz w:val="20"/>
              </w:rPr>
              <w:t>562</w:t>
            </w:r>
          </w:p>
        </w:tc>
      </w:tr>
      <w:tr w:rsidR="00C42DA1" w:rsidRPr="00EC7144" w14:paraId="1140A03D" w14:textId="3357E0DB" w:rsidTr="00CE76F0">
        <w:trPr>
          <w:trHeight w:val="88"/>
        </w:trPr>
        <w:tc>
          <w:tcPr>
            <w:tcW w:w="1697" w:type="pct"/>
            <w:shd w:val="clear" w:color="000000" w:fill="FFFFFF"/>
            <w:tcMar>
              <w:left w:w="72" w:type="dxa"/>
              <w:right w:w="72" w:type="dxa"/>
            </w:tcMar>
          </w:tcPr>
          <w:p w14:paraId="0D5173EB" w14:textId="4168CF5A" w:rsidR="00C42DA1" w:rsidRPr="00284439" w:rsidRDefault="00284439" w:rsidP="004F09A2">
            <w:pPr>
              <w:spacing w:before="20" w:after="20"/>
              <w:jc w:val="left"/>
              <w:rPr>
                <w:sz w:val="20"/>
                <w:lang w:val="ru-RU"/>
              </w:rPr>
            </w:pPr>
            <w:r w:rsidRPr="00284439">
              <w:rPr>
                <w:sz w:val="20"/>
                <w:lang w:val="ru-RU"/>
              </w:rPr>
              <w:t xml:space="preserve">Предлагаемое сокращение </w:t>
            </w:r>
            <w:r w:rsidR="0046202D">
              <w:rPr>
                <w:sz w:val="20"/>
                <w:lang w:val="ru-RU"/>
              </w:rPr>
              <w:t>относительно</w:t>
            </w:r>
            <w:r w:rsidRPr="00284439">
              <w:rPr>
                <w:sz w:val="20"/>
                <w:lang w:val="ru-RU"/>
              </w:rPr>
              <w:t xml:space="preserve"> базов</w:t>
            </w:r>
            <w:r w:rsidR="0046202D">
              <w:rPr>
                <w:sz w:val="20"/>
                <w:lang w:val="ru-RU"/>
              </w:rPr>
              <w:t>ого</w:t>
            </w:r>
            <w:r w:rsidRPr="00284439">
              <w:rPr>
                <w:sz w:val="20"/>
                <w:lang w:val="ru-RU"/>
              </w:rPr>
              <w:t xml:space="preserve"> уровн</w:t>
            </w:r>
            <w:r w:rsidR="0046202D">
              <w:rPr>
                <w:sz w:val="20"/>
                <w:lang w:val="ru-RU"/>
              </w:rPr>
              <w:t>я</w:t>
            </w:r>
            <w:r w:rsidRPr="00284439">
              <w:rPr>
                <w:sz w:val="20"/>
                <w:lang w:val="ru-RU"/>
              </w:rPr>
              <w:t xml:space="preserve"> потребления ГФУ (в</w:t>
            </w:r>
            <w:r>
              <w:rPr>
                <w:sz w:val="20"/>
                <w:lang w:val="ru-RU"/>
              </w:rPr>
              <w:t> </w:t>
            </w:r>
            <w:r w:rsidRPr="00284439">
              <w:rPr>
                <w:sz w:val="20"/>
                <w:lang w:val="ru-RU"/>
              </w:rPr>
              <w:t>%)</w:t>
            </w:r>
          </w:p>
        </w:tc>
        <w:tc>
          <w:tcPr>
            <w:tcW w:w="472" w:type="pct"/>
          </w:tcPr>
          <w:p w14:paraId="43B93AB5" w14:textId="43AC99C3" w:rsidR="00C42DA1" w:rsidRPr="00284439" w:rsidRDefault="00284439" w:rsidP="007036CB">
            <w:pPr>
              <w:spacing w:before="20" w:after="20"/>
              <w:jc w:val="center"/>
              <w:rPr>
                <w:sz w:val="20"/>
                <w:lang w:val="ru-RU"/>
              </w:rPr>
            </w:pPr>
            <w:r>
              <w:rPr>
                <w:sz w:val="20"/>
                <w:lang w:val="ru-RU"/>
              </w:rPr>
              <w:t>н</w:t>
            </w:r>
            <w:r w:rsidR="00C42DA1" w:rsidRPr="00EC7144">
              <w:rPr>
                <w:sz w:val="20"/>
              </w:rPr>
              <w:t>/</w:t>
            </w:r>
            <w:r>
              <w:rPr>
                <w:sz w:val="20"/>
                <w:lang w:val="ru-RU"/>
              </w:rPr>
              <w:t>п</w:t>
            </w:r>
          </w:p>
        </w:tc>
        <w:tc>
          <w:tcPr>
            <w:tcW w:w="472" w:type="pct"/>
          </w:tcPr>
          <w:p w14:paraId="7D1F7110" w14:textId="706584AD" w:rsidR="00C42DA1" w:rsidRPr="00284439" w:rsidRDefault="00284439" w:rsidP="007036CB">
            <w:pPr>
              <w:spacing w:before="20" w:after="20"/>
              <w:jc w:val="center"/>
              <w:rPr>
                <w:sz w:val="20"/>
                <w:lang w:val="ru-RU"/>
              </w:rPr>
            </w:pPr>
            <w:r>
              <w:rPr>
                <w:sz w:val="20"/>
                <w:lang w:val="ru-RU"/>
              </w:rPr>
              <w:t>н</w:t>
            </w:r>
            <w:r w:rsidR="00C42DA1" w:rsidRPr="00EC7144">
              <w:rPr>
                <w:sz w:val="20"/>
              </w:rPr>
              <w:t>/</w:t>
            </w:r>
            <w:r>
              <w:rPr>
                <w:sz w:val="20"/>
                <w:lang w:val="ru-RU"/>
              </w:rPr>
              <w:t>п</w:t>
            </w:r>
          </w:p>
        </w:tc>
        <w:tc>
          <w:tcPr>
            <w:tcW w:w="472" w:type="pct"/>
            <w:tcMar>
              <w:left w:w="72" w:type="dxa"/>
              <w:right w:w="72" w:type="dxa"/>
            </w:tcMar>
          </w:tcPr>
          <w:p w14:paraId="08D8C7A8" w14:textId="6CCEA9F3" w:rsidR="00C42DA1" w:rsidRPr="00EC7144" w:rsidRDefault="00C42DA1" w:rsidP="00B56555">
            <w:pPr>
              <w:spacing w:before="20" w:after="20"/>
              <w:jc w:val="center"/>
              <w:rPr>
                <w:sz w:val="20"/>
              </w:rPr>
            </w:pPr>
            <w:r w:rsidRPr="00EC7144">
              <w:rPr>
                <w:sz w:val="20"/>
              </w:rPr>
              <w:t>0</w:t>
            </w:r>
            <w:r w:rsidR="00284439">
              <w:rPr>
                <w:sz w:val="20"/>
                <w:lang w:val="ru-RU"/>
              </w:rPr>
              <w:t>,</w:t>
            </w:r>
            <w:r w:rsidRPr="00EC7144">
              <w:rPr>
                <w:sz w:val="20"/>
              </w:rPr>
              <w:t>0</w:t>
            </w:r>
          </w:p>
        </w:tc>
        <w:tc>
          <w:tcPr>
            <w:tcW w:w="472" w:type="pct"/>
            <w:tcMar>
              <w:left w:w="72" w:type="dxa"/>
              <w:right w:w="72" w:type="dxa"/>
            </w:tcMar>
          </w:tcPr>
          <w:p w14:paraId="7F701DDE" w14:textId="66024AFE" w:rsidR="00C42DA1" w:rsidRPr="00EC7144" w:rsidRDefault="00C42DA1" w:rsidP="00B56555">
            <w:pPr>
              <w:spacing w:before="20" w:after="20"/>
              <w:jc w:val="center"/>
              <w:rPr>
                <w:sz w:val="20"/>
              </w:rPr>
            </w:pPr>
            <w:r w:rsidRPr="00EC7144">
              <w:rPr>
                <w:sz w:val="20"/>
              </w:rPr>
              <w:t>0</w:t>
            </w:r>
            <w:r w:rsidR="00284439">
              <w:rPr>
                <w:sz w:val="20"/>
                <w:lang w:val="ru-RU"/>
              </w:rPr>
              <w:t>,</w:t>
            </w:r>
            <w:r w:rsidRPr="00EC7144">
              <w:rPr>
                <w:sz w:val="20"/>
              </w:rPr>
              <w:t>0</w:t>
            </w:r>
          </w:p>
        </w:tc>
        <w:tc>
          <w:tcPr>
            <w:tcW w:w="472" w:type="pct"/>
            <w:tcMar>
              <w:left w:w="72" w:type="dxa"/>
              <w:right w:w="72" w:type="dxa"/>
            </w:tcMar>
          </w:tcPr>
          <w:p w14:paraId="0B36C370" w14:textId="0D213F06" w:rsidR="00C42DA1" w:rsidRPr="00EC7144" w:rsidRDefault="00C42DA1" w:rsidP="00B56555">
            <w:pPr>
              <w:spacing w:before="20" w:after="20"/>
              <w:jc w:val="center"/>
              <w:rPr>
                <w:sz w:val="20"/>
              </w:rPr>
            </w:pPr>
            <w:r w:rsidRPr="00EC7144">
              <w:rPr>
                <w:sz w:val="20"/>
              </w:rPr>
              <w:t>0</w:t>
            </w:r>
            <w:r w:rsidR="00284439">
              <w:rPr>
                <w:sz w:val="20"/>
                <w:lang w:val="ru-RU"/>
              </w:rPr>
              <w:t>,</w:t>
            </w:r>
            <w:r w:rsidRPr="00EC7144">
              <w:rPr>
                <w:sz w:val="20"/>
              </w:rPr>
              <w:t>0</w:t>
            </w:r>
          </w:p>
        </w:tc>
        <w:tc>
          <w:tcPr>
            <w:tcW w:w="472" w:type="pct"/>
            <w:tcMar>
              <w:left w:w="72" w:type="dxa"/>
              <w:right w:w="72" w:type="dxa"/>
            </w:tcMar>
          </w:tcPr>
          <w:p w14:paraId="4EF467D8" w14:textId="00BE56A9" w:rsidR="00C42DA1" w:rsidRPr="00EC7144" w:rsidRDefault="00C42DA1" w:rsidP="00B56555">
            <w:pPr>
              <w:spacing w:before="20" w:after="20"/>
              <w:jc w:val="center"/>
              <w:rPr>
                <w:sz w:val="20"/>
              </w:rPr>
            </w:pPr>
            <w:r w:rsidRPr="00EC7144">
              <w:rPr>
                <w:sz w:val="20"/>
              </w:rPr>
              <w:t>10</w:t>
            </w:r>
            <w:r w:rsidR="00284439">
              <w:rPr>
                <w:sz w:val="20"/>
                <w:lang w:val="ru-RU"/>
              </w:rPr>
              <w:t>,</w:t>
            </w:r>
            <w:r w:rsidRPr="00EC7144">
              <w:rPr>
                <w:sz w:val="20"/>
              </w:rPr>
              <w:t>0</w:t>
            </w:r>
          </w:p>
        </w:tc>
        <w:tc>
          <w:tcPr>
            <w:tcW w:w="470" w:type="pct"/>
          </w:tcPr>
          <w:p w14:paraId="4D5A0D45" w14:textId="6161D5BA" w:rsidR="00C42DA1" w:rsidRPr="00EC7144" w:rsidRDefault="009607D3" w:rsidP="00B56555">
            <w:pPr>
              <w:spacing w:before="20" w:after="20"/>
              <w:jc w:val="center"/>
              <w:rPr>
                <w:sz w:val="20"/>
              </w:rPr>
            </w:pPr>
            <w:r w:rsidRPr="00EC7144">
              <w:rPr>
                <w:sz w:val="20"/>
              </w:rPr>
              <w:t>10</w:t>
            </w:r>
            <w:r w:rsidR="00284439">
              <w:rPr>
                <w:sz w:val="20"/>
                <w:lang w:val="ru-RU"/>
              </w:rPr>
              <w:t>,</w:t>
            </w:r>
            <w:r w:rsidRPr="00EC7144">
              <w:rPr>
                <w:sz w:val="20"/>
              </w:rPr>
              <w:t>0</w:t>
            </w:r>
          </w:p>
        </w:tc>
      </w:tr>
    </w:tbl>
    <w:p w14:paraId="775004AC" w14:textId="5A526340" w:rsidR="00CB0432" w:rsidRPr="009E01DC" w:rsidRDefault="00CB0432" w:rsidP="00CB0432">
      <w:pPr>
        <w:suppressAutoHyphens/>
        <w:spacing w:after="240"/>
        <w:rPr>
          <w:sz w:val="18"/>
          <w:lang w:val="ru-RU"/>
        </w:rPr>
      </w:pPr>
      <w:r w:rsidRPr="009E01DC">
        <w:rPr>
          <w:sz w:val="18"/>
          <w:lang w:val="ru-RU"/>
        </w:rPr>
        <w:t xml:space="preserve">* </w:t>
      </w:r>
      <w:r w:rsidR="009E01DC" w:rsidRPr="009E01DC">
        <w:rPr>
          <w:sz w:val="18"/>
          <w:lang w:val="ru-RU"/>
        </w:rPr>
        <w:t>Рассчитано исходя из среднегодов</w:t>
      </w:r>
      <w:r w:rsidR="0046202D">
        <w:rPr>
          <w:sz w:val="18"/>
          <w:lang w:val="ru-RU"/>
        </w:rPr>
        <w:t>ых</w:t>
      </w:r>
      <w:r w:rsidR="009E01DC" w:rsidRPr="009E01DC">
        <w:rPr>
          <w:sz w:val="18"/>
          <w:lang w:val="ru-RU"/>
        </w:rPr>
        <w:t xml:space="preserve"> темп</w:t>
      </w:r>
      <w:r w:rsidR="0046202D">
        <w:rPr>
          <w:sz w:val="18"/>
          <w:lang w:val="ru-RU"/>
        </w:rPr>
        <w:t>ов</w:t>
      </w:r>
      <w:r w:rsidR="009E01DC" w:rsidRPr="009E01DC">
        <w:rPr>
          <w:sz w:val="18"/>
          <w:lang w:val="ru-RU"/>
        </w:rPr>
        <w:t xml:space="preserve"> экономического роста в 2025–2030</w:t>
      </w:r>
      <w:r w:rsidR="009E01DC">
        <w:rPr>
          <w:sz w:val="18"/>
          <w:lang w:val="ru-RU"/>
        </w:rPr>
        <w:t> </w:t>
      </w:r>
      <w:r w:rsidR="009E01DC" w:rsidRPr="009E01DC">
        <w:rPr>
          <w:sz w:val="18"/>
          <w:lang w:val="ru-RU"/>
        </w:rPr>
        <w:t xml:space="preserve">годах </w:t>
      </w:r>
      <w:r w:rsidR="0046202D">
        <w:rPr>
          <w:sz w:val="18"/>
          <w:lang w:val="ru-RU"/>
        </w:rPr>
        <w:t>на уровне</w:t>
      </w:r>
      <w:r w:rsidR="009E01DC" w:rsidRPr="009E01DC">
        <w:rPr>
          <w:sz w:val="18"/>
          <w:lang w:val="ru-RU"/>
        </w:rPr>
        <w:t xml:space="preserve"> 4</w:t>
      </w:r>
      <w:r w:rsidR="009E01DC">
        <w:rPr>
          <w:sz w:val="18"/>
          <w:lang w:val="ru-RU"/>
        </w:rPr>
        <w:t> </w:t>
      </w:r>
      <w:r w:rsidR="009E01DC" w:rsidRPr="009E01DC">
        <w:rPr>
          <w:sz w:val="18"/>
          <w:lang w:val="ru-RU"/>
        </w:rPr>
        <w:t>процент</w:t>
      </w:r>
      <w:r w:rsidR="0046202D">
        <w:rPr>
          <w:sz w:val="18"/>
          <w:lang w:val="ru-RU"/>
        </w:rPr>
        <w:t>ов</w:t>
      </w:r>
      <w:r w:rsidR="009E01DC" w:rsidRPr="009E01DC">
        <w:rPr>
          <w:sz w:val="18"/>
          <w:lang w:val="ru-RU"/>
        </w:rPr>
        <w:t xml:space="preserve"> с учетом </w:t>
      </w:r>
      <w:r w:rsidR="0046202D" w:rsidRPr="009E01DC">
        <w:rPr>
          <w:sz w:val="18"/>
          <w:lang w:val="ru-RU"/>
        </w:rPr>
        <w:t>предполагаем</w:t>
      </w:r>
      <w:r w:rsidR="0046202D">
        <w:rPr>
          <w:sz w:val="18"/>
          <w:lang w:val="ru-RU"/>
        </w:rPr>
        <w:t>ого</w:t>
      </w:r>
      <w:r w:rsidR="0046202D" w:rsidRPr="009E01DC">
        <w:rPr>
          <w:sz w:val="18"/>
          <w:lang w:val="ru-RU"/>
        </w:rPr>
        <w:t xml:space="preserve"> сокращени</w:t>
      </w:r>
      <w:r w:rsidR="0046202D">
        <w:rPr>
          <w:sz w:val="18"/>
          <w:lang w:val="ru-RU"/>
        </w:rPr>
        <w:t>я</w:t>
      </w:r>
      <w:r w:rsidR="0046202D" w:rsidRPr="009E01DC">
        <w:rPr>
          <w:sz w:val="18"/>
          <w:lang w:val="ru-RU"/>
        </w:rPr>
        <w:t xml:space="preserve"> на 16</w:t>
      </w:r>
      <w:r w:rsidR="0046202D">
        <w:rPr>
          <w:sz w:val="18"/>
          <w:lang w:val="ru-RU"/>
        </w:rPr>
        <w:t> </w:t>
      </w:r>
      <w:r w:rsidR="0046202D" w:rsidRPr="009E01DC">
        <w:rPr>
          <w:sz w:val="18"/>
          <w:lang w:val="ru-RU"/>
        </w:rPr>
        <w:t>274 тонн</w:t>
      </w:r>
      <w:r w:rsidR="0046202D">
        <w:rPr>
          <w:sz w:val="18"/>
          <w:lang w:val="ru-RU"/>
        </w:rPr>
        <w:t>ы</w:t>
      </w:r>
      <w:r w:rsidR="0046202D" w:rsidRPr="009E01DC">
        <w:rPr>
          <w:sz w:val="18"/>
          <w:lang w:val="ru-RU"/>
        </w:rPr>
        <w:t xml:space="preserve"> СО</w:t>
      </w:r>
      <w:r w:rsidR="0046202D" w:rsidRPr="009E01DC">
        <w:rPr>
          <w:sz w:val="18"/>
          <w:vertAlign w:val="subscript"/>
          <w:lang w:val="ru-RU"/>
        </w:rPr>
        <w:t>2</w:t>
      </w:r>
      <w:r w:rsidR="0046202D" w:rsidRPr="009E01DC">
        <w:rPr>
          <w:sz w:val="18"/>
          <w:lang w:val="ru-RU"/>
        </w:rPr>
        <w:t xml:space="preserve">-экв. в год </w:t>
      </w:r>
      <w:r w:rsidR="0046202D">
        <w:rPr>
          <w:sz w:val="18"/>
          <w:lang w:val="ru-RU"/>
        </w:rPr>
        <w:t xml:space="preserve">в связи с </w:t>
      </w:r>
      <w:r w:rsidR="009E01DC" w:rsidRPr="009E01DC">
        <w:rPr>
          <w:sz w:val="18"/>
          <w:lang w:val="ru-RU"/>
        </w:rPr>
        <w:t>переход</w:t>
      </w:r>
      <w:r w:rsidR="0046202D">
        <w:rPr>
          <w:sz w:val="18"/>
          <w:lang w:val="ru-RU"/>
        </w:rPr>
        <w:t>ом</w:t>
      </w:r>
      <w:r w:rsidR="009E01DC" w:rsidRPr="009E01DC">
        <w:rPr>
          <w:sz w:val="18"/>
          <w:lang w:val="ru-RU"/>
        </w:rPr>
        <w:t xml:space="preserve"> с ГХФУ-22 на </w:t>
      </w:r>
      <w:r w:rsidR="009E01DC" w:rsidRPr="009E01DC">
        <w:rPr>
          <w:sz w:val="18"/>
        </w:rPr>
        <w:t>R</w:t>
      </w:r>
      <w:r w:rsidR="009E01DC" w:rsidRPr="009E01DC">
        <w:rPr>
          <w:sz w:val="18"/>
          <w:lang w:val="ru-RU"/>
        </w:rPr>
        <w:t>-404</w:t>
      </w:r>
      <w:r w:rsidR="009E01DC" w:rsidRPr="009E01DC">
        <w:rPr>
          <w:sz w:val="18"/>
        </w:rPr>
        <w:t>A</w:t>
      </w:r>
      <w:r w:rsidR="009E01DC" w:rsidRPr="009E01DC">
        <w:rPr>
          <w:sz w:val="18"/>
          <w:lang w:val="ru-RU"/>
        </w:rPr>
        <w:t xml:space="preserve"> и </w:t>
      </w:r>
      <w:r w:rsidR="009E01DC" w:rsidRPr="009E01DC">
        <w:rPr>
          <w:sz w:val="18"/>
        </w:rPr>
        <w:t>R</w:t>
      </w:r>
      <w:r w:rsidR="009E01DC" w:rsidRPr="009E01DC">
        <w:rPr>
          <w:sz w:val="18"/>
          <w:lang w:val="ru-RU"/>
        </w:rPr>
        <w:t>-410</w:t>
      </w:r>
      <w:r w:rsidR="009E01DC" w:rsidRPr="009E01DC">
        <w:rPr>
          <w:sz w:val="18"/>
        </w:rPr>
        <w:t>A</w:t>
      </w:r>
      <w:r w:rsidR="009E01DC" w:rsidRPr="009E01DC">
        <w:rPr>
          <w:sz w:val="18"/>
          <w:lang w:val="ru-RU"/>
        </w:rPr>
        <w:t>.</w:t>
      </w:r>
    </w:p>
    <w:p w14:paraId="53D02362" w14:textId="487145A8" w:rsidR="00CB0432" w:rsidRPr="009E01DC" w:rsidRDefault="009E01DC" w:rsidP="00CB0432">
      <w:pPr>
        <w:pStyle w:val="Heading1"/>
        <w:keepNext/>
        <w:numPr>
          <w:ilvl w:val="0"/>
          <w:numId w:val="0"/>
        </w:numPr>
        <w:spacing w:before="240"/>
        <w:rPr>
          <w:i/>
          <w:iCs/>
          <w:lang w:val="ru-RU"/>
        </w:rPr>
      </w:pPr>
      <w:r>
        <w:rPr>
          <w:i/>
          <w:iCs/>
          <w:lang w:val="ru-RU"/>
        </w:rPr>
        <w:t>Предлагаемые мероприятия</w:t>
      </w:r>
    </w:p>
    <w:p w14:paraId="44727221" w14:textId="051C9294" w:rsidR="00CB0432" w:rsidRPr="009E01DC" w:rsidRDefault="009E01DC" w:rsidP="00ED1521">
      <w:pPr>
        <w:pStyle w:val="Heading1"/>
        <w:rPr>
          <w:lang w:val="ru-RU"/>
        </w:rPr>
      </w:pPr>
      <w:r>
        <w:rPr>
          <w:lang w:val="ru-RU"/>
        </w:rPr>
        <w:t xml:space="preserve">Информация </w:t>
      </w:r>
      <w:r w:rsidRPr="009E01DC">
        <w:rPr>
          <w:lang w:val="ru-RU"/>
        </w:rPr>
        <w:t>о мероприятиях в секторе обслуживания, которые предлагается осуществить на этапе</w:t>
      </w:r>
      <w:r>
        <w:rPr>
          <w:lang w:val="ru-RU"/>
        </w:rPr>
        <w:t> </w:t>
      </w:r>
      <w:r w:rsidRPr="009E01DC">
        <w:t>I</w:t>
      </w:r>
      <w:r w:rsidRPr="009E01DC">
        <w:rPr>
          <w:lang w:val="ru-RU"/>
        </w:rPr>
        <w:t xml:space="preserve"> в рамках первого транша, а также разбивка соответствующих расходов представлены в таблице</w:t>
      </w:r>
      <w:r>
        <w:rPr>
          <w:lang w:val="ru-RU"/>
        </w:rPr>
        <w:t> </w:t>
      </w:r>
      <w:r w:rsidRPr="009E01DC">
        <w:rPr>
          <w:lang w:val="ru-RU"/>
        </w:rPr>
        <w:t>7.</w:t>
      </w:r>
    </w:p>
    <w:p w14:paraId="7591245E" w14:textId="1BD5F074" w:rsidR="00CB0432" w:rsidRPr="009E01DC" w:rsidRDefault="009E01DC" w:rsidP="00CB0432">
      <w:pPr>
        <w:keepNext/>
        <w:keepLines/>
        <w:shd w:val="clear" w:color="auto" w:fill="FFFFFF" w:themeFill="background1"/>
        <w:rPr>
          <w:b/>
          <w:bCs/>
          <w:lang w:val="ru-RU"/>
        </w:rPr>
      </w:pPr>
      <w:r>
        <w:rPr>
          <w:b/>
          <w:bCs/>
          <w:lang w:val="ru-RU"/>
        </w:rPr>
        <w:t>Таблица</w:t>
      </w:r>
      <w:r w:rsidR="00CB0432" w:rsidRPr="009E01DC">
        <w:rPr>
          <w:b/>
          <w:bCs/>
          <w:lang w:val="ru-RU"/>
        </w:rPr>
        <w:t xml:space="preserve"> </w:t>
      </w:r>
      <w:r w:rsidR="00DF66F3" w:rsidRPr="009E01DC">
        <w:rPr>
          <w:b/>
          <w:bCs/>
          <w:lang w:val="ru-RU"/>
        </w:rPr>
        <w:t>7</w:t>
      </w:r>
      <w:r w:rsidR="00CB0432" w:rsidRPr="009E01DC">
        <w:rPr>
          <w:b/>
          <w:bCs/>
          <w:lang w:val="ru-RU"/>
        </w:rPr>
        <w:t xml:space="preserve">. </w:t>
      </w:r>
      <w:r w:rsidRPr="009E01DC">
        <w:rPr>
          <w:b/>
          <w:bCs/>
          <w:lang w:val="ru-RU"/>
        </w:rPr>
        <w:t>Мероприятия в секторе обслуживания в рамках первого транша этапа</w:t>
      </w:r>
      <w:r>
        <w:rPr>
          <w:b/>
          <w:bCs/>
          <w:lang w:val="ru-RU"/>
        </w:rPr>
        <w:t> </w:t>
      </w:r>
      <w:r w:rsidRPr="009E01DC">
        <w:rPr>
          <w:b/>
          <w:bCs/>
        </w:rPr>
        <w:t>I</w:t>
      </w:r>
      <w:r w:rsidRPr="009E01DC">
        <w:rPr>
          <w:b/>
          <w:bCs/>
          <w:lang w:val="ru-RU"/>
        </w:rPr>
        <w:t xml:space="preserve"> КПР для </w:t>
      </w:r>
      <w:r>
        <w:rPr>
          <w:b/>
          <w:bCs/>
          <w:lang w:val="ru-RU"/>
        </w:rPr>
        <w:t>Замбии</w:t>
      </w:r>
      <w:r w:rsidRPr="009E01DC">
        <w:rPr>
          <w:b/>
          <w:bCs/>
          <w:lang w:val="ru-RU"/>
        </w:rPr>
        <w:t xml:space="preserve"> и соответствующие расходы, согласно представленной заявке</w:t>
      </w:r>
    </w:p>
    <w:tbl>
      <w:tblPr>
        <w:tblStyle w:val="GridTable4-Accent1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58"/>
        <w:gridCol w:w="5391"/>
        <w:gridCol w:w="1417"/>
        <w:gridCol w:w="987"/>
        <w:gridCol w:w="997"/>
      </w:tblGrid>
      <w:tr w:rsidR="007A07F4" w:rsidRPr="00EC7144" w14:paraId="113C1A9D" w14:textId="77777777" w:rsidTr="00762185">
        <w:trPr>
          <w:cnfStyle w:val="100000000000" w:firstRow="1" w:lastRow="0" w:firstColumn="0" w:lastColumn="0" w:oddVBand="0" w:evenVBand="0" w:oddHBand="0" w:evenHBand="0" w:firstRowFirstColumn="0" w:firstRowLastColumn="0" w:lastRowFirstColumn="0" w:lastRowLastColumn="0"/>
          <w:trHeight w:val="313"/>
          <w:tblHeader/>
          <w:jc w:val="center"/>
        </w:trPr>
        <w:tc>
          <w:tcPr>
            <w:cnfStyle w:val="001000000000" w:firstRow="0" w:lastRow="0" w:firstColumn="1" w:lastColumn="0" w:oddVBand="0" w:evenVBand="0" w:oddHBand="0" w:evenHBand="0" w:firstRowFirstColumn="0" w:firstRowLastColumn="0" w:lastRowFirstColumn="0" w:lastRowLastColumn="0"/>
            <w:tcW w:w="3181" w:type="pct"/>
            <w:gridSpan w:val="2"/>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1CDA87A1" w14:textId="2451038C" w:rsidR="007A07F4" w:rsidRPr="009E01DC" w:rsidRDefault="009E01DC" w:rsidP="007A07F4">
            <w:pPr>
              <w:keepNext/>
              <w:jc w:val="center"/>
              <w:rPr>
                <w:color w:val="000000" w:themeColor="text1"/>
                <w:sz w:val="20"/>
                <w:szCs w:val="20"/>
                <w:lang w:val="ru-RU"/>
              </w:rPr>
            </w:pPr>
            <w:r>
              <w:rPr>
                <w:color w:val="000000" w:themeColor="text1"/>
                <w:sz w:val="20"/>
                <w:szCs w:val="20"/>
                <w:lang w:val="ru-RU"/>
              </w:rPr>
              <w:t>Мероприятие</w:t>
            </w:r>
          </w:p>
        </w:tc>
        <w:tc>
          <w:tcPr>
            <w:tcW w:w="758" w:type="pct"/>
            <w:tcBorders>
              <w:top w:val="none" w:sz="0" w:space="0" w:color="auto"/>
              <w:left w:val="none" w:sz="0" w:space="0" w:color="auto"/>
              <w:bottom w:val="none" w:sz="0" w:space="0" w:color="auto"/>
              <w:right w:val="none" w:sz="0" w:space="0" w:color="auto"/>
            </w:tcBorders>
            <w:shd w:val="clear" w:color="auto" w:fill="FFFFFF" w:themeFill="background1"/>
            <w:vAlign w:val="center"/>
          </w:tcPr>
          <w:p w14:paraId="2B47B960" w14:textId="463B7313" w:rsidR="007A07F4" w:rsidRPr="009E01DC" w:rsidRDefault="009E01DC"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ru-RU"/>
              </w:rPr>
            </w:pPr>
            <w:r>
              <w:rPr>
                <w:color w:val="000000" w:themeColor="text1"/>
                <w:sz w:val="20"/>
                <w:szCs w:val="20"/>
                <w:lang w:val="ru-RU"/>
              </w:rPr>
              <w:t>Учреждение</w:t>
            </w:r>
          </w:p>
        </w:tc>
        <w:tc>
          <w:tcPr>
            <w:tcW w:w="528" w:type="pct"/>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0691E962" w14:textId="5A0B763A" w:rsidR="007A07F4" w:rsidRPr="00EC7144" w:rsidRDefault="009E01DC"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ru-RU"/>
              </w:rPr>
              <w:t>Этап</w:t>
            </w:r>
            <w:r w:rsidR="007A07F4" w:rsidRPr="00EC7144">
              <w:rPr>
                <w:color w:val="000000" w:themeColor="text1"/>
                <w:sz w:val="20"/>
                <w:szCs w:val="20"/>
                <w:lang w:val="en-GB"/>
              </w:rPr>
              <w:t xml:space="preserve"> I</w:t>
            </w:r>
          </w:p>
        </w:tc>
        <w:tc>
          <w:tcPr>
            <w:tcW w:w="533" w:type="pct"/>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14:paraId="26B3096E" w14:textId="6010FF69" w:rsidR="007A07F4" w:rsidRPr="009E01DC" w:rsidRDefault="009E01DC"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ru-RU"/>
              </w:rPr>
            </w:pPr>
            <w:r>
              <w:rPr>
                <w:color w:val="000000" w:themeColor="text1"/>
                <w:sz w:val="20"/>
                <w:szCs w:val="20"/>
                <w:lang w:val="ru-RU"/>
              </w:rPr>
              <w:t>Первый транш</w:t>
            </w:r>
          </w:p>
        </w:tc>
      </w:tr>
      <w:tr w:rsidR="00341CEE" w:rsidRPr="00044FA8" w14:paraId="248D17AB" w14:textId="77777777" w:rsidTr="00882856">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vAlign w:val="center"/>
          </w:tcPr>
          <w:p w14:paraId="2A58460F" w14:textId="3449B0C0" w:rsidR="00341CEE" w:rsidRPr="009E01DC" w:rsidRDefault="009E01DC" w:rsidP="00341CEE">
            <w:pPr>
              <w:keepNext/>
              <w:spacing w:before="60" w:after="60"/>
              <w:rPr>
                <w:i/>
                <w:iCs/>
                <w:color w:val="000000" w:themeColor="text1"/>
                <w:sz w:val="20"/>
                <w:szCs w:val="20"/>
                <w:lang w:val="ru-RU"/>
              </w:rPr>
            </w:pPr>
            <w:r>
              <w:rPr>
                <w:i/>
                <w:iCs/>
                <w:color w:val="000000" w:themeColor="text1"/>
                <w:sz w:val="20"/>
                <w:szCs w:val="20"/>
                <w:lang w:val="ru-RU"/>
              </w:rPr>
              <w:t>Компонент</w:t>
            </w:r>
            <w:r w:rsidR="00341CEE" w:rsidRPr="009E01DC">
              <w:rPr>
                <w:i/>
                <w:iCs/>
                <w:color w:val="000000" w:themeColor="text1"/>
                <w:sz w:val="20"/>
                <w:szCs w:val="20"/>
                <w:lang w:val="ru-RU"/>
              </w:rPr>
              <w:t xml:space="preserve"> 1: </w:t>
            </w:r>
            <w:r w:rsidRPr="009E01DC">
              <w:rPr>
                <w:i/>
                <w:iCs/>
                <w:color w:val="000000" w:themeColor="text1"/>
                <w:sz w:val="20"/>
                <w:szCs w:val="20"/>
                <w:lang w:val="ru-RU"/>
              </w:rPr>
              <w:t>Укрепление нормативной основы и механизмов контроля</w:t>
            </w:r>
          </w:p>
        </w:tc>
      </w:tr>
      <w:tr w:rsidR="00B075E8" w:rsidRPr="00EC7144" w14:paraId="4DEF71F4" w14:textId="77777777" w:rsidTr="00882856">
        <w:trPr>
          <w:trHeight w:val="326"/>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53D1D3D6" w14:textId="788AE513" w:rsidR="00B075E8" w:rsidRPr="00EC7144" w:rsidRDefault="00C17616" w:rsidP="00B075E8">
            <w:pPr>
              <w:rPr>
                <w:color w:val="000000" w:themeColor="text1"/>
                <w:sz w:val="20"/>
                <w:szCs w:val="20"/>
                <w:lang w:val="en-GB"/>
              </w:rPr>
            </w:pPr>
            <w:r w:rsidRPr="00EC7144">
              <w:rPr>
                <w:color w:val="000000" w:themeColor="text1"/>
                <w:sz w:val="20"/>
                <w:szCs w:val="20"/>
                <w:lang w:val="en-GB"/>
              </w:rPr>
              <w:t>1.1</w:t>
            </w:r>
          </w:p>
        </w:tc>
        <w:tc>
          <w:tcPr>
            <w:tcW w:w="2883" w:type="pct"/>
            <w:shd w:val="clear" w:color="auto" w:fill="FFFFFF" w:themeFill="background1"/>
          </w:tcPr>
          <w:p w14:paraId="4B382BA9" w14:textId="6E6D2E49" w:rsidR="00B075E8" w:rsidRPr="009E01DC" w:rsidRDefault="009E01DC"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ru-RU"/>
              </w:rPr>
            </w:pPr>
            <w:r w:rsidRPr="009E01DC">
              <w:rPr>
                <w:color w:val="000000" w:themeColor="text1"/>
                <w:sz w:val="20"/>
                <w:szCs w:val="20"/>
                <w:lang w:val="ru-RU"/>
              </w:rPr>
              <w:t>Проведение кампаний по повышению осведомленности импортеров и других заинтересованных сторон о нормативных требованиях</w:t>
            </w:r>
          </w:p>
        </w:tc>
        <w:tc>
          <w:tcPr>
            <w:tcW w:w="758" w:type="pct"/>
            <w:shd w:val="clear" w:color="auto" w:fill="FFFFFF" w:themeFill="background1"/>
          </w:tcPr>
          <w:p w14:paraId="11CECBA2" w14:textId="2F78819F" w:rsidR="00B075E8" w:rsidRPr="00882856" w:rsidRDefault="00882856" w:rsidP="003C515C">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ru-RU"/>
              </w:rPr>
            </w:pPr>
            <w:r>
              <w:rPr>
                <w:color w:val="000000" w:themeColor="text1"/>
                <w:sz w:val="20"/>
                <w:szCs w:val="20"/>
                <w:lang w:val="ru-RU"/>
              </w:rPr>
              <w:t>ЮНЕП</w:t>
            </w:r>
          </w:p>
        </w:tc>
        <w:tc>
          <w:tcPr>
            <w:tcW w:w="528" w:type="pct"/>
            <w:shd w:val="clear" w:color="auto" w:fill="FFFFFF" w:themeFill="background1"/>
            <w:noWrap/>
          </w:tcPr>
          <w:p w14:paraId="44EFE15D" w14:textId="727D8350"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tcPr>
          <w:p w14:paraId="41A58700" w14:textId="392B8B8D"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r>
      <w:tr w:rsidR="00B075E8" w:rsidRPr="00EC7144" w14:paraId="739F6B20" w14:textId="77777777" w:rsidTr="00882856">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7B902C24" w14:textId="6DA8688A" w:rsidR="00B075E8" w:rsidRPr="00EC7144" w:rsidRDefault="00C17616" w:rsidP="00B075E8">
            <w:pPr>
              <w:rPr>
                <w:color w:val="000000" w:themeColor="text1"/>
                <w:sz w:val="20"/>
                <w:szCs w:val="20"/>
                <w:lang w:val="en-GB"/>
              </w:rPr>
            </w:pPr>
            <w:r w:rsidRPr="00EC7144">
              <w:rPr>
                <w:color w:val="000000" w:themeColor="text1"/>
                <w:sz w:val="20"/>
                <w:szCs w:val="20"/>
                <w:lang w:val="en-GB"/>
              </w:rPr>
              <w:t>1.2</w:t>
            </w:r>
          </w:p>
        </w:tc>
        <w:tc>
          <w:tcPr>
            <w:tcW w:w="2883" w:type="pct"/>
            <w:shd w:val="clear" w:color="auto" w:fill="FFFFFF" w:themeFill="background1"/>
          </w:tcPr>
          <w:p w14:paraId="64FA501F" w14:textId="412A8B86" w:rsidR="00B075E8" w:rsidRPr="009E01DC" w:rsidRDefault="009E01DC"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ru-RU"/>
              </w:rPr>
            </w:pPr>
            <w:r w:rsidRPr="009E01DC">
              <w:rPr>
                <w:color w:val="000000" w:themeColor="text1"/>
                <w:sz w:val="20"/>
                <w:szCs w:val="20"/>
                <w:lang w:val="ru-RU"/>
              </w:rPr>
              <w:t>Укрепление системы лицензирования и квотирования ГФУ</w:t>
            </w:r>
          </w:p>
        </w:tc>
        <w:tc>
          <w:tcPr>
            <w:tcW w:w="758" w:type="pct"/>
            <w:shd w:val="clear" w:color="auto" w:fill="FFFFFF" w:themeFill="background1"/>
          </w:tcPr>
          <w:p w14:paraId="71E09697" w14:textId="26BD857F" w:rsidR="00B075E8" w:rsidRPr="00EC7144" w:rsidRDefault="00882856"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ЮНЕП</w:t>
            </w:r>
          </w:p>
        </w:tc>
        <w:tc>
          <w:tcPr>
            <w:tcW w:w="528" w:type="pct"/>
            <w:shd w:val="clear" w:color="auto" w:fill="FFFFFF" w:themeFill="background1"/>
            <w:noWrap/>
          </w:tcPr>
          <w:p w14:paraId="4FFE1D2F" w14:textId="711BE78E"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tcPr>
          <w:p w14:paraId="62B27781" w14:textId="403C00B1"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w:t>
            </w:r>
            <w:r w:rsidR="00882856">
              <w:rPr>
                <w:color w:val="000000" w:themeColor="text1"/>
                <w:sz w:val="20"/>
                <w:szCs w:val="20"/>
                <w:lang w:val="ru-RU"/>
              </w:rPr>
              <w:t> </w:t>
            </w:r>
            <w:r w:rsidRPr="00EC7144">
              <w:rPr>
                <w:color w:val="000000" w:themeColor="text1"/>
                <w:sz w:val="20"/>
                <w:szCs w:val="20"/>
                <w:lang w:val="en-GB"/>
              </w:rPr>
              <w:t>000</w:t>
            </w:r>
          </w:p>
        </w:tc>
      </w:tr>
      <w:tr w:rsidR="00B075E8" w:rsidRPr="00EC7144" w14:paraId="6A4A5614" w14:textId="77777777" w:rsidTr="00882856">
        <w:trPr>
          <w:trHeight w:val="150"/>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7610C63A" w14:textId="3BC3DC95" w:rsidR="00B075E8" w:rsidRPr="00EC7144" w:rsidRDefault="00C17616" w:rsidP="00B075E8">
            <w:pPr>
              <w:rPr>
                <w:color w:val="000000" w:themeColor="text1"/>
                <w:sz w:val="20"/>
                <w:szCs w:val="20"/>
                <w:lang w:val="en-GB"/>
              </w:rPr>
            </w:pPr>
            <w:r w:rsidRPr="00EC7144">
              <w:rPr>
                <w:color w:val="000000" w:themeColor="text1"/>
                <w:sz w:val="20"/>
                <w:szCs w:val="20"/>
                <w:lang w:val="en-GB"/>
              </w:rPr>
              <w:t>1.3</w:t>
            </w:r>
          </w:p>
        </w:tc>
        <w:tc>
          <w:tcPr>
            <w:tcW w:w="2883" w:type="pct"/>
            <w:shd w:val="clear" w:color="auto" w:fill="FFFFFF" w:themeFill="background1"/>
          </w:tcPr>
          <w:p w14:paraId="7C919381" w14:textId="6FA4051E" w:rsidR="00B075E8" w:rsidRPr="004D459B" w:rsidRDefault="004D459B"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ru-RU"/>
              </w:rPr>
            </w:pPr>
            <w:r w:rsidRPr="004D459B">
              <w:rPr>
                <w:color w:val="000000" w:themeColor="text1"/>
                <w:sz w:val="20"/>
                <w:szCs w:val="20"/>
                <w:lang w:val="ru-RU"/>
              </w:rPr>
              <w:t xml:space="preserve">Подготовка 175 сотрудников таможенных служб и других правоохранительных органов по вопросам идентификации хладагентов и оборудования, включая новые энергоэффективные технологии в секторе ХКВ, использования идентификаторов хладагентов, применения процедур проверки разрешений на импорт и выявления </w:t>
            </w:r>
            <w:r w:rsidRPr="004D459B">
              <w:rPr>
                <w:color w:val="000000" w:themeColor="text1"/>
                <w:sz w:val="20"/>
                <w:szCs w:val="20"/>
                <w:lang w:val="ru-RU"/>
              </w:rPr>
              <w:lastRenderedPageBreak/>
              <w:t>неправильной классификации или незаконной торговли (5</w:t>
            </w:r>
            <w:r w:rsidR="00882856">
              <w:rPr>
                <w:color w:val="000000" w:themeColor="text1"/>
                <w:sz w:val="20"/>
                <w:szCs w:val="20"/>
                <w:lang w:val="ru-RU"/>
              </w:rPr>
              <w:t> </w:t>
            </w:r>
            <w:r w:rsidRPr="004D459B">
              <w:rPr>
                <w:color w:val="000000" w:themeColor="text1"/>
                <w:sz w:val="20"/>
                <w:szCs w:val="20"/>
                <w:lang w:val="ru-RU"/>
              </w:rPr>
              <w:t>семинаров)</w:t>
            </w:r>
          </w:p>
        </w:tc>
        <w:tc>
          <w:tcPr>
            <w:tcW w:w="758" w:type="pct"/>
            <w:shd w:val="clear" w:color="auto" w:fill="FFFFFF" w:themeFill="background1"/>
          </w:tcPr>
          <w:p w14:paraId="77D4C68D" w14:textId="31A71E15" w:rsidR="00B075E8" w:rsidRPr="00EC7144" w:rsidRDefault="00882856"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lastRenderedPageBreak/>
              <w:t>ЮНЕП</w:t>
            </w:r>
          </w:p>
        </w:tc>
        <w:tc>
          <w:tcPr>
            <w:tcW w:w="528" w:type="pct"/>
            <w:shd w:val="clear" w:color="auto" w:fill="FFFFFF" w:themeFill="background1"/>
            <w:noWrap/>
          </w:tcPr>
          <w:p w14:paraId="38D217D1" w14:textId="4CB6770F"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35</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tcPr>
          <w:p w14:paraId="6EE88BDB" w14:textId="09EA6BB4"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w:t>
            </w:r>
            <w:r w:rsidR="00882856">
              <w:rPr>
                <w:color w:val="000000" w:themeColor="text1"/>
                <w:sz w:val="20"/>
                <w:szCs w:val="20"/>
                <w:lang w:val="ru-RU"/>
              </w:rPr>
              <w:t> </w:t>
            </w:r>
            <w:r w:rsidRPr="00EC7144">
              <w:rPr>
                <w:color w:val="000000" w:themeColor="text1"/>
                <w:sz w:val="20"/>
                <w:szCs w:val="20"/>
                <w:lang w:val="en-GB"/>
              </w:rPr>
              <w:t>500</w:t>
            </w:r>
          </w:p>
        </w:tc>
      </w:tr>
      <w:tr w:rsidR="00B075E8" w:rsidRPr="00EC7144" w14:paraId="43292F50" w14:textId="77777777" w:rsidTr="00882856">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555CF106" w14:textId="544F11F5" w:rsidR="00B075E8" w:rsidRPr="00EC7144" w:rsidRDefault="00C17616" w:rsidP="00B075E8">
            <w:pPr>
              <w:rPr>
                <w:color w:val="000000" w:themeColor="text1"/>
                <w:sz w:val="20"/>
                <w:szCs w:val="20"/>
                <w:lang w:val="en-GB"/>
              </w:rPr>
            </w:pPr>
            <w:r w:rsidRPr="00EC7144">
              <w:rPr>
                <w:color w:val="000000" w:themeColor="text1"/>
                <w:sz w:val="20"/>
                <w:szCs w:val="20"/>
                <w:lang w:val="en-GB"/>
              </w:rPr>
              <w:t>1.4</w:t>
            </w:r>
          </w:p>
        </w:tc>
        <w:tc>
          <w:tcPr>
            <w:tcW w:w="2883" w:type="pct"/>
            <w:shd w:val="clear" w:color="auto" w:fill="FFFFFF" w:themeFill="background1"/>
          </w:tcPr>
          <w:p w14:paraId="69975136" w14:textId="0406EA05" w:rsidR="00B075E8" w:rsidRPr="004D459B" w:rsidRDefault="004D459B"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ru-RU"/>
              </w:rPr>
            </w:pPr>
            <w:r w:rsidRPr="004D459B">
              <w:rPr>
                <w:color w:val="000000" w:themeColor="text1"/>
                <w:sz w:val="20"/>
                <w:szCs w:val="20"/>
                <w:lang w:val="ru-RU"/>
              </w:rPr>
              <w:t>Совершенствование практики ведения учета таможенны</w:t>
            </w:r>
            <w:r w:rsidR="00FD6E6A">
              <w:rPr>
                <w:color w:val="000000" w:themeColor="text1"/>
                <w:sz w:val="20"/>
                <w:szCs w:val="20"/>
                <w:lang w:val="ru-RU"/>
              </w:rPr>
              <w:t>ми</w:t>
            </w:r>
            <w:r w:rsidRPr="004D459B">
              <w:rPr>
                <w:color w:val="000000" w:themeColor="text1"/>
                <w:sz w:val="20"/>
                <w:szCs w:val="20"/>
                <w:lang w:val="ru-RU"/>
              </w:rPr>
              <w:t xml:space="preserve"> орган</w:t>
            </w:r>
            <w:r w:rsidR="00FD6E6A">
              <w:rPr>
                <w:color w:val="000000" w:themeColor="text1"/>
                <w:sz w:val="20"/>
                <w:szCs w:val="20"/>
                <w:lang w:val="ru-RU"/>
              </w:rPr>
              <w:t>ами</w:t>
            </w:r>
            <w:r w:rsidRPr="004D459B">
              <w:rPr>
                <w:color w:val="000000" w:themeColor="text1"/>
                <w:sz w:val="20"/>
                <w:szCs w:val="20"/>
                <w:lang w:val="ru-RU"/>
              </w:rPr>
              <w:t xml:space="preserve"> и подготовки отчетности предприятиями</w:t>
            </w:r>
          </w:p>
        </w:tc>
        <w:tc>
          <w:tcPr>
            <w:tcW w:w="758" w:type="pct"/>
            <w:shd w:val="clear" w:color="auto" w:fill="FFFFFF" w:themeFill="background1"/>
          </w:tcPr>
          <w:p w14:paraId="6D13833E" w14:textId="15649E35" w:rsidR="00B075E8" w:rsidRPr="00EC7144" w:rsidRDefault="00882856"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ЮНЕП</w:t>
            </w:r>
          </w:p>
        </w:tc>
        <w:tc>
          <w:tcPr>
            <w:tcW w:w="528" w:type="pct"/>
            <w:shd w:val="clear" w:color="auto" w:fill="FFFFFF" w:themeFill="background1"/>
            <w:noWrap/>
          </w:tcPr>
          <w:p w14:paraId="209EE0AE" w14:textId="6A50EB0F"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tcPr>
          <w:p w14:paraId="0A1E3022" w14:textId="0D6B7B75"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w:t>
            </w:r>
            <w:r w:rsidR="00882856">
              <w:rPr>
                <w:color w:val="000000" w:themeColor="text1"/>
                <w:sz w:val="20"/>
                <w:szCs w:val="20"/>
                <w:lang w:val="ru-RU"/>
              </w:rPr>
              <w:t> </w:t>
            </w:r>
            <w:r w:rsidRPr="00EC7144">
              <w:rPr>
                <w:color w:val="000000" w:themeColor="text1"/>
                <w:sz w:val="20"/>
                <w:szCs w:val="20"/>
                <w:lang w:val="en-GB"/>
              </w:rPr>
              <w:t>500</w:t>
            </w:r>
          </w:p>
        </w:tc>
      </w:tr>
      <w:tr w:rsidR="00B075E8" w:rsidRPr="00EC7144" w14:paraId="57D780C7" w14:textId="77777777" w:rsidTr="00882856">
        <w:trPr>
          <w:trHeight w:val="326"/>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0047FC42" w14:textId="31737D61" w:rsidR="00B075E8" w:rsidRPr="00EC7144" w:rsidRDefault="00C17616" w:rsidP="00B075E8">
            <w:pPr>
              <w:rPr>
                <w:color w:val="000000" w:themeColor="text1"/>
                <w:sz w:val="20"/>
                <w:szCs w:val="20"/>
                <w:lang w:val="en-GB"/>
              </w:rPr>
            </w:pPr>
            <w:r w:rsidRPr="00EC7144">
              <w:rPr>
                <w:color w:val="000000" w:themeColor="text1"/>
                <w:sz w:val="20"/>
                <w:szCs w:val="20"/>
                <w:lang w:val="en-GB"/>
              </w:rPr>
              <w:t>1.5</w:t>
            </w:r>
          </w:p>
        </w:tc>
        <w:tc>
          <w:tcPr>
            <w:tcW w:w="2883" w:type="pct"/>
            <w:shd w:val="clear" w:color="auto" w:fill="FFFFFF" w:themeFill="background1"/>
          </w:tcPr>
          <w:p w14:paraId="64A53189" w14:textId="2D1C1B38" w:rsidR="00B075E8" w:rsidRPr="004D459B" w:rsidRDefault="004D459B"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ru-RU"/>
              </w:rPr>
            </w:pPr>
            <w:r w:rsidRPr="004D459B">
              <w:rPr>
                <w:color w:val="000000" w:themeColor="text1"/>
                <w:sz w:val="20"/>
                <w:szCs w:val="20"/>
                <w:lang w:val="ru-RU"/>
              </w:rPr>
              <w:t xml:space="preserve">Обновление и пересмотр программы подготовки сотрудников таможенных служб с целью включения </w:t>
            </w:r>
            <w:r>
              <w:rPr>
                <w:color w:val="000000" w:themeColor="text1"/>
                <w:sz w:val="20"/>
                <w:szCs w:val="20"/>
                <w:lang w:val="ru-RU"/>
              </w:rPr>
              <w:t>в</w:t>
            </w:r>
            <w:r w:rsidRPr="004D459B">
              <w:rPr>
                <w:color w:val="000000" w:themeColor="text1"/>
                <w:sz w:val="20"/>
                <w:szCs w:val="20"/>
                <w:lang w:val="ru-RU"/>
              </w:rPr>
              <w:t xml:space="preserve"> </w:t>
            </w:r>
            <w:r>
              <w:rPr>
                <w:color w:val="000000" w:themeColor="text1"/>
                <w:sz w:val="20"/>
                <w:szCs w:val="20"/>
                <w:lang w:val="ru-RU"/>
              </w:rPr>
              <w:t>нее</w:t>
            </w:r>
            <w:r w:rsidRPr="004D459B">
              <w:rPr>
                <w:color w:val="000000" w:themeColor="text1"/>
                <w:sz w:val="20"/>
                <w:szCs w:val="20"/>
                <w:lang w:val="ru-RU"/>
              </w:rPr>
              <w:t xml:space="preserve"> новых кодов ГС для ГФУ и альтернатив</w:t>
            </w:r>
            <w:r w:rsidR="00FB7F45">
              <w:rPr>
                <w:color w:val="000000" w:themeColor="text1"/>
                <w:sz w:val="20"/>
                <w:szCs w:val="20"/>
                <w:lang w:val="ru-RU"/>
              </w:rPr>
              <w:t>ных веществ</w:t>
            </w:r>
            <w:r w:rsidRPr="004D459B">
              <w:rPr>
                <w:color w:val="000000" w:themeColor="text1"/>
                <w:sz w:val="20"/>
                <w:szCs w:val="20"/>
                <w:lang w:val="ru-RU"/>
              </w:rPr>
              <w:t xml:space="preserve"> с низким ПГП</w:t>
            </w:r>
          </w:p>
        </w:tc>
        <w:tc>
          <w:tcPr>
            <w:tcW w:w="758" w:type="pct"/>
            <w:shd w:val="clear" w:color="auto" w:fill="FFFFFF" w:themeFill="background1"/>
          </w:tcPr>
          <w:p w14:paraId="306A5280" w14:textId="091B358B" w:rsidR="00B075E8" w:rsidRPr="00EC7144" w:rsidRDefault="00882856"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ЮНЕП</w:t>
            </w:r>
          </w:p>
        </w:tc>
        <w:tc>
          <w:tcPr>
            <w:tcW w:w="528" w:type="pct"/>
            <w:shd w:val="clear" w:color="auto" w:fill="FFFFFF" w:themeFill="background1"/>
            <w:noWrap/>
          </w:tcPr>
          <w:p w14:paraId="79EBD8C8" w14:textId="3A45D590"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tcPr>
          <w:p w14:paraId="67E85A27" w14:textId="1D081AFE"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r>
      <w:tr w:rsidR="00B075E8" w:rsidRPr="00EC7144" w14:paraId="4E9EC2D3" w14:textId="77777777" w:rsidTr="00882856">
        <w:trPr>
          <w:cnfStyle w:val="000000100000" w:firstRow="0" w:lastRow="0" w:firstColumn="0" w:lastColumn="0" w:oddVBand="0" w:evenVBand="0" w:oddHBand="1"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175AD8AC" w14:textId="0D8A6881" w:rsidR="00B075E8" w:rsidRPr="00EC7144" w:rsidRDefault="00C17616" w:rsidP="00B075E8">
            <w:pPr>
              <w:rPr>
                <w:color w:val="000000" w:themeColor="text1"/>
                <w:sz w:val="20"/>
                <w:szCs w:val="20"/>
                <w:lang w:val="en-GB"/>
              </w:rPr>
            </w:pPr>
            <w:r w:rsidRPr="00EC7144">
              <w:rPr>
                <w:color w:val="000000" w:themeColor="text1"/>
                <w:sz w:val="20"/>
                <w:szCs w:val="20"/>
                <w:lang w:val="en-GB"/>
              </w:rPr>
              <w:t>1.6</w:t>
            </w:r>
          </w:p>
        </w:tc>
        <w:tc>
          <w:tcPr>
            <w:tcW w:w="2883" w:type="pct"/>
            <w:shd w:val="clear" w:color="auto" w:fill="FFFFFF" w:themeFill="background1"/>
          </w:tcPr>
          <w:p w14:paraId="1336FC61" w14:textId="1D853F86" w:rsidR="00B075E8" w:rsidRPr="004D459B" w:rsidRDefault="00B47E3B"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ru-RU"/>
              </w:rPr>
            </w:pPr>
            <w:r>
              <w:rPr>
                <w:color w:val="000000" w:themeColor="text1"/>
                <w:sz w:val="20"/>
                <w:szCs w:val="20"/>
                <w:lang w:val="ru-RU"/>
              </w:rPr>
              <w:t>Повышение эффективности</w:t>
            </w:r>
            <w:r w:rsidR="004D459B" w:rsidRPr="004D459B">
              <w:rPr>
                <w:color w:val="000000" w:themeColor="text1"/>
                <w:sz w:val="20"/>
                <w:szCs w:val="20"/>
                <w:lang w:val="ru-RU"/>
              </w:rPr>
              <w:t xml:space="preserve"> постоянного мониторинга рынка, включая проведение обследований</w:t>
            </w:r>
          </w:p>
        </w:tc>
        <w:tc>
          <w:tcPr>
            <w:tcW w:w="758" w:type="pct"/>
            <w:shd w:val="clear" w:color="auto" w:fill="FFFFFF" w:themeFill="background1"/>
          </w:tcPr>
          <w:p w14:paraId="3F7CCA10" w14:textId="1EC96D61" w:rsidR="00B075E8" w:rsidRPr="00EC7144" w:rsidRDefault="00882856"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ЮНЕП</w:t>
            </w:r>
          </w:p>
        </w:tc>
        <w:tc>
          <w:tcPr>
            <w:tcW w:w="528" w:type="pct"/>
            <w:shd w:val="clear" w:color="auto" w:fill="FFFFFF" w:themeFill="background1"/>
            <w:noWrap/>
          </w:tcPr>
          <w:p w14:paraId="3160A3D3" w14:textId="4C2C0648"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tcPr>
          <w:p w14:paraId="6379B196" w14:textId="35E0ACF8"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r>
      <w:tr w:rsidR="00C17616" w:rsidRPr="00EC7144" w14:paraId="1570319A" w14:textId="77777777" w:rsidTr="00762185">
        <w:trPr>
          <w:trHeight w:val="48"/>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7A5E1583" w14:textId="77777777" w:rsidR="00C17616" w:rsidRPr="00EC7144" w:rsidRDefault="00C17616" w:rsidP="00C17616">
            <w:pPr>
              <w:rPr>
                <w:color w:val="000000" w:themeColor="text1"/>
                <w:sz w:val="20"/>
                <w:szCs w:val="20"/>
                <w:lang w:val="en-GB"/>
              </w:rPr>
            </w:pPr>
          </w:p>
        </w:tc>
        <w:tc>
          <w:tcPr>
            <w:tcW w:w="2883" w:type="pct"/>
            <w:shd w:val="clear" w:color="auto" w:fill="FFFFFF" w:themeFill="background1"/>
          </w:tcPr>
          <w:p w14:paraId="066C4C89" w14:textId="76F188A4" w:rsidR="00C17616" w:rsidRPr="00B47E3B" w:rsidRDefault="004D459B" w:rsidP="00C17616">
            <w:pP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fr-FR"/>
              </w:rPr>
            </w:pPr>
            <w:r w:rsidRPr="004D459B">
              <w:rPr>
                <w:b/>
                <w:bCs/>
                <w:i/>
                <w:iCs/>
                <w:color w:val="000000" w:themeColor="text1"/>
                <w:sz w:val="20"/>
                <w:szCs w:val="20"/>
                <w:lang w:val="en-GB"/>
              </w:rPr>
              <w:t>Промежуточный итог, компонент 1</w:t>
            </w:r>
          </w:p>
        </w:tc>
        <w:tc>
          <w:tcPr>
            <w:tcW w:w="758" w:type="pct"/>
            <w:shd w:val="clear" w:color="auto" w:fill="FFFFFF" w:themeFill="background1"/>
          </w:tcPr>
          <w:p w14:paraId="03C0E6AF" w14:textId="77777777" w:rsidR="00C17616" w:rsidRPr="00EC7144" w:rsidRDefault="00C17616" w:rsidP="00C17616">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28" w:type="pct"/>
            <w:shd w:val="clear" w:color="auto" w:fill="FFFFFF" w:themeFill="background1"/>
            <w:noWrap/>
          </w:tcPr>
          <w:p w14:paraId="1A5E82EC" w14:textId="3CFFE08F" w:rsidR="00C17616" w:rsidRPr="00EC7144" w:rsidRDefault="00C17616" w:rsidP="00C1761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70</w:t>
            </w:r>
            <w:r w:rsidR="00882856">
              <w:rPr>
                <w:b/>
                <w:bCs/>
                <w:i/>
                <w:iCs/>
                <w:color w:val="000000" w:themeColor="text1"/>
                <w:sz w:val="20"/>
                <w:szCs w:val="20"/>
                <w:lang w:val="ru-RU"/>
              </w:rPr>
              <w:t> </w:t>
            </w:r>
            <w:r w:rsidRPr="00EC7144">
              <w:rPr>
                <w:b/>
                <w:bCs/>
                <w:i/>
                <w:iCs/>
                <w:color w:val="000000" w:themeColor="text1"/>
                <w:sz w:val="20"/>
                <w:szCs w:val="20"/>
              </w:rPr>
              <w:t>000</w:t>
            </w:r>
          </w:p>
        </w:tc>
        <w:tc>
          <w:tcPr>
            <w:tcW w:w="533" w:type="pct"/>
            <w:shd w:val="clear" w:color="auto" w:fill="FFFFFF" w:themeFill="background1"/>
            <w:noWrap/>
          </w:tcPr>
          <w:p w14:paraId="36D145D1" w14:textId="68958C7A" w:rsidR="00C17616" w:rsidRPr="00EC7144" w:rsidRDefault="00C17616" w:rsidP="00C1761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38</w:t>
            </w:r>
            <w:r w:rsidR="00882856">
              <w:rPr>
                <w:b/>
                <w:bCs/>
                <w:i/>
                <w:iCs/>
                <w:color w:val="000000" w:themeColor="text1"/>
                <w:sz w:val="20"/>
                <w:szCs w:val="20"/>
                <w:lang w:val="ru-RU"/>
              </w:rPr>
              <w:t> </w:t>
            </w:r>
            <w:r w:rsidRPr="00EC7144">
              <w:rPr>
                <w:b/>
                <w:bCs/>
                <w:i/>
                <w:iCs/>
                <w:color w:val="000000" w:themeColor="text1"/>
                <w:sz w:val="20"/>
                <w:szCs w:val="20"/>
              </w:rPr>
              <w:t>000</w:t>
            </w:r>
          </w:p>
        </w:tc>
      </w:tr>
      <w:tr w:rsidR="00341CEE" w:rsidRPr="00044FA8" w14:paraId="43F50790" w14:textId="77777777" w:rsidTr="00762185">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A651C21" w14:textId="5492CE4B" w:rsidR="00341CEE" w:rsidRPr="00B47E3B" w:rsidRDefault="00B47E3B" w:rsidP="00CB567A">
            <w:pPr>
              <w:keepNext/>
              <w:spacing w:before="60" w:after="60"/>
              <w:rPr>
                <w:color w:val="000000" w:themeColor="text1"/>
                <w:sz w:val="20"/>
                <w:szCs w:val="20"/>
                <w:lang w:val="ru-RU"/>
              </w:rPr>
            </w:pPr>
            <w:r>
              <w:rPr>
                <w:i/>
                <w:iCs/>
                <w:color w:val="000000" w:themeColor="text1"/>
                <w:sz w:val="20"/>
                <w:szCs w:val="20"/>
                <w:lang w:val="ru-RU"/>
              </w:rPr>
              <w:t>Компонент</w:t>
            </w:r>
            <w:r w:rsidR="00341CEE" w:rsidRPr="00B47E3B">
              <w:rPr>
                <w:i/>
                <w:iCs/>
                <w:color w:val="000000" w:themeColor="text1"/>
                <w:sz w:val="20"/>
                <w:szCs w:val="20"/>
                <w:lang w:val="ru-RU"/>
              </w:rPr>
              <w:t xml:space="preserve"> 2: </w:t>
            </w:r>
            <w:r>
              <w:rPr>
                <w:i/>
                <w:iCs/>
                <w:color w:val="000000" w:themeColor="text1"/>
                <w:sz w:val="20"/>
                <w:szCs w:val="20"/>
                <w:lang w:val="ru-RU"/>
              </w:rPr>
              <w:t>Укрепление</w:t>
            </w:r>
            <w:r w:rsidRPr="00B47E3B">
              <w:rPr>
                <w:i/>
                <w:iCs/>
                <w:color w:val="000000" w:themeColor="text1"/>
                <w:sz w:val="20"/>
                <w:szCs w:val="20"/>
                <w:lang w:val="ru-RU"/>
              </w:rPr>
              <w:t xml:space="preserve"> </w:t>
            </w:r>
            <w:r>
              <w:rPr>
                <w:i/>
                <w:iCs/>
                <w:color w:val="000000" w:themeColor="text1"/>
                <w:sz w:val="20"/>
                <w:szCs w:val="20"/>
                <w:lang w:val="ru-RU"/>
              </w:rPr>
              <w:t>потенциала</w:t>
            </w:r>
            <w:r w:rsidRPr="00B47E3B">
              <w:rPr>
                <w:i/>
                <w:iCs/>
                <w:color w:val="000000" w:themeColor="text1"/>
                <w:sz w:val="20"/>
                <w:szCs w:val="20"/>
                <w:lang w:val="ru-RU"/>
              </w:rPr>
              <w:t xml:space="preserve"> </w:t>
            </w:r>
            <w:r>
              <w:rPr>
                <w:i/>
                <w:iCs/>
                <w:color w:val="000000" w:themeColor="text1"/>
                <w:sz w:val="20"/>
                <w:szCs w:val="20"/>
                <w:lang w:val="ru-RU"/>
              </w:rPr>
              <w:t>технических</w:t>
            </w:r>
            <w:r w:rsidRPr="00B47E3B">
              <w:rPr>
                <w:i/>
                <w:iCs/>
                <w:color w:val="000000" w:themeColor="text1"/>
                <w:sz w:val="20"/>
                <w:szCs w:val="20"/>
                <w:lang w:val="ru-RU"/>
              </w:rPr>
              <w:t xml:space="preserve"> </w:t>
            </w:r>
            <w:r>
              <w:rPr>
                <w:i/>
                <w:iCs/>
                <w:color w:val="000000" w:themeColor="text1"/>
                <w:sz w:val="20"/>
                <w:szCs w:val="20"/>
                <w:lang w:val="ru-RU"/>
              </w:rPr>
              <w:t>специалистов по ХКВ</w:t>
            </w:r>
          </w:p>
        </w:tc>
      </w:tr>
      <w:tr w:rsidR="00B075E8" w:rsidRPr="00EC7144" w14:paraId="5DCD0EC9" w14:textId="77777777" w:rsidTr="00762185">
        <w:trPr>
          <w:trHeight w:val="326"/>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38F4BE0E" w14:textId="4D97A79B"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.1</w:t>
            </w:r>
          </w:p>
        </w:tc>
        <w:tc>
          <w:tcPr>
            <w:tcW w:w="2883" w:type="pct"/>
            <w:shd w:val="clear" w:color="auto" w:fill="FFFFFF" w:themeFill="background1"/>
          </w:tcPr>
          <w:p w14:paraId="202BF1BC" w14:textId="1638A090" w:rsidR="00B075E8" w:rsidRPr="00CC6BA9" w:rsidRDefault="00CC6BA9"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ru-RU"/>
              </w:rPr>
            </w:pPr>
            <w:r w:rsidRPr="00CC6BA9">
              <w:rPr>
                <w:color w:val="000000" w:themeColor="text1"/>
                <w:sz w:val="20"/>
                <w:szCs w:val="20"/>
                <w:lang w:val="ru-RU"/>
              </w:rPr>
              <w:t>Обновление свода правил и учебной программы для технических специалистов по ХКВ</w:t>
            </w:r>
          </w:p>
        </w:tc>
        <w:tc>
          <w:tcPr>
            <w:tcW w:w="758" w:type="pct"/>
            <w:shd w:val="clear" w:color="auto" w:fill="FFFFFF" w:themeFill="background1"/>
          </w:tcPr>
          <w:p w14:paraId="50E585A6" w14:textId="528DCACE" w:rsidR="00B075E8" w:rsidRPr="00EC7144" w:rsidRDefault="00882856"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ЮНЕП</w:t>
            </w:r>
          </w:p>
        </w:tc>
        <w:tc>
          <w:tcPr>
            <w:tcW w:w="528" w:type="pct"/>
            <w:shd w:val="clear" w:color="auto" w:fill="FFFFFF" w:themeFill="background1"/>
            <w:noWrap/>
          </w:tcPr>
          <w:p w14:paraId="10450EAB" w14:textId="7C5B4BF0"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w:t>
            </w:r>
            <w:r w:rsidR="00882856">
              <w:rPr>
                <w:color w:val="000000" w:themeColor="text1"/>
                <w:sz w:val="20"/>
                <w:szCs w:val="20"/>
                <w:lang w:val="ru-RU"/>
              </w:rPr>
              <w:t> </w:t>
            </w:r>
            <w:r w:rsidRPr="00EC7144">
              <w:rPr>
                <w:color w:val="000000" w:themeColor="text1"/>
                <w:sz w:val="20"/>
                <w:szCs w:val="20"/>
                <w:lang w:val="en-GB"/>
              </w:rPr>
              <w:t>500</w:t>
            </w:r>
          </w:p>
        </w:tc>
        <w:tc>
          <w:tcPr>
            <w:tcW w:w="533" w:type="pct"/>
            <w:shd w:val="clear" w:color="auto" w:fill="FFFFFF" w:themeFill="background1"/>
            <w:noWrap/>
          </w:tcPr>
          <w:p w14:paraId="44507609" w14:textId="12BE8852"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w:t>
            </w:r>
            <w:r w:rsidR="00882856">
              <w:rPr>
                <w:color w:val="000000" w:themeColor="text1"/>
                <w:sz w:val="20"/>
                <w:szCs w:val="20"/>
                <w:lang w:val="ru-RU"/>
              </w:rPr>
              <w:t> </w:t>
            </w:r>
            <w:r w:rsidRPr="00EC7144">
              <w:rPr>
                <w:color w:val="000000" w:themeColor="text1"/>
                <w:sz w:val="20"/>
                <w:szCs w:val="20"/>
                <w:lang w:val="en-GB"/>
              </w:rPr>
              <w:t>500</w:t>
            </w:r>
          </w:p>
        </w:tc>
      </w:tr>
      <w:tr w:rsidR="00B075E8" w:rsidRPr="00EC7144" w14:paraId="180DEF0D" w14:textId="77777777" w:rsidTr="00882856">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75F36DBC" w14:textId="50B9017D"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.2</w:t>
            </w:r>
          </w:p>
        </w:tc>
        <w:tc>
          <w:tcPr>
            <w:tcW w:w="2883" w:type="pct"/>
            <w:shd w:val="clear" w:color="auto" w:fill="FFFFFF" w:themeFill="background1"/>
            <w:hideMark/>
          </w:tcPr>
          <w:p w14:paraId="3D3665AA" w14:textId="7FED7329" w:rsidR="00B075E8" w:rsidRPr="00CB7C28" w:rsidRDefault="00CB7C2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ru-RU"/>
              </w:rPr>
            </w:pPr>
            <w:r w:rsidRPr="00CB7C28">
              <w:rPr>
                <w:color w:val="000000" w:themeColor="text1"/>
                <w:sz w:val="20"/>
                <w:szCs w:val="20"/>
                <w:lang w:val="ru-RU"/>
              </w:rPr>
              <w:t>Обучение 250 технических специалистов по холодильному оборудованию правильному обслуживанию ХКВ и безопасному обращению с хладагентами с низким ПГП (10</w:t>
            </w:r>
            <w:r w:rsidR="00882856">
              <w:rPr>
                <w:color w:val="000000" w:themeColor="text1"/>
                <w:sz w:val="20"/>
                <w:szCs w:val="20"/>
                <w:lang w:val="ru-RU"/>
              </w:rPr>
              <w:t> </w:t>
            </w:r>
            <w:r w:rsidRPr="00CB7C28">
              <w:rPr>
                <w:color w:val="000000" w:themeColor="text1"/>
                <w:sz w:val="20"/>
                <w:szCs w:val="20"/>
                <w:lang w:val="ru-RU"/>
              </w:rPr>
              <w:t>сессий)</w:t>
            </w:r>
          </w:p>
        </w:tc>
        <w:tc>
          <w:tcPr>
            <w:tcW w:w="758" w:type="pct"/>
            <w:shd w:val="clear" w:color="auto" w:fill="FFFFFF" w:themeFill="background1"/>
          </w:tcPr>
          <w:p w14:paraId="2B7932F1" w14:textId="386E5F71" w:rsidR="00B075E8" w:rsidRPr="00EC7144" w:rsidRDefault="00882856"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ЮНЕП</w:t>
            </w:r>
          </w:p>
        </w:tc>
        <w:tc>
          <w:tcPr>
            <w:tcW w:w="528" w:type="pct"/>
            <w:shd w:val="clear" w:color="auto" w:fill="FFFFFF" w:themeFill="background1"/>
            <w:noWrap/>
            <w:hideMark/>
          </w:tcPr>
          <w:p w14:paraId="6AE6EEA4" w14:textId="3D6BE538"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hideMark/>
          </w:tcPr>
          <w:p w14:paraId="385DF926" w14:textId="061DCC53"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25</w:t>
            </w:r>
            <w:r w:rsidR="00882856">
              <w:rPr>
                <w:color w:val="000000" w:themeColor="text1"/>
                <w:sz w:val="20"/>
                <w:szCs w:val="20"/>
                <w:lang w:val="ru-RU"/>
              </w:rPr>
              <w:t> </w:t>
            </w:r>
            <w:r w:rsidRPr="00EC7144">
              <w:rPr>
                <w:color w:val="000000" w:themeColor="text1"/>
                <w:sz w:val="20"/>
                <w:szCs w:val="20"/>
                <w:lang w:val="en-GB"/>
              </w:rPr>
              <w:t>000</w:t>
            </w:r>
          </w:p>
        </w:tc>
      </w:tr>
      <w:tr w:rsidR="00B075E8" w:rsidRPr="00EC7144" w14:paraId="53316F97" w14:textId="77777777" w:rsidTr="00882856">
        <w:trPr>
          <w:trHeight w:val="489"/>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69988961" w14:textId="5D334155"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.3</w:t>
            </w:r>
          </w:p>
        </w:tc>
        <w:tc>
          <w:tcPr>
            <w:tcW w:w="2883" w:type="pct"/>
            <w:shd w:val="clear" w:color="auto" w:fill="FFFFFF" w:themeFill="background1"/>
            <w:hideMark/>
          </w:tcPr>
          <w:p w14:paraId="477CB54D" w14:textId="32228A1E" w:rsidR="00B075E8" w:rsidRPr="00CB7C28" w:rsidRDefault="00CB7C2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ru-RU"/>
              </w:rPr>
            </w:pPr>
            <w:r w:rsidRPr="00CB7C28">
              <w:rPr>
                <w:color w:val="000000" w:themeColor="text1"/>
                <w:sz w:val="20"/>
                <w:szCs w:val="20"/>
                <w:lang w:val="ru-RU"/>
              </w:rPr>
              <w:t xml:space="preserve">Проведение кампаний по повышению осведомленности конечных пользователей о преимуществах </w:t>
            </w:r>
            <w:r>
              <w:rPr>
                <w:color w:val="000000" w:themeColor="text1"/>
                <w:sz w:val="20"/>
                <w:szCs w:val="20"/>
                <w:lang w:val="ru-RU"/>
              </w:rPr>
              <w:t>технологий</w:t>
            </w:r>
            <w:r w:rsidRPr="00CB7C28">
              <w:rPr>
                <w:color w:val="000000" w:themeColor="text1"/>
                <w:sz w:val="20"/>
                <w:szCs w:val="20"/>
                <w:lang w:val="ru-RU"/>
              </w:rPr>
              <w:t xml:space="preserve"> с низким ПГП и </w:t>
            </w:r>
            <w:r>
              <w:rPr>
                <w:color w:val="000000" w:themeColor="text1"/>
                <w:sz w:val="20"/>
                <w:szCs w:val="20"/>
                <w:lang w:val="ru-RU"/>
              </w:rPr>
              <w:t xml:space="preserve">высокой </w:t>
            </w:r>
            <w:r w:rsidRPr="00CB7C28">
              <w:rPr>
                <w:color w:val="000000" w:themeColor="text1"/>
                <w:sz w:val="20"/>
                <w:szCs w:val="20"/>
                <w:lang w:val="ru-RU"/>
              </w:rPr>
              <w:t>энергоэффектив</w:t>
            </w:r>
            <w:r>
              <w:rPr>
                <w:color w:val="000000" w:themeColor="text1"/>
                <w:sz w:val="20"/>
                <w:szCs w:val="20"/>
                <w:lang w:val="ru-RU"/>
              </w:rPr>
              <w:t>ностью</w:t>
            </w:r>
          </w:p>
        </w:tc>
        <w:tc>
          <w:tcPr>
            <w:tcW w:w="758" w:type="pct"/>
            <w:shd w:val="clear" w:color="auto" w:fill="FFFFFF" w:themeFill="background1"/>
          </w:tcPr>
          <w:p w14:paraId="4E59FC10" w14:textId="2F59F663" w:rsidR="00B075E8" w:rsidRPr="00EC7144" w:rsidRDefault="00882856"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ЮНЕП</w:t>
            </w:r>
          </w:p>
        </w:tc>
        <w:tc>
          <w:tcPr>
            <w:tcW w:w="528" w:type="pct"/>
            <w:shd w:val="clear" w:color="auto" w:fill="FFFFFF" w:themeFill="background1"/>
            <w:noWrap/>
            <w:hideMark/>
          </w:tcPr>
          <w:p w14:paraId="16441D66" w14:textId="55685403"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hideMark/>
          </w:tcPr>
          <w:p w14:paraId="4E287E09" w14:textId="2CDEF32A"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r>
      <w:tr w:rsidR="00B075E8" w:rsidRPr="00EC7144" w14:paraId="72DCBB80" w14:textId="77777777" w:rsidTr="00762185">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200D9E85" w14:textId="79F761CD" w:rsidR="00B075E8" w:rsidRPr="00EC7144" w:rsidRDefault="00B075E8" w:rsidP="00B075E8">
            <w:pPr>
              <w:rPr>
                <w:b w:val="0"/>
                <w:bCs w:val="0"/>
                <w:color w:val="000000" w:themeColor="text1"/>
                <w:sz w:val="20"/>
                <w:szCs w:val="20"/>
                <w:lang w:val="en-GB"/>
              </w:rPr>
            </w:pPr>
          </w:p>
        </w:tc>
        <w:tc>
          <w:tcPr>
            <w:tcW w:w="2883" w:type="pct"/>
            <w:shd w:val="clear" w:color="auto" w:fill="FFFFFF" w:themeFill="background1"/>
          </w:tcPr>
          <w:p w14:paraId="2A92C2FC" w14:textId="4A6EE31C" w:rsidR="00B075E8" w:rsidRPr="00CB7C28" w:rsidRDefault="00CB7C2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ru-RU"/>
              </w:rPr>
            </w:pPr>
            <w:r w:rsidRPr="00CB7C28">
              <w:rPr>
                <w:b/>
                <w:bCs/>
                <w:i/>
                <w:iCs/>
                <w:color w:val="000000" w:themeColor="text1"/>
                <w:sz w:val="20"/>
                <w:szCs w:val="20"/>
                <w:lang w:val="en-GB"/>
              </w:rPr>
              <w:t xml:space="preserve">Промежуточный итог, компонент </w:t>
            </w:r>
            <w:r>
              <w:rPr>
                <w:b/>
                <w:bCs/>
                <w:i/>
                <w:iCs/>
                <w:color w:val="000000" w:themeColor="text1"/>
                <w:sz w:val="20"/>
                <w:szCs w:val="20"/>
                <w:lang w:val="ru-RU"/>
              </w:rPr>
              <w:t>2</w:t>
            </w:r>
          </w:p>
        </w:tc>
        <w:tc>
          <w:tcPr>
            <w:tcW w:w="758" w:type="pct"/>
            <w:shd w:val="clear" w:color="auto" w:fill="FFFFFF" w:themeFill="background1"/>
          </w:tcPr>
          <w:p w14:paraId="00C4E8D1" w14:textId="7777777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528" w:type="pct"/>
            <w:shd w:val="clear" w:color="auto" w:fill="FFFFFF" w:themeFill="background1"/>
            <w:noWrap/>
            <w:hideMark/>
          </w:tcPr>
          <w:p w14:paraId="5B4F00D5" w14:textId="2C4EA8B3"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77</w:t>
            </w:r>
            <w:r w:rsidR="00882856">
              <w:rPr>
                <w:b/>
                <w:bCs/>
                <w:i/>
                <w:iCs/>
                <w:color w:val="000000" w:themeColor="text1"/>
                <w:sz w:val="20"/>
                <w:szCs w:val="20"/>
                <w:lang w:val="ru-RU"/>
              </w:rPr>
              <w:t> </w:t>
            </w:r>
            <w:r w:rsidRPr="00EC7144">
              <w:rPr>
                <w:b/>
                <w:bCs/>
                <w:i/>
                <w:iCs/>
                <w:color w:val="000000" w:themeColor="text1"/>
                <w:sz w:val="20"/>
                <w:szCs w:val="20"/>
                <w:lang w:val="en-GB"/>
              </w:rPr>
              <w:t>500</w:t>
            </w:r>
          </w:p>
        </w:tc>
        <w:tc>
          <w:tcPr>
            <w:tcW w:w="533" w:type="pct"/>
            <w:shd w:val="clear" w:color="auto" w:fill="FFFFFF" w:themeFill="background1"/>
            <w:noWrap/>
            <w:hideMark/>
          </w:tcPr>
          <w:p w14:paraId="00DFC991" w14:textId="697292B3"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47</w:t>
            </w:r>
            <w:r w:rsidR="00882856">
              <w:rPr>
                <w:b/>
                <w:bCs/>
                <w:i/>
                <w:iCs/>
                <w:color w:val="000000" w:themeColor="text1"/>
                <w:sz w:val="20"/>
                <w:szCs w:val="20"/>
                <w:lang w:val="ru-RU"/>
              </w:rPr>
              <w:t> </w:t>
            </w:r>
            <w:r w:rsidRPr="00EC7144">
              <w:rPr>
                <w:b/>
                <w:bCs/>
                <w:i/>
                <w:iCs/>
                <w:color w:val="000000" w:themeColor="text1"/>
                <w:sz w:val="20"/>
                <w:szCs w:val="20"/>
                <w:lang w:val="en-GB"/>
              </w:rPr>
              <w:t>500</w:t>
            </w:r>
          </w:p>
        </w:tc>
      </w:tr>
      <w:tr w:rsidR="00341CEE" w:rsidRPr="00044FA8" w14:paraId="022DE750" w14:textId="77777777" w:rsidTr="00882856">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760A885" w14:textId="7A8174CA" w:rsidR="00341CEE" w:rsidRPr="00CB7C28" w:rsidRDefault="00CB7C28" w:rsidP="00CB567A">
            <w:pPr>
              <w:keepNext/>
              <w:spacing w:before="60" w:after="60"/>
              <w:rPr>
                <w:i/>
                <w:iCs/>
                <w:color w:val="000000" w:themeColor="text1"/>
                <w:sz w:val="20"/>
                <w:szCs w:val="20"/>
                <w:lang w:val="ru-RU"/>
              </w:rPr>
            </w:pPr>
            <w:r>
              <w:rPr>
                <w:i/>
                <w:iCs/>
                <w:color w:val="000000" w:themeColor="text1"/>
                <w:sz w:val="20"/>
                <w:szCs w:val="20"/>
                <w:lang w:val="ru-RU"/>
              </w:rPr>
              <w:t>Компонент</w:t>
            </w:r>
            <w:r w:rsidR="00341CEE" w:rsidRPr="00CB7C28">
              <w:rPr>
                <w:i/>
                <w:iCs/>
                <w:color w:val="000000" w:themeColor="text1"/>
                <w:sz w:val="20"/>
                <w:szCs w:val="20"/>
                <w:lang w:val="ru-RU"/>
              </w:rPr>
              <w:t xml:space="preserve"> 3: </w:t>
            </w:r>
            <w:r w:rsidRPr="00CB7C28">
              <w:rPr>
                <w:i/>
                <w:iCs/>
                <w:color w:val="000000" w:themeColor="text1"/>
                <w:sz w:val="20"/>
                <w:szCs w:val="20"/>
                <w:lang w:val="ru-RU"/>
              </w:rPr>
              <w:t>Укрепление потенциала технических специалистов по ХКВ/</w:t>
            </w:r>
            <w:r>
              <w:rPr>
                <w:i/>
                <w:iCs/>
                <w:color w:val="000000" w:themeColor="text1"/>
                <w:sz w:val="20"/>
                <w:szCs w:val="20"/>
                <w:lang w:val="ru-RU"/>
              </w:rPr>
              <w:t>МКВ</w:t>
            </w:r>
            <w:r w:rsidRPr="00CB7C28">
              <w:rPr>
                <w:i/>
                <w:iCs/>
                <w:color w:val="000000" w:themeColor="text1"/>
                <w:sz w:val="20"/>
                <w:szCs w:val="20"/>
                <w:lang w:val="ru-RU"/>
              </w:rPr>
              <w:t xml:space="preserve">, </w:t>
            </w:r>
            <w:r>
              <w:rPr>
                <w:i/>
                <w:iCs/>
                <w:color w:val="000000" w:themeColor="text1"/>
                <w:sz w:val="20"/>
                <w:szCs w:val="20"/>
                <w:lang w:val="ru-RU"/>
              </w:rPr>
              <w:t>а</w:t>
            </w:r>
            <w:r w:rsidRPr="00CB7C28">
              <w:rPr>
                <w:i/>
                <w:iCs/>
                <w:color w:val="000000" w:themeColor="text1"/>
                <w:sz w:val="20"/>
                <w:szCs w:val="20"/>
                <w:lang w:val="ru-RU"/>
              </w:rPr>
              <w:t xml:space="preserve"> </w:t>
            </w:r>
            <w:r>
              <w:rPr>
                <w:i/>
                <w:iCs/>
                <w:color w:val="000000" w:themeColor="text1"/>
                <w:sz w:val="20"/>
                <w:szCs w:val="20"/>
                <w:lang w:val="ru-RU"/>
              </w:rPr>
              <w:t>также</w:t>
            </w:r>
            <w:r w:rsidRPr="00CB7C28">
              <w:rPr>
                <w:i/>
                <w:iCs/>
                <w:color w:val="000000" w:themeColor="text1"/>
                <w:sz w:val="20"/>
                <w:szCs w:val="20"/>
                <w:lang w:val="ru-RU"/>
              </w:rPr>
              <w:t xml:space="preserve"> </w:t>
            </w:r>
            <w:r>
              <w:rPr>
                <w:i/>
                <w:iCs/>
                <w:color w:val="000000" w:themeColor="text1"/>
                <w:sz w:val="20"/>
                <w:szCs w:val="20"/>
                <w:lang w:val="ru-RU"/>
              </w:rPr>
              <w:t>мастерских</w:t>
            </w:r>
            <w:r w:rsidRPr="00CB7C28">
              <w:rPr>
                <w:i/>
                <w:iCs/>
                <w:color w:val="000000" w:themeColor="text1"/>
                <w:sz w:val="20"/>
                <w:szCs w:val="20"/>
                <w:lang w:val="ru-RU"/>
              </w:rPr>
              <w:t xml:space="preserve"> </w:t>
            </w:r>
            <w:r>
              <w:rPr>
                <w:i/>
                <w:iCs/>
                <w:color w:val="000000" w:themeColor="text1"/>
                <w:sz w:val="20"/>
                <w:szCs w:val="20"/>
                <w:lang w:val="ru-RU"/>
              </w:rPr>
              <w:t>по</w:t>
            </w:r>
            <w:r w:rsidRPr="00CB7C28">
              <w:rPr>
                <w:i/>
                <w:iCs/>
                <w:color w:val="000000" w:themeColor="text1"/>
                <w:sz w:val="20"/>
                <w:szCs w:val="20"/>
                <w:lang w:val="ru-RU"/>
              </w:rPr>
              <w:t xml:space="preserve"> </w:t>
            </w:r>
            <w:r>
              <w:rPr>
                <w:i/>
                <w:iCs/>
                <w:color w:val="000000" w:themeColor="text1"/>
                <w:sz w:val="20"/>
                <w:szCs w:val="20"/>
                <w:lang w:val="ru-RU"/>
              </w:rPr>
              <w:t>МКВ</w:t>
            </w:r>
          </w:p>
        </w:tc>
      </w:tr>
      <w:tr w:rsidR="00341CEE" w:rsidRPr="00EC7144" w14:paraId="6388107C" w14:textId="77777777" w:rsidTr="00882856">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78EEDECF" w14:textId="30808EDF" w:rsidR="00341CEE" w:rsidRPr="00EC7144" w:rsidRDefault="00341CEE" w:rsidP="00341CEE">
            <w:pPr>
              <w:rPr>
                <w:color w:val="000000" w:themeColor="text1"/>
                <w:sz w:val="20"/>
                <w:szCs w:val="20"/>
                <w:lang w:val="en-GB"/>
              </w:rPr>
            </w:pPr>
            <w:r w:rsidRPr="00EC7144">
              <w:rPr>
                <w:color w:val="000000" w:themeColor="text1"/>
                <w:sz w:val="20"/>
                <w:szCs w:val="20"/>
                <w:lang w:val="en-GB"/>
              </w:rPr>
              <w:t>3.</w:t>
            </w:r>
            <w:r w:rsidR="00F94627" w:rsidRPr="00EC7144">
              <w:rPr>
                <w:color w:val="000000" w:themeColor="text1"/>
                <w:sz w:val="20"/>
                <w:szCs w:val="20"/>
                <w:lang w:val="en-GB"/>
              </w:rPr>
              <w:t>1</w:t>
            </w:r>
          </w:p>
        </w:tc>
        <w:tc>
          <w:tcPr>
            <w:tcW w:w="2883" w:type="pct"/>
            <w:shd w:val="clear" w:color="auto" w:fill="FFFFFF" w:themeFill="background1"/>
          </w:tcPr>
          <w:p w14:paraId="7EE6B5E3" w14:textId="7A17FBAF" w:rsidR="00341CEE" w:rsidRPr="00BE1BE8" w:rsidRDefault="00CB7C28" w:rsidP="00341CEE">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ru-RU"/>
              </w:rPr>
            </w:pPr>
            <w:r w:rsidRPr="00BE1BE8">
              <w:rPr>
                <w:color w:val="000000" w:themeColor="text1"/>
                <w:sz w:val="20"/>
                <w:szCs w:val="20"/>
                <w:lang w:val="ru-RU"/>
              </w:rPr>
              <w:t>Предоставление двум центрам инструментов и оборудования</w:t>
            </w:r>
            <w:r w:rsidRPr="00EC7144">
              <w:rPr>
                <w:rStyle w:val="FootnoteReference"/>
                <w:color w:val="000000" w:themeColor="text1"/>
                <w:sz w:val="20"/>
                <w:szCs w:val="20"/>
                <w:lang w:val="en-GB"/>
              </w:rPr>
              <w:footnoteReference w:id="3"/>
            </w:r>
            <w:r w:rsidRPr="00BE1BE8">
              <w:rPr>
                <w:color w:val="000000" w:themeColor="text1"/>
                <w:sz w:val="20"/>
                <w:szCs w:val="20"/>
                <w:lang w:val="ru-RU"/>
              </w:rPr>
              <w:t xml:space="preserve"> для обучения работе с </w:t>
            </w:r>
            <w:r w:rsidR="002A2CD9">
              <w:rPr>
                <w:color w:val="000000" w:themeColor="text1"/>
                <w:sz w:val="20"/>
                <w:szCs w:val="20"/>
                <w:lang w:val="ru-RU"/>
              </w:rPr>
              <w:t xml:space="preserve">холодильными </w:t>
            </w:r>
            <w:r w:rsidRPr="00BE1BE8">
              <w:rPr>
                <w:color w:val="000000" w:themeColor="text1"/>
                <w:sz w:val="20"/>
                <w:szCs w:val="20"/>
                <w:lang w:val="ru-RU"/>
              </w:rPr>
              <w:t xml:space="preserve">системами на основе </w:t>
            </w:r>
            <w:r w:rsidRPr="00CB7C28">
              <w:rPr>
                <w:color w:val="000000" w:themeColor="text1"/>
                <w:sz w:val="20"/>
                <w:szCs w:val="20"/>
                <w:lang w:val="en-GB"/>
              </w:rPr>
              <w:t>CO</w:t>
            </w:r>
            <w:r w:rsidRPr="00BE1BE8">
              <w:rPr>
                <w:color w:val="000000" w:themeColor="text1"/>
                <w:sz w:val="20"/>
                <w:szCs w:val="20"/>
                <w:vertAlign w:val="subscript"/>
                <w:lang w:val="ru-RU"/>
              </w:rPr>
              <w:t>2</w:t>
            </w:r>
            <w:r w:rsidRPr="00BE1BE8">
              <w:rPr>
                <w:color w:val="000000" w:themeColor="text1"/>
                <w:sz w:val="20"/>
                <w:szCs w:val="20"/>
                <w:lang w:val="ru-RU"/>
              </w:rPr>
              <w:t xml:space="preserve"> и </w:t>
            </w:r>
            <w:r w:rsidRPr="00CB7C28">
              <w:rPr>
                <w:color w:val="000000" w:themeColor="text1"/>
                <w:sz w:val="20"/>
                <w:szCs w:val="20"/>
                <w:lang w:val="en-GB"/>
              </w:rPr>
              <w:t>NH</w:t>
            </w:r>
            <w:r w:rsidRPr="00BE1BE8">
              <w:rPr>
                <w:color w:val="000000" w:themeColor="text1"/>
                <w:sz w:val="20"/>
                <w:szCs w:val="20"/>
                <w:vertAlign w:val="subscript"/>
                <w:lang w:val="ru-RU"/>
              </w:rPr>
              <w:t>3</w:t>
            </w:r>
            <w:r w:rsidRPr="00BE1BE8">
              <w:rPr>
                <w:color w:val="000000" w:themeColor="text1"/>
                <w:sz w:val="20"/>
                <w:szCs w:val="20"/>
                <w:lang w:val="ru-RU"/>
              </w:rPr>
              <w:t xml:space="preserve"> </w:t>
            </w:r>
          </w:p>
        </w:tc>
        <w:tc>
          <w:tcPr>
            <w:tcW w:w="758" w:type="pct"/>
            <w:shd w:val="clear" w:color="auto" w:fill="FFFFFF" w:themeFill="background1"/>
          </w:tcPr>
          <w:p w14:paraId="73DCCE0E" w14:textId="40AAA536" w:rsidR="00341CEE" w:rsidRPr="00882856" w:rsidRDefault="00882856" w:rsidP="00341CEE">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ru-RU"/>
              </w:rPr>
            </w:pPr>
            <w:r>
              <w:rPr>
                <w:color w:val="000000" w:themeColor="text1"/>
                <w:sz w:val="20"/>
                <w:szCs w:val="20"/>
                <w:lang w:val="ru-RU"/>
              </w:rPr>
              <w:t>ЮНИДО</w:t>
            </w:r>
          </w:p>
        </w:tc>
        <w:tc>
          <w:tcPr>
            <w:tcW w:w="528" w:type="pct"/>
            <w:shd w:val="clear" w:color="auto" w:fill="FFFFFF" w:themeFill="background1"/>
            <w:noWrap/>
          </w:tcPr>
          <w:p w14:paraId="78D9F461" w14:textId="0D5A17CF" w:rsidR="00341CEE" w:rsidRPr="00EC7144" w:rsidRDefault="00341CEE" w:rsidP="00341CEE">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30</w:t>
            </w:r>
            <w:r w:rsidR="00882856">
              <w:rPr>
                <w:color w:val="000000" w:themeColor="text1"/>
                <w:sz w:val="20"/>
                <w:szCs w:val="20"/>
                <w:lang w:val="ru-RU"/>
              </w:rPr>
              <w:t> </w:t>
            </w:r>
            <w:r w:rsidRPr="00EC7144">
              <w:rPr>
                <w:color w:val="000000" w:themeColor="text1"/>
                <w:sz w:val="20"/>
                <w:szCs w:val="20"/>
              </w:rPr>
              <w:t>000</w:t>
            </w:r>
          </w:p>
        </w:tc>
        <w:tc>
          <w:tcPr>
            <w:tcW w:w="533" w:type="pct"/>
            <w:shd w:val="clear" w:color="auto" w:fill="FFFFFF" w:themeFill="background1"/>
            <w:noWrap/>
          </w:tcPr>
          <w:p w14:paraId="5C8132D6" w14:textId="30368526" w:rsidR="00341CEE" w:rsidRPr="00EC7144" w:rsidRDefault="00341CEE" w:rsidP="00341CEE">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15</w:t>
            </w:r>
            <w:r w:rsidR="00882856">
              <w:rPr>
                <w:color w:val="000000" w:themeColor="text1"/>
                <w:sz w:val="20"/>
                <w:szCs w:val="20"/>
                <w:lang w:val="ru-RU"/>
              </w:rPr>
              <w:t> </w:t>
            </w:r>
            <w:r w:rsidRPr="00EC7144">
              <w:rPr>
                <w:color w:val="000000" w:themeColor="text1"/>
                <w:sz w:val="20"/>
                <w:szCs w:val="20"/>
              </w:rPr>
              <w:t>000</w:t>
            </w:r>
          </w:p>
        </w:tc>
      </w:tr>
      <w:tr w:rsidR="00341CEE" w:rsidRPr="00EC7144" w14:paraId="5B2669A4" w14:textId="77777777" w:rsidTr="00882856">
        <w:trPr>
          <w:trHeight w:val="180"/>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3E348863" w14:textId="02700938" w:rsidR="00341CEE" w:rsidRPr="00EC7144" w:rsidRDefault="00F94627" w:rsidP="00341CEE">
            <w:pPr>
              <w:rPr>
                <w:color w:val="000000" w:themeColor="text1"/>
                <w:sz w:val="20"/>
                <w:szCs w:val="20"/>
                <w:lang w:val="en-GB"/>
              </w:rPr>
            </w:pPr>
            <w:r w:rsidRPr="00EC7144">
              <w:rPr>
                <w:color w:val="000000" w:themeColor="text1"/>
                <w:sz w:val="20"/>
                <w:szCs w:val="20"/>
                <w:lang w:val="en-GB"/>
              </w:rPr>
              <w:t>3.2</w:t>
            </w:r>
          </w:p>
        </w:tc>
        <w:tc>
          <w:tcPr>
            <w:tcW w:w="2883" w:type="pct"/>
            <w:shd w:val="clear" w:color="auto" w:fill="FFFFFF" w:themeFill="background1"/>
          </w:tcPr>
          <w:p w14:paraId="00610573" w14:textId="53161823" w:rsidR="00341CEE" w:rsidRPr="00CB7C28" w:rsidRDefault="00CB7C28" w:rsidP="00341CEE">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ru-RU"/>
              </w:rPr>
            </w:pPr>
            <w:r w:rsidRPr="00CB7C28">
              <w:rPr>
                <w:color w:val="000000" w:themeColor="text1"/>
                <w:sz w:val="20"/>
                <w:szCs w:val="20"/>
                <w:lang w:val="ru-RU"/>
              </w:rPr>
              <w:t>Предоставление инструментов и оборудования</w:t>
            </w:r>
            <w:r w:rsidRPr="00EC7144">
              <w:rPr>
                <w:rStyle w:val="FootnoteReference"/>
                <w:color w:val="000000" w:themeColor="text1"/>
                <w:sz w:val="20"/>
                <w:szCs w:val="20"/>
                <w:lang w:val="en-GB"/>
              </w:rPr>
              <w:footnoteReference w:id="4"/>
            </w:r>
            <w:r w:rsidRPr="00CB7C28">
              <w:rPr>
                <w:color w:val="000000" w:themeColor="text1"/>
                <w:sz w:val="20"/>
                <w:szCs w:val="20"/>
                <w:lang w:val="ru-RU"/>
              </w:rPr>
              <w:t xml:space="preserve"> 20</w:t>
            </w:r>
            <w:r w:rsidR="00882856">
              <w:rPr>
                <w:color w:val="000000" w:themeColor="text1"/>
                <w:sz w:val="20"/>
                <w:szCs w:val="20"/>
                <w:lang w:val="ru-RU"/>
              </w:rPr>
              <w:t> </w:t>
            </w:r>
            <w:r w:rsidRPr="00CB7C28">
              <w:rPr>
                <w:color w:val="000000" w:themeColor="text1"/>
                <w:sz w:val="20"/>
                <w:szCs w:val="20"/>
                <w:lang w:val="ru-RU"/>
              </w:rPr>
              <w:t>мастерским по МКВ и обучение технических специалистов по МКВ работе с ГФО-1234</w:t>
            </w:r>
            <w:r w:rsidRPr="00CB7C28">
              <w:rPr>
                <w:color w:val="000000" w:themeColor="text1"/>
                <w:sz w:val="20"/>
                <w:szCs w:val="20"/>
                <w:lang w:val="en-GB"/>
              </w:rPr>
              <w:t>yf</w:t>
            </w:r>
            <w:r w:rsidRPr="00CB7C28">
              <w:rPr>
                <w:color w:val="000000" w:themeColor="text1"/>
                <w:sz w:val="20"/>
                <w:szCs w:val="20"/>
                <w:lang w:val="ru-RU"/>
              </w:rPr>
              <w:t xml:space="preserve"> и ГФУ-134</w:t>
            </w:r>
            <w:r w:rsidRPr="00CB7C28">
              <w:rPr>
                <w:color w:val="000000" w:themeColor="text1"/>
                <w:sz w:val="20"/>
                <w:szCs w:val="20"/>
                <w:lang w:val="en-GB"/>
              </w:rPr>
              <w:t>a</w:t>
            </w:r>
          </w:p>
        </w:tc>
        <w:tc>
          <w:tcPr>
            <w:tcW w:w="758" w:type="pct"/>
            <w:shd w:val="clear" w:color="auto" w:fill="FFFFFF" w:themeFill="background1"/>
          </w:tcPr>
          <w:p w14:paraId="251ACB32" w14:textId="63454936" w:rsidR="00341CEE" w:rsidRPr="00EC7144" w:rsidRDefault="00882856" w:rsidP="00341CEE">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ЮНИДО</w:t>
            </w:r>
          </w:p>
        </w:tc>
        <w:tc>
          <w:tcPr>
            <w:tcW w:w="528" w:type="pct"/>
            <w:shd w:val="clear" w:color="auto" w:fill="FFFFFF" w:themeFill="background1"/>
            <w:noWrap/>
          </w:tcPr>
          <w:p w14:paraId="0FF1FC69" w14:textId="21D2C5B5" w:rsidR="00341CEE" w:rsidRPr="00EC7144" w:rsidRDefault="00341CEE" w:rsidP="00341CEE">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45</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tcPr>
          <w:p w14:paraId="516CEF55" w14:textId="05FC8935" w:rsidR="00341CEE" w:rsidRPr="00EC7144" w:rsidRDefault="00341CEE" w:rsidP="00341CEE">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22</w:t>
            </w:r>
            <w:r w:rsidR="00882856">
              <w:rPr>
                <w:color w:val="000000" w:themeColor="text1"/>
                <w:sz w:val="20"/>
                <w:szCs w:val="20"/>
                <w:lang w:val="ru-RU"/>
              </w:rPr>
              <w:t> </w:t>
            </w:r>
            <w:r w:rsidRPr="00EC7144">
              <w:rPr>
                <w:color w:val="000000" w:themeColor="text1"/>
                <w:sz w:val="20"/>
                <w:szCs w:val="20"/>
                <w:lang w:val="en-GB"/>
              </w:rPr>
              <w:t>500</w:t>
            </w:r>
          </w:p>
        </w:tc>
      </w:tr>
      <w:tr w:rsidR="00B075E8" w:rsidRPr="00EC7144" w14:paraId="475C261D" w14:textId="77777777" w:rsidTr="00762185">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6F3CFFCB" w14:textId="128F4C0E" w:rsidR="00B075E8" w:rsidRPr="00EC7144" w:rsidRDefault="00B075E8" w:rsidP="00B075E8">
            <w:pPr>
              <w:rPr>
                <w:b w:val="0"/>
                <w:bCs w:val="0"/>
                <w:color w:val="000000" w:themeColor="text1"/>
                <w:sz w:val="20"/>
                <w:szCs w:val="20"/>
                <w:lang w:val="en-GB"/>
              </w:rPr>
            </w:pPr>
          </w:p>
        </w:tc>
        <w:tc>
          <w:tcPr>
            <w:tcW w:w="2883" w:type="pct"/>
            <w:shd w:val="clear" w:color="auto" w:fill="FFFFFF" w:themeFill="background1"/>
          </w:tcPr>
          <w:p w14:paraId="44EF868D" w14:textId="32719295" w:rsidR="00B075E8" w:rsidRPr="00CB7C28" w:rsidRDefault="00CB7C2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ru-RU"/>
              </w:rPr>
            </w:pPr>
            <w:r w:rsidRPr="00CB7C28">
              <w:rPr>
                <w:b/>
                <w:bCs/>
                <w:i/>
                <w:iCs/>
                <w:color w:val="000000" w:themeColor="text1"/>
                <w:sz w:val="20"/>
                <w:szCs w:val="20"/>
                <w:lang w:val="en-GB"/>
              </w:rPr>
              <w:t xml:space="preserve">Промежуточный итог, компонент </w:t>
            </w:r>
            <w:r>
              <w:rPr>
                <w:b/>
                <w:bCs/>
                <w:i/>
                <w:iCs/>
                <w:color w:val="000000" w:themeColor="text1"/>
                <w:sz w:val="20"/>
                <w:szCs w:val="20"/>
                <w:lang w:val="ru-RU"/>
              </w:rPr>
              <w:t>3</w:t>
            </w:r>
          </w:p>
        </w:tc>
        <w:tc>
          <w:tcPr>
            <w:tcW w:w="758" w:type="pct"/>
            <w:shd w:val="clear" w:color="auto" w:fill="FFFFFF" w:themeFill="background1"/>
          </w:tcPr>
          <w:p w14:paraId="0DE1EA57" w14:textId="7777777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rPr>
            </w:pPr>
          </w:p>
        </w:tc>
        <w:tc>
          <w:tcPr>
            <w:tcW w:w="528" w:type="pct"/>
            <w:shd w:val="clear" w:color="auto" w:fill="FFFFFF" w:themeFill="background1"/>
            <w:noWrap/>
            <w:hideMark/>
          </w:tcPr>
          <w:p w14:paraId="34099C2D" w14:textId="0A08D7DD" w:rsidR="00B075E8" w:rsidRPr="00EC7144" w:rsidRDefault="00142C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75</w:t>
            </w:r>
            <w:r w:rsidR="00882856">
              <w:rPr>
                <w:b/>
                <w:bCs/>
                <w:i/>
                <w:iCs/>
                <w:color w:val="000000" w:themeColor="text1"/>
                <w:sz w:val="20"/>
                <w:szCs w:val="20"/>
                <w:lang w:val="ru-RU"/>
              </w:rPr>
              <w:t> </w:t>
            </w:r>
            <w:r w:rsidRPr="00EC7144">
              <w:rPr>
                <w:b/>
                <w:bCs/>
                <w:i/>
                <w:iCs/>
                <w:color w:val="000000" w:themeColor="text1"/>
                <w:sz w:val="20"/>
                <w:szCs w:val="20"/>
              </w:rPr>
              <w:t>000</w:t>
            </w:r>
          </w:p>
        </w:tc>
        <w:tc>
          <w:tcPr>
            <w:tcW w:w="533" w:type="pct"/>
            <w:shd w:val="clear" w:color="auto" w:fill="FFFFFF" w:themeFill="background1"/>
            <w:noWrap/>
            <w:hideMark/>
          </w:tcPr>
          <w:p w14:paraId="6FB932BA" w14:textId="5B1CD73F" w:rsidR="00B075E8" w:rsidRPr="00EC7144" w:rsidRDefault="00142C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37</w:t>
            </w:r>
            <w:r w:rsidR="00882856">
              <w:rPr>
                <w:b/>
                <w:bCs/>
                <w:i/>
                <w:iCs/>
                <w:color w:val="000000" w:themeColor="text1"/>
                <w:sz w:val="20"/>
                <w:szCs w:val="20"/>
                <w:lang w:val="ru-RU"/>
              </w:rPr>
              <w:t> </w:t>
            </w:r>
            <w:r w:rsidRPr="00EC7144">
              <w:rPr>
                <w:b/>
                <w:bCs/>
                <w:i/>
                <w:iCs/>
                <w:color w:val="000000" w:themeColor="text1"/>
                <w:sz w:val="20"/>
                <w:szCs w:val="20"/>
              </w:rPr>
              <w:t>500</w:t>
            </w:r>
          </w:p>
        </w:tc>
      </w:tr>
      <w:tr w:rsidR="00142C55" w:rsidRPr="00044FA8" w14:paraId="242C3155" w14:textId="77777777" w:rsidTr="00882856">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3EDFA0E4" w14:textId="19F88C18" w:rsidR="00142C55" w:rsidRPr="00CB7C28" w:rsidRDefault="00CB7C28" w:rsidP="00CB567A">
            <w:pPr>
              <w:keepNext/>
              <w:spacing w:before="60" w:after="60"/>
              <w:rPr>
                <w:i/>
                <w:iCs/>
                <w:color w:val="000000" w:themeColor="text1"/>
                <w:sz w:val="20"/>
                <w:szCs w:val="20"/>
                <w:lang w:val="ru-RU"/>
              </w:rPr>
            </w:pPr>
            <w:r>
              <w:rPr>
                <w:i/>
                <w:iCs/>
                <w:color w:val="000000" w:themeColor="text1"/>
                <w:sz w:val="20"/>
                <w:szCs w:val="20"/>
                <w:lang w:val="ru-RU"/>
              </w:rPr>
              <w:t>Компонент</w:t>
            </w:r>
            <w:r w:rsidR="00142C55" w:rsidRPr="00CB7C28">
              <w:rPr>
                <w:i/>
                <w:iCs/>
                <w:color w:val="000000" w:themeColor="text1"/>
                <w:sz w:val="20"/>
                <w:szCs w:val="20"/>
                <w:lang w:val="ru-RU"/>
              </w:rPr>
              <w:t xml:space="preserve"> 4: </w:t>
            </w:r>
            <w:r w:rsidRPr="00CB7C28">
              <w:rPr>
                <w:i/>
                <w:iCs/>
                <w:color w:val="000000" w:themeColor="text1"/>
                <w:sz w:val="20"/>
                <w:szCs w:val="20"/>
                <w:lang w:val="ru-RU"/>
              </w:rPr>
              <w:t>Содействие внедрению технологий с низким ПГП в секторе ХКВ</w:t>
            </w:r>
          </w:p>
        </w:tc>
      </w:tr>
      <w:tr w:rsidR="00B075E8" w:rsidRPr="00EC7144" w14:paraId="713CB6DC" w14:textId="77777777" w:rsidTr="00882856">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00CCC073" w14:textId="73AC94A6" w:rsidR="00B075E8" w:rsidRPr="00EC7144" w:rsidRDefault="007B09E2" w:rsidP="00116086">
            <w:pPr>
              <w:rPr>
                <w:color w:val="000000" w:themeColor="text1"/>
                <w:sz w:val="20"/>
                <w:szCs w:val="20"/>
                <w:lang w:val="en-GB"/>
              </w:rPr>
            </w:pPr>
            <w:r w:rsidRPr="00EC7144">
              <w:rPr>
                <w:color w:val="000000" w:themeColor="text1"/>
                <w:sz w:val="20"/>
                <w:szCs w:val="20"/>
                <w:lang w:val="en-GB"/>
              </w:rPr>
              <w:t>4</w:t>
            </w:r>
            <w:r w:rsidR="00B075E8" w:rsidRPr="00EC7144">
              <w:rPr>
                <w:color w:val="000000" w:themeColor="text1"/>
                <w:sz w:val="20"/>
                <w:szCs w:val="20"/>
                <w:lang w:val="en-GB"/>
              </w:rPr>
              <w:t>.1</w:t>
            </w:r>
          </w:p>
        </w:tc>
        <w:tc>
          <w:tcPr>
            <w:tcW w:w="2883" w:type="pct"/>
            <w:shd w:val="clear" w:color="auto" w:fill="FFFFFF" w:themeFill="background1"/>
            <w:hideMark/>
          </w:tcPr>
          <w:p w14:paraId="6F4F752A" w14:textId="6A2241EC" w:rsidR="00B075E8" w:rsidRPr="00CF2B91" w:rsidRDefault="00CF2B91" w:rsidP="00116086">
            <w:pPr>
              <w:keepNex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ru-RU"/>
              </w:rPr>
            </w:pPr>
            <w:r w:rsidRPr="00CF2B91">
              <w:rPr>
                <w:color w:val="000000" w:themeColor="text1"/>
                <w:sz w:val="20"/>
                <w:szCs w:val="20"/>
                <w:lang w:val="ru-RU"/>
              </w:rPr>
              <w:t>Повышение осведомленности заинтересованных сторон в сфере коммерческого холодильного оборудования о технологиях с низким ПГП и определение бенефициаров</w:t>
            </w:r>
          </w:p>
        </w:tc>
        <w:tc>
          <w:tcPr>
            <w:tcW w:w="758" w:type="pct"/>
            <w:shd w:val="clear" w:color="auto" w:fill="FFFFFF" w:themeFill="background1"/>
          </w:tcPr>
          <w:p w14:paraId="046A0970" w14:textId="656B1D0B" w:rsidR="00B075E8" w:rsidRPr="00EC7144" w:rsidRDefault="00882856" w:rsidP="00116086">
            <w:pPr>
              <w:keepNext/>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ЮНИДО</w:t>
            </w:r>
          </w:p>
        </w:tc>
        <w:tc>
          <w:tcPr>
            <w:tcW w:w="528" w:type="pct"/>
            <w:shd w:val="clear" w:color="auto" w:fill="FFFFFF" w:themeFill="background1"/>
            <w:noWrap/>
            <w:hideMark/>
          </w:tcPr>
          <w:p w14:paraId="564ECB56" w14:textId="18CB8327" w:rsidR="00B075E8" w:rsidRPr="00EC7144" w:rsidRDefault="00B075E8" w:rsidP="00116086">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hideMark/>
          </w:tcPr>
          <w:p w14:paraId="27DB7E7B" w14:textId="7F49DA7B" w:rsidR="00B075E8" w:rsidRPr="00EC7144" w:rsidRDefault="00B075E8" w:rsidP="00116086">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r>
      <w:tr w:rsidR="00B075E8" w:rsidRPr="00EC7144" w14:paraId="0316F226" w14:textId="77777777" w:rsidTr="00882856">
        <w:trPr>
          <w:trHeight w:val="70"/>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41401680" w14:textId="3C4BFEFA" w:rsidR="00B075E8" w:rsidRPr="00EC7144" w:rsidRDefault="007B09E2" w:rsidP="00B075E8">
            <w:pPr>
              <w:rPr>
                <w:color w:val="000000" w:themeColor="text1"/>
                <w:sz w:val="20"/>
                <w:szCs w:val="20"/>
                <w:lang w:val="en-GB"/>
              </w:rPr>
            </w:pPr>
            <w:r w:rsidRPr="00EC7144">
              <w:rPr>
                <w:color w:val="000000" w:themeColor="text1"/>
                <w:sz w:val="20"/>
                <w:szCs w:val="20"/>
                <w:lang w:val="en-GB"/>
              </w:rPr>
              <w:t>4</w:t>
            </w:r>
            <w:r w:rsidR="00B075E8" w:rsidRPr="00EC7144">
              <w:rPr>
                <w:color w:val="000000" w:themeColor="text1"/>
                <w:sz w:val="20"/>
                <w:szCs w:val="20"/>
                <w:lang w:val="en-GB"/>
              </w:rPr>
              <w:t>.2</w:t>
            </w:r>
          </w:p>
        </w:tc>
        <w:tc>
          <w:tcPr>
            <w:tcW w:w="2883" w:type="pct"/>
            <w:shd w:val="clear" w:color="auto" w:fill="FFFFFF" w:themeFill="background1"/>
            <w:hideMark/>
          </w:tcPr>
          <w:p w14:paraId="2ABB9D74" w14:textId="36FD8B85" w:rsidR="00B075E8" w:rsidRPr="00CF2B91" w:rsidRDefault="00CF2B91"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ru-RU"/>
              </w:rPr>
            </w:pPr>
            <w:r w:rsidRPr="00CF2B91">
              <w:rPr>
                <w:color w:val="000000" w:themeColor="text1"/>
                <w:sz w:val="20"/>
                <w:szCs w:val="20"/>
                <w:lang w:val="ru-RU"/>
              </w:rPr>
              <w:t xml:space="preserve">Осуществление экспериментального проекта по демонстрации усовершенствованных методов охлаждения и эффективных и экологически безопасных технологий путем перевода установленной в супермаркете коммерческой холодильной </w:t>
            </w:r>
            <w:r>
              <w:rPr>
                <w:color w:val="000000" w:themeColor="text1"/>
                <w:sz w:val="20"/>
                <w:szCs w:val="20"/>
                <w:lang w:val="ru-RU"/>
              </w:rPr>
              <w:t>системы</w:t>
            </w:r>
            <w:r w:rsidRPr="00CF2B91">
              <w:rPr>
                <w:color w:val="000000" w:themeColor="text1"/>
                <w:sz w:val="20"/>
                <w:szCs w:val="20"/>
                <w:lang w:val="ru-RU"/>
              </w:rPr>
              <w:t xml:space="preserve"> с </w:t>
            </w:r>
            <w:r w:rsidRPr="00CF2B91">
              <w:rPr>
                <w:color w:val="000000" w:themeColor="text1"/>
                <w:sz w:val="20"/>
                <w:szCs w:val="20"/>
              </w:rPr>
              <w:t>R</w:t>
            </w:r>
            <w:r w:rsidRPr="00CF2B91">
              <w:rPr>
                <w:color w:val="000000" w:themeColor="text1"/>
                <w:sz w:val="20"/>
                <w:szCs w:val="20"/>
                <w:lang w:val="ru-RU"/>
              </w:rPr>
              <w:t>-404</w:t>
            </w:r>
            <w:r w:rsidRPr="00CF2B91">
              <w:rPr>
                <w:color w:val="000000" w:themeColor="text1"/>
                <w:sz w:val="20"/>
                <w:szCs w:val="20"/>
              </w:rPr>
              <w:t>A</w:t>
            </w:r>
            <w:r w:rsidRPr="00CF2B91">
              <w:rPr>
                <w:color w:val="000000" w:themeColor="text1"/>
                <w:sz w:val="20"/>
                <w:szCs w:val="20"/>
                <w:lang w:val="ru-RU"/>
              </w:rPr>
              <w:t xml:space="preserve"> на </w:t>
            </w:r>
            <w:r w:rsidRPr="00CF2B91">
              <w:rPr>
                <w:color w:val="000000" w:themeColor="text1"/>
                <w:sz w:val="20"/>
                <w:szCs w:val="20"/>
              </w:rPr>
              <w:t>CO</w:t>
            </w:r>
            <w:r w:rsidRPr="00CF2B91">
              <w:rPr>
                <w:color w:val="000000" w:themeColor="text1"/>
                <w:sz w:val="20"/>
                <w:szCs w:val="20"/>
                <w:vertAlign w:val="subscript"/>
                <w:lang w:val="ru-RU"/>
              </w:rPr>
              <w:t>2</w:t>
            </w:r>
          </w:p>
        </w:tc>
        <w:tc>
          <w:tcPr>
            <w:tcW w:w="758" w:type="pct"/>
            <w:shd w:val="clear" w:color="auto" w:fill="FFFFFF" w:themeFill="background1"/>
          </w:tcPr>
          <w:p w14:paraId="65991E9E" w14:textId="78F22F7B" w:rsidR="00B075E8" w:rsidRPr="00EC7144" w:rsidRDefault="00882856"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882856">
              <w:rPr>
                <w:color w:val="000000" w:themeColor="text1"/>
                <w:sz w:val="20"/>
                <w:szCs w:val="20"/>
                <w:lang w:val="en-GB"/>
              </w:rPr>
              <w:t>ЮНИДО</w:t>
            </w:r>
          </w:p>
        </w:tc>
        <w:tc>
          <w:tcPr>
            <w:tcW w:w="528" w:type="pct"/>
            <w:shd w:val="clear" w:color="auto" w:fill="FFFFFF" w:themeFill="background1"/>
            <w:noWrap/>
            <w:hideMark/>
          </w:tcPr>
          <w:p w14:paraId="7A943B3C" w14:textId="272458AF"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45</w:t>
            </w:r>
            <w:r w:rsidR="00882856">
              <w:rPr>
                <w:color w:val="000000" w:themeColor="text1"/>
                <w:sz w:val="20"/>
                <w:szCs w:val="20"/>
                <w:lang w:val="ru-RU"/>
              </w:rPr>
              <w:t> </w:t>
            </w:r>
            <w:r w:rsidRPr="00EC7144">
              <w:rPr>
                <w:color w:val="000000" w:themeColor="text1"/>
                <w:sz w:val="20"/>
                <w:szCs w:val="20"/>
              </w:rPr>
              <w:t>000</w:t>
            </w:r>
          </w:p>
        </w:tc>
        <w:tc>
          <w:tcPr>
            <w:tcW w:w="533" w:type="pct"/>
            <w:shd w:val="clear" w:color="auto" w:fill="FFFFFF" w:themeFill="background1"/>
            <w:noWrap/>
            <w:hideMark/>
          </w:tcPr>
          <w:p w14:paraId="23B173AB" w14:textId="3A411437"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45</w:t>
            </w:r>
            <w:r w:rsidR="00882856">
              <w:rPr>
                <w:color w:val="000000" w:themeColor="text1"/>
                <w:sz w:val="20"/>
                <w:szCs w:val="20"/>
                <w:lang w:val="ru-RU"/>
              </w:rPr>
              <w:t> </w:t>
            </w:r>
            <w:r w:rsidRPr="00EC7144">
              <w:rPr>
                <w:color w:val="000000" w:themeColor="text1"/>
                <w:sz w:val="20"/>
                <w:szCs w:val="20"/>
              </w:rPr>
              <w:t>000</w:t>
            </w:r>
          </w:p>
        </w:tc>
      </w:tr>
      <w:tr w:rsidR="00B075E8" w:rsidRPr="00EC7144" w14:paraId="3C0B5429" w14:textId="77777777" w:rsidTr="00882856">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22543EA6" w14:textId="6904BCFC" w:rsidR="00B075E8" w:rsidRPr="00EC7144" w:rsidRDefault="007B09E2" w:rsidP="00B075E8">
            <w:pPr>
              <w:rPr>
                <w:color w:val="000000" w:themeColor="text1"/>
                <w:sz w:val="20"/>
                <w:szCs w:val="20"/>
                <w:lang w:val="en-GB"/>
              </w:rPr>
            </w:pPr>
            <w:r w:rsidRPr="00EC7144">
              <w:rPr>
                <w:color w:val="000000" w:themeColor="text1"/>
                <w:sz w:val="20"/>
                <w:szCs w:val="20"/>
                <w:lang w:val="en-GB"/>
              </w:rPr>
              <w:t>4</w:t>
            </w:r>
            <w:r w:rsidR="00B075E8" w:rsidRPr="00EC7144">
              <w:rPr>
                <w:color w:val="000000" w:themeColor="text1"/>
                <w:sz w:val="20"/>
                <w:szCs w:val="20"/>
                <w:lang w:val="en-GB"/>
              </w:rPr>
              <w:t>.3</w:t>
            </w:r>
          </w:p>
        </w:tc>
        <w:tc>
          <w:tcPr>
            <w:tcW w:w="2883" w:type="pct"/>
            <w:shd w:val="clear" w:color="auto" w:fill="FFFFFF" w:themeFill="background1"/>
            <w:hideMark/>
          </w:tcPr>
          <w:p w14:paraId="763737AE" w14:textId="083FAE42" w:rsidR="00B075E8" w:rsidRPr="00CF2B91" w:rsidRDefault="00CF2B91"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ru-RU"/>
              </w:rPr>
            </w:pPr>
            <w:r w:rsidRPr="00CF2B91">
              <w:rPr>
                <w:color w:val="000000" w:themeColor="text1"/>
                <w:sz w:val="20"/>
                <w:szCs w:val="20"/>
                <w:lang w:val="ru-RU"/>
              </w:rPr>
              <w:t xml:space="preserve">Осуществление мониторинга и подготовка отчетности </w:t>
            </w:r>
            <w:r>
              <w:rPr>
                <w:color w:val="000000" w:themeColor="text1"/>
                <w:sz w:val="20"/>
                <w:szCs w:val="20"/>
                <w:lang w:val="ru-RU"/>
              </w:rPr>
              <w:t>по</w:t>
            </w:r>
            <w:r w:rsidRPr="00CF2B91">
              <w:rPr>
                <w:color w:val="000000" w:themeColor="text1"/>
                <w:sz w:val="20"/>
                <w:szCs w:val="20"/>
                <w:lang w:val="ru-RU"/>
              </w:rPr>
              <w:t xml:space="preserve"> новы</w:t>
            </w:r>
            <w:r>
              <w:rPr>
                <w:color w:val="000000" w:themeColor="text1"/>
                <w:sz w:val="20"/>
                <w:szCs w:val="20"/>
                <w:lang w:val="ru-RU"/>
              </w:rPr>
              <w:t>м</w:t>
            </w:r>
            <w:r w:rsidRPr="00CF2B91">
              <w:rPr>
                <w:color w:val="000000" w:themeColor="text1"/>
                <w:sz w:val="20"/>
                <w:szCs w:val="20"/>
                <w:lang w:val="ru-RU"/>
              </w:rPr>
              <w:t xml:space="preserve"> (на основе СО</w:t>
            </w:r>
            <w:r w:rsidRPr="00CF2B91">
              <w:rPr>
                <w:color w:val="000000" w:themeColor="text1"/>
                <w:sz w:val="20"/>
                <w:szCs w:val="20"/>
                <w:vertAlign w:val="subscript"/>
                <w:lang w:val="ru-RU"/>
              </w:rPr>
              <w:t>2</w:t>
            </w:r>
            <w:r w:rsidRPr="00CF2B91">
              <w:rPr>
                <w:color w:val="000000" w:themeColor="text1"/>
                <w:sz w:val="20"/>
                <w:szCs w:val="20"/>
                <w:lang w:val="ru-RU"/>
              </w:rPr>
              <w:t>) и ранее установленны</w:t>
            </w:r>
            <w:r>
              <w:rPr>
                <w:color w:val="000000" w:themeColor="text1"/>
                <w:sz w:val="20"/>
                <w:szCs w:val="20"/>
                <w:lang w:val="ru-RU"/>
              </w:rPr>
              <w:t>м</w:t>
            </w:r>
            <w:r w:rsidRPr="00CF2B91">
              <w:rPr>
                <w:color w:val="000000" w:themeColor="text1"/>
                <w:sz w:val="20"/>
                <w:szCs w:val="20"/>
                <w:lang w:val="ru-RU"/>
              </w:rPr>
              <w:t xml:space="preserve"> (на основе </w:t>
            </w:r>
            <w:r w:rsidRPr="00CF2B91">
              <w:rPr>
                <w:color w:val="000000" w:themeColor="text1"/>
                <w:sz w:val="20"/>
                <w:szCs w:val="20"/>
                <w:lang w:val="en-GB"/>
              </w:rPr>
              <w:t>R</w:t>
            </w:r>
            <w:r w:rsidRPr="00CF2B91">
              <w:rPr>
                <w:color w:val="000000" w:themeColor="text1"/>
                <w:sz w:val="20"/>
                <w:szCs w:val="20"/>
                <w:lang w:val="ru-RU"/>
              </w:rPr>
              <w:t>-404</w:t>
            </w:r>
            <w:r w:rsidRPr="00CF2B91">
              <w:rPr>
                <w:color w:val="000000" w:themeColor="text1"/>
                <w:sz w:val="20"/>
                <w:szCs w:val="20"/>
                <w:lang w:val="en-GB"/>
              </w:rPr>
              <w:t>A</w:t>
            </w:r>
            <w:r w:rsidRPr="00CF2B91">
              <w:rPr>
                <w:color w:val="000000" w:themeColor="text1"/>
                <w:sz w:val="20"/>
                <w:szCs w:val="20"/>
                <w:lang w:val="ru-RU"/>
              </w:rPr>
              <w:t>) коммерческим холодильным системам</w:t>
            </w:r>
          </w:p>
        </w:tc>
        <w:tc>
          <w:tcPr>
            <w:tcW w:w="758" w:type="pct"/>
            <w:shd w:val="clear" w:color="auto" w:fill="FFFFFF" w:themeFill="background1"/>
          </w:tcPr>
          <w:p w14:paraId="7FE1BCE7" w14:textId="15089AE8" w:rsidR="00B075E8" w:rsidRPr="00EC7144" w:rsidRDefault="00882856"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882856">
              <w:rPr>
                <w:color w:val="000000" w:themeColor="text1"/>
                <w:sz w:val="20"/>
                <w:szCs w:val="20"/>
                <w:lang w:val="en-GB"/>
              </w:rPr>
              <w:t>ЮНИДО</w:t>
            </w:r>
          </w:p>
        </w:tc>
        <w:tc>
          <w:tcPr>
            <w:tcW w:w="528" w:type="pct"/>
            <w:shd w:val="clear" w:color="auto" w:fill="FFFFFF" w:themeFill="background1"/>
            <w:noWrap/>
            <w:hideMark/>
          </w:tcPr>
          <w:p w14:paraId="3F5FF34A" w14:textId="794C2519"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15</w:t>
            </w:r>
            <w:r w:rsidR="00882856">
              <w:rPr>
                <w:color w:val="000000" w:themeColor="text1"/>
                <w:sz w:val="20"/>
                <w:szCs w:val="20"/>
                <w:lang w:val="ru-RU"/>
              </w:rPr>
              <w:t> </w:t>
            </w:r>
            <w:r w:rsidRPr="00EC7144">
              <w:rPr>
                <w:color w:val="000000" w:themeColor="text1"/>
                <w:sz w:val="20"/>
                <w:szCs w:val="20"/>
              </w:rPr>
              <w:t>000</w:t>
            </w:r>
          </w:p>
        </w:tc>
        <w:tc>
          <w:tcPr>
            <w:tcW w:w="533" w:type="pct"/>
            <w:shd w:val="clear" w:color="auto" w:fill="FFFFFF" w:themeFill="background1"/>
            <w:noWrap/>
            <w:hideMark/>
          </w:tcPr>
          <w:p w14:paraId="5F053912" w14:textId="7777777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0</w:t>
            </w:r>
          </w:p>
        </w:tc>
      </w:tr>
      <w:tr w:rsidR="00142C55" w:rsidRPr="00EC7144" w14:paraId="5509469E" w14:textId="77777777" w:rsidTr="00882856">
        <w:trPr>
          <w:trHeight w:val="161"/>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690947A6" w14:textId="6FD95F1D" w:rsidR="00142C55" w:rsidRPr="00EC7144" w:rsidRDefault="00F94627" w:rsidP="00142C55">
            <w:pPr>
              <w:rPr>
                <w:color w:val="000000" w:themeColor="text1"/>
                <w:sz w:val="20"/>
                <w:szCs w:val="20"/>
                <w:lang w:val="en-GB"/>
              </w:rPr>
            </w:pPr>
            <w:r w:rsidRPr="00EC7144">
              <w:rPr>
                <w:color w:val="000000" w:themeColor="text1"/>
                <w:sz w:val="20"/>
                <w:szCs w:val="20"/>
                <w:lang w:val="en-GB"/>
              </w:rPr>
              <w:t>4.4</w:t>
            </w:r>
          </w:p>
        </w:tc>
        <w:tc>
          <w:tcPr>
            <w:tcW w:w="2883" w:type="pct"/>
            <w:shd w:val="clear" w:color="auto" w:fill="FFFFFF" w:themeFill="background1"/>
          </w:tcPr>
          <w:p w14:paraId="240E88BE" w14:textId="18D766BA" w:rsidR="00142C55" w:rsidRPr="00CF2B91" w:rsidRDefault="00CF2B91" w:rsidP="00142C55">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ru-RU"/>
              </w:rPr>
            </w:pPr>
            <w:r w:rsidRPr="00CF2B91">
              <w:rPr>
                <w:color w:val="000000" w:themeColor="text1"/>
                <w:sz w:val="20"/>
                <w:szCs w:val="20"/>
                <w:lang w:val="ru-RU"/>
              </w:rPr>
              <w:t>Проведение информационно-разъяснительных кампаний для конечных пользователей и предприятий</w:t>
            </w:r>
          </w:p>
        </w:tc>
        <w:tc>
          <w:tcPr>
            <w:tcW w:w="758" w:type="pct"/>
            <w:shd w:val="clear" w:color="auto" w:fill="FFFFFF" w:themeFill="background1"/>
          </w:tcPr>
          <w:p w14:paraId="5CA0A7E7" w14:textId="0E3FD7C4" w:rsidR="00142C55" w:rsidRPr="00EC7144" w:rsidRDefault="00882856" w:rsidP="00142C55">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ЮНИДО</w:t>
            </w:r>
          </w:p>
        </w:tc>
        <w:tc>
          <w:tcPr>
            <w:tcW w:w="528" w:type="pct"/>
            <w:shd w:val="clear" w:color="auto" w:fill="FFFFFF" w:themeFill="background1"/>
            <w:noWrap/>
          </w:tcPr>
          <w:p w14:paraId="1A5642AE" w14:textId="787C5679" w:rsidR="00142C55" w:rsidRPr="00EC7144" w:rsidRDefault="00142C55" w:rsidP="00142C55">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5</w:t>
            </w:r>
            <w:r w:rsidR="00882856">
              <w:rPr>
                <w:color w:val="000000" w:themeColor="text1"/>
                <w:sz w:val="20"/>
                <w:szCs w:val="20"/>
                <w:lang w:val="ru-RU"/>
              </w:rPr>
              <w:t> </w:t>
            </w:r>
            <w:r w:rsidRPr="00EC7144">
              <w:rPr>
                <w:color w:val="000000" w:themeColor="text1"/>
                <w:sz w:val="20"/>
                <w:szCs w:val="20"/>
                <w:lang w:val="en-GB"/>
              </w:rPr>
              <w:t>000</w:t>
            </w:r>
          </w:p>
        </w:tc>
        <w:tc>
          <w:tcPr>
            <w:tcW w:w="533" w:type="pct"/>
            <w:shd w:val="clear" w:color="auto" w:fill="FFFFFF" w:themeFill="background1"/>
            <w:noWrap/>
          </w:tcPr>
          <w:p w14:paraId="7A48C70D" w14:textId="48A372E2" w:rsidR="00142C55" w:rsidRPr="00EC7144" w:rsidRDefault="00142C55" w:rsidP="00142C55">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2</w:t>
            </w:r>
            <w:r w:rsidR="00882856">
              <w:rPr>
                <w:color w:val="000000" w:themeColor="text1"/>
                <w:sz w:val="20"/>
                <w:szCs w:val="20"/>
                <w:lang w:val="ru-RU"/>
              </w:rPr>
              <w:t> </w:t>
            </w:r>
            <w:r w:rsidRPr="00EC7144">
              <w:rPr>
                <w:color w:val="000000" w:themeColor="text1"/>
                <w:sz w:val="20"/>
                <w:szCs w:val="20"/>
                <w:lang w:val="en-GB"/>
              </w:rPr>
              <w:t>500</w:t>
            </w:r>
          </w:p>
        </w:tc>
      </w:tr>
      <w:tr w:rsidR="00B075E8" w:rsidRPr="00EC7144" w14:paraId="0629FF34" w14:textId="77777777" w:rsidTr="00762185">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243614BA" w14:textId="29A68152" w:rsidR="00B075E8" w:rsidRPr="00EC7144" w:rsidRDefault="00B075E8" w:rsidP="00B075E8">
            <w:pPr>
              <w:rPr>
                <w:b w:val="0"/>
                <w:bCs w:val="0"/>
                <w:color w:val="000000" w:themeColor="text1"/>
                <w:sz w:val="20"/>
                <w:szCs w:val="20"/>
                <w:lang w:val="en-GB"/>
              </w:rPr>
            </w:pPr>
          </w:p>
        </w:tc>
        <w:tc>
          <w:tcPr>
            <w:tcW w:w="2883" w:type="pct"/>
            <w:shd w:val="clear" w:color="auto" w:fill="FFFFFF" w:themeFill="background1"/>
          </w:tcPr>
          <w:p w14:paraId="19A87DDE" w14:textId="31C8D46C" w:rsidR="00B075E8" w:rsidRPr="00CF2B91" w:rsidRDefault="00CF2B91"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ru-RU"/>
              </w:rPr>
            </w:pPr>
            <w:r w:rsidRPr="00CF2B91">
              <w:rPr>
                <w:b/>
                <w:bCs/>
                <w:i/>
                <w:iCs/>
                <w:color w:val="000000" w:themeColor="text1"/>
                <w:sz w:val="20"/>
                <w:szCs w:val="20"/>
                <w:lang w:val="en-GB"/>
              </w:rPr>
              <w:t xml:space="preserve">Промежуточный итог, компонент </w:t>
            </w:r>
            <w:r>
              <w:rPr>
                <w:b/>
                <w:bCs/>
                <w:i/>
                <w:iCs/>
                <w:color w:val="000000" w:themeColor="text1"/>
                <w:sz w:val="20"/>
                <w:szCs w:val="20"/>
                <w:lang w:val="ru-RU"/>
              </w:rPr>
              <w:t>4</w:t>
            </w:r>
          </w:p>
        </w:tc>
        <w:tc>
          <w:tcPr>
            <w:tcW w:w="758" w:type="pct"/>
            <w:shd w:val="clear" w:color="auto" w:fill="FFFFFF" w:themeFill="background1"/>
          </w:tcPr>
          <w:p w14:paraId="1D086189" w14:textId="77777777" w:rsidR="00B075E8" w:rsidRPr="00EC7144" w:rsidRDefault="00B075E8" w:rsidP="0006559C">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rPr>
            </w:pPr>
          </w:p>
        </w:tc>
        <w:tc>
          <w:tcPr>
            <w:tcW w:w="528" w:type="pct"/>
            <w:shd w:val="clear" w:color="auto" w:fill="FFFFFF" w:themeFill="background1"/>
            <w:noWrap/>
            <w:hideMark/>
          </w:tcPr>
          <w:p w14:paraId="6FF1605F" w14:textId="24FBC617" w:rsidR="00B075E8" w:rsidRPr="00EC7144" w:rsidRDefault="00953E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70</w:t>
            </w:r>
            <w:r w:rsidR="00882856">
              <w:rPr>
                <w:b/>
                <w:bCs/>
                <w:i/>
                <w:iCs/>
                <w:color w:val="000000" w:themeColor="text1"/>
                <w:sz w:val="20"/>
                <w:szCs w:val="20"/>
                <w:lang w:val="ru-RU"/>
              </w:rPr>
              <w:t> </w:t>
            </w:r>
            <w:r w:rsidR="00B075E8" w:rsidRPr="00EC7144">
              <w:rPr>
                <w:b/>
                <w:bCs/>
                <w:i/>
                <w:iCs/>
                <w:color w:val="000000" w:themeColor="text1"/>
                <w:sz w:val="20"/>
                <w:szCs w:val="20"/>
              </w:rPr>
              <w:t>000</w:t>
            </w:r>
          </w:p>
        </w:tc>
        <w:tc>
          <w:tcPr>
            <w:tcW w:w="533" w:type="pct"/>
            <w:shd w:val="clear" w:color="auto" w:fill="FFFFFF" w:themeFill="background1"/>
            <w:noWrap/>
            <w:hideMark/>
          </w:tcPr>
          <w:p w14:paraId="1A0B1B98" w14:textId="2B7BB01B"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5</w:t>
            </w:r>
            <w:r w:rsidR="00953E55" w:rsidRPr="00EC7144">
              <w:rPr>
                <w:b/>
                <w:bCs/>
                <w:i/>
                <w:iCs/>
                <w:color w:val="000000" w:themeColor="text1"/>
                <w:sz w:val="20"/>
                <w:szCs w:val="20"/>
              </w:rPr>
              <w:t>2</w:t>
            </w:r>
            <w:r w:rsidR="00882856">
              <w:rPr>
                <w:b/>
                <w:bCs/>
                <w:i/>
                <w:iCs/>
                <w:color w:val="000000" w:themeColor="text1"/>
                <w:sz w:val="20"/>
                <w:szCs w:val="20"/>
                <w:lang w:val="ru-RU"/>
              </w:rPr>
              <w:t> </w:t>
            </w:r>
            <w:r w:rsidR="00953E55" w:rsidRPr="00EC7144">
              <w:rPr>
                <w:b/>
                <w:bCs/>
                <w:i/>
                <w:iCs/>
                <w:color w:val="000000" w:themeColor="text1"/>
                <w:sz w:val="20"/>
                <w:szCs w:val="20"/>
              </w:rPr>
              <w:t>5</w:t>
            </w:r>
            <w:r w:rsidRPr="00EC7144">
              <w:rPr>
                <w:b/>
                <w:bCs/>
                <w:i/>
                <w:iCs/>
                <w:color w:val="000000" w:themeColor="text1"/>
                <w:sz w:val="20"/>
                <w:szCs w:val="20"/>
              </w:rPr>
              <w:t>00</w:t>
            </w:r>
          </w:p>
        </w:tc>
      </w:tr>
      <w:tr w:rsidR="002B0693" w:rsidRPr="00EC7144" w14:paraId="5AB061A7" w14:textId="77777777" w:rsidTr="00762185">
        <w:trPr>
          <w:trHeight w:val="162"/>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tcPr>
          <w:p w14:paraId="109A02D1" w14:textId="77777777" w:rsidR="002B0693" w:rsidRPr="00EC7144" w:rsidRDefault="002B0693" w:rsidP="002B0693">
            <w:pPr>
              <w:rPr>
                <w:b w:val="0"/>
                <w:bCs w:val="0"/>
                <w:color w:val="000000" w:themeColor="text1"/>
                <w:sz w:val="20"/>
                <w:szCs w:val="20"/>
                <w:lang w:val="en-GB"/>
              </w:rPr>
            </w:pPr>
          </w:p>
        </w:tc>
        <w:tc>
          <w:tcPr>
            <w:tcW w:w="2883" w:type="pct"/>
            <w:shd w:val="clear" w:color="auto" w:fill="FFFFFF" w:themeFill="background1"/>
          </w:tcPr>
          <w:p w14:paraId="7F6AD115" w14:textId="51640BA6" w:rsidR="002B0693" w:rsidRPr="00CF2B91" w:rsidRDefault="00CF2B91" w:rsidP="00CB567A">
            <w:pPr>
              <w:keepNext/>
              <w:spacing w:before="60" w:after="60"/>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ru-RU"/>
              </w:rPr>
            </w:pPr>
            <w:r>
              <w:rPr>
                <w:b/>
                <w:bCs/>
                <w:i/>
                <w:iCs/>
                <w:color w:val="000000" w:themeColor="text1"/>
                <w:sz w:val="20"/>
                <w:szCs w:val="20"/>
                <w:lang w:val="ru-RU"/>
              </w:rPr>
              <w:t>Компонент</w:t>
            </w:r>
            <w:r w:rsidR="002B0693" w:rsidRPr="00EC7144">
              <w:rPr>
                <w:b/>
                <w:bCs/>
                <w:i/>
                <w:iCs/>
                <w:color w:val="000000" w:themeColor="text1"/>
                <w:sz w:val="20"/>
                <w:szCs w:val="20"/>
                <w:lang w:val="en-GB"/>
              </w:rPr>
              <w:t xml:space="preserve"> </w:t>
            </w:r>
            <w:r w:rsidR="00953E55" w:rsidRPr="00EC7144">
              <w:rPr>
                <w:b/>
                <w:bCs/>
                <w:i/>
                <w:iCs/>
                <w:color w:val="000000" w:themeColor="text1"/>
                <w:sz w:val="20"/>
                <w:szCs w:val="20"/>
                <w:lang w:val="en-GB"/>
              </w:rPr>
              <w:t>5</w:t>
            </w:r>
            <w:r w:rsidR="002B0693" w:rsidRPr="00EC7144">
              <w:rPr>
                <w:b/>
                <w:bCs/>
                <w:i/>
                <w:iCs/>
                <w:color w:val="000000" w:themeColor="text1"/>
                <w:sz w:val="20"/>
                <w:szCs w:val="20"/>
                <w:lang w:val="en-GB"/>
              </w:rPr>
              <w:t xml:space="preserve">: </w:t>
            </w:r>
            <w:r>
              <w:rPr>
                <w:b/>
                <w:bCs/>
                <w:i/>
                <w:iCs/>
                <w:color w:val="000000" w:themeColor="text1"/>
                <w:sz w:val="20"/>
                <w:szCs w:val="20"/>
                <w:lang w:val="ru-RU"/>
              </w:rPr>
              <w:t>Координация и управление</w:t>
            </w:r>
          </w:p>
        </w:tc>
        <w:tc>
          <w:tcPr>
            <w:tcW w:w="758" w:type="pct"/>
            <w:shd w:val="clear" w:color="auto" w:fill="FFFFFF" w:themeFill="background1"/>
          </w:tcPr>
          <w:p w14:paraId="3FE40592"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28" w:type="pct"/>
            <w:shd w:val="clear" w:color="auto" w:fill="FFFFFF" w:themeFill="background1"/>
            <w:noWrap/>
          </w:tcPr>
          <w:p w14:paraId="29B67E18"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33" w:type="pct"/>
            <w:shd w:val="clear" w:color="auto" w:fill="FFFFFF" w:themeFill="background1"/>
            <w:noWrap/>
          </w:tcPr>
          <w:p w14:paraId="59102034"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r>
      <w:tr w:rsidR="002B0693" w:rsidRPr="00EC7144" w14:paraId="797FE468" w14:textId="77777777" w:rsidTr="00882856">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0C11CA9C" w14:textId="16B12AE7" w:rsidR="002B0693" w:rsidRPr="00EC7144" w:rsidRDefault="00953E55" w:rsidP="002B0693">
            <w:pPr>
              <w:rPr>
                <w:color w:val="000000" w:themeColor="text1"/>
                <w:sz w:val="20"/>
                <w:szCs w:val="20"/>
                <w:lang w:val="en-GB"/>
              </w:rPr>
            </w:pPr>
            <w:r w:rsidRPr="00EC7144">
              <w:rPr>
                <w:color w:val="000000" w:themeColor="text1"/>
                <w:sz w:val="20"/>
                <w:szCs w:val="20"/>
                <w:lang w:val="en-GB"/>
              </w:rPr>
              <w:lastRenderedPageBreak/>
              <w:t>5</w:t>
            </w:r>
            <w:r w:rsidR="002B0693" w:rsidRPr="00EC7144">
              <w:rPr>
                <w:color w:val="000000" w:themeColor="text1"/>
                <w:sz w:val="20"/>
                <w:szCs w:val="20"/>
                <w:lang w:val="en-GB"/>
              </w:rPr>
              <w:t>.1</w:t>
            </w:r>
          </w:p>
        </w:tc>
        <w:tc>
          <w:tcPr>
            <w:tcW w:w="2883" w:type="pct"/>
            <w:shd w:val="clear" w:color="auto" w:fill="FFFFFF" w:themeFill="background1"/>
            <w:hideMark/>
          </w:tcPr>
          <w:p w14:paraId="23288E06" w14:textId="2C03ED55" w:rsidR="002B0693" w:rsidRPr="00EC7144" w:rsidRDefault="00CF2B91" w:rsidP="002B0693">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CF2B91">
              <w:rPr>
                <w:color w:val="000000" w:themeColor="text1"/>
                <w:sz w:val="20"/>
                <w:szCs w:val="20"/>
                <w:lang w:val="ru-RU"/>
              </w:rPr>
              <w:t xml:space="preserve">Координация и управление деятельностью по осуществлению </w:t>
            </w:r>
            <w:r w:rsidRPr="00CF2B91">
              <w:rPr>
                <w:color w:val="000000" w:themeColor="text1"/>
                <w:sz w:val="20"/>
                <w:szCs w:val="20"/>
                <w:lang w:val="en-GB"/>
              </w:rPr>
              <w:t>КПР</w:t>
            </w:r>
          </w:p>
        </w:tc>
        <w:tc>
          <w:tcPr>
            <w:tcW w:w="758" w:type="pct"/>
            <w:shd w:val="clear" w:color="auto" w:fill="FFFFFF" w:themeFill="background1"/>
          </w:tcPr>
          <w:p w14:paraId="0C550924" w14:textId="4BDA6175" w:rsidR="002B0693" w:rsidRPr="00EC7144" w:rsidRDefault="00882856" w:rsidP="002B0693">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882856">
              <w:rPr>
                <w:color w:val="000000" w:themeColor="text1"/>
                <w:sz w:val="20"/>
                <w:szCs w:val="20"/>
                <w:lang w:val="en-GB"/>
              </w:rPr>
              <w:t>ЮНЕП</w:t>
            </w:r>
          </w:p>
        </w:tc>
        <w:tc>
          <w:tcPr>
            <w:tcW w:w="528" w:type="pct"/>
            <w:shd w:val="clear" w:color="auto" w:fill="FFFFFF" w:themeFill="background1"/>
            <w:noWrap/>
            <w:hideMark/>
          </w:tcPr>
          <w:p w14:paraId="65DD3F50" w14:textId="7CCEA83E"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32</w:t>
            </w:r>
            <w:r w:rsidR="00882856">
              <w:rPr>
                <w:color w:val="000000" w:themeColor="text1"/>
                <w:sz w:val="20"/>
                <w:szCs w:val="20"/>
                <w:lang w:val="ru-RU"/>
              </w:rPr>
              <w:t> </w:t>
            </w:r>
            <w:r w:rsidRPr="00EC7144">
              <w:rPr>
                <w:color w:val="000000" w:themeColor="text1"/>
                <w:sz w:val="20"/>
                <w:szCs w:val="20"/>
                <w:lang w:val="en-GB"/>
              </w:rPr>
              <w:t>500</w:t>
            </w:r>
          </w:p>
        </w:tc>
        <w:tc>
          <w:tcPr>
            <w:tcW w:w="533" w:type="pct"/>
            <w:shd w:val="clear" w:color="auto" w:fill="FFFFFF" w:themeFill="background1"/>
            <w:noWrap/>
            <w:hideMark/>
          </w:tcPr>
          <w:p w14:paraId="73D2D6AC" w14:textId="32CAC73A"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w:t>
            </w:r>
            <w:r w:rsidR="00882856">
              <w:rPr>
                <w:color w:val="000000" w:themeColor="text1"/>
                <w:sz w:val="20"/>
                <w:szCs w:val="20"/>
                <w:lang w:val="ru-RU"/>
              </w:rPr>
              <w:t> </w:t>
            </w:r>
            <w:r w:rsidRPr="00EC7144">
              <w:rPr>
                <w:color w:val="000000" w:themeColor="text1"/>
                <w:sz w:val="20"/>
                <w:szCs w:val="20"/>
                <w:lang w:val="en-GB"/>
              </w:rPr>
              <w:t>875</w:t>
            </w:r>
          </w:p>
        </w:tc>
      </w:tr>
      <w:tr w:rsidR="002B0693" w:rsidRPr="00EC7144" w14:paraId="0654C637" w14:textId="77777777" w:rsidTr="00882856">
        <w:trPr>
          <w:trHeight w:val="162"/>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13E6B4BF" w14:textId="48BD0749" w:rsidR="002B0693" w:rsidRPr="00EC7144" w:rsidRDefault="002B0693" w:rsidP="002B0693">
            <w:pPr>
              <w:rPr>
                <w:color w:val="000000" w:themeColor="text1"/>
                <w:sz w:val="20"/>
                <w:szCs w:val="20"/>
                <w:lang w:val="en-GB"/>
              </w:rPr>
            </w:pPr>
          </w:p>
        </w:tc>
        <w:tc>
          <w:tcPr>
            <w:tcW w:w="2883" w:type="pct"/>
            <w:shd w:val="clear" w:color="auto" w:fill="FFFFFF" w:themeFill="background1"/>
          </w:tcPr>
          <w:p w14:paraId="3A6A62CB" w14:textId="0406AA9F" w:rsidR="002B0693" w:rsidRPr="00CF2B91" w:rsidRDefault="00CF2B91" w:rsidP="002B0693">
            <w:pP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ru-RU"/>
              </w:rPr>
            </w:pPr>
            <w:r w:rsidRPr="00CF2B91">
              <w:rPr>
                <w:b/>
                <w:bCs/>
                <w:i/>
                <w:iCs/>
                <w:color w:val="000000" w:themeColor="text1"/>
                <w:sz w:val="20"/>
                <w:szCs w:val="20"/>
                <w:lang w:val="en-GB"/>
              </w:rPr>
              <w:t xml:space="preserve">Промежуточный итог, компонент </w:t>
            </w:r>
            <w:r>
              <w:rPr>
                <w:b/>
                <w:bCs/>
                <w:i/>
                <w:iCs/>
                <w:color w:val="000000" w:themeColor="text1"/>
                <w:sz w:val="20"/>
                <w:szCs w:val="20"/>
                <w:lang w:val="ru-RU"/>
              </w:rPr>
              <w:t>5</w:t>
            </w:r>
          </w:p>
        </w:tc>
        <w:tc>
          <w:tcPr>
            <w:tcW w:w="758" w:type="pct"/>
            <w:shd w:val="clear" w:color="auto" w:fill="FFFFFF" w:themeFill="background1"/>
          </w:tcPr>
          <w:p w14:paraId="5FB538DD"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28" w:type="pct"/>
            <w:shd w:val="clear" w:color="auto" w:fill="FFFFFF" w:themeFill="background1"/>
            <w:noWrap/>
            <w:hideMark/>
          </w:tcPr>
          <w:p w14:paraId="1E5CC6B6" w14:textId="28E9625B"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32</w:t>
            </w:r>
            <w:r w:rsidR="00882856">
              <w:rPr>
                <w:b/>
                <w:bCs/>
                <w:i/>
                <w:iCs/>
                <w:color w:val="000000" w:themeColor="text1"/>
                <w:sz w:val="20"/>
                <w:szCs w:val="20"/>
                <w:lang w:val="ru-RU"/>
              </w:rPr>
              <w:t> </w:t>
            </w:r>
            <w:r w:rsidRPr="00EC7144">
              <w:rPr>
                <w:b/>
                <w:bCs/>
                <w:i/>
                <w:iCs/>
                <w:color w:val="000000" w:themeColor="text1"/>
                <w:sz w:val="20"/>
                <w:szCs w:val="20"/>
                <w:lang w:val="en-GB"/>
              </w:rPr>
              <w:t>500</w:t>
            </w:r>
          </w:p>
        </w:tc>
        <w:tc>
          <w:tcPr>
            <w:tcW w:w="533" w:type="pct"/>
            <w:shd w:val="clear" w:color="auto" w:fill="FFFFFF" w:themeFill="background1"/>
            <w:noWrap/>
            <w:hideMark/>
          </w:tcPr>
          <w:p w14:paraId="683FFA19" w14:textId="301985ED"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17</w:t>
            </w:r>
            <w:r w:rsidR="00882856">
              <w:rPr>
                <w:b/>
                <w:bCs/>
                <w:i/>
                <w:iCs/>
                <w:color w:val="000000" w:themeColor="text1"/>
                <w:sz w:val="20"/>
                <w:szCs w:val="20"/>
                <w:lang w:val="ru-RU"/>
              </w:rPr>
              <w:t> </w:t>
            </w:r>
            <w:r w:rsidRPr="00EC7144">
              <w:rPr>
                <w:b/>
                <w:bCs/>
                <w:i/>
                <w:iCs/>
                <w:color w:val="000000" w:themeColor="text1"/>
                <w:sz w:val="20"/>
                <w:szCs w:val="20"/>
                <w:lang w:val="en-GB"/>
              </w:rPr>
              <w:t>875</w:t>
            </w:r>
          </w:p>
        </w:tc>
      </w:tr>
      <w:tr w:rsidR="002B0693" w:rsidRPr="00EC7144" w14:paraId="2AB381EE" w14:textId="77777777" w:rsidTr="00882856">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7D44E3A6" w14:textId="77777777" w:rsidR="002B0693" w:rsidRPr="00EC7144" w:rsidRDefault="002B0693" w:rsidP="002B0693">
            <w:pPr>
              <w:rPr>
                <w:color w:val="000000" w:themeColor="text1"/>
                <w:sz w:val="20"/>
                <w:szCs w:val="20"/>
                <w:lang w:val="en-GB"/>
              </w:rPr>
            </w:pPr>
          </w:p>
        </w:tc>
        <w:tc>
          <w:tcPr>
            <w:tcW w:w="2883" w:type="pct"/>
            <w:shd w:val="clear" w:color="auto" w:fill="FFFFFF" w:themeFill="background1"/>
            <w:noWrap/>
            <w:hideMark/>
          </w:tcPr>
          <w:p w14:paraId="2A938AC4" w14:textId="499F8C50" w:rsidR="002B0693" w:rsidRPr="00CF2B91" w:rsidRDefault="00CF2B91" w:rsidP="007413A2">
            <w:pPr>
              <w:spacing w:before="60" w:after="60"/>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ru-RU"/>
              </w:rPr>
            </w:pPr>
            <w:r>
              <w:rPr>
                <w:b/>
                <w:bCs/>
                <w:color w:val="000000" w:themeColor="text1"/>
                <w:sz w:val="20"/>
                <w:szCs w:val="20"/>
                <w:lang w:val="ru-RU"/>
              </w:rPr>
              <w:t>Итого</w:t>
            </w:r>
          </w:p>
        </w:tc>
        <w:tc>
          <w:tcPr>
            <w:tcW w:w="758" w:type="pct"/>
            <w:shd w:val="clear" w:color="auto" w:fill="FFFFFF" w:themeFill="background1"/>
          </w:tcPr>
          <w:p w14:paraId="4346B197" w14:textId="77777777"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p>
        </w:tc>
        <w:tc>
          <w:tcPr>
            <w:tcW w:w="528" w:type="pct"/>
            <w:shd w:val="clear" w:color="auto" w:fill="FFFFFF" w:themeFill="background1"/>
            <w:noWrap/>
            <w:hideMark/>
          </w:tcPr>
          <w:p w14:paraId="793F4BFA" w14:textId="6C35EE14" w:rsidR="002B0693" w:rsidRPr="00EC7144" w:rsidRDefault="002B0693" w:rsidP="007413A2">
            <w:pPr>
              <w:spacing w:before="60" w:after="60"/>
              <w:jc w:val="right"/>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rPr>
              <w:t>325</w:t>
            </w:r>
            <w:r w:rsidR="00882856">
              <w:rPr>
                <w:b/>
                <w:bCs/>
                <w:color w:val="000000" w:themeColor="text1"/>
                <w:sz w:val="20"/>
                <w:szCs w:val="20"/>
                <w:lang w:val="ru-RU"/>
              </w:rPr>
              <w:t> </w:t>
            </w:r>
            <w:r w:rsidRPr="00EC7144">
              <w:rPr>
                <w:b/>
                <w:bCs/>
                <w:color w:val="000000" w:themeColor="text1"/>
                <w:sz w:val="20"/>
                <w:szCs w:val="20"/>
              </w:rPr>
              <w:t>000</w:t>
            </w:r>
          </w:p>
        </w:tc>
        <w:tc>
          <w:tcPr>
            <w:tcW w:w="533" w:type="pct"/>
            <w:shd w:val="clear" w:color="auto" w:fill="FFFFFF" w:themeFill="background1"/>
            <w:noWrap/>
            <w:hideMark/>
          </w:tcPr>
          <w:p w14:paraId="0C52C0AA" w14:textId="7E2D117B" w:rsidR="002B0693" w:rsidRPr="00EC7144" w:rsidRDefault="002B0693" w:rsidP="007413A2">
            <w:pPr>
              <w:spacing w:before="60" w:after="60"/>
              <w:jc w:val="right"/>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rPr>
              <w:t>193</w:t>
            </w:r>
            <w:r w:rsidR="00882856">
              <w:rPr>
                <w:b/>
                <w:bCs/>
                <w:color w:val="000000" w:themeColor="text1"/>
                <w:sz w:val="20"/>
                <w:szCs w:val="20"/>
                <w:lang w:val="ru-RU"/>
              </w:rPr>
              <w:t> </w:t>
            </w:r>
            <w:r w:rsidRPr="00EC7144">
              <w:rPr>
                <w:b/>
                <w:bCs/>
                <w:color w:val="000000" w:themeColor="text1"/>
                <w:sz w:val="20"/>
                <w:szCs w:val="20"/>
              </w:rPr>
              <w:t>375</w:t>
            </w:r>
          </w:p>
        </w:tc>
      </w:tr>
      <w:tr w:rsidR="002B0693" w:rsidRPr="00EC7144" w14:paraId="6934B0F3" w14:textId="77777777" w:rsidTr="00882856">
        <w:trPr>
          <w:trHeight w:val="162"/>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438C6067" w14:textId="77777777" w:rsidR="002B0693" w:rsidRPr="00EC7144" w:rsidRDefault="002B0693" w:rsidP="002B0693">
            <w:pPr>
              <w:rPr>
                <w:color w:val="000000" w:themeColor="text1"/>
                <w:sz w:val="20"/>
                <w:szCs w:val="20"/>
                <w:lang w:val="en-GB"/>
              </w:rPr>
            </w:pPr>
          </w:p>
        </w:tc>
        <w:tc>
          <w:tcPr>
            <w:tcW w:w="2883" w:type="pct"/>
            <w:shd w:val="clear" w:color="auto" w:fill="FFFFFF" w:themeFill="background1"/>
            <w:noWrap/>
            <w:hideMark/>
          </w:tcPr>
          <w:p w14:paraId="7108D4A4" w14:textId="6E1BFBE5" w:rsidR="002B0693" w:rsidRPr="00EC7144" w:rsidRDefault="00CF2B91" w:rsidP="002B0693">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CF2B91">
              <w:rPr>
                <w:color w:val="000000" w:themeColor="text1"/>
                <w:sz w:val="20"/>
                <w:szCs w:val="20"/>
                <w:lang w:val="en-GB"/>
              </w:rPr>
              <w:t>Промежуточный итог</w:t>
            </w:r>
            <w:r>
              <w:rPr>
                <w:color w:val="000000" w:themeColor="text1"/>
                <w:sz w:val="20"/>
                <w:szCs w:val="20"/>
                <w:lang w:val="ru-RU"/>
              </w:rPr>
              <w:t>, ЮНЕП</w:t>
            </w:r>
          </w:p>
        </w:tc>
        <w:tc>
          <w:tcPr>
            <w:tcW w:w="758" w:type="pct"/>
            <w:shd w:val="clear" w:color="auto" w:fill="FFFFFF" w:themeFill="background1"/>
          </w:tcPr>
          <w:p w14:paraId="754700A8"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528" w:type="pct"/>
            <w:shd w:val="clear" w:color="auto" w:fill="FFFFFF" w:themeFill="background1"/>
            <w:noWrap/>
            <w:hideMark/>
          </w:tcPr>
          <w:p w14:paraId="7AD287BE" w14:textId="2701C359"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180</w:t>
            </w:r>
            <w:r w:rsidR="00882856">
              <w:rPr>
                <w:color w:val="000000" w:themeColor="text1"/>
                <w:sz w:val="20"/>
                <w:szCs w:val="20"/>
                <w:lang w:val="ru-RU"/>
              </w:rPr>
              <w:t> </w:t>
            </w:r>
            <w:r w:rsidRPr="00EC7144">
              <w:rPr>
                <w:color w:val="000000" w:themeColor="text1"/>
                <w:sz w:val="20"/>
                <w:szCs w:val="20"/>
              </w:rPr>
              <w:t>000</w:t>
            </w:r>
          </w:p>
        </w:tc>
        <w:tc>
          <w:tcPr>
            <w:tcW w:w="533" w:type="pct"/>
            <w:shd w:val="clear" w:color="auto" w:fill="FFFFFF" w:themeFill="background1"/>
            <w:noWrap/>
            <w:hideMark/>
          </w:tcPr>
          <w:p w14:paraId="79AE8113" w14:textId="22BE092B"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103</w:t>
            </w:r>
            <w:r w:rsidR="00882856">
              <w:rPr>
                <w:color w:val="000000" w:themeColor="text1"/>
                <w:sz w:val="20"/>
                <w:szCs w:val="20"/>
                <w:lang w:val="ru-RU"/>
              </w:rPr>
              <w:t> </w:t>
            </w:r>
            <w:r w:rsidRPr="00EC7144">
              <w:rPr>
                <w:color w:val="000000" w:themeColor="text1"/>
                <w:sz w:val="20"/>
                <w:szCs w:val="20"/>
              </w:rPr>
              <w:t>375</w:t>
            </w:r>
          </w:p>
        </w:tc>
      </w:tr>
      <w:tr w:rsidR="002B0693" w:rsidRPr="00EC7144" w14:paraId="6A78C5A3" w14:textId="77777777" w:rsidTr="00882856">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98" w:type="pct"/>
            <w:shd w:val="clear" w:color="auto" w:fill="FFFFFF" w:themeFill="background1"/>
            <w:noWrap/>
            <w:hideMark/>
          </w:tcPr>
          <w:p w14:paraId="257541FB" w14:textId="77777777" w:rsidR="002B0693" w:rsidRPr="00EC7144" w:rsidRDefault="002B0693" w:rsidP="002B0693">
            <w:pPr>
              <w:rPr>
                <w:color w:val="000000" w:themeColor="text1"/>
                <w:sz w:val="20"/>
                <w:szCs w:val="20"/>
                <w:lang w:val="en-GB"/>
              </w:rPr>
            </w:pPr>
          </w:p>
        </w:tc>
        <w:tc>
          <w:tcPr>
            <w:tcW w:w="2883" w:type="pct"/>
            <w:shd w:val="clear" w:color="auto" w:fill="FFFFFF" w:themeFill="background1"/>
            <w:noWrap/>
            <w:hideMark/>
          </w:tcPr>
          <w:p w14:paraId="6F992433" w14:textId="2E35B092" w:rsidR="002B0693" w:rsidRPr="00CF2B91" w:rsidRDefault="00CF2B91" w:rsidP="002B0693">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ru-RU"/>
              </w:rPr>
            </w:pPr>
            <w:r w:rsidRPr="00CF2B91">
              <w:rPr>
                <w:color w:val="000000" w:themeColor="text1"/>
                <w:sz w:val="20"/>
                <w:szCs w:val="20"/>
                <w:lang w:val="en-GB"/>
              </w:rPr>
              <w:t>Промежуточный итог</w:t>
            </w:r>
            <w:r>
              <w:rPr>
                <w:color w:val="000000" w:themeColor="text1"/>
                <w:sz w:val="20"/>
                <w:szCs w:val="20"/>
                <w:lang w:val="ru-RU"/>
              </w:rPr>
              <w:t>,</w:t>
            </w:r>
            <w:r w:rsidRPr="00CF2B91">
              <w:rPr>
                <w:color w:val="000000" w:themeColor="text1"/>
                <w:sz w:val="20"/>
                <w:szCs w:val="20"/>
                <w:lang w:val="en-GB"/>
              </w:rPr>
              <w:t xml:space="preserve"> </w:t>
            </w:r>
            <w:r>
              <w:rPr>
                <w:color w:val="000000" w:themeColor="text1"/>
                <w:sz w:val="20"/>
                <w:szCs w:val="20"/>
                <w:lang w:val="ru-RU"/>
              </w:rPr>
              <w:t>ЮНИДО</w:t>
            </w:r>
          </w:p>
        </w:tc>
        <w:tc>
          <w:tcPr>
            <w:tcW w:w="758" w:type="pct"/>
            <w:shd w:val="clear" w:color="auto" w:fill="FFFFFF" w:themeFill="background1"/>
          </w:tcPr>
          <w:p w14:paraId="5215C28B" w14:textId="77777777"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c>
          <w:tcPr>
            <w:tcW w:w="528" w:type="pct"/>
            <w:shd w:val="clear" w:color="auto" w:fill="FFFFFF" w:themeFill="background1"/>
            <w:noWrap/>
            <w:hideMark/>
          </w:tcPr>
          <w:p w14:paraId="610EA5B2" w14:textId="3E3015C4"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145</w:t>
            </w:r>
            <w:r w:rsidR="00882856">
              <w:rPr>
                <w:color w:val="000000" w:themeColor="text1"/>
                <w:sz w:val="20"/>
                <w:szCs w:val="20"/>
                <w:lang w:val="ru-RU"/>
              </w:rPr>
              <w:t> </w:t>
            </w:r>
            <w:r w:rsidRPr="00EC7144">
              <w:rPr>
                <w:color w:val="000000" w:themeColor="text1"/>
                <w:sz w:val="20"/>
                <w:szCs w:val="20"/>
              </w:rPr>
              <w:t>000</w:t>
            </w:r>
          </w:p>
        </w:tc>
        <w:tc>
          <w:tcPr>
            <w:tcW w:w="533" w:type="pct"/>
            <w:shd w:val="clear" w:color="auto" w:fill="FFFFFF" w:themeFill="background1"/>
            <w:noWrap/>
            <w:hideMark/>
          </w:tcPr>
          <w:p w14:paraId="09F79088" w14:textId="138DF08F"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90</w:t>
            </w:r>
            <w:r w:rsidR="00882856">
              <w:rPr>
                <w:color w:val="000000" w:themeColor="text1"/>
                <w:sz w:val="20"/>
                <w:szCs w:val="20"/>
                <w:lang w:val="ru-RU"/>
              </w:rPr>
              <w:t> </w:t>
            </w:r>
            <w:r w:rsidRPr="00EC7144">
              <w:rPr>
                <w:color w:val="000000" w:themeColor="text1"/>
                <w:sz w:val="20"/>
                <w:szCs w:val="20"/>
              </w:rPr>
              <w:t>000</w:t>
            </w:r>
          </w:p>
        </w:tc>
      </w:tr>
    </w:tbl>
    <w:p w14:paraId="0F1A62BE" w14:textId="2105B2C1" w:rsidR="00CB0432" w:rsidRPr="008072A9" w:rsidRDefault="008072A9" w:rsidP="00CB0432">
      <w:pPr>
        <w:keepNext/>
        <w:shd w:val="clear" w:color="auto" w:fill="FFFFFF" w:themeFill="background1"/>
        <w:spacing w:before="240" w:after="240"/>
        <w:rPr>
          <w:i/>
          <w:iCs/>
          <w:lang w:val="ru-RU"/>
        </w:rPr>
      </w:pPr>
      <w:r w:rsidRPr="008072A9">
        <w:rPr>
          <w:i/>
          <w:iCs/>
          <w:lang w:val="ru-RU"/>
        </w:rPr>
        <w:t>Осуществление, координация и мониторинг в рамках проекта</w:t>
      </w:r>
    </w:p>
    <w:p w14:paraId="665D8647" w14:textId="5F386E5F" w:rsidR="00501555" w:rsidRPr="008072A9" w:rsidRDefault="008072A9" w:rsidP="00501555">
      <w:pPr>
        <w:pStyle w:val="Heading1"/>
        <w:rPr>
          <w:lang w:val="ru-RU"/>
        </w:rPr>
      </w:pPr>
      <w:r w:rsidRPr="008072A9">
        <w:rPr>
          <w:lang w:val="ru-RU"/>
        </w:rPr>
        <w:t>Осуществление всех мероприятий в рамках КПР будет регулярно отслеживаться, а НОО, НКО и АХКВЗ будут обеспечивать сбор соответствующих данных для оценки прогресса в сопоставлении с критериями эффективности. НОО будет заниматься подготовкой ежеквартальных докладов о достигнутых результатах. Предлагается выделить бюджет в размере 32</w:t>
      </w:r>
      <w:r>
        <w:rPr>
          <w:lang w:val="ru-RU"/>
        </w:rPr>
        <w:t> </w:t>
      </w:r>
      <w:r w:rsidRPr="008072A9">
        <w:rPr>
          <w:lang w:val="ru-RU"/>
        </w:rPr>
        <w:t>500</w:t>
      </w:r>
      <w:r>
        <w:rPr>
          <w:lang w:val="ru-RU"/>
        </w:rPr>
        <w:t> </w:t>
      </w:r>
      <w:r w:rsidRPr="008072A9">
        <w:rPr>
          <w:lang w:val="ru-RU"/>
        </w:rPr>
        <w:t>долл.</w:t>
      </w:r>
      <w:r>
        <w:rPr>
          <w:lang w:val="ru-RU"/>
        </w:rPr>
        <w:t> </w:t>
      </w:r>
      <w:r w:rsidRPr="008072A9">
        <w:rPr>
          <w:lang w:val="ru-RU"/>
        </w:rPr>
        <w:t xml:space="preserve">США для покрытия расходов на </w:t>
      </w:r>
      <w:r w:rsidR="00F06FA0">
        <w:rPr>
          <w:lang w:val="ru-RU"/>
        </w:rPr>
        <w:t xml:space="preserve">услуги </w:t>
      </w:r>
      <w:r w:rsidRPr="008072A9">
        <w:rPr>
          <w:lang w:val="ru-RU"/>
        </w:rPr>
        <w:t>набранных на местной основе консультантов (15</w:t>
      </w:r>
      <w:r>
        <w:rPr>
          <w:lang w:val="ru-RU"/>
        </w:rPr>
        <w:t> </w:t>
      </w:r>
      <w:r w:rsidRPr="008072A9">
        <w:rPr>
          <w:lang w:val="ru-RU"/>
        </w:rPr>
        <w:t>000</w:t>
      </w:r>
      <w:r>
        <w:rPr>
          <w:lang w:val="ru-RU"/>
        </w:rPr>
        <w:t> </w:t>
      </w:r>
      <w:r w:rsidRPr="008072A9">
        <w:rPr>
          <w:lang w:val="ru-RU"/>
        </w:rPr>
        <w:t>долл.</w:t>
      </w:r>
      <w:r>
        <w:rPr>
          <w:lang w:val="ru-RU"/>
        </w:rPr>
        <w:t> </w:t>
      </w:r>
      <w:r w:rsidRPr="008072A9">
        <w:rPr>
          <w:lang w:val="ru-RU"/>
        </w:rPr>
        <w:t>США), поездки (7</w:t>
      </w:r>
      <w:r>
        <w:rPr>
          <w:lang w:val="ru-RU"/>
        </w:rPr>
        <w:t> </w:t>
      </w:r>
      <w:r w:rsidRPr="008072A9">
        <w:rPr>
          <w:lang w:val="ru-RU"/>
        </w:rPr>
        <w:t>500</w:t>
      </w:r>
      <w:r>
        <w:rPr>
          <w:lang w:val="ru-RU"/>
        </w:rPr>
        <w:t> </w:t>
      </w:r>
      <w:r w:rsidRPr="008072A9">
        <w:rPr>
          <w:lang w:val="ru-RU"/>
        </w:rPr>
        <w:t>долл.</w:t>
      </w:r>
      <w:r>
        <w:rPr>
          <w:lang w:val="ru-RU"/>
        </w:rPr>
        <w:t> </w:t>
      </w:r>
      <w:r w:rsidRPr="008072A9">
        <w:rPr>
          <w:lang w:val="ru-RU"/>
        </w:rPr>
        <w:t>США) и проведение совещаний (10</w:t>
      </w:r>
      <w:r>
        <w:rPr>
          <w:lang w:val="ru-RU"/>
        </w:rPr>
        <w:t> </w:t>
      </w:r>
      <w:r w:rsidRPr="008072A9">
        <w:rPr>
          <w:lang w:val="ru-RU"/>
        </w:rPr>
        <w:t>000</w:t>
      </w:r>
      <w:r>
        <w:rPr>
          <w:lang w:val="ru-RU"/>
        </w:rPr>
        <w:t> </w:t>
      </w:r>
      <w:r w:rsidRPr="008072A9">
        <w:rPr>
          <w:lang w:val="ru-RU"/>
        </w:rPr>
        <w:t>долл.</w:t>
      </w:r>
      <w:r>
        <w:rPr>
          <w:lang w:val="ru-RU"/>
        </w:rPr>
        <w:t> </w:t>
      </w:r>
      <w:r w:rsidRPr="008072A9">
        <w:rPr>
          <w:lang w:val="ru-RU"/>
        </w:rPr>
        <w:t>США).</w:t>
      </w:r>
    </w:p>
    <w:p w14:paraId="0A602628" w14:textId="01A87F7A" w:rsidR="00CB0432" w:rsidRPr="008072A9" w:rsidRDefault="008072A9" w:rsidP="006A45B9">
      <w:pPr>
        <w:pStyle w:val="Heading1"/>
        <w:numPr>
          <w:ilvl w:val="0"/>
          <w:numId w:val="0"/>
        </w:numPr>
        <w:spacing w:before="240"/>
        <w:rPr>
          <w:u w:val="single"/>
          <w:lang w:val="ru-RU"/>
        </w:rPr>
      </w:pPr>
      <w:r w:rsidRPr="008072A9">
        <w:rPr>
          <w:u w:val="single"/>
          <w:lang w:val="ru-RU"/>
        </w:rPr>
        <w:t>Общие расходы на осуществление этапа</w:t>
      </w:r>
      <w:r>
        <w:rPr>
          <w:u w:val="single"/>
          <w:lang w:val="ru-RU"/>
        </w:rPr>
        <w:t> </w:t>
      </w:r>
      <w:r w:rsidRPr="008072A9">
        <w:rPr>
          <w:u w:val="single"/>
        </w:rPr>
        <w:t>I</w:t>
      </w:r>
      <w:r w:rsidRPr="008072A9">
        <w:rPr>
          <w:u w:val="single"/>
          <w:lang w:val="ru-RU"/>
        </w:rPr>
        <w:t xml:space="preserve"> Кигалийского плана регулирования ГФУ</w:t>
      </w:r>
    </w:p>
    <w:p w14:paraId="0AC878E3" w14:textId="2B86416E" w:rsidR="00CB0432" w:rsidRPr="008072A9" w:rsidRDefault="008072A9" w:rsidP="006A552D">
      <w:pPr>
        <w:pStyle w:val="Heading1"/>
        <w:rPr>
          <w:lang w:val="ru-RU"/>
        </w:rPr>
      </w:pPr>
      <w:r>
        <w:rPr>
          <w:lang w:val="ru-RU"/>
        </w:rPr>
        <w:t xml:space="preserve">На </w:t>
      </w:r>
      <w:r w:rsidRPr="008072A9">
        <w:rPr>
          <w:lang w:val="ru-RU"/>
        </w:rPr>
        <w:t>осуществление этапа</w:t>
      </w:r>
      <w:r>
        <w:rPr>
          <w:lang w:val="ru-RU"/>
        </w:rPr>
        <w:t> </w:t>
      </w:r>
      <w:r w:rsidRPr="008072A9">
        <w:t>I</w:t>
      </w:r>
      <w:r w:rsidRPr="008072A9">
        <w:rPr>
          <w:lang w:val="ru-RU"/>
        </w:rPr>
        <w:t xml:space="preserve"> предлагается выделить </w:t>
      </w:r>
      <w:r w:rsidR="002F45CE">
        <w:rPr>
          <w:lang w:val="ru-RU"/>
        </w:rPr>
        <w:t>финансирование</w:t>
      </w:r>
      <w:r w:rsidRPr="008072A9">
        <w:rPr>
          <w:lang w:val="ru-RU"/>
        </w:rPr>
        <w:t xml:space="preserve"> в размере </w:t>
      </w:r>
      <w:r>
        <w:rPr>
          <w:lang w:val="ru-RU"/>
        </w:rPr>
        <w:t>325 000 </w:t>
      </w:r>
      <w:r w:rsidRPr="008072A9">
        <w:rPr>
          <w:lang w:val="ru-RU"/>
        </w:rPr>
        <w:t>долл.</w:t>
      </w:r>
      <w:r>
        <w:rPr>
          <w:lang w:val="ru-RU"/>
        </w:rPr>
        <w:t> </w:t>
      </w:r>
      <w:r w:rsidRPr="008072A9">
        <w:rPr>
          <w:lang w:val="ru-RU"/>
        </w:rPr>
        <w:t xml:space="preserve">США. </w:t>
      </w:r>
      <w:r w:rsidR="002F45CE">
        <w:rPr>
          <w:lang w:val="ru-RU"/>
        </w:rPr>
        <w:t>Предлагаемые расходы</w:t>
      </w:r>
      <w:r w:rsidRPr="008072A9">
        <w:rPr>
          <w:lang w:val="ru-RU"/>
        </w:rPr>
        <w:t xml:space="preserve"> на мероприятия в секторе обслуживания холодильного оборудования </w:t>
      </w:r>
      <w:r w:rsidR="002F45CE">
        <w:rPr>
          <w:lang w:val="ru-RU"/>
        </w:rPr>
        <w:t>представлены</w:t>
      </w:r>
      <w:r w:rsidRPr="008072A9">
        <w:rPr>
          <w:lang w:val="ru-RU"/>
        </w:rPr>
        <w:t xml:space="preserve"> в соответствии с решением</w:t>
      </w:r>
      <w:r>
        <w:rPr>
          <w:lang w:val="ru-RU"/>
        </w:rPr>
        <w:t> </w:t>
      </w:r>
      <w:r w:rsidRPr="008072A9">
        <w:rPr>
          <w:lang w:val="ru-RU"/>
        </w:rPr>
        <w:t>92/37.</w:t>
      </w:r>
    </w:p>
    <w:p w14:paraId="47D265BF" w14:textId="5950F67F" w:rsidR="00CB0432" w:rsidRPr="00EC7144" w:rsidRDefault="008072A9" w:rsidP="00CB0432">
      <w:pPr>
        <w:keepNext/>
        <w:suppressAutoHyphens/>
        <w:spacing w:before="240" w:after="240"/>
        <w:outlineLvl w:val="0"/>
        <w:rPr>
          <w:u w:val="single"/>
        </w:rPr>
      </w:pPr>
      <w:r w:rsidRPr="008072A9">
        <w:rPr>
          <w:u w:val="single"/>
        </w:rPr>
        <w:t>План освоения первого транша</w:t>
      </w:r>
    </w:p>
    <w:p w14:paraId="069504EB" w14:textId="2B898AB3" w:rsidR="006A552D" w:rsidRPr="008072A9" w:rsidRDefault="008072A9" w:rsidP="006A552D">
      <w:pPr>
        <w:pStyle w:val="Heading1"/>
        <w:rPr>
          <w:b/>
          <w:lang w:val="ru-RU"/>
        </w:rPr>
      </w:pPr>
      <w:bookmarkStart w:id="0" w:name="_Hlk126916095"/>
      <w:r>
        <w:rPr>
          <w:lang w:val="ru-RU"/>
        </w:rPr>
        <w:t xml:space="preserve">Предлагаемая </w:t>
      </w:r>
      <w:r w:rsidRPr="008072A9">
        <w:rPr>
          <w:lang w:val="ru-RU"/>
        </w:rPr>
        <w:t>сумма первого транша для этапа</w:t>
      </w:r>
      <w:r>
        <w:rPr>
          <w:lang w:val="ru-RU"/>
        </w:rPr>
        <w:t> </w:t>
      </w:r>
      <w:r w:rsidRPr="008072A9">
        <w:t>I</w:t>
      </w:r>
      <w:r w:rsidRPr="008072A9">
        <w:rPr>
          <w:lang w:val="ru-RU"/>
        </w:rPr>
        <w:t xml:space="preserve"> КПР составляет </w:t>
      </w:r>
      <w:r>
        <w:rPr>
          <w:lang w:val="ru-RU"/>
        </w:rPr>
        <w:t>193 375 </w:t>
      </w:r>
      <w:r w:rsidRPr="008072A9">
        <w:rPr>
          <w:lang w:val="ru-RU"/>
        </w:rPr>
        <w:t>долл.</w:t>
      </w:r>
      <w:r>
        <w:rPr>
          <w:lang w:val="ru-RU"/>
        </w:rPr>
        <w:t> </w:t>
      </w:r>
      <w:r w:rsidRPr="008072A9">
        <w:rPr>
          <w:lang w:val="ru-RU"/>
        </w:rPr>
        <w:t>США, как показано в таблице</w:t>
      </w:r>
      <w:r>
        <w:rPr>
          <w:lang w:val="ru-RU"/>
        </w:rPr>
        <w:t> </w:t>
      </w:r>
      <w:r w:rsidRPr="008072A9">
        <w:rPr>
          <w:lang w:val="ru-RU"/>
        </w:rPr>
        <w:t>7 выше; эти средства должны быть освоены в период с июля 2026</w:t>
      </w:r>
      <w:r>
        <w:rPr>
          <w:lang w:val="ru-RU"/>
        </w:rPr>
        <w:t> </w:t>
      </w:r>
      <w:r w:rsidRPr="008072A9">
        <w:rPr>
          <w:lang w:val="ru-RU"/>
        </w:rPr>
        <w:t>года по декабрь 2027</w:t>
      </w:r>
      <w:r>
        <w:rPr>
          <w:lang w:val="ru-RU"/>
        </w:rPr>
        <w:t> </w:t>
      </w:r>
      <w:r w:rsidRPr="008072A9">
        <w:rPr>
          <w:lang w:val="ru-RU"/>
        </w:rPr>
        <w:t>года. Подробная информация о мероприятиях, которые планируется осуществить в рамках первого транша, в том числе с учетом корректировок</w:t>
      </w:r>
      <w:r w:rsidR="00F774B6">
        <w:rPr>
          <w:lang w:val="ru-RU"/>
        </w:rPr>
        <w:t xml:space="preserve"> и согласованного уровня средств</w:t>
      </w:r>
      <w:r w:rsidRPr="008072A9">
        <w:rPr>
          <w:lang w:val="ru-RU"/>
        </w:rPr>
        <w:t>, представлена в пункте</w:t>
      </w:r>
      <w:r w:rsidR="00F774B6">
        <w:rPr>
          <w:lang w:val="ru-RU"/>
        </w:rPr>
        <w:t> 32</w:t>
      </w:r>
      <w:r w:rsidRPr="008072A9">
        <w:rPr>
          <w:lang w:val="ru-RU"/>
        </w:rPr>
        <w:t xml:space="preserve"> ниже.</w:t>
      </w:r>
    </w:p>
    <w:p w14:paraId="32D39C48" w14:textId="033D4155" w:rsidR="00CB0432" w:rsidRPr="00F774B6" w:rsidRDefault="00F774B6" w:rsidP="006A552D">
      <w:pPr>
        <w:pStyle w:val="Heading1"/>
        <w:keepNext/>
        <w:numPr>
          <w:ilvl w:val="0"/>
          <w:numId w:val="0"/>
        </w:numPr>
        <w:spacing w:before="360"/>
        <w:jc w:val="center"/>
        <w:rPr>
          <w:b/>
          <w:lang w:val="ru-RU"/>
        </w:rPr>
      </w:pPr>
      <w:r>
        <w:rPr>
          <w:b/>
          <w:lang w:val="ru-RU"/>
        </w:rPr>
        <w:t>КОММЕНТАРИИ РЕКОМЕНДАЦИЯ СЕКРЕТАРИАТА</w:t>
      </w:r>
    </w:p>
    <w:p w14:paraId="7B1F3E4F" w14:textId="010EB947" w:rsidR="00CB0432" w:rsidRPr="00F774B6" w:rsidRDefault="00CB0432" w:rsidP="00CB0432">
      <w:pPr>
        <w:pStyle w:val="Heading2"/>
        <w:keepNext/>
        <w:numPr>
          <w:ilvl w:val="0"/>
          <w:numId w:val="0"/>
        </w:numPr>
        <w:rPr>
          <w:b/>
          <w:bCs/>
          <w:lang w:val="ru-RU"/>
        </w:rPr>
      </w:pPr>
      <w:r w:rsidRPr="00EC7144">
        <w:rPr>
          <w:b/>
          <w:bCs/>
        </w:rPr>
        <w:t>V</w:t>
      </w:r>
      <w:r w:rsidRPr="00F774B6">
        <w:rPr>
          <w:b/>
          <w:bCs/>
          <w:lang w:val="ru-RU"/>
        </w:rPr>
        <w:t>.</w:t>
      </w:r>
      <w:r w:rsidRPr="00F774B6">
        <w:rPr>
          <w:b/>
          <w:bCs/>
          <w:lang w:val="ru-RU"/>
        </w:rPr>
        <w:tab/>
      </w:r>
      <w:r w:rsidR="00F774B6">
        <w:rPr>
          <w:b/>
          <w:bCs/>
          <w:lang w:val="ru-RU"/>
        </w:rPr>
        <w:t>Комментарии</w:t>
      </w:r>
    </w:p>
    <w:p w14:paraId="3B5B0567" w14:textId="7135F810" w:rsidR="00EC786F" w:rsidRPr="00882856" w:rsidRDefault="00882856" w:rsidP="00CB0432">
      <w:pPr>
        <w:pStyle w:val="Heading1"/>
        <w:keepNext/>
        <w:numPr>
          <w:ilvl w:val="0"/>
          <w:numId w:val="0"/>
        </w:numPr>
        <w:rPr>
          <w:u w:val="single"/>
          <w:lang w:val="ru-RU"/>
        </w:rPr>
      </w:pPr>
      <w:bookmarkStart w:id="1" w:name="_Hlk126916105"/>
      <w:bookmarkEnd w:id="0"/>
      <w:r>
        <w:rPr>
          <w:u w:val="single"/>
          <w:lang w:val="ru-RU"/>
        </w:rPr>
        <w:t>Потребление ГХФУ</w:t>
      </w:r>
    </w:p>
    <w:p w14:paraId="3E8C9C14" w14:textId="1FA9C435" w:rsidR="00EC786F" w:rsidRPr="00527039" w:rsidRDefault="00527039" w:rsidP="00EC786F">
      <w:pPr>
        <w:pStyle w:val="Heading1"/>
        <w:spacing w:before="240"/>
        <w:rPr>
          <w:lang w:val="ru-RU"/>
        </w:rPr>
      </w:pPr>
      <w:r w:rsidRPr="00527039">
        <w:rPr>
          <w:lang w:val="ru-RU"/>
        </w:rPr>
        <w:t>Секретариат отметил, что, согласно представленным данным, объем потребления ГХФУ-22 в 2025</w:t>
      </w:r>
      <w:r>
        <w:rPr>
          <w:lang w:val="ru-RU"/>
        </w:rPr>
        <w:t> </w:t>
      </w:r>
      <w:r w:rsidRPr="00527039">
        <w:rPr>
          <w:lang w:val="ru-RU"/>
        </w:rPr>
        <w:t>году составил 32,56</w:t>
      </w:r>
      <w:r>
        <w:rPr>
          <w:lang w:val="ru-RU"/>
        </w:rPr>
        <w:t> </w:t>
      </w:r>
      <w:r w:rsidRPr="00527039">
        <w:rPr>
          <w:lang w:val="ru-RU"/>
        </w:rPr>
        <w:t>мт (1,79</w:t>
      </w:r>
      <w:r>
        <w:rPr>
          <w:lang w:val="ru-RU"/>
        </w:rPr>
        <w:t> </w:t>
      </w:r>
      <w:r w:rsidRPr="00527039">
        <w:rPr>
          <w:lang w:val="ru-RU"/>
        </w:rPr>
        <w:t>тонн</w:t>
      </w:r>
      <w:r w:rsidR="00EB22F5">
        <w:rPr>
          <w:lang w:val="ru-RU"/>
        </w:rPr>
        <w:t>ы</w:t>
      </w:r>
      <w:r w:rsidRPr="00527039">
        <w:rPr>
          <w:lang w:val="ru-RU"/>
        </w:rPr>
        <w:t xml:space="preserve"> ОРС), что на 10,2</w:t>
      </w:r>
      <w:r>
        <w:rPr>
          <w:lang w:val="ru-RU"/>
        </w:rPr>
        <w:t> </w:t>
      </w:r>
      <w:r w:rsidRPr="00527039">
        <w:rPr>
          <w:lang w:val="ru-RU"/>
        </w:rPr>
        <w:t>процента выше установленных в Монреальском протоколе контрольных целевых показателей и максимально допустимого совокупного потребления веществ группы</w:t>
      </w:r>
      <w:r>
        <w:rPr>
          <w:lang w:val="ru-RU"/>
        </w:rPr>
        <w:t> </w:t>
      </w:r>
      <w:r w:rsidRPr="00527039">
        <w:t>I</w:t>
      </w:r>
      <w:r w:rsidRPr="00527039">
        <w:rPr>
          <w:lang w:val="ru-RU"/>
        </w:rPr>
        <w:t>, указанных в приложении</w:t>
      </w:r>
      <w:r>
        <w:rPr>
          <w:lang w:val="ru-RU"/>
        </w:rPr>
        <w:t> </w:t>
      </w:r>
      <w:r w:rsidRPr="00527039">
        <w:t>C</w:t>
      </w:r>
      <w:r w:rsidRPr="00527039">
        <w:rPr>
          <w:lang w:val="ru-RU"/>
        </w:rPr>
        <w:t xml:space="preserve"> (1,625</w:t>
      </w:r>
      <w:r>
        <w:rPr>
          <w:lang w:val="ru-RU"/>
        </w:rPr>
        <w:t> </w:t>
      </w:r>
      <w:r w:rsidRPr="00527039">
        <w:rPr>
          <w:lang w:val="ru-RU"/>
        </w:rPr>
        <w:t>тонн</w:t>
      </w:r>
      <w:r w:rsidR="00EB22F5">
        <w:rPr>
          <w:lang w:val="ru-RU"/>
        </w:rPr>
        <w:t>ы</w:t>
      </w:r>
      <w:r w:rsidRPr="00527039">
        <w:rPr>
          <w:lang w:val="ru-RU"/>
        </w:rPr>
        <w:t xml:space="preserve"> ОРС). Страна проверила данные и пояснила, что произошла ошибка при вводе данных: вместо 23,56 было введено 32,56. Страна </w:t>
      </w:r>
      <w:r w:rsidR="00EB22F5">
        <w:rPr>
          <w:lang w:val="ru-RU"/>
        </w:rPr>
        <w:t>проинформировала</w:t>
      </w:r>
      <w:r w:rsidRPr="00527039">
        <w:rPr>
          <w:lang w:val="ru-RU"/>
        </w:rPr>
        <w:t xml:space="preserve"> секретариат по озону </w:t>
      </w:r>
      <w:r w:rsidR="00EB22F5">
        <w:rPr>
          <w:lang w:val="ru-RU"/>
        </w:rPr>
        <w:t xml:space="preserve">о допущенной </w:t>
      </w:r>
      <w:r w:rsidRPr="00527039">
        <w:rPr>
          <w:lang w:val="ru-RU"/>
        </w:rPr>
        <w:t>ошибк</w:t>
      </w:r>
      <w:r w:rsidR="00EB22F5">
        <w:rPr>
          <w:lang w:val="ru-RU"/>
        </w:rPr>
        <w:t>е и сообщит об этом исправлении</w:t>
      </w:r>
      <w:r w:rsidRPr="00527039">
        <w:rPr>
          <w:lang w:val="ru-RU"/>
        </w:rPr>
        <w:t xml:space="preserve"> центр</w:t>
      </w:r>
      <w:r w:rsidR="00EB22F5">
        <w:rPr>
          <w:lang w:val="ru-RU"/>
        </w:rPr>
        <w:t>у</w:t>
      </w:r>
      <w:r w:rsidRPr="00527039">
        <w:rPr>
          <w:lang w:val="ru-RU"/>
        </w:rPr>
        <w:t xml:space="preserve"> данных по СП.</w:t>
      </w:r>
    </w:p>
    <w:p w14:paraId="78A659D4" w14:textId="7DDB764B" w:rsidR="00CB0432" w:rsidRPr="00D8745A" w:rsidRDefault="00D8745A" w:rsidP="00CB0432">
      <w:pPr>
        <w:pStyle w:val="Heading1"/>
        <w:keepNext/>
        <w:numPr>
          <w:ilvl w:val="0"/>
          <w:numId w:val="0"/>
        </w:numPr>
        <w:rPr>
          <w:lang w:val="ru-RU"/>
        </w:rPr>
      </w:pPr>
      <w:r>
        <w:rPr>
          <w:u w:val="single"/>
          <w:lang w:val="ru-RU"/>
        </w:rPr>
        <w:t>Всеобъемлющая стратегия</w:t>
      </w:r>
    </w:p>
    <w:p w14:paraId="0D21D38C" w14:textId="510FDA86" w:rsidR="00CB0432" w:rsidRPr="00106DCD" w:rsidRDefault="00106DCD" w:rsidP="00ED6F14">
      <w:pPr>
        <w:pStyle w:val="Heading1"/>
        <w:rPr>
          <w:lang w:val="ru-RU"/>
        </w:rPr>
      </w:pPr>
      <w:bookmarkStart w:id="2" w:name="_Hlk126916111"/>
      <w:bookmarkEnd w:id="1"/>
      <w:r w:rsidRPr="00106DCD">
        <w:rPr>
          <w:lang w:val="ru-RU"/>
        </w:rPr>
        <w:t>Согласно первоначально представленным данным, в 2024</w:t>
      </w:r>
      <w:r>
        <w:rPr>
          <w:lang w:val="ru-RU"/>
        </w:rPr>
        <w:t> </w:t>
      </w:r>
      <w:r w:rsidRPr="00106DCD">
        <w:rPr>
          <w:lang w:val="ru-RU"/>
        </w:rPr>
        <w:t>году объем потребления ГФУ в стране составил 381,68</w:t>
      </w:r>
      <w:r>
        <w:rPr>
          <w:lang w:val="ru-RU"/>
        </w:rPr>
        <w:t> </w:t>
      </w:r>
      <w:r w:rsidRPr="00106DCD">
        <w:rPr>
          <w:lang w:val="ru-RU"/>
        </w:rPr>
        <w:t>мт, однако впоследствии эта цифра была пересмотрена и снижена до 281,31</w:t>
      </w:r>
      <w:r>
        <w:rPr>
          <w:lang w:val="ru-RU"/>
        </w:rPr>
        <w:t> </w:t>
      </w:r>
      <w:r w:rsidRPr="00106DCD">
        <w:rPr>
          <w:lang w:val="ru-RU"/>
        </w:rPr>
        <w:t>мт с учетом результатов проведенного в 2023-2024</w:t>
      </w:r>
      <w:r>
        <w:rPr>
          <w:lang w:val="ru-RU"/>
        </w:rPr>
        <w:t> </w:t>
      </w:r>
      <w:r w:rsidRPr="00106DCD">
        <w:rPr>
          <w:lang w:val="ru-RU"/>
        </w:rPr>
        <w:t xml:space="preserve">годах в рамках КПР национального </w:t>
      </w:r>
      <w:r>
        <w:rPr>
          <w:lang w:val="ru-RU"/>
        </w:rPr>
        <w:t>исследования</w:t>
      </w:r>
      <w:r w:rsidRPr="00106DCD">
        <w:rPr>
          <w:lang w:val="ru-RU"/>
        </w:rPr>
        <w:t>, котор</w:t>
      </w:r>
      <w:r w:rsidR="002319DB">
        <w:rPr>
          <w:lang w:val="ru-RU"/>
        </w:rPr>
        <w:t>ое</w:t>
      </w:r>
      <w:r w:rsidRPr="00106DCD">
        <w:rPr>
          <w:lang w:val="ru-RU"/>
        </w:rPr>
        <w:t xml:space="preserve"> позволил</w:t>
      </w:r>
      <w:r w:rsidR="002319DB">
        <w:rPr>
          <w:lang w:val="ru-RU"/>
        </w:rPr>
        <w:t>о</w:t>
      </w:r>
      <w:r w:rsidRPr="00106DCD">
        <w:rPr>
          <w:lang w:val="ru-RU"/>
        </w:rPr>
        <w:t xml:space="preserve"> получить обновленные и более точные данные о потреблении по секторам. Эти данные были перепроверены и подтверждены на основании официальных </w:t>
      </w:r>
      <w:r w:rsidR="009440F7">
        <w:rPr>
          <w:lang w:val="ru-RU"/>
        </w:rPr>
        <w:t xml:space="preserve">учетных </w:t>
      </w:r>
      <w:r w:rsidR="009440F7">
        <w:rPr>
          <w:lang w:val="ru-RU"/>
        </w:rPr>
        <w:lastRenderedPageBreak/>
        <w:t>записей по</w:t>
      </w:r>
      <w:r w:rsidRPr="00106DCD">
        <w:rPr>
          <w:lang w:val="ru-RU"/>
        </w:rPr>
        <w:t xml:space="preserve"> импорт</w:t>
      </w:r>
      <w:r w:rsidR="009440F7">
        <w:rPr>
          <w:lang w:val="ru-RU"/>
        </w:rPr>
        <w:t>у</w:t>
      </w:r>
      <w:r w:rsidRPr="00106DCD">
        <w:rPr>
          <w:lang w:val="ru-RU"/>
        </w:rPr>
        <w:t xml:space="preserve">, полученных от НСЗ через систему </w:t>
      </w:r>
      <w:r w:rsidR="00181B0E">
        <w:rPr>
          <w:lang w:val="ru-RU"/>
        </w:rPr>
        <w:t>АСОТД</w:t>
      </w:r>
      <w:r w:rsidRPr="00EC7144">
        <w:rPr>
          <w:rStyle w:val="FootnoteReference"/>
        </w:rPr>
        <w:footnoteReference w:id="5"/>
      </w:r>
      <w:r w:rsidRPr="00106DCD">
        <w:rPr>
          <w:lang w:val="ru-RU"/>
        </w:rPr>
        <w:t xml:space="preserve">, а также данных агентства по статистике Замбии. В ходе обзора были выявлены несоответствия, в частности связанные с </w:t>
      </w:r>
      <w:r w:rsidR="00181B0E">
        <w:rPr>
          <w:lang w:val="ru-RU"/>
        </w:rPr>
        <w:t>дублированием</w:t>
      </w:r>
      <w:r w:rsidRPr="00106DCD">
        <w:rPr>
          <w:lang w:val="ru-RU"/>
        </w:rPr>
        <w:t xml:space="preserve"> </w:t>
      </w:r>
      <w:r w:rsidR="00181B0E">
        <w:rPr>
          <w:lang w:val="ru-RU"/>
        </w:rPr>
        <w:t>информации</w:t>
      </w:r>
      <w:r w:rsidRPr="00106DCD">
        <w:rPr>
          <w:lang w:val="ru-RU"/>
        </w:rPr>
        <w:t xml:space="preserve"> по смесям хладагентов и их отдельным компонентам.</w:t>
      </w:r>
      <w:r w:rsidR="007B65A0" w:rsidRPr="007B65A0">
        <w:rPr>
          <w:lang w:val="ru-RU"/>
        </w:rPr>
        <w:t xml:space="preserve"> Эти несоответствия были устранены путем принятия мер по согласованию данных, включая исключение повторяющихся записей и усовершенствование классификации веществ.</w:t>
      </w:r>
      <w:r w:rsidR="002319DB" w:rsidRPr="002319DB">
        <w:rPr>
          <w:lang w:val="ru-RU"/>
        </w:rPr>
        <w:t xml:space="preserve"> В 2020</w:t>
      </w:r>
      <w:r w:rsidR="00181B0E">
        <w:rPr>
          <w:lang w:val="ru-RU"/>
        </w:rPr>
        <w:t> </w:t>
      </w:r>
      <w:r w:rsidR="002319DB" w:rsidRPr="002319DB">
        <w:rPr>
          <w:lang w:val="ru-RU"/>
        </w:rPr>
        <w:t>году в стране был зафиксирован низкий общий уровень потребления, что можно объяснить пандемией C</w:t>
      </w:r>
      <w:r w:rsidR="002319DB">
        <w:rPr>
          <w:lang w:val="fr-FR"/>
        </w:rPr>
        <w:t>OVID</w:t>
      </w:r>
      <w:r w:rsidR="002319DB" w:rsidRPr="002319DB">
        <w:rPr>
          <w:lang w:val="ru-RU"/>
        </w:rPr>
        <w:t>-19, повлиявшей на перемещение товаров. Увеличение объемов потребления R-404A и R-407C обусловлено осуществляемой в рамках поэтапного отказа от ГХФУ модификацией оборудования, работающего на ГХФУ-22, с использованием указанных веществ, а также увеличением спроса на холодильные камеры в сельском хозяйстве. Потребление R-410A увеличилось после 2015</w:t>
      </w:r>
      <w:r w:rsidR="002319DB">
        <w:rPr>
          <w:lang w:val="ru-RU"/>
        </w:rPr>
        <w:t> </w:t>
      </w:r>
      <w:r w:rsidR="002319DB" w:rsidRPr="002319DB">
        <w:rPr>
          <w:lang w:val="ru-RU"/>
        </w:rPr>
        <w:t>года, когда большинство дилеров в стране прекратили продажу оборудования на основе ГХФУ-22.</w:t>
      </w:r>
    </w:p>
    <w:p w14:paraId="65BD5F73" w14:textId="7D0561AC" w:rsidR="00CB0432" w:rsidRPr="00BE1BE8" w:rsidRDefault="00BE1BE8" w:rsidP="00CB0432">
      <w:pPr>
        <w:widowControl w:val="0"/>
        <w:spacing w:after="240"/>
        <w:rPr>
          <w:u w:val="single"/>
          <w:lang w:val="ru-RU"/>
        </w:rPr>
      </w:pPr>
      <w:r w:rsidRPr="00BE1BE8">
        <w:rPr>
          <w:u w:val="single"/>
          <w:lang w:val="ru-RU"/>
        </w:rPr>
        <w:t>Институциональная, политическая и нормативная основа</w:t>
      </w:r>
    </w:p>
    <w:bookmarkEnd w:id="2"/>
    <w:p w14:paraId="2D03A475" w14:textId="70ADACE5" w:rsidR="00CB0432" w:rsidRPr="00BE1BE8" w:rsidRDefault="00BE1BE8" w:rsidP="00CB0432">
      <w:pPr>
        <w:widowControl w:val="0"/>
        <w:suppressAutoHyphens/>
        <w:spacing w:after="240"/>
        <w:rPr>
          <w:i/>
          <w:iCs/>
          <w:lang w:val="ru-RU"/>
        </w:rPr>
      </w:pPr>
      <w:r w:rsidRPr="00BE1BE8">
        <w:rPr>
          <w:i/>
          <w:iCs/>
          <w:lang w:val="ru-RU"/>
        </w:rPr>
        <w:t>Система лицензирования и квотирования ГФУ</w:t>
      </w:r>
    </w:p>
    <w:p w14:paraId="7FC8E2A2" w14:textId="164C0C9C" w:rsidR="00CB0432" w:rsidRPr="00BE1BE8" w:rsidRDefault="00BE1BE8" w:rsidP="00CB0432">
      <w:pPr>
        <w:pStyle w:val="Heading1"/>
        <w:rPr>
          <w:lang w:val="ru-RU"/>
        </w:rPr>
      </w:pPr>
      <w:r>
        <w:rPr>
          <w:lang w:val="ru-RU"/>
        </w:rPr>
        <w:t xml:space="preserve">В </w:t>
      </w:r>
      <w:r w:rsidRPr="00BE1BE8">
        <w:rPr>
          <w:lang w:val="ru-RU"/>
        </w:rPr>
        <w:t>соответствии с решением</w:t>
      </w:r>
      <w:r>
        <w:rPr>
          <w:lang w:val="ru-RU"/>
        </w:rPr>
        <w:t> </w:t>
      </w:r>
      <w:r w:rsidRPr="00BE1BE8">
        <w:rPr>
          <w:lang w:val="ru-RU"/>
        </w:rPr>
        <w:t>87/50</w:t>
      </w:r>
      <w:r>
        <w:rPr>
          <w:lang w:val="ru-RU"/>
        </w:rPr>
        <w:t> </w:t>
      </w:r>
      <w:r w:rsidRPr="00BE1BE8">
        <w:t>g</w:t>
      </w:r>
      <w:r w:rsidRPr="00BE1BE8">
        <w:rPr>
          <w:lang w:val="ru-RU"/>
        </w:rPr>
        <w:t xml:space="preserve">) ЮНЕП подтвердила наличие в </w:t>
      </w:r>
      <w:r>
        <w:rPr>
          <w:lang w:val="ru-RU"/>
        </w:rPr>
        <w:t>Замбии</w:t>
      </w:r>
      <w:r w:rsidRPr="00BE1BE8">
        <w:rPr>
          <w:lang w:val="ru-RU"/>
        </w:rPr>
        <w:t xml:space="preserve"> эффективно функционирующей обязательной системы лицензирования и квотирования, обеспечивающей контроль за импортом</w:t>
      </w:r>
      <w:r>
        <w:rPr>
          <w:lang w:val="ru-RU"/>
        </w:rPr>
        <w:t xml:space="preserve"> и </w:t>
      </w:r>
      <w:r w:rsidRPr="00BE1BE8">
        <w:rPr>
          <w:lang w:val="ru-RU"/>
        </w:rPr>
        <w:t>экспортом ГФУ. Совокупная квота на импорт ГФУ на 2026</w:t>
      </w:r>
      <w:r>
        <w:rPr>
          <w:lang w:val="ru-RU"/>
        </w:rPr>
        <w:t> </w:t>
      </w:r>
      <w:r w:rsidRPr="00BE1BE8">
        <w:rPr>
          <w:lang w:val="ru-RU"/>
        </w:rPr>
        <w:t>год составляет 290</w:t>
      </w:r>
      <w:r>
        <w:rPr>
          <w:lang w:val="ru-RU"/>
        </w:rPr>
        <w:t> </w:t>
      </w:r>
      <w:r w:rsidRPr="00BE1BE8">
        <w:rPr>
          <w:lang w:val="ru-RU"/>
        </w:rPr>
        <w:t>мт или 631</w:t>
      </w:r>
      <w:r>
        <w:rPr>
          <w:lang w:val="ru-RU"/>
        </w:rPr>
        <w:t> </w:t>
      </w:r>
      <w:r w:rsidRPr="00BE1BE8">
        <w:rPr>
          <w:lang w:val="ru-RU"/>
        </w:rPr>
        <w:t>690</w:t>
      </w:r>
      <w:r>
        <w:rPr>
          <w:lang w:val="ru-RU"/>
        </w:rPr>
        <w:t> </w:t>
      </w:r>
      <w:r w:rsidRPr="00BE1BE8">
        <w:rPr>
          <w:lang w:val="ru-RU"/>
        </w:rPr>
        <w:t>тонн CO</w:t>
      </w:r>
      <w:r w:rsidRPr="00BE1BE8">
        <w:rPr>
          <w:vertAlign w:val="subscript"/>
          <w:lang w:val="ru-RU"/>
        </w:rPr>
        <w:t>2</w:t>
      </w:r>
      <w:r w:rsidRPr="00BE1BE8">
        <w:rPr>
          <w:lang w:val="ru-RU"/>
        </w:rPr>
        <w:t>-экв. (90,3</w:t>
      </w:r>
      <w:r>
        <w:rPr>
          <w:lang w:val="ru-RU"/>
        </w:rPr>
        <w:t> </w:t>
      </w:r>
      <w:r w:rsidRPr="00BE1BE8">
        <w:rPr>
          <w:lang w:val="ru-RU"/>
        </w:rPr>
        <w:t>процента от базового уровня)</w:t>
      </w:r>
      <w:r>
        <w:rPr>
          <w:lang w:val="ru-RU"/>
        </w:rPr>
        <w:t>;</w:t>
      </w:r>
      <w:r w:rsidRPr="00BE1BE8">
        <w:rPr>
          <w:lang w:val="ru-RU"/>
        </w:rPr>
        <w:t xml:space="preserve"> она распределена между 10</w:t>
      </w:r>
      <w:r>
        <w:rPr>
          <w:lang w:val="ru-RU"/>
        </w:rPr>
        <w:t> </w:t>
      </w:r>
      <w:r w:rsidRPr="00BE1BE8">
        <w:rPr>
          <w:lang w:val="ru-RU"/>
        </w:rPr>
        <w:t>зарегистрированными импортерами.</w:t>
      </w:r>
      <w:r w:rsidR="00E522F0" w:rsidRPr="00E522F0">
        <w:rPr>
          <w:lang w:val="ru-RU"/>
        </w:rPr>
        <w:t xml:space="preserve"> Незарегистрированным предприятиям осуществлять импорт запрещено</w:t>
      </w:r>
      <w:r w:rsidR="00E522F0">
        <w:rPr>
          <w:lang w:val="ru-RU"/>
        </w:rPr>
        <w:t>.</w:t>
      </w:r>
    </w:p>
    <w:p w14:paraId="58AB61A7" w14:textId="0A9291FF" w:rsidR="00CB0432" w:rsidRPr="00E522F0" w:rsidRDefault="00E522F0" w:rsidP="00CB0432">
      <w:pPr>
        <w:keepNext/>
        <w:spacing w:after="240"/>
        <w:rPr>
          <w:u w:val="single"/>
          <w:lang w:val="ru-RU"/>
        </w:rPr>
      </w:pPr>
      <w:bookmarkStart w:id="3" w:name="_Hlk126916116"/>
      <w:r w:rsidRPr="00E522F0">
        <w:rPr>
          <w:u w:val="single"/>
          <w:lang w:val="ru-RU"/>
        </w:rPr>
        <w:t>Вопросы, связанные с техническими аспектами и с расходами</w:t>
      </w:r>
    </w:p>
    <w:p w14:paraId="2FFAFADD" w14:textId="69C25F71" w:rsidR="00EB27A9" w:rsidRPr="0002677E" w:rsidRDefault="0002677E" w:rsidP="00EB27A9">
      <w:pPr>
        <w:pStyle w:val="Heading1"/>
        <w:rPr>
          <w:lang w:val="ru-RU"/>
        </w:rPr>
      </w:pPr>
      <w:r w:rsidRPr="0002677E">
        <w:rPr>
          <w:lang w:val="ru-RU"/>
        </w:rPr>
        <w:t xml:space="preserve">Секретариат запросил дополнительную информацию об эффективности программы подготовки технических специалистов по ХКВ в долгосрочной перспективе и о возможности использования онлайновых инструментов для </w:t>
      </w:r>
      <w:r w:rsidR="00AF783F">
        <w:rPr>
          <w:lang w:val="ru-RU"/>
        </w:rPr>
        <w:t>повышения качества</w:t>
      </w:r>
      <w:r w:rsidRPr="0002677E">
        <w:rPr>
          <w:lang w:val="ru-RU"/>
        </w:rPr>
        <w:t xml:space="preserve"> обучения. ЮНЕП пояснила, что эффективность подготовки в долгосрочной перспективе будет обеспечиваться </w:t>
      </w:r>
      <w:r w:rsidR="009440F7">
        <w:rPr>
          <w:lang w:val="ru-RU"/>
        </w:rPr>
        <w:t>с помощью</w:t>
      </w:r>
      <w:r w:rsidRPr="0002677E">
        <w:rPr>
          <w:lang w:val="ru-RU"/>
        </w:rPr>
        <w:t xml:space="preserve"> системы сертификации, в рамках которой для продления сертификата требуется периодическое прохождение курсов </w:t>
      </w:r>
      <w:r w:rsidR="00AF783F">
        <w:rPr>
          <w:lang w:val="ru-RU"/>
        </w:rPr>
        <w:t>дополнительной подготовки</w:t>
      </w:r>
      <w:r w:rsidRPr="0002677E">
        <w:rPr>
          <w:lang w:val="ru-RU"/>
        </w:rPr>
        <w:t xml:space="preserve"> по новым технологиям ХКВ. Имеются онлайновые учебные платформы (например, универсальный комплект учебных материалов), </w:t>
      </w:r>
      <w:r>
        <w:rPr>
          <w:lang w:val="ru-RU"/>
        </w:rPr>
        <w:t>которые способствуют</w:t>
      </w:r>
      <w:r w:rsidRPr="0002677E">
        <w:rPr>
          <w:lang w:val="ru-RU"/>
        </w:rPr>
        <w:t xml:space="preserve"> непрерывно</w:t>
      </w:r>
      <w:r>
        <w:rPr>
          <w:lang w:val="ru-RU"/>
        </w:rPr>
        <w:t>му</w:t>
      </w:r>
      <w:r w:rsidRPr="0002677E">
        <w:rPr>
          <w:lang w:val="ru-RU"/>
        </w:rPr>
        <w:t xml:space="preserve"> обучени</w:t>
      </w:r>
      <w:r>
        <w:rPr>
          <w:lang w:val="ru-RU"/>
        </w:rPr>
        <w:t>ю</w:t>
      </w:r>
      <w:r w:rsidR="00AF783F">
        <w:rPr>
          <w:lang w:val="ru-RU"/>
        </w:rPr>
        <w:t>,</w:t>
      </w:r>
      <w:r w:rsidRPr="0002677E">
        <w:rPr>
          <w:lang w:val="ru-RU"/>
        </w:rPr>
        <w:t xml:space="preserve"> однако ограниченный доступ к интернету в некоторых районах по‑прежнему не позволяет в полной мере реализовать потенциал</w:t>
      </w:r>
      <w:r>
        <w:rPr>
          <w:lang w:val="ru-RU"/>
        </w:rPr>
        <w:t xml:space="preserve"> в этой области</w:t>
      </w:r>
      <w:r w:rsidRPr="0002677E">
        <w:rPr>
          <w:lang w:val="ru-RU"/>
        </w:rPr>
        <w:t>.</w:t>
      </w:r>
    </w:p>
    <w:p w14:paraId="11B9E6D8" w14:textId="2FDA47A4" w:rsidR="004F5DA3" w:rsidRPr="0002677E" w:rsidRDefault="0002677E" w:rsidP="00404DBF">
      <w:pPr>
        <w:pStyle w:val="Heading1"/>
        <w:rPr>
          <w:lang w:val="ru-RU"/>
        </w:rPr>
      </w:pPr>
      <w:r w:rsidRPr="0002677E">
        <w:rPr>
          <w:lang w:val="ru-RU"/>
        </w:rPr>
        <w:t xml:space="preserve">Секретариат запросил дополнительную информацию о предлагаемом проекте в подсекторе коммерческого холодильного оборудования, который позволит </w:t>
      </w:r>
      <w:r w:rsidR="00035F25">
        <w:rPr>
          <w:lang w:val="ru-RU"/>
        </w:rPr>
        <w:t>про</w:t>
      </w:r>
      <w:r w:rsidR="00035F25" w:rsidRPr="0002677E">
        <w:rPr>
          <w:lang w:val="ru-RU"/>
        </w:rPr>
        <w:t>демонст</w:t>
      </w:r>
      <w:r w:rsidR="00035F25">
        <w:rPr>
          <w:lang w:val="ru-RU"/>
        </w:rPr>
        <w:t>рировать</w:t>
      </w:r>
      <w:r w:rsidR="00035F25" w:rsidRPr="0002677E">
        <w:rPr>
          <w:lang w:val="ru-RU"/>
        </w:rPr>
        <w:t xml:space="preserve"> </w:t>
      </w:r>
      <w:r w:rsidRPr="0002677E">
        <w:rPr>
          <w:lang w:val="ru-RU"/>
        </w:rPr>
        <w:t>усовершенствованные методы охлаждения, а также эффективные и экологически безопа</w:t>
      </w:r>
      <w:r>
        <w:rPr>
          <w:lang w:val="ru-RU"/>
        </w:rPr>
        <w:t>с</w:t>
      </w:r>
      <w:r w:rsidRPr="0002677E">
        <w:rPr>
          <w:lang w:val="ru-RU"/>
        </w:rPr>
        <w:t>ные технологии.</w:t>
      </w:r>
      <w:r w:rsidR="00ED217D" w:rsidRPr="00ED217D">
        <w:rPr>
          <w:lang w:val="ru-RU"/>
        </w:rPr>
        <w:t xml:space="preserve"> ЮНИДО пояснила, что для привлечения потенциальных участников будет проведен первоначальный семинар, после чего заинтересованные объекты будут оцен</w:t>
      </w:r>
      <w:r w:rsidR="00035F25">
        <w:rPr>
          <w:lang w:val="ru-RU"/>
        </w:rPr>
        <w:t>ены</w:t>
      </w:r>
      <w:r w:rsidR="00ED217D" w:rsidRPr="00ED217D">
        <w:rPr>
          <w:lang w:val="ru-RU"/>
        </w:rPr>
        <w:t xml:space="preserve"> на основе заранее определенных критериев, включая организацию хозяйственных процессов и технические </w:t>
      </w:r>
      <w:r w:rsidR="00ED217D">
        <w:rPr>
          <w:lang w:val="ru-RU"/>
        </w:rPr>
        <w:t xml:space="preserve">возможности </w:t>
      </w:r>
      <w:r w:rsidR="00ED217D" w:rsidRPr="00ED217D">
        <w:rPr>
          <w:lang w:val="ru-RU"/>
        </w:rPr>
        <w:t>оборудования. Отобранный объект получит прямую поддержку в рамках экспериментального проекта, а другие объекты получат косвенную выгоду посредством обмена знаниями и распространения передового опыта.</w:t>
      </w:r>
      <w:r w:rsidR="004913BC" w:rsidRPr="004913BC">
        <w:rPr>
          <w:lang w:val="ru-RU"/>
        </w:rPr>
        <w:t xml:space="preserve"> Оборудование для </w:t>
      </w:r>
      <w:r w:rsidR="00E00958">
        <w:rPr>
          <w:lang w:val="ru-RU"/>
        </w:rPr>
        <w:t>установки</w:t>
      </w:r>
      <w:r w:rsidR="004913BC" w:rsidRPr="004913BC">
        <w:rPr>
          <w:lang w:val="ru-RU"/>
        </w:rPr>
        <w:t xml:space="preserve"> в супермаркете холодильной системы на основе CO₂, закупка которого будет осуществлена в ходе реализации экспериментального проекта, будет включать конденса</w:t>
      </w:r>
      <w:r w:rsidR="00AF783F">
        <w:rPr>
          <w:lang w:val="ru-RU"/>
        </w:rPr>
        <w:t>ционн</w:t>
      </w:r>
      <w:r w:rsidR="00AF0D9C">
        <w:rPr>
          <w:lang w:val="ru-RU"/>
        </w:rPr>
        <w:t xml:space="preserve">ый агрегат </w:t>
      </w:r>
      <w:r w:rsidR="004913BC" w:rsidRPr="004913BC">
        <w:rPr>
          <w:lang w:val="ru-RU"/>
        </w:rPr>
        <w:t>мощностью 5-10</w:t>
      </w:r>
      <w:r w:rsidR="004913BC">
        <w:rPr>
          <w:lang w:val="ru-RU"/>
        </w:rPr>
        <w:t> </w:t>
      </w:r>
      <w:r w:rsidR="004913BC" w:rsidRPr="004913BC">
        <w:rPr>
          <w:lang w:val="ru-RU"/>
        </w:rPr>
        <w:t>кВт, испаритель, трубопроводы, арматуру и запас CO₂ для первоначальной заправки. Бенефициар покроет расходы на установку, т.</w:t>
      </w:r>
      <w:r w:rsidR="004913BC">
        <w:rPr>
          <w:lang w:val="ru-RU"/>
        </w:rPr>
        <w:t> </w:t>
      </w:r>
      <w:r w:rsidR="004913BC" w:rsidRPr="004913BC">
        <w:rPr>
          <w:lang w:val="ru-RU"/>
        </w:rPr>
        <w:t>е. примерно 25</w:t>
      </w:r>
      <w:r w:rsidR="004913BC">
        <w:rPr>
          <w:lang w:val="ru-RU"/>
        </w:rPr>
        <w:t> </w:t>
      </w:r>
      <w:r w:rsidR="004913BC" w:rsidRPr="004913BC">
        <w:rPr>
          <w:lang w:val="ru-RU"/>
        </w:rPr>
        <w:t>процентов</w:t>
      </w:r>
      <w:r w:rsidR="00E00958">
        <w:rPr>
          <w:lang w:val="ru-RU"/>
        </w:rPr>
        <w:t xml:space="preserve"> </w:t>
      </w:r>
      <w:r w:rsidR="00E00958" w:rsidRPr="00E00958">
        <w:rPr>
          <w:lang w:val="ru-RU"/>
        </w:rPr>
        <w:t xml:space="preserve">от общей суммы </w:t>
      </w:r>
      <w:r w:rsidR="00035F25">
        <w:rPr>
          <w:lang w:val="ru-RU"/>
        </w:rPr>
        <w:t>затрат</w:t>
      </w:r>
      <w:r w:rsidR="00E00958" w:rsidRPr="00E00958">
        <w:rPr>
          <w:lang w:val="ru-RU"/>
        </w:rPr>
        <w:t xml:space="preserve"> на замену</w:t>
      </w:r>
      <w:r w:rsidR="00E00958">
        <w:rPr>
          <w:lang w:val="ru-RU"/>
        </w:rPr>
        <w:t xml:space="preserve"> оборудования</w:t>
      </w:r>
      <w:r w:rsidR="00E00958" w:rsidRPr="00E00958">
        <w:rPr>
          <w:lang w:val="ru-RU"/>
        </w:rPr>
        <w:t>.</w:t>
      </w:r>
      <w:r w:rsidR="00FA6AF3" w:rsidRPr="00FA6AF3">
        <w:rPr>
          <w:lang w:val="ru-RU"/>
        </w:rPr>
        <w:t xml:space="preserve"> На отобранном экспериментальном объекте будет пров</w:t>
      </w:r>
      <w:r w:rsidR="00AF783F">
        <w:rPr>
          <w:lang w:val="ru-RU"/>
        </w:rPr>
        <w:t>еден</w:t>
      </w:r>
      <w:r w:rsidR="00FA6AF3" w:rsidRPr="00FA6AF3">
        <w:rPr>
          <w:lang w:val="ru-RU"/>
        </w:rPr>
        <w:t xml:space="preserve"> мониторинг</w:t>
      </w:r>
      <w:r w:rsidR="00035F25">
        <w:rPr>
          <w:lang w:val="ru-RU"/>
        </w:rPr>
        <w:t xml:space="preserve"> для </w:t>
      </w:r>
      <w:r w:rsidR="00FA6AF3" w:rsidRPr="00FA6AF3">
        <w:rPr>
          <w:lang w:val="ru-RU"/>
        </w:rPr>
        <w:lastRenderedPageBreak/>
        <w:t>контрол</w:t>
      </w:r>
      <w:r w:rsidR="00035F25">
        <w:rPr>
          <w:lang w:val="ru-RU"/>
        </w:rPr>
        <w:t>я</w:t>
      </w:r>
      <w:r w:rsidR="00FA6AF3" w:rsidRPr="00FA6AF3">
        <w:rPr>
          <w:lang w:val="ru-RU"/>
        </w:rPr>
        <w:t xml:space="preserve"> работы как существующей системы (до вывода из эксплуатации), так и новой системы на основе CO</w:t>
      </w:r>
      <w:r w:rsidR="00035F25" w:rsidRPr="00035F25">
        <w:rPr>
          <w:vertAlign w:val="subscript"/>
          <w:lang w:val="ru-RU"/>
        </w:rPr>
        <w:t>2</w:t>
      </w:r>
      <w:r w:rsidR="00FA6AF3" w:rsidRPr="00FA6AF3">
        <w:rPr>
          <w:lang w:val="ru-RU"/>
        </w:rPr>
        <w:t xml:space="preserve"> (после установки), с последующей подготовкой соответствующих </w:t>
      </w:r>
      <w:r w:rsidR="00035F25">
        <w:rPr>
          <w:lang w:val="ru-RU"/>
        </w:rPr>
        <w:t>отчетов</w:t>
      </w:r>
      <w:r w:rsidR="00FA6AF3" w:rsidRPr="00FA6AF3">
        <w:rPr>
          <w:lang w:val="ru-RU"/>
        </w:rPr>
        <w:t>. В соответствии с решением 92/3</w:t>
      </w:r>
      <w:r w:rsidR="00035F25">
        <w:rPr>
          <w:lang w:val="ru-RU"/>
        </w:rPr>
        <w:t>6</w:t>
      </w:r>
      <w:r w:rsidR="00FA6AF3">
        <w:rPr>
          <w:lang w:val="ru-RU"/>
        </w:rPr>
        <w:t> </w:t>
      </w:r>
      <w:r w:rsidR="00FA6AF3" w:rsidRPr="00FA6AF3">
        <w:rPr>
          <w:lang w:val="ru-RU"/>
        </w:rPr>
        <w:t>g) Секретариат обратился к ЮНИДО с просьбой представить по завершении проекта заключительный доклад о его осуществлении</w:t>
      </w:r>
      <w:r w:rsidR="00FA6AF3">
        <w:rPr>
          <w:lang w:val="ru-RU"/>
        </w:rPr>
        <w:t xml:space="preserve"> с указанием</w:t>
      </w:r>
      <w:r w:rsidR="00FA6AF3" w:rsidRPr="00FA6AF3">
        <w:rPr>
          <w:lang w:val="ru-RU"/>
        </w:rPr>
        <w:t xml:space="preserve"> информаци</w:t>
      </w:r>
      <w:r w:rsidR="00FA6AF3">
        <w:rPr>
          <w:lang w:val="ru-RU"/>
        </w:rPr>
        <w:t>и</w:t>
      </w:r>
      <w:r w:rsidR="00FA6AF3" w:rsidRPr="00FA6AF3">
        <w:rPr>
          <w:lang w:val="ru-RU"/>
        </w:rPr>
        <w:t xml:space="preserve"> о </w:t>
      </w:r>
      <w:r w:rsidR="00035F25" w:rsidRPr="00FA6AF3">
        <w:rPr>
          <w:lang w:val="ru-RU"/>
        </w:rPr>
        <w:t>достигнутых успех</w:t>
      </w:r>
      <w:r w:rsidR="00035F25">
        <w:rPr>
          <w:lang w:val="ru-RU"/>
        </w:rPr>
        <w:t>ах</w:t>
      </w:r>
      <w:r w:rsidR="00035F25" w:rsidRPr="00FA6AF3">
        <w:rPr>
          <w:lang w:val="ru-RU"/>
        </w:rPr>
        <w:t xml:space="preserve"> в области </w:t>
      </w:r>
      <w:r w:rsidR="00035F25">
        <w:rPr>
          <w:lang w:val="ru-RU"/>
        </w:rPr>
        <w:t>вывода</w:t>
      </w:r>
      <w:r w:rsidR="00FA6AF3" w:rsidRPr="00FA6AF3">
        <w:rPr>
          <w:lang w:val="ru-RU"/>
        </w:rPr>
        <w:t xml:space="preserve"> ГФУ</w:t>
      </w:r>
      <w:r w:rsidR="00035F25">
        <w:rPr>
          <w:lang w:val="ru-RU"/>
        </w:rPr>
        <w:t xml:space="preserve"> из обращения</w:t>
      </w:r>
      <w:r w:rsidR="00FA6AF3" w:rsidRPr="00FA6AF3">
        <w:rPr>
          <w:lang w:val="ru-RU"/>
        </w:rPr>
        <w:t xml:space="preserve"> и повышения энергоэффективности.</w:t>
      </w:r>
    </w:p>
    <w:p w14:paraId="1834173E" w14:textId="111F96FA" w:rsidR="002F10C3" w:rsidRPr="0096696C" w:rsidRDefault="0096696C" w:rsidP="00F85B2A">
      <w:pPr>
        <w:pStyle w:val="Heading1"/>
        <w:rPr>
          <w:lang w:val="ru-RU"/>
        </w:rPr>
      </w:pPr>
      <w:r w:rsidRPr="0096696C">
        <w:rPr>
          <w:lang w:val="ru-RU"/>
        </w:rPr>
        <w:t xml:space="preserve">Отвечая на вопрос Секретариата относительно эффективности программы подготовки сотрудников таможенных служб в долгосрочной перспективе, ЮНЕП подтвердила, что </w:t>
      </w:r>
      <w:r w:rsidR="009272CC">
        <w:rPr>
          <w:lang w:val="ru-RU"/>
        </w:rPr>
        <w:t>это</w:t>
      </w:r>
      <w:r w:rsidRPr="0096696C">
        <w:rPr>
          <w:lang w:val="ru-RU"/>
        </w:rPr>
        <w:t xml:space="preserve"> будет обеспечиваться путем интеграции обучения во внутреннюю программу подготовки таможенных служб, предусматривающую проведение совместных сессий для сотрудников таможенных органов и импортеров ХКВ.</w:t>
      </w:r>
      <w:r w:rsidR="009272CC" w:rsidRPr="009272CC">
        <w:rPr>
          <w:lang w:val="ru-RU"/>
        </w:rPr>
        <w:t xml:space="preserve"> ЮНЕП также пояснила, что были выявлены случаи несоответствия между данными таможенных органов и учетными записями импортеров, в связи с чем совершенствование практики ведения учета таможенны</w:t>
      </w:r>
      <w:r w:rsidR="009272CC">
        <w:rPr>
          <w:lang w:val="ru-RU"/>
        </w:rPr>
        <w:t>ми</w:t>
      </w:r>
      <w:r w:rsidR="009272CC" w:rsidRPr="009272CC">
        <w:rPr>
          <w:lang w:val="ru-RU"/>
        </w:rPr>
        <w:t xml:space="preserve"> орган</w:t>
      </w:r>
      <w:r w:rsidR="009272CC">
        <w:rPr>
          <w:lang w:val="ru-RU"/>
        </w:rPr>
        <w:t>ами</w:t>
      </w:r>
      <w:r w:rsidR="009272CC" w:rsidRPr="009272CC">
        <w:rPr>
          <w:lang w:val="ru-RU"/>
        </w:rPr>
        <w:t xml:space="preserve"> и подготовки отчетности предприятиями будет </w:t>
      </w:r>
      <w:r w:rsidR="009272CC">
        <w:rPr>
          <w:lang w:val="ru-RU"/>
        </w:rPr>
        <w:t>направлено на</w:t>
      </w:r>
      <w:r w:rsidR="009272CC" w:rsidRPr="009272CC">
        <w:rPr>
          <w:lang w:val="ru-RU"/>
        </w:rPr>
        <w:t xml:space="preserve"> усилени</w:t>
      </w:r>
      <w:r w:rsidR="009272CC">
        <w:rPr>
          <w:lang w:val="ru-RU"/>
        </w:rPr>
        <w:t>е</w:t>
      </w:r>
      <w:r w:rsidR="009272CC" w:rsidRPr="009272CC">
        <w:rPr>
          <w:lang w:val="ru-RU"/>
        </w:rPr>
        <w:t xml:space="preserve"> координации между этими двумя группами лиц и обеспечени</w:t>
      </w:r>
      <w:r w:rsidR="009272CC">
        <w:rPr>
          <w:lang w:val="ru-RU"/>
        </w:rPr>
        <w:t>е</w:t>
      </w:r>
      <w:r w:rsidR="009272CC" w:rsidRPr="009272CC">
        <w:rPr>
          <w:lang w:val="ru-RU"/>
        </w:rPr>
        <w:t xml:space="preserve"> согласованности представляемых ими данных, а </w:t>
      </w:r>
      <w:r w:rsidR="009272CC">
        <w:rPr>
          <w:lang w:val="ru-RU"/>
        </w:rPr>
        <w:t>обучение</w:t>
      </w:r>
      <w:r w:rsidR="009272CC" w:rsidRPr="009272CC">
        <w:rPr>
          <w:lang w:val="ru-RU"/>
        </w:rPr>
        <w:t xml:space="preserve"> позволит </w:t>
      </w:r>
      <w:r w:rsidR="00FD6E6A">
        <w:rPr>
          <w:lang w:val="ru-RU"/>
        </w:rPr>
        <w:t>гарантировать</w:t>
      </w:r>
      <w:r w:rsidR="009272CC" w:rsidRPr="009272CC">
        <w:rPr>
          <w:lang w:val="ru-RU"/>
        </w:rPr>
        <w:t xml:space="preserve"> единообразие в понимании и практике </w:t>
      </w:r>
      <w:r w:rsidR="00BD0200">
        <w:rPr>
          <w:lang w:val="ru-RU"/>
        </w:rPr>
        <w:t>подготовки</w:t>
      </w:r>
      <w:r w:rsidR="009272CC" w:rsidRPr="009272CC">
        <w:rPr>
          <w:lang w:val="ru-RU"/>
        </w:rPr>
        <w:t xml:space="preserve"> отчетности, а также ознакомить импортеров с процессом сбора </w:t>
      </w:r>
      <w:r w:rsidR="00BD0200" w:rsidRPr="009272CC">
        <w:rPr>
          <w:lang w:val="ru-RU"/>
        </w:rPr>
        <w:t xml:space="preserve">данных об импорте </w:t>
      </w:r>
      <w:r w:rsidR="009272CC" w:rsidRPr="009272CC">
        <w:rPr>
          <w:lang w:val="ru-RU"/>
        </w:rPr>
        <w:t>таможенными органами, что поможет им вести точный учет.</w:t>
      </w:r>
    </w:p>
    <w:bookmarkEnd w:id="3"/>
    <w:p w14:paraId="0C53139B" w14:textId="2B268342" w:rsidR="00E41AE4" w:rsidRPr="00FD6E6A" w:rsidRDefault="00FD6E6A" w:rsidP="00E41AE4">
      <w:pPr>
        <w:keepNext/>
        <w:spacing w:before="240" w:after="240"/>
        <w:rPr>
          <w:u w:val="single"/>
          <w:lang w:val="ru-RU"/>
        </w:rPr>
      </w:pPr>
      <w:r w:rsidRPr="00FD6E6A">
        <w:rPr>
          <w:u w:val="single"/>
          <w:lang w:val="ru-RU"/>
        </w:rPr>
        <w:t>Общие расходы на осуществление проекта</w:t>
      </w:r>
    </w:p>
    <w:p w14:paraId="223CBD74" w14:textId="04F8C36A" w:rsidR="00CB0432" w:rsidRPr="00FD6E6A" w:rsidRDefault="00FD6E6A" w:rsidP="004C5CB9">
      <w:pPr>
        <w:pStyle w:val="Heading1"/>
        <w:rPr>
          <w:lang w:val="ru-RU"/>
        </w:rPr>
      </w:pPr>
      <w:r>
        <w:rPr>
          <w:lang w:val="ru-RU"/>
        </w:rPr>
        <w:t xml:space="preserve">При </w:t>
      </w:r>
      <w:r w:rsidRPr="00FD6E6A">
        <w:rPr>
          <w:lang w:val="ru-RU"/>
        </w:rPr>
        <w:t xml:space="preserve">общих расходах в размере </w:t>
      </w:r>
      <w:r>
        <w:rPr>
          <w:lang w:val="ru-RU"/>
        </w:rPr>
        <w:t>325 000 </w:t>
      </w:r>
      <w:r w:rsidRPr="00FD6E6A">
        <w:rPr>
          <w:lang w:val="ru-RU"/>
        </w:rPr>
        <w:t>долл.</w:t>
      </w:r>
      <w:r>
        <w:rPr>
          <w:lang w:val="ru-RU"/>
        </w:rPr>
        <w:t> США</w:t>
      </w:r>
      <w:r w:rsidRPr="00FD6E6A">
        <w:rPr>
          <w:lang w:val="ru-RU"/>
        </w:rPr>
        <w:t xml:space="preserve"> осуществление этапа</w:t>
      </w:r>
      <w:r>
        <w:rPr>
          <w:lang w:val="ru-RU"/>
        </w:rPr>
        <w:t> </w:t>
      </w:r>
      <w:r w:rsidRPr="00FD6E6A">
        <w:t>I</w:t>
      </w:r>
      <w:r w:rsidRPr="00FD6E6A">
        <w:rPr>
          <w:lang w:val="ru-RU"/>
        </w:rPr>
        <w:t xml:space="preserve"> КПР для </w:t>
      </w:r>
      <w:r>
        <w:rPr>
          <w:lang w:val="ru-RU"/>
        </w:rPr>
        <w:t>Замбии</w:t>
      </w:r>
      <w:r w:rsidRPr="00FD6E6A">
        <w:rPr>
          <w:lang w:val="ru-RU"/>
        </w:rPr>
        <w:t xml:space="preserve"> обеспечит сокращение потребления ГФУ на </w:t>
      </w:r>
      <w:r>
        <w:rPr>
          <w:lang w:val="ru-RU"/>
        </w:rPr>
        <w:t>69 951</w:t>
      </w:r>
      <w:r w:rsidRPr="00FD6E6A">
        <w:rPr>
          <w:lang w:val="ru-RU"/>
        </w:rPr>
        <w:t xml:space="preserve"> тонн</w:t>
      </w:r>
      <w:r>
        <w:rPr>
          <w:lang w:val="ru-RU"/>
        </w:rPr>
        <w:t>у</w:t>
      </w:r>
      <w:r w:rsidRPr="00FD6E6A">
        <w:rPr>
          <w:lang w:val="ru-RU"/>
        </w:rPr>
        <w:t xml:space="preserve"> СО</w:t>
      </w:r>
      <w:r w:rsidRPr="00FD6E6A">
        <w:rPr>
          <w:vertAlign w:val="subscript"/>
          <w:lang w:val="ru-RU"/>
        </w:rPr>
        <w:t>2</w:t>
      </w:r>
      <w:r w:rsidRPr="00FD6E6A">
        <w:rPr>
          <w:lang w:val="ru-RU"/>
        </w:rPr>
        <w:t xml:space="preserve">-экв. от установленного для страны базового уровня. </w:t>
      </w:r>
    </w:p>
    <w:p w14:paraId="0FF4EBAB" w14:textId="38C2B77A" w:rsidR="00CB0432" w:rsidRPr="00FD6E6A" w:rsidRDefault="00FD6E6A" w:rsidP="0049735E">
      <w:pPr>
        <w:pStyle w:val="Heading1"/>
        <w:rPr>
          <w:lang w:val="ru-RU"/>
        </w:rPr>
      </w:pPr>
      <w:r w:rsidRPr="00FD6E6A">
        <w:rPr>
          <w:lang w:val="ru-RU"/>
        </w:rPr>
        <w:t>Этап</w:t>
      </w:r>
      <w:r>
        <w:rPr>
          <w:lang w:val="ru-RU"/>
        </w:rPr>
        <w:t> </w:t>
      </w:r>
      <w:r w:rsidRPr="00FD6E6A">
        <w:t>I</w:t>
      </w:r>
      <w:r w:rsidRPr="00FD6E6A">
        <w:rPr>
          <w:lang w:val="ru-RU"/>
        </w:rPr>
        <w:t xml:space="preserve"> КПР будет осуществляться с использованием двух траншей.</w:t>
      </w:r>
    </w:p>
    <w:p w14:paraId="4201C7E0" w14:textId="6292E9B5" w:rsidR="00CB0432" w:rsidRPr="00FD6E6A" w:rsidRDefault="00FD6E6A" w:rsidP="00CB0432">
      <w:pPr>
        <w:pStyle w:val="Heading1"/>
        <w:keepNext/>
        <w:numPr>
          <w:ilvl w:val="0"/>
          <w:numId w:val="0"/>
        </w:numPr>
        <w:suppressAutoHyphens/>
        <w:spacing w:before="240"/>
        <w:rPr>
          <w:lang w:val="ru-RU"/>
        </w:rPr>
      </w:pPr>
      <w:r w:rsidRPr="00FD6E6A">
        <w:rPr>
          <w:u w:val="single"/>
          <w:lang w:val="ru-RU"/>
        </w:rPr>
        <w:t>План освоения первого транша Кигалийского плана регулирования ГФУ</w:t>
      </w:r>
    </w:p>
    <w:p w14:paraId="7D4934F3" w14:textId="3F27A858" w:rsidR="00CB0432" w:rsidRPr="00B82B36" w:rsidRDefault="00B82B36" w:rsidP="0076616F">
      <w:pPr>
        <w:pStyle w:val="Heading1"/>
        <w:rPr>
          <w:lang w:val="ru-RU"/>
        </w:rPr>
      </w:pPr>
      <w:r w:rsidRPr="00B82B36">
        <w:rPr>
          <w:lang w:val="ru-RU"/>
        </w:rPr>
        <w:t>Согласованный план действий</w:t>
      </w:r>
      <w:r w:rsidR="00740042">
        <w:rPr>
          <w:lang w:val="ru-RU"/>
        </w:rPr>
        <w:t xml:space="preserve"> на</w:t>
      </w:r>
      <w:r w:rsidRPr="00B82B36">
        <w:rPr>
          <w:lang w:val="ru-RU"/>
        </w:rPr>
        <w:t xml:space="preserve"> период с июля 2026</w:t>
      </w:r>
      <w:r>
        <w:rPr>
          <w:lang w:val="ru-RU"/>
        </w:rPr>
        <w:t> </w:t>
      </w:r>
      <w:r w:rsidRPr="00B82B36">
        <w:rPr>
          <w:lang w:val="ru-RU"/>
        </w:rPr>
        <w:t>года по декабрь 2028</w:t>
      </w:r>
      <w:r>
        <w:rPr>
          <w:lang w:val="ru-RU"/>
        </w:rPr>
        <w:t> </w:t>
      </w:r>
      <w:r w:rsidRPr="00B82B36">
        <w:rPr>
          <w:lang w:val="ru-RU"/>
        </w:rPr>
        <w:t>года включает следующие мероприятия:</w:t>
      </w:r>
    </w:p>
    <w:p w14:paraId="7C813A2C" w14:textId="001D7645" w:rsidR="00CB0432" w:rsidRPr="00B82B36" w:rsidRDefault="00740042" w:rsidP="00620F1A">
      <w:pPr>
        <w:pStyle w:val="Heading2"/>
        <w:rPr>
          <w:lang w:val="ru-RU"/>
        </w:rPr>
      </w:pPr>
      <w:r>
        <w:rPr>
          <w:i/>
          <w:iCs/>
          <w:lang w:val="ru-RU"/>
        </w:rPr>
        <w:t>у</w:t>
      </w:r>
      <w:r w:rsidR="00B82B36" w:rsidRPr="00542004">
        <w:rPr>
          <w:i/>
          <w:iCs/>
          <w:lang w:val="ru-RU"/>
        </w:rPr>
        <w:t xml:space="preserve">крепление нормативной основы и механизмов контроля </w:t>
      </w:r>
      <w:r w:rsidR="00CB0432" w:rsidRPr="00542004">
        <w:rPr>
          <w:lang w:val="ru-RU"/>
        </w:rPr>
        <w:t>(</w:t>
      </w:r>
      <w:r w:rsidR="00B82B36">
        <w:rPr>
          <w:lang w:val="ru-RU"/>
        </w:rPr>
        <w:t>ЮНЕП</w:t>
      </w:r>
      <w:r w:rsidR="00CB0432" w:rsidRPr="00542004">
        <w:rPr>
          <w:lang w:val="ru-RU"/>
        </w:rPr>
        <w:t>)</w:t>
      </w:r>
      <w:r w:rsidR="0076616F" w:rsidRPr="00542004">
        <w:rPr>
          <w:lang w:val="ru-RU"/>
        </w:rPr>
        <w:t>:</w:t>
      </w:r>
      <w:r w:rsidR="00CB0432" w:rsidRPr="00542004">
        <w:rPr>
          <w:lang w:val="ru-RU"/>
        </w:rPr>
        <w:t xml:space="preserve"> </w:t>
      </w:r>
      <w:r w:rsidR="00B82B36" w:rsidRPr="00542004">
        <w:rPr>
          <w:lang w:val="ru-RU"/>
        </w:rPr>
        <w:t>организация семинара по повышению осведомленности о нормативных требованиях для по меньшей мере 94</w:t>
      </w:r>
      <w:r w:rsidR="00B82B36" w:rsidRPr="00B82B36">
        <w:rPr>
          <w:lang w:val="en-GB"/>
        </w:rPr>
        <w:t> </w:t>
      </w:r>
      <w:r w:rsidR="00B82B36" w:rsidRPr="00542004">
        <w:rPr>
          <w:lang w:val="ru-RU"/>
        </w:rPr>
        <w:t>импортеров и других ключевых заинтересованных сторон (5</w:t>
      </w:r>
      <w:r w:rsidR="00B82B36">
        <w:rPr>
          <w:lang w:val="en-GB"/>
        </w:rPr>
        <w:t> </w:t>
      </w:r>
      <w:r w:rsidR="00B82B36" w:rsidRPr="00542004">
        <w:rPr>
          <w:lang w:val="ru-RU"/>
        </w:rPr>
        <w:t>000</w:t>
      </w:r>
      <w:r w:rsidR="00B82B36" w:rsidRPr="00B82B36">
        <w:rPr>
          <w:lang w:val="en-GB"/>
        </w:rPr>
        <w:t> </w:t>
      </w:r>
      <w:r w:rsidR="00B82B36" w:rsidRPr="00542004">
        <w:rPr>
          <w:lang w:val="ru-RU"/>
        </w:rPr>
        <w:t>долл.</w:t>
      </w:r>
      <w:r w:rsidR="00B82B36" w:rsidRPr="00B82B36">
        <w:rPr>
          <w:lang w:val="en-GB"/>
        </w:rPr>
        <w:t> </w:t>
      </w:r>
      <w:r w:rsidR="00B82B36" w:rsidRPr="00B82B36">
        <w:rPr>
          <w:lang w:val="ru-RU"/>
        </w:rPr>
        <w:t>США); укрепление системы лицензирования и квотирования ГФУ путем найма специалиста для разработки единой информационной системы для НОО (3</w:t>
      </w:r>
      <w:r w:rsidR="00B82B36">
        <w:rPr>
          <w:lang w:val="ru-RU"/>
        </w:rPr>
        <w:t> </w:t>
      </w:r>
      <w:r w:rsidR="00B82B36" w:rsidRPr="00B82B36">
        <w:rPr>
          <w:lang w:val="ru-RU"/>
        </w:rPr>
        <w:t>000</w:t>
      </w:r>
      <w:r w:rsidR="00B82B36">
        <w:rPr>
          <w:lang w:val="ru-RU"/>
        </w:rPr>
        <w:t> </w:t>
      </w:r>
      <w:r w:rsidR="00B82B36" w:rsidRPr="00B82B36">
        <w:rPr>
          <w:lang w:val="ru-RU"/>
        </w:rPr>
        <w:t>долл.</w:t>
      </w:r>
      <w:r w:rsidR="00B82B36">
        <w:rPr>
          <w:lang w:val="ru-RU"/>
        </w:rPr>
        <w:t> </w:t>
      </w:r>
      <w:r w:rsidR="00B82B36" w:rsidRPr="00B82B36">
        <w:rPr>
          <w:lang w:val="ru-RU"/>
        </w:rPr>
        <w:t xml:space="preserve">США); </w:t>
      </w:r>
      <w:r w:rsidR="00B82B36">
        <w:rPr>
          <w:lang w:val="ru-RU"/>
        </w:rPr>
        <w:t>п</w:t>
      </w:r>
      <w:r w:rsidR="00B82B36" w:rsidRPr="00B82B36">
        <w:rPr>
          <w:lang w:val="ru-RU"/>
        </w:rPr>
        <w:t xml:space="preserve">одготовка </w:t>
      </w:r>
      <w:r w:rsidR="00B82B36">
        <w:rPr>
          <w:lang w:val="ru-RU"/>
        </w:rPr>
        <w:t>по меньшей мере 87</w:t>
      </w:r>
      <w:r w:rsidR="00B82B36" w:rsidRPr="00B82B36">
        <w:rPr>
          <w:lang w:val="ru-RU"/>
        </w:rPr>
        <w:t xml:space="preserve"> сотрудников таможенных служб и правоохранительных органов по вопросам идентификации хладагентов и оборудования </w:t>
      </w:r>
      <w:r w:rsidR="00B82B36">
        <w:rPr>
          <w:lang w:val="ru-RU"/>
        </w:rPr>
        <w:t>(</w:t>
      </w:r>
      <w:r w:rsidR="00B82B36" w:rsidRPr="00B82B36">
        <w:rPr>
          <w:lang w:val="ru-RU"/>
        </w:rPr>
        <w:t>включая новые энергоэффективные технологии в секторе ХКВ</w:t>
      </w:r>
      <w:r w:rsidR="00B82B36">
        <w:rPr>
          <w:lang w:val="ru-RU"/>
        </w:rPr>
        <w:t>)</w:t>
      </w:r>
      <w:r w:rsidR="00B82B36" w:rsidRPr="00B82B36">
        <w:rPr>
          <w:lang w:val="ru-RU"/>
        </w:rPr>
        <w:t xml:space="preserve">, использования идентификаторов хладагентов, применения процедур проверки разрешений на импорт и выявления неправильной классификации или незаконной торговли </w:t>
      </w:r>
      <w:r w:rsidR="00B82B36">
        <w:rPr>
          <w:lang w:val="ru-RU"/>
        </w:rPr>
        <w:t>(17 500 долл. США</w:t>
      </w:r>
      <w:r w:rsidR="00B82B36" w:rsidRPr="00B82B36">
        <w:rPr>
          <w:lang w:val="ru-RU"/>
        </w:rPr>
        <w:t>)</w:t>
      </w:r>
      <w:r w:rsidR="00B82B36">
        <w:rPr>
          <w:lang w:val="ru-RU"/>
        </w:rPr>
        <w:t>;</w:t>
      </w:r>
      <w:r w:rsidR="00542004" w:rsidRPr="00542004">
        <w:rPr>
          <w:lang w:val="ru-RU"/>
        </w:rPr>
        <w:t xml:space="preserve"> совершенствование практики ведения учета таможенными органами и подготовки ежеквартальной отчетности предприятиями путем </w:t>
      </w:r>
      <w:r>
        <w:rPr>
          <w:lang w:val="ru-RU"/>
        </w:rPr>
        <w:t>организации</w:t>
      </w:r>
      <w:r w:rsidR="00542004" w:rsidRPr="00542004">
        <w:rPr>
          <w:lang w:val="ru-RU"/>
        </w:rPr>
        <w:t xml:space="preserve"> обучения для по меньшей мере 47 импортеров (2</w:t>
      </w:r>
      <w:r w:rsidR="00542004">
        <w:rPr>
          <w:lang w:val="ru-RU"/>
        </w:rPr>
        <w:t> </w:t>
      </w:r>
      <w:r w:rsidR="00542004" w:rsidRPr="00542004">
        <w:rPr>
          <w:lang w:val="ru-RU"/>
        </w:rPr>
        <w:t>500</w:t>
      </w:r>
      <w:r w:rsidR="00542004">
        <w:rPr>
          <w:lang w:val="ru-RU"/>
        </w:rPr>
        <w:t> </w:t>
      </w:r>
      <w:r w:rsidR="00542004" w:rsidRPr="00542004">
        <w:rPr>
          <w:lang w:val="ru-RU"/>
        </w:rPr>
        <w:t>долл.</w:t>
      </w:r>
      <w:r w:rsidR="00542004">
        <w:rPr>
          <w:lang w:val="ru-RU"/>
        </w:rPr>
        <w:t> </w:t>
      </w:r>
      <w:r w:rsidR="00542004" w:rsidRPr="00542004">
        <w:rPr>
          <w:lang w:val="ru-RU"/>
        </w:rPr>
        <w:t xml:space="preserve">США); </w:t>
      </w:r>
      <w:r w:rsidR="00542004">
        <w:rPr>
          <w:lang w:val="ru-RU"/>
        </w:rPr>
        <w:t>о</w:t>
      </w:r>
      <w:r w:rsidR="00542004" w:rsidRPr="00542004">
        <w:rPr>
          <w:lang w:val="ru-RU"/>
        </w:rPr>
        <w:t>бновление и пересмотр программы подготовки сотрудников таможенных служб с целью включения в нее новых кодов ГС</w:t>
      </w:r>
      <w:r w:rsidR="00542004">
        <w:rPr>
          <w:lang w:val="ru-RU"/>
        </w:rPr>
        <w:t>,</w:t>
      </w:r>
      <w:r w:rsidR="00542004" w:rsidRPr="00542004">
        <w:rPr>
          <w:lang w:val="ru-RU"/>
        </w:rPr>
        <w:t xml:space="preserve"> альтернатив</w:t>
      </w:r>
      <w:r w:rsidR="00542004">
        <w:rPr>
          <w:lang w:val="ru-RU"/>
        </w:rPr>
        <w:t>ных хладагентов</w:t>
      </w:r>
      <w:r w:rsidR="00542004" w:rsidRPr="00542004">
        <w:rPr>
          <w:lang w:val="ru-RU"/>
        </w:rPr>
        <w:t xml:space="preserve"> с низким ПГП</w:t>
      </w:r>
      <w:r w:rsidR="00542004">
        <w:rPr>
          <w:lang w:val="ru-RU"/>
        </w:rPr>
        <w:t xml:space="preserve"> и ГФУ (5 000 долл. США);</w:t>
      </w:r>
      <w:r w:rsidR="00781059" w:rsidRPr="00781059">
        <w:rPr>
          <w:lang w:val="ru-RU"/>
        </w:rPr>
        <w:t xml:space="preserve"> содействие </w:t>
      </w:r>
      <w:r w:rsidR="00781059">
        <w:rPr>
          <w:lang w:val="ru-RU"/>
        </w:rPr>
        <w:t>усилению</w:t>
      </w:r>
      <w:r w:rsidR="00781059" w:rsidRPr="00781059">
        <w:rPr>
          <w:lang w:val="ru-RU"/>
        </w:rPr>
        <w:t xml:space="preserve"> контроля за потреблением ГФУ, расширению знаний о  рыночной конъюнктуре и тенденциях, а также повышению осведомленности о незаконной торговле ГФУ, включая проведение обследований (5</w:t>
      </w:r>
      <w:r w:rsidR="00781059">
        <w:rPr>
          <w:lang w:val="ru-RU"/>
        </w:rPr>
        <w:t> </w:t>
      </w:r>
      <w:r w:rsidR="00781059" w:rsidRPr="00781059">
        <w:rPr>
          <w:lang w:val="ru-RU"/>
        </w:rPr>
        <w:t>00</w:t>
      </w:r>
      <w:r>
        <w:rPr>
          <w:lang w:val="ru-RU"/>
        </w:rPr>
        <w:t>0</w:t>
      </w:r>
      <w:r w:rsidR="00781059">
        <w:rPr>
          <w:lang w:val="ru-RU"/>
        </w:rPr>
        <w:t> </w:t>
      </w:r>
      <w:r w:rsidR="00781059" w:rsidRPr="00781059">
        <w:rPr>
          <w:lang w:val="ru-RU"/>
        </w:rPr>
        <w:t>долл.</w:t>
      </w:r>
      <w:r w:rsidR="00781059">
        <w:rPr>
          <w:lang w:val="ru-RU"/>
        </w:rPr>
        <w:t> </w:t>
      </w:r>
      <w:r w:rsidR="00781059" w:rsidRPr="00781059">
        <w:rPr>
          <w:lang w:val="ru-RU"/>
        </w:rPr>
        <w:t>США) (общая сумма</w:t>
      </w:r>
      <w:r w:rsidR="00781059">
        <w:rPr>
          <w:lang w:val="ru-RU"/>
        </w:rPr>
        <w:t> —</w:t>
      </w:r>
      <w:r w:rsidR="00781059" w:rsidRPr="00781059">
        <w:rPr>
          <w:lang w:val="ru-RU"/>
        </w:rPr>
        <w:t xml:space="preserve"> 38</w:t>
      </w:r>
      <w:r w:rsidR="00781059">
        <w:rPr>
          <w:lang w:val="ru-RU"/>
        </w:rPr>
        <w:t> </w:t>
      </w:r>
      <w:r w:rsidR="00781059" w:rsidRPr="00781059">
        <w:rPr>
          <w:lang w:val="ru-RU"/>
        </w:rPr>
        <w:t>000</w:t>
      </w:r>
      <w:r w:rsidR="00781059">
        <w:rPr>
          <w:lang w:val="ru-RU"/>
        </w:rPr>
        <w:t> </w:t>
      </w:r>
      <w:r w:rsidR="00781059" w:rsidRPr="00781059">
        <w:rPr>
          <w:lang w:val="ru-RU"/>
        </w:rPr>
        <w:t>долл.</w:t>
      </w:r>
      <w:r w:rsidR="00781059">
        <w:rPr>
          <w:lang w:val="ru-RU"/>
        </w:rPr>
        <w:t> </w:t>
      </w:r>
      <w:r w:rsidR="00781059" w:rsidRPr="00781059">
        <w:rPr>
          <w:lang w:val="ru-RU"/>
        </w:rPr>
        <w:t>США);</w:t>
      </w:r>
    </w:p>
    <w:p w14:paraId="5D8701EE" w14:textId="22667442" w:rsidR="00D80A20" w:rsidRPr="002A2CD9" w:rsidRDefault="00740042" w:rsidP="00D80A20">
      <w:pPr>
        <w:pStyle w:val="Heading2"/>
        <w:rPr>
          <w:lang w:val="ru-RU"/>
        </w:rPr>
      </w:pPr>
      <w:r>
        <w:rPr>
          <w:i/>
          <w:iCs/>
          <w:lang w:val="ru-RU"/>
        </w:rPr>
        <w:lastRenderedPageBreak/>
        <w:t>у</w:t>
      </w:r>
      <w:r w:rsidR="00781059" w:rsidRPr="002A2CD9">
        <w:rPr>
          <w:i/>
          <w:iCs/>
          <w:lang w:val="ru-RU"/>
        </w:rPr>
        <w:t xml:space="preserve">крепление потенциала технических специалистов </w:t>
      </w:r>
      <w:r w:rsidR="00781059">
        <w:rPr>
          <w:i/>
          <w:iCs/>
          <w:lang w:val="ru-RU"/>
        </w:rPr>
        <w:t>по</w:t>
      </w:r>
      <w:r w:rsidR="00781059" w:rsidRPr="002A2CD9">
        <w:rPr>
          <w:i/>
          <w:iCs/>
          <w:lang w:val="ru-RU"/>
        </w:rPr>
        <w:t xml:space="preserve"> </w:t>
      </w:r>
      <w:r w:rsidR="00781059">
        <w:rPr>
          <w:i/>
          <w:iCs/>
          <w:lang w:val="ru-RU"/>
        </w:rPr>
        <w:t>ХКВ</w:t>
      </w:r>
      <w:r w:rsidR="00781059" w:rsidRPr="002A2CD9">
        <w:rPr>
          <w:i/>
          <w:iCs/>
          <w:lang w:val="ru-RU"/>
        </w:rPr>
        <w:t xml:space="preserve"> </w:t>
      </w:r>
      <w:r w:rsidR="00CB0432" w:rsidRPr="002A2CD9">
        <w:rPr>
          <w:lang w:val="ru-RU"/>
        </w:rPr>
        <w:t>(</w:t>
      </w:r>
      <w:r w:rsidR="00781059">
        <w:rPr>
          <w:lang w:val="ru-RU"/>
        </w:rPr>
        <w:t>ЮНЕП</w:t>
      </w:r>
      <w:r w:rsidR="00CB0432" w:rsidRPr="002A2CD9">
        <w:rPr>
          <w:lang w:val="ru-RU"/>
        </w:rPr>
        <w:t>)</w:t>
      </w:r>
      <w:r w:rsidR="0076616F" w:rsidRPr="002A2CD9">
        <w:rPr>
          <w:lang w:val="ru-RU"/>
        </w:rPr>
        <w:t>:</w:t>
      </w:r>
      <w:r w:rsidR="00CB0432" w:rsidRPr="002A2CD9">
        <w:rPr>
          <w:lang w:val="ru-RU"/>
        </w:rPr>
        <w:t xml:space="preserve"> </w:t>
      </w:r>
      <w:r w:rsidR="002A2CD9" w:rsidRPr="002A2CD9">
        <w:rPr>
          <w:lang w:val="ru-RU"/>
        </w:rPr>
        <w:t xml:space="preserve">обновление свода правил и учебной программы для технических специалистов по ХКВ с целью охвата вопросов рекуперации хладагентов, сокращения выбросов, </w:t>
      </w:r>
      <w:r w:rsidR="002A2CD9">
        <w:rPr>
          <w:lang w:val="ru-RU"/>
        </w:rPr>
        <w:t xml:space="preserve">повышения </w:t>
      </w:r>
      <w:r w:rsidR="002A2CD9" w:rsidRPr="002A2CD9">
        <w:rPr>
          <w:lang w:val="ru-RU"/>
        </w:rPr>
        <w:t xml:space="preserve">энергоэффективности, безопасного обращения с альтернативными хладагентами и </w:t>
      </w:r>
      <w:r>
        <w:rPr>
          <w:lang w:val="ru-RU"/>
        </w:rPr>
        <w:t>соблюдения</w:t>
      </w:r>
      <w:r w:rsidR="002A2CD9">
        <w:rPr>
          <w:lang w:val="ru-RU"/>
        </w:rPr>
        <w:t xml:space="preserve"> </w:t>
      </w:r>
      <w:r w:rsidR="002A2CD9" w:rsidRPr="002A2CD9">
        <w:rPr>
          <w:lang w:val="ru-RU"/>
        </w:rPr>
        <w:t>процедур технического обслуживания</w:t>
      </w:r>
      <w:r w:rsidR="002A2CD9">
        <w:rPr>
          <w:lang w:val="ru-RU"/>
        </w:rPr>
        <w:t>,</w:t>
      </w:r>
      <w:r w:rsidR="002A2CD9" w:rsidRPr="002A2CD9">
        <w:rPr>
          <w:lang w:val="ru-RU"/>
        </w:rPr>
        <w:t xml:space="preserve"> а также печать и распространение не менее 500 экземпляров </w:t>
      </w:r>
      <w:r w:rsidR="002A2CD9">
        <w:rPr>
          <w:lang w:val="ru-RU"/>
        </w:rPr>
        <w:t>данного</w:t>
      </w:r>
      <w:r w:rsidR="002A2CD9" w:rsidRPr="002A2CD9">
        <w:rPr>
          <w:lang w:val="ru-RU"/>
        </w:rPr>
        <w:t xml:space="preserve"> свода правил (17</w:t>
      </w:r>
      <w:r w:rsidR="005466B1">
        <w:rPr>
          <w:lang w:val="en-US"/>
        </w:rPr>
        <w:t> </w:t>
      </w:r>
      <w:r w:rsidR="002A2CD9" w:rsidRPr="002A2CD9">
        <w:rPr>
          <w:lang w:val="ru-RU"/>
        </w:rPr>
        <w:t>500</w:t>
      </w:r>
      <w:r w:rsidR="002A2CD9">
        <w:rPr>
          <w:lang w:val="ru-RU"/>
        </w:rPr>
        <w:t> </w:t>
      </w:r>
      <w:r w:rsidR="002A2CD9" w:rsidRPr="002A2CD9">
        <w:rPr>
          <w:lang w:val="ru-RU"/>
        </w:rPr>
        <w:t>долл.</w:t>
      </w:r>
      <w:r w:rsidR="002A2CD9">
        <w:rPr>
          <w:lang w:val="ru-RU"/>
        </w:rPr>
        <w:t> </w:t>
      </w:r>
      <w:r w:rsidR="002A2CD9" w:rsidRPr="002A2CD9">
        <w:rPr>
          <w:lang w:val="ru-RU"/>
        </w:rPr>
        <w:t xml:space="preserve">США); </w:t>
      </w:r>
      <w:r w:rsidR="002A2CD9">
        <w:rPr>
          <w:lang w:val="ru-RU"/>
        </w:rPr>
        <w:t>о</w:t>
      </w:r>
      <w:r w:rsidR="002A2CD9" w:rsidRPr="002A2CD9">
        <w:rPr>
          <w:lang w:val="ru-RU"/>
        </w:rPr>
        <w:t xml:space="preserve">бучение </w:t>
      </w:r>
      <w:r w:rsidR="002A2CD9">
        <w:rPr>
          <w:lang w:val="ru-RU"/>
        </w:rPr>
        <w:t xml:space="preserve">125 </w:t>
      </w:r>
      <w:r w:rsidR="002A2CD9" w:rsidRPr="002A2CD9">
        <w:rPr>
          <w:lang w:val="ru-RU"/>
        </w:rPr>
        <w:t>технических специалистов по</w:t>
      </w:r>
      <w:r w:rsidR="002A2CD9">
        <w:rPr>
          <w:lang w:val="ru-RU"/>
        </w:rPr>
        <w:t xml:space="preserve"> ХКВ</w:t>
      </w:r>
      <w:r w:rsidR="002A2CD9" w:rsidRPr="002A2CD9">
        <w:rPr>
          <w:lang w:val="ru-RU"/>
        </w:rPr>
        <w:t xml:space="preserve"> правильному обслуживанию ХКВ и безопасному обращению с хладагентами с низким ПГП</w:t>
      </w:r>
      <w:r w:rsidR="002A2CD9">
        <w:rPr>
          <w:lang w:val="ru-RU"/>
        </w:rPr>
        <w:t xml:space="preserve"> (25 000 долл. США);</w:t>
      </w:r>
      <w:r w:rsidR="002A2CD9" w:rsidRPr="002A2CD9">
        <w:rPr>
          <w:lang w:val="ru-RU"/>
        </w:rPr>
        <w:t xml:space="preserve"> организация кампании по повышению осведомленности широкой общественности о преимуществах использования технологий с низким ПГП и высокой энергоэффективностью (5</w:t>
      </w:r>
      <w:r w:rsidR="002A2CD9">
        <w:rPr>
          <w:lang w:val="ru-RU"/>
        </w:rPr>
        <w:t> </w:t>
      </w:r>
      <w:r w:rsidR="002A2CD9" w:rsidRPr="002A2CD9">
        <w:rPr>
          <w:lang w:val="ru-RU"/>
        </w:rPr>
        <w:t>000</w:t>
      </w:r>
      <w:r w:rsidR="002A2CD9">
        <w:rPr>
          <w:lang w:val="ru-RU"/>
        </w:rPr>
        <w:t> </w:t>
      </w:r>
      <w:r w:rsidR="002A2CD9" w:rsidRPr="002A2CD9">
        <w:rPr>
          <w:lang w:val="ru-RU"/>
        </w:rPr>
        <w:t>долл.</w:t>
      </w:r>
      <w:r w:rsidR="002A2CD9">
        <w:rPr>
          <w:lang w:val="ru-RU"/>
        </w:rPr>
        <w:t> </w:t>
      </w:r>
      <w:r w:rsidR="002A2CD9" w:rsidRPr="002A2CD9">
        <w:rPr>
          <w:lang w:val="ru-RU"/>
        </w:rPr>
        <w:t>США) (общая сумма</w:t>
      </w:r>
      <w:r w:rsidR="002A2CD9">
        <w:rPr>
          <w:lang w:val="ru-RU"/>
        </w:rPr>
        <w:t> —</w:t>
      </w:r>
      <w:r w:rsidR="002A2CD9" w:rsidRPr="002A2CD9">
        <w:rPr>
          <w:lang w:val="ru-RU"/>
        </w:rPr>
        <w:t xml:space="preserve"> 47</w:t>
      </w:r>
      <w:r w:rsidR="002A2CD9">
        <w:rPr>
          <w:lang w:val="ru-RU"/>
        </w:rPr>
        <w:t> </w:t>
      </w:r>
      <w:r w:rsidR="002A2CD9" w:rsidRPr="002A2CD9">
        <w:rPr>
          <w:lang w:val="ru-RU"/>
        </w:rPr>
        <w:t>500</w:t>
      </w:r>
      <w:r w:rsidR="002A2CD9">
        <w:rPr>
          <w:lang w:val="ru-RU"/>
        </w:rPr>
        <w:t> </w:t>
      </w:r>
      <w:r w:rsidR="002A2CD9" w:rsidRPr="002A2CD9">
        <w:rPr>
          <w:lang w:val="ru-RU"/>
        </w:rPr>
        <w:t>долл.</w:t>
      </w:r>
      <w:r w:rsidR="002A2CD9">
        <w:rPr>
          <w:lang w:val="ru-RU"/>
        </w:rPr>
        <w:t> </w:t>
      </w:r>
      <w:r w:rsidR="002A2CD9" w:rsidRPr="002A2CD9">
        <w:rPr>
          <w:lang w:val="ru-RU"/>
        </w:rPr>
        <w:t>США);</w:t>
      </w:r>
    </w:p>
    <w:p w14:paraId="4B3C51FE" w14:textId="313726C3" w:rsidR="00B44E7A" w:rsidRPr="002A2CD9" w:rsidRDefault="00740042" w:rsidP="00C23264">
      <w:pPr>
        <w:pStyle w:val="Heading2"/>
        <w:rPr>
          <w:lang w:val="ru-RU"/>
        </w:rPr>
      </w:pPr>
      <w:r>
        <w:rPr>
          <w:i/>
          <w:iCs/>
          <w:lang w:val="ru-RU"/>
        </w:rPr>
        <w:t>у</w:t>
      </w:r>
      <w:r w:rsidR="002A2CD9" w:rsidRPr="002A2CD9">
        <w:rPr>
          <w:i/>
          <w:iCs/>
          <w:lang w:val="ru-RU"/>
        </w:rPr>
        <w:t>крепление потенциала технических специалистов по ХКВ/МКВ, а также мастерских по МКВ</w:t>
      </w:r>
      <w:r w:rsidR="004433EF" w:rsidRPr="002A2CD9">
        <w:rPr>
          <w:i/>
          <w:iCs/>
          <w:lang w:val="ru-RU"/>
        </w:rPr>
        <w:t xml:space="preserve"> </w:t>
      </w:r>
      <w:r w:rsidR="00B44E7A" w:rsidRPr="002A2CD9">
        <w:rPr>
          <w:lang w:val="ru-RU"/>
        </w:rPr>
        <w:t>(</w:t>
      </w:r>
      <w:r w:rsidR="002A2CD9">
        <w:rPr>
          <w:lang w:val="ru-RU"/>
        </w:rPr>
        <w:t>ЮНИДО</w:t>
      </w:r>
      <w:r w:rsidR="00B44E7A" w:rsidRPr="002A2CD9">
        <w:rPr>
          <w:lang w:val="ru-RU"/>
        </w:rPr>
        <w:t xml:space="preserve">): </w:t>
      </w:r>
      <w:r w:rsidR="002A2CD9">
        <w:rPr>
          <w:lang w:val="ru-RU"/>
        </w:rPr>
        <w:t>п</w:t>
      </w:r>
      <w:r w:rsidR="002A2CD9" w:rsidRPr="002A2CD9">
        <w:rPr>
          <w:lang w:val="ru-RU"/>
        </w:rPr>
        <w:t>редоставление инструментов и оборудования</w:t>
      </w:r>
      <w:r w:rsidR="002A2CD9" w:rsidRPr="00EC7144">
        <w:rPr>
          <w:rStyle w:val="FootnoteReference"/>
        </w:rPr>
        <w:footnoteReference w:id="6"/>
      </w:r>
      <w:r w:rsidR="002A2CD9" w:rsidRPr="002A2CD9">
        <w:rPr>
          <w:lang w:val="ru-RU"/>
        </w:rPr>
        <w:t xml:space="preserve"> для обучения работе с </w:t>
      </w:r>
      <w:r w:rsidR="002A2CD9">
        <w:rPr>
          <w:lang w:val="ru-RU"/>
        </w:rPr>
        <w:t xml:space="preserve">холодильными системами </w:t>
      </w:r>
      <w:r w:rsidR="002A2CD9" w:rsidRPr="002A2CD9">
        <w:rPr>
          <w:lang w:val="ru-RU"/>
        </w:rPr>
        <w:t xml:space="preserve">на основе </w:t>
      </w:r>
      <w:r w:rsidR="002A2CD9" w:rsidRPr="002A2CD9">
        <w:t>CO</w:t>
      </w:r>
      <w:r w:rsidR="002A2CD9" w:rsidRPr="002A2CD9">
        <w:rPr>
          <w:vertAlign w:val="subscript"/>
          <w:lang w:val="ru-RU"/>
        </w:rPr>
        <w:t>2</w:t>
      </w:r>
      <w:r w:rsidR="002A2CD9" w:rsidRPr="002A2CD9">
        <w:rPr>
          <w:lang w:val="ru-RU"/>
        </w:rPr>
        <w:t xml:space="preserve"> и </w:t>
      </w:r>
      <w:r w:rsidR="002A2CD9" w:rsidRPr="002A2CD9">
        <w:t>NH</w:t>
      </w:r>
      <w:r w:rsidR="002A2CD9" w:rsidRPr="002A2CD9">
        <w:rPr>
          <w:vertAlign w:val="subscript"/>
          <w:lang w:val="ru-RU"/>
        </w:rPr>
        <w:t>3</w:t>
      </w:r>
      <w:r w:rsidR="002A2CD9">
        <w:rPr>
          <w:lang w:val="ru-RU"/>
        </w:rPr>
        <w:t xml:space="preserve"> (15 000 долл. США)</w:t>
      </w:r>
      <w:r w:rsidR="008B14DA">
        <w:rPr>
          <w:lang w:val="ru-RU"/>
        </w:rPr>
        <w:t>; п</w:t>
      </w:r>
      <w:r w:rsidR="008B14DA" w:rsidRPr="008B14DA">
        <w:rPr>
          <w:lang w:val="ru-RU"/>
        </w:rPr>
        <w:t xml:space="preserve">редоставление </w:t>
      </w:r>
      <w:r w:rsidR="008B14DA">
        <w:rPr>
          <w:lang w:val="ru-RU"/>
        </w:rPr>
        <w:t xml:space="preserve">10 наборов </w:t>
      </w:r>
      <w:r w:rsidR="008B14DA" w:rsidRPr="008B14DA">
        <w:rPr>
          <w:lang w:val="ru-RU"/>
        </w:rPr>
        <w:t>инструментов и оборудования</w:t>
      </w:r>
      <w:r w:rsidR="008B14DA" w:rsidRPr="00EC7144">
        <w:rPr>
          <w:rStyle w:val="FootnoteReference"/>
        </w:rPr>
        <w:footnoteReference w:id="7"/>
      </w:r>
      <w:r w:rsidR="008B14DA" w:rsidRPr="008B14DA">
        <w:rPr>
          <w:lang w:val="ru-RU"/>
        </w:rPr>
        <w:t xml:space="preserve"> </w:t>
      </w:r>
      <w:r w:rsidR="008B14DA">
        <w:rPr>
          <w:lang w:val="ru-RU"/>
        </w:rPr>
        <w:t>1</w:t>
      </w:r>
      <w:r w:rsidR="008B14DA" w:rsidRPr="008B14DA">
        <w:rPr>
          <w:lang w:val="ru-RU"/>
        </w:rPr>
        <w:t>0</w:t>
      </w:r>
      <w:r w:rsidR="008B14DA">
        <w:rPr>
          <w:lang w:val="ru-RU"/>
        </w:rPr>
        <w:t> </w:t>
      </w:r>
      <w:r w:rsidR="008B14DA" w:rsidRPr="008B14DA">
        <w:rPr>
          <w:lang w:val="ru-RU"/>
        </w:rPr>
        <w:t>мастерским</w:t>
      </w:r>
      <w:r w:rsidR="008B14DA">
        <w:rPr>
          <w:lang w:val="ru-RU"/>
        </w:rPr>
        <w:t>, а также</w:t>
      </w:r>
      <w:r w:rsidR="008B14DA" w:rsidRPr="008B14DA">
        <w:rPr>
          <w:lang w:val="ru-RU"/>
        </w:rPr>
        <w:t xml:space="preserve"> обучение технических специалистов по МКВ работе с ГФО-1234yf и ГФУ-134a</w:t>
      </w:r>
      <w:r w:rsidR="008B14DA">
        <w:rPr>
          <w:lang w:val="ru-RU"/>
        </w:rPr>
        <w:t xml:space="preserve"> (22 500 долл. США) (общая сумма — 37 500 долл. США);</w:t>
      </w:r>
    </w:p>
    <w:p w14:paraId="4FA1CF84" w14:textId="2072442C" w:rsidR="00C23264" w:rsidRPr="008B14DA" w:rsidRDefault="00740042" w:rsidP="00A02CDE">
      <w:pPr>
        <w:pStyle w:val="Heading2"/>
        <w:spacing w:after="0"/>
        <w:rPr>
          <w:lang w:val="ru-RU"/>
        </w:rPr>
      </w:pPr>
      <w:r>
        <w:rPr>
          <w:i/>
          <w:iCs/>
          <w:lang w:val="ru-RU"/>
        </w:rPr>
        <w:t>с</w:t>
      </w:r>
      <w:r w:rsidR="008B14DA" w:rsidRPr="00F06FA0">
        <w:rPr>
          <w:i/>
          <w:iCs/>
          <w:lang w:val="ru-RU"/>
        </w:rPr>
        <w:t xml:space="preserve">одействие внедрению технологий с низким ПГП в секторе ХКВ </w:t>
      </w:r>
      <w:r w:rsidR="00C23264" w:rsidRPr="00F06FA0">
        <w:rPr>
          <w:lang w:val="ru-RU"/>
        </w:rPr>
        <w:t>(</w:t>
      </w:r>
      <w:r w:rsidR="008B14DA">
        <w:rPr>
          <w:lang w:val="ru-RU"/>
        </w:rPr>
        <w:t>ЮНИДО</w:t>
      </w:r>
      <w:r w:rsidR="00C23264" w:rsidRPr="00F06FA0">
        <w:rPr>
          <w:lang w:val="ru-RU"/>
        </w:rPr>
        <w:t xml:space="preserve">): </w:t>
      </w:r>
      <w:r w:rsidR="008B14DA" w:rsidRPr="00F06FA0">
        <w:rPr>
          <w:lang w:val="ru-RU"/>
        </w:rPr>
        <w:t xml:space="preserve">организация семинара для повышения </w:t>
      </w:r>
      <w:r w:rsidR="00F7041F">
        <w:rPr>
          <w:lang w:val="ru-RU"/>
        </w:rPr>
        <w:t>информированности</w:t>
      </w:r>
      <w:r w:rsidR="008B14DA" w:rsidRPr="00F06FA0">
        <w:rPr>
          <w:lang w:val="ru-RU"/>
        </w:rPr>
        <w:t xml:space="preserve"> заинтересованных сторон, работающих в сфере коммерческого холодильного оборудования, о холодильных системах с низким ПГП и налаживания с ними диалога по соответствующим вопросам (5</w:t>
      </w:r>
      <w:r w:rsidR="008B14DA">
        <w:rPr>
          <w:lang w:val="en-GB"/>
        </w:rPr>
        <w:t> </w:t>
      </w:r>
      <w:r w:rsidR="008B14DA" w:rsidRPr="00F06FA0">
        <w:rPr>
          <w:lang w:val="ru-RU"/>
        </w:rPr>
        <w:t>000</w:t>
      </w:r>
      <w:r w:rsidR="008B14DA" w:rsidRPr="008B14DA">
        <w:rPr>
          <w:lang w:val="en-GB"/>
        </w:rPr>
        <w:t> </w:t>
      </w:r>
      <w:r w:rsidR="008B14DA" w:rsidRPr="00F06FA0">
        <w:rPr>
          <w:lang w:val="ru-RU"/>
        </w:rPr>
        <w:t>долл.</w:t>
      </w:r>
      <w:r w:rsidR="008B14DA" w:rsidRPr="008B14DA">
        <w:rPr>
          <w:lang w:val="en-GB"/>
        </w:rPr>
        <w:t> </w:t>
      </w:r>
      <w:r w:rsidR="008B14DA" w:rsidRPr="008B14DA">
        <w:rPr>
          <w:lang w:val="ru-RU"/>
        </w:rPr>
        <w:t xml:space="preserve">США); </w:t>
      </w:r>
      <w:r w:rsidR="008B14DA">
        <w:rPr>
          <w:lang w:val="ru-RU"/>
        </w:rPr>
        <w:t>о</w:t>
      </w:r>
      <w:r w:rsidR="008B14DA" w:rsidRPr="008B14DA">
        <w:rPr>
          <w:lang w:val="ru-RU"/>
        </w:rPr>
        <w:t xml:space="preserve">существление экспериментального проекта по демонстрации усовершенствованных методов охлаждения и эффективных и экологически безопасных технологий путем перевода установленной в супермаркете коммерческой холодильной системы с </w:t>
      </w:r>
      <w:r w:rsidR="008B14DA" w:rsidRPr="008B14DA">
        <w:t>R</w:t>
      </w:r>
      <w:r w:rsidR="008B14DA" w:rsidRPr="008B14DA">
        <w:rPr>
          <w:lang w:val="ru-RU"/>
        </w:rPr>
        <w:t>-404</w:t>
      </w:r>
      <w:r w:rsidR="008B14DA" w:rsidRPr="008B14DA">
        <w:t>A</w:t>
      </w:r>
      <w:r w:rsidR="008B14DA" w:rsidRPr="008B14DA">
        <w:rPr>
          <w:lang w:val="ru-RU"/>
        </w:rPr>
        <w:t xml:space="preserve"> на </w:t>
      </w:r>
      <w:r w:rsidR="008B14DA" w:rsidRPr="008B14DA">
        <w:t>CO</w:t>
      </w:r>
      <w:r w:rsidR="008B14DA" w:rsidRPr="008B14DA">
        <w:rPr>
          <w:vertAlign w:val="subscript"/>
          <w:lang w:val="ru-RU"/>
        </w:rPr>
        <w:t>2</w:t>
      </w:r>
      <w:r w:rsidR="008B14DA">
        <w:rPr>
          <w:lang w:val="ru-RU"/>
        </w:rPr>
        <w:t xml:space="preserve"> (45 000 долл. США);</w:t>
      </w:r>
      <w:r w:rsidR="00CA62E9" w:rsidRPr="00CA62E9">
        <w:rPr>
          <w:lang w:val="ru-RU"/>
        </w:rPr>
        <w:t xml:space="preserve"> организация </w:t>
      </w:r>
      <w:r w:rsidR="00F7041F">
        <w:rPr>
          <w:lang w:val="ru-RU"/>
        </w:rPr>
        <w:t xml:space="preserve">информационно-просветительской </w:t>
      </w:r>
      <w:r w:rsidR="00CA62E9" w:rsidRPr="00CA62E9">
        <w:rPr>
          <w:lang w:val="ru-RU"/>
        </w:rPr>
        <w:t>кампании, ориентированной на конечных пользователей, предпринимателей, инженеров по технической эксплуатации и импортеров в секторе коммерческих и промышленных систем кондиционирования воздуха (2</w:t>
      </w:r>
      <w:r w:rsidR="00CA62E9">
        <w:rPr>
          <w:lang w:val="ru-RU"/>
        </w:rPr>
        <w:t> </w:t>
      </w:r>
      <w:r w:rsidR="00CA62E9" w:rsidRPr="00CA62E9">
        <w:rPr>
          <w:lang w:val="ru-RU"/>
        </w:rPr>
        <w:t>500</w:t>
      </w:r>
      <w:r w:rsidR="00CA62E9">
        <w:rPr>
          <w:lang w:val="ru-RU"/>
        </w:rPr>
        <w:t> </w:t>
      </w:r>
      <w:r w:rsidR="00CA62E9" w:rsidRPr="00CA62E9">
        <w:rPr>
          <w:lang w:val="ru-RU"/>
        </w:rPr>
        <w:t>долл.</w:t>
      </w:r>
      <w:r w:rsidR="00CA62E9">
        <w:rPr>
          <w:lang w:val="ru-RU"/>
        </w:rPr>
        <w:t> </w:t>
      </w:r>
      <w:r w:rsidR="00CA62E9" w:rsidRPr="00CA62E9">
        <w:rPr>
          <w:lang w:val="ru-RU"/>
        </w:rPr>
        <w:t>США) (общая сумма</w:t>
      </w:r>
      <w:r w:rsidR="00CA62E9">
        <w:rPr>
          <w:lang w:val="ru-RU"/>
        </w:rPr>
        <w:t> —</w:t>
      </w:r>
      <w:r w:rsidR="00CA62E9" w:rsidRPr="00CA62E9">
        <w:rPr>
          <w:lang w:val="ru-RU"/>
        </w:rPr>
        <w:t>52</w:t>
      </w:r>
      <w:r w:rsidR="00CA62E9">
        <w:rPr>
          <w:lang w:val="ru-RU"/>
        </w:rPr>
        <w:t> </w:t>
      </w:r>
      <w:r w:rsidR="00CA62E9" w:rsidRPr="00CA62E9">
        <w:rPr>
          <w:lang w:val="ru-RU"/>
        </w:rPr>
        <w:t>500</w:t>
      </w:r>
      <w:r w:rsidR="00CA62E9">
        <w:rPr>
          <w:lang w:val="ru-RU"/>
        </w:rPr>
        <w:t> </w:t>
      </w:r>
      <w:r w:rsidR="00CA62E9" w:rsidRPr="00CA62E9">
        <w:rPr>
          <w:lang w:val="ru-RU"/>
        </w:rPr>
        <w:t>долл.</w:t>
      </w:r>
      <w:r w:rsidR="00CA62E9">
        <w:rPr>
          <w:lang w:val="ru-RU"/>
        </w:rPr>
        <w:t> </w:t>
      </w:r>
      <w:r w:rsidR="00CA62E9" w:rsidRPr="00CA62E9">
        <w:rPr>
          <w:lang w:val="ru-RU"/>
        </w:rPr>
        <w:t>США);</w:t>
      </w:r>
    </w:p>
    <w:p w14:paraId="366BE9FC" w14:textId="33ABA97B" w:rsidR="00016CE2" w:rsidRPr="00F06FA0" w:rsidRDefault="00740042" w:rsidP="00A02CDE">
      <w:pPr>
        <w:pStyle w:val="Heading2"/>
        <w:spacing w:before="240"/>
        <w:rPr>
          <w:lang w:val="ru-RU"/>
        </w:rPr>
      </w:pPr>
      <w:r>
        <w:rPr>
          <w:i/>
          <w:iCs/>
          <w:lang w:val="ru-RU"/>
        </w:rPr>
        <w:t>м</w:t>
      </w:r>
      <w:r w:rsidR="00F06FA0">
        <w:rPr>
          <w:i/>
          <w:iCs/>
          <w:lang w:val="ru-RU"/>
        </w:rPr>
        <w:t>ониторинг</w:t>
      </w:r>
      <w:r w:rsidR="00F06FA0" w:rsidRPr="00F06FA0">
        <w:rPr>
          <w:i/>
          <w:iCs/>
          <w:lang w:val="ru-RU"/>
        </w:rPr>
        <w:t xml:space="preserve"> </w:t>
      </w:r>
      <w:r w:rsidR="00F06FA0">
        <w:rPr>
          <w:i/>
          <w:iCs/>
          <w:lang w:val="ru-RU"/>
        </w:rPr>
        <w:t>в</w:t>
      </w:r>
      <w:r w:rsidR="00F06FA0" w:rsidRPr="00F06FA0">
        <w:rPr>
          <w:i/>
          <w:iCs/>
          <w:lang w:val="ru-RU"/>
        </w:rPr>
        <w:t xml:space="preserve"> </w:t>
      </w:r>
      <w:r w:rsidR="00F06FA0">
        <w:rPr>
          <w:i/>
          <w:iCs/>
          <w:lang w:val="ru-RU"/>
        </w:rPr>
        <w:t>рамках</w:t>
      </w:r>
      <w:r w:rsidR="00F06FA0" w:rsidRPr="00F06FA0">
        <w:rPr>
          <w:i/>
          <w:iCs/>
          <w:lang w:val="ru-RU"/>
        </w:rPr>
        <w:t xml:space="preserve"> </w:t>
      </w:r>
      <w:r w:rsidR="00F06FA0">
        <w:rPr>
          <w:i/>
          <w:iCs/>
          <w:lang w:val="ru-RU"/>
        </w:rPr>
        <w:t>проекта</w:t>
      </w:r>
      <w:r w:rsidR="00CB0432" w:rsidRPr="00F06FA0">
        <w:rPr>
          <w:lang w:val="ru-RU"/>
        </w:rPr>
        <w:t xml:space="preserve"> (</w:t>
      </w:r>
      <w:r w:rsidR="00F06FA0">
        <w:rPr>
          <w:lang w:val="ru-RU"/>
        </w:rPr>
        <w:t>ЮНЕП</w:t>
      </w:r>
      <w:r w:rsidR="00CB0432" w:rsidRPr="00F06FA0">
        <w:rPr>
          <w:lang w:val="ru-RU"/>
        </w:rPr>
        <w:t>):</w:t>
      </w:r>
      <w:r w:rsidR="00016CE2" w:rsidRPr="00F06FA0">
        <w:rPr>
          <w:lang w:val="ru-RU"/>
        </w:rPr>
        <w:t xml:space="preserve"> </w:t>
      </w:r>
      <w:r w:rsidR="00F7041F">
        <w:rPr>
          <w:lang w:val="ru-RU"/>
        </w:rPr>
        <w:t xml:space="preserve">покрытие расходов на </w:t>
      </w:r>
      <w:r w:rsidR="00F06FA0">
        <w:rPr>
          <w:lang w:val="ru-RU"/>
        </w:rPr>
        <w:t>услуги</w:t>
      </w:r>
      <w:r w:rsidR="00F06FA0" w:rsidRPr="00F06FA0">
        <w:rPr>
          <w:lang w:val="ru-RU"/>
        </w:rPr>
        <w:t xml:space="preserve"> </w:t>
      </w:r>
      <w:r w:rsidR="00F06FA0">
        <w:rPr>
          <w:lang w:val="ru-RU"/>
        </w:rPr>
        <w:t>набранных на местной основе</w:t>
      </w:r>
      <w:r w:rsidR="00016CE2" w:rsidRPr="00F06FA0">
        <w:rPr>
          <w:lang w:val="ru-RU"/>
        </w:rPr>
        <w:t xml:space="preserve"> </w:t>
      </w:r>
      <w:r w:rsidR="00F06FA0">
        <w:rPr>
          <w:lang w:val="ru-RU"/>
        </w:rPr>
        <w:t>консультантов</w:t>
      </w:r>
      <w:r w:rsidR="00F06FA0" w:rsidRPr="00F06FA0">
        <w:rPr>
          <w:lang w:val="ru-RU"/>
        </w:rPr>
        <w:t xml:space="preserve"> </w:t>
      </w:r>
      <w:r w:rsidR="00016CE2" w:rsidRPr="00F06FA0">
        <w:rPr>
          <w:lang w:val="ru-RU"/>
        </w:rPr>
        <w:t>(9</w:t>
      </w:r>
      <w:r w:rsidR="00F06FA0">
        <w:rPr>
          <w:lang w:val="ru-RU"/>
        </w:rPr>
        <w:t> </w:t>
      </w:r>
      <w:r w:rsidR="00016CE2" w:rsidRPr="00F06FA0">
        <w:rPr>
          <w:lang w:val="ru-RU"/>
        </w:rPr>
        <w:t>500</w:t>
      </w:r>
      <w:r w:rsidR="00F06FA0">
        <w:rPr>
          <w:lang w:val="ru-RU"/>
        </w:rPr>
        <w:t> долл. США</w:t>
      </w:r>
      <w:r w:rsidR="00016CE2" w:rsidRPr="004A4DD5">
        <w:rPr>
          <w:lang w:val="ru-RU"/>
        </w:rPr>
        <w:t xml:space="preserve">), </w:t>
      </w:r>
      <w:r w:rsidR="00F06FA0">
        <w:rPr>
          <w:lang w:val="ru-RU"/>
        </w:rPr>
        <w:t>поездки</w:t>
      </w:r>
      <w:r w:rsidR="00016CE2" w:rsidRPr="004A4DD5">
        <w:rPr>
          <w:lang w:val="ru-RU"/>
        </w:rPr>
        <w:t xml:space="preserve"> (</w:t>
      </w:r>
      <w:r w:rsidR="00B6700D" w:rsidRPr="004A4DD5">
        <w:rPr>
          <w:lang w:val="ru-RU"/>
        </w:rPr>
        <w:t>1</w:t>
      </w:r>
      <w:r w:rsidR="00F06FA0" w:rsidRPr="00F06FA0">
        <w:rPr>
          <w:lang w:val="en-GB"/>
        </w:rPr>
        <w:t> </w:t>
      </w:r>
      <w:r w:rsidR="00B6700D" w:rsidRPr="004A4DD5">
        <w:rPr>
          <w:lang w:val="ru-RU"/>
        </w:rPr>
        <w:t>375</w:t>
      </w:r>
      <w:r w:rsidR="00F06FA0" w:rsidRPr="00F06FA0">
        <w:rPr>
          <w:lang w:val="en-GB"/>
        </w:rPr>
        <w:t> </w:t>
      </w:r>
      <w:r w:rsidR="00F06FA0">
        <w:rPr>
          <w:lang w:val="ru-RU"/>
        </w:rPr>
        <w:t>долл</w:t>
      </w:r>
      <w:r w:rsidR="00F06FA0" w:rsidRPr="004A4DD5">
        <w:rPr>
          <w:lang w:val="ru-RU"/>
        </w:rPr>
        <w:t>.</w:t>
      </w:r>
      <w:r w:rsidR="00F06FA0" w:rsidRPr="00F06FA0">
        <w:rPr>
          <w:lang w:val="en-GB"/>
        </w:rPr>
        <w:t> </w:t>
      </w:r>
      <w:r w:rsidR="00F06FA0">
        <w:rPr>
          <w:lang w:val="ru-RU"/>
        </w:rPr>
        <w:t>США</w:t>
      </w:r>
      <w:r w:rsidR="00016CE2" w:rsidRPr="00F06FA0">
        <w:rPr>
          <w:lang w:val="ru-RU"/>
        </w:rPr>
        <w:t>)</w:t>
      </w:r>
      <w:r w:rsidR="00153BE1" w:rsidRPr="00F06FA0">
        <w:rPr>
          <w:lang w:val="ru-RU"/>
        </w:rPr>
        <w:t xml:space="preserve"> </w:t>
      </w:r>
      <w:r w:rsidR="00F06FA0">
        <w:rPr>
          <w:lang w:val="ru-RU"/>
        </w:rPr>
        <w:t xml:space="preserve">и проведение </w:t>
      </w:r>
      <w:r w:rsidR="00F7041F">
        <w:rPr>
          <w:lang w:val="ru-RU"/>
        </w:rPr>
        <w:t>совещаний</w:t>
      </w:r>
      <w:r w:rsidR="00F06FA0">
        <w:rPr>
          <w:lang w:val="ru-RU"/>
        </w:rPr>
        <w:t xml:space="preserve"> (</w:t>
      </w:r>
      <w:r w:rsidR="00016CE2" w:rsidRPr="00F06FA0">
        <w:rPr>
          <w:lang w:val="ru-RU"/>
        </w:rPr>
        <w:t>7</w:t>
      </w:r>
      <w:r w:rsidR="00F06FA0">
        <w:rPr>
          <w:lang w:val="ru-RU"/>
        </w:rPr>
        <w:t> </w:t>
      </w:r>
      <w:r w:rsidR="00016CE2" w:rsidRPr="00F06FA0">
        <w:rPr>
          <w:lang w:val="ru-RU"/>
        </w:rPr>
        <w:t>000</w:t>
      </w:r>
      <w:r w:rsidR="00F06FA0">
        <w:rPr>
          <w:lang w:val="ru-RU"/>
        </w:rPr>
        <w:t> долл. США</w:t>
      </w:r>
      <w:r w:rsidR="00016CE2" w:rsidRPr="00F06FA0">
        <w:rPr>
          <w:lang w:val="ru-RU"/>
        </w:rPr>
        <w:t>)</w:t>
      </w:r>
      <w:r w:rsidR="0076616F" w:rsidRPr="00F06FA0">
        <w:rPr>
          <w:lang w:val="ru-RU"/>
        </w:rPr>
        <w:t xml:space="preserve"> (</w:t>
      </w:r>
      <w:r w:rsidR="00F06FA0">
        <w:rPr>
          <w:lang w:val="ru-RU"/>
        </w:rPr>
        <w:t>общая сумма —</w:t>
      </w:r>
      <w:r w:rsidR="0013421B" w:rsidRPr="00EC7144">
        <w:t> </w:t>
      </w:r>
      <w:r w:rsidR="0076616F" w:rsidRPr="00F06FA0">
        <w:rPr>
          <w:lang w:val="ru-RU"/>
        </w:rPr>
        <w:t>17</w:t>
      </w:r>
      <w:r w:rsidR="00F06FA0">
        <w:rPr>
          <w:lang w:val="ru-RU"/>
        </w:rPr>
        <w:t> </w:t>
      </w:r>
      <w:r w:rsidR="0076616F" w:rsidRPr="00F06FA0">
        <w:rPr>
          <w:lang w:val="ru-RU"/>
        </w:rPr>
        <w:t>875</w:t>
      </w:r>
      <w:r w:rsidR="00F06FA0">
        <w:rPr>
          <w:lang w:val="ru-RU"/>
        </w:rPr>
        <w:t> долл. США</w:t>
      </w:r>
      <w:r w:rsidR="0076616F" w:rsidRPr="00F06FA0">
        <w:rPr>
          <w:lang w:val="ru-RU"/>
        </w:rPr>
        <w:t>).</w:t>
      </w:r>
    </w:p>
    <w:p w14:paraId="69C80FC4" w14:textId="16494E6C" w:rsidR="00CB0432" w:rsidRPr="00F06FA0" w:rsidRDefault="00F06FA0" w:rsidP="00CB0432">
      <w:pPr>
        <w:keepNext/>
        <w:spacing w:after="240"/>
        <w:outlineLvl w:val="0"/>
        <w:rPr>
          <w:bCs/>
          <w:lang w:val="ru-RU"/>
        </w:rPr>
      </w:pPr>
      <w:bookmarkStart w:id="4" w:name="_Hlk126916207"/>
      <w:bookmarkStart w:id="5" w:name="_Hlk126916178"/>
      <w:r>
        <w:rPr>
          <w:bCs/>
          <w:u w:val="single"/>
          <w:lang w:val="ru-RU"/>
        </w:rPr>
        <w:t>Софинансирование</w:t>
      </w:r>
    </w:p>
    <w:p w14:paraId="03EE98CF" w14:textId="200DEA83" w:rsidR="00682535" w:rsidRPr="00F06FA0" w:rsidRDefault="00F06FA0" w:rsidP="00682535">
      <w:pPr>
        <w:pStyle w:val="Heading1"/>
        <w:rPr>
          <w:lang w:val="ru-RU"/>
        </w:rPr>
      </w:pPr>
      <w:bookmarkStart w:id="6" w:name="_Hlk126916238"/>
      <w:r w:rsidRPr="00F06FA0">
        <w:rPr>
          <w:lang w:val="ru-RU"/>
        </w:rPr>
        <w:t>Предполаг</w:t>
      </w:r>
      <w:r>
        <w:rPr>
          <w:lang w:val="ru-RU"/>
        </w:rPr>
        <w:t>а</w:t>
      </w:r>
      <w:r w:rsidRPr="00F06FA0">
        <w:rPr>
          <w:lang w:val="ru-RU"/>
        </w:rPr>
        <w:t>ется, что в рамках экспериментального проекта в подсекторе коммерческого холодильного оборудования конечный пользователь обеспечит необходимую инфраструктуру и выполнение монтажных работ, что составит 25</w:t>
      </w:r>
      <w:r>
        <w:rPr>
          <w:lang w:val="ru-RU"/>
        </w:rPr>
        <w:t> </w:t>
      </w:r>
      <w:r w:rsidRPr="00F06FA0">
        <w:rPr>
          <w:lang w:val="ru-RU"/>
        </w:rPr>
        <w:t>процентов от общей суммы затрат на замену оборудования.</w:t>
      </w:r>
    </w:p>
    <w:p w14:paraId="341564B9" w14:textId="2730D107" w:rsidR="00CB0432" w:rsidRPr="00F06FA0" w:rsidRDefault="00F06FA0" w:rsidP="00CB0432">
      <w:pPr>
        <w:keepNext/>
        <w:spacing w:before="240" w:after="240"/>
        <w:outlineLvl w:val="0"/>
        <w:rPr>
          <w:bCs/>
          <w:u w:val="single"/>
          <w:lang w:val="ru-RU"/>
        </w:rPr>
      </w:pPr>
      <w:r w:rsidRPr="00F06FA0">
        <w:rPr>
          <w:bCs/>
          <w:u w:val="single"/>
          <w:lang w:val="ru-RU"/>
        </w:rPr>
        <w:lastRenderedPageBreak/>
        <w:t>Бизнес-план Многостороннего фонда на 2026–2028 годы</w:t>
      </w:r>
    </w:p>
    <w:bookmarkEnd w:id="6"/>
    <w:p w14:paraId="33C5E6D3" w14:textId="62330127" w:rsidR="00CB0432" w:rsidRPr="00F06FA0" w:rsidRDefault="00F06FA0" w:rsidP="006C23BB">
      <w:pPr>
        <w:pStyle w:val="Heading1"/>
        <w:rPr>
          <w:lang w:val="ru-RU" w:eastAsia="en-CA"/>
        </w:rPr>
      </w:pPr>
      <w:r>
        <w:rPr>
          <w:lang w:val="ru-RU"/>
        </w:rPr>
        <w:t xml:space="preserve">На </w:t>
      </w:r>
      <w:r w:rsidRPr="00F06FA0">
        <w:rPr>
          <w:lang w:val="ru-RU"/>
        </w:rPr>
        <w:t>осуществление этапа</w:t>
      </w:r>
      <w:r>
        <w:rPr>
          <w:lang w:val="ru-RU"/>
        </w:rPr>
        <w:t> </w:t>
      </w:r>
      <w:r w:rsidRPr="00F06FA0">
        <w:t>I</w:t>
      </w:r>
      <w:r w:rsidRPr="00F06FA0">
        <w:rPr>
          <w:lang w:val="ru-RU"/>
        </w:rPr>
        <w:t xml:space="preserve"> КПР для </w:t>
      </w:r>
      <w:r>
        <w:rPr>
          <w:lang w:val="ru-RU"/>
        </w:rPr>
        <w:t>Замбии</w:t>
      </w:r>
      <w:r w:rsidRPr="00F06FA0">
        <w:rPr>
          <w:lang w:val="ru-RU"/>
        </w:rPr>
        <w:t xml:space="preserve"> ЮНЕП и </w:t>
      </w:r>
      <w:r>
        <w:rPr>
          <w:lang w:val="ru-RU"/>
        </w:rPr>
        <w:t>ЮНИДО</w:t>
      </w:r>
      <w:r w:rsidRPr="00F06FA0">
        <w:rPr>
          <w:lang w:val="ru-RU"/>
        </w:rPr>
        <w:t xml:space="preserve"> запрашивают </w:t>
      </w:r>
      <w:r>
        <w:rPr>
          <w:lang w:val="ru-RU"/>
        </w:rPr>
        <w:t>325 000 </w:t>
      </w:r>
      <w:r w:rsidRPr="00F06FA0">
        <w:rPr>
          <w:lang w:val="ru-RU"/>
        </w:rPr>
        <w:t>долл.</w:t>
      </w:r>
      <w:r>
        <w:rPr>
          <w:lang w:val="ru-RU"/>
        </w:rPr>
        <w:t> </w:t>
      </w:r>
      <w:r w:rsidRPr="00F06FA0">
        <w:rPr>
          <w:lang w:val="ru-RU"/>
        </w:rPr>
        <w:t xml:space="preserve">США плюс </w:t>
      </w:r>
      <w:r w:rsidR="009D295A" w:rsidRPr="009D295A">
        <w:rPr>
          <w:lang w:val="ru-RU"/>
        </w:rPr>
        <w:t>вспомогательные</w:t>
      </w:r>
      <w:r w:rsidRPr="00F06FA0">
        <w:rPr>
          <w:lang w:val="ru-RU"/>
        </w:rPr>
        <w:t xml:space="preserve"> расходы учреждений. Запрашиваемая на период 2026–2028</w:t>
      </w:r>
      <w:r>
        <w:rPr>
          <w:lang w:val="ru-RU"/>
        </w:rPr>
        <w:t> </w:t>
      </w:r>
      <w:r w:rsidRPr="00F06FA0">
        <w:rPr>
          <w:lang w:val="ru-RU"/>
        </w:rPr>
        <w:t xml:space="preserve">годов общая сумма в размере </w:t>
      </w:r>
      <w:r>
        <w:rPr>
          <w:lang w:val="ru-RU"/>
        </w:rPr>
        <w:t>367 250 </w:t>
      </w:r>
      <w:r w:rsidRPr="00F06FA0">
        <w:rPr>
          <w:lang w:val="ru-RU"/>
        </w:rPr>
        <w:t>долл.</w:t>
      </w:r>
      <w:r>
        <w:rPr>
          <w:lang w:val="ru-RU"/>
        </w:rPr>
        <w:t> </w:t>
      </w:r>
      <w:r w:rsidRPr="00F06FA0">
        <w:rPr>
          <w:lang w:val="ru-RU"/>
        </w:rPr>
        <w:t xml:space="preserve">США, включая </w:t>
      </w:r>
      <w:r w:rsidR="009D295A" w:rsidRPr="009D295A">
        <w:rPr>
          <w:lang w:val="ru-RU"/>
        </w:rPr>
        <w:t>вспомогательные</w:t>
      </w:r>
      <w:r w:rsidRPr="00F06FA0">
        <w:rPr>
          <w:lang w:val="ru-RU"/>
        </w:rPr>
        <w:t xml:space="preserve"> расходы учреждений, на </w:t>
      </w:r>
      <w:r>
        <w:rPr>
          <w:lang w:val="ru-RU"/>
        </w:rPr>
        <w:t>144 972 </w:t>
      </w:r>
      <w:r w:rsidRPr="00F06FA0">
        <w:rPr>
          <w:lang w:val="ru-RU"/>
        </w:rPr>
        <w:t>долл.</w:t>
      </w:r>
      <w:r>
        <w:rPr>
          <w:lang w:val="ru-RU"/>
        </w:rPr>
        <w:t> </w:t>
      </w:r>
      <w:r w:rsidRPr="00F06FA0">
        <w:rPr>
          <w:lang w:val="ru-RU"/>
        </w:rPr>
        <w:t>США превышает сумму, указанную в бизнес-плане.</w:t>
      </w:r>
    </w:p>
    <w:p w14:paraId="4A34E96B" w14:textId="3700A69B" w:rsidR="00CB0432" w:rsidRPr="004A7F27" w:rsidRDefault="00774667" w:rsidP="00CB0432">
      <w:pPr>
        <w:keepNext/>
        <w:spacing w:after="240"/>
        <w:rPr>
          <w:iCs/>
          <w:u w:val="single"/>
          <w:lang w:val="fr-FR"/>
        </w:rPr>
      </w:pPr>
      <w:r w:rsidRPr="00774667">
        <w:rPr>
          <w:iCs/>
          <w:u w:val="single"/>
        </w:rPr>
        <w:t>Осуществление гендерной политики</w:t>
      </w:r>
    </w:p>
    <w:p w14:paraId="40EF4E68" w14:textId="0EAFF37B" w:rsidR="003B7BB9" w:rsidRPr="004A7F27" w:rsidRDefault="004A7F27" w:rsidP="00413879">
      <w:pPr>
        <w:pStyle w:val="Heading1"/>
        <w:rPr>
          <w:lang w:val="ru-RU"/>
        </w:rPr>
      </w:pPr>
      <w:r>
        <w:rPr>
          <w:lang w:val="ru-RU"/>
        </w:rPr>
        <w:t xml:space="preserve">В </w:t>
      </w:r>
      <w:r w:rsidRPr="004A7F27">
        <w:rPr>
          <w:lang w:val="ru-RU"/>
        </w:rPr>
        <w:t>соответствии с решениями</w:t>
      </w:r>
      <w:r>
        <w:rPr>
          <w:lang w:val="ru-RU"/>
        </w:rPr>
        <w:t> </w:t>
      </w:r>
      <w:r w:rsidRPr="004A7F27">
        <w:rPr>
          <w:lang w:val="ru-RU"/>
        </w:rPr>
        <w:t>84/92</w:t>
      </w:r>
      <w:r>
        <w:rPr>
          <w:lang w:val="fr-FR"/>
        </w:rPr>
        <w:t> d</w:t>
      </w:r>
      <w:r>
        <w:rPr>
          <w:lang w:val="ru-RU"/>
        </w:rPr>
        <w:t>)</w:t>
      </w:r>
      <w:r w:rsidRPr="004A7F27">
        <w:rPr>
          <w:lang w:val="ru-RU"/>
        </w:rPr>
        <w:t>, 90/48</w:t>
      </w:r>
      <w:r>
        <w:rPr>
          <w:lang w:val="ru-RU"/>
        </w:rPr>
        <w:t> </w:t>
      </w:r>
      <w:r>
        <w:rPr>
          <w:lang w:val="fr-FR"/>
        </w:rPr>
        <w:t>c</w:t>
      </w:r>
      <w:r>
        <w:rPr>
          <w:lang w:val="ru-RU"/>
        </w:rPr>
        <w:t>)</w:t>
      </w:r>
      <w:r w:rsidRPr="004A7F27">
        <w:rPr>
          <w:lang w:val="ru-RU"/>
        </w:rPr>
        <w:t xml:space="preserve"> и 92/40</w:t>
      </w:r>
      <w:r>
        <w:rPr>
          <w:lang w:val="ru-RU"/>
        </w:rPr>
        <w:t> </w:t>
      </w:r>
      <w:r>
        <w:rPr>
          <w:lang w:val="fr-FR"/>
        </w:rPr>
        <w:t>b</w:t>
      </w:r>
      <w:r>
        <w:rPr>
          <w:lang w:val="ru-RU"/>
        </w:rPr>
        <w:t>)</w:t>
      </w:r>
      <w:r w:rsidRPr="004A7F27">
        <w:rPr>
          <w:lang w:val="ru-RU"/>
        </w:rPr>
        <w:t xml:space="preserve"> правительство </w:t>
      </w:r>
      <w:r>
        <w:rPr>
          <w:lang w:val="ru-RU"/>
        </w:rPr>
        <w:t>Замбии</w:t>
      </w:r>
      <w:r w:rsidRPr="004A7F27">
        <w:rPr>
          <w:lang w:val="ru-RU"/>
        </w:rPr>
        <w:t xml:space="preserve"> </w:t>
      </w:r>
      <w:r>
        <w:rPr>
          <w:lang w:val="ru-RU"/>
        </w:rPr>
        <w:t>интегрировало</w:t>
      </w:r>
      <w:r w:rsidRPr="004A7F27">
        <w:rPr>
          <w:lang w:val="ru-RU"/>
        </w:rPr>
        <w:t xml:space="preserve"> политик</w:t>
      </w:r>
      <w:r>
        <w:rPr>
          <w:lang w:val="ru-RU"/>
        </w:rPr>
        <w:t>у</w:t>
      </w:r>
      <w:r w:rsidRPr="004A7F27">
        <w:rPr>
          <w:lang w:val="ru-RU"/>
        </w:rPr>
        <w:t xml:space="preserve"> Многостороннего фонда</w:t>
      </w:r>
      <w:r>
        <w:rPr>
          <w:lang w:val="ru-RU"/>
        </w:rPr>
        <w:t xml:space="preserve"> по учету</w:t>
      </w:r>
      <w:r w:rsidRPr="004A7F27">
        <w:rPr>
          <w:lang w:val="ru-RU"/>
        </w:rPr>
        <w:t xml:space="preserve"> гендерной </w:t>
      </w:r>
      <w:r>
        <w:rPr>
          <w:lang w:val="ru-RU"/>
        </w:rPr>
        <w:t xml:space="preserve">проблематики </w:t>
      </w:r>
      <w:r w:rsidRPr="004A7F27">
        <w:rPr>
          <w:lang w:val="ru-RU"/>
        </w:rPr>
        <w:t>в процесс</w:t>
      </w:r>
      <w:r>
        <w:rPr>
          <w:lang w:val="ru-RU"/>
        </w:rPr>
        <w:t>ы</w:t>
      </w:r>
      <w:r w:rsidRPr="004A7F27">
        <w:rPr>
          <w:lang w:val="ru-RU"/>
        </w:rPr>
        <w:t xml:space="preserve"> подготовки и разработки этапа</w:t>
      </w:r>
      <w:r>
        <w:rPr>
          <w:lang w:val="ru-RU"/>
        </w:rPr>
        <w:t> </w:t>
      </w:r>
      <w:r w:rsidRPr="006B1A9F">
        <w:rPr>
          <w:lang w:val="fr-FR"/>
        </w:rPr>
        <w:t>I</w:t>
      </w:r>
      <w:r w:rsidRPr="004A7F27">
        <w:rPr>
          <w:lang w:val="ru-RU"/>
        </w:rPr>
        <w:t xml:space="preserve"> КПР.</w:t>
      </w:r>
      <w:r w:rsidR="00825F72" w:rsidRPr="00825F72">
        <w:rPr>
          <w:lang w:val="ru-RU"/>
        </w:rPr>
        <w:t xml:space="preserve"> Учитывая достигнутые в ходе реализации ПОДПО результаты, в рамках КПР будут пр</w:t>
      </w:r>
      <w:r w:rsidR="00F7041F">
        <w:rPr>
          <w:lang w:val="ru-RU"/>
        </w:rPr>
        <w:t xml:space="preserve">иниматься меры </w:t>
      </w:r>
      <w:r w:rsidR="00825F72" w:rsidRPr="00825F72">
        <w:rPr>
          <w:lang w:val="ru-RU"/>
        </w:rPr>
        <w:t xml:space="preserve">по включению конкретных показателей в процессы планирования, осуществления и подготовки отчетности по каждому компоненту, при этом особое внимание будет уделяться содействию сбалансированному участию женщин и мужчин в мероприятиях по профессиональной подготовке и укреплению потенциала. При проведении просветительских мероприятий, в том числе общественных форумов и информационных сессий, также будут </w:t>
      </w:r>
      <w:r w:rsidR="00C83BBA">
        <w:rPr>
          <w:lang w:val="ru-RU"/>
        </w:rPr>
        <w:t>прилагаться усилия</w:t>
      </w:r>
      <w:r w:rsidR="00825F72" w:rsidRPr="00825F72">
        <w:rPr>
          <w:lang w:val="ru-RU"/>
        </w:rPr>
        <w:t xml:space="preserve"> по </w:t>
      </w:r>
      <w:r w:rsidR="00F47FBC">
        <w:rPr>
          <w:lang w:val="ru-RU"/>
        </w:rPr>
        <w:t>достижению</w:t>
      </w:r>
      <w:r w:rsidR="00825F72" w:rsidRPr="00825F72">
        <w:rPr>
          <w:lang w:val="ru-RU"/>
        </w:rPr>
        <w:t xml:space="preserve"> сбалансированного участия.</w:t>
      </w:r>
      <w:r w:rsidR="007B20AC" w:rsidRPr="007B20AC">
        <w:rPr>
          <w:lang w:val="ru-RU"/>
        </w:rPr>
        <w:t xml:space="preserve"> В рамках внебюджетных мероприятий будет обеспечиваться, в частности, </w:t>
      </w:r>
      <w:r w:rsidR="007B20AC">
        <w:rPr>
          <w:lang w:val="ru-RU"/>
        </w:rPr>
        <w:t xml:space="preserve">ориентированность </w:t>
      </w:r>
      <w:r w:rsidR="007B20AC" w:rsidRPr="007B20AC">
        <w:rPr>
          <w:lang w:val="ru-RU"/>
        </w:rPr>
        <w:t xml:space="preserve">всех учебных и информационных материалов как </w:t>
      </w:r>
      <w:r w:rsidR="007B20AC">
        <w:rPr>
          <w:lang w:val="ru-RU"/>
        </w:rPr>
        <w:t xml:space="preserve">на </w:t>
      </w:r>
      <w:r w:rsidR="007B20AC" w:rsidRPr="007B20AC">
        <w:rPr>
          <w:lang w:val="ru-RU"/>
        </w:rPr>
        <w:t xml:space="preserve">мужчин, так и </w:t>
      </w:r>
      <w:r w:rsidR="007B20AC">
        <w:rPr>
          <w:lang w:val="ru-RU"/>
        </w:rPr>
        <w:t xml:space="preserve">на </w:t>
      </w:r>
      <w:r w:rsidR="007B20AC" w:rsidRPr="007B20AC">
        <w:rPr>
          <w:lang w:val="ru-RU"/>
        </w:rPr>
        <w:t>женщин</w:t>
      </w:r>
      <w:r w:rsidR="007B20AC">
        <w:rPr>
          <w:lang w:val="ru-RU"/>
        </w:rPr>
        <w:t xml:space="preserve">; кроме того, </w:t>
      </w:r>
      <w:r w:rsidR="007B20AC" w:rsidRPr="007B20AC">
        <w:rPr>
          <w:lang w:val="ru-RU"/>
        </w:rPr>
        <w:t>будут при</w:t>
      </w:r>
      <w:r w:rsidR="00C83BBA">
        <w:rPr>
          <w:lang w:val="ru-RU"/>
        </w:rPr>
        <w:t>ниматься меры по</w:t>
      </w:r>
      <w:r w:rsidR="007B20AC" w:rsidRPr="007B20AC">
        <w:rPr>
          <w:lang w:val="ru-RU"/>
        </w:rPr>
        <w:t xml:space="preserve"> </w:t>
      </w:r>
      <w:r w:rsidR="00C83BBA">
        <w:rPr>
          <w:lang w:val="ru-RU"/>
        </w:rPr>
        <w:t>обеспечению</w:t>
      </w:r>
      <w:r w:rsidR="007B20AC" w:rsidRPr="007B20AC">
        <w:rPr>
          <w:lang w:val="ru-RU"/>
        </w:rPr>
        <w:t xml:space="preserve"> сбалансированной гендерной представленности в составе совета по проекту и руководящей группы, а также среди консультантов, и </w:t>
      </w:r>
      <w:r w:rsidR="00C83BBA">
        <w:rPr>
          <w:lang w:val="ru-RU"/>
        </w:rPr>
        <w:t>по</w:t>
      </w:r>
      <w:r w:rsidR="007B20AC" w:rsidRPr="007B20AC">
        <w:rPr>
          <w:lang w:val="ru-RU"/>
        </w:rPr>
        <w:t xml:space="preserve"> поощрени</w:t>
      </w:r>
      <w:r w:rsidR="00C83BBA">
        <w:rPr>
          <w:lang w:val="ru-RU"/>
        </w:rPr>
        <w:t>ю</w:t>
      </w:r>
      <w:r w:rsidR="007B20AC" w:rsidRPr="007B20AC">
        <w:rPr>
          <w:lang w:val="ru-RU"/>
        </w:rPr>
        <w:t xml:space="preserve"> активного участия в учебных и консультационных семинарах.</w:t>
      </w:r>
    </w:p>
    <w:p w14:paraId="6A8B2E39" w14:textId="7F1A2A75" w:rsidR="00CB0432" w:rsidRPr="007B20AC" w:rsidRDefault="007B20AC" w:rsidP="00CB0432">
      <w:pPr>
        <w:pStyle w:val="Heading1"/>
        <w:keepNext/>
        <w:numPr>
          <w:ilvl w:val="0"/>
          <w:numId w:val="0"/>
        </w:numPr>
        <w:rPr>
          <w:u w:val="single"/>
          <w:lang w:val="ru-RU"/>
        </w:rPr>
      </w:pPr>
      <w:bookmarkStart w:id="7" w:name="_Hlk126916186"/>
      <w:bookmarkEnd w:id="4"/>
      <w:bookmarkEnd w:id="5"/>
      <w:r w:rsidRPr="007B20AC">
        <w:rPr>
          <w:u w:val="single"/>
          <w:lang w:val="ru-RU"/>
        </w:rPr>
        <w:t>Устойчивость поэтапного сокращения потребления ГФУ и оценка рисков</w:t>
      </w:r>
    </w:p>
    <w:bookmarkEnd w:id="7"/>
    <w:p w14:paraId="2B9A6162" w14:textId="7892ACC8" w:rsidR="0083700A" w:rsidRPr="007B20AC" w:rsidRDefault="007B20AC" w:rsidP="0083700A">
      <w:pPr>
        <w:pStyle w:val="Heading1"/>
        <w:rPr>
          <w:lang w:val="ru-RU"/>
        </w:rPr>
      </w:pPr>
      <w:r w:rsidRPr="007B20AC">
        <w:rPr>
          <w:lang w:val="ru-RU"/>
        </w:rPr>
        <w:t xml:space="preserve">Замбия располагает эффективной нормативно-правовой и правоприменительной основой для обеспечения соблюдения целевых показателей поэтапного </w:t>
      </w:r>
      <w:r w:rsidR="00407DEB">
        <w:rPr>
          <w:lang w:val="ru-RU"/>
        </w:rPr>
        <w:t>отказа от</w:t>
      </w:r>
      <w:r w:rsidRPr="007B20AC">
        <w:rPr>
          <w:lang w:val="ru-RU"/>
        </w:rPr>
        <w:t xml:space="preserve"> ГФУ.</w:t>
      </w:r>
      <w:r w:rsidR="00AD6E88" w:rsidRPr="00AD6E88">
        <w:rPr>
          <w:lang w:val="ru-RU"/>
        </w:rPr>
        <w:t xml:space="preserve"> В целях сокращения прямых и косвенных выбросов, возникающих в результате использования устаревших и неэффективных ХКВ, перевода холодильной отрасли на более экологически безопасны</w:t>
      </w:r>
      <w:r w:rsidR="00407DEB">
        <w:rPr>
          <w:lang w:val="ru-RU"/>
        </w:rPr>
        <w:t>е</w:t>
      </w:r>
      <w:r w:rsidR="00AD6E88" w:rsidRPr="00AD6E88">
        <w:rPr>
          <w:lang w:val="ru-RU"/>
        </w:rPr>
        <w:t xml:space="preserve"> хладагент</w:t>
      </w:r>
      <w:r w:rsidR="00407DEB">
        <w:rPr>
          <w:lang w:val="ru-RU"/>
        </w:rPr>
        <w:t>ы</w:t>
      </w:r>
      <w:r w:rsidR="00AD6E88" w:rsidRPr="00AD6E88">
        <w:rPr>
          <w:lang w:val="ru-RU"/>
        </w:rPr>
        <w:t xml:space="preserve"> и обеспечения долгосрочного устойчивого сокращения выбросов парниковых газов Замбия ввела минимальные стандарты энергоэффективности и ограничения на использование подержанного оборудования, работающего на ГХФУ, а также планирует ужесточить правила в отношении оборудования на основе хладагентов с высоким ПГП.</w:t>
      </w:r>
      <w:r w:rsidR="00C21AFF" w:rsidRPr="00C21AFF">
        <w:rPr>
          <w:lang w:val="ru-RU"/>
        </w:rPr>
        <w:t xml:space="preserve"> КПР направлен на укрепление потенциала в секторах МКВ и коммерческого холодильного оборудования путем повышения информированности, осуществления экспериментальных проектов и</w:t>
      </w:r>
      <w:r w:rsidR="0029394A">
        <w:rPr>
          <w:lang w:val="ru-RU"/>
        </w:rPr>
        <w:t xml:space="preserve"> обучения</w:t>
      </w:r>
      <w:r w:rsidR="00C21AFF" w:rsidRPr="00C21AFF">
        <w:rPr>
          <w:lang w:val="ru-RU"/>
        </w:rPr>
        <w:t>.</w:t>
      </w:r>
      <w:r w:rsidR="00CE1C09" w:rsidRPr="00CE1C09">
        <w:rPr>
          <w:lang w:val="ru-RU"/>
        </w:rPr>
        <w:t xml:space="preserve"> Так</w:t>
      </w:r>
      <w:r w:rsidR="00407DEB">
        <w:rPr>
          <w:lang w:val="ru-RU"/>
        </w:rPr>
        <w:t xml:space="preserve">ая передача </w:t>
      </w:r>
      <w:r w:rsidR="00CE1C09" w:rsidRPr="00CE1C09">
        <w:rPr>
          <w:lang w:val="ru-RU"/>
        </w:rPr>
        <w:t>знани</w:t>
      </w:r>
      <w:r w:rsidR="00407DEB">
        <w:rPr>
          <w:lang w:val="ru-RU"/>
        </w:rPr>
        <w:t>й</w:t>
      </w:r>
      <w:r w:rsidR="00CE1C09" w:rsidRPr="00CE1C09">
        <w:rPr>
          <w:lang w:val="ru-RU"/>
        </w:rPr>
        <w:t xml:space="preserve"> будет способствовать внедрению новых технологий и </w:t>
      </w:r>
      <w:r w:rsidR="00407DEB">
        <w:rPr>
          <w:lang w:val="ru-RU"/>
        </w:rPr>
        <w:t xml:space="preserve">долговременному </w:t>
      </w:r>
      <w:r w:rsidR="00CE1C09" w:rsidRPr="00CE1C09">
        <w:rPr>
          <w:lang w:val="ru-RU"/>
        </w:rPr>
        <w:t xml:space="preserve">поддержанию навыков и компетенций. Эффективность программы подготовки сотрудников таможенных служб в долгосрочной перспективе будет обеспечиваться </w:t>
      </w:r>
      <w:r w:rsidR="0029394A">
        <w:rPr>
          <w:lang w:val="ru-RU"/>
        </w:rPr>
        <w:t>за счет</w:t>
      </w:r>
      <w:r w:rsidR="00CE1C09" w:rsidRPr="00CE1C09">
        <w:rPr>
          <w:lang w:val="ru-RU"/>
        </w:rPr>
        <w:t xml:space="preserve"> ее интеграции во внутреннюю программу подготовки таможенных органов.</w:t>
      </w:r>
    </w:p>
    <w:p w14:paraId="09F4E23A" w14:textId="01FE938A" w:rsidR="00C8210E" w:rsidRPr="005A3F17" w:rsidRDefault="005A3F17" w:rsidP="008E7291">
      <w:pPr>
        <w:pStyle w:val="Heading1"/>
        <w:rPr>
          <w:lang w:val="ru-RU"/>
        </w:rPr>
      </w:pPr>
      <w:r w:rsidRPr="005A3F17">
        <w:rPr>
          <w:lang w:val="ru-RU"/>
        </w:rPr>
        <w:t>Основные выявленные риски для устойчиво</w:t>
      </w:r>
      <w:r w:rsidR="0029394A">
        <w:rPr>
          <w:lang w:val="ru-RU"/>
        </w:rPr>
        <w:t xml:space="preserve">сти результатов </w:t>
      </w:r>
      <w:r w:rsidRPr="005A3F17">
        <w:rPr>
          <w:lang w:val="ru-RU"/>
        </w:rPr>
        <w:t xml:space="preserve">КПР для Замбии связаны с потенциальными проблемами с цепочкой поставок, которые могут негативно сказаться на доступности технологий с низким ПГП на местном рынке, </w:t>
      </w:r>
      <w:r>
        <w:rPr>
          <w:lang w:val="ru-RU"/>
        </w:rPr>
        <w:t xml:space="preserve">а также с </w:t>
      </w:r>
      <w:r w:rsidRPr="005A3F17">
        <w:rPr>
          <w:lang w:val="ru-RU"/>
        </w:rPr>
        <w:t>увеличение</w:t>
      </w:r>
      <w:r>
        <w:rPr>
          <w:lang w:val="ru-RU"/>
        </w:rPr>
        <w:t>м</w:t>
      </w:r>
      <w:r w:rsidRPr="005A3F17">
        <w:rPr>
          <w:lang w:val="ru-RU"/>
        </w:rPr>
        <w:t xml:space="preserve"> количества ХКВ на основе ГФУ и рост</w:t>
      </w:r>
      <w:r>
        <w:rPr>
          <w:lang w:val="ru-RU"/>
        </w:rPr>
        <w:t>ом</w:t>
      </w:r>
      <w:r w:rsidRPr="005A3F17">
        <w:rPr>
          <w:lang w:val="ru-RU"/>
        </w:rPr>
        <w:t xml:space="preserve"> спроса на бытовые КВ.</w:t>
      </w:r>
      <w:r w:rsidR="008B7BCD" w:rsidRPr="008B7BCD">
        <w:rPr>
          <w:lang w:val="ru-RU"/>
        </w:rPr>
        <w:t xml:space="preserve"> Доступность альтернативных хладагентов зависит от ряда факторов, включая ценообразование. С целью снижения этих рисков будут приняты следующие меры:</w:t>
      </w:r>
      <w:r w:rsidR="00463443">
        <w:rPr>
          <w:lang w:val="ru-RU"/>
        </w:rPr>
        <w:t xml:space="preserve"> привлечение импортеров</w:t>
      </w:r>
      <w:r w:rsidR="008B7BCD" w:rsidRPr="008B7BCD">
        <w:rPr>
          <w:lang w:val="ru-RU"/>
        </w:rPr>
        <w:t xml:space="preserve"> к участию в решении проблем в области импорта; </w:t>
      </w:r>
      <w:r w:rsidR="00463443">
        <w:rPr>
          <w:lang w:val="ru-RU"/>
        </w:rPr>
        <w:t xml:space="preserve">освобождение </w:t>
      </w:r>
      <w:r w:rsidR="008B7BCD" w:rsidRPr="008B7BCD">
        <w:rPr>
          <w:lang w:val="ru-RU"/>
        </w:rPr>
        <w:t>лиц, импортирующи</w:t>
      </w:r>
      <w:r w:rsidR="00463443">
        <w:rPr>
          <w:lang w:val="ru-RU"/>
        </w:rPr>
        <w:t>х</w:t>
      </w:r>
      <w:r w:rsidR="008B7BCD" w:rsidRPr="008B7BCD">
        <w:rPr>
          <w:lang w:val="ru-RU"/>
        </w:rPr>
        <w:t xml:space="preserve"> хладагенты с низким ПГП и высокой энергоэффективностью, от уплаты налогов; </w:t>
      </w:r>
      <w:r w:rsidR="00463443">
        <w:rPr>
          <w:lang w:val="ru-RU"/>
        </w:rPr>
        <w:t xml:space="preserve">включение вопросов </w:t>
      </w:r>
      <w:r w:rsidR="008B7BCD" w:rsidRPr="008B7BCD">
        <w:rPr>
          <w:lang w:val="ru-RU"/>
        </w:rPr>
        <w:t>предотвращени</w:t>
      </w:r>
      <w:r w:rsidR="00463443">
        <w:rPr>
          <w:lang w:val="ru-RU"/>
        </w:rPr>
        <w:t>я</w:t>
      </w:r>
      <w:r w:rsidR="008B7BCD" w:rsidRPr="008B7BCD">
        <w:rPr>
          <w:lang w:val="ru-RU"/>
        </w:rPr>
        <w:t xml:space="preserve"> утечек </w:t>
      </w:r>
      <w:r w:rsidR="00463443">
        <w:rPr>
          <w:lang w:val="ru-RU"/>
        </w:rPr>
        <w:t>в качестве</w:t>
      </w:r>
      <w:r w:rsidR="008B7BCD" w:rsidRPr="008B7BCD">
        <w:rPr>
          <w:lang w:val="ru-RU"/>
        </w:rPr>
        <w:t xml:space="preserve"> ключев</w:t>
      </w:r>
      <w:r w:rsidR="00463443">
        <w:rPr>
          <w:lang w:val="ru-RU"/>
        </w:rPr>
        <w:t>ого</w:t>
      </w:r>
      <w:r w:rsidR="008B7BCD" w:rsidRPr="008B7BCD">
        <w:rPr>
          <w:lang w:val="ru-RU"/>
        </w:rPr>
        <w:t xml:space="preserve"> компонент</w:t>
      </w:r>
      <w:r w:rsidR="00463443">
        <w:rPr>
          <w:lang w:val="ru-RU"/>
        </w:rPr>
        <w:t>а в</w:t>
      </w:r>
      <w:r w:rsidR="008B7BCD" w:rsidRPr="008B7BCD">
        <w:rPr>
          <w:lang w:val="ru-RU"/>
        </w:rPr>
        <w:t xml:space="preserve"> учебны</w:t>
      </w:r>
      <w:r w:rsidR="00463443">
        <w:rPr>
          <w:lang w:val="ru-RU"/>
        </w:rPr>
        <w:t>е</w:t>
      </w:r>
      <w:r w:rsidR="008B7BCD" w:rsidRPr="008B7BCD">
        <w:rPr>
          <w:lang w:val="ru-RU"/>
        </w:rPr>
        <w:t xml:space="preserve"> мероприяти</w:t>
      </w:r>
      <w:r w:rsidR="00463443">
        <w:rPr>
          <w:lang w:val="ru-RU"/>
        </w:rPr>
        <w:t>я</w:t>
      </w:r>
      <w:r w:rsidR="008B7BCD" w:rsidRPr="008B7BCD">
        <w:rPr>
          <w:lang w:val="ru-RU"/>
        </w:rPr>
        <w:t xml:space="preserve"> в рамках ПОДПО и КПР.</w:t>
      </w:r>
    </w:p>
    <w:p w14:paraId="7D2958F1" w14:textId="210BC55C" w:rsidR="00CB0432" w:rsidRPr="002B1D4C" w:rsidRDefault="008B7BCD" w:rsidP="00CB0432">
      <w:pPr>
        <w:keepNext/>
        <w:spacing w:before="240" w:after="240"/>
        <w:rPr>
          <w:lang w:val="fr-FR"/>
        </w:rPr>
      </w:pPr>
      <w:bookmarkStart w:id="8" w:name="_Hlk126916245"/>
      <w:r>
        <w:rPr>
          <w:u w:val="single"/>
          <w:lang w:val="ru-RU"/>
        </w:rPr>
        <w:lastRenderedPageBreak/>
        <w:t>Воздействие на климат</w:t>
      </w:r>
    </w:p>
    <w:p w14:paraId="3BBA27E5" w14:textId="56330C4E" w:rsidR="00CB0432" w:rsidRPr="002B1D4C" w:rsidRDefault="002B1D4C" w:rsidP="00CB0432">
      <w:pPr>
        <w:pStyle w:val="Heading1"/>
        <w:rPr>
          <w:bCs/>
          <w:u w:val="single"/>
          <w:lang w:val="ru-RU"/>
        </w:rPr>
      </w:pPr>
      <w:r w:rsidRPr="002B1D4C">
        <w:rPr>
          <w:lang w:val="ru-RU"/>
        </w:rPr>
        <w:t>Предлагаемые мероприятия, включая меры по содействию внедрению альтернатив</w:t>
      </w:r>
      <w:r w:rsidR="00463443">
        <w:rPr>
          <w:lang w:val="ru-RU"/>
        </w:rPr>
        <w:t>ных веществ</w:t>
      </w:r>
      <w:r w:rsidRPr="002B1D4C">
        <w:rPr>
          <w:lang w:val="ru-RU"/>
        </w:rPr>
        <w:t xml:space="preserve"> с низким ПГП и </w:t>
      </w:r>
      <w:r>
        <w:rPr>
          <w:lang w:val="ru-RU"/>
        </w:rPr>
        <w:t xml:space="preserve">поощрению </w:t>
      </w:r>
      <w:r w:rsidRPr="002B1D4C">
        <w:rPr>
          <w:lang w:val="ru-RU"/>
        </w:rPr>
        <w:t>рекуперации и повторно</w:t>
      </w:r>
      <w:r>
        <w:rPr>
          <w:lang w:val="ru-RU"/>
        </w:rPr>
        <w:t>го</w:t>
      </w:r>
      <w:r w:rsidRPr="002B1D4C">
        <w:rPr>
          <w:lang w:val="ru-RU"/>
        </w:rPr>
        <w:t xml:space="preserve"> использовани</w:t>
      </w:r>
      <w:r>
        <w:rPr>
          <w:lang w:val="ru-RU"/>
        </w:rPr>
        <w:t>я</w:t>
      </w:r>
      <w:r w:rsidRPr="002B1D4C">
        <w:rPr>
          <w:lang w:val="ru-RU"/>
        </w:rPr>
        <w:t xml:space="preserve"> хладагентов, способствуют сведению к минимуму использования и утечек ГФУ-134</w:t>
      </w:r>
      <w:r w:rsidRPr="006B1A9F">
        <w:rPr>
          <w:lang w:val="fr-FR"/>
        </w:rPr>
        <w:t>a</w:t>
      </w:r>
      <w:r w:rsidRPr="002B1D4C">
        <w:rPr>
          <w:lang w:val="ru-RU"/>
        </w:rPr>
        <w:t xml:space="preserve"> в секторе обслуживания МКВ, а меры по внесению изменений в соответствующие нормативные </w:t>
      </w:r>
      <w:r w:rsidR="00463443">
        <w:rPr>
          <w:lang w:val="ru-RU"/>
        </w:rPr>
        <w:t>положения</w:t>
      </w:r>
      <w:r w:rsidRPr="002B1D4C">
        <w:rPr>
          <w:lang w:val="ru-RU"/>
        </w:rPr>
        <w:t xml:space="preserve"> и обеспечению подготовки технических специалистов и импортеров позволяют предположить, что осуществление этапа</w:t>
      </w:r>
      <w:r>
        <w:rPr>
          <w:lang w:val="ru-RU"/>
        </w:rPr>
        <w:t> </w:t>
      </w:r>
      <w:r w:rsidRPr="006B1A9F">
        <w:rPr>
          <w:lang w:val="fr-FR"/>
        </w:rPr>
        <w:t>I</w:t>
      </w:r>
      <w:r w:rsidRPr="002B1D4C">
        <w:rPr>
          <w:lang w:val="ru-RU"/>
        </w:rPr>
        <w:t xml:space="preserve"> КПР приведет к сокращению выбросов хладагентов в атмосферу, что положительно скажется на климате. Согласно результатам оценки воздействия мероприятий в рамках КПР на климат, к 2029</w:t>
      </w:r>
      <w:r>
        <w:rPr>
          <w:lang w:val="ru-RU"/>
        </w:rPr>
        <w:t> </w:t>
      </w:r>
      <w:r w:rsidRPr="002B1D4C">
        <w:rPr>
          <w:lang w:val="ru-RU"/>
        </w:rPr>
        <w:t xml:space="preserve">году </w:t>
      </w:r>
      <w:r>
        <w:rPr>
          <w:lang w:val="ru-RU"/>
        </w:rPr>
        <w:t>Замбия</w:t>
      </w:r>
      <w:r w:rsidRPr="002B1D4C">
        <w:rPr>
          <w:lang w:val="ru-RU"/>
        </w:rPr>
        <w:t xml:space="preserve"> сократит выбросы ГФУ примерно на </w:t>
      </w:r>
      <w:r>
        <w:rPr>
          <w:lang w:val="ru-RU"/>
        </w:rPr>
        <w:t>69 951 </w:t>
      </w:r>
      <w:r w:rsidRPr="002B1D4C">
        <w:rPr>
          <w:lang w:val="ru-RU"/>
        </w:rPr>
        <w:t>тонн</w:t>
      </w:r>
      <w:r>
        <w:rPr>
          <w:lang w:val="ru-RU"/>
        </w:rPr>
        <w:t>у</w:t>
      </w:r>
      <w:r w:rsidRPr="002B1D4C">
        <w:rPr>
          <w:lang w:val="ru-RU"/>
        </w:rPr>
        <w:t xml:space="preserve"> CO</w:t>
      </w:r>
      <w:r w:rsidRPr="002B1D4C">
        <w:rPr>
          <w:vertAlign w:val="subscript"/>
          <w:lang w:val="ru-RU"/>
        </w:rPr>
        <w:t>2</w:t>
      </w:r>
      <w:r w:rsidRPr="002B1D4C">
        <w:rPr>
          <w:lang w:val="ru-RU"/>
        </w:rPr>
        <w:t>-экв., рассчитанн</w:t>
      </w:r>
      <w:r>
        <w:rPr>
          <w:lang w:val="ru-RU"/>
        </w:rPr>
        <w:t>ую</w:t>
      </w:r>
      <w:r w:rsidRPr="002B1D4C">
        <w:rPr>
          <w:lang w:val="ru-RU"/>
        </w:rPr>
        <w:t xml:space="preserve"> как разница между базовым уровнем для соблюдения требований в отношении ГФУ и целевым показателем на 2029</w:t>
      </w:r>
      <w:r>
        <w:rPr>
          <w:lang w:val="ru-RU"/>
        </w:rPr>
        <w:t> </w:t>
      </w:r>
      <w:r w:rsidRPr="002B1D4C">
        <w:rPr>
          <w:lang w:val="ru-RU"/>
        </w:rPr>
        <w:t>год, при том понимании, что весь потребленный объем ГФУ в конечном итоге будет выброшен в атмосферу.</w:t>
      </w:r>
    </w:p>
    <w:p w14:paraId="6F99550E" w14:textId="528347A3" w:rsidR="00CB0432" w:rsidRPr="002B1D4C" w:rsidRDefault="002B1D4C" w:rsidP="00CB0432">
      <w:pPr>
        <w:pStyle w:val="Heading1"/>
        <w:keepNext/>
        <w:numPr>
          <w:ilvl w:val="0"/>
          <w:numId w:val="0"/>
        </w:numPr>
        <w:spacing w:before="240"/>
        <w:rPr>
          <w:bCs/>
          <w:u w:val="single"/>
          <w:lang w:val="ru-RU"/>
        </w:rPr>
      </w:pPr>
      <w:r>
        <w:rPr>
          <w:bCs/>
          <w:u w:val="single"/>
          <w:lang w:val="ru-RU"/>
        </w:rPr>
        <w:t>Проект соглашения</w:t>
      </w:r>
    </w:p>
    <w:p w14:paraId="6860E442" w14:textId="1044176B" w:rsidR="00CB0432" w:rsidRPr="002B1D4C" w:rsidRDefault="002B1D4C" w:rsidP="00CB0432">
      <w:pPr>
        <w:pStyle w:val="Heading1"/>
        <w:rPr>
          <w:lang w:val="ru-RU"/>
        </w:rPr>
      </w:pPr>
      <w:bookmarkStart w:id="9" w:name="_Hlk126916251"/>
      <w:bookmarkEnd w:id="8"/>
      <w:r>
        <w:rPr>
          <w:lang w:val="ru-RU"/>
        </w:rPr>
        <w:t xml:space="preserve">Проект </w:t>
      </w:r>
      <w:r w:rsidRPr="002B1D4C">
        <w:rPr>
          <w:lang w:val="ru-RU"/>
        </w:rPr>
        <w:t xml:space="preserve">соглашения между правительством </w:t>
      </w:r>
      <w:r>
        <w:rPr>
          <w:lang w:val="ru-RU"/>
        </w:rPr>
        <w:t>Замбии</w:t>
      </w:r>
      <w:r w:rsidRPr="002B1D4C">
        <w:rPr>
          <w:lang w:val="ru-RU"/>
        </w:rPr>
        <w:t xml:space="preserve"> и Исполнительным комитетом в отношении этапа</w:t>
      </w:r>
      <w:r>
        <w:rPr>
          <w:lang w:val="ru-RU"/>
        </w:rPr>
        <w:t> </w:t>
      </w:r>
      <w:r w:rsidRPr="002B1D4C">
        <w:t>I</w:t>
      </w:r>
      <w:r w:rsidRPr="002B1D4C">
        <w:rPr>
          <w:lang w:val="ru-RU"/>
        </w:rPr>
        <w:t xml:space="preserve"> КПР содержится в приложении</w:t>
      </w:r>
      <w:r>
        <w:rPr>
          <w:lang w:val="ru-RU"/>
        </w:rPr>
        <w:t> </w:t>
      </w:r>
      <w:r w:rsidRPr="002B1D4C">
        <w:t>I</w:t>
      </w:r>
      <w:r w:rsidRPr="002B1D4C">
        <w:rPr>
          <w:lang w:val="ru-RU"/>
        </w:rPr>
        <w:t xml:space="preserve"> к настоящему документу.</w:t>
      </w:r>
    </w:p>
    <w:p w14:paraId="6821A0A6" w14:textId="43062BFA" w:rsidR="00CB0432" w:rsidRPr="002B1D4C" w:rsidRDefault="002B1D4C" w:rsidP="00CB0432">
      <w:pPr>
        <w:keepNext/>
        <w:suppressAutoHyphens/>
        <w:spacing w:before="240" w:after="240"/>
        <w:rPr>
          <w:iCs/>
          <w:u w:val="single"/>
          <w:lang w:val="ru-RU"/>
        </w:rPr>
      </w:pPr>
      <w:r w:rsidRPr="002B1D4C">
        <w:rPr>
          <w:iCs/>
          <w:u w:val="single"/>
          <w:lang w:val="ru-RU"/>
        </w:rPr>
        <w:t>Координация мероприятий в секторе обслуживания в рамках планов поэтапного отказа от ГХФУ и поэтапного сокращения ГФУ</w:t>
      </w:r>
    </w:p>
    <w:p w14:paraId="6D1CF6FD" w14:textId="6314BB60" w:rsidR="00CB0432" w:rsidRPr="002B1D4C" w:rsidRDefault="002B1D4C" w:rsidP="00CB0432">
      <w:pPr>
        <w:pStyle w:val="Heading1"/>
        <w:rPr>
          <w:lang w:val="ru-RU"/>
        </w:rPr>
      </w:pPr>
      <w:r w:rsidRPr="002B1D4C">
        <w:rPr>
          <w:lang w:val="ru-RU"/>
        </w:rPr>
        <w:t>Осуществление этапа</w:t>
      </w:r>
      <w:r>
        <w:rPr>
          <w:lang w:val="ru-RU"/>
        </w:rPr>
        <w:t> </w:t>
      </w:r>
      <w:r w:rsidRPr="002B1D4C">
        <w:t>II</w:t>
      </w:r>
      <w:r w:rsidRPr="002B1D4C">
        <w:rPr>
          <w:lang w:val="ru-RU"/>
        </w:rPr>
        <w:t xml:space="preserve"> ПОДПО для Замбии позволит стране достичь полного вывода ГХФУ из обращения к 2030</w:t>
      </w:r>
      <w:r>
        <w:rPr>
          <w:lang w:val="ru-RU"/>
        </w:rPr>
        <w:t> </w:t>
      </w:r>
      <w:r w:rsidRPr="002B1D4C">
        <w:rPr>
          <w:lang w:val="ru-RU"/>
        </w:rPr>
        <w:t>году.</w:t>
      </w:r>
      <w:r w:rsidR="00D72BAA" w:rsidRPr="00D72BAA">
        <w:rPr>
          <w:lang w:val="ru-RU"/>
        </w:rPr>
        <w:t xml:space="preserve"> В рамках этапа</w:t>
      </w:r>
      <w:r w:rsidR="00D72BAA">
        <w:rPr>
          <w:lang w:val="ru-RU"/>
        </w:rPr>
        <w:t> </w:t>
      </w:r>
      <w:r w:rsidR="00D72BAA" w:rsidRPr="00D72BAA">
        <w:rPr>
          <w:lang w:val="ru-RU"/>
        </w:rPr>
        <w:t xml:space="preserve">II ПОДПО первоочередное внимание уделяется укреплению национального потенциала путем обучения и сертификации технических специалистов по обслуживанию холодильного оборудования в области обращения с хладагентами с низким/нулевым ПГП, разработки и внедрения национальных стандартов безопасности и технических норм в отношении легковоспламеняющихся веществ, </w:t>
      </w:r>
      <w:r w:rsidR="0029086E">
        <w:rPr>
          <w:lang w:val="ru-RU"/>
        </w:rPr>
        <w:t xml:space="preserve">проведения мероприятий по </w:t>
      </w:r>
      <w:r w:rsidR="00D72BAA" w:rsidRPr="00D72BAA">
        <w:rPr>
          <w:lang w:val="ru-RU"/>
        </w:rPr>
        <w:t>повышени</w:t>
      </w:r>
      <w:r w:rsidR="0029086E">
        <w:rPr>
          <w:lang w:val="ru-RU"/>
        </w:rPr>
        <w:t>ю</w:t>
      </w:r>
      <w:r w:rsidR="00D72BAA" w:rsidRPr="00D72BAA">
        <w:rPr>
          <w:lang w:val="ru-RU"/>
        </w:rPr>
        <w:t xml:space="preserve"> осведомленности, осуществления государственных закупок ХКВ и укрепления АХКВЗ и технических учебных заведений.</w:t>
      </w:r>
      <w:r w:rsidR="0029086E" w:rsidRPr="0029086E">
        <w:rPr>
          <w:lang w:val="ru-RU"/>
        </w:rPr>
        <w:t xml:space="preserve"> Обе организации</w:t>
      </w:r>
      <w:r w:rsidR="0029086E">
        <w:rPr>
          <w:lang w:val="ru-RU"/>
        </w:rPr>
        <w:t> —</w:t>
      </w:r>
      <w:r w:rsidR="0029086E" w:rsidRPr="0029086E">
        <w:rPr>
          <w:lang w:val="ru-RU"/>
        </w:rPr>
        <w:t xml:space="preserve"> ЮНЕП и ЮНИДО</w:t>
      </w:r>
      <w:r w:rsidR="0029086E">
        <w:rPr>
          <w:lang w:val="ru-RU"/>
        </w:rPr>
        <w:t> —</w:t>
      </w:r>
      <w:r w:rsidR="0029086E" w:rsidRPr="0029086E">
        <w:rPr>
          <w:lang w:val="ru-RU"/>
        </w:rPr>
        <w:t xml:space="preserve"> принимают участие в </w:t>
      </w:r>
      <w:r w:rsidR="0029086E">
        <w:rPr>
          <w:lang w:val="ru-RU"/>
        </w:rPr>
        <w:t>реализации</w:t>
      </w:r>
      <w:r w:rsidR="0029086E" w:rsidRPr="0029086E">
        <w:rPr>
          <w:lang w:val="ru-RU"/>
        </w:rPr>
        <w:t xml:space="preserve"> ПОДПО и КПР для Замбии, что позволяет предотвращать дублирование усилий. В приложении</w:t>
      </w:r>
      <w:r w:rsidR="0029086E">
        <w:rPr>
          <w:lang w:val="ru-RU"/>
        </w:rPr>
        <w:t> </w:t>
      </w:r>
      <w:r w:rsidR="0029086E" w:rsidRPr="0029086E">
        <w:rPr>
          <w:lang w:val="ru-RU"/>
        </w:rPr>
        <w:t>II приводится краткая информация о параллельном осуществлении мероприятий в рамках обоих планов.</w:t>
      </w:r>
    </w:p>
    <w:p w14:paraId="0B3C3D54" w14:textId="53B50CAC" w:rsidR="00CB0432" w:rsidRPr="0029086E"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lang w:val="ru-RU"/>
        </w:rPr>
      </w:pPr>
      <w:r w:rsidRPr="00EC7144">
        <w:rPr>
          <w:b/>
        </w:rPr>
        <w:t>VI.</w:t>
      </w:r>
      <w:r w:rsidRPr="00EC7144">
        <w:rPr>
          <w:b/>
        </w:rPr>
        <w:tab/>
      </w:r>
      <w:bookmarkEnd w:id="9"/>
      <w:r w:rsidR="0029086E">
        <w:rPr>
          <w:b/>
          <w:lang w:val="ru-RU"/>
        </w:rPr>
        <w:t>Рекомендация</w:t>
      </w:r>
    </w:p>
    <w:p w14:paraId="4F35E5CD" w14:textId="3A0CB134" w:rsidR="00C40440" w:rsidRPr="00EC7144" w:rsidRDefault="0029086E" w:rsidP="000F12F6">
      <w:pPr>
        <w:pStyle w:val="Heading1"/>
        <w:rPr>
          <w:u w:val="single"/>
        </w:rPr>
      </w:pPr>
      <w:r>
        <w:rPr>
          <w:lang w:val="ru-RU"/>
        </w:rPr>
        <w:t xml:space="preserve">Исполнительный </w:t>
      </w:r>
      <w:r w:rsidRPr="0029086E">
        <w:t>комитет, возможно, пожелает</w:t>
      </w:r>
      <w:r>
        <w:rPr>
          <w:lang w:val="ru-RU"/>
        </w:rPr>
        <w:t>:</w:t>
      </w:r>
    </w:p>
    <w:p w14:paraId="0367EF3A" w14:textId="156C726A" w:rsidR="00CB0432" w:rsidRPr="0029086E" w:rsidRDefault="0029086E" w:rsidP="00C6462F">
      <w:pPr>
        <w:pStyle w:val="Heading2"/>
        <w:rPr>
          <w:lang w:val="ru-RU"/>
        </w:rPr>
      </w:pPr>
      <w:r>
        <w:rPr>
          <w:lang w:val="ru-RU"/>
        </w:rPr>
        <w:t>утвердить</w:t>
      </w:r>
      <w:r w:rsidRPr="0029086E">
        <w:rPr>
          <w:lang w:val="ru-RU"/>
        </w:rPr>
        <w:t xml:space="preserve"> в принципе этап</w:t>
      </w:r>
      <w:r w:rsidRPr="0029086E">
        <w:t> I</w:t>
      </w:r>
      <w:r w:rsidRPr="0029086E">
        <w:rPr>
          <w:lang w:val="ru-RU"/>
        </w:rPr>
        <w:t xml:space="preserve"> Кигалийского плана регулирования ГФУ</w:t>
      </w:r>
      <w:r w:rsidRPr="0029086E">
        <w:t> </w:t>
      </w:r>
      <w:r w:rsidRPr="0029086E">
        <w:rPr>
          <w:lang w:val="ru-RU"/>
        </w:rPr>
        <w:t xml:space="preserve">(КПР) для </w:t>
      </w:r>
      <w:r>
        <w:rPr>
          <w:lang w:val="ru-RU"/>
        </w:rPr>
        <w:t>Замбии</w:t>
      </w:r>
      <w:r w:rsidRPr="0029086E">
        <w:rPr>
          <w:lang w:val="ru-RU"/>
        </w:rPr>
        <w:t xml:space="preserve"> на период 2026–2029</w:t>
      </w:r>
      <w:r w:rsidRPr="0029086E">
        <w:t> </w:t>
      </w:r>
      <w:r w:rsidRPr="0029086E">
        <w:rPr>
          <w:lang w:val="ru-RU"/>
        </w:rPr>
        <w:t>годов, предусматривающий сокращение потребления ГФУ на 10</w:t>
      </w:r>
      <w:r w:rsidRPr="0029086E">
        <w:t> </w:t>
      </w:r>
      <w:r w:rsidRPr="0029086E">
        <w:rPr>
          <w:lang w:val="ru-RU"/>
        </w:rPr>
        <w:t>процентов от установленного для страны базового уровня, с финансированием на сумму 367</w:t>
      </w:r>
      <w:r>
        <w:t> </w:t>
      </w:r>
      <w:r w:rsidRPr="0029086E">
        <w:rPr>
          <w:lang w:val="ru-RU"/>
        </w:rPr>
        <w:t>250</w:t>
      </w:r>
      <w:r w:rsidRPr="0029086E">
        <w:t> </w:t>
      </w:r>
      <w:r w:rsidRPr="0029086E">
        <w:rPr>
          <w:lang w:val="ru-RU"/>
        </w:rPr>
        <w:t>долл.</w:t>
      </w:r>
      <w:r w:rsidRPr="0029086E">
        <w:t> </w:t>
      </w:r>
      <w:r w:rsidRPr="0029086E">
        <w:rPr>
          <w:lang w:val="ru-RU"/>
        </w:rPr>
        <w:t xml:space="preserve">США, </w:t>
      </w:r>
      <w:r w:rsidR="00F20069">
        <w:rPr>
          <w:lang w:val="ru-RU"/>
        </w:rPr>
        <w:t xml:space="preserve">в которую входят </w:t>
      </w:r>
      <w:r>
        <w:rPr>
          <w:lang w:val="ru-RU"/>
        </w:rPr>
        <w:t>180 000 </w:t>
      </w:r>
      <w:r w:rsidRPr="0029086E">
        <w:rPr>
          <w:lang w:val="ru-RU"/>
        </w:rPr>
        <w:t>долл.</w:t>
      </w:r>
      <w:r>
        <w:rPr>
          <w:lang w:val="ru-RU"/>
        </w:rPr>
        <w:t> </w:t>
      </w:r>
      <w:r w:rsidRPr="0029086E">
        <w:rPr>
          <w:lang w:val="ru-RU"/>
        </w:rPr>
        <w:t xml:space="preserve">США плюс </w:t>
      </w:r>
      <w:r w:rsidR="009D295A" w:rsidRPr="009D295A">
        <w:rPr>
          <w:lang w:val="ru-RU"/>
        </w:rPr>
        <w:t>вспомогательные</w:t>
      </w:r>
      <w:r w:rsidRPr="0029086E">
        <w:rPr>
          <w:lang w:val="ru-RU"/>
        </w:rPr>
        <w:t xml:space="preserve"> расходы учреждения в размере </w:t>
      </w:r>
      <w:r>
        <w:rPr>
          <w:lang w:val="ru-RU"/>
        </w:rPr>
        <w:t>23 400 </w:t>
      </w:r>
      <w:r w:rsidRPr="0029086E">
        <w:rPr>
          <w:lang w:val="ru-RU"/>
        </w:rPr>
        <w:t>долл.</w:t>
      </w:r>
      <w:r>
        <w:rPr>
          <w:lang w:val="ru-RU"/>
        </w:rPr>
        <w:t> </w:t>
      </w:r>
      <w:r w:rsidRPr="0029086E">
        <w:rPr>
          <w:lang w:val="ru-RU"/>
        </w:rPr>
        <w:t xml:space="preserve">США для ЮНЕП и </w:t>
      </w:r>
      <w:r>
        <w:rPr>
          <w:lang w:val="ru-RU"/>
        </w:rPr>
        <w:t>145 </w:t>
      </w:r>
      <w:r w:rsidRPr="0029086E">
        <w:rPr>
          <w:lang w:val="ru-RU"/>
        </w:rPr>
        <w:t>000</w:t>
      </w:r>
      <w:r>
        <w:rPr>
          <w:lang w:val="ru-RU"/>
        </w:rPr>
        <w:t> </w:t>
      </w:r>
      <w:r w:rsidRPr="0029086E">
        <w:rPr>
          <w:lang w:val="ru-RU"/>
        </w:rPr>
        <w:t>долл.</w:t>
      </w:r>
      <w:r>
        <w:rPr>
          <w:lang w:val="ru-RU"/>
        </w:rPr>
        <w:t> </w:t>
      </w:r>
      <w:r w:rsidRPr="0029086E">
        <w:rPr>
          <w:lang w:val="ru-RU"/>
        </w:rPr>
        <w:t xml:space="preserve">США плюс </w:t>
      </w:r>
      <w:r w:rsidR="009D295A" w:rsidRPr="009D295A">
        <w:rPr>
          <w:lang w:val="ru-RU"/>
        </w:rPr>
        <w:t>вспомогательные</w:t>
      </w:r>
      <w:r w:rsidRPr="0029086E">
        <w:rPr>
          <w:lang w:val="ru-RU"/>
        </w:rPr>
        <w:t xml:space="preserve"> расходы учреждения в размере </w:t>
      </w:r>
      <w:r>
        <w:rPr>
          <w:lang w:val="ru-RU"/>
        </w:rPr>
        <w:t>18 850 </w:t>
      </w:r>
      <w:r w:rsidRPr="0029086E">
        <w:rPr>
          <w:lang w:val="ru-RU"/>
        </w:rPr>
        <w:t>долл.</w:t>
      </w:r>
      <w:r>
        <w:rPr>
          <w:lang w:val="ru-RU"/>
        </w:rPr>
        <w:t> </w:t>
      </w:r>
      <w:r w:rsidRPr="0029086E">
        <w:rPr>
          <w:lang w:val="ru-RU"/>
        </w:rPr>
        <w:t xml:space="preserve">США для </w:t>
      </w:r>
      <w:r>
        <w:rPr>
          <w:lang w:val="ru-RU"/>
        </w:rPr>
        <w:t>ЮНИДО</w:t>
      </w:r>
      <w:r w:rsidRPr="0029086E">
        <w:rPr>
          <w:lang w:val="ru-RU"/>
        </w:rPr>
        <w:t>;</w:t>
      </w:r>
    </w:p>
    <w:p w14:paraId="6A15AB17" w14:textId="2342C2D6" w:rsidR="00497FFA" w:rsidRPr="00EC7144" w:rsidRDefault="0029086E" w:rsidP="00C31CF0">
      <w:pPr>
        <w:pStyle w:val="Heading2"/>
      </w:pPr>
      <w:r>
        <w:rPr>
          <w:lang w:val="ru-RU"/>
        </w:rPr>
        <w:t>принять к сведению следующее</w:t>
      </w:r>
      <w:r w:rsidR="00497FFA" w:rsidRPr="00EC7144">
        <w:t>:</w:t>
      </w:r>
    </w:p>
    <w:p w14:paraId="08E22BEE" w14:textId="3FCFD5D3" w:rsidR="000B26C5" w:rsidRPr="00FA54D0" w:rsidRDefault="005307B8" w:rsidP="00620F1A">
      <w:pPr>
        <w:pStyle w:val="Heading3"/>
        <w:rPr>
          <w:lang w:val="ru-RU"/>
        </w:rPr>
      </w:pPr>
      <w:r w:rsidRPr="00FA54D0">
        <w:rPr>
          <w:lang w:val="ru-RU"/>
        </w:rPr>
        <w:t>в соответствии с решением</w:t>
      </w:r>
      <w:r w:rsidRPr="005307B8">
        <w:t> </w:t>
      </w:r>
      <w:r w:rsidRPr="00FA54D0">
        <w:rPr>
          <w:lang w:val="ru-RU"/>
        </w:rPr>
        <w:t>92/36</w:t>
      </w:r>
      <w:r w:rsidRPr="005307B8">
        <w:t> g</w:t>
      </w:r>
      <w:r w:rsidRPr="00FA54D0">
        <w:rPr>
          <w:lang w:val="ru-RU"/>
        </w:rPr>
        <w:t>) по завершении предусмотренного в рамках этапа</w:t>
      </w:r>
      <w:r w:rsidRPr="005307B8">
        <w:t> I</w:t>
      </w:r>
      <w:r w:rsidRPr="00FA54D0">
        <w:rPr>
          <w:lang w:val="ru-RU"/>
        </w:rPr>
        <w:t xml:space="preserve"> КПР проекта для конечного пользователя ЮНИДО представит заключительный доклад о его осуществлении с указанием информации о достигнутых успехах в области вывода ГФУ из обращения и повышения энергоэффективности;</w:t>
      </w:r>
    </w:p>
    <w:p w14:paraId="62FBBF9B" w14:textId="245848D5" w:rsidR="000B26C5" w:rsidRPr="00FA54D0" w:rsidRDefault="00FA54D0" w:rsidP="00497FFA">
      <w:pPr>
        <w:pStyle w:val="Heading3"/>
        <w:autoSpaceDE w:val="0"/>
        <w:autoSpaceDN w:val="0"/>
        <w:adjustRightInd w:val="0"/>
        <w:rPr>
          <w:rFonts w:ascii="TimesNewRomanPSMT" w:eastAsiaTheme="minorEastAsia" w:hAnsi="TimesNewRomanPSMT" w:cs="TimesNewRomanPSMT"/>
          <w:lang w:val="ru-RU" w:eastAsia="zh-CN"/>
        </w:rPr>
      </w:pPr>
      <w:r w:rsidRPr="00FA54D0">
        <w:rPr>
          <w:rFonts w:eastAsiaTheme="minorEastAsia"/>
          <w:lang w:val="ru-RU" w:eastAsia="zh-CN"/>
        </w:rPr>
        <w:lastRenderedPageBreak/>
        <w:t>правительство Замбии продолжит отслеживать потребление ГФУ, с тем чтобы определить, насколько точно представленные данные о потреблении в базовые годы отражают потребности местного рынка</w:t>
      </w:r>
      <w:r w:rsidR="00F20069">
        <w:rPr>
          <w:rFonts w:eastAsiaTheme="minorEastAsia"/>
          <w:lang w:val="ru-RU" w:eastAsia="zh-CN"/>
        </w:rPr>
        <w:t>,</w:t>
      </w:r>
      <w:r w:rsidRPr="00FA54D0">
        <w:rPr>
          <w:rFonts w:eastAsiaTheme="minorEastAsia"/>
          <w:lang w:val="ru-RU" w:eastAsia="zh-CN"/>
        </w:rPr>
        <w:t xml:space="preserve"> и спрогнозировать будущий спрос на ГФУ, а также представит результаты этого анализа при подаче заявки на второй транш </w:t>
      </w:r>
      <w:r>
        <w:rPr>
          <w:rFonts w:eastAsiaTheme="minorEastAsia"/>
          <w:lang w:val="ru-RU" w:eastAsia="zh-CN"/>
        </w:rPr>
        <w:t xml:space="preserve">в рамках </w:t>
      </w:r>
      <w:r w:rsidRPr="00FA54D0">
        <w:rPr>
          <w:rFonts w:eastAsiaTheme="minorEastAsia"/>
          <w:lang w:val="ru-RU" w:eastAsia="zh-CN"/>
        </w:rPr>
        <w:t>КПР;</w:t>
      </w:r>
    </w:p>
    <w:p w14:paraId="1881A9ED" w14:textId="7C96F5C8" w:rsidR="000B26C5" w:rsidRPr="00FA54D0" w:rsidRDefault="00FA54D0" w:rsidP="0009535C">
      <w:pPr>
        <w:pStyle w:val="Heading3"/>
        <w:rPr>
          <w:lang w:val="ru-RU"/>
        </w:rPr>
      </w:pPr>
      <w:r w:rsidRPr="00FA54D0">
        <w:rPr>
          <w:rFonts w:eastAsiaTheme="minorEastAsia"/>
          <w:lang w:val="ru-RU" w:eastAsia="zh-CN"/>
        </w:rPr>
        <w:t xml:space="preserve">на основе информации, </w:t>
      </w:r>
      <w:r w:rsidR="00F20069">
        <w:rPr>
          <w:rFonts w:eastAsiaTheme="minorEastAsia"/>
          <w:lang w:val="ru-RU" w:eastAsia="zh-CN"/>
        </w:rPr>
        <w:t>приведенной</w:t>
      </w:r>
      <w:r w:rsidRPr="00FA54D0">
        <w:rPr>
          <w:rFonts w:eastAsiaTheme="minorEastAsia"/>
          <w:lang w:val="ru-RU" w:eastAsia="zh-CN"/>
        </w:rPr>
        <w:t xml:space="preserve"> в подпункте</w:t>
      </w:r>
      <w:r>
        <w:rPr>
          <w:rFonts w:eastAsiaTheme="minorEastAsia"/>
          <w:lang w:val="ru-RU" w:eastAsia="zh-CN"/>
        </w:rPr>
        <w:t> </w:t>
      </w:r>
      <w:r w:rsidRPr="00FA54D0">
        <w:rPr>
          <w:rFonts w:eastAsiaTheme="minorEastAsia"/>
          <w:lang w:val="en-US" w:eastAsia="zh-CN"/>
        </w:rPr>
        <w:t>b</w:t>
      </w:r>
      <w:r w:rsidRPr="00FA54D0">
        <w:rPr>
          <w:rFonts w:eastAsiaTheme="minorEastAsia"/>
          <w:lang w:val="ru-RU" w:eastAsia="zh-CN"/>
        </w:rPr>
        <w:t>)</w:t>
      </w:r>
      <w:r>
        <w:rPr>
          <w:rFonts w:eastAsiaTheme="minorEastAsia"/>
          <w:lang w:val="ru-RU" w:eastAsia="zh-CN"/>
        </w:rPr>
        <w:t> </w:t>
      </w:r>
      <w:r w:rsidRPr="00FA54D0">
        <w:rPr>
          <w:rFonts w:eastAsiaTheme="minorEastAsia"/>
          <w:lang w:val="en-US" w:eastAsia="zh-CN"/>
        </w:rPr>
        <w:t>ii</w:t>
      </w:r>
      <w:r w:rsidRPr="00FA54D0">
        <w:rPr>
          <w:rFonts w:eastAsiaTheme="minorEastAsia"/>
          <w:lang w:val="ru-RU" w:eastAsia="zh-CN"/>
        </w:rPr>
        <w:t>) выше, максимально допустимые уровни потребления в оставшиеся годы осуществления этапа</w:t>
      </w:r>
      <w:r>
        <w:rPr>
          <w:rFonts w:eastAsiaTheme="minorEastAsia"/>
          <w:lang w:val="ru-RU" w:eastAsia="zh-CN"/>
        </w:rPr>
        <w:t> </w:t>
      </w:r>
      <w:r w:rsidRPr="00FA54D0">
        <w:rPr>
          <w:rFonts w:eastAsiaTheme="minorEastAsia"/>
          <w:lang w:val="en-US" w:eastAsia="zh-CN"/>
        </w:rPr>
        <w:t>I</w:t>
      </w:r>
      <w:r w:rsidRPr="00FA54D0">
        <w:rPr>
          <w:rFonts w:eastAsiaTheme="minorEastAsia"/>
          <w:lang w:val="ru-RU" w:eastAsia="zh-CN"/>
        </w:rPr>
        <w:t xml:space="preserve"> КПР, указанные в </w:t>
      </w:r>
      <w:r w:rsidR="00F20069">
        <w:rPr>
          <w:rFonts w:eastAsiaTheme="minorEastAsia"/>
          <w:lang w:val="ru-RU" w:eastAsia="zh-CN"/>
        </w:rPr>
        <w:t>дополнении</w:t>
      </w:r>
      <w:r>
        <w:rPr>
          <w:rFonts w:eastAsiaTheme="minorEastAsia"/>
          <w:lang w:val="ru-RU" w:eastAsia="zh-CN"/>
        </w:rPr>
        <w:t> </w:t>
      </w:r>
      <w:r w:rsidRPr="00FA54D0">
        <w:rPr>
          <w:rFonts w:eastAsiaTheme="minorEastAsia"/>
          <w:lang w:val="ru-RU" w:eastAsia="zh-CN"/>
        </w:rPr>
        <w:t>2-</w:t>
      </w:r>
      <w:r w:rsidRPr="00FA54D0">
        <w:rPr>
          <w:rFonts w:eastAsiaTheme="minorEastAsia"/>
          <w:lang w:val="en-US" w:eastAsia="zh-CN"/>
        </w:rPr>
        <w:t>A</w:t>
      </w:r>
      <w:r w:rsidRPr="00FA54D0">
        <w:rPr>
          <w:rFonts w:eastAsiaTheme="minorEastAsia"/>
          <w:lang w:val="ru-RU" w:eastAsia="zh-CN"/>
        </w:rPr>
        <w:t xml:space="preserve"> к соглашению между правительством Замбии и Исполнительным комитетом, будут скорректированы при рассмотрении Комитетом вопроса о </w:t>
      </w:r>
      <w:r w:rsidR="00F20069">
        <w:rPr>
          <w:rFonts w:eastAsiaTheme="minorEastAsia"/>
          <w:lang w:val="ru-RU" w:eastAsia="zh-CN"/>
        </w:rPr>
        <w:t>выделении</w:t>
      </w:r>
      <w:r w:rsidRPr="00FA54D0">
        <w:rPr>
          <w:rFonts w:eastAsiaTheme="minorEastAsia"/>
          <w:lang w:val="ru-RU" w:eastAsia="zh-CN"/>
        </w:rPr>
        <w:t xml:space="preserve"> второго транша в рамках КПР;</w:t>
      </w:r>
    </w:p>
    <w:p w14:paraId="4A0FF920" w14:textId="5721D2B9" w:rsidR="005B3535" w:rsidRPr="00EC7144" w:rsidRDefault="00FA54D0" w:rsidP="00C31CF0">
      <w:pPr>
        <w:pStyle w:val="Heading2"/>
      </w:pPr>
      <w:r>
        <w:rPr>
          <w:lang w:val="ru-RU"/>
        </w:rPr>
        <w:t>утвердить</w:t>
      </w:r>
      <w:r w:rsidR="005B3535" w:rsidRPr="00EC7144">
        <w:t>:</w:t>
      </w:r>
    </w:p>
    <w:p w14:paraId="3C9DB603" w14:textId="14B742F5" w:rsidR="00C31CF0" w:rsidRPr="00FA54D0" w:rsidRDefault="00FA54D0" w:rsidP="005B3535">
      <w:pPr>
        <w:pStyle w:val="Heading3"/>
        <w:rPr>
          <w:lang w:val="ru-RU"/>
        </w:rPr>
      </w:pPr>
      <w:r>
        <w:rPr>
          <w:lang w:val="ru-RU"/>
        </w:rPr>
        <w:t>проект</w:t>
      </w:r>
      <w:r w:rsidRPr="00FA54D0">
        <w:rPr>
          <w:lang w:val="ru-RU"/>
        </w:rPr>
        <w:t xml:space="preserve"> соглашения между правительством </w:t>
      </w:r>
      <w:r>
        <w:rPr>
          <w:lang w:val="ru-RU"/>
        </w:rPr>
        <w:t>Замбии</w:t>
      </w:r>
      <w:r w:rsidRPr="00FA54D0">
        <w:rPr>
          <w:lang w:val="ru-RU"/>
        </w:rPr>
        <w:t xml:space="preserve"> и Исполнительным комитетом о сокращении потребления ГФУ в соответствии с этапом</w:t>
      </w:r>
      <w:r w:rsidRPr="00FA54D0">
        <w:t> I</w:t>
      </w:r>
      <w:r w:rsidRPr="00FA54D0">
        <w:rPr>
          <w:lang w:val="ru-RU"/>
        </w:rPr>
        <w:t xml:space="preserve"> КПР, содержащийся в приложении</w:t>
      </w:r>
      <w:r w:rsidRPr="00FA54D0">
        <w:t> I</w:t>
      </w:r>
      <w:r w:rsidRPr="00FA54D0">
        <w:rPr>
          <w:lang w:val="ru-RU"/>
        </w:rPr>
        <w:t xml:space="preserve"> к настоящему документу;</w:t>
      </w:r>
    </w:p>
    <w:p w14:paraId="30B8E903" w14:textId="2DFB6D11" w:rsidR="00CB0432" w:rsidRPr="00987F94" w:rsidRDefault="00FA54D0" w:rsidP="005B3535">
      <w:pPr>
        <w:pStyle w:val="Heading3"/>
        <w:rPr>
          <w:b/>
          <w:lang w:val="ru-RU"/>
        </w:rPr>
      </w:pPr>
      <w:r>
        <w:rPr>
          <w:lang w:val="ru-RU"/>
        </w:rPr>
        <w:t>первый</w:t>
      </w:r>
      <w:r w:rsidRPr="00F95DD4">
        <w:rPr>
          <w:lang w:val="ru-RU"/>
        </w:rPr>
        <w:t xml:space="preserve"> транш</w:t>
      </w:r>
      <w:r w:rsidR="00F20069">
        <w:rPr>
          <w:lang w:val="ru-RU"/>
        </w:rPr>
        <w:t xml:space="preserve"> в рамках</w:t>
      </w:r>
      <w:r w:rsidRPr="00F95DD4">
        <w:rPr>
          <w:lang w:val="ru-RU"/>
        </w:rPr>
        <w:t xml:space="preserve"> этапа</w:t>
      </w:r>
      <w:r w:rsidRPr="00FA54D0">
        <w:rPr>
          <w:lang w:val="en-GB"/>
        </w:rPr>
        <w:t> </w:t>
      </w:r>
      <w:r w:rsidRPr="00FA54D0">
        <w:t>I</w:t>
      </w:r>
      <w:r w:rsidRPr="00F95DD4">
        <w:rPr>
          <w:lang w:val="ru-RU"/>
        </w:rPr>
        <w:t xml:space="preserve"> КПР для </w:t>
      </w:r>
      <w:r>
        <w:rPr>
          <w:lang w:val="ru-RU"/>
        </w:rPr>
        <w:t>Замбии</w:t>
      </w:r>
      <w:r w:rsidRPr="00F95DD4">
        <w:rPr>
          <w:lang w:val="ru-RU"/>
        </w:rPr>
        <w:t xml:space="preserve"> и соответствующий план освоения транша на сумму 218</w:t>
      </w:r>
      <w:r>
        <w:rPr>
          <w:lang w:val="en-GB"/>
        </w:rPr>
        <w:t> </w:t>
      </w:r>
      <w:r w:rsidRPr="00F95DD4">
        <w:rPr>
          <w:lang w:val="ru-RU"/>
        </w:rPr>
        <w:t>514</w:t>
      </w:r>
      <w:r w:rsidRPr="00FA54D0">
        <w:rPr>
          <w:lang w:val="en-GB"/>
        </w:rPr>
        <w:t> </w:t>
      </w:r>
      <w:r w:rsidRPr="00F95DD4">
        <w:rPr>
          <w:lang w:val="ru-RU"/>
        </w:rPr>
        <w:t>долл.</w:t>
      </w:r>
      <w:r w:rsidRPr="00FA54D0">
        <w:rPr>
          <w:lang w:val="en-GB"/>
        </w:rPr>
        <w:t> </w:t>
      </w:r>
      <w:r w:rsidRPr="00FA54D0">
        <w:rPr>
          <w:lang w:val="ru-RU"/>
        </w:rPr>
        <w:t xml:space="preserve">США, </w:t>
      </w:r>
      <w:r w:rsidR="00F20069">
        <w:rPr>
          <w:lang w:val="ru-RU"/>
        </w:rPr>
        <w:t>в которую входят</w:t>
      </w:r>
      <w:r w:rsidRPr="00FA54D0">
        <w:rPr>
          <w:lang w:val="ru-RU"/>
        </w:rPr>
        <w:t xml:space="preserve"> </w:t>
      </w:r>
      <w:r>
        <w:rPr>
          <w:lang w:val="ru-RU"/>
        </w:rPr>
        <w:t>103 375 </w:t>
      </w:r>
      <w:r w:rsidRPr="00FA54D0">
        <w:rPr>
          <w:lang w:val="ru-RU"/>
        </w:rPr>
        <w:t>долл.</w:t>
      </w:r>
      <w:r>
        <w:rPr>
          <w:lang w:val="ru-RU"/>
        </w:rPr>
        <w:t> </w:t>
      </w:r>
      <w:r w:rsidRPr="00FA54D0">
        <w:rPr>
          <w:lang w:val="ru-RU"/>
        </w:rPr>
        <w:t xml:space="preserve">США плюс </w:t>
      </w:r>
      <w:r w:rsidR="009D295A" w:rsidRPr="009D295A">
        <w:rPr>
          <w:lang w:val="ru-RU"/>
        </w:rPr>
        <w:t>вспомогательные</w:t>
      </w:r>
      <w:r w:rsidRPr="00FA54D0">
        <w:rPr>
          <w:lang w:val="ru-RU"/>
        </w:rPr>
        <w:t xml:space="preserve"> расходы учреждения в размере </w:t>
      </w:r>
      <w:r w:rsidR="00987F94">
        <w:rPr>
          <w:lang w:val="ru-RU"/>
        </w:rPr>
        <w:t>13 439 </w:t>
      </w:r>
      <w:r w:rsidRPr="00FA54D0">
        <w:rPr>
          <w:lang w:val="ru-RU"/>
        </w:rPr>
        <w:t>долл.</w:t>
      </w:r>
      <w:r w:rsidR="00987F94">
        <w:rPr>
          <w:lang w:val="ru-RU"/>
        </w:rPr>
        <w:t> </w:t>
      </w:r>
      <w:r w:rsidRPr="00FA54D0">
        <w:rPr>
          <w:lang w:val="ru-RU"/>
        </w:rPr>
        <w:t xml:space="preserve">США для ЮНЕП и </w:t>
      </w:r>
      <w:r w:rsidR="00987F94">
        <w:rPr>
          <w:lang w:val="ru-RU"/>
        </w:rPr>
        <w:t>90 </w:t>
      </w:r>
      <w:r w:rsidRPr="00FA54D0">
        <w:rPr>
          <w:lang w:val="ru-RU"/>
        </w:rPr>
        <w:t>000</w:t>
      </w:r>
      <w:r w:rsidR="00987F94">
        <w:rPr>
          <w:lang w:val="ru-RU"/>
        </w:rPr>
        <w:t> </w:t>
      </w:r>
      <w:r w:rsidRPr="00FA54D0">
        <w:rPr>
          <w:lang w:val="ru-RU"/>
        </w:rPr>
        <w:t>долл.</w:t>
      </w:r>
      <w:r w:rsidR="00987F94">
        <w:rPr>
          <w:lang w:val="ru-RU"/>
        </w:rPr>
        <w:t> </w:t>
      </w:r>
      <w:r w:rsidRPr="00FA54D0">
        <w:rPr>
          <w:lang w:val="ru-RU"/>
        </w:rPr>
        <w:t xml:space="preserve">США плюс </w:t>
      </w:r>
      <w:r w:rsidR="009D295A" w:rsidRPr="009D295A">
        <w:rPr>
          <w:lang w:val="ru-RU"/>
        </w:rPr>
        <w:t>вспомогательные</w:t>
      </w:r>
      <w:r w:rsidRPr="00FA54D0">
        <w:rPr>
          <w:lang w:val="ru-RU"/>
        </w:rPr>
        <w:t xml:space="preserve"> расходы учреждения в размере </w:t>
      </w:r>
      <w:r w:rsidR="00987F94">
        <w:rPr>
          <w:lang w:val="ru-RU"/>
        </w:rPr>
        <w:t>11 700 </w:t>
      </w:r>
      <w:r w:rsidRPr="00FA54D0">
        <w:rPr>
          <w:lang w:val="ru-RU"/>
        </w:rPr>
        <w:t>долл.</w:t>
      </w:r>
      <w:r w:rsidR="00987F94">
        <w:rPr>
          <w:lang w:val="ru-RU"/>
        </w:rPr>
        <w:t> </w:t>
      </w:r>
      <w:r w:rsidRPr="00987F94">
        <w:rPr>
          <w:lang w:val="ru-RU"/>
        </w:rPr>
        <w:t xml:space="preserve">США для </w:t>
      </w:r>
      <w:r w:rsidR="00987F94">
        <w:rPr>
          <w:lang w:val="ru-RU"/>
        </w:rPr>
        <w:t>ЮНИДО</w:t>
      </w:r>
      <w:r w:rsidRPr="00987F94">
        <w:rPr>
          <w:lang w:val="ru-RU"/>
        </w:rPr>
        <w:t>.</w:t>
      </w:r>
      <w:r w:rsidR="00F2381F">
        <w:rPr>
          <w:lang w:val="ru-RU"/>
        </w:rPr>
        <w:t xml:space="preserve"> </w:t>
      </w:r>
    </w:p>
    <w:p w14:paraId="313403FC" w14:textId="77777777" w:rsidR="007F0958" w:rsidRPr="00987F94" w:rsidRDefault="007F0958" w:rsidP="007F0958">
      <w:pPr>
        <w:rPr>
          <w:lang w:val="ru-RU"/>
        </w:rPr>
      </w:pPr>
    </w:p>
    <w:p w14:paraId="07557834" w14:textId="77777777" w:rsidR="00CB0432" w:rsidRPr="00987F94" w:rsidRDefault="00CB0432" w:rsidP="00CB0432">
      <w:pPr>
        <w:rPr>
          <w:lang w:val="ru-RU"/>
        </w:rPr>
        <w:sectPr w:rsidR="00CB0432" w:rsidRPr="00987F94" w:rsidSect="00CB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1356AA2" w14:textId="2C314E83" w:rsidR="00F95DD4" w:rsidRPr="00F95DD4" w:rsidRDefault="00F95DD4" w:rsidP="00F95DD4">
      <w:pPr>
        <w:spacing w:after="240"/>
        <w:jc w:val="center"/>
        <w:rPr>
          <w:rFonts w:eastAsia="SimSun"/>
          <w:b/>
          <w:bCs/>
          <w:lang w:val="ru-RU"/>
        </w:rPr>
      </w:pPr>
      <w:r w:rsidRPr="00F95DD4">
        <w:rPr>
          <w:rFonts w:eastAsia="SimSun"/>
          <w:b/>
          <w:bCs/>
          <w:lang w:val="ru-RU"/>
        </w:rPr>
        <w:lastRenderedPageBreak/>
        <w:t xml:space="preserve">Приложение </w:t>
      </w:r>
      <w:r w:rsidRPr="00F95DD4">
        <w:rPr>
          <w:rFonts w:eastAsia="SimSun"/>
          <w:b/>
          <w:lang w:val="ru-RU"/>
        </w:rPr>
        <w:t>I</w:t>
      </w:r>
    </w:p>
    <w:p w14:paraId="49489667" w14:textId="7B16BDE6" w:rsidR="00F95DD4" w:rsidRPr="00F95DD4" w:rsidRDefault="00F95DD4" w:rsidP="00F95DD4">
      <w:pPr>
        <w:spacing w:after="120"/>
        <w:jc w:val="center"/>
        <w:rPr>
          <w:rFonts w:eastAsia="SimSun"/>
          <w:b/>
          <w:bCs/>
          <w:lang w:val="ru-RU"/>
        </w:rPr>
      </w:pPr>
      <w:r>
        <w:rPr>
          <w:rFonts w:eastAsia="SimSun"/>
          <w:b/>
          <w:lang w:val="ru-RU"/>
        </w:rPr>
        <w:t xml:space="preserve">ПРОЕКТ </w:t>
      </w:r>
      <w:r w:rsidRPr="00F95DD4">
        <w:rPr>
          <w:rFonts w:eastAsia="SimSun"/>
          <w:b/>
          <w:lang w:val="ru-RU"/>
        </w:rPr>
        <w:t>СОГЛАШЕНИ</w:t>
      </w:r>
      <w:r>
        <w:rPr>
          <w:rFonts w:eastAsia="SimSun"/>
          <w:b/>
          <w:lang w:val="ru-RU"/>
        </w:rPr>
        <w:t>Я</w:t>
      </w:r>
      <w:r w:rsidRPr="00F95DD4">
        <w:rPr>
          <w:rFonts w:eastAsia="SimSun"/>
          <w:b/>
          <w:lang w:val="ru-RU"/>
        </w:rPr>
        <w:t xml:space="preserve"> МЕЖДУ ПРАВИТЕЛЬСТВОМ </w:t>
      </w:r>
      <w:r>
        <w:rPr>
          <w:rFonts w:eastAsia="SimSun"/>
          <w:b/>
          <w:lang w:val="ru-RU"/>
        </w:rPr>
        <w:t>ЗАМБИИ</w:t>
      </w:r>
      <w:r w:rsidRPr="00F95DD4">
        <w:rPr>
          <w:rFonts w:eastAsia="SimSun"/>
          <w:b/>
          <w:lang w:val="ru-RU"/>
        </w:rPr>
        <w:t xml:space="preserve"> И ИСПОЛНИТЕЛЬНЫМ КОМИТЕТОМ МНОГОСТОРОННЕГО ФОНДА О СОКРАЩЕНИИ ПОТРЕБЛЕНИЯ ГИДРОФТОРУГЛЕРОДОВ В СООТВЕТСТВИИ С ЭТАПОМ I </w:t>
      </w:r>
      <w:r w:rsidR="00BA733F" w:rsidRPr="00F95DD4">
        <w:rPr>
          <w:rFonts w:eastAsia="SimSun"/>
          <w:b/>
          <w:caps/>
          <w:lang w:val="ru-RU"/>
        </w:rPr>
        <w:t>Кигалийско</w:t>
      </w:r>
      <w:r w:rsidR="00BA733F">
        <w:rPr>
          <w:rFonts w:eastAsia="SimSun"/>
          <w:b/>
          <w:caps/>
          <w:lang w:val="ru-RU"/>
        </w:rPr>
        <w:t>ГО</w:t>
      </w:r>
      <w:r w:rsidR="00BA733F" w:rsidRPr="00F95DD4">
        <w:rPr>
          <w:rFonts w:eastAsia="SimSun"/>
          <w:b/>
          <w:caps/>
          <w:lang w:val="ru-RU"/>
        </w:rPr>
        <w:t xml:space="preserve"> </w:t>
      </w:r>
      <w:r w:rsidRPr="00F95DD4">
        <w:rPr>
          <w:rFonts w:eastAsia="SimSun"/>
          <w:b/>
          <w:caps/>
          <w:lang w:val="ru-RU"/>
        </w:rPr>
        <w:t xml:space="preserve">Плана </w:t>
      </w:r>
      <w:r w:rsidR="00BA733F">
        <w:rPr>
          <w:rFonts w:eastAsia="SimSun"/>
          <w:b/>
          <w:caps/>
          <w:lang w:val="ru-RU"/>
        </w:rPr>
        <w:t>РЕГУЛИРОВАНИЯ</w:t>
      </w:r>
      <w:r w:rsidRPr="00F95DD4">
        <w:rPr>
          <w:rFonts w:eastAsia="SimSun"/>
          <w:b/>
          <w:caps/>
          <w:lang w:val="ru-RU"/>
        </w:rPr>
        <w:t xml:space="preserve"> ГФУ</w:t>
      </w:r>
    </w:p>
    <w:p w14:paraId="00BEC730" w14:textId="4BE7E222" w:rsidR="00F95DD4" w:rsidRPr="00F95DD4" w:rsidRDefault="00F95DD4" w:rsidP="00F95DD4">
      <w:pPr>
        <w:spacing w:after="240"/>
        <w:jc w:val="center"/>
        <w:rPr>
          <w:rFonts w:eastAsia="SimSun"/>
          <w:b/>
          <w:bCs/>
          <w:lang w:val="ru-RU"/>
        </w:rPr>
      </w:pPr>
      <w:r w:rsidRPr="00F95DD4">
        <w:rPr>
          <w:rFonts w:eastAsia="SimSun"/>
          <w:b/>
          <w:bCs/>
          <w:lang w:val="ru-RU"/>
        </w:rPr>
        <w:t>(Период: 202</w:t>
      </w:r>
      <w:r>
        <w:rPr>
          <w:rFonts w:eastAsia="SimSun"/>
          <w:b/>
          <w:bCs/>
          <w:lang w:val="ru-RU"/>
        </w:rPr>
        <w:t>6</w:t>
      </w:r>
      <w:r w:rsidRPr="00F95DD4">
        <w:rPr>
          <w:rFonts w:eastAsia="SimSun"/>
          <w:b/>
          <w:bCs/>
          <w:lang w:val="ru-RU"/>
        </w:rPr>
        <w:t>–2029 годы)</w:t>
      </w:r>
    </w:p>
    <w:p w14:paraId="31EC20C7" w14:textId="77777777" w:rsidR="00F95DD4" w:rsidRPr="00F95DD4" w:rsidRDefault="00F95DD4" w:rsidP="00F95DD4">
      <w:pPr>
        <w:spacing w:after="240"/>
        <w:rPr>
          <w:rFonts w:eastAsia="SimSun"/>
          <w:b/>
          <w:bCs/>
          <w:lang w:val="ru-RU"/>
        </w:rPr>
      </w:pPr>
      <w:r w:rsidRPr="00F95DD4">
        <w:rPr>
          <w:rFonts w:eastAsia="SimSun"/>
          <w:b/>
          <w:bCs/>
          <w:lang w:val="ru-RU"/>
        </w:rPr>
        <w:t>Цель</w:t>
      </w:r>
    </w:p>
    <w:p w14:paraId="4AB24FCE" w14:textId="486AF14C" w:rsidR="00F95DD4" w:rsidRPr="00F95DD4" w:rsidRDefault="00F95DD4" w:rsidP="00F95DD4">
      <w:pPr>
        <w:numPr>
          <w:ilvl w:val="0"/>
          <w:numId w:val="9"/>
        </w:numPr>
        <w:spacing w:after="240"/>
        <w:outlineLvl w:val="0"/>
        <w:rPr>
          <w:rFonts w:eastAsia="SimSun"/>
          <w:lang w:val="ru-RU"/>
        </w:rPr>
      </w:pPr>
      <w:r w:rsidRPr="00F95DD4">
        <w:rPr>
          <w:rFonts w:eastAsia="SimSun"/>
          <w:lang w:val="ru-RU"/>
        </w:rPr>
        <w:t xml:space="preserve">Настоящее Соглашение отражает договоренность между правительством </w:t>
      </w:r>
      <w:r>
        <w:rPr>
          <w:lang w:val="ru-RU"/>
        </w:rPr>
        <w:t xml:space="preserve">Замбии </w:t>
      </w:r>
      <w:r w:rsidRPr="00F95DD4">
        <w:rPr>
          <w:lang w:val="ru-RU"/>
        </w:rPr>
        <w:t>("</w:t>
      </w:r>
      <w:r>
        <w:rPr>
          <w:lang w:val="ru-RU"/>
        </w:rPr>
        <w:t>Страна</w:t>
      </w:r>
      <w:r w:rsidRPr="00F95DD4">
        <w:rPr>
          <w:lang w:val="ru-RU"/>
        </w:rPr>
        <w:t xml:space="preserve">") </w:t>
      </w:r>
      <w:r w:rsidRPr="00F95DD4">
        <w:rPr>
          <w:rFonts w:eastAsia="SimSun"/>
          <w:lang w:val="ru-RU"/>
        </w:rPr>
        <w:t>и Исполнительным комитетом о сокращении регулируемых видов применения веществ приложения</w:t>
      </w:r>
      <w:r>
        <w:rPr>
          <w:rFonts w:eastAsia="SimSun"/>
          <w:lang w:val="ru-RU"/>
        </w:rPr>
        <w:t> </w:t>
      </w:r>
      <w:r w:rsidRPr="00F95DD4">
        <w:rPr>
          <w:rFonts w:eastAsia="SimSun"/>
          <w:lang w:val="ru-RU"/>
        </w:rPr>
        <w:t>F, указанных в дополнении</w:t>
      </w:r>
      <w:r>
        <w:rPr>
          <w:rFonts w:eastAsia="SimSun"/>
          <w:lang w:val="ru-RU"/>
        </w:rPr>
        <w:t> </w:t>
      </w:r>
      <w:r w:rsidRPr="00F95DD4">
        <w:rPr>
          <w:rFonts w:eastAsia="SimSun"/>
          <w:lang w:val="ru-RU"/>
        </w:rPr>
        <w:t xml:space="preserve">1-A ("Вещества"), до устойчивого уровня в </w:t>
      </w:r>
      <w:r>
        <w:rPr>
          <w:lang w:val="ru-RU"/>
        </w:rPr>
        <w:t>629 562 </w:t>
      </w:r>
      <w:r w:rsidRPr="00F95DD4">
        <w:rPr>
          <w:rFonts w:eastAsia="SimSun"/>
          <w:lang w:val="ru-RU"/>
        </w:rPr>
        <w:t>тонны</w:t>
      </w:r>
      <w:r>
        <w:rPr>
          <w:rFonts w:eastAsia="SimSun"/>
          <w:lang w:val="ru-RU"/>
        </w:rPr>
        <w:t> </w:t>
      </w:r>
      <w:r w:rsidRPr="00F95DD4">
        <w:rPr>
          <w:rFonts w:eastAsia="SimSun"/>
          <w:lang w:val="ru-RU"/>
        </w:rPr>
        <w:t>СО</w:t>
      </w:r>
      <w:r w:rsidRPr="00F95DD4">
        <w:rPr>
          <w:rFonts w:eastAsia="SimSun"/>
          <w:vertAlign w:val="subscript"/>
          <w:lang w:val="ru-RU"/>
        </w:rPr>
        <w:t xml:space="preserve">2 </w:t>
      </w:r>
      <w:r w:rsidRPr="00F95DD4">
        <w:rPr>
          <w:rFonts w:eastAsia="SimSun"/>
          <w:lang w:val="ru-RU"/>
        </w:rPr>
        <w:t>эквивалента (СО</w:t>
      </w:r>
      <w:r w:rsidRPr="00F95DD4">
        <w:rPr>
          <w:rFonts w:eastAsia="SimSun"/>
          <w:vertAlign w:val="subscript"/>
          <w:lang w:val="ru-RU"/>
        </w:rPr>
        <w:t>2</w:t>
      </w:r>
      <w:r w:rsidRPr="00F95DD4">
        <w:rPr>
          <w:rFonts w:eastAsia="SimSun"/>
          <w:lang w:val="ru-RU"/>
        </w:rPr>
        <w:t>-экв) к 1</w:t>
      </w:r>
      <w:r>
        <w:rPr>
          <w:rFonts w:eastAsia="SimSun"/>
          <w:lang w:val="ru-RU"/>
        </w:rPr>
        <w:t> </w:t>
      </w:r>
      <w:r w:rsidRPr="00F95DD4">
        <w:rPr>
          <w:rFonts w:eastAsia="SimSun"/>
          <w:lang w:val="ru-RU"/>
        </w:rPr>
        <w:t>января 2029</w:t>
      </w:r>
      <w:r>
        <w:rPr>
          <w:rFonts w:eastAsia="SimSun"/>
          <w:lang w:val="ru-RU"/>
        </w:rPr>
        <w:t> </w:t>
      </w:r>
      <w:r w:rsidRPr="00F95DD4">
        <w:rPr>
          <w:rFonts w:eastAsia="SimSun"/>
          <w:lang w:val="ru-RU"/>
        </w:rPr>
        <w:t>года в соответствии с графиком, предусмотренным Монреальским протоколом, и условиями настоящего Соглашения.</w:t>
      </w:r>
    </w:p>
    <w:p w14:paraId="35AC6B30" w14:textId="564AC05E" w:rsidR="00F95DD4" w:rsidRPr="00F95DD4" w:rsidRDefault="00F95DD4" w:rsidP="00F95DD4">
      <w:pPr>
        <w:numPr>
          <w:ilvl w:val="0"/>
          <w:numId w:val="1"/>
        </w:numPr>
        <w:spacing w:after="240"/>
        <w:outlineLvl w:val="0"/>
        <w:rPr>
          <w:rFonts w:eastAsia="SimSun"/>
          <w:lang w:val="ru-RU"/>
        </w:rPr>
      </w:pPr>
      <w:r w:rsidRPr="00F95DD4">
        <w:rPr>
          <w:rFonts w:eastAsia="SimSun"/>
          <w:lang w:val="ru-RU"/>
        </w:rPr>
        <w:t>Страна обязуется придерживаться предельных уровней годового потребления веществ приложения</w:t>
      </w:r>
      <w:r w:rsidR="00E441F5">
        <w:rPr>
          <w:rFonts w:eastAsia="SimSun"/>
          <w:lang w:val="ru-RU"/>
        </w:rPr>
        <w:t> </w:t>
      </w:r>
      <w:r w:rsidRPr="00F95DD4">
        <w:rPr>
          <w:rFonts w:eastAsia="SimSun"/>
          <w:lang w:val="ru-RU"/>
        </w:rPr>
        <w:t>F, установленных в строке</w:t>
      </w:r>
      <w:r w:rsidR="00E441F5">
        <w:rPr>
          <w:rFonts w:eastAsia="SimSun"/>
          <w:lang w:val="ru-RU"/>
        </w:rPr>
        <w:t> 1</w:t>
      </w:r>
      <w:r w:rsidRPr="00F95DD4">
        <w:rPr>
          <w:rFonts w:eastAsia="SimSun"/>
          <w:lang w:val="ru-RU"/>
        </w:rPr>
        <w:t>.2 дополнения</w:t>
      </w:r>
      <w:r w:rsidR="00E441F5">
        <w:rPr>
          <w:rFonts w:eastAsia="SimSun"/>
          <w:lang w:val="ru-RU"/>
        </w:rPr>
        <w:t> </w:t>
      </w:r>
      <w:r w:rsidRPr="00F95DD4">
        <w:rPr>
          <w:rFonts w:eastAsia="SimSun"/>
          <w:lang w:val="ru-RU"/>
        </w:rPr>
        <w:t>2</w:t>
      </w:r>
      <w:r w:rsidRPr="00F95DD4">
        <w:rPr>
          <w:rFonts w:eastAsia="SimSun"/>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w:t>
      </w:r>
      <w:r w:rsidR="00E441F5">
        <w:rPr>
          <w:rFonts w:eastAsia="SimSun"/>
          <w:lang w:val="ru-RU"/>
        </w:rPr>
        <w:t> </w:t>
      </w:r>
      <w:r w:rsidRPr="00F95DD4">
        <w:rPr>
          <w:rFonts w:eastAsia="SimSun"/>
          <w:lang w:val="ru-RU"/>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w:t>
      </w:r>
      <w:r w:rsidR="00E441F5">
        <w:rPr>
          <w:rFonts w:eastAsia="SimSun"/>
          <w:lang w:val="ru-RU"/>
        </w:rPr>
        <w:t> </w:t>
      </w:r>
      <w:r w:rsidRPr="00F95DD4">
        <w:rPr>
          <w:rFonts w:eastAsia="SimSun"/>
          <w:lang w:val="ru-RU"/>
        </w:rPr>
        <w:t>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w:t>
      </w:r>
      <w:r w:rsidR="00E441F5">
        <w:rPr>
          <w:rFonts w:eastAsia="SimSun"/>
          <w:lang w:val="ru-RU"/>
        </w:rPr>
        <w:t> </w:t>
      </w:r>
      <w:r w:rsidRPr="00F95DD4">
        <w:rPr>
          <w:rFonts w:eastAsia="SimSun"/>
          <w:lang w:val="ru-RU"/>
        </w:rPr>
        <w:t>F, превышающим уровень, определенный в строке</w:t>
      </w:r>
      <w:r w:rsidR="00E441F5">
        <w:rPr>
          <w:rFonts w:eastAsia="SimSun"/>
          <w:lang w:val="ru-RU"/>
        </w:rPr>
        <w:t> </w:t>
      </w:r>
      <w:r w:rsidRPr="00F95DD4">
        <w:rPr>
          <w:rFonts w:eastAsia="SimSun"/>
          <w:lang w:val="ru-RU"/>
        </w:rPr>
        <w:t>1.2 дополнения</w:t>
      </w:r>
      <w:r w:rsidR="00E441F5">
        <w:rPr>
          <w:rFonts w:eastAsia="SimSun"/>
          <w:lang w:val="ru-RU"/>
        </w:rPr>
        <w:t> </w:t>
      </w:r>
      <w:r w:rsidRPr="00F95DD4">
        <w:rPr>
          <w:rFonts w:eastAsia="SimSun"/>
          <w:lang w:val="ru-RU"/>
        </w:rPr>
        <w:t>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r>
        <w:rPr>
          <w:rFonts w:eastAsia="SimSun"/>
          <w:lang w:val="ru-RU"/>
        </w:rPr>
        <w:t>.</w:t>
      </w:r>
    </w:p>
    <w:p w14:paraId="3298EE66" w14:textId="55CB4B4A" w:rsidR="00F95DD4" w:rsidRPr="00F95DD4" w:rsidRDefault="00F95DD4" w:rsidP="00F95DD4">
      <w:pPr>
        <w:numPr>
          <w:ilvl w:val="0"/>
          <w:numId w:val="1"/>
        </w:numPr>
        <w:spacing w:after="240"/>
        <w:outlineLvl w:val="0"/>
        <w:rPr>
          <w:rFonts w:eastAsia="SimSun"/>
          <w:lang w:val="ru-RU"/>
        </w:rPr>
      </w:pPr>
      <w:r w:rsidRPr="00F95DD4">
        <w:rPr>
          <w:rFonts w:eastAsia="SimSun"/>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w:t>
      </w:r>
      <w:r w:rsidR="00E441F5">
        <w:rPr>
          <w:rFonts w:eastAsia="SimSun"/>
          <w:lang w:val="ru-RU"/>
        </w:rPr>
        <w:t> </w:t>
      </w:r>
      <w:r w:rsidRPr="00F95DD4">
        <w:rPr>
          <w:rFonts w:eastAsia="SimSun"/>
          <w:lang w:val="ru-RU"/>
        </w:rPr>
        <w:t>3.1 дополнения</w:t>
      </w:r>
      <w:r w:rsidR="00E441F5">
        <w:rPr>
          <w:rFonts w:eastAsia="SimSun"/>
          <w:lang w:val="ru-RU"/>
        </w:rPr>
        <w:t> </w:t>
      </w:r>
      <w:r w:rsidRPr="00F95DD4">
        <w:rPr>
          <w:rFonts w:eastAsia="SimSun"/>
          <w:lang w:val="ru-RU"/>
        </w:rPr>
        <w:t>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w:t>
      </w:r>
      <w:r w:rsidR="00E441F5">
        <w:rPr>
          <w:rFonts w:eastAsia="SimSun"/>
          <w:lang w:val="ru-RU"/>
        </w:rPr>
        <w:t> </w:t>
      </w:r>
      <w:r w:rsidRPr="00F95DD4">
        <w:rPr>
          <w:rFonts w:eastAsia="SimSun"/>
          <w:lang w:val="ru-RU"/>
        </w:rPr>
        <w:t>3-А ("График утверждения финансирования").</w:t>
      </w:r>
    </w:p>
    <w:p w14:paraId="2FFE905A" w14:textId="79A24779" w:rsidR="00F95DD4" w:rsidRPr="00F95DD4" w:rsidRDefault="00F95DD4" w:rsidP="00F95DD4">
      <w:pPr>
        <w:numPr>
          <w:ilvl w:val="0"/>
          <w:numId w:val="1"/>
        </w:numPr>
        <w:spacing w:after="240"/>
        <w:outlineLvl w:val="0"/>
        <w:rPr>
          <w:rFonts w:eastAsia="SimSun"/>
          <w:lang w:val="ru-RU"/>
        </w:rPr>
      </w:pPr>
      <w:r w:rsidRPr="00F95DD4">
        <w:rPr>
          <w:rFonts w:eastAsia="SimSun"/>
          <w:lang w:val="ru-RU"/>
        </w:rPr>
        <w:t>Страна обязуется выполнять настоящее Соглашение в соответствии с этапом</w:t>
      </w:r>
      <w:r w:rsidR="00E441F5">
        <w:rPr>
          <w:rFonts w:eastAsia="SimSun"/>
          <w:lang w:val="ru-RU"/>
        </w:rPr>
        <w:t> </w:t>
      </w:r>
      <w:r w:rsidRPr="00F95DD4">
        <w:rPr>
          <w:rFonts w:eastAsia="SimSun"/>
          <w:lang w:val="ru-RU"/>
        </w:rPr>
        <w:t xml:space="preserve">I </w:t>
      </w:r>
      <w:r w:rsidR="00BA733F" w:rsidRPr="00F95DD4">
        <w:rPr>
          <w:lang w:val="ru-RU"/>
        </w:rPr>
        <w:t>Кигалийско</w:t>
      </w:r>
      <w:r w:rsidR="00BA733F">
        <w:rPr>
          <w:lang w:val="ru-RU"/>
        </w:rPr>
        <w:t>го</w:t>
      </w:r>
      <w:r w:rsidR="00BA733F" w:rsidRPr="00F95DD4">
        <w:rPr>
          <w:lang w:val="ru-RU"/>
        </w:rPr>
        <w:t xml:space="preserve"> </w:t>
      </w:r>
      <w:r w:rsidR="00BA733F">
        <w:rPr>
          <w:lang w:val="ru-RU"/>
        </w:rPr>
        <w:t>п</w:t>
      </w:r>
      <w:r w:rsidRPr="00F95DD4">
        <w:rPr>
          <w:lang w:val="ru-RU"/>
        </w:rPr>
        <w:t xml:space="preserve">лана </w:t>
      </w:r>
      <w:r w:rsidR="00BA733F">
        <w:rPr>
          <w:lang w:val="ru-RU"/>
        </w:rPr>
        <w:t>регулирования</w:t>
      </w:r>
      <w:r w:rsidRPr="00F95DD4">
        <w:rPr>
          <w:lang w:val="ru-RU"/>
        </w:rPr>
        <w:t xml:space="preserve"> ГФУ</w:t>
      </w:r>
      <w:r w:rsidRPr="00F95DD4">
        <w:rPr>
          <w:rFonts w:eastAsia="SimSun"/>
          <w:lang w:val="ru-RU"/>
        </w:rPr>
        <w:t xml:space="preserve"> (</w:t>
      </w:r>
      <w:r w:rsidR="00E441F5" w:rsidRPr="00E441F5">
        <w:rPr>
          <w:rFonts w:eastAsia="SimSun"/>
          <w:lang w:val="ru-RU"/>
        </w:rPr>
        <w:t>"</w:t>
      </w:r>
      <w:r w:rsidRPr="00F95DD4">
        <w:rPr>
          <w:rFonts w:eastAsia="SimSun"/>
          <w:lang w:val="ru-RU"/>
        </w:rPr>
        <w:t>План</w:t>
      </w:r>
      <w:r w:rsidR="00E441F5" w:rsidRPr="00E441F5">
        <w:rPr>
          <w:rFonts w:eastAsia="SimSun"/>
          <w:lang w:val="ru-RU"/>
        </w:rPr>
        <w:t>"</w:t>
      </w:r>
      <w:r w:rsidRPr="00F95DD4">
        <w:rPr>
          <w:rFonts w:eastAsia="SimSun"/>
          <w:lang w:val="ru-RU"/>
        </w:rPr>
        <w:t>) в том виде, в котором он утвержден. Согласно подпункту</w:t>
      </w:r>
      <w:r w:rsidR="00E441F5">
        <w:rPr>
          <w:rFonts w:eastAsia="SimSun"/>
          <w:lang w:val="en-GB"/>
        </w:rPr>
        <w:t> </w:t>
      </w:r>
      <w:r w:rsidRPr="00F95DD4">
        <w:rPr>
          <w:rFonts w:eastAsia="SimSun"/>
          <w:lang w:val="ru-RU"/>
        </w:rPr>
        <w:t>5</w:t>
      </w:r>
      <w:r w:rsidR="00E441F5">
        <w:rPr>
          <w:rFonts w:eastAsia="SimSun"/>
          <w:lang w:val="en-GB"/>
        </w:rPr>
        <w:t> </w:t>
      </w:r>
      <w:r w:rsidRPr="00F95DD4">
        <w:rPr>
          <w:rFonts w:eastAsia="SimSun"/>
          <w:lang w:val="ru-RU"/>
        </w:rPr>
        <w:t>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w:t>
      </w:r>
      <w:r w:rsidR="00E441F5">
        <w:rPr>
          <w:rFonts w:eastAsia="SimSun"/>
          <w:lang w:val="en-GB"/>
        </w:rPr>
        <w:t> </w:t>
      </w:r>
      <w:r w:rsidRPr="00F95DD4">
        <w:rPr>
          <w:rFonts w:eastAsia="SimSun"/>
          <w:lang w:val="ru-RU"/>
        </w:rPr>
        <w:t>F, указанных в строке</w:t>
      </w:r>
      <w:r w:rsidR="00E441F5">
        <w:rPr>
          <w:rFonts w:eastAsia="SimSun"/>
          <w:lang w:val="en-GB"/>
        </w:rPr>
        <w:t> </w:t>
      </w:r>
      <w:r w:rsidRPr="00F95DD4">
        <w:rPr>
          <w:rFonts w:eastAsia="SimSun"/>
          <w:lang w:val="ru-RU"/>
        </w:rPr>
        <w:t>1.2 дополнения</w:t>
      </w:r>
      <w:r w:rsidR="00E441F5">
        <w:rPr>
          <w:rFonts w:eastAsia="SimSun"/>
          <w:lang w:val="en-GB"/>
        </w:rPr>
        <w:t> </w:t>
      </w:r>
      <w:r w:rsidRPr="00F95DD4">
        <w:rPr>
          <w:rFonts w:eastAsia="SimSun"/>
          <w:lang w:val="ru-RU"/>
        </w:rPr>
        <w:t>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53F4A99B" w14:textId="77777777" w:rsidR="00F95DD4" w:rsidRPr="00F95DD4" w:rsidRDefault="00F95DD4" w:rsidP="00F95DD4">
      <w:pPr>
        <w:spacing w:before="240" w:after="240"/>
        <w:rPr>
          <w:rFonts w:eastAsia="SimSun"/>
          <w:b/>
          <w:bCs/>
          <w:lang w:val="ru-RU"/>
        </w:rPr>
      </w:pPr>
      <w:r w:rsidRPr="00F95DD4">
        <w:rPr>
          <w:rFonts w:eastAsia="SimSun"/>
          <w:b/>
          <w:lang w:val="ru-RU"/>
        </w:rPr>
        <w:t>Условия выделения финансирования</w:t>
      </w:r>
    </w:p>
    <w:p w14:paraId="6C1B8223" w14:textId="56ECD0C6" w:rsidR="00F95DD4" w:rsidRPr="00F95DD4" w:rsidRDefault="00F95DD4" w:rsidP="00F95DD4">
      <w:pPr>
        <w:numPr>
          <w:ilvl w:val="0"/>
          <w:numId w:val="1"/>
        </w:numPr>
        <w:spacing w:after="240"/>
        <w:outlineLvl w:val="0"/>
        <w:rPr>
          <w:rFonts w:eastAsia="SimSun"/>
          <w:lang w:val="ru-RU"/>
        </w:rPr>
      </w:pPr>
      <w:r w:rsidRPr="00F95DD4">
        <w:rPr>
          <w:rFonts w:eastAsia="SimSun"/>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w:t>
      </w:r>
      <w:r w:rsidR="00E441F5">
        <w:rPr>
          <w:rFonts w:eastAsia="SimSun"/>
          <w:lang w:val="en-GB"/>
        </w:rPr>
        <w:t> </w:t>
      </w:r>
      <w:r w:rsidRPr="00F95DD4">
        <w:rPr>
          <w:rFonts w:eastAsia="SimSun"/>
          <w:lang w:val="ru-RU"/>
        </w:rPr>
        <w:t>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765C68F4" w14:textId="1207838C" w:rsidR="00F95DD4" w:rsidRPr="00F95DD4" w:rsidRDefault="00F95DD4" w:rsidP="00F95DD4">
      <w:pPr>
        <w:widowControl w:val="0"/>
        <w:numPr>
          <w:ilvl w:val="0"/>
          <w:numId w:val="32"/>
        </w:numPr>
        <w:spacing w:after="240"/>
        <w:ind w:left="1440" w:hanging="720"/>
        <w:contextualSpacing/>
        <w:outlineLvl w:val="1"/>
        <w:rPr>
          <w:rFonts w:eastAsia="SimSun"/>
          <w:lang w:val="ru-RU"/>
        </w:rPr>
      </w:pPr>
      <w:r w:rsidRPr="00F95DD4">
        <w:rPr>
          <w:rFonts w:eastAsia="SimSun"/>
          <w:lang w:val="ru-RU"/>
        </w:rPr>
        <w:t>в течение всех соответствующих лет Страна обеспечивала достижение Целевых показателей, установленных в строке</w:t>
      </w:r>
      <w:r w:rsidR="00E441F5">
        <w:rPr>
          <w:rFonts w:eastAsia="SimSun"/>
          <w:lang w:val="en-GB"/>
        </w:rPr>
        <w:t> </w:t>
      </w:r>
      <w:r w:rsidRPr="00F95DD4">
        <w:rPr>
          <w:rFonts w:eastAsia="SimSun"/>
          <w:lang w:val="ru-RU"/>
        </w:rPr>
        <w:t>1.2 дополнения</w:t>
      </w:r>
      <w:r w:rsidR="00E441F5">
        <w:rPr>
          <w:rFonts w:eastAsia="SimSun"/>
          <w:lang w:val="en-GB"/>
        </w:rPr>
        <w:t> </w:t>
      </w:r>
      <w:r w:rsidRPr="00F95DD4">
        <w:rPr>
          <w:rFonts w:eastAsia="SimSun"/>
          <w:lang w:val="ru-RU"/>
        </w:rPr>
        <w:t xml:space="preserve">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w:t>
      </w:r>
      <w:r w:rsidRPr="00F95DD4">
        <w:rPr>
          <w:rFonts w:eastAsia="SimSun"/>
          <w:lang w:val="ru-RU"/>
        </w:rPr>
        <w:lastRenderedPageBreak/>
        <w:t>не требовалось представить доклады о ходе реализации страновой программы;</w:t>
      </w:r>
    </w:p>
    <w:p w14:paraId="52335CBD" w14:textId="77777777" w:rsidR="00F95DD4" w:rsidRPr="00F95DD4" w:rsidRDefault="00F95DD4" w:rsidP="00F95DD4">
      <w:pPr>
        <w:widowControl w:val="0"/>
        <w:spacing w:after="240"/>
        <w:ind w:left="1440"/>
        <w:contextualSpacing/>
        <w:outlineLvl w:val="1"/>
        <w:rPr>
          <w:rFonts w:eastAsia="SimSun"/>
          <w:lang w:val="ru-RU"/>
        </w:rPr>
      </w:pPr>
    </w:p>
    <w:p w14:paraId="1779A17E" w14:textId="77777777" w:rsidR="00F95DD4" w:rsidRPr="00F95DD4" w:rsidRDefault="00F95DD4" w:rsidP="00F95DD4">
      <w:pPr>
        <w:widowControl w:val="0"/>
        <w:numPr>
          <w:ilvl w:val="0"/>
          <w:numId w:val="32"/>
        </w:numPr>
        <w:spacing w:after="240"/>
        <w:ind w:left="1440" w:hanging="720"/>
        <w:contextualSpacing/>
        <w:outlineLvl w:val="1"/>
        <w:rPr>
          <w:rFonts w:eastAsia="SimSun"/>
          <w:lang w:val="ru-RU"/>
        </w:rPr>
      </w:pPr>
      <w:r w:rsidRPr="00F95DD4">
        <w:rPr>
          <w:rFonts w:eastAsia="SimSun"/>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303528A7" w14:textId="77777777" w:rsidR="00F95DD4" w:rsidRPr="00F95DD4" w:rsidRDefault="00F95DD4" w:rsidP="00F95DD4">
      <w:pPr>
        <w:ind w:left="720"/>
        <w:contextualSpacing/>
        <w:rPr>
          <w:rFonts w:eastAsia="SimSun"/>
          <w:lang w:val="ru-RU"/>
        </w:rPr>
      </w:pPr>
    </w:p>
    <w:p w14:paraId="02656C42" w14:textId="6508462D" w:rsidR="00F95DD4" w:rsidRPr="00F95DD4" w:rsidRDefault="00F95DD4" w:rsidP="00F95DD4">
      <w:pPr>
        <w:widowControl w:val="0"/>
        <w:numPr>
          <w:ilvl w:val="0"/>
          <w:numId w:val="32"/>
        </w:numPr>
        <w:spacing w:after="240"/>
        <w:ind w:left="1440" w:hanging="720"/>
        <w:contextualSpacing/>
        <w:outlineLvl w:val="1"/>
        <w:rPr>
          <w:rFonts w:eastAsia="SimSun"/>
          <w:lang w:val="ru-RU"/>
        </w:rPr>
      </w:pPr>
      <w:r w:rsidRPr="00F95DD4">
        <w:rPr>
          <w:rFonts w:eastAsia="SimSun"/>
          <w:lang w:val="ru-RU"/>
        </w:rPr>
        <w:t>Страной представлен Доклад о ходе освоения транша в соответствии с дополнением</w:t>
      </w:r>
      <w:r w:rsidR="00E441F5">
        <w:rPr>
          <w:rFonts w:eastAsia="SimSun"/>
          <w:lang w:val="ru-RU"/>
        </w:rPr>
        <w:t> </w:t>
      </w:r>
      <w:r w:rsidRPr="00F95DD4">
        <w:rPr>
          <w:rFonts w:eastAsia="SimSun"/>
          <w:lang w:val="ru-RU"/>
        </w:rPr>
        <w:t>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w:t>
      </w:r>
      <w:r w:rsidR="00B03240">
        <w:rPr>
          <w:rFonts w:eastAsia="SimSun"/>
          <w:lang w:val="ru-RU"/>
        </w:rPr>
        <w:t> </w:t>
      </w:r>
      <w:r w:rsidRPr="00F95DD4">
        <w:rPr>
          <w:rFonts w:eastAsia="SimSun"/>
          <w:lang w:val="ru-RU"/>
        </w:rPr>
        <w:t>20 процентов; и</w:t>
      </w:r>
    </w:p>
    <w:p w14:paraId="07F6CE70" w14:textId="77777777" w:rsidR="00F95DD4" w:rsidRPr="00F95DD4" w:rsidRDefault="00F95DD4" w:rsidP="00F95DD4">
      <w:pPr>
        <w:ind w:left="720"/>
        <w:contextualSpacing/>
        <w:rPr>
          <w:rFonts w:eastAsia="SimSun"/>
          <w:lang w:val="ru-RU"/>
        </w:rPr>
      </w:pPr>
    </w:p>
    <w:p w14:paraId="225A437B" w14:textId="2335BD6A" w:rsidR="00F95DD4" w:rsidRPr="00F95DD4" w:rsidRDefault="00F95DD4" w:rsidP="00F95DD4">
      <w:pPr>
        <w:widowControl w:val="0"/>
        <w:numPr>
          <w:ilvl w:val="0"/>
          <w:numId w:val="32"/>
        </w:numPr>
        <w:spacing w:after="240"/>
        <w:ind w:left="1440" w:hanging="720"/>
        <w:contextualSpacing/>
        <w:outlineLvl w:val="1"/>
        <w:rPr>
          <w:rFonts w:eastAsia="SimSun"/>
          <w:lang w:val="ru-RU"/>
        </w:rPr>
      </w:pPr>
      <w:r w:rsidRPr="00F95DD4">
        <w:rPr>
          <w:rFonts w:eastAsia="SimSun"/>
          <w:lang w:val="ru-RU"/>
        </w:rPr>
        <w:t>Страной представлен План освоения транша в соответствии с дополнением</w:t>
      </w:r>
      <w:r w:rsidR="00B03240">
        <w:rPr>
          <w:rFonts w:eastAsia="SimSun"/>
          <w:lang w:val="ru-RU"/>
        </w:rPr>
        <w:t> </w:t>
      </w:r>
      <w:r w:rsidRPr="00F95DD4">
        <w:rPr>
          <w:rFonts w:eastAsia="SimSun"/>
          <w:lang w:val="ru-RU"/>
        </w:rPr>
        <w:t>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w:t>
      </w:r>
      <w:r w:rsidR="00B03240">
        <w:rPr>
          <w:rFonts w:eastAsia="SimSun"/>
          <w:lang w:val="ru-RU"/>
        </w:rPr>
        <w:t> </w:t>
      </w:r>
      <w:r w:rsidRPr="00F95DD4">
        <w:rPr>
          <w:rFonts w:eastAsia="SimSun"/>
          <w:lang w:val="ru-RU"/>
        </w:rPr>
        <w:t>– вплоть до завершения всех предусмотренных мероприятий.</w:t>
      </w:r>
    </w:p>
    <w:p w14:paraId="7BDB9745" w14:textId="77777777" w:rsidR="00F95DD4" w:rsidRPr="00F95DD4" w:rsidRDefault="00F95DD4" w:rsidP="00F95DD4">
      <w:pPr>
        <w:spacing w:before="240" w:after="240"/>
        <w:rPr>
          <w:rFonts w:eastAsia="SimSun"/>
          <w:b/>
          <w:bCs/>
          <w:lang w:val="ru-RU"/>
        </w:rPr>
      </w:pPr>
      <w:r w:rsidRPr="00F95DD4">
        <w:rPr>
          <w:rFonts w:eastAsia="SimSun"/>
          <w:b/>
          <w:bCs/>
          <w:lang w:val="ru-RU"/>
        </w:rPr>
        <w:t>Мониторинг</w:t>
      </w:r>
    </w:p>
    <w:p w14:paraId="32471B9B" w14:textId="0C46E35A" w:rsidR="00F95DD4" w:rsidRPr="00F95DD4" w:rsidRDefault="00F95DD4" w:rsidP="00F95DD4">
      <w:pPr>
        <w:numPr>
          <w:ilvl w:val="0"/>
          <w:numId w:val="1"/>
        </w:numPr>
        <w:spacing w:after="240"/>
        <w:outlineLvl w:val="0"/>
        <w:rPr>
          <w:rFonts w:eastAsia="SimSun"/>
          <w:lang w:val="ru-RU"/>
        </w:rPr>
      </w:pPr>
      <w:r w:rsidRPr="00F95DD4">
        <w:rPr>
          <w:rFonts w:eastAsia="SimSun"/>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w:t>
      </w:r>
      <w:r w:rsidR="00B03240">
        <w:rPr>
          <w:rFonts w:eastAsia="SimSun"/>
          <w:lang w:val="ru-RU"/>
        </w:rPr>
        <w:t> </w:t>
      </w:r>
      <w:r w:rsidRPr="00F95DD4">
        <w:rPr>
          <w:rFonts w:eastAsia="SimSun"/>
          <w:lang w:val="ru-RU"/>
        </w:rPr>
        <w:t>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6CFAC9F8" w14:textId="77777777" w:rsidR="00F95DD4" w:rsidRPr="00F95DD4" w:rsidRDefault="00F95DD4" w:rsidP="00F95DD4">
      <w:pPr>
        <w:spacing w:before="240" w:after="240"/>
        <w:rPr>
          <w:rFonts w:eastAsia="SimSun"/>
          <w:b/>
          <w:bCs/>
          <w:lang w:val="ru-RU"/>
        </w:rPr>
      </w:pPr>
      <w:r w:rsidRPr="00F95DD4">
        <w:rPr>
          <w:rFonts w:eastAsia="SimSun"/>
          <w:b/>
          <w:lang w:val="ru-RU"/>
        </w:rPr>
        <w:t>Гибкость в перераспределении финансовых ресурсов</w:t>
      </w:r>
    </w:p>
    <w:p w14:paraId="6C2325ED" w14:textId="59A03BE2" w:rsidR="00F95DD4" w:rsidRPr="00F95DD4" w:rsidRDefault="00F95DD4" w:rsidP="00F95DD4">
      <w:pPr>
        <w:numPr>
          <w:ilvl w:val="0"/>
          <w:numId w:val="1"/>
        </w:numPr>
        <w:spacing w:after="240"/>
        <w:outlineLvl w:val="0"/>
        <w:rPr>
          <w:rFonts w:eastAsia="SimSun"/>
          <w:lang w:val="ru-RU"/>
        </w:rPr>
      </w:pPr>
      <w:r w:rsidRPr="00F95DD4">
        <w:rPr>
          <w:rFonts w:eastAsia="SimSun"/>
          <w:lang w:val="ru-RU"/>
        </w:rPr>
        <w:t>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w:t>
      </w:r>
      <w:r w:rsidR="00B03240">
        <w:rPr>
          <w:rFonts w:eastAsia="SimSun"/>
          <w:lang w:val="ru-RU"/>
        </w:rPr>
        <w:t> </w:t>
      </w:r>
      <w:r w:rsidRPr="00F95DD4">
        <w:rPr>
          <w:rFonts w:eastAsia="SimSun"/>
          <w:lang w:val="ru-RU"/>
        </w:rPr>
        <w:t>F, указанных в дополнении</w:t>
      </w:r>
      <w:r w:rsidR="00B03240">
        <w:rPr>
          <w:rFonts w:eastAsia="SimSun"/>
          <w:lang w:val="ru-RU"/>
        </w:rPr>
        <w:t> </w:t>
      </w:r>
      <w:r w:rsidRPr="00F95DD4">
        <w:rPr>
          <w:rFonts w:eastAsia="SimSun"/>
          <w:lang w:val="ru-RU"/>
        </w:rPr>
        <w:t xml:space="preserve">1-А, в соответствии со следующими соображениями: </w:t>
      </w:r>
    </w:p>
    <w:p w14:paraId="1B72F899" w14:textId="4DCE1AD5" w:rsidR="00F95DD4" w:rsidRPr="00F95DD4" w:rsidRDefault="00F95DD4" w:rsidP="00F95DD4">
      <w:pPr>
        <w:widowControl w:val="0"/>
        <w:numPr>
          <w:ilvl w:val="0"/>
          <w:numId w:val="33"/>
        </w:numPr>
        <w:spacing w:after="240"/>
        <w:ind w:left="1440" w:hanging="720"/>
        <w:contextualSpacing/>
        <w:outlineLvl w:val="1"/>
        <w:rPr>
          <w:rFonts w:eastAsia="SimSun"/>
          <w:lang w:val="ru-RU"/>
        </w:rPr>
      </w:pPr>
      <w:r w:rsidRPr="00F95DD4">
        <w:rPr>
          <w:rFonts w:eastAsia="SimSun"/>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w:t>
      </w:r>
      <w:r w:rsidR="00B03240">
        <w:rPr>
          <w:rFonts w:eastAsia="SimSun"/>
          <w:lang w:val="ru-RU"/>
        </w:rPr>
        <w:t> </w:t>
      </w:r>
      <w:r w:rsidRPr="00F95DD4">
        <w:rPr>
          <w:rFonts w:eastAsia="SimSun"/>
          <w:lang w:val="ru-RU"/>
        </w:rPr>
        <w:t>5</w:t>
      </w:r>
      <w:r w:rsidR="00B03240">
        <w:rPr>
          <w:rFonts w:eastAsia="SimSun"/>
          <w:lang w:val="ru-RU"/>
        </w:rPr>
        <w:t> </w:t>
      </w:r>
      <w:r w:rsidRPr="00F95DD4">
        <w:rPr>
          <w:rFonts w:eastAsia="SimSun"/>
          <w:lang w:val="ru-RU"/>
        </w:rPr>
        <w:t>d) выше, либо в виде поправки к имеющемуся Плану освоения транша, которую необходимо подать на утверждение за</w:t>
      </w:r>
      <w:r w:rsidR="00B03240">
        <w:rPr>
          <w:rFonts w:eastAsia="SimSun"/>
          <w:lang w:val="ru-RU"/>
        </w:rPr>
        <w:t> </w:t>
      </w:r>
      <w:r w:rsidRPr="00F95DD4">
        <w:rPr>
          <w:rFonts w:eastAsia="SimSun"/>
          <w:lang w:val="ru-RU"/>
        </w:rPr>
        <w:t>10 недель до начала любого совещания Исполнительного комитета. К существенным изменениям относятся:</w:t>
      </w:r>
    </w:p>
    <w:p w14:paraId="24B7D708" w14:textId="77777777" w:rsidR="00F95DD4" w:rsidRPr="00F95DD4" w:rsidRDefault="00F95DD4" w:rsidP="00F95DD4">
      <w:pPr>
        <w:widowControl w:val="0"/>
        <w:spacing w:after="240"/>
        <w:ind w:left="1440"/>
        <w:contextualSpacing/>
        <w:outlineLvl w:val="1"/>
        <w:rPr>
          <w:rFonts w:eastAsia="SimSun"/>
          <w:lang w:val="ru-RU"/>
        </w:rPr>
      </w:pPr>
    </w:p>
    <w:p w14:paraId="3BC11264" w14:textId="77777777" w:rsidR="00F95DD4" w:rsidRPr="00F95DD4" w:rsidRDefault="00F95DD4" w:rsidP="00A70A0B">
      <w:pPr>
        <w:widowControl w:val="0"/>
        <w:numPr>
          <w:ilvl w:val="0"/>
          <w:numId w:val="34"/>
        </w:numPr>
        <w:spacing w:after="240"/>
        <w:ind w:left="2160" w:hanging="720"/>
        <w:contextualSpacing/>
        <w:outlineLvl w:val="2"/>
        <w:rPr>
          <w:rFonts w:eastAsia="SimSun"/>
          <w:lang w:val="ru-RU"/>
        </w:rPr>
      </w:pPr>
      <w:r w:rsidRPr="00F95DD4">
        <w:rPr>
          <w:rFonts w:eastAsia="SimSun"/>
          <w:lang w:val="ru-RU"/>
        </w:rPr>
        <w:t>вопросы, которые потенциально могут затрагивать правила и политику Многостороннего фонда;</w:t>
      </w:r>
    </w:p>
    <w:p w14:paraId="78EB60EA" w14:textId="77777777" w:rsidR="00F95DD4" w:rsidRPr="00F95DD4" w:rsidRDefault="00F95DD4" w:rsidP="00A70A0B">
      <w:pPr>
        <w:widowControl w:val="0"/>
        <w:spacing w:after="240"/>
        <w:ind w:left="2160" w:hanging="720"/>
        <w:contextualSpacing/>
        <w:outlineLvl w:val="2"/>
        <w:rPr>
          <w:rFonts w:eastAsia="SimSun"/>
          <w:lang w:val="ru-RU"/>
        </w:rPr>
      </w:pPr>
    </w:p>
    <w:p w14:paraId="78F1E1FF" w14:textId="77777777" w:rsidR="00F95DD4" w:rsidRPr="00F95DD4" w:rsidRDefault="00F95DD4" w:rsidP="00A70A0B">
      <w:pPr>
        <w:widowControl w:val="0"/>
        <w:numPr>
          <w:ilvl w:val="0"/>
          <w:numId w:val="34"/>
        </w:numPr>
        <w:spacing w:after="240"/>
        <w:ind w:left="2160" w:hanging="720"/>
        <w:contextualSpacing/>
        <w:outlineLvl w:val="2"/>
        <w:rPr>
          <w:rFonts w:eastAsia="SimSun"/>
          <w:lang w:val="ru-RU"/>
        </w:rPr>
      </w:pPr>
      <w:r w:rsidRPr="00F95DD4">
        <w:rPr>
          <w:rFonts w:eastAsia="SimSun"/>
          <w:lang w:val="ru-RU"/>
        </w:rPr>
        <w:t>изменения, которые приведут к корректировке какого-либо пункта настоящего Соглашения;</w:t>
      </w:r>
    </w:p>
    <w:p w14:paraId="7277F08A" w14:textId="77777777" w:rsidR="00F95DD4" w:rsidRPr="00F95DD4" w:rsidRDefault="00F95DD4" w:rsidP="00A70A0B">
      <w:pPr>
        <w:ind w:left="720" w:hanging="720"/>
        <w:contextualSpacing/>
        <w:rPr>
          <w:rFonts w:eastAsia="SimSun"/>
          <w:lang w:val="ru-RU"/>
        </w:rPr>
      </w:pPr>
    </w:p>
    <w:p w14:paraId="7E53D68A" w14:textId="77777777" w:rsidR="00F95DD4" w:rsidRPr="00F95DD4" w:rsidRDefault="00F95DD4" w:rsidP="00A70A0B">
      <w:pPr>
        <w:widowControl w:val="0"/>
        <w:numPr>
          <w:ilvl w:val="0"/>
          <w:numId w:val="34"/>
        </w:numPr>
        <w:spacing w:after="240"/>
        <w:ind w:left="2160" w:hanging="720"/>
        <w:contextualSpacing/>
        <w:outlineLvl w:val="2"/>
        <w:rPr>
          <w:rFonts w:eastAsia="SimSun"/>
          <w:lang w:val="ru-RU"/>
        </w:rPr>
      </w:pPr>
      <w:r w:rsidRPr="00F95DD4">
        <w:rPr>
          <w:rFonts w:eastAsia="SimSun"/>
          <w:lang w:val="ru-RU"/>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715A6870" w14:textId="77777777" w:rsidR="00F95DD4" w:rsidRPr="00F95DD4" w:rsidRDefault="00F95DD4" w:rsidP="00A70A0B">
      <w:pPr>
        <w:ind w:left="720" w:hanging="720"/>
        <w:contextualSpacing/>
        <w:rPr>
          <w:rFonts w:eastAsia="SimSun"/>
          <w:lang w:val="ru-RU"/>
        </w:rPr>
      </w:pPr>
    </w:p>
    <w:p w14:paraId="346577B7" w14:textId="4647A942" w:rsidR="00F95DD4" w:rsidRPr="00F95DD4" w:rsidRDefault="00F95DD4" w:rsidP="00A70A0B">
      <w:pPr>
        <w:widowControl w:val="0"/>
        <w:numPr>
          <w:ilvl w:val="0"/>
          <w:numId w:val="34"/>
        </w:numPr>
        <w:spacing w:after="240"/>
        <w:ind w:left="2160" w:hanging="720"/>
        <w:contextualSpacing/>
        <w:outlineLvl w:val="2"/>
        <w:rPr>
          <w:rFonts w:eastAsia="SimSun"/>
          <w:lang w:val="ru-RU"/>
        </w:rPr>
      </w:pPr>
      <w:r w:rsidRPr="00F95DD4">
        <w:rPr>
          <w:rFonts w:eastAsia="SimSun"/>
          <w:lang w:val="ru-RU"/>
        </w:rPr>
        <w:lastRenderedPageBreak/>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w:t>
      </w:r>
      <w:r w:rsidR="00B03240">
        <w:rPr>
          <w:rFonts w:eastAsia="SimSun"/>
          <w:lang w:val="ru-RU"/>
        </w:rPr>
        <w:t> </w:t>
      </w:r>
      <w:r w:rsidRPr="00F95DD4">
        <w:rPr>
          <w:rFonts w:eastAsia="SimSun"/>
          <w:lang w:val="ru-RU"/>
        </w:rPr>
        <w:t>процентов от общей суммы затрат в рамках последнего утвержденного транша;</w:t>
      </w:r>
    </w:p>
    <w:p w14:paraId="33AE7808" w14:textId="77777777" w:rsidR="00F95DD4" w:rsidRPr="00F95DD4" w:rsidRDefault="00F95DD4" w:rsidP="00A70A0B">
      <w:pPr>
        <w:ind w:left="720" w:hanging="720"/>
        <w:contextualSpacing/>
        <w:rPr>
          <w:rFonts w:eastAsia="SimSun"/>
          <w:lang w:val="ru-RU"/>
        </w:rPr>
      </w:pPr>
    </w:p>
    <w:p w14:paraId="473F887F" w14:textId="77777777" w:rsidR="00F95DD4" w:rsidRPr="00F95DD4" w:rsidRDefault="00F95DD4" w:rsidP="00A70A0B">
      <w:pPr>
        <w:widowControl w:val="0"/>
        <w:numPr>
          <w:ilvl w:val="0"/>
          <w:numId w:val="34"/>
        </w:numPr>
        <w:spacing w:after="240"/>
        <w:ind w:left="2160" w:hanging="720"/>
        <w:contextualSpacing/>
        <w:outlineLvl w:val="2"/>
        <w:rPr>
          <w:rFonts w:eastAsia="SimSun"/>
          <w:lang w:val="ru-RU"/>
        </w:rPr>
      </w:pPr>
      <w:r w:rsidRPr="00F95DD4">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B03240">
        <w:rPr>
          <w:rFonts w:eastAsia="SimSun"/>
          <w:vertAlign w:val="subscript"/>
          <w:lang w:val="ru-RU"/>
        </w:rPr>
        <w:t>2</w:t>
      </w:r>
      <w:r w:rsidRPr="00F95DD4">
        <w:rPr>
          <w:rFonts w:eastAsia="SimSun"/>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6B6455D0" w14:textId="77777777" w:rsidR="00F95DD4" w:rsidRPr="00F95DD4" w:rsidRDefault="00F95DD4" w:rsidP="00F95DD4">
      <w:pPr>
        <w:ind w:left="720"/>
        <w:contextualSpacing/>
        <w:rPr>
          <w:rFonts w:eastAsia="SimSun"/>
          <w:lang w:val="ru-RU"/>
        </w:rPr>
      </w:pPr>
    </w:p>
    <w:p w14:paraId="033CF910" w14:textId="77777777" w:rsidR="00F95DD4" w:rsidRPr="00F95DD4" w:rsidRDefault="00F95DD4" w:rsidP="00F95DD4">
      <w:pPr>
        <w:widowControl w:val="0"/>
        <w:numPr>
          <w:ilvl w:val="0"/>
          <w:numId w:val="33"/>
        </w:numPr>
        <w:spacing w:after="240"/>
        <w:ind w:left="1440" w:hanging="720"/>
        <w:contextualSpacing/>
        <w:outlineLvl w:val="1"/>
        <w:rPr>
          <w:rFonts w:eastAsia="SimSun"/>
          <w:lang w:val="ru-RU"/>
        </w:rPr>
      </w:pPr>
      <w:r w:rsidRPr="00F95DD4">
        <w:rPr>
          <w:rFonts w:eastAsia="SimSun"/>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552B8EE3" w14:textId="77777777" w:rsidR="00F95DD4" w:rsidRPr="00F95DD4" w:rsidRDefault="00F95DD4" w:rsidP="00F95DD4">
      <w:pPr>
        <w:widowControl w:val="0"/>
        <w:spacing w:after="240"/>
        <w:ind w:left="1440"/>
        <w:contextualSpacing/>
        <w:outlineLvl w:val="1"/>
        <w:rPr>
          <w:rFonts w:eastAsia="SimSun"/>
          <w:lang w:val="ru-RU"/>
        </w:rPr>
      </w:pPr>
    </w:p>
    <w:p w14:paraId="03157D87" w14:textId="77777777" w:rsidR="00F95DD4" w:rsidRPr="00F95DD4" w:rsidRDefault="00F95DD4" w:rsidP="00F95DD4">
      <w:pPr>
        <w:widowControl w:val="0"/>
        <w:numPr>
          <w:ilvl w:val="0"/>
          <w:numId w:val="33"/>
        </w:numPr>
        <w:spacing w:after="240"/>
        <w:ind w:left="1440" w:hanging="720"/>
        <w:outlineLvl w:val="1"/>
        <w:rPr>
          <w:rFonts w:eastAsia="SimSun"/>
          <w:lang w:val="ru-RU"/>
        </w:rPr>
      </w:pPr>
      <w:r w:rsidRPr="00F95DD4">
        <w:rPr>
          <w:rFonts w:eastAsia="SimSun"/>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6A7D4D1A" w14:textId="77777777" w:rsidR="00F95DD4" w:rsidRPr="00F95DD4" w:rsidRDefault="00F95DD4" w:rsidP="00F95DD4">
      <w:pPr>
        <w:numPr>
          <w:ilvl w:val="0"/>
          <w:numId w:val="1"/>
        </w:numPr>
        <w:spacing w:after="240"/>
        <w:outlineLvl w:val="0"/>
        <w:rPr>
          <w:rFonts w:eastAsia="SimSun"/>
          <w:lang w:val="ru-RU"/>
        </w:rPr>
      </w:pPr>
      <w:r w:rsidRPr="00F95DD4">
        <w:rPr>
          <w:rFonts w:eastAsia="SimSun"/>
          <w:lang w:val="ru-RU"/>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6403CCF7" w14:textId="77777777" w:rsidR="00F95DD4" w:rsidRPr="00F95DD4" w:rsidRDefault="00F95DD4" w:rsidP="00F95DD4">
      <w:pPr>
        <w:spacing w:before="240" w:after="240"/>
        <w:rPr>
          <w:rFonts w:eastAsia="SimSun"/>
          <w:b/>
          <w:bCs/>
          <w:lang w:val="ru-RU"/>
        </w:rPr>
      </w:pPr>
      <w:r w:rsidRPr="00F95DD4">
        <w:rPr>
          <w:rFonts w:eastAsia="SimSun"/>
          <w:b/>
          <w:lang w:val="ru-RU"/>
        </w:rPr>
        <w:t>Двусторонние учреждения и учреждения-исполнители</w:t>
      </w:r>
    </w:p>
    <w:p w14:paraId="00DB0D81" w14:textId="46962217" w:rsidR="00F95DD4" w:rsidRPr="00F95DD4" w:rsidRDefault="00F95DD4" w:rsidP="00F95DD4">
      <w:pPr>
        <w:numPr>
          <w:ilvl w:val="0"/>
          <w:numId w:val="1"/>
        </w:numPr>
        <w:spacing w:after="240"/>
        <w:outlineLvl w:val="0"/>
        <w:rPr>
          <w:rFonts w:eastAsia="SimSun"/>
          <w:lang w:val="ru-RU"/>
        </w:rPr>
      </w:pPr>
      <w:r w:rsidRPr="00F95DD4">
        <w:rPr>
          <w:rFonts w:eastAsia="SimSun"/>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Pr>
          <w:rFonts w:eastAsia="SimSun"/>
          <w:lang w:val="ru-RU"/>
        </w:rPr>
        <w:t>ЮНЕП</w:t>
      </w:r>
      <w:r w:rsidRPr="00F95DD4">
        <w:rPr>
          <w:rFonts w:eastAsia="SimSun"/>
          <w:lang w:val="ru-RU"/>
        </w:rPr>
        <w:t xml:space="preserve"> дала согласие выступать в качестве ведущего учреждения-исполнителя ("Ведущее УИ") и </w:t>
      </w:r>
      <w:r>
        <w:rPr>
          <w:lang w:val="ru-RU"/>
        </w:rPr>
        <w:t>ЮНИДО</w:t>
      </w:r>
      <w:r w:rsidRPr="00F95DD4">
        <w:rPr>
          <w:lang w:val="ru-RU"/>
        </w:rPr>
        <w:t xml:space="preserve"> </w:t>
      </w:r>
      <w:r w:rsidRPr="00F95DD4">
        <w:rPr>
          <w:rFonts w:eastAsia="SimSun"/>
          <w:lang w:val="ru-RU"/>
        </w:rPr>
        <w:t>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w:t>
      </w:r>
      <w:r>
        <w:rPr>
          <w:rFonts w:eastAsia="SimSun"/>
          <w:lang w:val="ru-RU"/>
        </w:rPr>
        <w:t>ы</w:t>
      </w:r>
      <w:r w:rsidRPr="00F95DD4">
        <w:rPr>
          <w:rFonts w:eastAsia="SimSun"/>
          <w:lang w:val="ru-RU"/>
        </w:rPr>
        <w:t xml:space="preserve"> работы Многостороннего фонда по оценке либо в рамках программы оценки, реализуемой Ведущим УИ и/или Сотрудничающим УИ, принимающим участие в настоящем Соглашении.</w:t>
      </w:r>
    </w:p>
    <w:p w14:paraId="6EA1C54F" w14:textId="0F410B0B" w:rsidR="00F95DD4" w:rsidRPr="00F95DD4" w:rsidRDefault="00F95DD4" w:rsidP="00F95DD4">
      <w:pPr>
        <w:numPr>
          <w:ilvl w:val="0"/>
          <w:numId w:val="1"/>
        </w:numPr>
        <w:spacing w:after="240"/>
        <w:outlineLvl w:val="0"/>
        <w:rPr>
          <w:rFonts w:eastAsia="SimSun"/>
          <w:lang w:val="ru-RU"/>
        </w:rPr>
      </w:pPr>
      <w:r w:rsidRPr="00F95DD4">
        <w:rPr>
          <w:rFonts w:eastAsia="SimSun"/>
          <w:lang w:val="ru-RU"/>
        </w:rPr>
        <w:t xml:space="preserve">Ведущее УИ несет ответственность за обеспечение </w:t>
      </w:r>
      <w:r w:rsidR="00A87AB7">
        <w:rPr>
          <w:rFonts w:eastAsia="SimSun"/>
          <w:lang w:val="ru-RU"/>
        </w:rPr>
        <w:t>с</w:t>
      </w:r>
      <w:r w:rsidRPr="00F95DD4">
        <w:rPr>
          <w:rFonts w:eastAsia="SimSun"/>
          <w:lang w:val="ru-RU"/>
        </w:rPr>
        <w:t>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w:t>
      </w:r>
      <w:r w:rsidR="00A87AB7">
        <w:rPr>
          <w:rFonts w:eastAsia="SimSun"/>
          <w:lang w:val="ru-RU"/>
        </w:rPr>
        <w:t> </w:t>
      </w:r>
      <w:r w:rsidRPr="00F95DD4">
        <w:rPr>
          <w:rFonts w:eastAsia="SimSun"/>
          <w:lang w:val="ru-RU"/>
        </w:rPr>
        <w:t>5</w:t>
      </w:r>
      <w:r w:rsidR="00A87AB7">
        <w:rPr>
          <w:rFonts w:eastAsia="SimSun"/>
          <w:lang w:val="ru-RU"/>
        </w:rPr>
        <w:t> </w:t>
      </w:r>
      <w:r w:rsidRPr="00F95DD4">
        <w:rPr>
          <w:rFonts w:eastAsia="SimSun"/>
          <w:lang w:val="ru-RU"/>
        </w:rPr>
        <w:t>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w:t>
      </w:r>
      <w:r w:rsidR="00A87AB7">
        <w:rPr>
          <w:rFonts w:eastAsia="SimSun"/>
          <w:lang w:val="ru-RU"/>
        </w:rPr>
        <w:t> </w:t>
      </w:r>
      <w:r w:rsidRPr="00F95DD4">
        <w:rPr>
          <w:rFonts w:eastAsia="SimSun"/>
          <w:lang w:val="ru-RU"/>
        </w:rPr>
        <w:t>6-A и дополнении</w:t>
      </w:r>
      <w:r w:rsidR="00A87AB7">
        <w:rPr>
          <w:rFonts w:eastAsia="SimSun"/>
          <w:lang w:val="ru-RU"/>
        </w:rPr>
        <w:t> </w:t>
      </w:r>
      <w:r w:rsidRPr="00F95DD4">
        <w:rPr>
          <w:rFonts w:eastAsia="SimSun"/>
          <w:lang w:val="ru-RU"/>
        </w:rPr>
        <w:t>6-B, соответственно. Исполнительный комитет в принципе согласен с оплатой услуг Ведущего УИ и Сотрудничающего УИ в размерах, указанных в строках</w:t>
      </w:r>
      <w:r w:rsidR="00A87AB7">
        <w:rPr>
          <w:rFonts w:eastAsia="SimSun"/>
          <w:lang w:val="ru-RU"/>
        </w:rPr>
        <w:t> </w:t>
      </w:r>
      <w:r w:rsidRPr="00F95DD4">
        <w:rPr>
          <w:rFonts w:eastAsia="SimSun"/>
          <w:lang w:val="ru-RU"/>
        </w:rPr>
        <w:t>2.2 и 2.4 дополнения</w:t>
      </w:r>
      <w:r w:rsidR="00A87AB7">
        <w:rPr>
          <w:rFonts w:eastAsia="SimSun"/>
          <w:lang w:val="ru-RU"/>
        </w:rPr>
        <w:t> </w:t>
      </w:r>
      <w:r w:rsidRPr="00F95DD4">
        <w:rPr>
          <w:rFonts w:eastAsia="SimSun"/>
          <w:lang w:val="ru-RU"/>
        </w:rPr>
        <w:t>2</w:t>
      </w:r>
      <w:r w:rsidRPr="00F95DD4">
        <w:rPr>
          <w:rFonts w:eastAsia="SimSun"/>
          <w:lang w:val="ru-RU"/>
        </w:rPr>
        <w:noBreakHyphen/>
        <w:t>A.</w:t>
      </w:r>
    </w:p>
    <w:p w14:paraId="7F7DF806" w14:textId="77777777" w:rsidR="00B61BB3" w:rsidRDefault="00B61BB3">
      <w:pPr>
        <w:rPr>
          <w:rFonts w:eastAsia="SimSun"/>
          <w:b/>
          <w:lang w:val="ru-RU"/>
        </w:rPr>
      </w:pPr>
      <w:r>
        <w:rPr>
          <w:rFonts w:eastAsia="SimSun"/>
          <w:b/>
          <w:lang w:val="ru-RU"/>
        </w:rPr>
        <w:br w:type="page"/>
      </w:r>
    </w:p>
    <w:p w14:paraId="4F1B516C" w14:textId="67A35197" w:rsidR="00F95DD4" w:rsidRPr="00F95DD4" w:rsidRDefault="00F95DD4" w:rsidP="00F95DD4">
      <w:pPr>
        <w:spacing w:before="240" w:after="240"/>
        <w:rPr>
          <w:rFonts w:eastAsia="SimSun"/>
          <w:b/>
          <w:bCs/>
          <w:lang w:val="ru-RU"/>
        </w:rPr>
      </w:pPr>
      <w:r w:rsidRPr="00F95DD4">
        <w:rPr>
          <w:rFonts w:eastAsia="SimSun"/>
          <w:b/>
          <w:lang w:val="ru-RU"/>
        </w:rPr>
        <w:lastRenderedPageBreak/>
        <w:t xml:space="preserve">Невыполнение </w:t>
      </w:r>
      <w:r w:rsidR="00A87AB7">
        <w:rPr>
          <w:rFonts w:eastAsia="SimSun"/>
          <w:b/>
          <w:lang w:val="ru-RU"/>
        </w:rPr>
        <w:t>обязательств</w:t>
      </w:r>
      <w:r w:rsidRPr="00F95DD4">
        <w:rPr>
          <w:rFonts w:eastAsia="SimSun"/>
          <w:b/>
          <w:lang w:val="ru-RU"/>
        </w:rPr>
        <w:t xml:space="preserve">, предусмотренных в Соглашении </w:t>
      </w:r>
    </w:p>
    <w:p w14:paraId="660F8D00" w14:textId="278367D8" w:rsidR="00F95DD4" w:rsidRPr="00F95DD4" w:rsidRDefault="00F95DD4" w:rsidP="00F95DD4">
      <w:pPr>
        <w:numPr>
          <w:ilvl w:val="0"/>
          <w:numId w:val="1"/>
        </w:numPr>
        <w:spacing w:after="240"/>
        <w:outlineLvl w:val="0"/>
        <w:rPr>
          <w:rFonts w:eastAsia="SimSun"/>
          <w:lang w:val="ru-RU"/>
        </w:rPr>
      </w:pPr>
      <w:r w:rsidRPr="00F95DD4">
        <w:rPr>
          <w:rFonts w:eastAsia="SimSun"/>
          <w:lang w:val="ru-RU"/>
        </w:rPr>
        <w:t>Страна соглашается с тем, что, в случае невыполнения ею по любой причине Целевых показателей по отказу от веществ приложения</w:t>
      </w:r>
      <w:r w:rsidR="00A87AB7">
        <w:rPr>
          <w:rFonts w:eastAsia="SimSun"/>
          <w:lang w:val="ru-RU"/>
        </w:rPr>
        <w:t> </w:t>
      </w:r>
      <w:r w:rsidRPr="00F95DD4">
        <w:rPr>
          <w:rFonts w:eastAsia="SimSun"/>
          <w:lang w:val="ru-RU"/>
        </w:rPr>
        <w:t>F, указанных в строке</w:t>
      </w:r>
      <w:r w:rsidR="00A87AB7">
        <w:rPr>
          <w:rFonts w:eastAsia="SimSun"/>
          <w:lang w:val="ru-RU"/>
        </w:rPr>
        <w:t> </w:t>
      </w:r>
      <w:r w:rsidRPr="00F95DD4">
        <w:rPr>
          <w:rFonts w:eastAsia="SimSun"/>
          <w:lang w:val="ru-RU"/>
        </w:rPr>
        <w:t>1.2 дополнения</w:t>
      </w:r>
      <w:r w:rsidR="00A87AB7">
        <w:rPr>
          <w:rFonts w:eastAsia="SimSun"/>
          <w:lang w:val="ru-RU"/>
        </w:rPr>
        <w:t> </w:t>
      </w:r>
      <w:r w:rsidRPr="00F95DD4">
        <w:rPr>
          <w:rFonts w:eastAsia="SimSun"/>
          <w:lang w:val="ru-RU"/>
        </w:rPr>
        <w:t>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w:t>
      </w:r>
      <w:r w:rsidR="00A87AB7">
        <w:rPr>
          <w:rFonts w:eastAsia="SimSun"/>
          <w:lang w:val="ru-RU"/>
        </w:rPr>
        <w:t> </w:t>
      </w:r>
      <w:r w:rsidRPr="00F95DD4">
        <w:rPr>
          <w:rFonts w:eastAsia="SimSun"/>
          <w:lang w:val="ru-RU"/>
        </w:rPr>
        <w:t>7-А ("Сокращение финансирования в случае невыполнения обязательств"), за каждый килограмм СО</w:t>
      </w:r>
      <w:r w:rsidRPr="00A87AB7">
        <w:rPr>
          <w:rFonts w:eastAsia="SimSun"/>
          <w:vertAlign w:val="subscript"/>
          <w:lang w:val="ru-RU"/>
        </w:rPr>
        <w:t>2</w:t>
      </w:r>
      <w:r w:rsidRPr="00F95DD4">
        <w:rPr>
          <w:rFonts w:eastAsia="SimSun"/>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w:t>
      </w:r>
      <w:r w:rsidR="00A87AB7">
        <w:rPr>
          <w:rFonts w:eastAsia="SimSun"/>
          <w:lang w:val="ru-RU"/>
        </w:rPr>
        <w:t> </w:t>
      </w:r>
      <w:r w:rsidRPr="00F95DD4">
        <w:rPr>
          <w:rFonts w:eastAsia="SimSun"/>
          <w:lang w:val="ru-RU"/>
        </w:rPr>
        <w:t>5.</w:t>
      </w:r>
    </w:p>
    <w:p w14:paraId="7DA120FF" w14:textId="77777777" w:rsidR="00F95DD4" w:rsidRPr="00F95DD4" w:rsidRDefault="00F95DD4" w:rsidP="00F95DD4">
      <w:pPr>
        <w:numPr>
          <w:ilvl w:val="0"/>
          <w:numId w:val="1"/>
        </w:numPr>
        <w:spacing w:after="240"/>
        <w:outlineLvl w:val="0"/>
        <w:rPr>
          <w:rFonts w:eastAsia="SimSun"/>
          <w:lang w:val="ru-RU"/>
        </w:rPr>
      </w:pPr>
      <w:r w:rsidRPr="00F95DD4">
        <w:rPr>
          <w:rFonts w:eastAsia="SimSun"/>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297BDB56" w14:textId="77777777" w:rsidR="00F95DD4" w:rsidRPr="00F95DD4" w:rsidRDefault="00F95DD4" w:rsidP="00F95DD4">
      <w:pPr>
        <w:widowControl w:val="0"/>
        <w:numPr>
          <w:ilvl w:val="0"/>
          <w:numId w:val="1"/>
        </w:numPr>
        <w:spacing w:after="240"/>
        <w:outlineLvl w:val="0"/>
        <w:rPr>
          <w:rFonts w:eastAsia="SimSun"/>
          <w:lang w:val="ru-RU"/>
        </w:rPr>
      </w:pPr>
      <w:r w:rsidRPr="00F95DD4">
        <w:rPr>
          <w:rFonts w:eastAsia="SimSun"/>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0F9A4019" w14:textId="77777777" w:rsidR="00F95DD4" w:rsidRPr="00F95DD4" w:rsidRDefault="00F95DD4" w:rsidP="00F95DD4">
      <w:pPr>
        <w:widowControl w:val="0"/>
        <w:spacing w:before="240" w:after="240"/>
        <w:rPr>
          <w:rFonts w:eastAsia="SimSun"/>
          <w:b/>
          <w:bCs/>
          <w:lang w:val="ru-RU"/>
        </w:rPr>
      </w:pPr>
      <w:r w:rsidRPr="00F95DD4">
        <w:rPr>
          <w:rFonts w:eastAsia="SimSun"/>
          <w:b/>
          <w:bCs/>
          <w:lang w:val="ru-RU"/>
        </w:rPr>
        <w:t>Дата завершения</w:t>
      </w:r>
    </w:p>
    <w:p w14:paraId="2B99A7FF" w14:textId="5D2312AA" w:rsidR="00F95DD4" w:rsidRPr="00F95DD4" w:rsidRDefault="00F95DD4" w:rsidP="00F95DD4">
      <w:pPr>
        <w:widowControl w:val="0"/>
        <w:numPr>
          <w:ilvl w:val="0"/>
          <w:numId w:val="1"/>
        </w:numPr>
        <w:spacing w:after="240"/>
        <w:outlineLvl w:val="0"/>
        <w:rPr>
          <w:rFonts w:eastAsia="SimSun"/>
          <w:lang w:val="ru-RU"/>
        </w:rPr>
      </w:pPr>
      <w:r w:rsidRPr="00F95DD4">
        <w:rPr>
          <w:rFonts w:eastAsia="SimSun"/>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w:t>
      </w:r>
      <w:r w:rsidR="00A87AB7">
        <w:rPr>
          <w:rFonts w:eastAsia="SimSun"/>
          <w:lang w:val="ru-RU"/>
        </w:rPr>
        <w:t> </w:t>
      </w:r>
      <w:r w:rsidRPr="00F95DD4">
        <w:rPr>
          <w:rFonts w:eastAsia="SimSun"/>
          <w:lang w:val="ru-RU"/>
        </w:rPr>
        <w:t>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w:t>
      </w:r>
      <w:r w:rsidR="00A87AB7">
        <w:rPr>
          <w:rFonts w:eastAsia="SimSun"/>
          <w:lang w:val="ru-RU"/>
        </w:rPr>
        <w:t> </w:t>
      </w:r>
      <w:r w:rsidRPr="00F95DD4">
        <w:rPr>
          <w:rFonts w:eastAsia="SimSun"/>
          <w:lang w:val="ru-RU"/>
        </w:rPr>
        <w:t>5</w:t>
      </w:r>
      <w:r w:rsidR="00A87AB7">
        <w:rPr>
          <w:rFonts w:eastAsia="SimSun"/>
          <w:lang w:val="ru-RU"/>
        </w:rPr>
        <w:t> </w:t>
      </w:r>
      <w:r w:rsidRPr="00F95DD4">
        <w:rPr>
          <w:rFonts w:eastAsia="SimSun"/>
          <w:lang w:val="ru-RU"/>
        </w:rPr>
        <w:t>d) и пункту</w:t>
      </w:r>
      <w:r w:rsidR="00A87AB7">
        <w:rPr>
          <w:rFonts w:eastAsia="SimSun"/>
          <w:lang w:val="ru-RU"/>
        </w:rPr>
        <w:t> </w:t>
      </w:r>
      <w:r w:rsidRPr="00F95DD4">
        <w:rPr>
          <w:rFonts w:eastAsia="SimSun"/>
          <w:lang w:val="ru-RU"/>
        </w:rPr>
        <w:t>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w:t>
      </w:r>
      <w:r w:rsidR="00A87AB7">
        <w:rPr>
          <w:rFonts w:eastAsia="SimSun"/>
          <w:lang w:val="ru-RU"/>
        </w:rPr>
        <w:t> </w:t>
      </w:r>
      <w:r w:rsidRPr="00F95DD4">
        <w:rPr>
          <w:rFonts w:eastAsia="SimSun"/>
          <w:lang w:val="ru-RU"/>
        </w:rPr>
        <w:t>1</w:t>
      </w:r>
      <w:r w:rsidR="00A87AB7">
        <w:rPr>
          <w:rFonts w:eastAsia="SimSun"/>
          <w:lang w:val="ru-RU"/>
        </w:rPr>
        <w:t> </w:t>
      </w:r>
      <w:r w:rsidRPr="00F95DD4">
        <w:rPr>
          <w:rFonts w:eastAsia="SimSun"/>
          <w:lang w:val="ru-RU"/>
        </w:rPr>
        <w:t>a), 1</w:t>
      </w:r>
      <w:r w:rsidR="00A87AB7">
        <w:rPr>
          <w:rFonts w:eastAsia="SimSun"/>
          <w:lang w:val="ru-RU"/>
        </w:rPr>
        <w:t> </w:t>
      </w:r>
      <w:r w:rsidRPr="00F95DD4">
        <w:rPr>
          <w:rFonts w:eastAsia="SimSun"/>
          <w:lang w:val="ru-RU"/>
        </w:rPr>
        <w:t>b) и 1</w:t>
      </w:r>
      <w:r w:rsidR="00A87AB7">
        <w:rPr>
          <w:rFonts w:eastAsia="SimSun"/>
          <w:lang w:val="ru-RU"/>
        </w:rPr>
        <w:t> </w:t>
      </w:r>
      <w:r w:rsidRPr="00F95DD4">
        <w:rPr>
          <w:rFonts w:eastAsia="SimSun"/>
          <w:lang w:val="ru-RU"/>
        </w:rPr>
        <w:t>d) дополнения</w:t>
      </w:r>
      <w:r w:rsidR="00A87AB7">
        <w:rPr>
          <w:rFonts w:eastAsia="SimSun"/>
          <w:lang w:val="ru-RU"/>
        </w:rPr>
        <w:t> </w:t>
      </w:r>
      <w:r w:rsidRPr="00F95DD4">
        <w:rPr>
          <w:rFonts w:eastAsia="SimSun"/>
          <w:lang w:val="ru-RU"/>
        </w:rPr>
        <w:t>4-A будут оставаться в силе до завершения Плана, если Исполнительным комитетом не будет указано иное.</w:t>
      </w:r>
    </w:p>
    <w:p w14:paraId="40CE9BDB" w14:textId="77777777" w:rsidR="00F95DD4" w:rsidRPr="00F95DD4" w:rsidRDefault="00F95DD4" w:rsidP="00F95DD4">
      <w:pPr>
        <w:spacing w:before="240" w:after="240"/>
        <w:rPr>
          <w:rFonts w:eastAsia="SimSun"/>
          <w:b/>
          <w:bCs/>
          <w:lang w:val="ru-RU"/>
        </w:rPr>
      </w:pPr>
      <w:r w:rsidRPr="00F95DD4">
        <w:rPr>
          <w:rFonts w:eastAsia="SimSun"/>
          <w:b/>
          <w:bCs/>
          <w:lang w:val="ru-RU"/>
        </w:rPr>
        <w:t xml:space="preserve">Действительность </w:t>
      </w:r>
    </w:p>
    <w:p w14:paraId="513DFF91" w14:textId="77777777" w:rsidR="00F95DD4" w:rsidRPr="00F95DD4" w:rsidRDefault="00F95DD4" w:rsidP="00F95DD4">
      <w:pPr>
        <w:numPr>
          <w:ilvl w:val="0"/>
          <w:numId w:val="1"/>
        </w:numPr>
        <w:spacing w:after="240"/>
        <w:outlineLvl w:val="0"/>
        <w:rPr>
          <w:rFonts w:eastAsia="SimSun"/>
          <w:lang w:val="ru-RU"/>
        </w:rPr>
      </w:pPr>
      <w:r w:rsidRPr="00F95DD4">
        <w:rPr>
          <w:rFonts w:eastAsia="SimSun"/>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528243CD" w14:textId="77777777" w:rsidR="00F95DD4" w:rsidRPr="00F95DD4" w:rsidRDefault="00F95DD4" w:rsidP="00F95DD4">
      <w:pPr>
        <w:numPr>
          <w:ilvl w:val="0"/>
          <w:numId w:val="1"/>
        </w:numPr>
        <w:spacing w:after="240"/>
        <w:outlineLvl w:val="0"/>
        <w:rPr>
          <w:rFonts w:eastAsia="SimSun"/>
          <w:lang w:val="ru-RU"/>
        </w:rPr>
      </w:pPr>
      <w:r w:rsidRPr="00F95DD4">
        <w:rPr>
          <w:rFonts w:eastAsia="SimSun"/>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6A6FFF6A" w14:textId="77777777" w:rsidR="00F95DD4" w:rsidRPr="00F95DD4" w:rsidRDefault="00F95DD4" w:rsidP="00F95DD4">
      <w:pPr>
        <w:keepNext/>
        <w:spacing w:after="240"/>
        <w:outlineLvl w:val="0"/>
        <w:rPr>
          <w:rFonts w:eastAsia="SimSun"/>
          <w:b/>
          <w:lang w:val="ru-RU"/>
        </w:rPr>
      </w:pPr>
      <w:r w:rsidRPr="00F95DD4">
        <w:rPr>
          <w:rFonts w:eastAsia="SimSun"/>
          <w:b/>
          <w:lang w:val="ru-RU"/>
        </w:rPr>
        <w:lastRenderedPageBreak/>
        <w:t xml:space="preserve">ДОПОЛНЕНИЯ </w:t>
      </w:r>
    </w:p>
    <w:p w14:paraId="65A66D95" w14:textId="77777777" w:rsidR="00F95DD4" w:rsidRPr="00F95DD4" w:rsidRDefault="00F95DD4" w:rsidP="00F95DD4">
      <w:pPr>
        <w:keepNext/>
        <w:spacing w:before="360" w:after="240"/>
        <w:rPr>
          <w:rFonts w:eastAsia="SimSun"/>
          <w:b/>
          <w:bCs/>
          <w:lang w:val="ru-RU"/>
        </w:rPr>
      </w:pPr>
      <w:r w:rsidRPr="00F95DD4">
        <w:rPr>
          <w:rFonts w:eastAsia="SimSun"/>
          <w:b/>
          <w:lang w:val="ru-RU"/>
        </w:rPr>
        <w:t>ДОПОЛНЕНИЕ 1-A</w:t>
      </w:r>
      <w:r w:rsidRPr="00F95DD4">
        <w:rPr>
          <w:rFonts w:eastAsia="SimSun"/>
          <w:b/>
          <w:lang w:val="en-US"/>
        </w:rPr>
        <w:t>:</w:t>
      </w:r>
      <w:r w:rsidRPr="00F95DD4">
        <w:rPr>
          <w:rFonts w:eastAsia="SimSun"/>
          <w:b/>
          <w:lang w:val="ru-RU"/>
        </w:rPr>
        <w:t xml:space="preserve"> ВЕЩЕСТВА</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2880"/>
        <w:gridCol w:w="6476"/>
      </w:tblGrid>
      <w:tr w:rsidR="00F95DD4" w:rsidRPr="00F95DD4" w14:paraId="6884CD77" w14:textId="77777777" w:rsidTr="00B61BB3">
        <w:trPr>
          <w:trHeight w:val="413"/>
        </w:trPr>
        <w:tc>
          <w:tcPr>
            <w:tcW w:w="1539" w:type="pct"/>
            <w:vAlign w:val="center"/>
          </w:tcPr>
          <w:p w14:paraId="3CC6D26F" w14:textId="77777777" w:rsidR="00F95DD4" w:rsidRPr="00F95DD4" w:rsidRDefault="00F95DD4" w:rsidP="00F95DD4">
            <w:pPr>
              <w:widowControl w:val="0"/>
              <w:jc w:val="center"/>
              <w:rPr>
                <w:rFonts w:eastAsia="SimSun"/>
                <w:b/>
                <w:bCs/>
                <w:sz w:val="20"/>
                <w:szCs w:val="20"/>
                <w:lang w:val="ru-RU"/>
              </w:rPr>
            </w:pPr>
            <w:bookmarkStart w:id="10" w:name="_Hlk131268561"/>
            <w:r w:rsidRPr="00F95DD4">
              <w:rPr>
                <w:rFonts w:eastAsia="SimSun"/>
                <w:b/>
                <w:bCs/>
                <w:sz w:val="20"/>
                <w:szCs w:val="20"/>
                <w:lang w:val="ru-RU"/>
              </w:rPr>
              <w:t xml:space="preserve">Вещества </w:t>
            </w:r>
          </w:p>
        </w:tc>
        <w:tc>
          <w:tcPr>
            <w:tcW w:w="3461" w:type="pct"/>
            <w:vAlign w:val="center"/>
          </w:tcPr>
          <w:p w14:paraId="3283B5FB" w14:textId="77777777" w:rsidR="00F95DD4" w:rsidRPr="00F95DD4" w:rsidRDefault="00F95DD4" w:rsidP="00F95DD4">
            <w:pPr>
              <w:widowControl w:val="0"/>
              <w:jc w:val="center"/>
              <w:rPr>
                <w:rFonts w:eastAsia="SimSun"/>
                <w:b/>
                <w:bCs/>
                <w:sz w:val="20"/>
                <w:szCs w:val="20"/>
                <w:lang w:val="ru-RU"/>
              </w:rPr>
            </w:pPr>
            <w:r w:rsidRPr="00F95DD4">
              <w:rPr>
                <w:rFonts w:eastAsia="SimSun"/>
                <w:b/>
                <w:bCs/>
                <w:sz w:val="20"/>
                <w:szCs w:val="20"/>
                <w:lang w:val="ru-RU"/>
              </w:rPr>
              <w:t>Начальный уровень совокупных сокращений потребления</w:t>
            </w:r>
          </w:p>
          <w:p w14:paraId="01E926DE" w14:textId="77777777" w:rsidR="00F95DD4" w:rsidRPr="00F95DD4" w:rsidRDefault="00F95DD4" w:rsidP="00F95DD4">
            <w:pPr>
              <w:widowControl w:val="0"/>
              <w:jc w:val="center"/>
              <w:rPr>
                <w:rFonts w:eastAsia="SimSun"/>
                <w:b/>
                <w:bCs/>
                <w:sz w:val="20"/>
                <w:szCs w:val="20"/>
                <w:lang w:val="ru-RU"/>
              </w:rPr>
            </w:pPr>
            <w:r w:rsidRPr="00F95DD4">
              <w:rPr>
                <w:rFonts w:eastAsia="SimSun"/>
                <w:b/>
                <w:bCs/>
                <w:sz w:val="20"/>
                <w:szCs w:val="20"/>
                <w:lang w:val="ru-RU"/>
              </w:rPr>
              <w:t>(тонны CO</w:t>
            </w:r>
            <w:r w:rsidRPr="00A87AB7">
              <w:rPr>
                <w:rFonts w:eastAsia="SimSun"/>
                <w:b/>
                <w:bCs/>
                <w:sz w:val="20"/>
                <w:szCs w:val="20"/>
                <w:vertAlign w:val="subscript"/>
                <w:lang w:val="ru-RU"/>
              </w:rPr>
              <w:t>2</w:t>
            </w:r>
            <w:r w:rsidRPr="00F95DD4">
              <w:rPr>
                <w:rFonts w:eastAsia="SimSun"/>
                <w:b/>
                <w:bCs/>
                <w:sz w:val="20"/>
                <w:szCs w:val="20"/>
                <w:lang w:val="ru-RU"/>
              </w:rPr>
              <w:t>-экв.)</w:t>
            </w:r>
          </w:p>
        </w:tc>
      </w:tr>
      <w:bookmarkEnd w:id="10"/>
      <w:tr w:rsidR="00F95DD4" w:rsidRPr="00F95DD4" w14:paraId="2E974665" w14:textId="77777777" w:rsidTr="00B61BB3">
        <w:trPr>
          <w:trHeight w:val="206"/>
        </w:trPr>
        <w:tc>
          <w:tcPr>
            <w:tcW w:w="1539" w:type="pct"/>
          </w:tcPr>
          <w:p w14:paraId="49CB3EA0" w14:textId="77777777" w:rsidR="00F95DD4" w:rsidRPr="00F95DD4" w:rsidRDefault="00F95DD4" w:rsidP="00F95DD4">
            <w:pPr>
              <w:widowControl w:val="0"/>
              <w:jc w:val="center"/>
              <w:rPr>
                <w:rFonts w:eastAsia="SimSun"/>
                <w:sz w:val="20"/>
                <w:szCs w:val="20"/>
                <w:lang w:val="ru-RU"/>
              </w:rPr>
            </w:pPr>
            <w:r w:rsidRPr="00F95DD4">
              <w:rPr>
                <w:sz w:val="20"/>
                <w:szCs w:val="20"/>
                <w:lang w:val="ru-RU"/>
              </w:rPr>
              <w:t>ГФУ</w:t>
            </w:r>
          </w:p>
        </w:tc>
        <w:tc>
          <w:tcPr>
            <w:tcW w:w="3461" w:type="pct"/>
          </w:tcPr>
          <w:p w14:paraId="152E5C4A" w14:textId="0D892A3B" w:rsidR="00F95DD4" w:rsidRPr="00F95DD4" w:rsidRDefault="00F95DD4" w:rsidP="00F95DD4">
            <w:pPr>
              <w:widowControl w:val="0"/>
              <w:jc w:val="center"/>
              <w:rPr>
                <w:rFonts w:eastAsia="SimSun"/>
                <w:sz w:val="20"/>
                <w:szCs w:val="20"/>
                <w:lang w:val="ru-RU"/>
              </w:rPr>
            </w:pPr>
            <w:r>
              <w:rPr>
                <w:rFonts w:eastAsia="SimSun"/>
                <w:sz w:val="20"/>
                <w:szCs w:val="20"/>
                <w:lang w:val="ru-RU"/>
              </w:rPr>
              <w:t>н/п</w:t>
            </w:r>
          </w:p>
        </w:tc>
      </w:tr>
    </w:tbl>
    <w:p w14:paraId="7C745D6A" w14:textId="77777777" w:rsidR="00F95DD4" w:rsidRPr="00F95DD4" w:rsidRDefault="00F95DD4" w:rsidP="00F95DD4">
      <w:pPr>
        <w:spacing w:before="360" w:after="240"/>
        <w:rPr>
          <w:rFonts w:eastAsia="SimSun"/>
          <w:b/>
          <w:bCs/>
          <w:lang w:val="ru-RU"/>
        </w:rPr>
      </w:pPr>
      <w:r w:rsidRPr="00F95DD4">
        <w:rPr>
          <w:rFonts w:eastAsia="SimSun"/>
          <w:b/>
          <w:bCs/>
          <w:lang w:val="ru-RU"/>
        </w:rPr>
        <w:t xml:space="preserve">ДОПОЛНЕНИЕ 2-A: </w:t>
      </w:r>
      <w:r w:rsidRPr="00F95DD4">
        <w:rPr>
          <w:rFonts w:eastAsia="SimSun"/>
          <w:b/>
          <w:lang w:val="ru-RU"/>
        </w:rPr>
        <w:t>ЦЕЛЕВЫЕ ПОКАЗАТЕЛИ И ФИНАНСИРОВАНИЕ</w:t>
      </w: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704"/>
        <w:gridCol w:w="2835"/>
        <w:gridCol w:w="1559"/>
        <w:gridCol w:w="851"/>
        <w:gridCol w:w="850"/>
        <w:gridCol w:w="851"/>
        <w:gridCol w:w="850"/>
        <w:gridCol w:w="857"/>
      </w:tblGrid>
      <w:tr w:rsidR="00F95DD4" w:rsidRPr="00F95DD4" w14:paraId="42002D7D" w14:textId="77777777" w:rsidTr="00A87AB7">
        <w:trPr>
          <w:trHeight w:val="50"/>
          <w:tblHeader/>
          <w:jc w:val="center"/>
        </w:trPr>
        <w:tc>
          <w:tcPr>
            <w:tcW w:w="376" w:type="pct"/>
          </w:tcPr>
          <w:p w14:paraId="1730ABB7" w14:textId="77777777" w:rsidR="00F95DD4" w:rsidRPr="00F95DD4" w:rsidRDefault="00F95DD4" w:rsidP="00F95DD4">
            <w:pPr>
              <w:keepNext/>
              <w:keepLines/>
              <w:ind w:left="-85" w:right="-86"/>
              <w:jc w:val="center"/>
              <w:rPr>
                <w:rFonts w:eastAsia="SimSun"/>
                <w:b/>
                <w:color w:val="000000"/>
                <w:sz w:val="18"/>
                <w:szCs w:val="18"/>
                <w:lang w:val="ru-RU"/>
              </w:rPr>
            </w:pPr>
            <w:r w:rsidRPr="00F95DD4">
              <w:rPr>
                <w:rFonts w:eastAsia="SimSun"/>
                <w:b/>
                <w:color w:val="000000"/>
                <w:sz w:val="18"/>
                <w:szCs w:val="18"/>
                <w:lang w:val="ru-RU"/>
              </w:rPr>
              <w:t xml:space="preserve">Строка </w:t>
            </w:r>
          </w:p>
        </w:tc>
        <w:tc>
          <w:tcPr>
            <w:tcW w:w="2348" w:type="pct"/>
            <w:gridSpan w:val="2"/>
          </w:tcPr>
          <w:p w14:paraId="413836DD" w14:textId="77777777" w:rsidR="00F95DD4" w:rsidRPr="00F95DD4" w:rsidRDefault="00F95DD4" w:rsidP="00F95DD4">
            <w:pPr>
              <w:keepNext/>
              <w:keepLines/>
              <w:jc w:val="center"/>
              <w:rPr>
                <w:rFonts w:eastAsia="SimSun"/>
                <w:b/>
                <w:color w:val="000000"/>
                <w:sz w:val="18"/>
                <w:szCs w:val="18"/>
                <w:lang w:val="ru-RU"/>
              </w:rPr>
            </w:pPr>
            <w:r w:rsidRPr="00F95DD4">
              <w:rPr>
                <w:rFonts w:eastAsia="SimSun"/>
                <w:b/>
                <w:color w:val="000000"/>
                <w:sz w:val="18"/>
                <w:szCs w:val="18"/>
                <w:lang w:val="ru-RU"/>
              </w:rPr>
              <w:t xml:space="preserve">Сведения </w:t>
            </w:r>
          </w:p>
        </w:tc>
        <w:tc>
          <w:tcPr>
            <w:tcW w:w="455" w:type="pct"/>
          </w:tcPr>
          <w:p w14:paraId="249D9CA5" w14:textId="2054FDD5" w:rsidR="00F95DD4" w:rsidRPr="00F95DD4" w:rsidRDefault="00F95DD4" w:rsidP="00F95DD4">
            <w:pPr>
              <w:keepNext/>
              <w:keepLines/>
              <w:jc w:val="center"/>
              <w:rPr>
                <w:rFonts w:eastAsia="SimSun"/>
                <w:b/>
                <w:color w:val="000000"/>
                <w:sz w:val="18"/>
                <w:szCs w:val="18"/>
                <w:lang w:val="ru-RU"/>
              </w:rPr>
            </w:pPr>
            <w:r w:rsidRPr="00F95DD4">
              <w:rPr>
                <w:rFonts w:eastAsia="SimSun"/>
                <w:b/>
                <w:color w:val="000000"/>
                <w:sz w:val="18"/>
                <w:szCs w:val="18"/>
                <w:lang w:val="ru-RU"/>
              </w:rPr>
              <w:t>2026</w:t>
            </w:r>
            <w:r w:rsidR="00A87AB7">
              <w:rPr>
                <w:rFonts w:eastAsia="SimSun"/>
                <w:b/>
                <w:color w:val="000000"/>
                <w:sz w:val="18"/>
                <w:szCs w:val="18"/>
                <w:lang w:val="ru-RU"/>
              </w:rPr>
              <w:t> г.</w:t>
            </w:r>
          </w:p>
        </w:tc>
        <w:tc>
          <w:tcPr>
            <w:tcW w:w="454" w:type="pct"/>
          </w:tcPr>
          <w:p w14:paraId="4D8F300C" w14:textId="6ADCA25E" w:rsidR="00F95DD4" w:rsidRPr="00F95DD4" w:rsidRDefault="00F95DD4" w:rsidP="00F95DD4">
            <w:pPr>
              <w:keepNext/>
              <w:keepLines/>
              <w:jc w:val="center"/>
              <w:rPr>
                <w:rFonts w:eastAsia="SimSun"/>
                <w:b/>
                <w:color w:val="000000"/>
                <w:sz w:val="18"/>
                <w:szCs w:val="18"/>
                <w:lang w:val="ru-RU"/>
              </w:rPr>
            </w:pPr>
            <w:r w:rsidRPr="00F95DD4">
              <w:rPr>
                <w:rFonts w:eastAsia="SimSun"/>
                <w:b/>
                <w:color w:val="000000"/>
                <w:sz w:val="18"/>
                <w:szCs w:val="18"/>
                <w:lang w:val="ru-RU"/>
              </w:rPr>
              <w:t>2027</w:t>
            </w:r>
            <w:r w:rsidR="00A87AB7">
              <w:rPr>
                <w:rFonts w:eastAsia="SimSun"/>
                <w:b/>
                <w:color w:val="000000"/>
                <w:sz w:val="18"/>
                <w:szCs w:val="18"/>
                <w:lang w:val="ru-RU"/>
              </w:rPr>
              <w:t> г.</w:t>
            </w:r>
          </w:p>
        </w:tc>
        <w:tc>
          <w:tcPr>
            <w:tcW w:w="455" w:type="pct"/>
          </w:tcPr>
          <w:p w14:paraId="0933087D" w14:textId="31A82173" w:rsidR="00F95DD4" w:rsidRPr="00F95DD4" w:rsidRDefault="00F95DD4" w:rsidP="00F95DD4">
            <w:pPr>
              <w:keepNext/>
              <w:keepLines/>
              <w:jc w:val="center"/>
              <w:rPr>
                <w:rFonts w:eastAsia="SimSun"/>
                <w:b/>
                <w:color w:val="000000"/>
                <w:sz w:val="18"/>
                <w:szCs w:val="18"/>
                <w:lang w:val="ru-RU"/>
              </w:rPr>
            </w:pPr>
            <w:r w:rsidRPr="00F95DD4">
              <w:rPr>
                <w:rFonts w:eastAsia="SimSun"/>
                <w:b/>
                <w:color w:val="000000"/>
                <w:sz w:val="18"/>
                <w:szCs w:val="18"/>
                <w:lang w:val="ru-RU"/>
              </w:rPr>
              <w:t>2028</w:t>
            </w:r>
            <w:r w:rsidR="00A87AB7">
              <w:rPr>
                <w:rFonts w:eastAsia="SimSun"/>
                <w:b/>
                <w:color w:val="000000"/>
                <w:sz w:val="18"/>
                <w:szCs w:val="18"/>
                <w:lang w:val="ru-RU"/>
              </w:rPr>
              <w:t> г.</w:t>
            </w:r>
          </w:p>
        </w:tc>
        <w:tc>
          <w:tcPr>
            <w:tcW w:w="454" w:type="pct"/>
          </w:tcPr>
          <w:p w14:paraId="05D96BDF" w14:textId="302D0E18" w:rsidR="00F95DD4" w:rsidRPr="00F95DD4" w:rsidRDefault="00F95DD4" w:rsidP="00F95DD4">
            <w:pPr>
              <w:keepNext/>
              <w:keepLines/>
              <w:jc w:val="center"/>
              <w:rPr>
                <w:rFonts w:eastAsia="SimSun"/>
                <w:b/>
                <w:color w:val="000000"/>
                <w:sz w:val="18"/>
                <w:szCs w:val="18"/>
                <w:lang w:val="ru-RU"/>
              </w:rPr>
            </w:pPr>
            <w:r w:rsidRPr="00F95DD4">
              <w:rPr>
                <w:rFonts w:eastAsia="SimSun"/>
                <w:b/>
                <w:color w:val="000000"/>
                <w:sz w:val="18"/>
                <w:szCs w:val="18"/>
                <w:lang w:val="ru-RU"/>
              </w:rPr>
              <w:t>2029</w:t>
            </w:r>
            <w:r w:rsidR="00A87AB7">
              <w:rPr>
                <w:rFonts w:eastAsia="SimSun"/>
                <w:b/>
                <w:color w:val="000000"/>
                <w:sz w:val="18"/>
                <w:szCs w:val="18"/>
                <w:lang w:val="ru-RU"/>
              </w:rPr>
              <w:t> г.</w:t>
            </w:r>
          </w:p>
        </w:tc>
        <w:tc>
          <w:tcPr>
            <w:tcW w:w="458" w:type="pct"/>
          </w:tcPr>
          <w:p w14:paraId="010BEFEE" w14:textId="77777777" w:rsidR="00F95DD4" w:rsidRPr="00F95DD4" w:rsidRDefault="00F95DD4" w:rsidP="00F95DD4">
            <w:pPr>
              <w:keepNext/>
              <w:keepLines/>
              <w:jc w:val="center"/>
              <w:rPr>
                <w:rFonts w:eastAsia="SimSun"/>
                <w:b/>
                <w:color w:val="000000"/>
                <w:sz w:val="18"/>
                <w:szCs w:val="18"/>
                <w:lang w:val="ru-RU"/>
              </w:rPr>
            </w:pPr>
            <w:r w:rsidRPr="00F95DD4">
              <w:rPr>
                <w:rFonts w:eastAsia="SimSun"/>
                <w:b/>
                <w:color w:val="000000"/>
                <w:sz w:val="18"/>
                <w:szCs w:val="18"/>
                <w:lang w:val="ru-RU"/>
              </w:rPr>
              <w:t>Итого</w:t>
            </w:r>
          </w:p>
        </w:tc>
      </w:tr>
      <w:tr w:rsidR="00F95DD4" w:rsidRPr="00F95DD4" w14:paraId="2E74553B" w14:textId="77777777" w:rsidTr="00A87AB7">
        <w:trPr>
          <w:trHeight w:val="305"/>
          <w:jc w:val="center"/>
        </w:trPr>
        <w:tc>
          <w:tcPr>
            <w:tcW w:w="376" w:type="pct"/>
            <w:vMerge w:val="restart"/>
          </w:tcPr>
          <w:p w14:paraId="1BDDFED0" w14:textId="77777777" w:rsidR="00F95DD4" w:rsidRPr="00F95DD4" w:rsidRDefault="00F95DD4" w:rsidP="00F95DD4">
            <w:pPr>
              <w:keepNext/>
              <w:keepLines/>
              <w:jc w:val="left"/>
              <w:rPr>
                <w:rFonts w:eastAsia="SimSun"/>
                <w:color w:val="000000"/>
                <w:sz w:val="18"/>
                <w:szCs w:val="18"/>
                <w:lang w:val="ru-RU" w:eastAsia="en-CA"/>
              </w:rPr>
            </w:pPr>
            <w:r w:rsidRPr="00F95DD4">
              <w:rPr>
                <w:rFonts w:eastAsia="SimSun"/>
                <w:color w:val="000000"/>
                <w:sz w:val="18"/>
                <w:szCs w:val="18"/>
                <w:lang w:val="ru-RU" w:eastAsia="en-CA"/>
              </w:rPr>
              <w:t>1.1</w:t>
            </w:r>
          </w:p>
        </w:tc>
        <w:tc>
          <w:tcPr>
            <w:tcW w:w="1515" w:type="pct"/>
            <w:vMerge w:val="restart"/>
          </w:tcPr>
          <w:p w14:paraId="2E852DCE" w14:textId="47CBA943" w:rsidR="00F95DD4" w:rsidRPr="00F95DD4" w:rsidRDefault="00F95DD4" w:rsidP="00F95DD4">
            <w:pPr>
              <w:keepNext/>
              <w:keepLines/>
              <w:ind w:right="-86"/>
              <w:jc w:val="left"/>
              <w:rPr>
                <w:rFonts w:eastAsia="SimSun"/>
                <w:color w:val="000000"/>
                <w:sz w:val="18"/>
                <w:szCs w:val="18"/>
                <w:lang w:val="ru-RU" w:eastAsia="en-CA"/>
              </w:rPr>
            </w:pPr>
            <w:r w:rsidRPr="00F95DD4">
              <w:rPr>
                <w:rFonts w:eastAsia="SimSun"/>
                <w:color w:val="000000"/>
                <w:sz w:val="18"/>
                <w:szCs w:val="18"/>
                <w:lang w:val="ru-RU"/>
              </w:rPr>
              <w:t xml:space="preserve">График сокращения потребления веществ </w:t>
            </w:r>
            <w:r w:rsidR="00A87AB7">
              <w:rPr>
                <w:rFonts w:eastAsia="SimSun"/>
                <w:color w:val="000000"/>
                <w:sz w:val="18"/>
                <w:szCs w:val="18"/>
                <w:lang w:val="ru-RU"/>
              </w:rPr>
              <w:t>п</w:t>
            </w:r>
            <w:r w:rsidRPr="00F95DD4">
              <w:rPr>
                <w:rFonts w:eastAsia="SimSun"/>
                <w:color w:val="000000"/>
                <w:sz w:val="18"/>
                <w:szCs w:val="18"/>
                <w:lang w:val="ru-RU"/>
              </w:rPr>
              <w:t>риложения </w:t>
            </w:r>
            <w:r w:rsidRPr="00F95DD4">
              <w:rPr>
                <w:rFonts w:eastAsia="SimSun"/>
                <w:color w:val="000000"/>
                <w:sz w:val="18"/>
                <w:szCs w:val="18"/>
                <w:lang w:val="ru-RU" w:eastAsia="en-CA"/>
              </w:rPr>
              <w:t>F</w:t>
            </w:r>
            <w:r w:rsidRPr="00F95DD4">
              <w:rPr>
                <w:rFonts w:eastAsia="SimSun"/>
                <w:color w:val="000000"/>
                <w:sz w:val="18"/>
                <w:szCs w:val="18"/>
                <w:lang w:val="ru-RU"/>
              </w:rPr>
              <w:t xml:space="preserve"> к Монреальскому протоколу</w:t>
            </w:r>
          </w:p>
        </w:tc>
        <w:tc>
          <w:tcPr>
            <w:tcW w:w="833" w:type="pct"/>
            <w:tcMar>
              <w:right w:w="57" w:type="dxa"/>
            </w:tcMar>
          </w:tcPr>
          <w:p w14:paraId="463B132C" w14:textId="77777777" w:rsidR="00F95DD4" w:rsidRPr="00F95DD4" w:rsidRDefault="00F95DD4" w:rsidP="00F95DD4">
            <w:pPr>
              <w:keepNext/>
              <w:keepLines/>
              <w:jc w:val="left"/>
              <w:rPr>
                <w:rFonts w:eastAsia="SimSun"/>
                <w:color w:val="000000"/>
                <w:sz w:val="18"/>
                <w:szCs w:val="18"/>
                <w:lang w:val="ru-RU" w:eastAsia="en-CA"/>
              </w:rPr>
            </w:pPr>
            <w:r w:rsidRPr="00F95DD4">
              <w:rPr>
                <w:rFonts w:eastAsia="SimSun"/>
                <w:sz w:val="18"/>
                <w:szCs w:val="18"/>
                <w:lang w:val="ru-RU"/>
              </w:rPr>
              <w:t>%</w:t>
            </w:r>
          </w:p>
        </w:tc>
        <w:tc>
          <w:tcPr>
            <w:tcW w:w="455" w:type="pct"/>
          </w:tcPr>
          <w:p w14:paraId="635B68EE" w14:textId="77777777" w:rsidR="00F95DD4" w:rsidRPr="00F95DD4" w:rsidRDefault="00F95DD4" w:rsidP="00F95DD4">
            <w:pPr>
              <w:keepNext/>
              <w:keepLines/>
              <w:jc w:val="center"/>
              <w:rPr>
                <w:rFonts w:eastAsia="SimSun"/>
                <w:color w:val="000000"/>
                <w:sz w:val="18"/>
                <w:szCs w:val="18"/>
                <w:lang w:val="ru-RU" w:eastAsia="en-CA"/>
              </w:rPr>
            </w:pPr>
            <w:r w:rsidRPr="00F95DD4">
              <w:rPr>
                <w:rFonts w:eastAsia="SimSun"/>
                <w:color w:val="000000"/>
                <w:sz w:val="18"/>
                <w:szCs w:val="18"/>
                <w:lang w:val="ru-RU" w:eastAsia="en-CA"/>
              </w:rPr>
              <w:t>заморож</w:t>
            </w:r>
          </w:p>
        </w:tc>
        <w:tc>
          <w:tcPr>
            <w:tcW w:w="454" w:type="pct"/>
          </w:tcPr>
          <w:p w14:paraId="44D56C85" w14:textId="77777777" w:rsidR="00F95DD4" w:rsidRPr="00F95DD4" w:rsidRDefault="00F95DD4" w:rsidP="00F95DD4">
            <w:pPr>
              <w:keepNext/>
              <w:keepLines/>
              <w:jc w:val="center"/>
              <w:rPr>
                <w:rFonts w:eastAsia="SimSun"/>
                <w:color w:val="000000"/>
                <w:sz w:val="18"/>
                <w:szCs w:val="18"/>
                <w:lang w:val="ru-RU" w:eastAsia="en-CA"/>
              </w:rPr>
            </w:pPr>
            <w:r w:rsidRPr="00F95DD4">
              <w:rPr>
                <w:rFonts w:eastAsia="SimSun"/>
                <w:color w:val="000000"/>
                <w:sz w:val="18"/>
                <w:szCs w:val="18"/>
                <w:lang w:val="ru-RU" w:eastAsia="en-CA"/>
              </w:rPr>
              <w:t>заморож</w:t>
            </w:r>
          </w:p>
        </w:tc>
        <w:tc>
          <w:tcPr>
            <w:tcW w:w="455" w:type="pct"/>
          </w:tcPr>
          <w:p w14:paraId="4AB10009" w14:textId="77777777" w:rsidR="00F95DD4" w:rsidRPr="00F95DD4" w:rsidRDefault="00F95DD4" w:rsidP="00F95DD4">
            <w:pPr>
              <w:keepNext/>
              <w:keepLines/>
              <w:jc w:val="center"/>
              <w:rPr>
                <w:rFonts w:eastAsia="SimSun"/>
                <w:color w:val="000000"/>
                <w:sz w:val="18"/>
                <w:szCs w:val="18"/>
                <w:lang w:val="ru-RU" w:eastAsia="en-CA"/>
              </w:rPr>
            </w:pPr>
            <w:r w:rsidRPr="00F95DD4">
              <w:rPr>
                <w:rFonts w:eastAsia="SimSun"/>
                <w:color w:val="000000"/>
                <w:sz w:val="18"/>
                <w:szCs w:val="18"/>
                <w:lang w:val="ru-RU" w:eastAsia="en-CA"/>
              </w:rPr>
              <w:t>заморож</w:t>
            </w:r>
          </w:p>
        </w:tc>
        <w:tc>
          <w:tcPr>
            <w:tcW w:w="454" w:type="pct"/>
          </w:tcPr>
          <w:p w14:paraId="035B2B52" w14:textId="77777777" w:rsidR="00F95DD4" w:rsidRPr="00F95DD4" w:rsidRDefault="00F95DD4" w:rsidP="00F95DD4">
            <w:pPr>
              <w:keepNext/>
              <w:keepLines/>
              <w:jc w:val="center"/>
              <w:rPr>
                <w:rFonts w:eastAsia="SimSun"/>
                <w:color w:val="000000"/>
                <w:sz w:val="18"/>
                <w:szCs w:val="18"/>
                <w:lang w:val="ru-RU" w:eastAsia="en-CA"/>
              </w:rPr>
            </w:pPr>
            <w:r w:rsidRPr="00F95DD4">
              <w:rPr>
                <w:rFonts w:eastAsia="SimSun"/>
                <w:color w:val="000000"/>
                <w:sz w:val="18"/>
                <w:szCs w:val="18"/>
                <w:lang w:val="ru-RU" w:eastAsia="en-CA"/>
              </w:rPr>
              <w:t>10</w:t>
            </w:r>
          </w:p>
        </w:tc>
        <w:tc>
          <w:tcPr>
            <w:tcW w:w="458" w:type="pct"/>
          </w:tcPr>
          <w:p w14:paraId="5B99984B" w14:textId="77777777" w:rsidR="00F95DD4" w:rsidRPr="00F95DD4" w:rsidRDefault="00F95DD4" w:rsidP="00F95DD4">
            <w:pPr>
              <w:keepNext/>
              <w:keepLines/>
              <w:jc w:val="center"/>
              <w:rPr>
                <w:rFonts w:eastAsia="SimSun"/>
                <w:color w:val="000000"/>
                <w:sz w:val="18"/>
                <w:szCs w:val="18"/>
                <w:lang w:val="ru-RU" w:eastAsia="en-CA"/>
              </w:rPr>
            </w:pPr>
            <w:r w:rsidRPr="00F95DD4">
              <w:rPr>
                <w:rFonts w:eastAsia="SimSun"/>
                <w:color w:val="000000"/>
                <w:sz w:val="18"/>
                <w:szCs w:val="18"/>
                <w:lang w:val="ru-RU" w:eastAsia="en-CA"/>
              </w:rPr>
              <w:t>н/п</w:t>
            </w:r>
          </w:p>
        </w:tc>
      </w:tr>
      <w:tr w:rsidR="00F95DD4" w:rsidRPr="00F95DD4" w14:paraId="1C1CA79F" w14:textId="77777777" w:rsidTr="00A87AB7">
        <w:trPr>
          <w:trHeight w:val="306"/>
          <w:jc w:val="center"/>
        </w:trPr>
        <w:tc>
          <w:tcPr>
            <w:tcW w:w="376" w:type="pct"/>
            <w:vMerge/>
          </w:tcPr>
          <w:p w14:paraId="3FF6860F" w14:textId="77777777" w:rsidR="00F95DD4" w:rsidRPr="00F95DD4" w:rsidRDefault="00F95DD4" w:rsidP="00F95DD4">
            <w:pPr>
              <w:keepNext/>
              <w:keepLines/>
              <w:jc w:val="left"/>
              <w:rPr>
                <w:rFonts w:eastAsia="SimSun"/>
                <w:color w:val="000000"/>
                <w:sz w:val="18"/>
                <w:szCs w:val="18"/>
                <w:lang w:val="ru-RU"/>
              </w:rPr>
            </w:pPr>
          </w:p>
        </w:tc>
        <w:tc>
          <w:tcPr>
            <w:tcW w:w="1515" w:type="pct"/>
            <w:vMerge/>
            <w:shd w:val="clear" w:color="auto" w:fill="FFFFFF"/>
          </w:tcPr>
          <w:p w14:paraId="6F81CE2E" w14:textId="77777777" w:rsidR="00F95DD4" w:rsidRPr="00F95DD4" w:rsidRDefault="00F95DD4" w:rsidP="00F95DD4">
            <w:pPr>
              <w:keepNext/>
              <w:keepLines/>
              <w:jc w:val="left"/>
              <w:rPr>
                <w:rFonts w:eastAsia="SimSun"/>
                <w:color w:val="000000"/>
                <w:sz w:val="18"/>
                <w:szCs w:val="18"/>
                <w:lang w:val="ru-RU" w:eastAsia="en-CA"/>
              </w:rPr>
            </w:pPr>
          </w:p>
        </w:tc>
        <w:tc>
          <w:tcPr>
            <w:tcW w:w="833" w:type="pct"/>
            <w:shd w:val="clear" w:color="auto" w:fill="FFFFFF"/>
            <w:tcMar>
              <w:right w:w="57" w:type="dxa"/>
            </w:tcMar>
          </w:tcPr>
          <w:p w14:paraId="61CFA7A8" w14:textId="77777777" w:rsidR="00F95DD4" w:rsidRPr="00F95DD4" w:rsidRDefault="00F95DD4" w:rsidP="00F95DD4">
            <w:pPr>
              <w:keepNext/>
              <w:keepLines/>
              <w:jc w:val="left"/>
              <w:rPr>
                <w:rFonts w:eastAsia="SimSun"/>
                <w:sz w:val="18"/>
                <w:szCs w:val="18"/>
                <w:lang w:val="ru-RU"/>
              </w:rPr>
            </w:pPr>
            <w:r w:rsidRPr="00F95DD4">
              <w:rPr>
                <w:rFonts w:eastAsia="SimSun"/>
                <w:sz w:val="18"/>
                <w:szCs w:val="18"/>
                <w:lang w:val="ru-RU"/>
              </w:rPr>
              <w:t>Тонны CO</w:t>
            </w:r>
            <w:r w:rsidRPr="00F95DD4">
              <w:rPr>
                <w:rFonts w:eastAsia="SimSun"/>
                <w:sz w:val="18"/>
                <w:szCs w:val="18"/>
                <w:vertAlign w:val="subscript"/>
                <w:lang w:val="ru-RU"/>
              </w:rPr>
              <w:t>2</w:t>
            </w:r>
            <w:r w:rsidRPr="00F95DD4">
              <w:rPr>
                <w:rFonts w:eastAsia="SimSun"/>
                <w:sz w:val="18"/>
                <w:szCs w:val="18"/>
                <w:lang w:val="ru-RU"/>
              </w:rPr>
              <w:noBreakHyphen/>
              <w:t>экв</w:t>
            </w:r>
          </w:p>
        </w:tc>
        <w:tc>
          <w:tcPr>
            <w:tcW w:w="455" w:type="pct"/>
            <w:shd w:val="clear" w:color="auto" w:fill="FFFFFF"/>
            <w:vAlign w:val="center"/>
          </w:tcPr>
          <w:p w14:paraId="765FB610" w14:textId="76981E62" w:rsidR="00F95DD4" w:rsidRPr="00F95DD4" w:rsidRDefault="00A87AB7" w:rsidP="00F95DD4">
            <w:pPr>
              <w:keepNext/>
              <w:keepLines/>
              <w:jc w:val="right"/>
              <w:rPr>
                <w:rFonts w:eastAsia="SimSun"/>
                <w:sz w:val="18"/>
                <w:szCs w:val="18"/>
                <w:lang w:val="ru-RU"/>
              </w:rPr>
            </w:pPr>
            <w:r>
              <w:rPr>
                <w:rFonts w:eastAsia="SimSun"/>
                <w:sz w:val="18"/>
                <w:szCs w:val="18"/>
                <w:lang w:val="ru-RU"/>
              </w:rPr>
              <w:t>699 513</w:t>
            </w:r>
          </w:p>
        </w:tc>
        <w:tc>
          <w:tcPr>
            <w:tcW w:w="454" w:type="pct"/>
            <w:shd w:val="clear" w:color="auto" w:fill="FFFFFF"/>
            <w:vAlign w:val="center"/>
          </w:tcPr>
          <w:p w14:paraId="50D88271" w14:textId="7535C984" w:rsidR="00F95DD4" w:rsidRPr="00F95DD4" w:rsidRDefault="00A87AB7" w:rsidP="00F95DD4">
            <w:pPr>
              <w:keepNext/>
              <w:keepLines/>
              <w:jc w:val="right"/>
              <w:rPr>
                <w:rFonts w:eastAsia="SimSun"/>
                <w:sz w:val="18"/>
                <w:szCs w:val="18"/>
                <w:lang w:val="ru-RU"/>
              </w:rPr>
            </w:pPr>
            <w:r>
              <w:rPr>
                <w:rFonts w:eastAsia="SimSun"/>
                <w:sz w:val="18"/>
                <w:szCs w:val="18"/>
                <w:lang w:val="ru-RU"/>
              </w:rPr>
              <w:t>699 513</w:t>
            </w:r>
          </w:p>
        </w:tc>
        <w:tc>
          <w:tcPr>
            <w:tcW w:w="455" w:type="pct"/>
            <w:shd w:val="clear" w:color="auto" w:fill="FFFFFF"/>
            <w:vAlign w:val="center"/>
          </w:tcPr>
          <w:p w14:paraId="1D1101FE" w14:textId="02F45163" w:rsidR="00F95DD4" w:rsidRPr="00F95DD4" w:rsidRDefault="00A87AB7" w:rsidP="00F95DD4">
            <w:pPr>
              <w:keepNext/>
              <w:keepLines/>
              <w:jc w:val="right"/>
              <w:rPr>
                <w:rFonts w:eastAsia="SimSun"/>
                <w:sz w:val="18"/>
                <w:szCs w:val="18"/>
                <w:lang w:val="ru-RU"/>
              </w:rPr>
            </w:pPr>
            <w:r>
              <w:rPr>
                <w:rFonts w:eastAsia="SimSun"/>
                <w:sz w:val="18"/>
                <w:szCs w:val="18"/>
                <w:lang w:val="ru-RU"/>
              </w:rPr>
              <w:t>699 513</w:t>
            </w:r>
          </w:p>
        </w:tc>
        <w:tc>
          <w:tcPr>
            <w:tcW w:w="454" w:type="pct"/>
            <w:shd w:val="clear" w:color="auto" w:fill="FFFFFF"/>
            <w:vAlign w:val="center"/>
          </w:tcPr>
          <w:p w14:paraId="3086380E" w14:textId="528C4EAA" w:rsidR="00F95DD4" w:rsidRPr="00F95DD4" w:rsidRDefault="00A87AB7" w:rsidP="00F95DD4">
            <w:pPr>
              <w:keepNext/>
              <w:keepLines/>
              <w:jc w:val="right"/>
              <w:rPr>
                <w:rFonts w:eastAsia="SimSun"/>
                <w:sz w:val="18"/>
                <w:szCs w:val="18"/>
                <w:lang w:val="ru-RU"/>
              </w:rPr>
            </w:pPr>
            <w:r>
              <w:rPr>
                <w:rFonts w:eastAsia="SimSun"/>
                <w:sz w:val="18"/>
                <w:szCs w:val="18"/>
                <w:lang w:val="ru-RU"/>
              </w:rPr>
              <w:t>629 562</w:t>
            </w:r>
          </w:p>
        </w:tc>
        <w:tc>
          <w:tcPr>
            <w:tcW w:w="458" w:type="pct"/>
            <w:shd w:val="clear" w:color="auto" w:fill="FFFFFF"/>
          </w:tcPr>
          <w:p w14:paraId="28212F34" w14:textId="77777777" w:rsidR="00F95DD4" w:rsidRPr="00F95DD4" w:rsidRDefault="00F95DD4" w:rsidP="00F95DD4">
            <w:pPr>
              <w:keepNext/>
              <w:keepLines/>
              <w:jc w:val="center"/>
              <w:rPr>
                <w:rFonts w:eastAsia="SimSun"/>
                <w:color w:val="000000"/>
                <w:sz w:val="18"/>
                <w:szCs w:val="18"/>
                <w:lang w:val="ru-RU"/>
              </w:rPr>
            </w:pPr>
            <w:r w:rsidRPr="00F95DD4">
              <w:rPr>
                <w:rFonts w:eastAsia="SimSun"/>
                <w:color w:val="000000"/>
                <w:sz w:val="18"/>
                <w:szCs w:val="18"/>
                <w:lang w:val="ru-RU"/>
              </w:rPr>
              <w:t>н/п</w:t>
            </w:r>
          </w:p>
        </w:tc>
      </w:tr>
      <w:tr w:rsidR="00F95DD4" w:rsidRPr="00F95DD4" w14:paraId="2F37A8FA" w14:textId="77777777" w:rsidTr="00A87AB7">
        <w:trPr>
          <w:trHeight w:val="305"/>
          <w:jc w:val="center"/>
        </w:trPr>
        <w:tc>
          <w:tcPr>
            <w:tcW w:w="376" w:type="pct"/>
            <w:vMerge w:val="restart"/>
          </w:tcPr>
          <w:p w14:paraId="12574E6A" w14:textId="77777777" w:rsidR="00F95DD4" w:rsidRPr="00F95DD4" w:rsidRDefault="00F95DD4" w:rsidP="00F95DD4">
            <w:pPr>
              <w:jc w:val="left"/>
              <w:rPr>
                <w:rFonts w:eastAsia="SimSun"/>
                <w:color w:val="000000"/>
                <w:sz w:val="18"/>
                <w:szCs w:val="18"/>
                <w:lang w:val="ru-RU" w:eastAsia="en-CA"/>
              </w:rPr>
            </w:pPr>
            <w:r w:rsidRPr="00F95DD4">
              <w:rPr>
                <w:rFonts w:eastAsia="SimSun"/>
                <w:color w:val="000000"/>
                <w:sz w:val="18"/>
                <w:szCs w:val="18"/>
                <w:lang w:val="ru-RU" w:eastAsia="en-CA"/>
              </w:rPr>
              <w:t>1.2</w:t>
            </w:r>
          </w:p>
        </w:tc>
        <w:tc>
          <w:tcPr>
            <w:tcW w:w="1515" w:type="pct"/>
            <w:vMerge w:val="restart"/>
            <w:shd w:val="clear" w:color="auto" w:fill="FFFFFF"/>
          </w:tcPr>
          <w:p w14:paraId="3A67EF35" w14:textId="77777777" w:rsidR="00F95DD4" w:rsidRPr="00F95DD4" w:rsidRDefault="00F95DD4" w:rsidP="00F95DD4">
            <w:pPr>
              <w:jc w:val="left"/>
              <w:rPr>
                <w:rFonts w:eastAsia="SimSun"/>
                <w:color w:val="000000"/>
                <w:sz w:val="18"/>
                <w:szCs w:val="18"/>
                <w:lang w:val="ru-RU" w:eastAsia="en-CA"/>
              </w:rPr>
            </w:pPr>
            <w:r w:rsidRPr="00F95DD4">
              <w:rPr>
                <w:rFonts w:eastAsia="SimSun"/>
                <w:color w:val="000000"/>
                <w:sz w:val="18"/>
                <w:szCs w:val="18"/>
                <w:lang w:val="ru-RU"/>
              </w:rPr>
              <w:t>Максимальный допустимый общий объем потребления веществ приложения</w:t>
            </w:r>
            <w:r w:rsidRPr="00F95DD4">
              <w:rPr>
                <w:rFonts w:eastAsia="SimSun"/>
                <w:color w:val="000000"/>
                <w:sz w:val="18"/>
                <w:szCs w:val="18"/>
                <w:lang w:val="ru-RU" w:eastAsia="en-CA"/>
              </w:rPr>
              <w:t> F</w:t>
            </w:r>
          </w:p>
        </w:tc>
        <w:tc>
          <w:tcPr>
            <w:tcW w:w="833" w:type="pct"/>
            <w:shd w:val="clear" w:color="auto" w:fill="FFFFFF"/>
            <w:tcMar>
              <w:right w:w="57" w:type="dxa"/>
            </w:tcMar>
          </w:tcPr>
          <w:p w14:paraId="40508EA8" w14:textId="77777777" w:rsidR="00F95DD4" w:rsidRPr="00F95DD4" w:rsidRDefault="00F95DD4" w:rsidP="00F95DD4">
            <w:pPr>
              <w:jc w:val="left"/>
              <w:rPr>
                <w:rFonts w:eastAsia="SimSun"/>
                <w:sz w:val="18"/>
                <w:szCs w:val="18"/>
                <w:lang w:val="ru-RU" w:eastAsia="en-CA"/>
              </w:rPr>
            </w:pPr>
            <w:r w:rsidRPr="00F95DD4">
              <w:rPr>
                <w:rFonts w:eastAsia="SimSun"/>
                <w:sz w:val="18"/>
                <w:szCs w:val="18"/>
                <w:lang w:val="ru-RU"/>
              </w:rPr>
              <w:t>Сокращение в %</w:t>
            </w:r>
          </w:p>
        </w:tc>
        <w:tc>
          <w:tcPr>
            <w:tcW w:w="455" w:type="pct"/>
            <w:vAlign w:val="center"/>
          </w:tcPr>
          <w:p w14:paraId="6D7DAB07" w14:textId="0B14EA66" w:rsidR="00F95DD4" w:rsidRPr="00F95DD4" w:rsidRDefault="00A87AB7" w:rsidP="00F95DD4">
            <w:pPr>
              <w:jc w:val="center"/>
              <w:rPr>
                <w:rFonts w:eastAsia="SimSun"/>
                <w:sz w:val="18"/>
                <w:szCs w:val="18"/>
                <w:lang w:val="ru-RU" w:eastAsia="en-CA"/>
              </w:rPr>
            </w:pPr>
            <w:r>
              <w:rPr>
                <w:rFonts w:eastAsia="SimSun"/>
                <w:sz w:val="18"/>
                <w:szCs w:val="18"/>
                <w:lang w:val="ru-RU" w:eastAsia="en-CA"/>
              </w:rPr>
              <w:t>0,0</w:t>
            </w:r>
          </w:p>
        </w:tc>
        <w:tc>
          <w:tcPr>
            <w:tcW w:w="454" w:type="pct"/>
            <w:vAlign w:val="center"/>
          </w:tcPr>
          <w:p w14:paraId="0917303F" w14:textId="00D03C2E" w:rsidR="00F95DD4" w:rsidRPr="00F95DD4" w:rsidRDefault="00A87AB7" w:rsidP="00F95DD4">
            <w:pPr>
              <w:jc w:val="center"/>
              <w:rPr>
                <w:rFonts w:eastAsia="SimSun"/>
                <w:sz w:val="18"/>
                <w:szCs w:val="18"/>
                <w:lang w:val="ru-RU" w:eastAsia="en-CA"/>
              </w:rPr>
            </w:pPr>
            <w:r>
              <w:rPr>
                <w:rFonts w:eastAsia="SimSun"/>
                <w:sz w:val="18"/>
                <w:szCs w:val="18"/>
                <w:lang w:val="ru-RU" w:eastAsia="en-CA"/>
              </w:rPr>
              <w:t>0,0</w:t>
            </w:r>
          </w:p>
        </w:tc>
        <w:tc>
          <w:tcPr>
            <w:tcW w:w="455" w:type="pct"/>
            <w:vAlign w:val="center"/>
          </w:tcPr>
          <w:p w14:paraId="59A2885F" w14:textId="0744F58E" w:rsidR="00F95DD4" w:rsidRPr="00F95DD4" w:rsidRDefault="00A87AB7" w:rsidP="00F95DD4">
            <w:pPr>
              <w:jc w:val="center"/>
              <w:rPr>
                <w:rFonts w:eastAsia="SimSun"/>
                <w:sz w:val="18"/>
                <w:szCs w:val="18"/>
                <w:lang w:val="ru-RU" w:eastAsia="en-CA"/>
              </w:rPr>
            </w:pPr>
            <w:r>
              <w:rPr>
                <w:rFonts w:eastAsia="SimSun"/>
                <w:sz w:val="18"/>
                <w:szCs w:val="18"/>
                <w:lang w:val="ru-RU" w:eastAsia="en-CA"/>
              </w:rPr>
              <w:t>0,0</w:t>
            </w:r>
          </w:p>
        </w:tc>
        <w:tc>
          <w:tcPr>
            <w:tcW w:w="454" w:type="pct"/>
            <w:vAlign w:val="center"/>
          </w:tcPr>
          <w:p w14:paraId="4B569A26" w14:textId="1190B247" w:rsidR="00F95DD4" w:rsidRPr="00F95DD4" w:rsidRDefault="00A87AB7" w:rsidP="00F95DD4">
            <w:pPr>
              <w:jc w:val="center"/>
              <w:rPr>
                <w:rFonts w:eastAsia="SimSun"/>
                <w:sz w:val="18"/>
                <w:szCs w:val="18"/>
                <w:lang w:val="ru-RU" w:eastAsia="en-CA"/>
              </w:rPr>
            </w:pPr>
            <w:r>
              <w:rPr>
                <w:rFonts w:eastAsia="SimSun"/>
                <w:sz w:val="18"/>
                <w:szCs w:val="18"/>
                <w:lang w:val="ru-RU" w:eastAsia="en-CA"/>
              </w:rPr>
              <w:t>10,0</w:t>
            </w:r>
          </w:p>
        </w:tc>
        <w:tc>
          <w:tcPr>
            <w:tcW w:w="458" w:type="pct"/>
            <w:shd w:val="clear" w:color="auto" w:fill="FFFFFF"/>
          </w:tcPr>
          <w:p w14:paraId="54648463" w14:textId="77777777" w:rsidR="00F95DD4" w:rsidRPr="00F95DD4" w:rsidRDefault="00F95DD4" w:rsidP="00F95DD4">
            <w:pPr>
              <w:jc w:val="center"/>
              <w:rPr>
                <w:rFonts w:eastAsia="SimSun"/>
                <w:color w:val="000000"/>
                <w:sz w:val="18"/>
                <w:szCs w:val="18"/>
                <w:lang w:val="ru-RU" w:eastAsia="en-CA"/>
              </w:rPr>
            </w:pPr>
            <w:r w:rsidRPr="00F95DD4">
              <w:rPr>
                <w:rFonts w:eastAsia="SimSun"/>
                <w:color w:val="000000"/>
                <w:sz w:val="18"/>
                <w:szCs w:val="18"/>
                <w:lang w:val="ru-RU" w:eastAsia="en-CA"/>
              </w:rPr>
              <w:t>н/п</w:t>
            </w:r>
          </w:p>
        </w:tc>
      </w:tr>
      <w:tr w:rsidR="00F95DD4" w:rsidRPr="00F95DD4" w14:paraId="7A89FFF8" w14:textId="77777777" w:rsidTr="00A87AB7">
        <w:trPr>
          <w:trHeight w:val="306"/>
          <w:jc w:val="center"/>
        </w:trPr>
        <w:tc>
          <w:tcPr>
            <w:tcW w:w="376" w:type="pct"/>
            <w:vMerge/>
          </w:tcPr>
          <w:p w14:paraId="055A3E97" w14:textId="77777777" w:rsidR="00F95DD4" w:rsidRPr="00F95DD4" w:rsidRDefault="00F95DD4" w:rsidP="00F95DD4">
            <w:pPr>
              <w:jc w:val="left"/>
              <w:rPr>
                <w:rFonts w:eastAsia="SimSun"/>
                <w:color w:val="000000"/>
                <w:sz w:val="18"/>
                <w:szCs w:val="18"/>
                <w:lang w:val="ru-RU"/>
              </w:rPr>
            </w:pPr>
          </w:p>
        </w:tc>
        <w:tc>
          <w:tcPr>
            <w:tcW w:w="1515" w:type="pct"/>
            <w:vMerge/>
            <w:shd w:val="clear" w:color="auto" w:fill="FFFFFF"/>
          </w:tcPr>
          <w:p w14:paraId="721FCA12" w14:textId="77777777" w:rsidR="00F95DD4" w:rsidRPr="00F95DD4" w:rsidRDefault="00F95DD4" w:rsidP="00F95DD4">
            <w:pPr>
              <w:jc w:val="left"/>
              <w:rPr>
                <w:rFonts w:eastAsia="SimSun"/>
                <w:color w:val="000000"/>
                <w:sz w:val="18"/>
                <w:szCs w:val="18"/>
                <w:lang w:val="ru-RU" w:eastAsia="en-CA"/>
              </w:rPr>
            </w:pPr>
          </w:p>
        </w:tc>
        <w:tc>
          <w:tcPr>
            <w:tcW w:w="833" w:type="pct"/>
            <w:shd w:val="clear" w:color="auto" w:fill="FFFFFF"/>
            <w:tcMar>
              <w:right w:w="57" w:type="dxa"/>
            </w:tcMar>
          </w:tcPr>
          <w:p w14:paraId="4897FC9D" w14:textId="77777777" w:rsidR="00F95DD4" w:rsidRPr="00F95DD4" w:rsidRDefault="00F95DD4" w:rsidP="00F95DD4">
            <w:pPr>
              <w:jc w:val="left"/>
              <w:rPr>
                <w:rFonts w:eastAsia="SimSun"/>
                <w:sz w:val="18"/>
                <w:szCs w:val="18"/>
                <w:lang w:val="ru-RU"/>
              </w:rPr>
            </w:pPr>
            <w:r w:rsidRPr="00F95DD4">
              <w:rPr>
                <w:rFonts w:eastAsia="SimSun"/>
                <w:sz w:val="18"/>
                <w:szCs w:val="18"/>
                <w:lang w:val="ru-RU"/>
              </w:rPr>
              <w:t>Тонны CO</w:t>
            </w:r>
            <w:r w:rsidRPr="00F95DD4">
              <w:rPr>
                <w:rFonts w:eastAsia="SimSun"/>
                <w:sz w:val="18"/>
                <w:szCs w:val="18"/>
                <w:vertAlign w:val="subscript"/>
                <w:lang w:val="ru-RU"/>
              </w:rPr>
              <w:t>2</w:t>
            </w:r>
            <w:r w:rsidRPr="00F95DD4">
              <w:rPr>
                <w:rFonts w:eastAsia="SimSun"/>
                <w:sz w:val="18"/>
                <w:szCs w:val="18"/>
                <w:lang w:val="ru-RU"/>
              </w:rPr>
              <w:noBreakHyphen/>
              <w:t>экв</w:t>
            </w:r>
          </w:p>
        </w:tc>
        <w:tc>
          <w:tcPr>
            <w:tcW w:w="455" w:type="pct"/>
            <w:shd w:val="clear" w:color="auto" w:fill="FFFFFF"/>
            <w:vAlign w:val="center"/>
          </w:tcPr>
          <w:p w14:paraId="09C2F86B" w14:textId="6F152179" w:rsidR="00F95DD4" w:rsidRPr="00F95DD4" w:rsidRDefault="00A87AB7" w:rsidP="00F95DD4">
            <w:pPr>
              <w:jc w:val="right"/>
              <w:rPr>
                <w:rFonts w:eastAsia="SimSun"/>
                <w:sz w:val="18"/>
                <w:szCs w:val="18"/>
                <w:lang w:val="ru-RU"/>
              </w:rPr>
            </w:pPr>
            <w:r>
              <w:rPr>
                <w:rFonts w:eastAsia="SimSun"/>
                <w:sz w:val="18"/>
                <w:szCs w:val="18"/>
                <w:lang w:val="ru-RU"/>
              </w:rPr>
              <w:t>699 513</w:t>
            </w:r>
          </w:p>
        </w:tc>
        <w:tc>
          <w:tcPr>
            <w:tcW w:w="454" w:type="pct"/>
            <w:shd w:val="clear" w:color="auto" w:fill="FFFFFF"/>
            <w:vAlign w:val="center"/>
          </w:tcPr>
          <w:p w14:paraId="17C0CB22" w14:textId="3A47752B" w:rsidR="00F95DD4" w:rsidRPr="00F95DD4" w:rsidRDefault="00A87AB7" w:rsidP="00F95DD4">
            <w:pPr>
              <w:jc w:val="right"/>
              <w:rPr>
                <w:rFonts w:eastAsia="SimSun"/>
                <w:sz w:val="18"/>
                <w:szCs w:val="18"/>
                <w:lang w:val="ru-RU"/>
              </w:rPr>
            </w:pPr>
            <w:r>
              <w:rPr>
                <w:rFonts w:eastAsia="SimSun"/>
                <w:sz w:val="18"/>
                <w:szCs w:val="18"/>
                <w:lang w:val="ru-RU"/>
              </w:rPr>
              <w:t>699 513</w:t>
            </w:r>
          </w:p>
        </w:tc>
        <w:tc>
          <w:tcPr>
            <w:tcW w:w="455" w:type="pct"/>
            <w:shd w:val="clear" w:color="auto" w:fill="FFFFFF"/>
            <w:vAlign w:val="center"/>
          </w:tcPr>
          <w:p w14:paraId="5A3D9BE9" w14:textId="079FFC2D" w:rsidR="00F95DD4" w:rsidRPr="00F95DD4" w:rsidRDefault="00A87AB7" w:rsidP="00F95DD4">
            <w:pPr>
              <w:jc w:val="right"/>
              <w:rPr>
                <w:rFonts w:eastAsia="SimSun"/>
                <w:sz w:val="18"/>
                <w:szCs w:val="18"/>
                <w:lang w:val="ru-RU"/>
              </w:rPr>
            </w:pPr>
            <w:r>
              <w:rPr>
                <w:rFonts w:eastAsia="SimSun"/>
                <w:sz w:val="18"/>
                <w:szCs w:val="18"/>
                <w:lang w:val="ru-RU"/>
              </w:rPr>
              <w:t>699 513</w:t>
            </w:r>
          </w:p>
        </w:tc>
        <w:tc>
          <w:tcPr>
            <w:tcW w:w="454" w:type="pct"/>
            <w:shd w:val="clear" w:color="auto" w:fill="FFFFFF"/>
            <w:vAlign w:val="center"/>
          </w:tcPr>
          <w:p w14:paraId="08931B34" w14:textId="70EF6D4E" w:rsidR="00F95DD4" w:rsidRPr="00F95DD4" w:rsidRDefault="00A87AB7" w:rsidP="00F95DD4">
            <w:pPr>
              <w:jc w:val="right"/>
              <w:rPr>
                <w:rFonts w:eastAsia="SimSun"/>
                <w:sz w:val="18"/>
                <w:szCs w:val="18"/>
                <w:lang w:val="ru-RU"/>
              </w:rPr>
            </w:pPr>
            <w:r>
              <w:rPr>
                <w:rFonts w:eastAsia="SimSun"/>
                <w:sz w:val="18"/>
                <w:szCs w:val="18"/>
                <w:lang w:val="ru-RU"/>
              </w:rPr>
              <w:t>629 562</w:t>
            </w:r>
          </w:p>
        </w:tc>
        <w:tc>
          <w:tcPr>
            <w:tcW w:w="458" w:type="pct"/>
            <w:shd w:val="clear" w:color="auto" w:fill="FFFFFF"/>
          </w:tcPr>
          <w:p w14:paraId="0E876067" w14:textId="77777777" w:rsidR="00F95DD4" w:rsidRPr="00F95DD4" w:rsidRDefault="00F95DD4" w:rsidP="00F95DD4">
            <w:pPr>
              <w:jc w:val="center"/>
              <w:rPr>
                <w:rFonts w:eastAsia="SimSun"/>
                <w:color w:val="000000"/>
                <w:sz w:val="18"/>
                <w:szCs w:val="18"/>
                <w:lang w:val="ru-RU"/>
              </w:rPr>
            </w:pPr>
            <w:r w:rsidRPr="00F95DD4">
              <w:rPr>
                <w:rFonts w:eastAsia="SimSun"/>
                <w:color w:val="000000"/>
                <w:sz w:val="18"/>
                <w:szCs w:val="18"/>
                <w:lang w:val="ru-RU" w:eastAsia="en-CA"/>
              </w:rPr>
              <w:t>н/п</w:t>
            </w:r>
          </w:p>
        </w:tc>
      </w:tr>
      <w:tr w:rsidR="00F95DD4" w:rsidRPr="00F95DD4" w14:paraId="72D28C7B" w14:textId="77777777" w:rsidTr="00A87AB7">
        <w:trPr>
          <w:trHeight w:val="116"/>
          <w:jc w:val="center"/>
        </w:trPr>
        <w:tc>
          <w:tcPr>
            <w:tcW w:w="376" w:type="pct"/>
          </w:tcPr>
          <w:p w14:paraId="1B2DC1E9"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2.1</w:t>
            </w:r>
          </w:p>
        </w:tc>
        <w:tc>
          <w:tcPr>
            <w:tcW w:w="2348" w:type="pct"/>
            <w:gridSpan w:val="2"/>
          </w:tcPr>
          <w:p w14:paraId="4574C203" w14:textId="2DBC6C5C"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Согласованное финансирование по линии Ведущего УИ (</w:t>
            </w:r>
            <w:r>
              <w:rPr>
                <w:rFonts w:eastAsia="SimSun"/>
                <w:color w:val="000000"/>
                <w:sz w:val="18"/>
                <w:szCs w:val="18"/>
                <w:lang w:val="ru-RU"/>
              </w:rPr>
              <w:t>ЮНЕП</w:t>
            </w:r>
            <w:r w:rsidRPr="00F95DD4">
              <w:rPr>
                <w:rFonts w:eastAsia="SimSun"/>
                <w:color w:val="000000"/>
                <w:sz w:val="18"/>
                <w:szCs w:val="18"/>
                <w:lang w:val="ru-RU"/>
              </w:rPr>
              <w:t>) (долл. США)</w:t>
            </w:r>
          </w:p>
        </w:tc>
        <w:tc>
          <w:tcPr>
            <w:tcW w:w="455" w:type="pct"/>
            <w:shd w:val="clear" w:color="auto" w:fill="FFFFFF"/>
          </w:tcPr>
          <w:p w14:paraId="2B43DA0A" w14:textId="6B279236"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103 375</w:t>
            </w:r>
          </w:p>
        </w:tc>
        <w:tc>
          <w:tcPr>
            <w:tcW w:w="454" w:type="pct"/>
            <w:shd w:val="clear" w:color="auto" w:fill="FFFFFF"/>
          </w:tcPr>
          <w:p w14:paraId="65106927" w14:textId="2CF33F94"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5" w:type="pct"/>
            <w:shd w:val="clear" w:color="auto" w:fill="FFFFFF"/>
          </w:tcPr>
          <w:p w14:paraId="419EEDDC" w14:textId="244C39ED"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76 625</w:t>
            </w:r>
          </w:p>
        </w:tc>
        <w:tc>
          <w:tcPr>
            <w:tcW w:w="454" w:type="pct"/>
            <w:shd w:val="clear" w:color="auto" w:fill="FFFFFF"/>
          </w:tcPr>
          <w:p w14:paraId="0917F1F5" w14:textId="7460DA4E"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8" w:type="pct"/>
            <w:shd w:val="clear" w:color="auto" w:fill="FFFFFF"/>
          </w:tcPr>
          <w:p w14:paraId="76AA0018" w14:textId="49B8959A"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180 000</w:t>
            </w:r>
          </w:p>
        </w:tc>
      </w:tr>
      <w:tr w:rsidR="00F95DD4" w:rsidRPr="00F95DD4" w14:paraId="63D32EA5" w14:textId="77777777" w:rsidTr="00A87AB7">
        <w:trPr>
          <w:trHeight w:val="56"/>
          <w:jc w:val="center"/>
        </w:trPr>
        <w:tc>
          <w:tcPr>
            <w:tcW w:w="376" w:type="pct"/>
          </w:tcPr>
          <w:p w14:paraId="12643CF4"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2.2</w:t>
            </w:r>
          </w:p>
        </w:tc>
        <w:tc>
          <w:tcPr>
            <w:tcW w:w="2348" w:type="pct"/>
            <w:gridSpan w:val="2"/>
          </w:tcPr>
          <w:p w14:paraId="2A831045"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Вспомогательные расходы по линии Ведущего УИ (долл. США)</w:t>
            </w:r>
          </w:p>
        </w:tc>
        <w:tc>
          <w:tcPr>
            <w:tcW w:w="455" w:type="pct"/>
            <w:shd w:val="clear" w:color="auto" w:fill="FFFFFF"/>
          </w:tcPr>
          <w:p w14:paraId="0113E051" w14:textId="72425C76"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13 439</w:t>
            </w:r>
          </w:p>
        </w:tc>
        <w:tc>
          <w:tcPr>
            <w:tcW w:w="454" w:type="pct"/>
            <w:shd w:val="clear" w:color="auto" w:fill="FFFFFF"/>
          </w:tcPr>
          <w:p w14:paraId="72912E35" w14:textId="0ADAEB5C"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5" w:type="pct"/>
            <w:shd w:val="clear" w:color="auto" w:fill="FFFFFF"/>
          </w:tcPr>
          <w:p w14:paraId="46A69C98" w14:textId="0EC3CAD2"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9 961</w:t>
            </w:r>
          </w:p>
        </w:tc>
        <w:tc>
          <w:tcPr>
            <w:tcW w:w="454" w:type="pct"/>
            <w:shd w:val="clear" w:color="auto" w:fill="FFFFFF"/>
          </w:tcPr>
          <w:p w14:paraId="00D24379" w14:textId="42A3E097"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8" w:type="pct"/>
            <w:shd w:val="clear" w:color="auto" w:fill="FFFFFF"/>
          </w:tcPr>
          <w:p w14:paraId="1D731AAD" w14:textId="15C76B2C"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23 400</w:t>
            </w:r>
          </w:p>
        </w:tc>
      </w:tr>
      <w:tr w:rsidR="00F95DD4" w:rsidRPr="00F95DD4" w14:paraId="36A73190" w14:textId="77777777" w:rsidTr="00A87AB7">
        <w:trPr>
          <w:trHeight w:val="161"/>
          <w:jc w:val="center"/>
        </w:trPr>
        <w:tc>
          <w:tcPr>
            <w:tcW w:w="376" w:type="pct"/>
          </w:tcPr>
          <w:p w14:paraId="37B16671"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2.3</w:t>
            </w:r>
          </w:p>
        </w:tc>
        <w:tc>
          <w:tcPr>
            <w:tcW w:w="2348" w:type="pct"/>
            <w:gridSpan w:val="2"/>
          </w:tcPr>
          <w:p w14:paraId="2BB3CDD3" w14:textId="4932CB8A"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Согласованное финансирование по линии Сотрудничающего УИ (</w:t>
            </w:r>
            <w:r w:rsidR="00607136">
              <w:rPr>
                <w:sz w:val="18"/>
                <w:szCs w:val="18"/>
                <w:lang w:val="ru-RU"/>
              </w:rPr>
              <w:t>ЮНИДО</w:t>
            </w:r>
            <w:r w:rsidRPr="00F95DD4">
              <w:rPr>
                <w:rFonts w:eastAsia="SimSun"/>
                <w:color w:val="000000"/>
                <w:sz w:val="18"/>
                <w:szCs w:val="18"/>
                <w:lang w:val="ru-RU"/>
              </w:rPr>
              <w:t xml:space="preserve">) (долл. США) </w:t>
            </w:r>
          </w:p>
        </w:tc>
        <w:tc>
          <w:tcPr>
            <w:tcW w:w="455" w:type="pct"/>
            <w:shd w:val="clear" w:color="auto" w:fill="FFFFFF"/>
          </w:tcPr>
          <w:p w14:paraId="2BEBEA26" w14:textId="39E752B0"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90 000</w:t>
            </w:r>
          </w:p>
        </w:tc>
        <w:tc>
          <w:tcPr>
            <w:tcW w:w="454" w:type="pct"/>
            <w:shd w:val="clear" w:color="auto" w:fill="FFFFFF"/>
          </w:tcPr>
          <w:p w14:paraId="14828D1F" w14:textId="0B83CCB1"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5" w:type="pct"/>
            <w:shd w:val="clear" w:color="auto" w:fill="FFFFFF"/>
          </w:tcPr>
          <w:p w14:paraId="6F6CA584" w14:textId="4BE7D1E0"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55 000</w:t>
            </w:r>
          </w:p>
        </w:tc>
        <w:tc>
          <w:tcPr>
            <w:tcW w:w="454" w:type="pct"/>
            <w:shd w:val="clear" w:color="auto" w:fill="FFFFFF"/>
          </w:tcPr>
          <w:p w14:paraId="3616AF31" w14:textId="23EBDD3E"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8" w:type="pct"/>
            <w:shd w:val="clear" w:color="auto" w:fill="FFFFFF"/>
          </w:tcPr>
          <w:p w14:paraId="1F4BB68E" w14:textId="11F8021E"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145 000</w:t>
            </w:r>
          </w:p>
        </w:tc>
      </w:tr>
      <w:tr w:rsidR="00F95DD4" w:rsidRPr="00F95DD4" w14:paraId="162166C0" w14:textId="77777777" w:rsidTr="00A87AB7">
        <w:trPr>
          <w:trHeight w:val="60"/>
          <w:jc w:val="center"/>
        </w:trPr>
        <w:tc>
          <w:tcPr>
            <w:tcW w:w="376" w:type="pct"/>
          </w:tcPr>
          <w:p w14:paraId="47254232"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2.4</w:t>
            </w:r>
          </w:p>
        </w:tc>
        <w:tc>
          <w:tcPr>
            <w:tcW w:w="2348" w:type="pct"/>
            <w:gridSpan w:val="2"/>
            <w:shd w:val="clear" w:color="auto" w:fill="FFFFFF"/>
          </w:tcPr>
          <w:p w14:paraId="7B694CAE"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Вспомогательные расходы по линии Сотрудничающего УИ (долл. США)</w:t>
            </w:r>
          </w:p>
        </w:tc>
        <w:tc>
          <w:tcPr>
            <w:tcW w:w="455" w:type="pct"/>
            <w:shd w:val="clear" w:color="auto" w:fill="FFFFFF"/>
          </w:tcPr>
          <w:p w14:paraId="11AFAB38" w14:textId="66F66A3B"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11 700</w:t>
            </w:r>
          </w:p>
        </w:tc>
        <w:tc>
          <w:tcPr>
            <w:tcW w:w="454" w:type="pct"/>
            <w:shd w:val="clear" w:color="auto" w:fill="FFFFFF"/>
          </w:tcPr>
          <w:p w14:paraId="1B484E80" w14:textId="5A50527A"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5" w:type="pct"/>
            <w:shd w:val="clear" w:color="auto" w:fill="FFFFFF"/>
          </w:tcPr>
          <w:p w14:paraId="3FF83F18" w14:textId="37789A3B"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7 150</w:t>
            </w:r>
          </w:p>
        </w:tc>
        <w:tc>
          <w:tcPr>
            <w:tcW w:w="454" w:type="pct"/>
            <w:shd w:val="clear" w:color="auto" w:fill="FFFFFF"/>
          </w:tcPr>
          <w:p w14:paraId="31995735" w14:textId="2A936BF1"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8" w:type="pct"/>
            <w:shd w:val="clear" w:color="auto" w:fill="FFFFFF"/>
          </w:tcPr>
          <w:p w14:paraId="62B35DC6" w14:textId="2915CC84"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18 850</w:t>
            </w:r>
          </w:p>
        </w:tc>
      </w:tr>
      <w:tr w:rsidR="00F95DD4" w:rsidRPr="00F95DD4" w14:paraId="250FC5A0" w14:textId="77777777" w:rsidTr="00A87AB7">
        <w:trPr>
          <w:trHeight w:val="62"/>
          <w:jc w:val="center"/>
        </w:trPr>
        <w:tc>
          <w:tcPr>
            <w:tcW w:w="376" w:type="pct"/>
            <w:shd w:val="clear" w:color="auto" w:fill="FFFFFF"/>
          </w:tcPr>
          <w:p w14:paraId="1A6F83DB"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3.1</w:t>
            </w:r>
          </w:p>
        </w:tc>
        <w:tc>
          <w:tcPr>
            <w:tcW w:w="2348" w:type="pct"/>
            <w:gridSpan w:val="2"/>
            <w:shd w:val="clear" w:color="auto" w:fill="FFFFFF"/>
          </w:tcPr>
          <w:p w14:paraId="43223390"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Общий объем согласованного финансирования (долл. США)</w:t>
            </w:r>
          </w:p>
        </w:tc>
        <w:tc>
          <w:tcPr>
            <w:tcW w:w="455" w:type="pct"/>
            <w:shd w:val="clear" w:color="auto" w:fill="FFFFFF"/>
          </w:tcPr>
          <w:p w14:paraId="1220EE56" w14:textId="1E827BB1"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193 375</w:t>
            </w:r>
          </w:p>
        </w:tc>
        <w:tc>
          <w:tcPr>
            <w:tcW w:w="454" w:type="pct"/>
            <w:shd w:val="clear" w:color="auto" w:fill="FFFFFF"/>
          </w:tcPr>
          <w:p w14:paraId="1464169D" w14:textId="56790AA7"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5" w:type="pct"/>
            <w:shd w:val="clear" w:color="auto" w:fill="FFFFFF"/>
          </w:tcPr>
          <w:p w14:paraId="5EC42F71" w14:textId="51093C1E"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131 625</w:t>
            </w:r>
          </w:p>
        </w:tc>
        <w:tc>
          <w:tcPr>
            <w:tcW w:w="454" w:type="pct"/>
            <w:shd w:val="clear" w:color="auto" w:fill="FFFFFF"/>
          </w:tcPr>
          <w:p w14:paraId="275CFAE9" w14:textId="74A0BCE9"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8" w:type="pct"/>
            <w:shd w:val="clear" w:color="auto" w:fill="FFFFFF"/>
          </w:tcPr>
          <w:p w14:paraId="351295F6" w14:textId="21581DAD"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325 000</w:t>
            </w:r>
          </w:p>
        </w:tc>
      </w:tr>
      <w:tr w:rsidR="00F95DD4" w:rsidRPr="004A4DD5" w14:paraId="086F9224" w14:textId="77777777" w:rsidTr="00A87AB7">
        <w:trPr>
          <w:trHeight w:val="62"/>
          <w:jc w:val="center"/>
        </w:trPr>
        <w:tc>
          <w:tcPr>
            <w:tcW w:w="376" w:type="pct"/>
            <w:shd w:val="clear" w:color="auto" w:fill="FFFFFF"/>
          </w:tcPr>
          <w:p w14:paraId="691D5AFF"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3.2</w:t>
            </w:r>
          </w:p>
        </w:tc>
        <w:tc>
          <w:tcPr>
            <w:tcW w:w="2348" w:type="pct"/>
            <w:gridSpan w:val="2"/>
            <w:shd w:val="clear" w:color="auto" w:fill="FFFFFF"/>
          </w:tcPr>
          <w:p w14:paraId="2638DA9B"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Совокупные вспомогательные расходы (долл. США)</w:t>
            </w:r>
          </w:p>
        </w:tc>
        <w:tc>
          <w:tcPr>
            <w:tcW w:w="455" w:type="pct"/>
            <w:shd w:val="clear" w:color="auto" w:fill="FFFFFF"/>
          </w:tcPr>
          <w:p w14:paraId="6E272A59" w14:textId="46E75860"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25 139</w:t>
            </w:r>
          </w:p>
        </w:tc>
        <w:tc>
          <w:tcPr>
            <w:tcW w:w="454" w:type="pct"/>
            <w:shd w:val="clear" w:color="auto" w:fill="FFFFFF"/>
          </w:tcPr>
          <w:p w14:paraId="6F908174" w14:textId="7C9A9DED"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5" w:type="pct"/>
            <w:shd w:val="clear" w:color="auto" w:fill="FFFFFF"/>
          </w:tcPr>
          <w:p w14:paraId="15C3395A" w14:textId="3222D56F"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17 111</w:t>
            </w:r>
          </w:p>
        </w:tc>
        <w:tc>
          <w:tcPr>
            <w:tcW w:w="454" w:type="pct"/>
            <w:shd w:val="clear" w:color="auto" w:fill="FFFFFF"/>
          </w:tcPr>
          <w:p w14:paraId="7D7BEF0F" w14:textId="557C37F8"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8" w:type="pct"/>
            <w:shd w:val="clear" w:color="auto" w:fill="FFFFFF"/>
          </w:tcPr>
          <w:p w14:paraId="168F0997" w14:textId="763C1930"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42 250</w:t>
            </w:r>
          </w:p>
        </w:tc>
      </w:tr>
      <w:tr w:rsidR="00F95DD4" w:rsidRPr="00F95DD4" w14:paraId="5C50BE4A" w14:textId="77777777" w:rsidTr="00A87AB7">
        <w:trPr>
          <w:trHeight w:val="53"/>
          <w:jc w:val="center"/>
        </w:trPr>
        <w:tc>
          <w:tcPr>
            <w:tcW w:w="376" w:type="pct"/>
            <w:shd w:val="clear" w:color="auto" w:fill="FFFFFF"/>
          </w:tcPr>
          <w:p w14:paraId="3B462FF7"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3.3</w:t>
            </w:r>
          </w:p>
        </w:tc>
        <w:tc>
          <w:tcPr>
            <w:tcW w:w="2348" w:type="pct"/>
            <w:gridSpan w:val="2"/>
            <w:shd w:val="clear" w:color="auto" w:fill="FFFFFF"/>
          </w:tcPr>
          <w:p w14:paraId="0EAAFC1D" w14:textId="77777777" w:rsidR="00F95DD4" w:rsidRPr="00F95DD4" w:rsidRDefault="00F95DD4" w:rsidP="00F95DD4">
            <w:pPr>
              <w:jc w:val="left"/>
              <w:rPr>
                <w:rFonts w:eastAsia="SimSun"/>
                <w:color w:val="000000"/>
                <w:sz w:val="18"/>
                <w:szCs w:val="18"/>
                <w:lang w:val="ru-RU"/>
              </w:rPr>
            </w:pPr>
            <w:r w:rsidRPr="00F95DD4">
              <w:rPr>
                <w:rFonts w:eastAsia="SimSun"/>
                <w:color w:val="000000"/>
                <w:sz w:val="18"/>
                <w:szCs w:val="18"/>
                <w:lang w:val="ru-RU"/>
              </w:rPr>
              <w:t>Согласованный общий объем расходов (долл. США)</w:t>
            </w:r>
          </w:p>
        </w:tc>
        <w:tc>
          <w:tcPr>
            <w:tcW w:w="455" w:type="pct"/>
            <w:shd w:val="clear" w:color="auto" w:fill="FFFFFF"/>
          </w:tcPr>
          <w:p w14:paraId="50968ECB" w14:textId="11EF85F8"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218 514</w:t>
            </w:r>
          </w:p>
        </w:tc>
        <w:tc>
          <w:tcPr>
            <w:tcW w:w="454" w:type="pct"/>
            <w:shd w:val="clear" w:color="auto" w:fill="FFFFFF"/>
          </w:tcPr>
          <w:p w14:paraId="3AF0ECAB" w14:textId="52A99790"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5" w:type="pct"/>
            <w:shd w:val="clear" w:color="auto" w:fill="FFFFFF"/>
          </w:tcPr>
          <w:p w14:paraId="47B43DAD" w14:textId="39DD2853"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148 736</w:t>
            </w:r>
          </w:p>
        </w:tc>
        <w:tc>
          <w:tcPr>
            <w:tcW w:w="454" w:type="pct"/>
            <w:shd w:val="clear" w:color="auto" w:fill="FFFFFF"/>
          </w:tcPr>
          <w:p w14:paraId="68AF02B7" w14:textId="197C12B7"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0</w:t>
            </w:r>
          </w:p>
        </w:tc>
        <w:tc>
          <w:tcPr>
            <w:tcW w:w="458" w:type="pct"/>
            <w:shd w:val="clear" w:color="auto" w:fill="FFFFFF"/>
          </w:tcPr>
          <w:p w14:paraId="1D0823C3" w14:textId="35E098A8" w:rsidR="00F95DD4" w:rsidRPr="00F95DD4" w:rsidRDefault="00A87AB7" w:rsidP="00F95DD4">
            <w:pPr>
              <w:jc w:val="right"/>
              <w:rPr>
                <w:rFonts w:eastAsia="SimSun"/>
                <w:color w:val="000000"/>
                <w:sz w:val="18"/>
                <w:szCs w:val="18"/>
                <w:lang w:val="ru-RU"/>
              </w:rPr>
            </w:pPr>
            <w:r>
              <w:rPr>
                <w:rFonts w:eastAsia="SimSun"/>
                <w:color w:val="000000"/>
                <w:sz w:val="18"/>
                <w:szCs w:val="18"/>
                <w:lang w:val="ru-RU"/>
              </w:rPr>
              <w:t>367 250</w:t>
            </w:r>
          </w:p>
        </w:tc>
      </w:tr>
    </w:tbl>
    <w:p w14:paraId="20A0FD8B" w14:textId="77777777" w:rsidR="00F95DD4" w:rsidRPr="00F95DD4" w:rsidRDefault="00F95DD4" w:rsidP="00F95DD4">
      <w:pPr>
        <w:keepNext/>
        <w:spacing w:before="360" w:after="240"/>
        <w:rPr>
          <w:rFonts w:eastAsia="SimSun"/>
          <w:b/>
          <w:bCs/>
          <w:lang w:val="ru-RU"/>
        </w:rPr>
      </w:pPr>
      <w:r w:rsidRPr="00F95DD4">
        <w:rPr>
          <w:rFonts w:eastAsia="SimSun"/>
          <w:b/>
          <w:bCs/>
          <w:lang w:val="ru-RU"/>
        </w:rPr>
        <w:t xml:space="preserve">ДОПОЛНЕНИЕ 3-A: </w:t>
      </w:r>
      <w:r w:rsidRPr="00F95DD4">
        <w:rPr>
          <w:rFonts w:eastAsia="SimSun"/>
          <w:b/>
          <w:lang w:val="ru-RU"/>
        </w:rPr>
        <w:t>ГРАФИК УТВЕРЖДЕНИЯ ФИНАНСИРОВАНИЯ</w:t>
      </w:r>
    </w:p>
    <w:p w14:paraId="5B2B7D1C" w14:textId="23E8127D" w:rsidR="00F95DD4" w:rsidRPr="003F7FAB" w:rsidRDefault="00F95DD4" w:rsidP="003F7FAB">
      <w:pPr>
        <w:pStyle w:val="Heading1"/>
        <w:numPr>
          <w:ilvl w:val="0"/>
          <w:numId w:val="38"/>
        </w:numPr>
        <w:rPr>
          <w:rFonts w:eastAsia="SimSun"/>
          <w:lang w:val="ru-RU"/>
        </w:rPr>
      </w:pPr>
      <w:r w:rsidRPr="003F7FAB">
        <w:rPr>
          <w:rFonts w:eastAsia="SimSun"/>
          <w:lang w:val="ru-RU"/>
        </w:rPr>
        <w:t xml:space="preserve">Вопрос об утверждении финансирования будущих траншей будет рассматриваться на </w:t>
      </w:r>
      <w:r w:rsidR="00607136" w:rsidRPr="003F7FAB">
        <w:rPr>
          <w:rFonts w:eastAsia="SimSun"/>
          <w:lang w:val="ru-RU"/>
        </w:rPr>
        <w:t>первом</w:t>
      </w:r>
      <w:r w:rsidRPr="003F7FAB">
        <w:rPr>
          <w:rFonts w:eastAsia="SimSun"/>
          <w:lang w:val="ru-RU"/>
        </w:rPr>
        <w:t xml:space="preserve"> совещании в том году, который указан в дополнении</w:t>
      </w:r>
      <w:r w:rsidR="003F7FAB" w:rsidRPr="003F7FAB">
        <w:rPr>
          <w:rFonts w:eastAsia="SimSun"/>
          <w:lang w:val="ru-RU"/>
        </w:rPr>
        <w:t> </w:t>
      </w:r>
      <w:r w:rsidRPr="003F7FAB">
        <w:rPr>
          <w:rFonts w:eastAsia="SimSun"/>
          <w:lang w:val="ru-RU"/>
        </w:rPr>
        <w:t>2</w:t>
      </w:r>
      <w:r w:rsidRPr="003F7FAB">
        <w:rPr>
          <w:rFonts w:eastAsia="SimSun"/>
          <w:lang w:val="ru-RU"/>
        </w:rPr>
        <w:noBreakHyphen/>
        <w:t xml:space="preserve">А. </w:t>
      </w:r>
    </w:p>
    <w:p w14:paraId="2E6B7D2E" w14:textId="77777777" w:rsidR="00F95DD4" w:rsidRPr="00F95DD4" w:rsidRDefault="00F95DD4" w:rsidP="00F95DD4">
      <w:pPr>
        <w:keepNext/>
        <w:spacing w:before="360" w:after="240"/>
        <w:rPr>
          <w:rFonts w:eastAsia="SimSun"/>
          <w:b/>
          <w:bCs/>
          <w:lang w:val="ru-RU"/>
        </w:rPr>
      </w:pPr>
      <w:r w:rsidRPr="00F95DD4">
        <w:rPr>
          <w:rFonts w:eastAsia="SimSun"/>
          <w:b/>
          <w:bCs/>
          <w:lang w:val="ru-RU"/>
        </w:rPr>
        <w:t xml:space="preserve">ДОПОЛНЕНИЕ 4-A: </w:t>
      </w:r>
      <w:r w:rsidRPr="00F95DD4">
        <w:rPr>
          <w:rFonts w:eastAsia="SimSun"/>
          <w:b/>
          <w:lang w:val="ru-RU"/>
        </w:rPr>
        <w:t>ФОРМАТ ДОКЛАДОВ О ХОДЕ РЕАЛИЗАЦИИ И ПЛАНОВ РЕАЛИЗАЦИИ ТРАНШЕЙ</w:t>
      </w:r>
    </w:p>
    <w:p w14:paraId="6CAE17AA" w14:textId="6C590703" w:rsidR="00F95DD4" w:rsidRPr="00F95DD4" w:rsidRDefault="00F95DD4" w:rsidP="00F95DD4">
      <w:pPr>
        <w:spacing w:after="240"/>
        <w:outlineLvl w:val="0"/>
        <w:rPr>
          <w:rFonts w:eastAsia="SimSun"/>
          <w:lang w:val="ru-RU"/>
        </w:rPr>
      </w:pPr>
      <w:r w:rsidRPr="00F95DD4">
        <w:rPr>
          <w:rFonts w:eastAsia="SimSun"/>
          <w:lang w:val="ru-RU"/>
        </w:rPr>
        <w:t xml:space="preserve">1. </w:t>
      </w:r>
      <w:r w:rsidR="00A82260">
        <w:rPr>
          <w:rFonts w:eastAsia="SimSun"/>
          <w:lang w:val="ru-RU"/>
        </w:rPr>
        <w:tab/>
      </w:r>
      <w:r w:rsidRPr="00F95DD4">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6DCEB94F" w14:textId="1832C6D6" w:rsidR="00F95DD4" w:rsidRPr="00F95DD4" w:rsidRDefault="00F95DD4" w:rsidP="00F95DD4">
      <w:pPr>
        <w:numPr>
          <w:ilvl w:val="0"/>
          <w:numId w:val="35"/>
        </w:numPr>
        <w:spacing w:after="240"/>
        <w:ind w:left="1440" w:hanging="720"/>
        <w:contextualSpacing/>
        <w:outlineLvl w:val="1"/>
        <w:rPr>
          <w:rFonts w:eastAsia="SimSun"/>
          <w:lang w:val="ru-RU"/>
        </w:rPr>
      </w:pPr>
      <w:r w:rsidRPr="00F95DD4">
        <w:rPr>
          <w:rFonts w:eastAsia="SimSun"/>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w:t>
      </w:r>
      <w:r w:rsidR="003F7FAB">
        <w:rPr>
          <w:rFonts w:eastAsia="SimSun"/>
          <w:lang w:val="ru-RU"/>
        </w:rPr>
        <w:t> </w:t>
      </w:r>
      <w:r w:rsidRPr="00F95DD4">
        <w:rPr>
          <w:rFonts w:eastAsia="SimSun"/>
          <w:lang w:val="ru-RU"/>
        </w:rPr>
        <w:t>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w:t>
      </w:r>
      <w:r w:rsidR="003F7FAB">
        <w:rPr>
          <w:rFonts w:eastAsia="SimSun"/>
          <w:lang w:val="ru-RU"/>
        </w:rPr>
        <w:t> </w:t>
      </w:r>
      <w:r w:rsidRPr="00F95DD4">
        <w:rPr>
          <w:rFonts w:eastAsia="SimSun"/>
          <w:lang w:val="ru-RU"/>
        </w:rPr>
        <w:t>91/65. В докладе следует указать объем сокращения потребления веществ приложения</w:t>
      </w:r>
      <w:r w:rsidR="003F7FAB">
        <w:rPr>
          <w:rFonts w:eastAsia="SimSun"/>
          <w:lang w:val="ru-RU"/>
        </w:rPr>
        <w:t> </w:t>
      </w:r>
      <w:r w:rsidRPr="00F95DD4">
        <w:rPr>
          <w:rFonts w:eastAsia="SimSun"/>
          <w:lang w:val="ru-RU"/>
        </w:rPr>
        <w:t xml:space="preserve">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w:t>
      </w:r>
      <w:r w:rsidRPr="00F95DD4">
        <w:rPr>
          <w:rFonts w:eastAsia="SimSun"/>
          <w:lang w:val="ru-RU"/>
        </w:rPr>
        <w:lastRenderedPageBreak/>
        <w:t>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w:t>
      </w:r>
      <w:r w:rsidR="003F7FAB">
        <w:rPr>
          <w:rFonts w:eastAsia="SimSun"/>
          <w:lang w:val="ru-RU"/>
        </w:rPr>
        <w:t> </w:t>
      </w:r>
      <w:r w:rsidRPr="00F95DD4">
        <w:rPr>
          <w:rFonts w:eastAsia="SimSun"/>
          <w:lang w:val="ru-RU"/>
        </w:rPr>
        <w:t>7 настоящего Соглашения, или других изменений;</w:t>
      </w:r>
    </w:p>
    <w:p w14:paraId="2EA802E9" w14:textId="77777777" w:rsidR="00F95DD4" w:rsidRPr="00F95DD4" w:rsidRDefault="00F95DD4" w:rsidP="00F95DD4">
      <w:pPr>
        <w:spacing w:after="240"/>
        <w:ind w:left="1440"/>
        <w:contextualSpacing/>
        <w:outlineLvl w:val="1"/>
        <w:rPr>
          <w:rFonts w:eastAsia="SimSun"/>
          <w:lang w:val="ru-RU"/>
        </w:rPr>
      </w:pPr>
    </w:p>
    <w:p w14:paraId="7E847E2E" w14:textId="0608CA1E" w:rsidR="00F95DD4" w:rsidRPr="00F95DD4" w:rsidRDefault="00F95DD4" w:rsidP="00F95DD4">
      <w:pPr>
        <w:numPr>
          <w:ilvl w:val="0"/>
          <w:numId w:val="35"/>
        </w:numPr>
        <w:spacing w:after="240"/>
        <w:ind w:left="1440" w:hanging="720"/>
        <w:contextualSpacing/>
        <w:outlineLvl w:val="1"/>
        <w:rPr>
          <w:rFonts w:eastAsia="SimSun"/>
          <w:lang w:val="ru-RU"/>
        </w:rPr>
      </w:pPr>
      <w:r w:rsidRPr="00F95DD4">
        <w:rPr>
          <w:rFonts w:eastAsia="SimSun"/>
          <w:lang w:val="ru-RU"/>
        </w:rPr>
        <w:t>доклад о независимой проверке результатов выполнения Плана и потребления веществ приложения</w:t>
      </w:r>
      <w:r w:rsidR="003F7FAB">
        <w:rPr>
          <w:rFonts w:eastAsia="SimSun"/>
          <w:lang w:val="ru-RU"/>
        </w:rPr>
        <w:t> </w:t>
      </w:r>
      <w:r w:rsidRPr="00F95DD4">
        <w:rPr>
          <w:rFonts w:eastAsia="SimSun"/>
          <w:lang w:val="ru-RU"/>
        </w:rPr>
        <w:t>F в соответствии с подпунктом</w:t>
      </w:r>
      <w:r w:rsidR="003F7FAB">
        <w:rPr>
          <w:rFonts w:eastAsia="SimSun"/>
          <w:lang w:val="ru-RU"/>
        </w:rPr>
        <w:t> </w:t>
      </w:r>
      <w:r w:rsidRPr="00F95DD4">
        <w:rPr>
          <w:rFonts w:eastAsia="SimSun"/>
          <w:lang w:val="ru-RU"/>
        </w:rPr>
        <w:t>5</w:t>
      </w:r>
      <w:r w:rsidR="003F7FAB">
        <w:rPr>
          <w:rFonts w:eastAsia="SimSun"/>
          <w:lang w:val="ru-RU"/>
        </w:rPr>
        <w:t> </w:t>
      </w:r>
      <w:r w:rsidRPr="00F95DD4">
        <w:rPr>
          <w:rFonts w:eastAsia="SimSun"/>
          <w:lang w:val="ru-RU"/>
        </w:rPr>
        <w:t>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w:t>
      </w:r>
      <w:r w:rsidR="003F7FAB">
        <w:rPr>
          <w:rFonts w:eastAsia="SimSun"/>
          <w:lang w:val="ru-RU"/>
        </w:rPr>
        <w:t> </w:t>
      </w:r>
      <w:r w:rsidRPr="00F95DD4">
        <w:rPr>
          <w:rFonts w:eastAsia="SimSun"/>
          <w:lang w:val="ru-RU"/>
        </w:rPr>
        <w:t>5</w:t>
      </w:r>
      <w:r w:rsidR="003F7FAB">
        <w:rPr>
          <w:rFonts w:eastAsia="SimSun"/>
          <w:lang w:val="ru-RU"/>
        </w:rPr>
        <w:t> </w:t>
      </w:r>
      <w:r w:rsidRPr="00F95DD4">
        <w:rPr>
          <w:rFonts w:eastAsia="SimSun"/>
          <w:lang w:val="ru-RU"/>
        </w:rPr>
        <w:t xml:space="preserve">а) Соглашения; </w:t>
      </w:r>
    </w:p>
    <w:p w14:paraId="3BE9AD3D" w14:textId="77777777" w:rsidR="00F95DD4" w:rsidRPr="00F95DD4" w:rsidRDefault="00F95DD4" w:rsidP="00F95DD4">
      <w:pPr>
        <w:spacing w:after="240"/>
        <w:ind w:left="1440"/>
        <w:contextualSpacing/>
        <w:outlineLvl w:val="1"/>
        <w:rPr>
          <w:rFonts w:eastAsia="SimSun"/>
          <w:lang w:val="ru-RU"/>
        </w:rPr>
      </w:pPr>
    </w:p>
    <w:p w14:paraId="0EA7C0D3" w14:textId="29977C3E" w:rsidR="00F95DD4" w:rsidRPr="00F95DD4" w:rsidRDefault="00F95DD4" w:rsidP="00F95DD4">
      <w:pPr>
        <w:numPr>
          <w:ilvl w:val="0"/>
          <w:numId w:val="35"/>
        </w:numPr>
        <w:spacing w:after="240"/>
        <w:ind w:left="1440" w:hanging="720"/>
        <w:contextualSpacing/>
        <w:outlineLvl w:val="1"/>
        <w:rPr>
          <w:rFonts w:eastAsia="SimSun"/>
          <w:lang w:val="ru-RU"/>
        </w:rPr>
      </w:pPr>
      <w:r w:rsidRPr="00F95DD4">
        <w:rPr>
          <w:rFonts w:eastAsia="SimSun"/>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w:t>
      </w:r>
      <w:r w:rsidR="003F7FAB">
        <w:rPr>
          <w:rFonts w:eastAsia="SimSun"/>
          <w:lang w:val="ru-RU"/>
        </w:rPr>
        <w:t> </w:t>
      </w:r>
      <w:r w:rsidRPr="00F95DD4">
        <w:rPr>
          <w:rFonts w:eastAsia="SimSun"/>
          <w:lang w:val="ru-RU"/>
        </w:rPr>
        <w:t>1</w:t>
      </w:r>
      <w:r w:rsidR="003F7FAB">
        <w:rPr>
          <w:rFonts w:eastAsia="SimSun"/>
          <w:lang w:val="ru-RU"/>
        </w:rPr>
        <w:t> </w:t>
      </w:r>
      <w:r w:rsidRPr="00F95DD4">
        <w:rPr>
          <w:rFonts w:eastAsia="SimSun"/>
          <w:lang w:val="ru-RU"/>
        </w:rPr>
        <w:t>а); и</w:t>
      </w:r>
    </w:p>
    <w:p w14:paraId="549D12F4" w14:textId="77777777" w:rsidR="00F95DD4" w:rsidRPr="00F95DD4" w:rsidRDefault="00F95DD4" w:rsidP="00F95DD4">
      <w:pPr>
        <w:ind w:left="720"/>
        <w:contextualSpacing/>
        <w:rPr>
          <w:rFonts w:eastAsia="SimSun"/>
          <w:lang w:val="ru-RU"/>
        </w:rPr>
      </w:pPr>
    </w:p>
    <w:p w14:paraId="28ECEC3D" w14:textId="59649A07" w:rsidR="00F95DD4" w:rsidRPr="00F95DD4" w:rsidRDefault="00F95DD4" w:rsidP="00F95DD4">
      <w:pPr>
        <w:numPr>
          <w:ilvl w:val="0"/>
          <w:numId w:val="35"/>
        </w:numPr>
        <w:spacing w:after="240"/>
        <w:ind w:left="1440" w:hanging="720"/>
        <w:contextualSpacing/>
        <w:outlineLvl w:val="1"/>
        <w:rPr>
          <w:rFonts w:eastAsia="SimSun"/>
          <w:lang w:val="ru-RU"/>
        </w:rPr>
      </w:pPr>
      <w:r w:rsidRPr="00F95DD4">
        <w:rPr>
          <w:rFonts w:eastAsia="SimSun"/>
          <w:lang w:val="ru-RU"/>
        </w:rPr>
        <w:t>исполнительное резюме объемом около пяти абзацев с кратким изложением информации, приведенной выше, в подпунктах</w:t>
      </w:r>
      <w:r w:rsidR="003F7FAB">
        <w:rPr>
          <w:rFonts w:eastAsia="SimSun"/>
          <w:lang w:val="ru-RU"/>
        </w:rPr>
        <w:t> </w:t>
      </w:r>
      <w:r w:rsidRPr="00F95DD4">
        <w:rPr>
          <w:rFonts w:eastAsia="SimSun"/>
          <w:lang w:val="ru-RU"/>
        </w:rPr>
        <w:t>1</w:t>
      </w:r>
      <w:r w:rsidR="003F7FAB">
        <w:rPr>
          <w:rFonts w:eastAsia="SimSun"/>
          <w:lang w:val="ru-RU"/>
        </w:rPr>
        <w:t> </w:t>
      </w:r>
      <w:r w:rsidRPr="00F95DD4">
        <w:rPr>
          <w:rFonts w:eastAsia="SimSun"/>
          <w:lang w:val="ru-RU"/>
        </w:rPr>
        <w:t>a)</w:t>
      </w:r>
      <w:r w:rsidR="003F7FAB">
        <w:rPr>
          <w:rFonts w:eastAsia="SimSun"/>
          <w:lang w:val="ru-RU"/>
        </w:rPr>
        <w:t> </w:t>
      </w:r>
      <w:r w:rsidRPr="00F95DD4">
        <w:rPr>
          <w:rFonts w:eastAsia="SimSun"/>
          <w:lang w:val="ru-RU"/>
        </w:rPr>
        <w:t>– 1</w:t>
      </w:r>
      <w:r w:rsidR="003F7FAB">
        <w:rPr>
          <w:rFonts w:eastAsia="SimSun"/>
          <w:lang w:val="ru-RU"/>
        </w:rPr>
        <w:t> </w:t>
      </w:r>
      <w:r w:rsidRPr="00F95DD4">
        <w:rPr>
          <w:rFonts w:eastAsia="SimSun"/>
          <w:lang w:val="ru-RU"/>
        </w:rPr>
        <w:t xml:space="preserve">с). </w:t>
      </w:r>
    </w:p>
    <w:p w14:paraId="242FB295" w14:textId="77777777" w:rsidR="00F95DD4" w:rsidRDefault="00F95DD4" w:rsidP="00F95DD4">
      <w:pPr>
        <w:keepNext/>
        <w:spacing w:before="360" w:after="240"/>
        <w:rPr>
          <w:rFonts w:eastAsia="SimSun"/>
          <w:b/>
          <w:lang w:val="ru-RU"/>
        </w:rPr>
      </w:pPr>
      <w:r w:rsidRPr="00F95DD4">
        <w:rPr>
          <w:rFonts w:eastAsia="SimSun"/>
          <w:b/>
          <w:lang w:val="ru-RU"/>
        </w:rPr>
        <w:t>ДОПОЛНЕНИЕ 5-A: УЧРЕЖДЕНИЯ, ОСУЩЕСТВЛЯЮЩИЕ МОНИТОРИНГ, И ИХ РОЛЬ</w:t>
      </w:r>
    </w:p>
    <w:p w14:paraId="1EA13094" w14:textId="29489B05" w:rsidR="00607136" w:rsidRPr="00E40302" w:rsidRDefault="00607136" w:rsidP="00F95DD4">
      <w:pPr>
        <w:keepNext/>
        <w:spacing w:before="360" w:after="240"/>
        <w:rPr>
          <w:rFonts w:eastAsia="SimSun"/>
          <w:lang w:val="ru-RU"/>
        </w:rPr>
      </w:pPr>
      <w:r>
        <w:rPr>
          <w:rFonts w:eastAsia="SimSun"/>
          <w:lang w:val="ru-RU"/>
        </w:rPr>
        <w:t>1.</w:t>
      </w:r>
      <w:r>
        <w:rPr>
          <w:rFonts w:eastAsia="SimSun"/>
          <w:lang w:val="ru-RU"/>
        </w:rPr>
        <w:tab/>
      </w:r>
      <w:r w:rsidRPr="00607136">
        <w:rPr>
          <w:rFonts w:eastAsia="SimSun"/>
          <w:lang w:val="ru-RU"/>
        </w:rPr>
        <w:t xml:space="preserve">Национальный орган по озону при Агентстве природопользования Замбии (АППЗ) отвечает за мониторинг хода осуществления предусмотренных </w:t>
      </w:r>
      <w:r w:rsidR="003F7FAB">
        <w:rPr>
          <w:rFonts w:eastAsia="SimSun"/>
          <w:lang w:val="ru-RU"/>
        </w:rPr>
        <w:t xml:space="preserve">в </w:t>
      </w:r>
      <w:r w:rsidRPr="00607136">
        <w:rPr>
          <w:rFonts w:eastAsia="SimSun"/>
          <w:lang w:val="ru-RU"/>
        </w:rPr>
        <w:t>План</w:t>
      </w:r>
      <w:r w:rsidR="003F7FAB">
        <w:rPr>
          <w:rFonts w:eastAsia="SimSun"/>
          <w:lang w:val="ru-RU"/>
        </w:rPr>
        <w:t>е</w:t>
      </w:r>
      <w:r w:rsidRPr="00607136">
        <w:rPr>
          <w:rFonts w:eastAsia="SimSun"/>
          <w:lang w:val="ru-RU"/>
        </w:rPr>
        <w:t xml:space="preserve"> мероприятий.</w:t>
      </w:r>
      <w:r w:rsidR="00E40302" w:rsidRPr="00E40302">
        <w:rPr>
          <w:lang w:val="ru-RU"/>
        </w:rPr>
        <w:t xml:space="preserve"> </w:t>
      </w:r>
      <w:r w:rsidR="00E40302" w:rsidRPr="00E40302">
        <w:rPr>
          <w:rFonts w:eastAsia="SimSun"/>
          <w:lang w:val="ru-RU"/>
        </w:rPr>
        <w:t xml:space="preserve">Мониторинг будет проводиться в целях обеспечения эффективного и результативного выполнения запланированных в рамках всех траншей мероприятий, общей координации деятельности по проекту, вовлечения заинтересованных сторон, </w:t>
      </w:r>
      <w:r w:rsidR="00A82260">
        <w:rPr>
          <w:rFonts w:eastAsia="SimSun"/>
          <w:lang w:val="ru-RU"/>
        </w:rPr>
        <w:t>организации обучения</w:t>
      </w:r>
      <w:r w:rsidR="00E40302" w:rsidRPr="00E40302">
        <w:rPr>
          <w:rFonts w:eastAsia="SimSun"/>
          <w:lang w:val="ru-RU"/>
        </w:rPr>
        <w:t xml:space="preserve"> и достижения других ожидаемых результатов, а также содействия проверке потребления ГФУ Ведущим УИ.</w:t>
      </w:r>
      <w:r w:rsidR="00E40302" w:rsidRPr="00E40302">
        <w:rPr>
          <w:lang w:val="ru-RU"/>
        </w:rPr>
        <w:t xml:space="preserve"> </w:t>
      </w:r>
      <w:r w:rsidR="00E40302" w:rsidRPr="00E40302">
        <w:rPr>
          <w:rFonts w:eastAsia="SimSun"/>
          <w:lang w:val="ru-RU"/>
        </w:rPr>
        <w:t>АППЗ будет отвечать за устойчивость целевых показателей сокращения потребления, достигнутых в рамках настоящего Соглашения.</w:t>
      </w:r>
    </w:p>
    <w:p w14:paraId="54E2D079" w14:textId="77777777" w:rsidR="00F95DD4" w:rsidRPr="00F95DD4" w:rsidRDefault="00F95DD4" w:rsidP="00F95DD4">
      <w:pPr>
        <w:keepNext/>
        <w:spacing w:before="360" w:after="240"/>
        <w:rPr>
          <w:rFonts w:eastAsia="SimSun"/>
          <w:b/>
          <w:bCs/>
          <w:lang w:val="ru-RU"/>
        </w:rPr>
      </w:pPr>
      <w:r w:rsidRPr="00F95DD4">
        <w:rPr>
          <w:rFonts w:eastAsia="SimSun"/>
          <w:b/>
          <w:lang w:val="ru-RU"/>
        </w:rPr>
        <w:t>ДОПОЛНЕНИЕ 6-A: РОЛЬ ВЕДУЩЕГО УЧРЕЖДЕНИЯ-ИСПОЛНИТЕЛЯ</w:t>
      </w:r>
    </w:p>
    <w:p w14:paraId="1C64A3B3" w14:textId="78D95904" w:rsidR="00F95DD4" w:rsidRPr="00A82260" w:rsidRDefault="00D63218" w:rsidP="00D63218">
      <w:pPr>
        <w:pStyle w:val="Heading1"/>
        <w:numPr>
          <w:ilvl w:val="0"/>
          <w:numId w:val="0"/>
        </w:numPr>
        <w:tabs>
          <w:tab w:val="num" w:pos="360"/>
        </w:tabs>
        <w:rPr>
          <w:rFonts w:eastAsia="SimSun"/>
          <w:lang w:val="ru-RU"/>
        </w:rPr>
      </w:pPr>
      <w:r w:rsidRPr="00D63218">
        <w:rPr>
          <w:rFonts w:eastAsia="SimSun"/>
          <w:lang w:val="ru-RU"/>
        </w:rPr>
        <w:t>1.</w:t>
      </w:r>
      <w:r>
        <w:rPr>
          <w:rFonts w:eastAsia="SimSun"/>
          <w:lang w:val="ru-RU"/>
        </w:rPr>
        <w:tab/>
      </w:r>
      <w:r>
        <w:rPr>
          <w:rFonts w:eastAsia="SimSun"/>
          <w:lang w:val="ru-RU"/>
        </w:rPr>
        <w:tab/>
      </w:r>
      <w:r w:rsidR="00F95DD4" w:rsidRPr="00A82260">
        <w:rPr>
          <w:rFonts w:eastAsia="SimSun"/>
          <w:lang w:val="ru-RU"/>
        </w:rPr>
        <w:t>Ведущее УИ отвечает за ряд видов деятельности, включающий, как минимум, указанные ниже мероприятия:</w:t>
      </w:r>
    </w:p>
    <w:p w14:paraId="5BE8D986" w14:textId="7777777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lastRenderedPageBreak/>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0EEDDF2C" w14:textId="77777777" w:rsidR="00F95DD4" w:rsidRPr="00F95DD4" w:rsidRDefault="00F95DD4" w:rsidP="00F95DD4">
      <w:pPr>
        <w:spacing w:after="240"/>
        <w:ind w:left="1440"/>
        <w:contextualSpacing/>
        <w:outlineLvl w:val="1"/>
        <w:rPr>
          <w:rFonts w:eastAsia="SimSun"/>
          <w:lang w:val="ru-RU"/>
        </w:rPr>
      </w:pPr>
    </w:p>
    <w:p w14:paraId="56974744" w14:textId="2A2C2EC9"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оказание Стране помощи в подготовке Докладов о ходе реализации и Планов реализации траншей в соответствии с дополнением</w:t>
      </w:r>
      <w:r w:rsidR="00A82260">
        <w:rPr>
          <w:rFonts w:eastAsia="SimSun"/>
          <w:lang w:val="ru-RU"/>
        </w:rPr>
        <w:t> </w:t>
      </w:r>
      <w:r w:rsidRPr="00F95DD4">
        <w:rPr>
          <w:rFonts w:eastAsia="SimSun"/>
          <w:lang w:val="ru-RU"/>
        </w:rPr>
        <w:t>4</w:t>
      </w:r>
      <w:r w:rsidRPr="00F95DD4">
        <w:rPr>
          <w:rFonts w:eastAsia="SimSun"/>
          <w:lang w:val="ru-RU"/>
        </w:rPr>
        <w:noBreakHyphen/>
        <w:t>А;</w:t>
      </w:r>
    </w:p>
    <w:p w14:paraId="0495E2F5" w14:textId="77777777" w:rsidR="00F95DD4" w:rsidRPr="00F95DD4" w:rsidRDefault="00F95DD4" w:rsidP="00F95DD4">
      <w:pPr>
        <w:ind w:left="720"/>
        <w:contextualSpacing/>
        <w:rPr>
          <w:rFonts w:eastAsia="SimSun"/>
          <w:lang w:val="ru-RU"/>
        </w:rPr>
      </w:pPr>
    </w:p>
    <w:p w14:paraId="05309006" w14:textId="64CD5BC9"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w:t>
      </w:r>
      <w:r w:rsidR="00A82260">
        <w:rPr>
          <w:rFonts w:eastAsia="SimSun"/>
          <w:lang w:val="ru-RU"/>
        </w:rPr>
        <w:t> </w:t>
      </w:r>
      <w:r w:rsidRPr="00F95DD4">
        <w:rPr>
          <w:rFonts w:eastAsia="SimSun"/>
          <w:lang w:val="ru-RU"/>
        </w:rPr>
        <w:t>4-А;</w:t>
      </w:r>
    </w:p>
    <w:p w14:paraId="3311E071" w14:textId="77777777" w:rsidR="00F95DD4" w:rsidRPr="00F95DD4" w:rsidRDefault="00F95DD4" w:rsidP="00F95DD4">
      <w:pPr>
        <w:ind w:left="720"/>
        <w:contextualSpacing/>
        <w:rPr>
          <w:rFonts w:eastAsia="SimSun"/>
          <w:lang w:val="ru-RU"/>
        </w:rPr>
      </w:pPr>
    </w:p>
    <w:p w14:paraId="4FDC139C" w14:textId="6082283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w:t>
      </w:r>
      <w:r w:rsidR="00A82260">
        <w:rPr>
          <w:rFonts w:eastAsia="SimSun"/>
          <w:lang w:val="ru-RU"/>
        </w:rPr>
        <w:t> </w:t>
      </w:r>
      <w:r w:rsidRPr="00F95DD4">
        <w:rPr>
          <w:rFonts w:eastAsia="SimSun"/>
          <w:lang w:val="ru-RU"/>
        </w:rPr>
        <w:t>1</w:t>
      </w:r>
      <w:r w:rsidR="00A82260">
        <w:rPr>
          <w:rFonts w:eastAsia="SimSun"/>
          <w:lang w:val="ru-RU"/>
        </w:rPr>
        <w:t> </w:t>
      </w:r>
      <w:r w:rsidRPr="00F95DD4">
        <w:rPr>
          <w:rFonts w:eastAsia="SimSun"/>
          <w:lang w:val="ru-RU"/>
        </w:rPr>
        <w:t>c) дополнения</w:t>
      </w:r>
      <w:r w:rsidR="00A82260">
        <w:rPr>
          <w:rFonts w:eastAsia="SimSun"/>
          <w:lang w:val="ru-RU"/>
        </w:rPr>
        <w:t> </w:t>
      </w:r>
      <w:r w:rsidRPr="00F95DD4">
        <w:rPr>
          <w:rFonts w:eastAsia="SimSun"/>
          <w:lang w:val="ru-RU"/>
        </w:rPr>
        <w:t>4-A;</w:t>
      </w:r>
    </w:p>
    <w:p w14:paraId="48E9293A" w14:textId="77777777" w:rsidR="00F95DD4" w:rsidRPr="00F95DD4" w:rsidRDefault="00F95DD4" w:rsidP="00F95DD4">
      <w:pPr>
        <w:ind w:left="720"/>
        <w:contextualSpacing/>
        <w:rPr>
          <w:rFonts w:eastAsia="SimSun"/>
          <w:lang w:val="ru-RU"/>
        </w:rPr>
      </w:pPr>
    </w:p>
    <w:p w14:paraId="33DF82F1" w14:textId="4AED3675"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w:t>
      </w:r>
      <w:r w:rsidR="00A82260">
        <w:rPr>
          <w:rFonts w:eastAsia="SimSun"/>
          <w:lang w:val="ru-RU"/>
        </w:rPr>
        <w:t> </w:t>
      </w:r>
      <w:r w:rsidRPr="00F95DD4">
        <w:rPr>
          <w:rFonts w:eastAsia="SimSun"/>
          <w:lang w:val="ru-RU"/>
        </w:rPr>
        <w:t xml:space="preserve">4-А в отношении пакета документов, представляемых в Исполнительный комитет, с включением мероприятий, реализуемых Сотрудничающим УИ; </w:t>
      </w:r>
    </w:p>
    <w:p w14:paraId="20AF2E78" w14:textId="77777777" w:rsidR="00F95DD4" w:rsidRPr="00F95DD4" w:rsidRDefault="00F95DD4" w:rsidP="00F95DD4">
      <w:pPr>
        <w:ind w:left="720"/>
        <w:contextualSpacing/>
        <w:rPr>
          <w:rFonts w:eastAsia="SimSun"/>
          <w:lang w:val="ru-RU"/>
        </w:rPr>
      </w:pPr>
    </w:p>
    <w:p w14:paraId="7B96800A" w14:textId="7777777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57BB06A7" w14:textId="77777777" w:rsidR="00F95DD4" w:rsidRPr="00F95DD4" w:rsidRDefault="00F95DD4" w:rsidP="00F95DD4">
      <w:pPr>
        <w:ind w:left="720"/>
        <w:contextualSpacing/>
        <w:rPr>
          <w:rFonts w:eastAsia="SimSun"/>
          <w:lang w:val="ru-RU"/>
        </w:rPr>
      </w:pPr>
    </w:p>
    <w:p w14:paraId="3CFB1ACC" w14:textId="7777777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обеспечение технических обзоров силами соответствующих независимых технических экспертов;</w:t>
      </w:r>
    </w:p>
    <w:p w14:paraId="083FCDB1" w14:textId="77777777" w:rsidR="00F95DD4" w:rsidRPr="00F95DD4" w:rsidRDefault="00F95DD4" w:rsidP="00F95DD4">
      <w:pPr>
        <w:ind w:left="720"/>
        <w:contextualSpacing/>
        <w:rPr>
          <w:rFonts w:eastAsia="SimSun"/>
          <w:lang w:val="ru-RU"/>
        </w:rPr>
      </w:pPr>
    </w:p>
    <w:p w14:paraId="12C2C104" w14:textId="7777777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организация необходимых инспекционных поездок;</w:t>
      </w:r>
    </w:p>
    <w:p w14:paraId="54737564" w14:textId="77777777" w:rsidR="00F95DD4" w:rsidRPr="00F95DD4" w:rsidRDefault="00F95DD4" w:rsidP="00F95DD4">
      <w:pPr>
        <w:ind w:left="720"/>
        <w:contextualSpacing/>
        <w:rPr>
          <w:rFonts w:eastAsia="SimSun"/>
          <w:lang w:val="ru-RU"/>
        </w:rPr>
      </w:pPr>
    </w:p>
    <w:p w14:paraId="6C6B6D58" w14:textId="7777777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704EB803" w14:textId="77777777" w:rsidR="00F95DD4" w:rsidRPr="00F95DD4" w:rsidRDefault="00F95DD4" w:rsidP="00F95DD4">
      <w:pPr>
        <w:ind w:left="720"/>
        <w:contextualSpacing/>
        <w:rPr>
          <w:rFonts w:eastAsia="SimSun"/>
          <w:lang w:val="ru-RU"/>
        </w:rPr>
      </w:pPr>
    </w:p>
    <w:p w14:paraId="16F62C6D" w14:textId="7777777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координация деятельности с Сотрудничающим УИ и обеспечение соответствующей очередности проведения мероприятий;</w:t>
      </w:r>
    </w:p>
    <w:p w14:paraId="7D130346" w14:textId="77777777" w:rsidR="00F95DD4" w:rsidRPr="00F95DD4" w:rsidRDefault="00F95DD4" w:rsidP="00F95DD4">
      <w:pPr>
        <w:ind w:left="720"/>
        <w:contextualSpacing/>
        <w:rPr>
          <w:rFonts w:eastAsia="SimSun"/>
          <w:lang w:val="ru-RU"/>
        </w:rPr>
      </w:pPr>
    </w:p>
    <w:p w14:paraId="5D717EAD" w14:textId="1AD49C24"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в случае сокращения финансирования из-за невыполнения обязательств в соответствии с пунктом</w:t>
      </w:r>
      <w:r w:rsidR="00A82260">
        <w:rPr>
          <w:rFonts w:eastAsia="SimSun"/>
          <w:lang w:val="ru-RU"/>
        </w:rPr>
        <w:t> </w:t>
      </w:r>
      <w:r w:rsidRPr="00F95DD4">
        <w:rPr>
          <w:rFonts w:eastAsia="SimSun"/>
          <w:lang w:val="ru-RU"/>
        </w:rPr>
        <w:t>11 Соглашения</w:t>
      </w:r>
      <w:r w:rsidR="00A82260">
        <w:rPr>
          <w:rFonts w:eastAsia="SimSun"/>
          <w:lang w:val="ru-RU"/>
        </w:rPr>
        <w:t> </w:t>
      </w:r>
      <w:r w:rsidRPr="00F95DD4">
        <w:rPr>
          <w:rFonts w:eastAsia="SimSun"/>
          <w:lang w:val="ru-RU"/>
        </w:rPr>
        <w:t xml:space="preserve">–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w:t>
      </w:r>
      <w:r w:rsidR="00607136">
        <w:rPr>
          <w:rFonts w:eastAsia="SimSun"/>
          <w:lang w:val="ru-RU"/>
        </w:rPr>
        <w:t xml:space="preserve">каждого </w:t>
      </w:r>
      <w:r w:rsidRPr="00F95DD4">
        <w:rPr>
          <w:rFonts w:eastAsia="SimSun"/>
          <w:lang w:val="ru-RU"/>
        </w:rPr>
        <w:t>Сотрудничающего УИ;</w:t>
      </w:r>
    </w:p>
    <w:p w14:paraId="6615A290" w14:textId="77777777" w:rsidR="00F95DD4" w:rsidRPr="00F95DD4" w:rsidRDefault="00F95DD4" w:rsidP="00F95DD4">
      <w:pPr>
        <w:ind w:left="720"/>
        <w:contextualSpacing/>
        <w:rPr>
          <w:rFonts w:eastAsia="SimSun"/>
          <w:lang w:val="ru-RU"/>
        </w:rPr>
      </w:pPr>
    </w:p>
    <w:p w14:paraId="670A67D8" w14:textId="7777777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обеспечение выделения средств Стране в соответствии с используемыми показателями;</w:t>
      </w:r>
    </w:p>
    <w:p w14:paraId="153EBB23" w14:textId="77777777" w:rsidR="00F95DD4" w:rsidRPr="00F95DD4" w:rsidRDefault="00F95DD4" w:rsidP="00F95DD4">
      <w:pPr>
        <w:ind w:left="720"/>
        <w:contextualSpacing/>
        <w:rPr>
          <w:rFonts w:eastAsia="SimSun"/>
          <w:lang w:val="ru-RU"/>
        </w:rPr>
      </w:pPr>
    </w:p>
    <w:p w14:paraId="229DF63F" w14:textId="7777777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оказание необходимой помощи в решении стратегических, административных и технических вопросов;</w:t>
      </w:r>
    </w:p>
    <w:p w14:paraId="20FCA222" w14:textId="77777777" w:rsidR="00F95DD4" w:rsidRPr="00F95DD4" w:rsidRDefault="00F95DD4" w:rsidP="00F95DD4">
      <w:pPr>
        <w:ind w:left="720"/>
        <w:contextualSpacing/>
        <w:rPr>
          <w:rFonts w:eastAsia="SimSun"/>
          <w:lang w:val="ru-RU"/>
        </w:rPr>
      </w:pPr>
    </w:p>
    <w:p w14:paraId="16E4C4A0" w14:textId="77777777" w:rsidR="00F95DD4" w:rsidRP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lastRenderedPageBreak/>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6157F288" w14:textId="77777777" w:rsidR="00F95DD4" w:rsidRPr="00F95DD4" w:rsidRDefault="00F95DD4" w:rsidP="00F95DD4">
      <w:pPr>
        <w:ind w:left="720"/>
        <w:contextualSpacing/>
        <w:rPr>
          <w:rFonts w:eastAsia="SimSun"/>
          <w:lang w:val="ru-RU"/>
        </w:rPr>
      </w:pPr>
    </w:p>
    <w:p w14:paraId="06004565" w14:textId="77777777" w:rsidR="00F95DD4" w:rsidRDefault="00F95DD4" w:rsidP="00F95DD4">
      <w:pPr>
        <w:numPr>
          <w:ilvl w:val="0"/>
          <w:numId w:val="36"/>
        </w:numPr>
        <w:spacing w:after="240"/>
        <w:ind w:left="1440" w:hanging="720"/>
        <w:contextualSpacing/>
        <w:outlineLvl w:val="1"/>
        <w:rPr>
          <w:rFonts w:eastAsia="SimSun"/>
          <w:lang w:val="ru-RU"/>
        </w:rPr>
      </w:pPr>
      <w:r w:rsidRPr="00F95DD4">
        <w:rPr>
          <w:rFonts w:eastAsia="SimSun"/>
          <w:lang w:val="ru-RU"/>
        </w:rPr>
        <w:t>своевременное выделение денежных средств Стране/участвующим предприятиям для завершения мероприятий, связанных с проектом.</w:t>
      </w:r>
    </w:p>
    <w:p w14:paraId="4D081974" w14:textId="77777777" w:rsidR="00232875" w:rsidRPr="00F95DD4" w:rsidRDefault="00232875" w:rsidP="00232875">
      <w:pPr>
        <w:spacing w:after="240"/>
        <w:contextualSpacing/>
        <w:outlineLvl w:val="1"/>
        <w:rPr>
          <w:rFonts w:eastAsia="SimSun"/>
          <w:lang w:val="ru-RU"/>
        </w:rPr>
      </w:pPr>
    </w:p>
    <w:p w14:paraId="5372DC14" w14:textId="77777777" w:rsidR="00F95DD4" w:rsidRPr="00F95DD4" w:rsidRDefault="00F95DD4" w:rsidP="00F95DD4">
      <w:pPr>
        <w:numPr>
          <w:ilvl w:val="0"/>
          <w:numId w:val="1"/>
        </w:numPr>
        <w:spacing w:after="240"/>
        <w:outlineLvl w:val="0"/>
        <w:rPr>
          <w:rFonts w:eastAsia="SimSun"/>
          <w:lang w:val="ru-RU"/>
        </w:rPr>
      </w:pPr>
      <w:r w:rsidRPr="00F95DD4">
        <w:rPr>
          <w:rFonts w:eastAsia="SimSun"/>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F95DD4">
        <w:rPr>
          <w:rFonts w:eastAsia="SimSun"/>
          <w:lang w:val="ru-RU"/>
        </w:rPr>
        <w:noBreakHyphen/>
        <w:t>A.</w:t>
      </w:r>
    </w:p>
    <w:p w14:paraId="7871C16E" w14:textId="77777777" w:rsidR="00F95DD4" w:rsidRPr="00F95DD4" w:rsidRDefault="00F95DD4" w:rsidP="00F95DD4">
      <w:pPr>
        <w:spacing w:before="360" w:after="240"/>
        <w:rPr>
          <w:rFonts w:eastAsia="SimSun"/>
          <w:lang w:val="ru-RU"/>
        </w:rPr>
      </w:pPr>
      <w:r w:rsidRPr="00F95DD4">
        <w:rPr>
          <w:rFonts w:eastAsia="SimSun"/>
          <w:b/>
          <w:lang w:val="ru-RU"/>
        </w:rPr>
        <w:t>ДОПОЛНЕНИЕ 6-B: РОЛЬ СОТРУДНИЧАЮЩИХ УЧРЕЖДЕНИЙ-ИСПОЛНИТЕЛЕЙ</w:t>
      </w:r>
    </w:p>
    <w:p w14:paraId="3F1694D1" w14:textId="5C6316B0" w:rsidR="00F95DD4" w:rsidRPr="00232875" w:rsidRDefault="00F95DD4" w:rsidP="00232875">
      <w:pPr>
        <w:pStyle w:val="Heading1"/>
        <w:numPr>
          <w:ilvl w:val="0"/>
          <w:numId w:val="40"/>
        </w:numPr>
        <w:tabs>
          <w:tab w:val="num" w:pos="720"/>
        </w:tabs>
        <w:rPr>
          <w:rFonts w:eastAsia="SimSun"/>
          <w:lang w:val="ru-RU"/>
        </w:rPr>
      </w:pPr>
      <w:r w:rsidRPr="00232875">
        <w:rPr>
          <w:rFonts w:eastAsia="SimSun"/>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6057F981" w14:textId="77777777" w:rsidR="00F95DD4" w:rsidRPr="00F95DD4" w:rsidRDefault="00F95DD4" w:rsidP="00F95DD4">
      <w:pPr>
        <w:widowControl w:val="0"/>
        <w:numPr>
          <w:ilvl w:val="0"/>
          <w:numId w:val="37"/>
        </w:numPr>
        <w:spacing w:after="240"/>
        <w:ind w:left="1440" w:hanging="720"/>
        <w:contextualSpacing/>
        <w:outlineLvl w:val="1"/>
        <w:rPr>
          <w:rFonts w:eastAsia="SimSun"/>
          <w:lang w:val="ru-RU"/>
        </w:rPr>
      </w:pPr>
      <w:r w:rsidRPr="00F95DD4">
        <w:rPr>
          <w:rFonts w:eastAsia="SimSun"/>
          <w:lang w:val="ru-RU"/>
        </w:rPr>
        <w:t>оказание в необходимых случаях помощи в выработке политики;</w:t>
      </w:r>
    </w:p>
    <w:p w14:paraId="2A0BB310" w14:textId="77777777" w:rsidR="00F95DD4" w:rsidRPr="00F95DD4" w:rsidRDefault="00F95DD4" w:rsidP="00F95DD4">
      <w:pPr>
        <w:widowControl w:val="0"/>
        <w:spacing w:after="240"/>
        <w:ind w:left="1440"/>
        <w:contextualSpacing/>
        <w:outlineLvl w:val="1"/>
        <w:rPr>
          <w:rFonts w:eastAsia="SimSun"/>
          <w:lang w:val="ru-RU"/>
        </w:rPr>
      </w:pPr>
    </w:p>
    <w:p w14:paraId="1DE1478E" w14:textId="77777777" w:rsidR="00F95DD4" w:rsidRPr="00F95DD4" w:rsidRDefault="00F95DD4" w:rsidP="00F95DD4">
      <w:pPr>
        <w:widowControl w:val="0"/>
        <w:numPr>
          <w:ilvl w:val="0"/>
          <w:numId w:val="37"/>
        </w:numPr>
        <w:spacing w:after="240"/>
        <w:ind w:left="1440" w:hanging="720"/>
        <w:contextualSpacing/>
        <w:outlineLvl w:val="1"/>
        <w:rPr>
          <w:rFonts w:eastAsia="SimSun"/>
          <w:lang w:val="ru-RU"/>
        </w:rPr>
      </w:pPr>
      <w:r w:rsidRPr="00F95DD4">
        <w:rPr>
          <w:rFonts w:eastAsia="SimSun"/>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6682C4C9" w14:textId="77777777" w:rsidR="00F95DD4" w:rsidRPr="00F95DD4" w:rsidRDefault="00F95DD4" w:rsidP="00F95DD4">
      <w:pPr>
        <w:ind w:left="720"/>
        <w:contextualSpacing/>
        <w:rPr>
          <w:rFonts w:eastAsia="SimSun"/>
          <w:lang w:val="ru-RU"/>
        </w:rPr>
      </w:pPr>
    </w:p>
    <w:p w14:paraId="41C447AF" w14:textId="551CA64C" w:rsidR="00F95DD4" w:rsidRPr="00F95DD4" w:rsidRDefault="00F95DD4" w:rsidP="00F95DD4">
      <w:pPr>
        <w:widowControl w:val="0"/>
        <w:numPr>
          <w:ilvl w:val="0"/>
          <w:numId w:val="37"/>
        </w:numPr>
        <w:spacing w:after="240"/>
        <w:ind w:left="1440" w:hanging="720"/>
        <w:contextualSpacing/>
        <w:outlineLvl w:val="1"/>
        <w:rPr>
          <w:rFonts w:eastAsia="SimSun"/>
          <w:lang w:val="ru-RU"/>
        </w:rPr>
      </w:pPr>
      <w:r w:rsidRPr="00F95DD4">
        <w:rPr>
          <w:rFonts w:eastAsia="SimSun"/>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w:t>
      </w:r>
      <w:r w:rsidR="00232875">
        <w:rPr>
          <w:rFonts w:eastAsia="SimSun"/>
          <w:lang w:val="ru-RU"/>
        </w:rPr>
        <w:t> </w:t>
      </w:r>
      <w:r w:rsidRPr="00F95DD4">
        <w:rPr>
          <w:rFonts w:eastAsia="SimSun"/>
          <w:lang w:val="ru-RU"/>
        </w:rPr>
        <w:t>4-А; и</w:t>
      </w:r>
    </w:p>
    <w:p w14:paraId="21FED74C" w14:textId="77777777" w:rsidR="00F95DD4" w:rsidRPr="00F95DD4" w:rsidRDefault="00F95DD4" w:rsidP="00F95DD4">
      <w:pPr>
        <w:ind w:left="720"/>
        <w:contextualSpacing/>
        <w:rPr>
          <w:rFonts w:eastAsia="SimSun"/>
          <w:lang w:val="ru-RU"/>
        </w:rPr>
      </w:pPr>
    </w:p>
    <w:p w14:paraId="48964677" w14:textId="505AE46F" w:rsidR="00F95DD4" w:rsidRPr="00F95DD4" w:rsidRDefault="00F95DD4" w:rsidP="00F95DD4">
      <w:pPr>
        <w:widowControl w:val="0"/>
        <w:numPr>
          <w:ilvl w:val="0"/>
          <w:numId w:val="37"/>
        </w:numPr>
        <w:spacing w:after="240"/>
        <w:ind w:left="1440" w:hanging="720"/>
        <w:contextualSpacing/>
        <w:outlineLvl w:val="1"/>
        <w:rPr>
          <w:rFonts w:eastAsia="SimSun"/>
          <w:lang w:val="ru-RU"/>
        </w:rPr>
      </w:pPr>
      <w:r w:rsidRPr="00F95DD4">
        <w:rPr>
          <w:rFonts w:eastAsia="SimSun"/>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r w:rsidR="00044FA8" w:rsidRPr="00044FA8">
        <w:rPr>
          <w:rFonts w:eastAsia="SimSun"/>
          <w:lang w:val="ru-RU"/>
        </w:rPr>
        <w:t xml:space="preserve"> </w:t>
      </w:r>
    </w:p>
    <w:p w14:paraId="481A247D" w14:textId="77777777" w:rsidR="00F95DD4" w:rsidRPr="00F95DD4" w:rsidRDefault="00F95DD4" w:rsidP="00F95DD4">
      <w:pPr>
        <w:spacing w:before="360" w:after="240"/>
        <w:rPr>
          <w:rFonts w:eastAsia="SimSun"/>
          <w:b/>
          <w:bCs/>
          <w:lang w:val="ru-RU"/>
        </w:rPr>
      </w:pPr>
      <w:r w:rsidRPr="00F95DD4">
        <w:rPr>
          <w:rFonts w:eastAsia="SimSun"/>
          <w:b/>
          <w:lang w:val="ru-RU"/>
        </w:rPr>
        <w:t xml:space="preserve">ДОПОЛНЕНИЕ 7-A: СОКРАЩЕНИЕ ФИНАНСИРОВАНИЯ ПРИ НЕВЫПОЛНЕНИИ ЦЕЛЕЙ СОГЛАШЕНИЯ </w:t>
      </w:r>
    </w:p>
    <w:p w14:paraId="2DF6A069" w14:textId="01729FA6" w:rsidR="00F95DD4" w:rsidRPr="00F95DD4" w:rsidRDefault="00232875" w:rsidP="00232875">
      <w:pPr>
        <w:suppressAutoHyphens/>
        <w:spacing w:after="240"/>
        <w:outlineLvl w:val="0"/>
        <w:rPr>
          <w:lang w:val="ru-RU"/>
        </w:rPr>
      </w:pPr>
      <w:r>
        <w:rPr>
          <w:rFonts w:eastAsia="SimSun"/>
          <w:lang w:val="ru-RU"/>
        </w:rPr>
        <w:t>1.</w:t>
      </w:r>
      <w:r>
        <w:rPr>
          <w:rFonts w:eastAsia="SimSun"/>
          <w:lang w:val="ru-RU"/>
        </w:rPr>
        <w:tab/>
      </w:r>
      <w:r w:rsidR="00F95DD4" w:rsidRPr="00F95DD4">
        <w:rPr>
          <w:rFonts w:eastAsia="SimSun"/>
          <w:lang w:val="ru-RU"/>
        </w:rPr>
        <w:t>В соответствии с пунктом</w:t>
      </w:r>
      <w:r>
        <w:rPr>
          <w:rFonts w:eastAsia="SimSun"/>
          <w:lang w:val="ru-RU"/>
        </w:rPr>
        <w:t> </w:t>
      </w:r>
      <w:r w:rsidR="00F95DD4" w:rsidRPr="00F95DD4">
        <w:rPr>
          <w:rFonts w:eastAsia="SimSun"/>
          <w:lang w:val="ru-RU"/>
        </w:rPr>
        <w:t xml:space="preserve">11 настоящего Соглашения объем предоставленного финансирования может быть уменьшен на </w:t>
      </w:r>
      <w:r w:rsidR="00607136">
        <w:rPr>
          <w:rFonts w:eastAsia="SimSun"/>
          <w:lang w:val="ru-RU"/>
        </w:rPr>
        <w:t>7,00</w:t>
      </w:r>
      <w:r>
        <w:rPr>
          <w:rFonts w:eastAsia="SimSun"/>
          <w:lang w:val="ru-RU"/>
        </w:rPr>
        <w:t> </w:t>
      </w:r>
      <w:r w:rsidR="00F95DD4" w:rsidRPr="00F95DD4">
        <w:rPr>
          <w:rFonts w:eastAsia="SimSun"/>
          <w:lang w:val="ru-RU"/>
        </w:rPr>
        <w:t>долл.</w:t>
      </w:r>
      <w:r>
        <w:rPr>
          <w:rFonts w:eastAsia="SimSun"/>
          <w:lang w:val="ru-RU"/>
        </w:rPr>
        <w:t> </w:t>
      </w:r>
      <w:r w:rsidR="00F95DD4" w:rsidRPr="00F95DD4">
        <w:rPr>
          <w:rFonts w:eastAsia="SimSun"/>
          <w:lang w:val="ru-RU"/>
        </w:rPr>
        <w:t>США за тонну СО</w:t>
      </w:r>
      <w:r w:rsidR="00F95DD4" w:rsidRPr="00F95DD4">
        <w:rPr>
          <w:rFonts w:eastAsia="SimSun"/>
          <w:vertAlign w:val="subscript"/>
          <w:lang w:val="ru-RU"/>
        </w:rPr>
        <w:t>2</w:t>
      </w:r>
      <w:r w:rsidR="00F95DD4" w:rsidRPr="00F95DD4">
        <w:rPr>
          <w:rFonts w:eastAsia="SimSun"/>
          <w:lang w:val="ru-RU"/>
        </w:rPr>
        <w:t>-экв в случае превышения уровня потребления, установленного в строке</w:t>
      </w:r>
      <w:r>
        <w:rPr>
          <w:rFonts w:eastAsia="SimSun"/>
          <w:lang w:val="ru-RU"/>
        </w:rPr>
        <w:t> </w:t>
      </w:r>
      <w:r w:rsidR="00F95DD4" w:rsidRPr="00F95DD4">
        <w:rPr>
          <w:rFonts w:eastAsia="SimSun"/>
          <w:lang w:val="ru-RU"/>
        </w:rPr>
        <w:t>1.2 дополнения</w:t>
      </w:r>
      <w:r>
        <w:rPr>
          <w:rFonts w:eastAsia="SimSun"/>
          <w:lang w:val="ru-RU"/>
        </w:rPr>
        <w:t> </w:t>
      </w:r>
      <w:r w:rsidR="00F95DD4" w:rsidRPr="00F95DD4">
        <w:rPr>
          <w:rFonts w:eastAsia="SimSun"/>
          <w:lang w:val="ru-RU"/>
        </w:rPr>
        <w:t>2-A, за каждый год невыполнения целевого показателя, приведенного в строке</w:t>
      </w:r>
      <w:r>
        <w:rPr>
          <w:rFonts w:eastAsia="SimSun"/>
          <w:lang w:val="ru-RU"/>
        </w:rPr>
        <w:t> </w:t>
      </w:r>
      <w:r w:rsidR="00F95DD4" w:rsidRPr="00F95DD4">
        <w:rPr>
          <w:rFonts w:eastAsia="SimSun"/>
          <w:lang w:val="ru-RU"/>
        </w:rPr>
        <w:t>1.2 дополнения</w:t>
      </w:r>
      <w:r>
        <w:rPr>
          <w:rFonts w:eastAsia="SimSun"/>
          <w:lang w:val="ru-RU"/>
        </w:rPr>
        <w:t> </w:t>
      </w:r>
      <w:r w:rsidR="00F95DD4" w:rsidRPr="00F95DD4">
        <w:rPr>
          <w:rFonts w:eastAsia="SimSun"/>
          <w:lang w:val="ru-RU"/>
        </w:rPr>
        <w:t>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r w:rsidR="00F95DD4" w:rsidRPr="00F95DD4">
        <w:rPr>
          <w:lang w:val="ru-RU"/>
        </w:rPr>
        <w:t>.</w:t>
      </w:r>
    </w:p>
    <w:p w14:paraId="207F3CAA" w14:textId="77777777" w:rsidR="00CB0432" w:rsidRPr="006B1A9F" w:rsidRDefault="00CB0432" w:rsidP="00CB0432">
      <w:pPr>
        <w:suppressAutoHyphens/>
        <w:rPr>
          <w:b/>
          <w:bCs/>
          <w:lang w:val="ru-RU"/>
        </w:rPr>
        <w:sectPr w:rsidR="00CB0432" w:rsidRPr="006B1A9F" w:rsidSect="00CB0432">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4C46F676" w14:textId="77777777" w:rsidR="00CB0432" w:rsidRPr="00EC7144" w:rsidRDefault="00CB0432" w:rsidP="00CB0432">
      <w:pPr>
        <w:suppressAutoHyphens/>
        <w:spacing w:after="240"/>
        <w:jc w:val="center"/>
        <w:rPr>
          <w:b/>
          <w:bCs/>
        </w:rPr>
      </w:pPr>
      <w:r w:rsidRPr="00EC7144">
        <w:rPr>
          <w:b/>
          <w:bCs/>
        </w:rPr>
        <w:lastRenderedPageBreak/>
        <w:t xml:space="preserve">Annex </w:t>
      </w:r>
      <w:r w:rsidRPr="00EC7144">
        <w:rPr>
          <w:b/>
        </w:rPr>
        <w:t>II</w:t>
      </w:r>
    </w:p>
    <w:p w14:paraId="5969E941" w14:textId="77777777" w:rsidR="00CB0432" w:rsidRPr="00EC7144" w:rsidRDefault="00CB0432" w:rsidP="00CB0432">
      <w:pPr>
        <w:suppressAutoHyphens/>
        <w:jc w:val="center"/>
        <w:rPr>
          <w:b/>
          <w:bCs/>
        </w:rPr>
      </w:pPr>
      <w:r w:rsidRPr="00EC7144">
        <w:rPr>
          <w:b/>
          <w:bCs/>
        </w:rPr>
        <w:t>SIMULTANEOUS IMPLEMENTATION OF THE HCFC PHASE-OUT MANAGEMENT PLAN</w:t>
      </w:r>
    </w:p>
    <w:p w14:paraId="4F263B07" w14:textId="4CC5BC45" w:rsidR="00CB0432" w:rsidRPr="00EC7144" w:rsidRDefault="00CB0432" w:rsidP="0008207B">
      <w:pPr>
        <w:suppressAutoHyphens/>
        <w:spacing w:after="360"/>
        <w:jc w:val="center"/>
        <w:rPr>
          <w:b/>
          <w:bCs/>
        </w:rPr>
      </w:pPr>
      <w:r w:rsidRPr="00EC7144">
        <w:rPr>
          <w:b/>
          <w:bCs/>
        </w:rPr>
        <w:t xml:space="preserve">AND THE KIGALI HFC IMPLEMENTATION PLAN IN </w:t>
      </w:r>
      <w:r w:rsidR="00127FAA" w:rsidRPr="00EC7144">
        <w:rPr>
          <w:b/>
          <w:bCs/>
        </w:rPr>
        <w:t>ZAMBIA</w:t>
      </w:r>
    </w:p>
    <w:tbl>
      <w:tblPr>
        <w:tblStyle w:val="TableGrid"/>
        <w:tblW w:w="0" w:type="auto"/>
        <w:tblLook w:val="04A0" w:firstRow="1" w:lastRow="0" w:firstColumn="1" w:lastColumn="0" w:noHBand="0" w:noVBand="1"/>
      </w:tblPr>
      <w:tblGrid>
        <w:gridCol w:w="5868"/>
        <w:gridCol w:w="902"/>
        <w:gridCol w:w="5429"/>
        <w:gridCol w:w="902"/>
        <w:gridCol w:w="1145"/>
      </w:tblGrid>
      <w:tr w:rsidR="006B3FDD" w:rsidRPr="00EC7144" w14:paraId="6B1BC3E6" w14:textId="77777777" w:rsidTr="0008207B">
        <w:trPr>
          <w:trHeight w:val="300"/>
          <w:tblHeader/>
        </w:trPr>
        <w:tc>
          <w:tcPr>
            <w:tcW w:w="0" w:type="auto"/>
            <w:vAlign w:val="center"/>
            <w:hideMark/>
          </w:tcPr>
          <w:p w14:paraId="78A1F7E6" w14:textId="77777777" w:rsidR="006B3FDD" w:rsidRPr="00EC7144" w:rsidRDefault="006B3FDD" w:rsidP="00982BE9">
            <w:pPr>
              <w:jc w:val="center"/>
              <w:rPr>
                <w:b/>
                <w:bCs/>
                <w:color w:val="000000"/>
                <w:sz w:val="20"/>
                <w:szCs w:val="20"/>
                <w:lang w:eastAsia="en-CA"/>
              </w:rPr>
            </w:pPr>
            <w:r w:rsidRPr="00EC7144">
              <w:rPr>
                <w:b/>
                <w:bCs/>
                <w:color w:val="000000"/>
                <w:sz w:val="20"/>
                <w:szCs w:val="20"/>
                <w:lang w:eastAsia="en-CA"/>
              </w:rPr>
              <w:t>HPMP – Stage II</w:t>
            </w:r>
          </w:p>
        </w:tc>
        <w:tc>
          <w:tcPr>
            <w:tcW w:w="0" w:type="auto"/>
            <w:vMerge w:val="restart"/>
            <w:vAlign w:val="center"/>
            <w:hideMark/>
          </w:tcPr>
          <w:p w14:paraId="78B02B90" w14:textId="50FEA960" w:rsidR="006B3FDD" w:rsidRPr="00EC7144" w:rsidRDefault="006B3FDD" w:rsidP="00982BE9">
            <w:pPr>
              <w:jc w:val="center"/>
              <w:rPr>
                <w:b/>
                <w:bCs/>
                <w:color w:val="000000"/>
                <w:sz w:val="20"/>
                <w:szCs w:val="20"/>
                <w:lang w:eastAsia="en-CA"/>
              </w:rPr>
            </w:pPr>
            <w:r w:rsidRPr="00EC7144">
              <w:rPr>
                <w:b/>
                <w:bCs/>
                <w:color w:val="000000"/>
                <w:sz w:val="20"/>
                <w:szCs w:val="20"/>
                <w:lang w:eastAsia="en-CA"/>
              </w:rPr>
              <w:t>Cost (US$)</w:t>
            </w:r>
          </w:p>
        </w:tc>
        <w:tc>
          <w:tcPr>
            <w:tcW w:w="0" w:type="auto"/>
            <w:vAlign w:val="center"/>
            <w:hideMark/>
          </w:tcPr>
          <w:p w14:paraId="19841AA4" w14:textId="77777777" w:rsidR="006B3FDD" w:rsidRPr="00EC7144" w:rsidRDefault="006B3FDD" w:rsidP="00982BE9">
            <w:pPr>
              <w:jc w:val="center"/>
              <w:rPr>
                <w:b/>
                <w:bCs/>
                <w:color w:val="000000"/>
                <w:sz w:val="20"/>
                <w:szCs w:val="20"/>
                <w:lang w:eastAsia="en-CA"/>
              </w:rPr>
            </w:pPr>
            <w:r w:rsidRPr="00EC7144">
              <w:rPr>
                <w:b/>
                <w:bCs/>
                <w:color w:val="000000"/>
                <w:sz w:val="20"/>
                <w:szCs w:val="20"/>
                <w:lang w:eastAsia="en-CA"/>
              </w:rPr>
              <w:t>KIP – Stage I</w:t>
            </w:r>
          </w:p>
        </w:tc>
        <w:tc>
          <w:tcPr>
            <w:tcW w:w="0" w:type="auto"/>
            <w:vMerge w:val="restart"/>
            <w:vAlign w:val="center"/>
            <w:hideMark/>
          </w:tcPr>
          <w:p w14:paraId="7BFECBA2" w14:textId="7B378651" w:rsidR="006B3FDD" w:rsidRPr="00EC7144" w:rsidRDefault="006B3FDD" w:rsidP="00982BE9">
            <w:pPr>
              <w:jc w:val="center"/>
              <w:rPr>
                <w:b/>
                <w:bCs/>
                <w:color w:val="000000"/>
                <w:sz w:val="20"/>
                <w:szCs w:val="20"/>
                <w:lang w:eastAsia="en-CA"/>
              </w:rPr>
            </w:pPr>
            <w:r w:rsidRPr="00EC7144">
              <w:rPr>
                <w:b/>
                <w:bCs/>
                <w:color w:val="000000"/>
                <w:sz w:val="20"/>
                <w:szCs w:val="20"/>
                <w:lang w:eastAsia="en-CA"/>
              </w:rPr>
              <w:t>Cost (US$)</w:t>
            </w:r>
          </w:p>
        </w:tc>
        <w:tc>
          <w:tcPr>
            <w:tcW w:w="0" w:type="auto"/>
            <w:vMerge w:val="restart"/>
            <w:vAlign w:val="center"/>
            <w:hideMark/>
          </w:tcPr>
          <w:p w14:paraId="78D6FFAF" w14:textId="0564C947" w:rsidR="006B3FDD" w:rsidRPr="00EC7144" w:rsidRDefault="0008207B" w:rsidP="0008207B">
            <w:pPr>
              <w:ind w:left="-104" w:right="-29"/>
              <w:jc w:val="center"/>
              <w:rPr>
                <w:b/>
                <w:bCs/>
                <w:color w:val="000000"/>
                <w:sz w:val="20"/>
                <w:szCs w:val="20"/>
                <w:lang w:eastAsia="en-CA"/>
              </w:rPr>
            </w:pPr>
            <w:r w:rsidRPr="00EC7144">
              <w:rPr>
                <w:b/>
                <w:bCs/>
                <w:color w:val="000000"/>
                <w:sz w:val="20"/>
                <w:szCs w:val="20"/>
                <w:lang w:eastAsia="en-CA"/>
              </w:rPr>
              <w:t>C</w:t>
            </w:r>
            <w:r w:rsidR="006B3FDD" w:rsidRPr="00EC7144">
              <w:rPr>
                <w:b/>
                <w:bCs/>
                <w:color w:val="000000"/>
                <w:sz w:val="20"/>
                <w:szCs w:val="20"/>
                <w:lang w:eastAsia="en-CA"/>
              </w:rPr>
              <w:t xml:space="preserve">ombined </w:t>
            </w:r>
            <w:r w:rsidR="00982BE9" w:rsidRPr="00EC7144">
              <w:rPr>
                <w:b/>
                <w:bCs/>
                <w:color w:val="000000"/>
                <w:sz w:val="20"/>
                <w:szCs w:val="20"/>
                <w:lang w:eastAsia="en-CA"/>
              </w:rPr>
              <w:t xml:space="preserve">cost </w:t>
            </w:r>
            <w:r w:rsidR="006B3FDD" w:rsidRPr="00EC7144">
              <w:rPr>
                <w:b/>
                <w:bCs/>
                <w:color w:val="000000"/>
                <w:sz w:val="20"/>
                <w:szCs w:val="20"/>
                <w:lang w:eastAsia="en-CA"/>
              </w:rPr>
              <w:t>(US$)</w:t>
            </w:r>
          </w:p>
        </w:tc>
      </w:tr>
      <w:tr w:rsidR="006B3FDD" w:rsidRPr="00EC7144" w14:paraId="3C6E2EAD" w14:textId="77777777" w:rsidTr="0008207B">
        <w:trPr>
          <w:trHeight w:val="290"/>
          <w:tblHeader/>
        </w:trPr>
        <w:tc>
          <w:tcPr>
            <w:tcW w:w="0" w:type="auto"/>
            <w:vAlign w:val="center"/>
            <w:hideMark/>
          </w:tcPr>
          <w:p w14:paraId="23373AFA" w14:textId="77777777" w:rsidR="006B3FDD" w:rsidRPr="00EC7144" w:rsidRDefault="006B3FDD" w:rsidP="00982BE9">
            <w:pPr>
              <w:jc w:val="center"/>
              <w:rPr>
                <w:b/>
                <w:bCs/>
                <w:color w:val="000000"/>
                <w:sz w:val="20"/>
                <w:szCs w:val="20"/>
                <w:lang w:eastAsia="en-CA"/>
              </w:rPr>
            </w:pPr>
            <w:r w:rsidRPr="00EC7144">
              <w:rPr>
                <w:b/>
                <w:bCs/>
                <w:color w:val="000000"/>
                <w:sz w:val="20"/>
                <w:szCs w:val="20"/>
                <w:lang w:eastAsia="en-CA"/>
              </w:rPr>
              <w:t>Activity</w:t>
            </w:r>
          </w:p>
        </w:tc>
        <w:tc>
          <w:tcPr>
            <w:tcW w:w="0" w:type="auto"/>
            <w:vMerge/>
            <w:noWrap/>
            <w:vAlign w:val="center"/>
            <w:hideMark/>
          </w:tcPr>
          <w:p w14:paraId="18DE5C5E" w14:textId="34A86042" w:rsidR="006B3FDD" w:rsidRPr="00EC7144" w:rsidRDefault="006B3FDD" w:rsidP="00982BE9">
            <w:pPr>
              <w:jc w:val="center"/>
              <w:rPr>
                <w:b/>
                <w:bCs/>
                <w:color w:val="000000"/>
                <w:sz w:val="20"/>
                <w:szCs w:val="20"/>
                <w:lang w:eastAsia="en-CA"/>
              </w:rPr>
            </w:pPr>
          </w:p>
        </w:tc>
        <w:tc>
          <w:tcPr>
            <w:tcW w:w="0" w:type="auto"/>
            <w:vAlign w:val="center"/>
            <w:hideMark/>
          </w:tcPr>
          <w:p w14:paraId="258A49EF" w14:textId="77777777" w:rsidR="006B3FDD" w:rsidRPr="00EC7144" w:rsidRDefault="006B3FDD" w:rsidP="00982BE9">
            <w:pPr>
              <w:jc w:val="center"/>
              <w:rPr>
                <w:b/>
                <w:bCs/>
                <w:color w:val="000000"/>
                <w:sz w:val="20"/>
                <w:szCs w:val="20"/>
                <w:lang w:eastAsia="en-CA"/>
              </w:rPr>
            </w:pPr>
            <w:r w:rsidRPr="00EC7144">
              <w:rPr>
                <w:b/>
                <w:bCs/>
                <w:color w:val="000000"/>
                <w:sz w:val="20"/>
                <w:szCs w:val="20"/>
                <w:lang w:eastAsia="en-CA"/>
              </w:rPr>
              <w:t>Activity</w:t>
            </w:r>
          </w:p>
        </w:tc>
        <w:tc>
          <w:tcPr>
            <w:tcW w:w="0" w:type="auto"/>
            <w:vMerge/>
            <w:noWrap/>
            <w:hideMark/>
          </w:tcPr>
          <w:p w14:paraId="454309C0" w14:textId="75A188CC" w:rsidR="006B3FDD" w:rsidRPr="00EC7144" w:rsidRDefault="006B3FDD" w:rsidP="006B3FDD">
            <w:pPr>
              <w:jc w:val="center"/>
              <w:rPr>
                <w:b/>
                <w:bCs/>
                <w:color w:val="000000"/>
                <w:sz w:val="20"/>
                <w:szCs w:val="20"/>
                <w:lang w:eastAsia="en-CA"/>
              </w:rPr>
            </w:pPr>
          </w:p>
        </w:tc>
        <w:tc>
          <w:tcPr>
            <w:tcW w:w="0" w:type="auto"/>
            <w:vMerge/>
            <w:hideMark/>
          </w:tcPr>
          <w:p w14:paraId="37D9DFDF" w14:textId="77777777" w:rsidR="006B3FDD" w:rsidRPr="00EC7144" w:rsidRDefault="006B3FDD" w:rsidP="006B3FDD">
            <w:pPr>
              <w:jc w:val="left"/>
              <w:rPr>
                <w:b/>
                <w:bCs/>
                <w:color w:val="000000"/>
                <w:sz w:val="20"/>
                <w:szCs w:val="20"/>
                <w:lang w:eastAsia="en-CA"/>
              </w:rPr>
            </w:pPr>
          </w:p>
        </w:tc>
      </w:tr>
      <w:tr w:rsidR="006B3FDD" w:rsidRPr="00EC7144" w14:paraId="2DFEF8CA" w14:textId="77777777" w:rsidTr="00434A68">
        <w:trPr>
          <w:trHeight w:val="3093"/>
        </w:trPr>
        <w:tc>
          <w:tcPr>
            <w:tcW w:w="0" w:type="auto"/>
            <w:vAlign w:val="center"/>
            <w:hideMark/>
          </w:tcPr>
          <w:p w14:paraId="6A017352" w14:textId="51D2BD3B" w:rsidR="006B3FDD" w:rsidRPr="00EC7144" w:rsidRDefault="006B3FDD" w:rsidP="00982BE9">
            <w:pPr>
              <w:jc w:val="left"/>
              <w:rPr>
                <w:color w:val="000000"/>
                <w:sz w:val="20"/>
                <w:szCs w:val="20"/>
                <w:lang w:eastAsia="en-CA"/>
              </w:rPr>
            </w:pPr>
            <w:r w:rsidRPr="00EC7144">
              <w:rPr>
                <w:b/>
                <w:bCs/>
                <w:i/>
                <w:iCs/>
                <w:color w:val="000000"/>
                <w:sz w:val="20"/>
                <w:szCs w:val="20"/>
                <w:lang w:val="en-GB" w:eastAsia="en-CA"/>
              </w:rPr>
              <w:t xml:space="preserve">Strengthening the enforcement of </w:t>
            </w:r>
            <w:r w:rsidR="006A7C2A" w:rsidRPr="00EC7144">
              <w:rPr>
                <w:b/>
                <w:bCs/>
                <w:i/>
                <w:iCs/>
                <w:color w:val="000000"/>
                <w:sz w:val="20"/>
                <w:szCs w:val="20"/>
                <w:lang w:val="en-GB" w:eastAsia="en-CA"/>
              </w:rPr>
              <w:t xml:space="preserve">ODS </w:t>
            </w:r>
            <w:r w:rsidRPr="00EC7144">
              <w:rPr>
                <w:b/>
                <w:bCs/>
                <w:i/>
                <w:iCs/>
                <w:color w:val="000000"/>
                <w:sz w:val="20"/>
                <w:szCs w:val="20"/>
                <w:lang w:val="en-GB" w:eastAsia="en-CA"/>
              </w:rPr>
              <w:t xml:space="preserve">regulations: </w:t>
            </w:r>
            <w:r w:rsidRPr="00EC7144">
              <w:rPr>
                <w:color w:val="000000"/>
                <w:sz w:val="20"/>
                <w:szCs w:val="20"/>
                <w:lang w:val="en-GB" w:eastAsia="en-CA"/>
              </w:rPr>
              <w:t xml:space="preserve">Development of an online ODS database to assist in the tracking of HCFC quota allocations, mandatory reports from ODS importers, and registration of certified servicing technicians; reinforcement of customs training schools through capacity-building for 20 customs trainers and provision of training materials; organization of 5 training workshops on Montreal Protocol matters, national legal framework on ODSs and prevention of illegal HCFC trade for 150 customs and enforcement officers; dissemination of printed information on the regulations and alternative technologies among customs and enforcement officers, importers and end users; and procurement of 5 portable ODS identifiers </w:t>
            </w:r>
          </w:p>
        </w:tc>
        <w:tc>
          <w:tcPr>
            <w:tcW w:w="0" w:type="auto"/>
            <w:noWrap/>
            <w:vAlign w:val="center"/>
            <w:hideMark/>
          </w:tcPr>
          <w:p w14:paraId="54B1EDC6" w14:textId="77777777" w:rsidR="006B3FDD" w:rsidRPr="00EC7144" w:rsidRDefault="006B3FDD" w:rsidP="00982BE9">
            <w:pPr>
              <w:jc w:val="right"/>
              <w:rPr>
                <w:color w:val="000000"/>
                <w:sz w:val="20"/>
                <w:szCs w:val="20"/>
                <w:lang w:eastAsia="en-CA"/>
              </w:rPr>
            </w:pPr>
            <w:r w:rsidRPr="00EC7144">
              <w:rPr>
                <w:color w:val="000000"/>
                <w:sz w:val="20"/>
                <w:szCs w:val="20"/>
                <w:lang w:val="en-GB" w:eastAsia="en-CA"/>
              </w:rPr>
              <w:t>121,000</w:t>
            </w:r>
          </w:p>
        </w:tc>
        <w:tc>
          <w:tcPr>
            <w:tcW w:w="0" w:type="auto"/>
            <w:vAlign w:val="center"/>
            <w:hideMark/>
          </w:tcPr>
          <w:p w14:paraId="48FBAEBA" w14:textId="5257720C" w:rsidR="006B3FDD" w:rsidRPr="00EC7144" w:rsidRDefault="006B3FDD" w:rsidP="00982BE9">
            <w:pPr>
              <w:jc w:val="left"/>
              <w:rPr>
                <w:color w:val="000000"/>
                <w:sz w:val="20"/>
                <w:szCs w:val="20"/>
                <w:lang w:eastAsia="en-CA"/>
              </w:rPr>
            </w:pPr>
            <w:r w:rsidRPr="00EC7144">
              <w:rPr>
                <w:b/>
                <w:bCs/>
                <w:i/>
                <w:iCs/>
                <w:color w:val="000000"/>
                <w:sz w:val="20"/>
                <w:szCs w:val="20"/>
                <w:lang w:eastAsia="en-CA"/>
              </w:rPr>
              <w:t xml:space="preserve">Strengthening the regulatory framework and control mechanisms: </w:t>
            </w:r>
            <w:r w:rsidRPr="00EC7144">
              <w:rPr>
                <w:color w:val="000000"/>
                <w:sz w:val="20"/>
                <w:szCs w:val="20"/>
                <w:lang w:eastAsia="en-CA"/>
              </w:rPr>
              <w:t>Organization of awareness-raising campaigns on relevant regulations for importers and other stakeholders; strengthening of the HFC licensing and quota system; training of 175</w:t>
            </w:r>
            <w:r w:rsidR="00EC145E" w:rsidRPr="00EC7144">
              <w:rPr>
                <w:color w:val="000000"/>
                <w:sz w:val="20"/>
                <w:szCs w:val="20"/>
                <w:lang w:eastAsia="en-CA"/>
              </w:rPr>
              <w:t> </w:t>
            </w:r>
            <w:r w:rsidRPr="00EC7144">
              <w:rPr>
                <w:color w:val="000000"/>
                <w:sz w:val="20"/>
                <w:szCs w:val="20"/>
                <w:lang w:eastAsia="en-CA"/>
              </w:rPr>
              <w:t>customs and enforcement officers on the identification of refrigerants and equipment, including new energy-efficient technologies in the RAC sector, the use of refrigerant identifiers, procedures for verifying import permits, and detecting misclassification or illegal trade (5 workshops); strengthening of record-keeping practices by the customs and reporting by enterprises; updating and revis</w:t>
            </w:r>
            <w:r w:rsidR="00EC145E" w:rsidRPr="00EC7144">
              <w:rPr>
                <w:color w:val="000000"/>
                <w:sz w:val="20"/>
                <w:szCs w:val="20"/>
                <w:lang w:eastAsia="en-CA"/>
              </w:rPr>
              <w:t>ion of</w:t>
            </w:r>
            <w:r w:rsidRPr="00EC7144">
              <w:rPr>
                <w:color w:val="000000"/>
                <w:sz w:val="20"/>
                <w:szCs w:val="20"/>
                <w:lang w:eastAsia="en-CA"/>
              </w:rPr>
              <w:t xml:space="preserve"> the customs training programme to incorporate new </w:t>
            </w:r>
            <w:r w:rsidR="00EC145E" w:rsidRPr="00EC7144">
              <w:rPr>
                <w:color w:val="000000"/>
                <w:sz w:val="20"/>
                <w:szCs w:val="20"/>
                <w:lang w:eastAsia="en-CA"/>
              </w:rPr>
              <w:t>HS</w:t>
            </w:r>
            <w:r w:rsidRPr="00EC7144">
              <w:rPr>
                <w:color w:val="000000"/>
                <w:sz w:val="20"/>
                <w:szCs w:val="20"/>
                <w:lang w:eastAsia="en-CA"/>
              </w:rPr>
              <w:t xml:space="preserve"> codes for HFCs and low</w:t>
            </w:r>
            <w:r w:rsidR="00434A68" w:rsidRPr="00EC7144">
              <w:rPr>
                <w:color w:val="000000"/>
                <w:sz w:val="20"/>
                <w:szCs w:val="20"/>
                <w:lang w:eastAsia="en-CA"/>
              </w:rPr>
              <w:noBreakHyphen/>
            </w:r>
            <w:r w:rsidRPr="00EC7144">
              <w:rPr>
                <w:color w:val="000000"/>
                <w:sz w:val="20"/>
                <w:szCs w:val="20"/>
                <w:lang w:eastAsia="en-CA"/>
              </w:rPr>
              <w:t>GWP alternatives; and improved market monitoring</w:t>
            </w:r>
          </w:p>
        </w:tc>
        <w:tc>
          <w:tcPr>
            <w:tcW w:w="0" w:type="auto"/>
            <w:noWrap/>
            <w:vAlign w:val="center"/>
            <w:hideMark/>
          </w:tcPr>
          <w:p w14:paraId="7A6B01B0" w14:textId="77777777" w:rsidR="006B3FDD" w:rsidRPr="00EC7144" w:rsidRDefault="006B3FDD" w:rsidP="00982BE9">
            <w:pPr>
              <w:jc w:val="right"/>
              <w:rPr>
                <w:color w:val="000000"/>
                <w:sz w:val="20"/>
                <w:szCs w:val="20"/>
                <w:lang w:eastAsia="en-CA"/>
              </w:rPr>
            </w:pPr>
            <w:r w:rsidRPr="00EC7144">
              <w:rPr>
                <w:color w:val="000000"/>
                <w:sz w:val="20"/>
                <w:szCs w:val="20"/>
                <w:lang w:eastAsia="en-CA"/>
              </w:rPr>
              <w:t>70,000</w:t>
            </w:r>
          </w:p>
        </w:tc>
        <w:tc>
          <w:tcPr>
            <w:tcW w:w="0" w:type="auto"/>
            <w:noWrap/>
            <w:vAlign w:val="center"/>
            <w:hideMark/>
          </w:tcPr>
          <w:p w14:paraId="762CC142" w14:textId="77777777" w:rsidR="006B3FDD" w:rsidRPr="00EC7144" w:rsidRDefault="006B3FDD" w:rsidP="00982BE9">
            <w:pPr>
              <w:jc w:val="right"/>
              <w:rPr>
                <w:color w:val="000000"/>
                <w:sz w:val="20"/>
                <w:szCs w:val="20"/>
                <w:lang w:eastAsia="en-CA"/>
              </w:rPr>
            </w:pPr>
            <w:r w:rsidRPr="00EC7144">
              <w:rPr>
                <w:color w:val="000000"/>
                <w:sz w:val="20"/>
                <w:szCs w:val="20"/>
                <w:lang w:eastAsia="en-CA"/>
              </w:rPr>
              <w:t>191,000</w:t>
            </w:r>
          </w:p>
        </w:tc>
      </w:tr>
      <w:tr w:rsidR="006B3FDD" w:rsidRPr="00EC7144" w14:paraId="0EE7B76C" w14:textId="77777777" w:rsidTr="006A7C2A">
        <w:trPr>
          <w:trHeight w:val="226"/>
        </w:trPr>
        <w:tc>
          <w:tcPr>
            <w:tcW w:w="0" w:type="auto"/>
            <w:vAlign w:val="center"/>
            <w:hideMark/>
          </w:tcPr>
          <w:p w14:paraId="299B21F2" w14:textId="4B5679CC" w:rsidR="006B3FDD" w:rsidRPr="00EC7144" w:rsidRDefault="006B3FDD" w:rsidP="00434A68">
            <w:pPr>
              <w:ind w:right="-43"/>
              <w:jc w:val="left"/>
              <w:rPr>
                <w:color w:val="000000"/>
                <w:sz w:val="20"/>
                <w:szCs w:val="20"/>
                <w:lang w:eastAsia="en-CA"/>
              </w:rPr>
            </w:pPr>
            <w:r w:rsidRPr="00EC7144">
              <w:rPr>
                <w:b/>
                <w:bCs/>
                <w:i/>
                <w:iCs/>
                <w:color w:val="000000"/>
                <w:sz w:val="20"/>
                <w:szCs w:val="20"/>
                <w:lang w:val="en-GB" w:eastAsia="en-CA"/>
              </w:rPr>
              <w:t>Development and implementation of technical standards and sustainable public procurement for RAC systems:</w:t>
            </w:r>
            <w:r w:rsidRPr="00EC7144">
              <w:rPr>
                <w:color w:val="000000"/>
                <w:sz w:val="20"/>
                <w:szCs w:val="20"/>
                <w:lang w:val="en-GB" w:eastAsia="en-CA"/>
              </w:rPr>
              <w:t xml:space="preserve"> Development of technical standards to minimize the risks of using low-GWP technologies </w:t>
            </w:r>
            <w:r w:rsidR="00771F37" w:rsidRPr="00EC7144">
              <w:rPr>
                <w:color w:val="000000"/>
                <w:sz w:val="20"/>
                <w:szCs w:val="20"/>
                <w:lang w:val="en-GB" w:eastAsia="en-CA"/>
              </w:rPr>
              <w:t>for</w:t>
            </w:r>
            <w:r w:rsidRPr="00EC7144">
              <w:rPr>
                <w:color w:val="000000"/>
                <w:sz w:val="20"/>
                <w:szCs w:val="20"/>
                <w:lang w:val="en-GB" w:eastAsia="en-CA"/>
              </w:rPr>
              <w:t xml:space="preserve"> RAC equipment; printing and dissemination of </w:t>
            </w:r>
            <w:r w:rsidR="00771F37" w:rsidRPr="00EC7144">
              <w:rPr>
                <w:color w:val="000000"/>
                <w:sz w:val="20"/>
                <w:szCs w:val="20"/>
                <w:lang w:val="en-GB" w:eastAsia="en-CA"/>
              </w:rPr>
              <w:t>new</w:t>
            </w:r>
            <w:r w:rsidRPr="00EC7144">
              <w:rPr>
                <w:color w:val="000000"/>
                <w:sz w:val="20"/>
                <w:szCs w:val="20"/>
                <w:lang w:val="en-GB" w:eastAsia="en-CA"/>
              </w:rPr>
              <w:t xml:space="preserve"> RAC standards</w:t>
            </w:r>
            <w:r w:rsidR="00771F37" w:rsidRPr="00EC7144">
              <w:rPr>
                <w:color w:val="000000"/>
                <w:sz w:val="20"/>
                <w:szCs w:val="20"/>
                <w:lang w:val="en-GB" w:eastAsia="en-CA"/>
              </w:rPr>
              <w:t xml:space="preserve"> and</w:t>
            </w:r>
            <w:r w:rsidRPr="00EC7144">
              <w:rPr>
                <w:color w:val="000000"/>
                <w:sz w:val="20"/>
                <w:szCs w:val="20"/>
                <w:lang w:val="en-GB" w:eastAsia="en-CA"/>
              </w:rPr>
              <w:t xml:space="preserve"> organization of 5 training workshops for 100</w:t>
            </w:r>
            <w:r w:rsidR="00434A68" w:rsidRPr="00EC7144">
              <w:rPr>
                <w:color w:val="000000"/>
                <w:sz w:val="20"/>
                <w:szCs w:val="20"/>
                <w:lang w:val="en-GB" w:eastAsia="en-CA"/>
              </w:rPr>
              <w:t> </w:t>
            </w:r>
            <w:r w:rsidRPr="00EC7144">
              <w:rPr>
                <w:color w:val="000000"/>
                <w:sz w:val="20"/>
                <w:szCs w:val="20"/>
                <w:lang w:val="en-GB" w:eastAsia="en-CA"/>
              </w:rPr>
              <w:t>environmental inspectors</w:t>
            </w:r>
            <w:r w:rsidR="001A24D2" w:rsidRPr="00EC7144">
              <w:rPr>
                <w:color w:val="000000"/>
                <w:sz w:val="20"/>
                <w:szCs w:val="20"/>
                <w:lang w:val="en-GB" w:eastAsia="en-CA"/>
              </w:rPr>
              <w:t xml:space="preserve"> and other stakeholders</w:t>
            </w:r>
            <w:r w:rsidRPr="00EC7144">
              <w:rPr>
                <w:color w:val="000000"/>
                <w:sz w:val="20"/>
                <w:szCs w:val="20"/>
                <w:lang w:val="en-GB" w:eastAsia="en-CA"/>
              </w:rPr>
              <w:t xml:space="preserve">; annual monitoring inspections of imported equipment and refrigerants; development of policies </w:t>
            </w:r>
            <w:r w:rsidR="001A24D2" w:rsidRPr="00EC7144">
              <w:rPr>
                <w:color w:val="000000"/>
                <w:sz w:val="20"/>
                <w:szCs w:val="20"/>
                <w:lang w:val="en-GB" w:eastAsia="en-CA"/>
              </w:rPr>
              <w:t>for</w:t>
            </w:r>
            <w:r w:rsidRPr="00EC7144">
              <w:rPr>
                <w:color w:val="000000"/>
                <w:sz w:val="20"/>
                <w:szCs w:val="20"/>
                <w:lang w:val="en-GB" w:eastAsia="en-CA"/>
              </w:rPr>
              <w:t xml:space="preserve"> sustainable procurement of RAC systems; </w:t>
            </w:r>
            <w:r w:rsidR="009D33E9" w:rsidRPr="00EC7144">
              <w:rPr>
                <w:color w:val="000000"/>
                <w:sz w:val="20"/>
                <w:szCs w:val="20"/>
                <w:lang w:val="en-GB" w:eastAsia="en-CA"/>
              </w:rPr>
              <w:t xml:space="preserve">and </w:t>
            </w:r>
            <w:r w:rsidRPr="00EC7144">
              <w:rPr>
                <w:color w:val="000000"/>
                <w:sz w:val="20"/>
                <w:szCs w:val="20"/>
                <w:lang w:val="en-GB" w:eastAsia="en-CA"/>
              </w:rPr>
              <w:t>organization of 2 outreach sessions</w:t>
            </w:r>
            <w:r w:rsidR="00434A68" w:rsidRPr="00EC7144">
              <w:rPr>
                <w:color w:val="000000"/>
                <w:sz w:val="20"/>
                <w:szCs w:val="20"/>
                <w:lang w:val="en-GB" w:eastAsia="en-CA"/>
              </w:rPr>
              <w:t xml:space="preserve"> </w:t>
            </w:r>
            <w:r w:rsidR="009D33E9" w:rsidRPr="00EC7144">
              <w:rPr>
                <w:color w:val="000000"/>
                <w:sz w:val="20"/>
                <w:szCs w:val="20"/>
                <w:lang w:val="en-GB" w:eastAsia="en-CA"/>
              </w:rPr>
              <w:t xml:space="preserve">for </w:t>
            </w:r>
            <w:r w:rsidRPr="00EC7144">
              <w:rPr>
                <w:color w:val="000000"/>
                <w:sz w:val="20"/>
                <w:szCs w:val="20"/>
                <w:lang w:val="en-GB" w:eastAsia="en-CA"/>
              </w:rPr>
              <w:t xml:space="preserve">20 </w:t>
            </w:r>
            <w:r w:rsidR="00240D45" w:rsidRPr="00EC7144">
              <w:rPr>
                <w:color w:val="000000"/>
                <w:sz w:val="20"/>
                <w:szCs w:val="20"/>
                <w:lang w:val="en-GB" w:eastAsia="en-CA"/>
              </w:rPr>
              <w:t xml:space="preserve">public </w:t>
            </w:r>
            <w:r w:rsidR="009D33E9" w:rsidRPr="00EC7144">
              <w:rPr>
                <w:color w:val="000000"/>
                <w:sz w:val="20"/>
                <w:szCs w:val="20"/>
                <w:lang w:val="en-GB" w:eastAsia="en-CA"/>
              </w:rPr>
              <w:t xml:space="preserve">procurement </w:t>
            </w:r>
            <w:r w:rsidRPr="00EC7144">
              <w:rPr>
                <w:color w:val="000000"/>
                <w:sz w:val="20"/>
                <w:szCs w:val="20"/>
                <w:lang w:val="en-GB" w:eastAsia="en-CA"/>
              </w:rPr>
              <w:t xml:space="preserve">officers and 3 sensitization workshops for 90 importers and end users to promote </w:t>
            </w:r>
            <w:r w:rsidR="007C592D" w:rsidRPr="00EC7144">
              <w:rPr>
                <w:color w:val="000000"/>
                <w:sz w:val="20"/>
                <w:szCs w:val="20"/>
                <w:lang w:val="en-GB" w:eastAsia="en-CA"/>
              </w:rPr>
              <w:t>procurement of</w:t>
            </w:r>
            <w:r w:rsidRPr="00EC7144">
              <w:rPr>
                <w:color w:val="000000"/>
                <w:sz w:val="20"/>
                <w:szCs w:val="20"/>
                <w:lang w:val="en-GB" w:eastAsia="en-CA"/>
              </w:rPr>
              <w:t xml:space="preserve"> low-GWP technolog</w:t>
            </w:r>
            <w:r w:rsidR="007C592D" w:rsidRPr="00EC7144">
              <w:rPr>
                <w:color w:val="000000"/>
                <w:sz w:val="20"/>
                <w:szCs w:val="20"/>
                <w:lang w:val="en-GB" w:eastAsia="en-CA"/>
              </w:rPr>
              <w:t>ies</w:t>
            </w:r>
            <w:r w:rsidRPr="00EC7144">
              <w:rPr>
                <w:color w:val="000000"/>
                <w:sz w:val="20"/>
                <w:szCs w:val="20"/>
                <w:lang w:val="en-GB" w:eastAsia="en-CA"/>
              </w:rPr>
              <w:t xml:space="preserve"> and </w:t>
            </w:r>
            <w:r w:rsidR="007C592D" w:rsidRPr="00EC7144">
              <w:rPr>
                <w:color w:val="000000"/>
                <w:sz w:val="20"/>
                <w:szCs w:val="20"/>
                <w:lang w:val="en-GB" w:eastAsia="en-CA"/>
              </w:rPr>
              <w:t xml:space="preserve">new </w:t>
            </w:r>
            <w:r w:rsidRPr="00EC7144">
              <w:rPr>
                <w:color w:val="000000"/>
                <w:sz w:val="20"/>
                <w:szCs w:val="20"/>
                <w:lang w:val="en-GB" w:eastAsia="en-CA"/>
              </w:rPr>
              <w:t>standards</w:t>
            </w:r>
          </w:p>
        </w:tc>
        <w:tc>
          <w:tcPr>
            <w:tcW w:w="0" w:type="auto"/>
            <w:noWrap/>
            <w:vAlign w:val="center"/>
            <w:hideMark/>
          </w:tcPr>
          <w:p w14:paraId="3F71FC1C" w14:textId="77777777" w:rsidR="006B3FDD" w:rsidRPr="00EC7144" w:rsidRDefault="006B3FDD" w:rsidP="00982BE9">
            <w:pPr>
              <w:jc w:val="right"/>
              <w:rPr>
                <w:color w:val="000000"/>
                <w:sz w:val="20"/>
                <w:szCs w:val="20"/>
                <w:lang w:eastAsia="en-CA"/>
              </w:rPr>
            </w:pPr>
            <w:r w:rsidRPr="00EC7144">
              <w:rPr>
                <w:color w:val="000000"/>
                <w:sz w:val="20"/>
                <w:szCs w:val="20"/>
                <w:lang w:val="en-GB" w:eastAsia="en-CA"/>
              </w:rPr>
              <w:t>120,000</w:t>
            </w:r>
          </w:p>
        </w:tc>
        <w:tc>
          <w:tcPr>
            <w:tcW w:w="0" w:type="auto"/>
            <w:shd w:val="clear" w:color="auto" w:fill="D9D9D9" w:themeFill="background1" w:themeFillShade="D9"/>
            <w:vAlign w:val="center"/>
            <w:hideMark/>
          </w:tcPr>
          <w:p w14:paraId="12E184AF" w14:textId="76DAF514" w:rsidR="006B3FDD" w:rsidRPr="00EC7144" w:rsidRDefault="006B3FDD" w:rsidP="00982BE9">
            <w:pPr>
              <w:jc w:val="left"/>
              <w:rPr>
                <w:color w:val="000000"/>
                <w:sz w:val="20"/>
                <w:szCs w:val="20"/>
                <w:lang w:eastAsia="en-CA"/>
              </w:rPr>
            </w:pPr>
          </w:p>
        </w:tc>
        <w:tc>
          <w:tcPr>
            <w:tcW w:w="0" w:type="auto"/>
            <w:shd w:val="clear" w:color="auto" w:fill="D9D9D9" w:themeFill="background1" w:themeFillShade="D9"/>
            <w:noWrap/>
            <w:vAlign w:val="center"/>
            <w:hideMark/>
          </w:tcPr>
          <w:p w14:paraId="70ABDE20" w14:textId="15900F62" w:rsidR="006B3FDD" w:rsidRPr="00EC7144" w:rsidRDefault="007C592D" w:rsidP="00982BE9">
            <w:pPr>
              <w:jc w:val="right"/>
              <w:rPr>
                <w:color w:val="000000"/>
                <w:sz w:val="20"/>
                <w:szCs w:val="20"/>
                <w:lang w:eastAsia="en-CA"/>
              </w:rPr>
            </w:pPr>
            <w:r w:rsidRPr="00EC7144">
              <w:rPr>
                <w:color w:val="000000"/>
                <w:sz w:val="20"/>
                <w:szCs w:val="20"/>
                <w:lang w:eastAsia="en-CA"/>
              </w:rPr>
              <w:t>-</w:t>
            </w:r>
          </w:p>
        </w:tc>
        <w:tc>
          <w:tcPr>
            <w:tcW w:w="0" w:type="auto"/>
            <w:noWrap/>
            <w:vAlign w:val="center"/>
            <w:hideMark/>
          </w:tcPr>
          <w:p w14:paraId="0C756671" w14:textId="77777777" w:rsidR="006B3FDD" w:rsidRPr="00EC7144" w:rsidRDefault="006B3FDD" w:rsidP="00982BE9">
            <w:pPr>
              <w:jc w:val="right"/>
              <w:rPr>
                <w:color w:val="000000"/>
                <w:sz w:val="20"/>
                <w:szCs w:val="20"/>
                <w:lang w:eastAsia="en-CA"/>
              </w:rPr>
            </w:pPr>
            <w:r w:rsidRPr="00EC7144">
              <w:rPr>
                <w:color w:val="000000"/>
                <w:sz w:val="20"/>
                <w:szCs w:val="20"/>
                <w:lang w:eastAsia="en-CA"/>
              </w:rPr>
              <w:t>120,000</w:t>
            </w:r>
          </w:p>
        </w:tc>
      </w:tr>
      <w:tr w:rsidR="002438EB" w:rsidRPr="00EC7144" w14:paraId="657903A3" w14:textId="77777777" w:rsidTr="002438EB">
        <w:trPr>
          <w:trHeight w:val="1720"/>
        </w:trPr>
        <w:tc>
          <w:tcPr>
            <w:tcW w:w="0" w:type="auto"/>
            <w:vMerge w:val="restart"/>
            <w:vAlign w:val="center"/>
            <w:hideMark/>
          </w:tcPr>
          <w:p w14:paraId="6A7470D1" w14:textId="6E0C2D17" w:rsidR="002438EB" w:rsidRPr="00EC7144" w:rsidRDefault="002438EB" w:rsidP="00982BE9">
            <w:pPr>
              <w:jc w:val="left"/>
              <w:rPr>
                <w:color w:val="000000"/>
                <w:sz w:val="20"/>
                <w:szCs w:val="20"/>
                <w:lang w:eastAsia="en-CA"/>
              </w:rPr>
            </w:pPr>
            <w:r w:rsidRPr="00EC7144">
              <w:rPr>
                <w:b/>
                <w:bCs/>
                <w:i/>
                <w:iCs/>
                <w:color w:val="000000"/>
                <w:sz w:val="20"/>
                <w:szCs w:val="20"/>
                <w:lang w:eastAsia="en-CA"/>
              </w:rPr>
              <w:t>Strengthening the certification scheme for RAC technicians:</w:t>
            </w:r>
            <w:r w:rsidRPr="00EC7144">
              <w:rPr>
                <w:color w:val="000000"/>
                <w:sz w:val="20"/>
                <w:szCs w:val="20"/>
                <w:lang w:eastAsia="en-CA"/>
              </w:rPr>
              <w:t xml:space="preserve"> Revision of the</w:t>
            </w:r>
            <w:r w:rsidR="007C592D" w:rsidRPr="00EC7144">
              <w:rPr>
                <w:color w:val="000000"/>
                <w:sz w:val="20"/>
                <w:szCs w:val="20"/>
                <w:lang w:eastAsia="en-CA"/>
              </w:rPr>
              <w:t xml:space="preserve"> </w:t>
            </w:r>
            <w:r w:rsidRPr="00EC7144">
              <w:rPr>
                <w:color w:val="000000"/>
                <w:sz w:val="20"/>
                <w:szCs w:val="20"/>
                <w:lang w:eastAsia="en-CA"/>
              </w:rPr>
              <w:t xml:space="preserve">certification scheme for RAC </w:t>
            </w:r>
            <w:r w:rsidR="001A45FD" w:rsidRPr="00EC7144">
              <w:rPr>
                <w:color w:val="000000"/>
                <w:sz w:val="20"/>
                <w:szCs w:val="20"/>
                <w:lang w:eastAsia="en-CA"/>
              </w:rPr>
              <w:t>servicing technicians</w:t>
            </w:r>
            <w:r w:rsidRPr="00EC7144">
              <w:rPr>
                <w:color w:val="000000"/>
                <w:sz w:val="20"/>
                <w:szCs w:val="20"/>
                <w:lang w:eastAsia="en-CA"/>
              </w:rPr>
              <w:t>; upgra</w:t>
            </w:r>
            <w:r w:rsidR="001A45FD" w:rsidRPr="00EC7144">
              <w:rPr>
                <w:color w:val="000000"/>
                <w:sz w:val="20"/>
                <w:szCs w:val="20"/>
                <w:lang w:eastAsia="en-CA"/>
              </w:rPr>
              <w:t>des to</w:t>
            </w:r>
            <w:r w:rsidRPr="00EC7144">
              <w:rPr>
                <w:color w:val="000000"/>
                <w:sz w:val="20"/>
                <w:szCs w:val="20"/>
                <w:lang w:eastAsia="en-CA"/>
              </w:rPr>
              <w:t xml:space="preserve"> the national codes of conduct and training curriculum for servicing technicians; organization of a stakeholder workshop to finalize the norms, rules, processes, and codes of conduct for the revised certification</w:t>
            </w:r>
            <w:r w:rsidR="001A45FD" w:rsidRPr="00EC7144">
              <w:rPr>
                <w:color w:val="000000"/>
                <w:sz w:val="20"/>
                <w:szCs w:val="20"/>
                <w:lang w:eastAsia="en-CA"/>
              </w:rPr>
              <w:t xml:space="preserve"> scheme</w:t>
            </w:r>
            <w:r w:rsidRPr="00EC7144">
              <w:rPr>
                <w:color w:val="000000"/>
                <w:sz w:val="20"/>
                <w:szCs w:val="20"/>
                <w:lang w:eastAsia="en-CA"/>
              </w:rPr>
              <w:t xml:space="preserve">; organization of 2 training workshops on the revised certification system for 40 trainers and evaluators; training </w:t>
            </w:r>
            <w:r w:rsidRPr="00EC7144">
              <w:rPr>
                <w:color w:val="000000"/>
                <w:sz w:val="20"/>
                <w:szCs w:val="20"/>
                <w:lang w:eastAsia="en-CA"/>
              </w:rPr>
              <w:lastRenderedPageBreak/>
              <w:t xml:space="preserve">and certification of 600 refrigeration technicians on best practices in the handling of flammable/toxic refrigerants and preventing refrigerant leakage; promotion </w:t>
            </w:r>
            <w:r w:rsidR="001A45FD" w:rsidRPr="00EC7144">
              <w:rPr>
                <w:color w:val="000000"/>
                <w:sz w:val="20"/>
                <w:szCs w:val="20"/>
                <w:lang w:eastAsia="en-CA"/>
              </w:rPr>
              <w:t xml:space="preserve">of </w:t>
            </w:r>
            <w:r w:rsidRPr="00EC7144">
              <w:rPr>
                <w:color w:val="000000"/>
                <w:sz w:val="20"/>
                <w:szCs w:val="20"/>
                <w:lang w:eastAsia="en-CA"/>
              </w:rPr>
              <w:t xml:space="preserve">hiring of certified technicians through mass media and meetings with end users from </w:t>
            </w:r>
            <w:r w:rsidR="001A45FD" w:rsidRPr="00EC7144">
              <w:rPr>
                <w:i/>
                <w:iCs/>
                <w:color w:val="000000"/>
                <w:sz w:val="20"/>
                <w:szCs w:val="20"/>
                <w:lang w:eastAsia="en-CA"/>
              </w:rPr>
              <w:t xml:space="preserve">inter alia </w:t>
            </w:r>
            <w:r w:rsidRPr="00EC7144">
              <w:rPr>
                <w:color w:val="000000"/>
                <w:sz w:val="20"/>
                <w:szCs w:val="20"/>
                <w:lang w:eastAsia="en-CA"/>
              </w:rPr>
              <w:t xml:space="preserve">hotels, restaurants, </w:t>
            </w:r>
            <w:r w:rsidR="001A45FD" w:rsidRPr="00EC7144">
              <w:rPr>
                <w:color w:val="000000"/>
                <w:sz w:val="20"/>
                <w:szCs w:val="20"/>
                <w:lang w:eastAsia="en-CA"/>
              </w:rPr>
              <w:t xml:space="preserve">and </w:t>
            </w:r>
            <w:r w:rsidRPr="00EC7144">
              <w:rPr>
                <w:color w:val="000000"/>
                <w:sz w:val="20"/>
                <w:szCs w:val="20"/>
                <w:lang w:eastAsia="en-CA"/>
              </w:rPr>
              <w:t xml:space="preserve">supermarkets; and technical support provided to the Refrigeration and Air-conditioning Association to monitor the application of </w:t>
            </w:r>
            <w:r w:rsidR="001A45FD" w:rsidRPr="00EC7144">
              <w:rPr>
                <w:color w:val="000000"/>
                <w:sz w:val="20"/>
                <w:szCs w:val="20"/>
                <w:lang w:eastAsia="en-CA"/>
              </w:rPr>
              <w:t xml:space="preserve">revised </w:t>
            </w:r>
            <w:r w:rsidRPr="00EC7144">
              <w:rPr>
                <w:color w:val="000000"/>
                <w:sz w:val="20"/>
                <w:szCs w:val="20"/>
                <w:lang w:eastAsia="en-CA"/>
              </w:rPr>
              <w:t>codes of conduct</w:t>
            </w:r>
          </w:p>
        </w:tc>
        <w:tc>
          <w:tcPr>
            <w:tcW w:w="0" w:type="auto"/>
            <w:vMerge w:val="restart"/>
            <w:noWrap/>
            <w:vAlign w:val="center"/>
            <w:hideMark/>
          </w:tcPr>
          <w:p w14:paraId="1018DFD0" w14:textId="77777777" w:rsidR="002438EB" w:rsidRPr="00EC7144" w:rsidRDefault="002438EB" w:rsidP="00982BE9">
            <w:pPr>
              <w:jc w:val="right"/>
              <w:rPr>
                <w:color w:val="000000"/>
                <w:sz w:val="20"/>
                <w:szCs w:val="20"/>
                <w:lang w:eastAsia="en-CA"/>
              </w:rPr>
            </w:pPr>
            <w:r w:rsidRPr="00EC7144">
              <w:rPr>
                <w:color w:val="000000"/>
                <w:sz w:val="20"/>
                <w:szCs w:val="20"/>
                <w:lang w:val="en-GB" w:eastAsia="en-CA"/>
              </w:rPr>
              <w:lastRenderedPageBreak/>
              <w:t>125,000</w:t>
            </w:r>
          </w:p>
        </w:tc>
        <w:tc>
          <w:tcPr>
            <w:tcW w:w="0" w:type="auto"/>
            <w:vAlign w:val="center"/>
            <w:hideMark/>
          </w:tcPr>
          <w:p w14:paraId="254EF8E5" w14:textId="452A53AD" w:rsidR="002438EB" w:rsidRPr="00EC7144" w:rsidRDefault="002438EB" w:rsidP="0008207B">
            <w:pPr>
              <w:jc w:val="left"/>
              <w:rPr>
                <w:b/>
                <w:bCs/>
                <w:i/>
                <w:iCs/>
                <w:color w:val="000000"/>
                <w:sz w:val="20"/>
                <w:szCs w:val="20"/>
                <w:lang w:eastAsia="en-CA"/>
              </w:rPr>
            </w:pPr>
            <w:r w:rsidRPr="00EC7144">
              <w:rPr>
                <w:b/>
                <w:bCs/>
                <w:i/>
                <w:iCs/>
                <w:color w:val="000000"/>
                <w:sz w:val="20"/>
                <w:szCs w:val="20"/>
                <w:lang w:eastAsia="en-CA"/>
              </w:rPr>
              <w:t xml:space="preserve">Capacity building of RAC technicians: </w:t>
            </w:r>
            <w:r w:rsidRPr="00EC7144">
              <w:rPr>
                <w:color w:val="000000"/>
                <w:sz w:val="20"/>
                <w:szCs w:val="20"/>
                <w:lang w:eastAsia="en-CA"/>
              </w:rPr>
              <w:t>Updat</w:t>
            </w:r>
            <w:r w:rsidR="001A45FD" w:rsidRPr="00EC7144">
              <w:rPr>
                <w:color w:val="000000"/>
                <w:sz w:val="20"/>
                <w:szCs w:val="20"/>
                <w:lang w:eastAsia="en-CA"/>
              </w:rPr>
              <w:t>es to</w:t>
            </w:r>
            <w:r w:rsidRPr="00EC7144">
              <w:rPr>
                <w:color w:val="000000"/>
                <w:sz w:val="20"/>
                <w:szCs w:val="20"/>
                <w:lang w:eastAsia="en-CA"/>
              </w:rPr>
              <w:t xml:space="preserve"> the code of practice and training curriculum for RAC technicians; training of 250</w:t>
            </w:r>
            <w:r w:rsidR="001A45FD" w:rsidRPr="00EC7144">
              <w:rPr>
                <w:color w:val="000000"/>
                <w:sz w:val="20"/>
                <w:szCs w:val="20"/>
                <w:lang w:eastAsia="en-CA"/>
              </w:rPr>
              <w:t> </w:t>
            </w:r>
            <w:r w:rsidRPr="00EC7144">
              <w:rPr>
                <w:color w:val="000000"/>
                <w:sz w:val="20"/>
                <w:szCs w:val="20"/>
                <w:lang w:eastAsia="en-CA"/>
              </w:rPr>
              <w:t>technicians on sound servicing of RAC technologies and safe handling of low-GWP refrigerants (10 sessions); and organization of awareness-raising campaigns for end users on the benefits of low</w:t>
            </w:r>
            <w:r w:rsidR="001A45FD" w:rsidRPr="00EC7144">
              <w:rPr>
                <w:color w:val="000000"/>
                <w:sz w:val="20"/>
                <w:szCs w:val="20"/>
                <w:lang w:eastAsia="en-CA"/>
              </w:rPr>
              <w:t>-</w:t>
            </w:r>
            <w:r w:rsidRPr="00EC7144">
              <w:rPr>
                <w:color w:val="000000"/>
                <w:sz w:val="20"/>
                <w:szCs w:val="20"/>
                <w:lang w:eastAsia="en-CA"/>
              </w:rPr>
              <w:t>GWP, energy-efficient technologies</w:t>
            </w:r>
          </w:p>
        </w:tc>
        <w:tc>
          <w:tcPr>
            <w:tcW w:w="0" w:type="auto"/>
            <w:noWrap/>
            <w:vAlign w:val="center"/>
            <w:hideMark/>
          </w:tcPr>
          <w:p w14:paraId="61AF23DC" w14:textId="77777777" w:rsidR="002438EB" w:rsidRPr="00EC7144" w:rsidRDefault="002438EB" w:rsidP="0008207B">
            <w:pPr>
              <w:jc w:val="right"/>
              <w:rPr>
                <w:color w:val="000000"/>
                <w:sz w:val="20"/>
                <w:szCs w:val="20"/>
                <w:lang w:eastAsia="en-CA"/>
              </w:rPr>
            </w:pPr>
            <w:r w:rsidRPr="00EC7144">
              <w:rPr>
                <w:color w:val="000000"/>
                <w:sz w:val="20"/>
                <w:szCs w:val="20"/>
                <w:lang w:eastAsia="en-CA"/>
              </w:rPr>
              <w:t>77,500</w:t>
            </w:r>
          </w:p>
        </w:tc>
        <w:tc>
          <w:tcPr>
            <w:tcW w:w="0" w:type="auto"/>
            <w:vMerge w:val="restart"/>
            <w:noWrap/>
            <w:vAlign w:val="center"/>
            <w:hideMark/>
          </w:tcPr>
          <w:p w14:paraId="16FF9161" w14:textId="034936A3" w:rsidR="002438EB" w:rsidRPr="00EC7144" w:rsidRDefault="002438EB" w:rsidP="002438EB">
            <w:pPr>
              <w:jc w:val="right"/>
              <w:rPr>
                <w:color w:val="000000"/>
                <w:sz w:val="20"/>
                <w:szCs w:val="20"/>
                <w:lang w:eastAsia="en-CA"/>
              </w:rPr>
            </w:pPr>
            <w:r w:rsidRPr="00EC7144">
              <w:rPr>
                <w:color w:val="000000"/>
                <w:sz w:val="20"/>
                <w:szCs w:val="20"/>
                <w:lang w:eastAsia="en-CA"/>
              </w:rPr>
              <w:t>277,500</w:t>
            </w:r>
          </w:p>
        </w:tc>
      </w:tr>
      <w:tr w:rsidR="002438EB" w:rsidRPr="00EC7144" w14:paraId="6FF75080" w14:textId="77777777" w:rsidTr="001A45FD">
        <w:trPr>
          <w:trHeight w:val="1469"/>
        </w:trPr>
        <w:tc>
          <w:tcPr>
            <w:tcW w:w="0" w:type="auto"/>
            <w:vMerge/>
            <w:vAlign w:val="center"/>
            <w:hideMark/>
          </w:tcPr>
          <w:p w14:paraId="6E8D7667" w14:textId="55C7B52A" w:rsidR="002438EB" w:rsidRPr="00EC7144" w:rsidRDefault="002438EB" w:rsidP="00982BE9">
            <w:pPr>
              <w:jc w:val="left"/>
              <w:rPr>
                <w:color w:val="000000"/>
                <w:sz w:val="20"/>
                <w:szCs w:val="20"/>
                <w:lang w:eastAsia="en-CA"/>
              </w:rPr>
            </w:pPr>
          </w:p>
        </w:tc>
        <w:tc>
          <w:tcPr>
            <w:tcW w:w="0" w:type="auto"/>
            <w:vMerge/>
            <w:noWrap/>
            <w:vAlign w:val="center"/>
            <w:hideMark/>
          </w:tcPr>
          <w:p w14:paraId="440446BA" w14:textId="11ED4048" w:rsidR="002438EB" w:rsidRPr="00EC7144" w:rsidRDefault="002438EB" w:rsidP="0008207B">
            <w:pPr>
              <w:jc w:val="right"/>
              <w:rPr>
                <w:color w:val="000000"/>
                <w:sz w:val="20"/>
                <w:szCs w:val="20"/>
                <w:lang w:eastAsia="en-CA"/>
              </w:rPr>
            </w:pPr>
          </w:p>
        </w:tc>
        <w:tc>
          <w:tcPr>
            <w:tcW w:w="0" w:type="auto"/>
            <w:vAlign w:val="center"/>
            <w:hideMark/>
          </w:tcPr>
          <w:p w14:paraId="731A2A67" w14:textId="4164A8F9" w:rsidR="002438EB" w:rsidRPr="00EC7144" w:rsidRDefault="002438EB" w:rsidP="0008207B">
            <w:pPr>
              <w:jc w:val="left"/>
              <w:rPr>
                <w:b/>
                <w:bCs/>
                <w:i/>
                <w:iCs/>
                <w:color w:val="000000"/>
                <w:sz w:val="20"/>
                <w:szCs w:val="20"/>
                <w:lang w:eastAsia="en-CA"/>
              </w:rPr>
            </w:pPr>
            <w:r w:rsidRPr="00EC7144">
              <w:rPr>
                <w:b/>
                <w:bCs/>
                <w:i/>
                <w:iCs/>
                <w:color w:val="000000"/>
                <w:sz w:val="20"/>
                <w:szCs w:val="20"/>
                <w:lang w:eastAsia="en-CA"/>
              </w:rPr>
              <w:t xml:space="preserve">Capacity building of RAC/MAC technicians and strengthening </w:t>
            </w:r>
            <w:r w:rsidR="001A45FD" w:rsidRPr="00EC7144">
              <w:rPr>
                <w:b/>
                <w:bCs/>
                <w:i/>
                <w:iCs/>
                <w:color w:val="000000"/>
                <w:sz w:val="20"/>
                <w:szCs w:val="20"/>
                <w:lang w:eastAsia="en-CA"/>
              </w:rPr>
              <w:t xml:space="preserve">of </w:t>
            </w:r>
            <w:r w:rsidRPr="00EC7144">
              <w:rPr>
                <w:b/>
                <w:bCs/>
                <w:i/>
                <w:iCs/>
                <w:color w:val="000000"/>
                <w:sz w:val="20"/>
                <w:szCs w:val="20"/>
                <w:lang w:eastAsia="en-CA"/>
              </w:rPr>
              <w:t xml:space="preserve">MAC workshops: </w:t>
            </w:r>
            <w:r w:rsidRPr="00EC7144">
              <w:rPr>
                <w:color w:val="000000"/>
                <w:sz w:val="20"/>
                <w:szCs w:val="20"/>
                <w:lang w:eastAsia="en-CA"/>
              </w:rPr>
              <w:t xml:space="preserve">Provision of tools and equipment to </w:t>
            </w:r>
            <w:r w:rsidR="001A45FD" w:rsidRPr="00EC7144">
              <w:rPr>
                <w:color w:val="000000"/>
                <w:sz w:val="20"/>
                <w:szCs w:val="20"/>
                <w:lang w:eastAsia="en-CA"/>
              </w:rPr>
              <w:t xml:space="preserve">2 training </w:t>
            </w:r>
            <w:r w:rsidRPr="00EC7144">
              <w:rPr>
                <w:color w:val="000000"/>
                <w:sz w:val="20"/>
                <w:szCs w:val="20"/>
                <w:lang w:eastAsia="en-CA"/>
              </w:rPr>
              <w:t>centres for cooling systems based on CO</w:t>
            </w:r>
            <w:r w:rsidRPr="00EC7144">
              <w:rPr>
                <w:color w:val="000000"/>
                <w:sz w:val="20"/>
                <w:szCs w:val="20"/>
                <w:vertAlign w:val="subscript"/>
                <w:lang w:eastAsia="en-CA"/>
              </w:rPr>
              <w:t>2</w:t>
            </w:r>
            <w:r w:rsidRPr="00EC7144">
              <w:rPr>
                <w:color w:val="000000"/>
                <w:sz w:val="20"/>
                <w:szCs w:val="20"/>
                <w:lang w:eastAsia="en-CA"/>
              </w:rPr>
              <w:t xml:space="preserve"> and NH</w:t>
            </w:r>
            <w:r w:rsidRPr="00EC7144">
              <w:rPr>
                <w:color w:val="000000"/>
                <w:sz w:val="20"/>
                <w:szCs w:val="20"/>
                <w:vertAlign w:val="subscript"/>
                <w:lang w:eastAsia="en-CA"/>
              </w:rPr>
              <w:t>3</w:t>
            </w:r>
            <w:r w:rsidRPr="00EC7144">
              <w:rPr>
                <w:color w:val="000000"/>
                <w:sz w:val="20"/>
                <w:szCs w:val="20"/>
                <w:lang w:eastAsia="en-CA"/>
              </w:rPr>
              <w:t>; and provision of tools and equipment to 20 MAC workshops and training of MAC technicians on HFO-1234yf and HFC-134a</w:t>
            </w:r>
          </w:p>
        </w:tc>
        <w:tc>
          <w:tcPr>
            <w:tcW w:w="0" w:type="auto"/>
            <w:noWrap/>
            <w:vAlign w:val="center"/>
            <w:hideMark/>
          </w:tcPr>
          <w:p w14:paraId="4DD9B3A5" w14:textId="77777777" w:rsidR="002438EB" w:rsidRPr="00EC7144" w:rsidRDefault="002438EB" w:rsidP="0008207B">
            <w:pPr>
              <w:jc w:val="right"/>
              <w:rPr>
                <w:color w:val="000000"/>
                <w:sz w:val="20"/>
                <w:szCs w:val="20"/>
                <w:lang w:eastAsia="en-CA"/>
              </w:rPr>
            </w:pPr>
            <w:r w:rsidRPr="00EC7144">
              <w:rPr>
                <w:color w:val="000000"/>
                <w:sz w:val="20"/>
                <w:szCs w:val="20"/>
                <w:lang w:eastAsia="en-CA"/>
              </w:rPr>
              <w:t>75,000</w:t>
            </w:r>
          </w:p>
        </w:tc>
        <w:tc>
          <w:tcPr>
            <w:tcW w:w="0" w:type="auto"/>
            <w:vMerge/>
            <w:noWrap/>
            <w:vAlign w:val="center"/>
            <w:hideMark/>
          </w:tcPr>
          <w:p w14:paraId="33CD8F18" w14:textId="528BC411" w:rsidR="002438EB" w:rsidRPr="00EC7144" w:rsidRDefault="002438EB" w:rsidP="0008207B">
            <w:pPr>
              <w:jc w:val="right"/>
              <w:rPr>
                <w:color w:val="000000"/>
                <w:sz w:val="20"/>
                <w:szCs w:val="20"/>
                <w:lang w:eastAsia="en-CA"/>
              </w:rPr>
            </w:pPr>
          </w:p>
        </w:tc>
      </w:tr>
      <w:tr w:rsidR="006B3FDD" w:rsidRPr="00EC7144" w14:paraId="44F15F61" w14:textId="77777777" w:rsidTr="004030E8">
        <w:trPr>
          <w:trHeight w:val="467"/>
        </w:trPr>
        <w:tc>
          <w:tcPr>
            <w:tcW w:w="0" w:type="auto"/>
            <w:vAlign w:val="center"/>
            <w:hideMark/>
          </w:tcPr>
          <w:p w14:paraId="7DD834F5" w14:textId="32021529" w:rsidR="006B3FDD" w:rsidRPr="00EC7144" w:rsidRDefault="006B3FDD" w:rsidP="00982BE9">
            <w:pPr>
              <w:jc w:val="left"/>
              <w:rPr>
                <w:color w:val="000000"/>
                <w:sz w:val="20"/>
                <w:szCs w:val="20"/>
                <w:lang w:eastAsia="en-CA"/>
              </w:rPr>
            </w:pPr>
            <w:r w:rsidRPr="00EC7144">
              <w:rPr>
                <w:b/>
                <w:bCs/>
                <w:i/>
                <w:iCs/>
                <w:color w:val="000000"/>
                <w:sz w:val="20"/>
                <w:szCs w:val="20"/>
                <w:lang w:val="en-GB" w:eastAsia="en-CA"/>
              </w:rPr>
              <w:t>Strengthening of the 3 existing centres of excellence and creation of 2</w:t>
            </w:r>
            <w:r w:rsidR="004030E8" w:rsidRPr="00EC7144">
              <w:rPr>
                <w:b/>
                <w:bCs/>
                <w:i/>
                <w:iCs/>
                <w:color w:val="000000"/>
                <w:sz w:val="20"/>
                <w:szCs w:val="20"/>
                <w:lang w:val="en-GB" w:eastAsia="en-CA"/>
              </w:rPr>
              <w:t> </w:t>
            </w:r>
            <w:r w:rsidRPr="00EC7144">
              <w:rPr>
                <w:b/>
                <w:bCs/>
                <w:i/>
                <w:iCs/>
                <w:color w:val="000000"/>
                <w:sz w:val="20"/>
                <w:szCs w:val="20"/>
                <w:lang w:val="en-GB" w:eastAsia="en-CA"/>
              </w:rPr>
              <w:t>new centres:</w:t>
            </w:r>
            <w:r w:rsidR="002438EB" w:rsidRPr="00EC7144">
              <w:rPr>
                <w:b/>
                <w:bCs/>
                <w:i/>
                <w:iCs/>
                <w:color w:val="000000"/>
                <w:sz w:val="20"/>
                <w:szCs w:val="20"/>
                <w:lang w:val="en-GB" w:eastAsia="en-CA"/>
              </w:rPr>
              <w:t xml:space="preserve"> </w:t>
            </w:r>
            <w:r w:rsidRPr="00EC7144">
              <w:rPr>
                <w:color w:val="000000"/>
                <w:sz w:val="20"/>
                <w:szCs w:val="20"/>
                <w:lang w:val="en-GB" w:eastAsia="en-CA"/>
              </w:rPr>
              <w:t>Delivery of 2 sets of equipment for good practices</w:t>
            </w:r>
            <w:r w:rsidR="001A45FD" w:rsidRPr="00EC7144">
              <w:rPr>
                <w:color w:val="000000"/>
                <w:sz w:val="20"/>
                <w:szCs w:val="20"/>
                <w:lang w:val="en-GB" w:eastAsia="en-CA"/>
              </w:rPr>
              <w:t xml:space="preserve"> to</w:t>
            </w:r>
            <w:r w:rsidRPr="00EC7144">
              <w:rPr>
                <w:color w:val="000000"/>
                <w:sz w:val="20"/>
                <w:szCs w:val="20"/>
                <w:lang w:val="en-GB" w:eastAsia="en-CA"/>
              </w:rPr>
              <w:t xml:space="preserve"> the new centres, and 5 sets of equipment and tools for the handling of HCs to all centres; knowledge update for 5 engineers or trainers on the latest </w:t>
            </w:r>
            <w:r w:rsidR="004030E8" w:rsidRPr="00EC7144">
              <w:rPr>
                <w:color w:val="000000"/>
                <w:sz w:val="20"/>
                <w:szCs w:val="20"/>
                <w:lang w:val="en-GB" w:eastAsia="en-CA"/>
              </w:rPr>
              <w:t xml:space="preserve">RAC sector </w:t>
            </w:r>
            <w:r w:rsidRPr="00EC7144">
              <w:rPr>
                <w:color w:val="000000"/>
                <w:sz w:val="20"/>
                <w:szCs w:val="20"/>
                <w:lang w:val="en-GB" w:eastAsia="en-CA"/>
              </w:rPr>
              <w:t>developments; establishment of a refrigerant recovery and reuse scheme, including development of a business model for the operation of a reclaim centre and procurement of equipment for 1 such centre; and organization of trials and comparisons of the coefficient of performance for alternative technologies</w:t>
            </w:r>
            <w:r w:rsidR="004030E8" w:rsidRPr="00EC7144">
              <w:rPr>
                <w:color w:val="000000"/>
                <w:sz w:val="20"/>
                <w:szCs w:val="20"/>
                <w:lang w:val="en-GB" w:eastAsia="en-CA"/>
              </w:rPr>
              <w:t xml:space="preserve"> and </w:t>
            </w:r>
            <w:r w:rsidRPr="00EC7144">
              <w:rPr>
                <w:color w:val="000000"/>
                <w:sz w:val="20"/>
                <w:szCs w:val="20"/>
                <w:lang w:val="en-GB" w:eastAsia="en-CA"/>
              </w:rPr>
              <w:t>shar</w:t>
            </w:r>
            <w:r w:rsidR="004030E8" w:rsidRPr="00EC7144">
              <w:rPr>
                <w:color w:val="000000"/>
                <w:sz w:val="20"/>
                <w:szCs w:val="20"/>
                <w:lang w:val="en-GB" w:eastAsia="en-CA"/>
              </w:rPr>
              <w:t>ing results</w:t>
            </w:r>
            <w:r w:rsidRPr="00EC7144">
              <w:rPr>
                <w:color w:val="000000"/>
                <w:sz w:val="20"/>
                <w:szCs w:val="20"/>
                <w:lang w:val="en-GB" w:eastAsia="en-CA"/>
              </w:rPr>
              <w:t xml:space="preserve"> with end users</w:t>
            </w:r>
          </w:p>
        </w:tc>
        <w:tc>
          <w:tcPr>
            <w:tcW w:w="0" w:type="auto"/>
            <w:noWrap/>
            <w:vAlign w:val="center"/>
            <w:hideMark/>
          </w:tcPr>
          <w:p w14:paraId="6A74A1F3" w14:textId="77777777" w:rsidR="006B3FDD" w:rsidRPr="00EC7144" w:rsidRDefault="006B3FDD" w:rsidP="0008207B">
            <w:pPr>
              <w:jc w:val="right"/>
              <w:rPr>
                <w:color w:val="000000"/>
                <w:sz w:val="20"/>
                <w:szCs w:val="20"/>
                <w:lang w:eastAsia="en-CA"/>
              </w:rPr>
            </w:pPr>
            <w:r w:rsidRPr="00EC7144">
              <w:rPr>
                <w:color w:val="000000"/>
                <w:sz w:val="20"/>
                <w:szCs w:val="20"/>
                <w:lang w:val="en-GB" w:eastAsia="en-CA"/>
              </w:rPr>
              <w:t>169,000</w:t>
            </w:r>
          </w:p>
        </w:tc>
        <w:tc>
          <w:tcPr>
            <w:tcW w:w="0" w:type="auto"/>
            <w:shd w:val="clear" w:color="auto" w:fill="D9D9D9" w:themeFill="background1" w:themeFillShade="D9"/>
            <w:vAlign w:val="center"/>
            <w:hideMark/>
          </w:tcPr>
          <w:p w14:paraId="1775C65D" w14:textId="05C647B5" w:rsidR="006B3FDD" w:rsidRPr="00EC7144" w:rsidRDefault="006B3FDD" w:rsidP="0008207B">
            <w:pPr>
              <w:jc w:val="left"/>
              <w:rPr>
                <w:color w:val="000000"/>
                <w:sz w:val="20"/>
                <w:szCs w:val="20"/>
                <w:lang w:eastAsia="en-CA"/>
              </w:rPr>
            </w:pPr>
          </w:p>
        </w:tc>
        <w:tc>
          <w:tcPr>
            <w:tcW w:w="0" w:type="auto"/>
            <w:shd w:val="clear" w:color="auto" w:fill="D9D9D9" w:themeFill="background1" w:themeFillShade="D9"/>
            <w:noWrap/>
            <w:vAlign w:val="center"/>
            <w:hideMark/>
          </w:tcPr>
          <w:p w14:paraId="1C47A485" w14:textId="6B35213A" w:rsidR="006B3FDD" w:rsidRPr="00EC7144" w:rsidRDefault="006B3FDD" w:rsidP="0008207B">
            <w:pPr>
              <w:jc w:val="right"/>
              <w:rPr>
                <w:color w:val="000000"/>
                <w:sz w:val="20"/>
                <w:szCs w:val="20"/>
                <w:lang w:eastAsia="en-CA"/>
              </w:rPr>
            </w:pPr>
          </w:p>
        </w:tc>
        <w:tc>
          <w:tcPr>
            <w:tcW w:w="0" w:type="auto"/>
            <w:noWrap/>
            <w:vAlign w:val="center"/>
            <w:hideMark/>
          </w:tcPr>
          <w:p w14:paraId="037F47C7" w14:textId="05D4A147" w:rsidR="006B3FDD" w:rsidRPr="00EC7144" w:rsidRDefault="004030E8" w:rsidP="0008207B">
            <w:pPr>
              <w:jc w:val="right"/>
              <w:rPr>
                <w:color w:val="000000"/>
                <w:sz w:val="20"/>
                <w:szCs w:val="20"/>
                <w:lang w:eastAsia="en-CA"/>
              </w:rPr>
            </w:pPr>
            <w:r w:rsidRPr="00EC7144">
              <w:rPr>
                <w:color w:val="000000"/>
                <w:sz w:val="20"/>
                <w:szCs w:val="20"/>
                <w:lang w:eastAsia="en-CA"/>
              </w:rPr>
              <w:t>16</w:t>
            </w:r>
            <w:r w:rsidR="006B3FDD" w:rsidRPr="00EC7144">
              <w:rPr>
                <w:color w:val="000000"/>
                <w:sz w:val="20"/>
                <w:szCs w:val="20"/>
                <w:lang w:eastAsia="en-CA"/>
              </w:rPr>
              <w:t>9,000</w:t>
            </w:r>
          </w:p>
        </w:tc>
      </w:tr>
      <w:tr w:rsidR="006B3FDD" w:rsidRPr="00EC7144" w14:paraId="646CBB76" w14:textId="77777777" w:rsidTr="004030E8">
        <w:trPr>
          <w:trHeight w:val="482"/>
        </w:trPr>
        <w:tc>
          <w:tcPr>
            <w:tcW w:w="0" w:type="auto"/>
            <w:vAlign w:val="center"/>
            <w:hideMark/>
          </w:tcPr>
          <w:p w14:paraId="16195C1D" w14:textId="51996B4B" w:rsidR="006B3FDD" w:rsidRPr="00EC7144" w:rsidRDefault="006B3FDD" w:rsidP="00982BE9">
            <w:pPr>
              <w:jc w:val="left"/>
              <w:rPr>
                <w:b/>
                <w:bCs/>
                <w:i/>
                <w:iCs/>
                <w:color w:val="000000"/>
                <w:sz w:val="20"/>
                <w:szCs w:val="20"/>
                <w:lang w:eastAsia="en-CA"/>
              </w:rPr>
            </w:pPr>
            <w:r w:rsidRPr="00EC7144">
              <w:rPr>
                <w:b/>
                <w:bCs/>
                <w:i/>
                <w:iCs/>
                <w:color w:val="000000"/>
                <w:sz w:val="20"/>
                <w:szCs w:val="20"/>
                <w:lang w:eastAsia="en-CA"/>
              </w:rPr>
              <w:t>Additional activities to maintain energy efficiency in the servicing sector (decision 89/6):</w:t>
            </w:r>
            <w:r w:rsidR="00BA1B71" w:rsidRPr="00EC7144">
              <w:rPr>
                <w:b/>
                <w:bCs/>
                <w:i/>
                <w:iCs/>
                <w:color w:val="000000"/>
                <w:sz w:val="20"/>
                <w:szCs w:val="20"/>
                <w:lang w:eastAsia="en-CA"/>
              </w:rPr>
              <w:t xml:space="preserve"> </w:t>
            </w:r>
            <w:r w:rsidRPr="00EC7144">
              <w:rPr>
                <w:color w:val="000000"/>
                <w:sz w:val="20"/>
                <w:szCs w:val="20"/>
                <w:lang w:eastAsia="en-CA"/>
              </w:rPr>
              <w:t>Support for inter-institutional collaboration for policy enhancement and the introduction of MEPS, including development of analyses, reports, and information notes; organization of a study tour to China to learn about labelling systems and of coordination meetings and workshops; development of awareness and outreach programmes, including printed infographics and other materials; and organization of workshops and awareness campaigns</w:t>
            </w:r>
          </w:p>
        </w:tc>
        <w:tc>
          <w:tcPr>
            <w:tcW w:w="0" w:type="auto"/>
            <w:noWrap/>
            <w:vAlign w:val="center"/>
            <w:hideMark/>
          </w:tcPr>
          <w:p w14:paraId="65EF7EFA" w14:textId="77777777" w:rsidR="006B3FDD" w:rsidRPr="00EC7144" w:rsidRDefault="006B3FDD" w:rsidP="0008207B">
            <w:pPr>
              <w:jc w:val="right"/>
              <w:rPr>
                <w:color w:val="000000"/>
                <w:sz w:val="20"/>
                <w:szCs w:val="20"/>
                <w:lang w:eastAsia="en-CA"/>
              </w:rPr>
            </w:pPr>
            <w:r w:rsidRPr="00EC7144">
              <w:rPr>
                <w:color w:val="000000"/>
                <w:sz w:val="20"/>
                <w:szCs w:val="20"/>
                <w:lang w:eastAsia="en-CA"/>
              </w:rPr>
              <w:t>100,000</w:t>
            </w:r>
          </w:p>
        </w:tc>
        <w:tc>
          <w:tcPr>
            <w:tcW w:w="0" w:type="auto"/>
            <w:shd w:val="clear" w:color="auto" w:fill="FFFFFF" w:themeFill="background1"/>
            <w:vAlign w:val="center"/>
            <w:hideMark/>
          </w:tcPr>
          <w:p w14:paraId="2FE730BC" w14:textId="22B98D26" w:rsidR="006B3FDD" w:rsidRPr="00EC7144" w:rsidRDefault="004030E8" w:rsidP="00982BE9">
            <w:pPr>
              <w:jc w:val="left"/>
              <w:rPr>
                <w:color w:val="000000"/>
                <w:sz w:val="20"/>
                <w:szCs w:val="20"/>
                <w:lang w:eastAsia="en-CA"/>
              </w:rPr>
            </w:pPr>
            <w:r w:rsidRPr="00EC7144">
              <w:rPr>
                <w:b/>
                <w:bCs/>
                <w:i/>
                <w:iCs/>
                <w:color w:val="000000"/>
                <w:sz w:val="20"/>
                <w:szCs w:val="20"/>
                <w:lang w:eastAsia="en-CA"/>
              </w:rPr>
              <w:t xml:space="preserve">Facilitating the introduction of low-GWP RAC technologies: </w:t>
            </w:r>
            <w:r w:rsidRPr="00EC7144">
              <w:rPr>
                <w:color w:val="000000"/>
                <w:sz w:val="20"/>
                <w:szCs w:val="20"/>
                <w:lang w:eastAsia="en-CA"/>
              </w:rPr>
              <w:t>Raising awareness on low-GWP technologies among commercial refrigeration stakeholders and identification of beneficiaries; pilot project to demonstrate the improved refrigeration practices and new technologies by converting a commercial refrigeration system from R-404A to CO</w:t>
            </w:r>
            <w:r w:rsidRPr="00EC7144">
              <w:rPr>
                <w:color w:val="000000"/>
                <w:sz w:val="20"/>
                <w:szCs w:val="20"/>
                <w:vertAlign w:val="subscript"/>
                <w:lang w:eastAsia="en-CA"/>
              </w:rPr>
              <w:t>2</w:t>
            </w:r>
            <w:r w:rsidRPr="00EC7144">
              <w:rPr>
                <w:color w:val="000000"/>
                <w:sz w:val="20"/>
                <w:szCs w:val="20"/>
                <w:lang w:eastAsia="en-CA"/>
              </w:rPr>
              <w:t xml:space="preserve"> at a supermarket; monitoring of and reporting on the new and old commercial refrigeration systems; and organization of awareness-raising campaigns for end users and enterprises</w:t>
            </w:r>
          </w:p>
        </w:tc>
        <w:tc>
          <w:tcPr>
            <w:tcW w:w="0" w:type="auto"/>
            <w:shd w:val="clear" w:color="auto" w:fill="FFFFFF" w:themeFill="background1"/>
            <w:noWrap/>
            <w:vAlign w:val="center"/>
            <w:hideMark/>
          </w:tcPr>
          <w:p w14:paraId="5345760F" w14:textId="70488E0D" w:rsidR="006B3FDD" w:rsidRPr="00EC7144" w:rsidRDefault="004030E8" w:rsidP="0008207B">
            <w:pPr>
              <w:jc w:val="right"/>
              <w:rPr>
                <w:color w:val="000000"/>
                <w:sz w:val="20"/>
                <w:szCs w:val="20"/>
                <w:lang w:eastAsia="en-CA"/>
              </w:rPr>
            </w:pPr>
            <w:r w:rsidRPr="00EC7144">
              <w:rPr>
                <w:color w:val="000000"/>
                <w:sz w:val="20"/>
                <w:szCs w:val="20"/>
                <w:lang w:eastAsia="en-CA"/>
              </w:rPr>
              <w:t>70,000</w:t>
            </w:r>
          </w:p>
        </w:tc>
        <w:tc>
          <w:tcPr>
            <w:tcW w:w="0" w:type="auto"/>
            <w:noWrap/>
            <w:vAlign w:val="center"/>
            <w:hideMark/>
          </w:tcPr>
          <w:p w14:paraId="2ACF0E85" w14:textId="54F1B945" w:rsidR="006B3FDD" w:rsidRPr="00EC7144" w:rsidRDefault="004030E8" w:rsidP="0008207B">
            <w:pPr>
              <w:jc w:val="right"/>
              <w:rPr>
                <w:color w:val="000000"/>
                <w:sz w:val="20"/>
                <w:szCs w:val="20"/>
                <w:lang w:eastAsia="en-CA"/>
              </w:rPr>
            </w:pPr>
            <w:r w:rsidRPr="00EC7144">
              <w:rPr>
                <w:color w:val="000000"/>
                <w:sz w:val="20"/>
                <w:szCs w:val="20"/>
                <w:lang w:eastAsia="en-CA"/>
              </w:rPr>
              <w:t>170</w:t>
            </w:r>
            <w:r w:rsidR="006B3FDD" w:rsidRPr="00EC7144">
              <w:rPr>
                <w:color w:val="000000"/>
                <w:sz w:val="20"/>
                <w:szCs w:val="20"/>
                <w:lang w:eastAsia="en-CA"/>
              </w:rPr>
              <w:t>,000</w:t>
            </w:r>
          </w:p>
        </w:tc>
      </w:tr>
      <w:tr w:rsidR="006B3FDD" w:rsidRPr="00EC7144" w14:paraId="1F35B2A4" w14:textId="77777777" w:rsidTr="0008207B">
        <w:trPr>
          <w:trHeight w:val="580"/>
        </w:trPr>
        <w:tc>
          <w:tcPr>
            <w:tcW w:w="0" w:type="auto"/>
            <w:vAlign w:val="center"/>
            <w:hideMark/>
          </w:tcPr>
          <w:p w14:paraId="3A609215" w14:textId="227127D0" w:rsidR="006B3FDD" w:rsidRPr="00EC7144" w:rsidRDefault="006B3FDD" w:rsidP="00982BE9">
            <w:pPr>
              <w:jc w:val="left"/>
              <w:rPr>
                <w:color w:val="000000"/>
                <w:sz w:val="20"/>
                <w:szCs w:val="20"/>
                <w:lang w:eastAsia="en-CA"/>
              </w:rPr>
            </w:pPr>
            <w:r w:rsidRPr="00EC7144">
              <w:rPr>
                <w:b/>
                <w:bCs/>
                <w:i/>
                <w:iCs/>
                <w:color w:val="000000"/>
                <w:sz w:val="20"/>
                <w:szCs w:val="20"/>
                <w:lang w:eastAsia="en-CA"/>
              </w:rPr>
              <w:t xml:space="preserve">Project implementation and monitoring: </w:t>
            </w:r>
            <w:r w:rsidRPr="00EC7144">
              <w:rPr>
                <w:color w:val="000000"/>
                <w:sz w:val="20"/>
                <w:szCs w:val="20"/>
                <w:lang w:eastAsia="en-CA"/>
              </w:rPr>
              <w:t>Staff support, monitoring</w:t>
            </w:r>
            <w:r w:rsidR="001C6C2D">
              <w:rPr>
                <w:color w:val="000000"/>
                <w:sz w:val="20"/>
                <w:szCs w:val="20"/>
                <w:lang w:eastAsia="en-CA"/>
              </w:rPr>
              <w:noBreakHyphen/>
            </w:r>
            <w:r w:rsidRPr="00EC7144">
              <w:rPr>
                <w:color w:val="000000"/>
                <w:sz w:val="20"/>
                <w:szCs w:val="20"/>
                <w:lang w:eastAsia="en-CA"/>
              </w:rPr>
              <w:t>related travel, meetings and miscellaneous expenses</w:t>
            </w:r>
          </w:p>
        </w:tc>
        <w:tc>
          <w:tcPr>
            <w:tcW w:w="0" w:type="auto"/>
            <w:noWrap/>
            <w:vAlign w:val="center"/>
            <w:hideMark/>
          </w:tcPr>
          <w:p w14:paraId="25D0FEE8" w14:textId="77777777" w:rsidR="006B3FDD" w:rsidRPr="00EC7144" w:rsidRDefault="006B3FDD" w:rsidP="0008207B">
            <w:pPr>
              <w:jc w:val="right"/>
              <w:rPr>
                <w:color w:val="000000"/>
                <w:sz w:val="20"/>
                <w:szCs w:val="20"/>
                <w:lang w:eastAsia="en-CA"/>
              </w:rPr>
            </w:pPr>
            <w:r w:rsidRPr="00EC7144">
              <w:rPr>
                <w:color w:val="000000"/>
                <w:sz w:val="20"/>
                <w:szCs w:val="20"/>
                <w:lang w:eastAsia="en-CA"/>
              </w:rPr>
              <w:t>50,000</w:t>
            </w:r>
          </w:p>
        </w:tc>
        <w:tc>
          <w:tcPr>
            <w:tcW w:w="0" w:type="auto"/>
            <w:vAlign w:val="center"/>
            <w:hideMark/>
          </w:tcPr>
          <w:p w14:paraId="5DCFC480" w14:textId="20BDDCDA" w:rsidR="006B3FDD" w:rsidRPr="00EC7144" w:rsidRDefault="006B3FDD" w:rsidP="00982BE9">
            <w:pPr>
              <w:jc w:val="left"/>
              <w:rPr>
                <w:b/>
                <w:bCs/>
                <w:i/>
                <w:iCs/>
                <w:color w:val="000000"/>
                <w:sz w:val="20"/>
                <w:szCs w:val="20"/>
                <w:lang w:eastAsia="en-CA"/>
              </w:rPr>
            </w:pPr>
            <w:r w:rsidRPr="00EC7144">
              <w:rPr>
                <w:b/>
                <w:bCs/>
                <w:i/>
                <w:iCs/>
                <w:color w:val="000000"/>
                <w:sz w:val="20"/>
                <w:szCs w:val="20"/>
                <w:lang w:eastAsia="en-CA"/>
              </w:rPr>
              <w:t xml:space="preserve">Project coordination and management: </w:t>
            </w:r>
            <w:r w:rsidRPr="00EC7144">
              <w:rPr>
                <w:color w:val="000000"/>
                <w:sz w:val="20"/>
                <w:szCs w:val="20"/>
                <w:lang w:eastAsia="en-CA"/>
              </w:rPr>
              <w:t>Hiring of local consultants, travel, meeting, and preparation of quarterly progress reports</w:t>
            </w:r>
          </w:p>
        </w:tc>
        <w:tc>
          <w:tcPr>
            <w:tcW w:w="0" w:type="auto"/>
            <w:noWrap/>
            <w:vAlign w:val="center"/>
            <w:hideMark/>
          </w:tcPr>
          <w:p w14:paraId="06B24183" w14:textId="77777777" w:rsidR="006B3FDD" w:rsidRPr="00EC7144" w:rsidRDefault="006B3FDD" w:rsidP="0008207B">
            <w:pPr>
              <w:jc w:val="right"/>
              <w:rPr>
                <w:color w:val="000000"/>
                <w:sz w:val="20"/>
                <w:szCs w:val="20"/>
                <w:lang w:eastAsia="en-CA"/>
              </w:rPr>
            </w:pPr>
            <w:r w:rsidRPr="00EC7144">
              <w:rPr>
                <w:color w:val="000000"/>
                <w:sz w:val="20"/>
                <w:szCs w:val="20"/>
                <w:lang w:eastAsia="en-CA"/>
              </w:rPr>
              <w:t>32,500</w:t>
            </w:r>
          </w:p>
        </w:tc>
        <w:tc>
          <w:tcPr>
            <w:tcW w:w="0" w:type="auto"/>
            <w:noWrap/>
            <w:vAlign w:val="center"/>
            <w:hideMark/>
          </w:tcPr>
          <w:p w14:paraId="7F87FE5A" w14:textId="77777777" w:rsidR="006B3FDD" w:rsidRPr="00EC7144" w:rsidRDefault="006B3FDD" w:rsidP="0008207B">
            <w:pPr>
              <w:jc w:val="right"/>
              <w:rPr>
                <w:color w:val="000000"/>
                <w:sz w:val="20"/>
                <w:szCs w:val="20"/>
                <w:lang w:eastAsia="en-CA"/>
              </w:rPr>
            </w:pPr>
            <w:r w:rsidRPr="00EC7144">
              <w:rPr>
                <w:color w:val="000000"/>
                <w:sz w:val="20"/>
                <w:szCs w:val="20"/>
                <w:lang w:eastAsia="en-CA"/>
              </w:rPr>
              <w:t>82,500</w:t>
            </w:r>
          </w:p>
        </w:tc>
      </w:tr>
      <w:tr w:rsidR="006B3FDD" w:rsidRPr="00EC7144" w14:paraId="1A6ADEC4" w14:textId="77777777" w:rsidTr="0008207B">
        <w:trPr>
          <w:trHeight w:val="363"/>
        </w:trPr>
        <w:tc>
          <w:tcPr>
            <w:tcW w:w="0" w:type="auto"/>
            <w:vAlign w:val="center"/>
            <w:hideMark/>
          </w:tcPr>
          <w:p w14:paraId="6A12FF70" w14:textId="77777777" w:rsidR="006B3FDD" w:rsidRPr="00EC7144" w:rsidRDefault="006B3FDD" w:rsidP="0008207B">
            <w:pPr>
              <w:jc w:val="left"/>
              <w:rPr>
                <w:b/>
                <w:bCs/>
                <w:color w:val="000000"/>
                <w:sz w:val="20"/>
                <w:szCs w:val="20"/>
                <w:lang w:eastAsia="en-CA"/>
              </w:rPr>
            </w:pPr>
            <w:r w:rsidRPr="00EC7144">
              <w:rPr>
                <w:b/>
                <w:bCs/>
                <w:color w:val="000000"/>
                <w:sz w:val="20"/>
                <w:szCs w:val="20"/>
                <w:lang w:eastAsia="en-CA"/>
              </w:rPr>
              <w:t>Total</w:t>
            </w:r>
          </w:p>
        </w:tc>
        <w:tc>
          <w:tcPr>
            <w:tcW w:w="0" w:type="auto"/>
            <w:vAlign w:val="center"/>
            <w:hideMark/>
          </w:tcPr>
          <w:p w14:paraId="75DE5EED" w14:textId="77777777" w:rsidR="006B3FDD" w:rsidRPr="00EC7144" w:rsidRDefault="006B3FDD" w:rsidP="0008207B">
            <w:pPr>
              <w:jc w:val="right"/>
              <w:rPr>
                <w:b/>
                <w:bCs/>
                <w:color w:val="000000"/>
                <w:sz w:val="20"/>
                <w:szCs w:val="20"/>
                <w:lang w:eastAsia="en-CA"/>
              </w:rPr>
            </w:pPr>
            <w:r w:rsidRPr="00EC7144">
              <w:rPr>
                <w:b/>
                <w:bCs/>
                <w:color w:val="000000"/>
                <w:sz w:val="20"/>
                <w:szCs w:val="20"/>
                <w:lang w:eastAsia="en-CA"/>
              </w:rPr>
              <w:t>685,000</w:t>
            </w:r>
          </w:p>
        </w:tc>
        <w:tc>
          <w:tcPr>
            <w:tcW w:w="0" w:type="auto"/>
            <w:vAlign w:val="center"/>
            <w:hideMark/>
          </w:tcPr>
          <w:p w14:paraId="6EEC91DF" w14:textId="5A89E481" w:rsidR="006B3FDD" w:rsidRPr="00EC7144" w:rsidRDefault="006B3FDD" w:rsidP="0008207B">
            <w:pPr>
              <w:jc w:val="left"/>
              <w:rPr>
                <w:b/>
                <w:bCs/>
                <w:i/>
                <w:iCs/>
                <w:color w:val="000000"/>
                <w:sz w:val="20"/>
                <w:szCs w:val="20"/>
                <w:lang w:eastAsia="en-CA"/>
              </w:rPr>
            </w:pPr>
          </w:p>
        </w:tc>
        <w:tc>
          <w:tcPr>
            <w:tcW w:w="0" w:type="auto"/>
            <w:vAlign w:val="center"/>
            <w:hideMark/>
          </w:tcPr>
          <w:p w14:paraId="04A507E2" w14:textId="36A50261" w:rsidR="006B3FDD" w:rsidRPr="00EC7144" w:rsidRDefault="006B3FDD" w:rsidP="0008207B">
            <w:pPr>
              <w:jc w:val="right"/>
              <w:rPr>
                <w:b/>
                <w:bCs/>
                <w:color w:val="000000"/>
                <w:sz w:val="20"/>
                <w:szCs w:val="20"/>
                <w:lang w:eastAsia="en-CA"/>
              </w:rPr>
            </w:pPr>
            <w:r w:rsidRPr="00EC7144">
              <w:rPr>
                <w:b/>
                <w:bCs/>
                <w:color w:val="000000"/>
                <w:sz w:val="20"/>
                <w:szCs w:val="20"/>
                <w:lang w:eastAsia="en-CA"/>
              </w:rPr>
              <w:t>325,000</w:t>
            </w:r>
          </w:p>
        </w:tc>
        <w:tc>
          <w:tcPr>
            <w:tcW w:w="0" w:type="auto"/>
            <w:vAlign w:val="center"/>
            <w:hideMark/>
          </w:tcPr>
          <w:p w14:paraId="4A2C23EC" w14:textId="77777777" w:rsidR="006B3FDD" w:rsidRPr="00EC7144" w:rsidRDefault="006B3FDD" w:rsidP="0008207B">
            <w:pPr>
              <w:jc w:val="right"/>
              <w:rPr>
                <w:b/>
                <w:bCs/>
                <w:color w:val="000000"/>
                <w:sz w:val="20"/>
                <w:szCs w:val="20"/>
                <w:lang w:eastAsia="en-CA"/>
              </w:rPr>
            </w:pPr>
            <w:r w:rsidRPr="00EC7144">
              <w:rPr>
                <w:b/>
                <w:bCs/>
                <w:color w:val="000000"/>
                <w:sz w:val="20"/>
                <w:szCs w:val="20"/>
                <w:lang w:eastAsia="en-CA"/>
              </w:rPr>
              <w:t>1,010,000</w:t>
            </w:r>
          </w:p>
        </w:tc>
      </w:tr>
      <w:tr w:rsidR="006B3FDD" w:rsidRPr="006B3FDD" w14:paraId="4819A029" w14:textId="77777777" w:rsidTr="0008207B">
        <w:trPr>
          <w:trHeight w:val="380"/>
        </w:trPr>
        <w:tc>
          <w:tcPr>
            <w:tcW w:w="0" w:type="auto"/>
            <w:noWrap/>
            <w:vAlign w:val="center"/>
            <w:hideMark/>
          </w:tcPr>
          <w:p w14:paraId="10F0CA5D" w14:textId="77777777" w:rsidR="006B3FDD" w:rsidRPr="00EC7144" w:rsidRDefault="006B3FDD" w:rsidP="0008207B">
            <w:pPr>
              <w:jc w:val="left"/>
              <w:rPr>
                <w:color w:val="000000"/>
                <w:sz w:val="20"/>
                <w:szCs w:val="20"/>
                <w:lang w:eastAsia="en-CA"/>
              </w:rPr>
            </w:pPr>
            <w:r w:rsidRPr="00EC7144">
              <w:rPr>
                <w:color w:val="000000"/>
                <w:sz w:val="20"/>
                <w:szCs w:val="20"/>
                <w:lang w:eastAsia="en-CA"/>
              </w:rPr>
              <w:t>Percentage of total (%)</w:t>
            </w:r>
          </w:p>
        </w:tc>
        <w:tc>
          <w:tcPr>
            <w:tcW w:w="0" w:type="auto"/>
            <w:noWrap/>
            <w:vAlign w:val="center"/>
            <w:hideMark/>
          </w:tcPr>
          <w:p w14:paraId="00901E5E" w14:textId="21C440C1" w:rsidR="006B3FDD" w:rsidRPr="00EC7144" w:rsidRDefault="006B3FDD" w:rsidP="0008207B">
            <w:pPr>
              <w:jc w:val="center"/>
              <w:rPr>
                <w:color w:val="000000"/>
                <w:sz w:val="20"/>
                <w:szCs w:val="20"/>
                <w:lang w:eastAsia="en-CA"/>
              </w:rPr>
            </w:pPr>
            <w:r w:rsidRPr="00EC7144">
              <w:rPr>
                <w:color w:val="000000"/>
                <w:sz w:val="20"/>
                <w:szCs w:val="20"/>
                <w:lang w:eastAsia="en-CA"/>
              </w:rPr>
              <w:t>6</w:t>
            </w:r>
            <w:r w:rsidR="0008207B" w:rsidRPr="00EC7144">
              <w:rPr>
                <w:color w:val="000000"/>
                <w:sz w:val="20"/>
                <w:szCs w:val="20"/>
                <w:lang w:eastAsia="en-CA"/>
              </w:rPr>
              <w:t>7.8</w:t>
            </w:r>
          </w:p>
        </w:tc>
        <w:tc>
          <w:tcPr>
            <w:tcW w:w="0" w:type="auto"/>
            <w:vAlign w:val="center"/>
            <w:hideMark/>
          </w:tcPr>
          <w:p w14:paraId="33E9A1B0" w14:textId="77100B3E" w:rsidR="006B3FDD" w:rsidRPr="00EC7144" w:rsidRDefault="006B3FDD" w:rsidP="0008207B">
            <w:pPr>
              <w:jc w:val="left"/>
              <w:rPr>
                <w:color w:val="000000"/>
                <w:sz w:val="20"/>
                <w:szCs w:val="20"/>
                <w:lang w:eastAsia="en-CA"/>
              </w:rPr>
            </w:pPr>
          </w:p>
        </w:tc>
        <w:tc>
          <w:tcPr>
            <w:tcW w:w="0" w:type="auto"/>
            <w:noWrap/>
            <w:vAlign w:val="center"/>
            <w:hideMark/>
          </w:tcPr>
          <w:p w14:paraId="24ECB6DB" w14:textId="4FC1D80A" w:rsidR="006B3FDD" w:rsidRPr="00EC7144" w:rsidRDefault="006B3FDD" w:rsidP="0008207B">
            <w:pPr>
              <w:jc w:val="center"/>
              <w:rPr>
                <w:color w:val="000000"/>
                <w:sz w:val="20"/>
                <w:szCs w:val="20"/>
                <w:lang w:eastAsia="en-CA"/>
              </w:rPr>
            </w:pPr>
            <w:r w:rsidRPr="00EC7144">
              <w:rPr>
                <w:color w:val="000000"/>
                <w:sz w:val="20"/>
                <w:szCs w:val="20"/>
                <w:lang w:eastAsia="en-CA"/>
              </w:rPr>
              <w:t>32</w:t>
            </w:r>
            <w:r w:rsidR="0008207B" w:rsidRPr="00EC7144">
              <w:rPr>
                <w:color w:val="000000"/>
                <w:sz w:val="20"/>
                <w:szCs w:val="20"/>
                <w:lang w:eastAsia="en-CA"/>
              </w:rPr>
              <w:t>.2</w:t>
            </w:r>
          </w:p>
        </w:tc>
        <w:tc>
          <w:tcPr>
            <w:tcW w:w="0" w:type="auto"/>
            <w:noWrap/>
            <w:vAlign w:val="center"/>
            <w:hideMark/>
          </w:tcPr>
          <w:p w14:paraId="282FAD57" w14:textId="77777777" w:rsidR="006B3FDD" w:rsidRPr="006B3FDD" w:rsidRDefault="006B3FDD" w:rsidP="0008207B">
            <w:pPr>
              <w:jc w:val="center"/>
              <w:rPr>
                <w:color w:val="000000"/>
                <w:sz w:val="20"/>
                <w:szCs w:val="20"/>
                <w:lang w:eastAsia="en-CA"/>
              </w:rPr>
            </w:pPr>
            <w:r w:rsidRPr="00EC7144">
              <w:rPr>
                <w:color w:val="000000"/>
                <w:sz w:val="20"/>
                <w:szCs w:val="20"/>
                <w:lang w:eastAsia="en-CA"/>
              </w:rPr>
              <w:t>100</w:t>
            </w:r>
          </w:p>
        </w:tc>
      </w:tr>
    </w:tbl>
    <w:p w14:paraId="60C04936" w14:textId="77777777" w:rsidR="00BA1B71" w:rsidRDefault="00BA1B71" w:rsidP="00BA1B71">
      <w:pPr>
        <w:jc w:val="center"/>
      </w:pPr>
    </w:p>
    <w:p w14:paraId="4BC57ACD" w14:textId="77777777" w:rsidR="00BA1B71" w:rsidRPr="00CC6E10" w:rsidRDefault="00BA1B71" w:rsidP="00BA1B71">
      <w:pPr>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A1B71" w:rsidRPr="009B0D30" w14:paraId="2F2942A6" w14:textId="77777777" w:rsidTr="00BA1B71">
        <w:trPr>
          <w:jc w:val="center"/>
        </w:trPr>
        <w:tc>
          <w:tcPr>
            <w:tcW w:w="1871" w:type="dxa"/>
          </w:tcPr>
          <w:p w14:paraId="7204F0AC" w14:textId="77777777" w:rsidR="00BA1B71" w:rsidRPr="009B0D30" w:rsidRDefault="00BA1B71" w:rsidP="00356F5D"/>
        </w:tc>
        <w:tc>
          <w:tcPr>
            <w:tcW w:w="1872" w:type="dxa"/>
          </w:tcPr>
          <w:p w14:paraId="4291ED65" w14:textId="77777777" w:rsidR="00BA1B71" w:rsidRPr="009B0D30" w:rsidRDefault="00BA1B71" w:rsidP="00356F5D"/>
        </w:tc>
        <w:tc>
          <w:tcPr>
            <w:tcW w:w="1872" w:type="dxa"/>
            <w:tcBorders>
              <w:bottom w:val="single" w:sz="4" w:space="0" w:color="auto"/>
            </w:tcBorders>
          </w:tcPr>
          <w:p w14:paraId="734D1FB8" w14:textId="77777777" w:rsidR="00BA1B71" w:rsidRPr="009B0D30" w:rsidRDefault="00BA1B71" w:rsidP="00356F5D"/>
        </w:tc>
        <w:tc>
          <w:tcPr>
            <w:tcW w:w="1872" w:type="dxa"/>
          </w:tcPr>
          <w:p w14:paraId="70C6C27D" w14:textId="77777777" w:rsidR="00BA1B71" w:rsidRPr="009B0D30" w:rsidRDefault="00BA1B71" w:rsidP="00356F5D"/>
        </w:tc>
        <w:tc>
          <w:tcPr>
            <w:tcW w:w="1873" w:type="dxa"/>
          </w:tcPr>
          <w:p w14:paraId="14201DF0" w14:textId="77777777" w:rsidR="00BA1B71" w:rsidRPr="009B0D30" w:rsidRDefault="00BA1B71" w:rsidP="00356F5D"/>
        </w:tc>
      </w:tr>
    </w:tbl>
    <w:p w14:paraId="5CEEB890" w14:textId="77777777" w:rsidR="00BA1B71" w:rsidRPr="009B0D30" w:rsidRDefault="00BA1B71" w:rsidP="00BA1B71">
      <w:pPr>
        <w:jc w:val="center"/>
      </w:pPr>
    </w:p>
    <w:p w14:paraId="3BB9C4D1" w14:textId="77777777" w:rsidR="00BA1B71" w:rsidRPr="00982BE9" w:rsidRDefault="00BA1B71" w:rsidP="00BA1B71">
      <w:pPr>
        <w:jc w:val="center"/>
      </w:pPr>
    </w:p>
    <w:sectPr w:rsidR="00BA1B71" w:rsidRPr="00982BE9" w:rsidSect="00B7146B">
      <w:headerReference w:type="even" r:id="rId23"/>
      <w:headerReference w:type="default" r:id="rId24"/>
      <w:footerReference w:type="even" r:id="rId25"/>
      <w:footerReference w:type="default" r:id="rId26"/>
      <w:footerReference w:type="first" r:id="rId27"/>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7757E" w14:textId="77777777" w:rsidR="0046661E" w:rsidRDefault="0046661E" w:rsidP="004A504B">
      <w:r>
        <w:separator/>
      </w:r>
    </w:p>
  </w:endnote>
  <w:endnote w:type="continuationSeparator" w:id="0">
    <w:p w14:paraId="3360131F" w14:textId="77777777" w:rsidR="0046661E" w:rsidRDefault="004666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310F"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1C6E"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D402" w14:textId="77777777" w:rsidR="00CB0432" w:rsidRPr="004E6573" w:rsidRDefault="00CB0432" w:rsidP="003C0B50">
    <w:pPr>
      <w:pBdr>
        <w:top w:val="single" w:sz="4" w:space="1" w:color="auto"/>
        <w:left w:val="single" w:sz="4" w:space="4" w:color="auto"/>
        <w:bottom w:val="single" w:sz="4" w:space="1" w:color="auto"/>
        <w:right w:val="single" w:sz="4" w:space="4" w:color="auto"/>
      </w:pBdr>
      <w:jc w:val="center"/>
      <w:rPr>
        <w:sz w:val="8"/>
        <w:szCs w:val="8"/>
      </w:rPr>
    </w:pPr>
  </w:p>
  <w:p w14:paraId="60D2206F" w14:textId="77777777" w:rsidR="00A62599" w:rsidRPr="00007395" w:rsidRDefault="00A62599" w:rsidP="00A62599">
    <w:pPr>
      <w:pBdr>
        <w:top w:val="single" w:sz="4" w:space="1" w:color="auto"/>
        <w:left w:val="single" w:sz="4" w:space="4" w:color="auto"/>
        <w:bottom w:val="single" w:sz="4" w:space="1" w:color="auto"/>
        <w:right w:val="single" w:sz="4" w:space="4" w:color="auto"/>
      </w:pBdr>
      <w:jc w:val="center"/>
      <w:rPr>
        <w:sz w:val="16"/>
        <w:szCs w:val="16"/>
        <w:lang w:val="ru-RU"/>
      </w:rPr>
    </w:pPr>
    <w:r w:rsidRPr="00D61E00">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59284A9D" w14:textId="77777777" w:rsidR="00CB0432" w:rsidRPr="004A4DD5" w:rsidRDefault="00CB0432" w:rsidP="00BD666E">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743B" w14:textId="35A98CED" w:rsidR="00CB0432" w:rsidRPr="0033525D" w:rsidRDefault="00CB0432" w:rsidP="00426886">
    <w:pPr>
      <w:spacing w:before="24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A596"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612E"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BE6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C2D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FE51EC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DA7105"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E7ECA" w14:textId="77777777" w:rsidR="0046661E" w:rsidRDefault="0046661E" w:rsidP="004A504B">
      <w:r>
        <w:separator/>
      </w:r>
    </w:p>
  </w:footnote>
  <w:footnote w:type="continuationSeparator" w:id="0">
    <w:p w14:paraId="7D59E9AE" w14:textId="77777777" w:rsidR="0046661E" w:rsidRDefault="0046661E" w:rsidP="004A504B">
      <w:r>
        <w:continuationSeparator/>
      </w:r>
    </w:p>
  </w:footnote>
  <w:footnote w:id="1">
    <w:p w14:paraId="54D4ACA3" w14:textId="77777777" w:rsidR="00A62599" w:rsidRPr="00A62599" w:rsidRDefault="00A62599" w:rsidP="00A62599">
      <w:pPr>
        <w:pStyle w:val="FootnoteText"/>
        <w:spacing w:after="120"/>
        <w:rPr>
          <w:lang w:val="ru-RU"/>
        </w:rPr>
      </w:pPr>
      <w:r>
        <w:rPr>
          <w:rStyle w:val="FootnoteReference"/>
        </w:rPr>
        <w:footnoteRef/>
      </w:r>
      <w:r w:rsidRPr="00A62599">
        <w:rPr>
          <w:lang w:val="ru-RU"/>
        </w:rPr>
        <w:t xml:space="preserve"> </w:t>
      </w:r>
      <w:r>
        <w:t>UNEP</w:t>
      </w:r>
      <w:r w:rsidRPr="00A62599">
        <w:rPr>
          <w:lang w:val="ru-RU"/>
        </w:rPr>
        <w:t>/</w:t>
      </w:r>
      <w:r>
        <w:t>OzL</w:t>
      </w:r>
      <w:r w:rsidRPr="00A62599">
        <w:rPr>
          <w:lang w:val="ru-RU"/>
        </w:rPr>
        <w:t>.</w:t>
      </w:r>
      <w:r>
        <w:t>Pro</w:t>
      </w:r>
      <w:r w:rsidRPr="00A62599">
        <w:rPr>
          <w:lang w:val="ru-RU"/>
        </w:rPr>
        <w:t>/</w:t>
      </w:r>
      <w:r>
        <w:t>ExCom</w:t>
      </w:r>
      <w:r w:rsidRPr="00A62599">
        <w:rPr>
          <w:lang w:val="ru-RU"/>
        </w:rPr>
        <w:t>/9</w:t>
      </w:r>
      <w:r w:rsidRPr="00A62599">
        <w:rPr>
          <w:lang w:val="ru-RU" w:eastAsia="zh-CN"/>
        </w:rPr>
        <w:t>8</w:t>
      </w:r>
      <w:r w:rsidRPr="00A62599">
        <w:rPr>
          <w:lang w:val="ru-RU"/>
        </w:rPr>
        <w:t>/1</w:t>
      </w:r>
    </w:p>
  </w:footnote>
  <w:footnote w:id="2">
    <w:p w14:paraId="59A9AF0D" w14:textId="51F94302" w:rsidR="00AC6D41" w:rsidRPr="000859C4" w:rsidRDefault="00AC6D41" w:rsidP="00AC6D41">
      <w:pPr>
        <w:pStyle w:val="FootnoteText"/>
        <w:rPr>
          <w:lang w:val="ru-RU"/>
        </w:rPr>
      </w:pPr>
      <w:r w:rsidRPr="00FE3307">
        <w:rPr>
          <w:rStyle w:val="FootnoteReference"/>
        </w:rPr>
        <w:footnoteRef/>
      </w:r>
      <w:r w:rsidRPr="000859C4">
        <w:rPr>
          <w:lang w:val="ru-RU"/>
        </w:rPr>
        <w:t xml:space="preserve"> </w:t>
      </w:r>
      <w:r w:rsidR="000859C4">
        <w:rPr>
          <w:lang w:val="ru-RU"/>
        </w:rPr>
        <w:t>В</w:t>
      </w:r>
      <w:r w:rsidR="000859C4" w:rsidRPr="000859C4">
        <w:rPr>
          <w:lang w:val="ru-RU"/>
        </w:rPr>
        <w:t xml:space="preserve"> </w:t>
      </w:r>
      <w:r w:rsidRPr="000859C4">
        <w:rPr>
          <w:lang w:val="ru-RU"/>
        </w:rPr>
        <w:t xml:space="preserve">соответствии с письмом Министерства </w:t>
      </w:r>
      <w:r w:rsidR="000859C4">
        <w:rPr>
          <w:lang w:val="ru-RU"/>
        </w:rPr>
        <w:t>зеленой</w:t>
      </w:r>
      <w:r w:rsidR="000859C4" w:rsidRPr="000859C4">
        <w:rPr>
          <w:lang w:val="ru-RU"/>
        </w:rPr>
        <w:t xml:space="preserve"> </w:t>
      </w:r>
      <w:r w:rsidR="000859C4">
        <w:rPr>
          <w:lang w:val="ru-RU"/>
        </w:rPr>
        <w:t>экономики</w:t>
      </w:r>
      <w:r w:rsidR="000859C4" w:rsidRPr="000859C4">
        <w:rPr>
          <w:lang w:val="ru-RU"/>
        </w:rPr>
        <w:t xml:space="preserve"> </w:t>
      </w:r>
      <w:r w:rsidR="000859C4">
        <w:rPr>
          <w:lang w:val="ru-RU"/>
        </w:rPr>
        <w:t>и</w:t>
      </w:r>
      <w:r w:rsidR="000859C4" w:rsidRPr="000859C4">
        <w:rPr>
          <w:lang w:val="ru-RU"/>
        </w:rPr>
        <w:t xml:space="preserve"> </w:t>
      </w:r>
      <w:r w:rsidR="000859C4">
        <w:rPr>
          <w:lang w:val="ru-RU"/>
        </w:rPr>
        <w:t>окружающей</w:t>
      </w:r>
      <w:r w:rsidR="000859C4" w:rsidRPr="000859C4">
        <w:rPr>
          <w:lang w:val="ru-RU"/>
        </w:rPr>
        <w:t xml:space="preserve"> </w:t>
      </w:r>
      <w:r w:rsidR="000859C4">
        <w:rPr>
          <w:lang w:val="ru-RU"/>
        </w:rPr>
        <w:t>среды</w:t>
      </w:r>
      <w:r w:rsidR="000859C4" w:rsidRPr="000859C4">
        <w:rPr>
          <w:lang w:val="ru-RU"/>
        </w:rPr>
        <w:t xml:space="preserve"> </w:t>
      </w:r>
      <w:r w:rsidR="000859C4">
        <w:rPr>
          <w:lang w:val="ru-RU"/>
        </w:rPr>
        <w:t>Замбии</w:t>
      </w:r>
      <w:r w:rsidRPr="000859C4">
        <w:rPr>
          <w:lang w:val="ru-RU"/>
        </w:rPr>
        <w:t xml:space="preserve"> в адрес </w:t>
      </w:r>
      <w:r w:rsidR="000859C4">
        <w:rPr>
          <w:lang w:val="ru-RU"/>
        </w:rPr>
        <w:t>Секретариата</w:t>
      </w:r>
      <w:r w:rsidRPr="000859C4">
        <w:rPr>
          <w:lang w:val="ru-RU"/>
        </w:rPr>
        <w:t xml:space="preserve"> от 2</w:t>
      </w:r>
      <w:r w:rsidR="000859C4" w:rsidRPr="000859C4">
        <w:rPr>
          <w:lang w:val="en-US"/>
        </w:rPr>
        <w:t> </w:t>
      </w:r>
      <w:r w:rsidR="000859C4">
        <w:rPr>
          <w:lang w:val="ru-RU"/>
        </w:rPr>
        <w:t>марта</w:t>
      </w:r>
      <w:r w:rsidRPr="000859C4">
        <w:rPr>
          <w:lang w:val="ru-RU"/>
        </w:rPr>
        <w:t xml:space="preserve"> 2026</w:t>
      </w:r>
      <w:r w:rsidR="000859C4" w:rsidRPr="000859C4">
        <w:rPr>
          <w:lang w:val="en-US"/>
        </w:rPr>
        <w:t> </w:t>
      </w:r>
      <w:r w:rsidRPr="000859C4">
        <w:rPr>
          <w:lang w:val="ru-RU"/>
        </w:rPr>
        <w:t>года.</w:t>
      </w:r>
    </w:p>
  </w:footnote>
  <w:footnote w:id="3">
    <w:p w14:paraId="00D2E068" w14:textId="74B44A7B" w:rsidR="00CB7C28" w:rsidRPr="00EF603E" w:rsidRDefault="00CB7C28" w:rsidP="00CB7C28">
      <w:pPr>
        <w:pStyle w:val="FootnoteText"/>
        <w:rPr>
          <w:lang w:val="ru-RU"/>
        </w:rPr>
      </w:pPr>
      <w:r>
        <w:rPr>
          <w:rStyle w:val="FootnoteReference"/>
        </w:rPr>
        <w:footnoteRef/>
      </w:r>
      <w:r w:rsidRPr="00EF603E">
        <w:rPr>
          <w:lang w:val="ru-RU"/>
        </w:rPr>
        <w:t xml:space="preserve"> </w:t>
      </w:r>
      <w:r w:rsidR="00EF603E" w:rsidRPr="00EF603E">
        <w:rPr>
          <w:lang w:val="ru-RU"/>
        </w:rPr>
        <w:t>Включая, в частности, заправочные стенды, вакуумные насосы, манометрические коллекторы, шланги, баллоны, заправочные установки, мультиметры, детекторы утечек, установки для рекуперации и оборудование для пайки.</w:t>
      </w:r>
    </w:p>
  </w:footnote>
  <w:footnote w:id="4">
    <w:p w14:paraId="7911E346" w14:textId="7CD49C63" w:rsidR="00CB7C28" w:rsidRPr="00EF603E" w:rsidRDefault="00CB7C28" w:rsidP="00CB7C28">
      <w:pPr>
        <w:pStyle w:val="FootnoteText"/>
        <w:rPr>
          <w:lang w:val="ru-RU"/>
        </w:rPr>
      </w:pPr>
      <w:r>
        <w:rPr>
          <w:rStyle w:val="FootnoteReference"/>
        </w:rPr>
        <w:footnoteRef/>
      </w:r>
      <w:r w:rsidRPr="008072A9">
        <w:rPr>
          <w:lang w:val="ru-RU"/>
        </w:rPr>
        <w:t xml:space="preserve"> </w:t>
      </w:r>
      <w:r w:rsidR="00EF603E" w:rsidRPr="00EF603E">
        <w:rPr>
          <w:lang w:val="ru-RU"/>
        </w:rPr>
        <w:t xml:space="preserve">Включая, в частности, </w:t>
      </w:r>
      <w:r w:rsidR="00EF603E">
        <w:rPr>
          <w:lang w:val="ru-RU"/>
        </w:rPr>
        <w:t xml:space="preserve">машины для рекуперации, </w:t>
      </w:r>
      <w:r w:rsidR="00EF603E" w:rsidRPr="00EF603E">
        <w:rPr>
          <w:lang w:val="ru-RU"/>
        </w:rPr>
        <w:t xml:space="preserve">манометрические коллекторы, </w:t>
      </w:r>
      <w:r w:rsidR="00EF603E">
        <w:rPr>
          <w:lang w:val="ru-RU"/>
        </w:rPr>
        <w:t xml:space="preserve">стопорные кольца, </w:t>
      </w:r>
      <w:r w:rsidR="00EF603E" w:rsidRPr="00EF603E">
        <w:rPr>
          <w:lang w:val="ru-RU"/>
        </w:rPr>
        <w:t>вакуумные насосы, баллоны, заправочные установки</w:t>
      </w:r>
      <w:r w:rsidR="00EF603E">
        <w:rPr>
          <w:lang w:val="ru-RU"/>
        </w:rPr>
        <w:t xml:space="preserve"> и ручные инструменты.</w:t>
      </w:r>
    </w:p>
  </w:footnote>
  <w:footnote w:id="5">
    <w:p w14:paraId="23C6BC9F" w14:textId="639577C9" w:rsidR="00106DCD" w:rsidRPr="00181B0E" w:rsidRDefault="00106DCD" w:rsidP="00106DCD">
      <w:pPr>
        <w:pStyle w:val="FootnoteText"/>
        <w:rPr>
          <w:lang w:val="ru-RU"/>
        </w:rPr>
      </w:pPr>
      <w:r>
        <w:rPr>
          <w:rStyle w:val="FootnoteReference"/>
        </w:rPr>
        <w:footnoteRef/>
      </w:r>
      <w:r w:rsidRPr="00181B0E">
        <w:rPr>
          <w:lang w:val="ru-RU"/>
        </w:rPr>
        <w:t xml:space="preserve"> </w:t>
      </w:r>
      <w:r w:rsidR="00181B0E">
        <w:rPr>
          <w:lang w:val="ru-RU"/>
        </w:rPr>
        <w:t>АСОТД</w:t>
      </w:r>
      <w:r w:rsidRPr="00181B0E">
        <w:rPr>
          <w:lang w:val="ru-RU"/>
        </w:rPr>
        <w:t xml:space="preserve"> </w:t>
      </w:r>
      <w:r w:rsidR="00181B0E" w:rsidRPr="00181B0E">
        <w:rPr>
          <w:lang w:val="ru-RU"/>
        </w:rPr>
        <w:t>(автоматизированная система обработки таможенных данных)</w:t>
      </w:r>
      <w:r w:rsidR="00181B0E">
        <w:rPr>
          <w:lang w:val="ru-RU"/>
        </w:rPr>
        <w:t> —</w:t>
      </w:r>
      <w:r w:rsidR="00181B0E" w:rsidRPr="00181B0E">
        <w:rPr>
          <w:lang w:val="ru-RU"/>
        </w:rPr>
        <w:t xml:space="preserve"> это компьютеризированная система управления таможенными операциями, разработанная Конференцией Организации Объединенных Наций по торговле и развитию.</w:t>
      </w:r>
    </w:p>
  </w:footnote>
  <w:footnote w:id="6">
    <w:p w14:paraId="5D66CC05" w14:textId="528C9835" w:rsidR="002A2CD9" w:rsidRPr="00774667" w:rsidRDefault="002A2CD9" w:rsidP="002A2CD9">
      <w:pPr>
        <w:pStyle w:val="FootnoteText"/>
        <w:rPr>
          <w:lang w:val="ru-RU"/>
        </w:rPr>
      </w:pPr>
      <w:r>
        <w:rPr>
          <w:rStyle w:val="FootnoteReference"/>
        </w:rPr>
        <w:footnoteRef/>
      </w:r>
      <w:r w:rsidRPr="00774667">
        <w:rPr>
          <w:lang w:val="ru-RU"/>
        </w:rPr>
        <w:t xml:space="preserve"> </w:t>
      </w:r>
      <w:r w:rsidR="00774667" w:rsidRPr="00774667">
        <w:rPr>
          <w:lang w:val="ru-RU"/>
        </w:rPr>
        <w:t>Включая, в частности, заправочны</w:t>
      </w:r>
      <w:r w:rsidR="00774667">
        <w:rPr>
          <w:lang w:val="ru-RU"/>
        </w:rPr>
        <w:t>й</w:t>
      </w:r>
      <w:r w:rsidR="00774667" w:rsidRPr="00774667">
        <w:rPr>
          <w:lang w:val="ru-RU"/>
        </w:rPr>
        <w:t xml:space="preserve"> стенд, вакуумные насосы, манометрические коллекторы, шланги, баллоны, заправочные установки, мультиметры, детектор утечек, установк</w:t>
      </w:r>
      <w:r w:rsidR="00774667">
        <w:rPr>
          <w:lang w:val="ru-RU"/>
        </w:rPr>
        <w:t>у</w:t>
      </w:r>
      <w:r w:rsidR="00774667" w:rsidRPr="00774667">
        <w:rPr>
          <w:lang w:val="ru-RU"/>
        </w:rPr>
        <w:t xml:space="preserve"> для рекуперации и оборудование для пайки.</w:t>
      </w:r>
    </w:p>
  </w:footnote>
  <w:footnote w:id="7">
    <w:p w14:paraId="19CA5E31" w14:textId="66993D6C" w:rsidR="008B14DA" w:rsidRPr="00774667" w:rsidRDefault="008B14DA" w:rsidP="008B14DA">
      <w:pPr>
        <w:pStyle w:val="FootnoteText"/>
        <w:rPr>
          <w:lang w:val="ru-RU"/>
        </w:rPr>
      </w:pPr>
      <w:r>
        <w:rPr>
          <w:rStyle w:val="FootnoteReference"/>
        </w:rPr>
        <w:footnoteRef/>
      </w:r>
      <w:r w:rsidRPr="00774667">
        <w:rPr>
          <w:lang w:val="ru-RU"/>
        </w:rPr>
        <w:t xml:space="preserve"> </w:t>
      </w:r>
      <w:r w:rsidR="00774667" w:rsidRPr="00774667">
        <w:rPr>
          <w:lang w:val="ru-RU"/>
        </w:rPr>
        <w:t>Включая, в частности, манометрические коллекторы, стопорные кольца, вакуумные насосы, баллоны, заправочн</w:t>
      </w:r>
      <w:r w:rsidR="00774667">
        <w:rPr>
          <w:lang w:val="ru-RU"/>
        </w:rPr>
        <w:t>ую</w:t>
      </w:r>
      <w:r w:rsidR="00774667" w:rsidRPr="00774667">
        <w:rPr>
          <w:lang w:val="ru-RU"/>
        </w:rPr>
        <w:t xml:space="preserve"> установк</w:t>
      </w:r>
      <w:r w:rsidR="00774667">
        <w:rPr>
          <w:lang w:val="ru-RU"/>
        </w:rPr>
        <w:t>у</w:t>
      </w:r>
      <w:r w:rsidR="00774667" w:rsidRPr="00774667">
        <w:rPr>
          <w:lang w:val="ru-RU"/>
        </w:rPr>
        <w:t xml:space="preserve"> и ручные инструменты.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6540" w14:textId="54263BBE" w:rsidR="00CB0432" w:rsidRPr="009B0D30" w:rsidRDefault="0072159D" w:rsidP="00A15FEA">
    <w:fldSimple w:instr="DOCPROPERTY &quot;Document number&quot;  \* MERGEFORMAT">
      <w:r>
        <w:t>UNEP/OzL.Pro/ExCom/98/54</w:t>
      </w:r>
    </w:fldSimple>
  </w:p>
  <w:p w14:paraId="732A1D71" w14:textId="77777777" w:rsidR="00CB0432" w:rsidRDefault="00CB0432"/>
  <w:p w14:paraId="31B8660C"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B717A" w14:textId="6E41FE32" w:rsidR="00CB0432" w:rsidRPr="009B0D30" w:rsidRDefault="0072159D" w:rsidP="00A15FEA">
    <w:pPr>
      <w:jc w:val="right"/>
    </w:pPr>
    <w:fldSimple w:instr="DOCPROPERTY &quot;Document number&quot;  \* MERGEFORMAT">
      <w:r>
        <w:t>UNEP/OzL.Pro/ExCom/98/54</w:t>
      </w:r>
    </w:fldSimple>
  </w:p>
  <w:p w14:paraId="74DD3B98" w14:textId="77777777" w:rsidR="00CB0432" w:rsidRPr="0033525D" w:rsidRDefault="00CB0432" w:rsidP="009774CB">
    <w:pPr>
      <w:jc w:val="right"/>
    </w:pPr>
  </w:p>
  <w:p w14:paraId="66443419" w14:textId="77777777" w:rsidR="00CB0432" w:rsidRPr="0033525D" w:rsidRDefault="00CB0432"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D23D" w14:textId="78204B5F" w:rsidR="00CB0432" w:rsidRPr="009B0D30" w:rsidRDefault="001A3276" w:rsidP="00A15FEA">
    <w:fldSimple w:instr="DOCPROPERTY &quot;Document number&quot;  \* MERGEFORMAT">
      <w:r>
        <w:t>UNEP/OzL.Pro/ExCom/98/54</w:t>
      </w:r>
    </w:fldSimple>
  </w:p>
  <w:p w14:paraId="72AE58A1" w14:textId="5AECE88A" w:rsidR="00CB0432" w:rsidRPr="0033525D" w:rsidRDefault="00E441F5">
    <w:r>
      <w:rPr>
        <w:lang w:val="ru-RU"/>
      </w:rPr>
      <w:t>Приложение</w:t>
    </w:r>
    <w:r w:rsidR="00CB0432">
      <w:t xml:space="preserve"> I</w:t>
    </w:r>
  </w:p>
  <w:p w14:paraId="258B1CF7" w14:textId="77777777" w:rsidR="00CB0432" w:rsidRPr="0033525D" w:rsidRDefault="00CB0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2309D" w14:textId="626FBB53" w:rsidR="00CB0432" w:rsidRPr="009B0D30" w:rsidRDefault="001A3276" w:rsidP="00A15FEA">
    <w:pPr>
      <w:jc w:val="right"/>
    </w:pPr>
    <w:fldSimple w:instr="DOCPROPERTY &quot;Document number&quot;  \* MERGEFORMAT">
      <w:r>
        <w:t>UNEP/OzL.Pro/ExCom/98/54</w:t>
      </w:r>
    </w:fldSimple>
  </w:p>
  <w:p w14:paraId="1F0FDA9E" w14:textId="423D54CD" w:rsidR="00CB0432" w:rsidRPr="0033525D" w:rsidRDefault="009E3EFE" w:rsidP="009774CB">
    <w:pPr>
      <w:jc w:val="right"/>
    </w:pPr>
    <w:r>
      <w:rPr>
        <w:lang w:val="ru-RU"/>
      </w:rPr>
      <w:t>Приложение</w:t>
    </w:r>
    <w:r w:rsidR="00CB0432">
      <w:t xml:space="preserve"> I</w:t>
    </w:r>
  </w:p>
  <w:p w14:paraId="3E42A24F" w14:textId="77777777" w:rsidR="00CB0432" w:rsidRPr="0033525D" w:rsidRDefault="00CB0432"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FFF1" w14:textId="77777777" w:rsidR="00CB0432" w:rsidRPr="009B0D30" w:rsidRDefault="00037755" w:rsidP="00DF18F4">
    <w:pPr>
      <w:jc w:val="right"/>
    </w:pPr>
    <w:fldSimple w:instr="DOCPROPERTY &quot;Document number&quot;  \* MERGEFORMAT">
      <w:r>
        <w:t>UNEP/OzL.Pro/ExCom/98/1</w:t>
      </w:r>
    </w:fldSimple>
  </w:p>
  <w:p w14:paraId="37567FF1" w14:textId="77777777" w:rsidR="00CB0432" w:rsidRDefault="00CB0432" w:rsidP="009774CB">
    <w:pPr>
      <w:pStyle w:val="Header"/>
      <w:jc w:val="right"/>
    </w:pPr>
    <w:r>
      <w:t>Annex I</w:t>
    </w:r>
  </w:p>
  <w:p w14:paraId="0C770DA8" w14:textId="77777777" w:rsidR="00CB0432" w:rsidRDefault="00CB0432"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1FC2A" w14:textId="77777777" w:rsidR="00836E05" w:rsidRPr="0033525D" w:rsidRDefault="00836E05" w:rsidP="00836E05">
    <w:pPr>
      <w:jc w:val="left"/>
    </w:pPr>
    <w:fldSimple w:instr="DOCPROPERTY &quot;Document number&quot;  \* MERGEFORMAT">
      <w:r>
        <w:t>UNEP/OzL.Pro/ExCom/98/54</w:t>
      </w:r>
    </w:fldSimple>
  </w:p>
  <w:p w14:paraId="4F13B298" w14:textId="77777777" w:rsidR="00836E05" w:rsidRPr="0033525D" w:rsidRDefault="00836E05" w:rsidP="00836E05">
    <w:pPr>
      <w:jc w:val="left"/>
    </w:pPr>
    <w:r>
      <w:t>Annex II</w:t>
    </w:r>
  </w:p>
  <w:p w14:paraId="4843311B" w14:textId="77777777" w:rsidR="00DC6A10" w:rsidRPr="00871A67" w:rsidRDefault="00DC6A10" w:rsidP="00836E05">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D429" w14:textId="42BD80A6" w:rsidR="00DC6A10" w:rsidRPr="0033525D" w:rsidRDefault="00871A67" w:rsidP="00871A67">
    <w:pPr>
      <w:jc w:val="right"/>
    </w:pPr>
    <w:fldSimple w:instr="DOCPROPERTY &quot;Document number&quot;  \* MERGEFORMAT">
      <w:r>
        <w:t>UNEP/OzL.Pro/ExCom/98/54</w:t>
      </w:r>
    </w:fldSimple>
  </w:p>
  <w:p w14:paraId="61A705A7" w14:textId="6AF2C1FF" w:rsidR="00DC6A10" w:rsidRPr="0033525D" w:rsidRDefault="00CC013B" w:rsidP="00871A67">
    <w:pPr>
      <w:jc w:val="right"/>
    </w:pPr>
    <w:r>
      <w:t>Annex II</w:t>
    </w:r>
  </w:p>
  <w:p w14:paraId="5F90D2EC" w14:textId="77777777" w:rsidR="00DC6A10" w:rsidRPr="0033525D" w:rsidRDefault="00DC6A10" w:rsidP="00871A6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71CB680"/>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4E057E"/>
    <w:multiLevelType w:val="hybridMultilevel"/>
    <w:tmpl w:val="AA680DA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45313623"/>
    <w:multiLevelType w:val="hybridMultilevel"/>
    <w:tmpl w:val="862CBA9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94B4A09"/>
    <w:multiLevelType w:val="hybridMultilevel"/>
    <w:tmpl w:val="04F68F68"/>
    <w:lvl w:ilvl="0" w:tplc="FCCCEC64">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F968B14">
      <w:numFmt w:val="bullet"/>
      <w:lvlText w:val="•"/>
      <w:lvlJc w:val="left"/>
      <w:pPr>
        <w:ind w:left="1332" w:hanging="360"/>
      </w:pPr>
      <w:rPr>
        <w:rFonts w:hint="default"/>
        <w:lang w:val="en-US" w:eastAsia="en-US" w:bidi="ar-SA"/>
      </w:rPr>
    </w:lvl>
    <w:lvl w:ilvl="2" w:tplc="2738F362">
      <w:numFmt w:val="bullet"/>
      <w:lvlText w:val="•"/>
      <w:lvlJc w:val="left"/>
      <w:pPr>
        <w:ind w:left="2304" w:hanging="360"/>
      </w:pPr>
      <w:rPr>
        <w:rFonts w:hint="default"/>
        <w:lang w:val="en-US" w:eastAsia="en-US" w:bidi="ar-SA"/>
      </w:rPr>
    </w:lvl>
    <w:lvl w:ilvl="3" w:tplc="80E0B054">
      <w:numFmt w:val="bullet"/>
      <w:lvlText w:val="•"/>
      <w:lvlJc w:val="left"/>
      <w:pPr>
        <w:ind w:left="3276" w:hanging="360"/>
      </w:pPr>
      <w:rPr>
        <w:rFonts w:hint="default"/>
        <w:lang w:val="en-US" w:eastAsia="en-US" w:bidi="ar-SA"/>
      </w:rPr>
    </w:lvl>
    <w:lvl w:ilvl="4" w:tplc="302A1260">
      <w:numFmt w:val="bullet"/>
      <w:lvlText w:val="•"/>
      <w:lvlJc w:val="left"/>
      <w:pPr>
        <w:ind w:left="4248" w:hanging="360"/>
      </w:pPr>
      <w:rPr>
        <w:rFonts w:hint="default"/>
        <w:lang w:val="en-US" w:eastAsia="en-US" w:bidi="ar-SA"/>
      </w:rPr>
    </w:lvl>
    <w:lvl w:ilvl="5" w:tplc="719000C0">
      <w:numFmt w:val="bullet"/>
      <w:lvlText w:val="•"/>
      <w:lvlJc w:val="left"/>
      <w:pPr>
        <w:ind w:left="5220" w:hanging="360"/>
      </w:pPr>
      <w:rPr>
        <w:rFonts w:hint="default"/>
        <w:lang w:val="en-US" w:eastAsia="en-US" w:bidi="ar-SA"/>
      </w:rPr>
    </w:lvl>
    <w:lvl w:ilvl="6" w:tplc="10A60562">
      <w:numFmt w:val="bullet"/>
      <w:lvlText w:val="•"/>
      <w:lvlJc w:val="left"/>
      <w:pPr>
        <w:ind w:left="6192" w:hanging="360"/>
      </w:pPr>
      <w:rPr>
        <w:rFonts w:hint="default"/>
        <w:lang w:val="en-US" w:eastAsia="en-US" w:bidi="ar-SA"/>
      </w:rPr>
    </w:lvl>
    <w:lvl w:ilvl="7" w:tplc="D890BC12">
      <w:numFmt w:val="bullet"/>
      <w:lvlText w:val="•"/>
      <w:lvlJc w:val="left"/>
      <w:pPr>
        <w:ind w:left="7164" w:hanging="360"/>
      </w:pPr>
      <w:rPr>
        <w:rFonts w:hint="default"/>
        <w:lang w:val="en-US" w:eastAsia="en-US" w:bidi="ar-SA"/>
      </w:rPr>
    </w:lvl>
    <w:lvl w:ilvl="8" w:tplc="7BD41BB4">
      <w:numFmt w:val="bullet"/>
      <w:lvlText w:val="•"/>
      <w:lvlJc w:val="left"/>
      <w:pPr>
        <w:ind w:left="8136" w:hanging="360"/>
      </w:pPr>
      <w:rPr>
        <w:rFonts w:hint="default"/>
        <w:lang w:val="en-US" w:eastAsia="en-US" w:bidi="ar-SA"/>
      </w:r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3DE5A9D"/>
    <w:multiLevelType w:val="hybridMultilevel"/>
    <w:tmpl w:val="03B472B4"/>
    <w:lvl w:ilvl="0" w:tplc="DB3E7748">
      <w:start w:val="1"/>
      <w:numFmt w:val="decimal"/>
      <w:lvlText w:val="%1."/>
      <w:lvlJc w:val="left"/>
      <w:pPr>
        <w:ind w:left="78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30A739E">
      <w:numFmt w:val="bullet"/>
      <w:lvlText w:val="•"/>
      <w:lvlJc w:val="left"/>
      <w:pPr>
        <w:ind w:left="1332" w:hanging="360"/>
      </w:pPr>
      <w:rPr>
        <w:rFonts w:hint="default"/>
        <w:lang w:val="en-US" w:eastAsia="en-US" w:bidi="ar-SA"/>
      </w:rPr>
    </w:lvl>
    <w:lvl w:ilvl="2" w:tplc="ED9E6A82">
      <w:numFmt w:val="bullet"/>
      <w:lvlText w:val="•"/>
      <w:lvlJc w:val="left"/>
      <w:pPr>
        <w:ind w:left="2304" w:hanging="360"/>
      </w:pPr>
      <w:rPr>
        <w:rFonts w:hint="default"/>
        <w:lang w:val="en-US" w:eastAsia="en-US" w:bidi="ar-SA"/>
      </w:rPr>
    </w:lvl>
    <w:lvl w:ilvl="3" w:tplc="9BD60200">
      <w:numFmt w:val="bullet"/>
      <w:lvlText w:val="•"/>
      <w:lvlJc w:val="left"/>
      <w:pPr>
        <w:ind w:left="3276" w:hanging="360"/>
      </w:pPr>
      <w:rPr>
        <w:rFonts w:hint="default"/>
        <w:lang w:val="en-US" w:eastAsia="en-US" w:bidi="ar-SA"/>
      </w:rPr>
    </w:lvl>
    <w:lvl w:ilvl="4" w:tplc="1B4A4374">
      <w:numFmt w:val="bullet"/>
      <w:lvlText w:val="•"/>
      <w:lvlJc w:val="left"/>
      <w:pPr>
        <w:ind w:left="4248" w:hanging="360"/>
      </w:pPr>
      <w:rPr>
        <w:rFonts w:hint="default"/>
        <w:lang w:val="en-US" w:eastAsia="en-US" w:bidi="ar-SA"/>
      </w:rPr>
    </w:lvl>
    <w:lvl w:ilvl="5" w:tplc="493634F4">
      <w:numFmt w:val="bullet"/>
      <w:lvlText w:val="•"/>
      <w:lvlJc w:val="left"/>
      <w:pPr>
        <w:ind w:left="5220" w:hanging="360"/>
      </w:pPr>
      <w:rPr>
        <w:rFonts w:hint="default"/>
        <w:lang w:val="en-US" w:eastAsia="en-US" w:bidi="ar-SA"/>
      </w:rPr>
    </w:lvl>
    <w:lvl w:ilvl="6" w:tplc="DCDEB40C">
      <w:numFmt w:val="bullet"/>
      <w:lvlText w:val="•"/>
      <w:lvlJc w:val="left"/>
      <w:pPr>
        <w:ind w:left="6192" w:hanging="360"/>
      </w:pPr>
      <w:rPr>
        <w:rFonts w:hint="default"/>
        <w:lang w:val="en-US" w:eastAsia="en-US" w:bidi="ar-SA"/>
      </w:rPr>
    </w:lvl>
    <w:lvl w:ilvl="7" w:tplc="AF609856">
      <w:numFmt w:val="bullet"/>
      <w:lvlText w:val="•"/>
      <w:lvlJc w:val="left"/>
      <w:pPr>
        <w:ind w:left="7164" w:hanging="360"/>
      </w:pPr>
      <w:rPr>
        <w:rFonts w:hint="default"/>
        <w:lang w:val="en-US" w:eastAsia="en-US" w:bidi="ar-SA"/>
      </w:rPr>
    </w:lvl>
    <w:lvl w:ilvl="8" w:tplc="AE3CD0EE">
      <w:numFmt w:val="bullet"/>
      <w:lvlText w:val="•"/>
      <w:lvlJc w:val="left"/>
      <w:pPr>
        <w:ind w:left="8136" w:hanging="360"/>
      </w:pPr>
      <w:rPr>
        <w:rFonts w:hint="default"/>
        <w:lang w:val="en-US" w:eastAsia="en-US" w:bidi="ar-SA"/>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7"/>
  </w:num>
  <w:num w:numId="3" w16cid:durableId="1137381005">
    <w:abstractNumId w:val="12"/>
  </w:num>
  <w:num w:numId="4" w16cid:durableId="671107749">
    <w:abstractNumId w:val="13"/>
  </w:num>
  <w:num w:numId="5" w16cid:durableId="1526870837">
    <w:abstractNumId w:val="17"/>
  </w:num>
  <w:num w:numId="6" w16cid:durableId="1051735893">
    <w:abstractNumId w:val="15"/>
  </w:num>
  <w:num w:numId="7" w16cid:durableId="1395083166">
    <w:abstractNumId w:val="1"/>
  </w:num>
  <w:num w:numId="8" w16cid:durableId="1932548665">
    <w:abstractNumId w:val="3"/>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760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55545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327278">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8654016">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1240544">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473441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6554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8480324">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363133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09007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4185558">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7725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9635110">
    <w:abstractNumId w:val="14"/>
  </w:num>
  <w:num w:numId="28" w16cid:durableId="1491941679">
    <w:abstractNumId w:val="11"/>
  </w:num>
  <w:num w:numId="29" w16cid:durableId="1409887663">
    <w:abstractNumId w:val="16"/>
  </w:num>
  <w:num w:numId="30" w16cid:durableId="1766993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766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49784525">
    <w:abstractNumId w:val="8"/>
  </w:num>
  <w:num w:numId="33" w16cid:durableId="1780249444">
    <w:abstractNumId w:val="5"/>
  </w:num>
  <w:num w:numId="34" w16cid:durableId="623776095">
    <w:abstractNumId w:val="6"/>
  </w:num>
  <w:num w:numId="35" w16cid:durableId="1928341493">
    <w:abstractNumId w:val="4"/>
  </w:num>
  <w:num w:numId="36" w16cid:durableId="801309902">
    <w:abstractNumId w:val="2"/>
  </w:num>
  <w:num w:numId="37" w16cid:durableId="205066378">
    <w:abstractNumId w:val="9"/>
  </w:num>
  <w:num w:numId="38" w16cid:durableId="962880589">
    <w:abstractNumId w:val="0"/>
    <w:lvlOverride w:ilvl="0">
      <w:startOverride w:val="1"/>
    </w:lvlOverride>
  </w:num>
  <w:num w:numId="39" w16cid:durableId="1064836857">
    <w:abstractNumId w:val="0"/>
    <w:lvlOverride w:ilvl="0">
      <w:startOverride w:val="1"/>
    </w:lvlOverride>
  </w:num>
  <w:num w:numId="40" w16cid:durableId="1219121851">
    <w:abstractNumId w:val="0"/>
    <w:lvlOverride w:ilvl="0">
      <w:startOverride w:val="1"/>
    </w:lvlOverride>
  </w:num>
  <w:num w:numId="41" w16cid:durableId="2128693768">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037755"/>
    <w:rsid w:val="00000FED"/>
    <w:rsid w:val="00003481"/>
    <w:rsid w:val="0000434E"/>
    <w:rsid w:val="000061D7"/>
    <w:rsid w:val="00007324"/>
    <w:rsid w:val="0001097B"/>
    <w:rsid w:val="00012396"/>
    <w:rsid w:val="000126EC"/>
    <w:rsid w:val="0001695A"/>
    <w:rsid w:val="00016CE2"/>
    <w:rsid w:val="00017069"/>
    <w:rsid w:val="0001763A"/>
    <w:rsid w:val="000215A1"/>
    <w:rsid w:val="000219FC"/>
    <w:rsid w:val="000222CB"/>
    <w:rsid w:val="00023BB5"/>
    <w:rsid w:val="00025B0B"/>
    <w:rsid w:val="00025F36"/>
    <w:rsid w:val="00026057"/>
    <w:rsid w:val="0002677E"/>
    <w:rsid w:val="00027178"/>
    <w:rsid w:val="000277AB"/>
    <w:rsid w:val="000304CA"/>
    <w:rsid w:val="0003061E"/>
    <w:rsid w:val="00030689"/>
    <w:rsid w:val="00030D5F"/>
    <w:rsid w:val="00031260"/>
    <w:rsid w:val="0003239A"/>
    <w:rsid w:val="00032DF6"/>
    <w:rsid w:val="000345F2"/>
    <w:rsid w:val="00034D59"/>
    <w:rsid w:val="00034F20"/>
    <w:rsid w:val="00035F25"/>
    <w:rsid w:val="0003681A"/>
    <w:rsid w:val="00037561"/>
    <w:rsid w:val="00037755"/>
    <w:rsid w:val="00041975"/>
    <w:rsid w:val="000436C5"/>
    <w:rsid w:val="000437E2"/>
    <w:rsid w:val="00044FA8"/>
    <w:rsid w:val="00047692"/>
    <w:rsid w:val="00047FCB"/>
    <w:rsid w:val="00052B2C"/>
    <w:rsid w:val="00052DC3"/>
    <w:rsid w:val="000554FD"/>
    <w:rsid w:val="000565EB"/>
    <w:rsid w:val="000567E6"/>
    <w:rsid w:val="000569FE"/>
    <w:rsid w:val="00056D6E"/>
    <w:rsid w:val="00056EC9"/>
    <w:rsid w:val="0005766B"/>
    <w:rsid w:val="00062DA6"/>
    <w:rsid w:val="00062EE6"/>
    <w:rsid w:val="00064C0C"/>
    <w:rsid w:val="00064C95"/>
    <w:rsid w:val="0006559C"/>
    <w:rsid w:val="00065D34"/>
    <w:rsid w:val="00072B13"/>
    <w:rsid w:val="000750D0"/>
    <w:rsid w:val="00075429"/>
    <w:rsid w:val="00076B60"/>
    <w:rsid w:val="00076CEE"/>
    <w:rsid w:val="000773D7"/>
    <w:rsid w:val="00077AD8"/>
    <w:rsid w:val="00077DBA"/>
    <w:rsid w:val="00080ED0"/>
    <w:rsid w:val="00081265"/>
    <w:rsid w:val="0008207B"/>
    <w:rsid w:val="00085881"/>
    <w:rsid w:val="000859C4"/>
    <w:rsid w:val="00085B8F"/>
    <w:rsid w:val="00085C1E"/>
    <w:rsid w:val="00087AFC"/>
    <w:rsid w:val="00090481"/>
    <w:rsid w:val="00091A22"/>
    <w:rsid w:val="00092D12"/>
    <w:rsid w:val="00092DFB"/>
    <w:rsid w:val="00093ACD"/>
    <w:rsid w:val="0009437C"/>
    <w:rsid w:val="0009535C"/>
    <w:rsid w:val="000953B8"/>
    <w:rsid w:val="00096E29"/>
    <w:rsid w:val="000979F5"/>
    <w:rsid w:val="000A37DA"/>
    <w:rsid w:val="000A5083"/>
    <w:rsid w:val="000B24FF"/>
    <w:rsid w:val="000B26C5"/>
    <w:rsid w:val="000B324E"/>
    <w:rsid w:val="000C08BF"/>
    <w:rsid w:val="000C1DE1"/>
    <w:rsid w:val="000C1E83"/>
    <w:rsid w:val="000C4D2F"/>
    <w:rsid w:val="000C7D47"/>
    <w:rsid w:val="000C7EDE"/>
    <w:rsid w:val="000C7EF8"/>
    <w:rsid w:val="000D1B95"/>
    <w:rsid w:val="000D1F2C"/>
    <w:rsid w:val="000D6A5F"/>
    <w:rsid w:val="000D762C"/>
    <w:rsid w:val="000D7F0D"/>
    <w:rsid w:val="000E07BC"/>
    <w:rsid w:val="000E0DC4"/>
    <w:rsid w:val="000E0F99"/>
    <w:rsid w:val="000E1C86"/>
    <w:rsid w:val="000E2313"/>
    <w:rsid w:val="000E3086"/>
    <w:rsid w:val="000E31F3"/>
    <w:rsid w:val="000E3477"/>
    <w:rsid w:val="000E45E1"/>
    <w:rsid w:val="000E4A09"/>
    <w:rsid w:val="000E78BF"/>
    <w:rsid w:val="000F12F6"/>
    <w:rsid w:val="000F1803"/>
    <w:rsid w:val="000F1927"/>
    <w:rsid w:val="000F1CD4"/>
    <w:rsid w:val="000F34BC"/>
    <w:rsid w:val="000F4103"/>
    <w:rsid w:val="000F52F6"/>
    <w:rsid w:val="000F52F8"/>
    <w:rsid w:val="000F5472"/>
    <w:rsid w:val="000F560E"/>
    <w:rsid w:val="000F659A"/>
    <w:rsid w:val="000F70A7"/>
    <w:rsid w:val="00100E51"/>
    <w:rsid w:val="0010159E"/>
    <w:rsid w:val="00104568"/>
    <w:rsid w:val="001049B8"/>
    <w:rsid w:val="001051A2"/>
    <w:rsid w:val="00105249"/>
    <w:rsid w:val="00105A72"/>
    <w:rsid w:val="001067A2"/>
    <w:rsid w:val="00106DCD"/>
    <w:rsid w:val="00110BD4"/>
    <w:rsid w:val="00110BFF"/>
    <w:rsid w:val="00111EBE"/>
    <w:rsid w:val="001139D2"/>
    <w:rsid w:val="001151C7"/>
    <w:rsid w:val="001159D0"/>
    <w:rsid w:val="00115F18"/>
    <w:rsid w:val="00116086"/>
    <w:rsid w:val="00116337"/>
    <w:rsid w:val="00117BE4"/>
    <w:rsid w:val="00117D7A"/>
    <w:rsid w:val="001215E9"/>
    <w:rsid w:val="00121A51"/>
    <w:rsid w:val="00122202"/>
    <w:rsid w:val="00123EA2"/>
    <w:rsid w:val="00123EC7"/>
    <w:rsid w:val="00125578"/>
    <w:rsid w:val="001266F5"/>
    <w:rsid w:val="00126F1E"/>
    <w:rsid w:val="0012729D"/>
    <w:rsid w:val="00127CF8"/>
    <w:rsid w:val="00127FAA"/>
    <w:rsid w:val="00130F4D"/>
    <w:rsid w:val="00131C03"/>
    <w:rsid w:val="0013421B"/>
    <w:rsid w:val="00135980"/>
    <w:rsid w:val="00137755"/>
    <w:rsid w:val="0014000F"/>
    <w:rsid w:val="0014102F"/>
    <w:rsid w:val="001413D2"/>
    <w:rsid w:val="00142C55"/>
    <w:rsid w:val="00146C24"/>
    <w:rsid w:val="00147AFA"/>
    <w:rsid w:val="00147B56"/>
    <w:rsid w:val="00150A5F"/>
    <w:rsid w:val="00153220"/>
    <w:rsid w:val="00153BE1"/>
    <w:rsid w:val="001542F7"/>
    <w:rsid w:val="00154357"/>
    <w:rsid w:val="001568D6"/>
    <w:rsid w:val="00157EE7"/>
    <w:rsid w:val="001622F6"/>
    <w:rsid w:val="00163EAD"/>
    <w:rsid w:val="00164719"/>
    <w:rsid w:val="00166632"/>
    <w:rsid w:val="00166CD8"/>
    <w:rsid w:val="00166FC4"/>
    <w:rsid w:val="001677AC"/>
    <w:rsid w:val="00171477"/>
    <w:rsid w:val="00173525"/>
    <w:rsid w:val="00173FF3"/>
    <w:rsid w:val="00174B36"/>
    <w:rsid w:val="00177589"/>
    <w:rsid w:val="00177716"/>
    <w:rsid w:val="0017783E"/>
    <w:rsid w:val="00181B0E"/>
    <w:rsid w:val="00186996"/>
    <w:rsid w:val="00186BA0"/>
    <w:rsid w:val="00190A61"/>
    <w:rsid w:val="0019144B"/>
    <w:rsid w:val="0019266B"/>
    <w:rsid w:val="00192AA0"/>
    <w:rsid w:val="00192E81"/>
    <w:rsid w:val="001930BF"/>
    <w:rsid w:val="0019346C"/>
    <w:rsid w:val="00193E0B"/>
    <w:rsid w:val="00195FE7"/>
    <w:rsid w:val="001A0A90"/>
    <w:rsid w:val="001A113A"/>
    <w:rsid w:val="001A13FA"/>
    <w:rsid w:val="001A24D2"/>
    <w:rsid w:val="001A2D6A"/>
    <w:rsid w:val="001A3276"/>
    <w:rsid w:val="001A3342"/>
    <w:rsid w:val="001A375A"/>
    <w:rsid w:val="001A3E3D"/>
    <w:rsid w:val="001A45FD"/>
    <w:rsid w:val="001A6706"/>
    <w:rsid w:val="001B1243"/>
    <w:rsid w:val="001B1A43"/>
    <w:rsid w:val="001B1B36"/>
    <w:rsid w:val="001B1E40"/>
    <w:rsid w:val="001B28A9"/>
    <w:rsid w:val="001B32CB"/>
    <w:rsid w:val="001B3CCE"/>
    <w:rsid w:val="001B3EFA"/>
    <w:rsid w:val="001B3FAA"/>
    <w:rsid w:val="001B7BFC"/>
    <w:rsid w:val="001C04BC"/>
    <w:rsid w:val="001C3EE2"/>
    <w:rsid w:val="001C418D"/>
    <w:rsid w:val="001C6661"/>
    <w:rsid w:val="001C6C2D"/>
    <w:rsid w:val="001C764E"/>
    <w:rsid w:val="001C7B9B"/>
    <w:rsid w:val="001D3FBF"/>
    <w:rsid w:val="001D4805"/>
    <w:rsid w:val="001D4ADA"/>
    <w:rsid w:val="001D56EB"/>
    <w:rsid w:val="001D6C62"/>
    <w:rsid w:val="001D7280"/>
    <w:rsid w:val="001D79E8"/>
    <w:rsid w:val="001D7E02"/>
    <w:rsid w:val="001E0E40"/>
    <w:rsid w:val="001E1052"/>
    <w:rsid w:val="001E21B1"/>
    <w:rsid w:val="001E2CEB"/>
    <w:rsid w:val="001E2F93"/>
    <w:rsid w:val="001E4666"/>
    <w:rsid w:val="001E61E5"/>
    <w:rsid w:val="001E7651"/>
    <w:rsid w:val="001E7FA0"/>
    <w:rsid w:val="001F0A75"/>
    <w:rsid w:val="001F1703"/>
    <w:rsid w:val="001F2159"/>
    <w:rsid w:val="001F2D3D"/>
    <w:rsid w:val="001F394E"/>
    <w:rsid w:val="001F3AD9"/>
    <w:rsid w:val="001F44C3"/>
    <w:rsid w:val="001F5DDE"/>
    <w:rsid w:val="001F6E05"/>
    <w:rsid w:val="00200CE1"/>
    <w:rsid w:val="002037B5"/>
    <w:rsid w:val="00203CA8"/>
    <w:rsid w:val="00204DE7"/>
    <w:rsid w:val="002058FA"/>
    <w:rsid w:val="002079BA"/>
    <w:rsid w:val="0021100E"/>
    <w:rsid w:val="0021189A"/>
    <w:rsid w:val="002118BD"/>
    <w:rsid w:val="00214331"/>
    <w:rsid w:val="00215848"/>
    <w:rsid w:val="00216EDE"/>
    <w:rsid w:val="00221539"/>
    <w:rsid w:val="00221D2A"/>
    <w:rsid w:val="00222102"/>
    <w:rsid w:val="00223845"/>
    <w:rsid w:val="00227F4F"/>
    <w:rsid w:val="002319DB"/>
    <w:rsid w:val="00231A2D"/>
    <w:rsid w:val="00232875"/>
    <w:rsid w:val="00233782"/>
    <w:rsid w:val="0023601A"/>
    <w:rsid w:val="00240D45"/>
    <w:rsid w:val="0024104E"/>
    <w:rsid w:val="0024191C"/>
    <w:rsid w:val="00241CD0"/>
    <w:rsid w:val="00242CCC"/>
    <w:rsid w:val="002438EB"/>
    <w:rsid w:val="00247727"/>
    <w:rsid w:val="00250C92"/>
    <w:rsid w:val="00251DFF"/>
    <w:rsid w:val="00253222"/>
    <w:rsid w:val="002533E7"/>
    <w:rsid w:val="00253F41"/>
    <w:rsid w:val="00254046"/>
    <w:rsid w:val="00256C52"/>
    <w:rsid w:val="0025773B"/>
    <w:rsid w:val="0026227F"/>
    <w:rsid w:val="00262E06"/>
    <w:rsid w:val="002661C5"/>
    <w:rsid w:val="00266FE2"/>
    <w:rsid w:val="00267584"/>
    <w:rsid w:val="002677D8"/>
    <w:rsid w:val="002723F1"/>
    <w:rsid w:val="0027317E"/>
    <w:rsid w:val="00273370"/>
    <w:rsid w:val="0027451D"/>
    <w:rsid w:val="002749C4"/>
    <w:rsid w:val="0027567B"/>
    <w:rsid w:val="002762DA"/>
    <w:rsid w:val="00276591"/>
    <w:rsid w:val="00280662"/>
    <w:rsid w:val="00282CA3"/>
    <w:rsid w:val="00283A1A"/>
    <w:rsid w:val="00284439"/>
    <w:rsid w:val="002844B7"/>
    <w:rsid w:val="00286323"/>
    <w:rsid w:val="00287364"/>
    <w:rsid w:val="00287AD2"/>
    <w:rsid w:val="0029086E"/>
    <w:rsid w:val="00291880"/>
    <w:rsid w:val="002919B4"/>
    <w:rsid w:val="00292F84"/>
    <w:rsid w:val="0029311F"/>
    <w:rsid w:val="0029394A"/>
    <w:rsid w:val="00295FD3"/>
    <w:rsid w:val="00296DD3"/>
    <w:rsid w:val="00297BC1"/>
    <w:rsid w:val="002A0011"/>
    <w:rsid w:val="002A127C"/>
    <w:rsid w:val="002A1859"/>
    <w:rsid w:val="002A2001"/>
    <w:rsid w:val="002A2719"/>
    <w:rsid w:val="002A2CD9"/>
    <w:rsid w:val="002A3BC8"/>
    <w:rsid w:val="002A3FAD"/>
    <w:rsid w:val="002A4716"/>
    <w:rsid w:val="002A58C6"/>
    <w:rsid w:val="002A5C99"/>
    <w:rsid w:val="002A616D"/>
    <w:rsid w:val="002B03FC"/>
    <w:rsid w:val="002B0693"/>
    <w:rsid w:val="002B17F7"/>
    <w:rsid w:val="002B1D4C"/>
    <w:rsid w:val="002B35B9"/>
    <w:rsid w:val="002B4173"/>
    <w:rsid w:val="002B65F6"/>
    <w:rsid w:val="002B7274"/>
    <w:rsid w:val="002B72E9"/>
    <w:rsid w:val="002C34DD"/>
    <w:rsid w:val="002C357D"/>
    <w:rsid w:val="002C3E65"/>
    <w:rsid w:val="002C6DF5"/>
    <w:rsid w:val="002D0BF9"/>
    <w:rsid w:val="002D0CE9"/>
    <w:rsid w:val="002D1DB4"/>
    <w:rsid w:val="002D2619"/>
    <w:rsid w:val="002D3520"/>
    <w:rsid w:val="002D46EE"/>
    <w:rsid w:val="002D58C9"/>
    <w:rsid w:val="002D5FBE"/>
    <w:rsid w:val="002D6625"/>
    <w:rsid w:val="002D72C8"/>
    <w:rsid w:val="002E1D44"/>
    <w:rsid w:val="002E30F7"/>
    <w:rsid w:val="002E36BE"/>
    <w:rsid w:val="002E3935"/>
    <w:rsid w:val="002E46E3"/>
    <w:rsid w:val="002E5B06"/>
    <w:rsid w:val="002F06CE"/>
    <w:rsid w:val="002F10C3"/>
    <w:rsid w:val="002F1F52"/>
    <w:rsid w:val="002F45CE"/>
    <w:rsid w:val="002F4992"/>
    <w:rsid w:val="002F6E3D"/>
    <w:rsid w:val="0030065C"/>
    <w:rsid w:val="00300F8E"/>
    <w:rsid w:val="0030315A"/>
    <w:rsid w:val="00303FD0"/>
    <w:rsid w:val="00304567"/>
    <w:rsid w:val="003100E9"/>
    <w:rsid w:val="00311465"/>
    <w:rsid w:val="00311A06"/>
    <w:rsid w:val="003147D8"/>
    <w:rsid w:val="00316554"/>
    <w:rsid w:val="003167C2"/>
    <w:rsid w:val="00320A0C"/>
    <w:rsid w:val="003225E6"/>
    <w:rsid w:val="003228DB"/>
    <w:rsid w:val="00325646"/>
    <w:rsid w:val="00325694"/>
    <w:rsid w:val="00326C8D"/>
    <w:rsid w:val="00327553"/>
    <w:rsid w:val="00327625"/>
    <w:rsid w:val="003306A9"/>
    <w:rsid w:val="003306E1"/>
    <w:rsid w:val="00330955"/>
    <w:rsid w:val="003313CE"/>
    <w:rsid w:val="00331831"/>
    <w:rsid w:val="003320E4"/>
    <w:rsid w:val="0033525D"/>
    <w:rsid w:val="00335F8F"/>
    <w:rsid w:val="00336765"/>
    <w:rsid w:val="00337EAE"/>
    <w:rsid w:val="003414F3"/>
    <w:rsid w:val="003417C2"/>
    <w:rsid w:val="00341999"/>
    <w:rsid w:val="00341CEE"/>
    <w:rsid w:val="00344B52"/>
    <w:rsid w:val="00352521"/>
    <w:rsid w:val="003553D8"/>
    <w:rsid w:val="00355C98"/>
    <w:rsid w:val="0035613E"/>
    <w:rsid w:val="00356284"/>
    <w:rsid w:val="003568C1"/>
    <w:rsid w:val="00356A50"/>
    <w:rsid w:val="003605D7"/>
    <w:rsid w:val="00360D5C"/>
    <w:rsid w:val="0036379D"/>
    <w:rsid w:val="00363B4E"/>
    <w:rsid w:val="00363EE9"/>
    <w:rsid w:val="00364400"/>
    <w:rsid w:val="0036455F"/>
    <w:rsid w:val="0036470F"/>
    <w:rsid w:val="00364D56"/>
    <w:rsid w:val="00367EE4"/>
    <w:rsid w:val="003703B4"/>
    <w:rsid w:val="003726FE"/>
    <w:rsid w:val="0037330C"/>
    <w:rsid w:val="0037447E"/>
    <w:rsid w:val="003759E4"/>
    <w:rsid w:val="00376128"/>
    <w:rsid w:val="0037742E"/>
    <w:rsid w:val="003818D0"/>
    <w:rsid w:val="003821A9"/>
    <w:rsid w:val="0038245A"/>
    <w:rsid w:val="00382591"/>
    <w:rsid w:val="003825A2"/>
    <w:rsid w:val="00382D4A"/>
    <w:rsid w:val="00383345"/>
    <w:rsid w:val="003837FE"/>
    <w:rsid w:val="00383A7D"/>
    <w:rsid w:val="00386A26"/>
    <w:rsid w:val="00390BC6"/>
    <w:rsid w:val="0039337A"/>
    <w:rsid w:val="00395F5B"/>
    <w:rsid w:val="00396605"/>
    <w:rsid w:val="00397357"/>
    <w:rsid w:val="00397760"/>
    <w:rsid w:val="00397B0F"/>
    <w:rsid w:val="003A1F30"/>
    <w:rsid w:val="003A2435"/>
    <w:rsid w:val="003A2519"/>
    <w:rsid w:val="003A3189"/>
    <w:rsid w:val="003A516A"/>
    <w:rsid w:val="003A686C"/>
    <w:rsid w:val="003A6F73"/>
    <w:rsid w:val="003A7BF1"/>
    <w:rsid w:val="003B015F"/>
    <w:rsid w:val="003B02EF"/>
    <w:rsid w:val="003B0603"/>
    <w:rsid w:val="003B3973"/>
    <w:rsid w:val="003B3AB8"/>
    <w:rsid w:val="003B47D5"/>
    <w:rsid w:val="003B540A"/>
    <w:rsid w:val="003B569D"/>
    <w:rsid w:val="003B58D9"/>
    <w:rsid w:val="003B5911"/>
    <w:rsid w:val="003B60FD"/>
    <w:rsid w:val="003B66F0"/>
    <w:rsid w:val="003B7BB9"/>
    <w:rsid w:val="003C02BC"/>
    <w:rsid w:val="003C2E76"/>
    <w:rsid w:val="003C3C0E"/>
    <w:rsid w:val="003C47CB"/>
    <w:rsid w:val="003C4E02"/>
    <w:rsid w:val="003C515C"/>
    <w:rsid w:val="003C6389"/>
    <w:rsid w:val="003C7334"/>
    <w:rsid w:val="003D08FB"/>
    <w:rsid w:val="003D0C07"/>
    <w:rsid w:val="003D4F47"/>
    <w:rsid w:val="003D4FAC"/>
    <w:rsid w:val="003D6739"/>
    <w:rsid w:val="003D6F6F"/>
    <w:rsid w:val="003E1717"/>
    <w:rsid w:val="003E3538"/>
    <w:rsid w:val="003E3605"/>
    <w:rsid w:val="003E7120"/>
    <w:rsid w:val="003E756F"/>
    <w:rsid w:val="003E77B9"/>
    <w:rsid w:val="003E7906"/>
    <w:rsid w:val="003E7B89"/>
    <w:rsid w:val="003F026C"/>
    <w:rsid w:val="003F1629"/>
    <w:rsid w:val="003F3C50"/>
    <w:rsid w:val="003F4885"/>
    <w:rsid w:val="003F5BDD"/>
    <w:rsid w:val="003F5E39"/>
    <w:rsid w:val="003F6645"/>
    <w:rsid w:val="003F6AAB"/>
    <w:rsid w:val="003F7FAB"/>
    <w:rsid w:val="0040042A"/>
    <w:rsid w:val="004030E8"/>
    <w:rsid w:val="00404DBF"/>
    <w:rsid w:val="00406181"/>
    <w:rsid w:val="00406A6A"/>
    <w:rsid w:val="00406B22"/>
    <w:rsid w:val="00407597"/>
    <w:rsid w:val="00407798"/>
    <w:rsid w:val="00407D90"/>
    <w:rsid w:val="00407DEB"/>
    <w:rsid w:val="00410393"/>
    <w:rsid w:val="0041295F"/>
    <w:rsid w:val="00413879"/>
    <w:rsid w:val="00414047"/>
    <w:rsid w:val="00414E5B"/>
    <w:rsid w:val="00414FDC"/>
    <w:rsid w:val="00415480"/>
    <w:rsid w:val="004154F4"/>
    <w:rsid w:val="00416006"/>
    <w:rsid w:val="00416E69"/>
    <w:rsid w:val="00420195"/>
    <w:rsid w:val="0042241D"/>
    <w:rsid w:val="0042285F"/>
    <w:rsid w:val="00422C21"/>
    <w:rsid w:val="00425A82"/>
    <w:rsid w:val="00426886"/>
    <w:rsid w:val="00427693"/>
    <w:rsid w:val="00427839"/>
    <w:rsid w:val="00430412"/>
    <w:rsid w:val="00431C69"/>
    <w:rsid w:val="00431D49"/>
    <w:rsid w:val="00432279"/>
    <w:rsid w:val="004326AF"/>
    <w:rsid w:val="004328A7"/>
    <w:rsid w:val="00432EBD"/>
    <w:rsid w:val="00433FAD"/>
    <w:rsid w:val="0043453B"/>
    <w:rsid w:val="00434A68"/>
    <w:rsid w:val="00434C74"/>
    <w:rsid w:val="00435D71"/>
    <w:rsid w:val="00441CAF"/>
    <w:rsid w:val="004433EF"/>
    <w:rsid w:val="00443D45"/>
    <w:rsid w:val="00445134"/>
    <w:rsid w:val="00446870"/>
    <w:rsid w:val="00450AA6"/>
    <w:rsid w:val="0045230C"/>
    <w:rsid w:val="00452503"/>
    <w:rsid w:val="0045473B"/>
    <w:rsid w:val="004553F8"/>
    <w:rsid w:val="00455DDD"/>
    <w:rsid w:val="0045623A"/>
    <w:rsid w:val="00456915"/>
    <w:rsid w:val="00456CD3"/>
    <w:rsid w:val="00456EB4"/>
    <w:rsid w:val="00461DF5"/>
    <w:rsid w:val="0046202D"/>
    <w:rsid w:val="0046234C"/>
    <w:rsid w:val="00463443"/>
    <w:rsid w:val="00463BFA"/>
    <w:rsid w:val="004650C1"/>
    <w:rsid w:val="0046661E"/>
    <w:rsid w:val="004669D1"/>
    <w:rsid w:val="004701DD"/>
    <w:rsid w:val="00470584"/>
    <w:rsid w:val="004712F1"/>
    <w:rsid w:val="0047153F"/>
    <w:rsid w:val="004718F3"/>
    <w:rsid w:val="00471CE5"/>
    <w:rsid w:val="00471F01"/>
    <w:rsid w:val="004731A1"/>
    <w:rsid w:val="0047326A"/>
    <w:rsid w:val="00475040"/>
    <w:rsid w:val="004777CC"/>
    <w:rsid w:val="004779D3"/>
    <w:rsid w:val="00481334"/>
    <w:rsid w:val="0048686F"/>
    <w:rsid w:val="00486DD8"/>
    <w:rsid w:val="004874D3"/>
    <w:rsid w:val="004878DB"/>
    <w:rsid w:val="00487B6D"/>
    <w:rsid w:val="004911B3"/>
    <w:rsid w:val="004913BC"/>
    <w:rsid w:val="004920CC"/>
    <w:rsid w:val="0049395D"/>
    <w:rsid w:val="00493D40"/>
    <w:rsid w:val="00494391"/>
    <w:rsid w:val="00497217"/>
    <w:rsid w:val="0049735E"/>
    <w:rsid w:val="00497466"/>
    <w:rsid w:val="00497D5B"/>
    <w:rsid w:val="00497FFA"/>
    <w:rsid w:val="004A3A48"/>
    <w:rsid w:val="004A4DD5"/>
    <w:rsid w:val="004A504B"/>
    <w:rsid w:val="004A6219"/>
    <w:rsid w:val="004A637C"/>
    <w:rsid w:val="004A6911"/>
    <w:rsid w:val="004A6CF2"/>
    <w:rsid w:val="004A7F27"/>
    <w:rsid w:val="004B0976"/>
    <w:rsid w:val="004B0BEC"/>
    <w:rsid w:val="004B13DF"/>
    <w:rsid w:val="004B25BD"/>
    <w:rsid w:val="004B296B"/>
    <w:rsid w:val="004B4356"/>
    <w:rsid w:val="004B4773"/>
    <w:rsid w:val="004B54E0"/>
    <w:rsid w:val="004B6E80"/>
    <w:rsid w:val="004B7384"/>
    <w:rsid w:val="004C0C05"/>
    <w:rsid w:val="004C1806"/>
    <w:rsid w:val="004C3376"/>
    <w:rsid w:val="004C4269"/>
    <w:rsid w:val="004C548F"/>
    <w:rsid w:val="004C5508"/>
    <w:rsid w:val="004C5CB9"/>
    <w:rsid w:val="004D128D"/>
    <w:rsid w:val="004D459B"/>
    <w:rsid w:val="004D4D70"/>
    <w:rsid w:val="004D55B7"/>
    <w:rsid w:val="004D6236"/>
    <w:rsid w:val="004D67EB"/>
    <w:rsid w:val="004D6DF4"/>
    <w:rsid w:val="004D7C74"/>
    <w:rsid w:val="004D7D47"/>
    <w:rsid w:val="004E2F62"/>
    <w:rsid w:val="004E471A"/>
    <w:rsid w:val="004E4C07"/>
    <w:rsid w:val="004E4DBB"/>
    <w:rsid w:val="004E602B"/>
    <w:rsid w:val="004E6262"/>
    <w:rsid w:val="004E748B"/>
    <w:rsid w:val="004E7691"/>
    <w:rsid w:val="004E7F9C"/>
    <w:rsid w:val="004F1B3A"/>
    <w:rsid w:val="004F2493"/>
    <w:rsid w:val="004F3493"/>
    <w:rsid w:val="004F5CF6"/>
    <w:rsid w:val="004F5DA3"/>
    <w:rsid w:val="004F6862"/>
    <w:rsid w:val="004F7471"/>
    <w:rsid w:val="004F7E10"/>
    <w:rsid w:val="00501283"/>
    <w:rsid w:val="00501555"/>
    <w:rsid w:val="00502141"/>
    <w:rsid w:val="005040E2"/>
    <w:rsid w:val="00504518"/>
    <w:rsid w:val="00504602"/>
    <w:rsid w:val="005050E1"/>
    <w:rsid w:val="00506588"/>
    <w:rsid w:val="005069FE"/>
    <w:rsid w:val="00506B0B"/>
    <w:rsid w:val="0051199F"/>
    <w:rsid w:val="00512B09"/>
    <w:rsid w:val="00512BB7"/>
    <w:rsid w:val="00513FD5"/>
    <w:rsid w:val="005143E8"/>
    <w:rsid w:val="005153BD"/>
    <w:rsid w:val="00517F58"/>
    <w:rsid w:val="00520DC2"/>
    <w:rsid w:val="00521A49"/>
    <w:rsid w:val="005229A2"/>
    <w:rsid w:val="00522B24"/>
    <w:rsid w:val="00522C75"/>
    <w:rsid w:val="005249A0"/>
    <w:rsid w:val="005250D0"/>
    <w:rsid w:val="00525BC4"/>
    <w:rsid w:val="00527039"/>
    <w:rsid w:val="00527D4D"/>
    <w:rsid w:val="005307B8"/>
    <w:rsid w:val="00531080"/>
    <w:rsid w:val="00534ED4"/>
    <w:rsid w:val="00542004"/>
    <w:rsid w:val="005466B1"/>
    <w:rsid w:val="005467FC"/>
    <w:rsid w:val="00547A6B"/>
    <w:rsid w:val="0055147D"/>
    <w:rsid w:val="00553498"/>
    <w:rsid w:val="0055376F"/>
    <w:rsid w:val="00555D75"/>
    <w:rsid w:val="0056004C"/>
    <w:rsid w:val="00560414"/>
    <w:rsid w:val="00560DF0"/>
    <w:rsid w:val="00562ADA"/>
    <w:rsid w:val="00562CFE"/>
    <w:rsid w:val="00562D60"/>
    <w:rsid w:val="00563060"/>
    <w:rsid w:val="00564A3A"/>
    <w:rsid w:val="00565C8F"/>
    <w:rsid w:val="005663EF"/>
    <w:rsid w:val="005668B7"/>
    <w:rsid w:val="005670D5"/>
    <w:rsid w:val="005718E3"/>
    <w:rsid w:val="00572EB4"/>
    <w:rsid w:val="00574427"/>
    <w:rsid w:val="005764CE"/>
    <w:rsid w:val="005814EB"/>
    <w:rsid w:val="00582C8B"/>
    <w:rsid w:val="00582E02"/>
    <w:rsid w:val="005830D3"/>
    <w:rsid w:val="00586418"/>
    <w:rsid w:val="00586F7E"/>
    <w:rsid w:val="00592EE2"/>
    <w:rsid w:val="005947FE"/>
    <w:rsid w:val="005962FF"/>
    <w:rsid w:val="00596978"/>
    <w:rsid w:val="00596CED"/>
    <w:rsid w:val="00597523"/>
    <w:rsid w:val="005A3B6D"/>
    <w:rsid w:val="005A3F17"/>
    <w:rsid w:val="005A502A"/>
    <w:rsid w:val="005A605D"/>
    <w:rsid w:val="005A68C5"/>
    <w:rsid w:val="005B3535"/>
    <w:rsid w:val="005B48FF"/>
    <w:rsid w:val="005B63C9"/>
    <w:rsid w:val="005B7969"/>
    <w:rsid w:val="005C01D6"/>
    <w:rsid w:val="005C10BE"/>
    <w:rsid w:val="005C6A09"/>
    <w:rsid w:val="005C7764"/>
    <w:rsid w:val="005C7A40"/>
    <w:rsid w:val="005D1A3F"/>
    <w:rsid w:val="005D1E4E"/>
    <w:rsid w:val="005D5146"/>
    <w:rsid w:val="005D52EE"/>
    <w:rsid w:val="005D7600"/>
    <w:rsid w:val="005E062C"/>
    <w:rsid w:val="005E068D"/>
    <w:rsid w:val="005E248C"/>
    <w:rsid w:val="005E38C4"/>
    <w:rsid w:val="005E3FC9"/>
    <w:rsid w:val="005E5366"/>
    <w:rsid w:val="005E77B0"/>
    <w:rsid w:val="005F0CC0"/>
    <w:rsid w:val="005F0CC7"/>
    <w:rsid w:val="005F0FB4"/>
    <w:rsid w:val="005F1749"/>
    <w:rsid w:val="005F325E"/>
    <w:rsid w:val="005F4B4B"/>
    <w:rsid w:val="005F7B73"/>
    <w:rsid w:val="00600509"/>
    <w:rsid w:val="00600A67"/>
    <w:rsid w:val="006012A7"/>
    <w:rsid w:val="00601BFD"/>
    <w:rsid w:val="00603944"/>
    <w:rsid w:val="00604865"/>
    <w:rsid w:val="006066BD"/>
    <w:rsid w:val="00606886"/>
    <w:rsid w:val="00607136"/>
    <w:rsid w:val="0060765F"/>
    <w:rsid w:val="00610988"/>
    <w:rsid w:val="00610B91"/>
    <w:rsid w:val="00611DEB"/>
    <w:rsid w:val="006128BC"/>
    <w:rsid w:val="00613916"/>
    <w:rsid w:val="006141C1"/>
    <w:rsid w:val="006158D5"/>
    <w:rsid w:val="00616D94"/>
    <w:rsid w:val="00617579"/>
    <w:rsid w:val="006177A4"/>
    <w:rsid w:val="006179B0"/>
    <w:rsid w:val="006179ED"/>
    <w:rsid w:val="00617D97"/>
    <w:rsid w:val="00620BFE"/>
    <w:rsid w:val="00620F1A"/>
    <w:rsid w:val="006220D6"/>
    <w:rsid w:val="006234A5"/>
    <w:rsid w:val="00623747"/>
    <w:rsid w:val="006249AD"/>
    <w:rsid w:val="00624B2A"/>
    <w:rsid w:val="00624B37"/>
    <w:rsid w:val="006256F1"/>
    <w:rsid w:val="00625D83"/>
    <w:rsid w:val="00626B72"/>
    <w:rsid w:val="006278C3"/>
    <w:rsid w:val="0063097E"/>
    <w:rsid w:val="00630ABB"/>
    <w:rsid w:val="00631461"/>
    <w:rsid w:val="00631DE6"/>
    <w:rsid w:val="00632DC3"/>
    <w:rsid w:val="00633919"/>
    <w:rsid w:val="00634297"/>
    <w:rsid w:val="006362B0"/>
    <w:rsid w:val="00640DB8"/>
    <w:rsid w:val="00641A21"/>
    <w:rsid w:val="00642059"/>
    <w:rsid w:val="00643292"/>
    <w:rsid w:val="00644184"/>
    <w:rsid w:val="00645373"/>
    <w:rsid w:val="00645785"/>
    <w:rsid w:val="00645D3D"/>
    <w:rsid w:val="006465CE"/>
    <w:rsid w:val="00647CDD"/>
    <w:rsid w:val="00647F22"/>
    <w:rsid w:val="00653A3B"/>
    <w:rsid w:val="0065420B"/>
    <w:rsid w:val="006556DE"/>
    <w:rsid w:val="006567E9"/>
    <w:rsid w:val="00656B18"/>
    <w:rsid w:val="00661588"/>
    <w:rsid w:val="006623E7"/>
    <w:rsid w:val="006623FC"/>
    <w:rsid w:val="00662B80"/>
    <w:rsid w:val="0066331E"/>
    <w:rsid w:val="00663646"/>
    <w:rsid w:val="0066560A"/>
    <w:rsid w:val="00666E8A"/>
    <w:rsid w:val="00667A2F"/>
    <w:rsid w:val="006708B4"/>
    <w:rsid w:val="006733E2"/>
    <w:rsid w:val="00676C40"/>
    <w:rsid w:val="0067735B"/>
    <w:rsid w:val="00681345"/>
    <w:rsid w:val="00682535"/>
    <w:rsid w:val="00682720"/>
    <w:rsid w:val="006833F6"/>
    <w:rsid w:val="00683400"/>
    <w:rsid w:val="006846A9"/>
    <w:rsid w:val="00684B68"/>
    <w:rsid w:val="006852C7"/>
    <w:rsid w:val="00686076"/>
    <w:rsid w:val="00687328"/>
    <w:rsid w:val="006905AF"/>
    <w:rsid w:val="006910D0"/>
    <w:rsid w:val="00692E88"/>
    <w:rsid w:val="006933CB"/>
    <w:rsid w:val="00693FB3"/>
    <w:rsid w:val="00694ABB"/>
    <w:rsid w:val="006975E8"/>
    <w:rsid w:val="006A0221"/>
    <w:rsid w:val="006A035E"/>
    <w:rsid w:val="006A1D3F"/>
    <w:rsid w:val="006A32A8"/>
    <w:rsid w:val="006A552D"/>
    <w:rsid w:val="006A65F7"/>
    <w:rsid w:val="006A6F05"/>
    <w:rsid w:val="006A7948"/>
    <w:rsid w:val="006A7C2A"/>
    <w:rsid w:val="006B126B"/>
    <w:rsid w:val="006B1A9F"/>
    <w:rsid w:val="006B3D9F"/>
    <w:rsid w:val="006B3FDD"/>
    <w:rsid w:val="006B526B"/>
    <w:rsid w:val="006B5CD8"/>
    <w:rsid w:val="006B68CC"/>
    <w:rsid w:val="006B6E69"/>
    <w:rsid w:val="006C1727"/>
    <w:rsid w:val="006C1D47"/>
    <w:rsid w:val="006C22D3"/>
    <w:rsid w:val="006C23BB"/>
    <w:rsid w:val="006C32FD"/>
    <w:rsid w:val="006C4705"/>
    <w:rsid w:val="006C4E50"/>
    <w:rsid w:val="006C56BA"/>
    <w:rsid w:val="006C5AF7"/>
    <w:rsid w:val="006D066F"/>
    <w:rsid w:val="006D0B5F"/>
    <w:rsid w:val="006D0ED5"/>
    <w:rsid w:val="006D0FCC"/>
    <w:rsid w:val="006D1574"/>
    <w:rsid w:val="006D1D8E"/>
    <w:rsid w:val="006D1E04"/>
    <w:rsid w:val="006D5446"/>
    <w:rsid w:val="006E0D57"/>
    <w:rsid w:val="006E1C4F"/>
    <w:rsid w:val="006E1F84"/>
    <w:rsid w:val="006E3005"/>
    <w:rsid w:val="006E3699"/>
    <w:rsid w:val="006E7A73"/>
    <w:rsid w:val="006F0C1D"/>
    <w:rsid w:val="006F103F"/>
    <w:rsid w:val="006F2137"/>
    <w:rsid w:val="006F4E64"/>
    <w:rsid w:val="006F5515"/>
    <w:rsid w:val="006F5BF4"/>
    <w:rsid w:val="006F6061"/>
    <w:rsid w:val="006F7E21"/>
    <w:rsid w:val="00700343"/>
    <w:rsid w:val="007011B0"/>
    <w:rsid w:val="00702F8C"/>
    <w:rsid w:val="007033DB"/>
    <w:rsid w:val="007036CB"/>
    <w:rsid w:val="007048E2"/>
    <w:rsid w:val="00704FA1"/>
    <w:rsid w:val="0070616B"/>
    <w:rsid w:val="00706EAD"/>
    <w:rsid w:val="00706FDA"/>
    <w:rsid w:val="0070765E"/>
    <w:rsid w:val="00711F9A"/>
    <w:rsid w:val="0071271A"/>
    <w:rsid w:val="007128C0"/>
    <w:rsid w:val="00713810"/>
    <w:rsid w:val="007143EF"/>
    <w:rsid w:val="00714EC1"/>
    <w:rsid w:val="00716A17"/>
    <w:rsid w:val="007200F9"/>
    <w:rsid w:val="00720EE7"/>
    <w:rsid w:val="007211FF"/>
    <w:rsid w:val="0072159D"/>
    <w:rsid w:val="00721954"/>
    <w:rsid w:val="00724D28"/>
    <w:rsid w:val="00725431"/>
    <w:rsid w:val="00725E8B"/>
    <w:rsid w:val="00726CA7"/>
    <w:rsid w:val="00726D18"/>
    <w:rsid w:val="007303A5"/>
    <w:rsid w:val="00730571"/>
    <w:rsid w:val="00730B3E"/>
    <w:rsid w:val="00730FC8"/>
    <w:rsid w:val="00731D69"/>
    <w:rsid w:val="007336A9"/>
    <w:rsid w:val="0073420B"/>
    <w:rsid w:val="007345F3"/>
    <w:rsid w:val="00734C2A"/>
    <w:rsid w:val="00734D11"/>
    <w:rsid w:val="007357BE"/>
    <w:rsid w:val="00737295"/>
    <w:rsid w:val="00737C8B"/>
    <w:rsid w:val="00740042"/>
    <w:rsid w:val="0074008C"/>
    <w:rsid w:val="007413A2"/>
    <w:rsid w:val="00741B70"/>
    <w:rsid w:val="00742E68"/>
    <w:rsid w:val="0074402F"/>
    <w:rsid w:val="00745554"/>
    <w:rsid w:val="00745AB3"/>
    <w:rsid w:val="007472B7"/>
    <w:rsid w:val="0074760E"/>
    <w:rsid w:val="00747B06"/>
    <w:rsid w:val="00747B83"/>
    <w:rsid w:val="0075172D"/>
    <w:rsid w:val="00751BC1"/>
    <w:rsid w:val="007528AA"/>
    <w:rsid w:val="007530B5"/>
    <w:rsid w:val="00754ABA"/>
    <w:rsid w:val="00755137"/>
    <w:rsid w:val="00760307"/>
    <w:rsid w:val="00760680"/>
    <w:rsid w:val="00760F9F"/>
    <w:rsid w:val="00761ACD"/>
    <w:rsid w:val="00762185"/>
    <w:rsid w:val="007648EA"/>
    <w:rsid w:val="0076616F"/>
    <w:rsid w:val="007674B9"/>
    <w:rsid w:val="00770B71"/>
    <w:rsid w:val="00770C72"/>
    <w:rsid w:val="007715B7"/>
    <w:rsid w:val="007715DA"/>
    <w:rsid w:val="00771F37"/>
    <w:rsid w:val="00772373"/>
    <w:rsid w:val="00772C82"/>
    <w:rsid w:val="007734A1"/>
    <w:rsid w:val="00774667"/>
    <w:rsid w:val="00775005"/>
    <w:rsid w:val="00775359"/>
    <w:rsid w:val="00775848"/>
    <w:rsid w:val="00775C96"/>
    <w:rsid w:val="007765D8"/>
    <w:rsid w:val="0078040D"/>
    <w:rsid w:val="00781059"/>
    <w:rsid w:val="00785114"/>
    <w:rsid w:val="0079091D"/>
    <w:rsid w:val="00794916"/>
    <w:rsid w:val="00794A1D"/>
    <w:rsid w:val="00795490"/>
    <w:rsid w:val="007957F4"/>
    <w:rsid w:val="00795EE0"/>
    <w:rsid w:val="007967A7"/>
    <w:rsid w:val="00797941"/>
    <w:rsid w:val="007A07F4"/>
    <w:rsid w:val="007A1546"/>
    <w:rsid w:val="007A2280"/>
    <w:rsid w:val="007A228C"/>
    <w:rsid w:val="007A28FF"/>
    <w:rsid w:val="007A2B9E"/>
    <w:rsid w:val="007A2E67"/>
    <w:rsid w:val="007A368E"/>
    <w:rsid w:val="007A5868"/>
    <w:rsid w:val="007A5964"/>
    <w:rsid w:val="007A60F4"/>
    <w:rsid w:val="007A6B5E"/>
    <w:rsid w:val="007A6C13"/>
    <w:rsid w:val="007A7D34"/>
    <w:rsid w:val="007B04CE"/>
    <w:rsid w:val="007B09E2"/>
    <w:rsid w:val="007B0C88"/>
    <w:rsid w:val="007B14FC"/>
    <w:rsid w:val="007B1CF3"/>
    <w:rsid w:val="007B1FC1"/>
    <w:rsid w:val="007B20AC"/>
    <w:rsid w:val="007B2CFB"/>
    <w:rsid w:val="007B3D87"/>
    <w:rsid w:val="007B598C"/>
    <w:rsid w:val="007B65A0"/>
    <w:rsid w:val="007B6871"/>
    <w:rsid w:val="007B6D54"/>
    <w:rsid w:val="007B70C6"/>
    <w:rsid w:val="007C0133"/>
    <w:rsid w:val="007C1BB9"/>
    <w:rsid w:val="007C1C13"/>
    <w:rsid w:val="007C27BA"/>
    <w:rsid w:val="007C3B4B"/>
    <w:rsid w:val="007C3D33"/>
    <w:rsid w:val="007C3EED"/>
    <w:rsid w:val="007C4332"/>
    <w:rsid w:val="007C592D"/>
    <w:rsid w:val="007C6154"/>
    <w:rsid w:val="007D1329"/>
    <w:rsid w:val="007D1403"/>
    <w:rsid w:val="007D1654"/>
    <w:rsid w:val="007D1A01"/>
    <w:rsid w:val="007D294A"/>
    <w:rsid w:val="007D36B1"/>
    <w:rsid w:val="007D47D2"/>
    <w:rsid w:val="007D4810"/>
    <w:rsid w:val="007D53DC"/>
    <w:rsid w:val="007D584E"/>
    <w:rsid w:val="007D6789"/>
    <w:rsid w:val="007D6EC0"/>
    <w:rsid w:val="007D76F1"/>
    <w:rsid w:val="007D781F"/>
    <w:rsid w:val="007D7B31"/>
    <w:rsid w:val="007D7E1D"/>
    <w:rsid w:val="007E177B"/>
    <w:rsid w:val="007E3DD7"/>
    <w:rsid w:val="007E47B3"/>
    <w:rsid w:val="007E4AD1"/>
    <w:rsid w:val="007E4AF2"/>
    <w:rsid w:val="007E7F97"/>
    <w:rsid w:val="007F05BD"/>
    <w:rsid w:val="007F0958"/>
    <w:rsid w:val="007F0DB8"/>
    <w:rsid w:val="007F2069"/>
    <w:rsid w:val="007F25B1"/>
    <w:rsid w:val="007F41E0"/>
    <w:rsid w:val="007F616E"/>
    <w:rsid w:val="007F64CA"/>
    <w:rsid w:val="007F7540"/>
    <w:rsid w:val="00800247"/>
    <w:rsid w:val="00800721"/>
    <w:rsid w:val="00802663"/>
    <w:rsid w:val="00802681"/>
    <w:rsid w:val="0080308E"/>
    <w:rsid w:val="00803165"/>
    <w:rsid w:val="00803544"/>
    <w:rsid w:val="0080451E"/>
    <w:rsid w:val="00804C0A"/>
    <w:rsid w:val="008063BA"/>
    <w:rsid w:val="0080698F"/>
    <w:rsid w:val="008072A9"/>
    <w:rsid w:val="00810CEC"/>
    <w:rsid w:val="0081133E"/>
    <w:rsid w:val="00812B2D"/>
    <w:rsid w:val="00812C17"/>
    <w:rsid w:val="008131DE"/>
    <w:rsid w:val="00813551"/>
    <w:rsid w:val="00813B1D"/>
    <w:rsid w:val="00815C3F"/>
    <w:rsid w:val="00816D76"/>
    <w:rsid w:val="00817941"/>
    <w:rsid w:val="00821DFA"/>
    <w:rsid w:val="00822AD8"/>
    <w:rsid w:val="00823AA7"/>
    <w:rsid w:val="00823CD6"/>
    <w:rsid w:val="00823D59"/>
    <w:rsid w:val="00824FD8"/>
    <w:rsid w:val="00825F72"/>
    <w:rsid w:val="008260B5"/>
    <w:rsid w:val="00827821"/>
    <w:rsid w:val="0083021D"/>
    <w:rsid w:val="0083252F"/>
    <w:rsid w:val="008344AB"/>
    <w:rsid w:val="008356D5"/>
    <w:rsid w:val="00835A35"/>
    <w:rsid w:val="00836E05"/>
    <w:rsid w:val="0083700A"/>
    <w:rsid w:val="00837672"/>
    <w:rsid w:val="00843664"/>
    <w:rsid w:val="00846DD2"/>
    <w:rsid w:val="008507F0"/>
    <w:rsid w:val="008521F3"/>
    <w:rsid w:val="00857E89"/>
    <w:rsid w:val="0086041E"/>
    <w:rsid w:val="008617D1"/>
    <w:rsid w:val="008618AA"/>
    <w:rsid w:val="00861F33"/>
    <w:rsid w:val="0086222B"/>
    <w:rsid w:val="0086273C"/>
    <w:rsid w:val="00862EBB"/>
    <w:rsid w:val="00863230"/>
    <w:rsid w:val="00865F07"/>
    <w:rsid w:val="00867F4D"/>
    <w:rsid w:val="008717D8"/>
    <w:rsid w:val="00871A67"/>
    <w:rsid w:val="0087215C"/>
    <w:rsid w:val="00872F72"/>
    <w:rsid w:val="008732C8"/>
    <w:rsid w:val="0087351E"/>
    <w:rsid w:val="008735B4"/>
    <w:rsid w:val="00873DF2"/>
    <w:rsid w:val="00875368"/>
    <w:rsid w:val="00875D03"/>
    <w:rsid w:val="008770A0"/>
    <w:rsid w:val="00882856"/>
    <w:rsid w:val="0088481D"/>
    <w:rsid w:val="00884E6F"/>
    <w:rsid w:val="00885563"/>
    <w:rsid w:val="008875FE"/>
    <w:rsid w:val="008878F9"/>
    <w:rsid w:val="00887F8E"/>
    <w:rsid w:val="00890195"/>
    <w:rsid w:val="00890C09"/>
    <w:rsid w:val="0089179C"/>
    <w:rsid w:val="00893730"/>
    <w:rsid w:val="00896234"/>
    <w:rsid w:val="00897E43"/>
    <w:rsid w:val="008A075C"/>
    <w:rsid w:val="008A099B"/>
    <w:rsid w:val="008A0B56"/>
    <w:rsid w:val="008A22D8"/>
    <w:rsid w:val="008A31F2"/>
    <w:rsid w:val="008A4A28"/>
    <w:rsid w:val="008A6BD0"/>
    <w:rsid w:val="008A7192"/>
    <w:rsid w:val="008B053B"/>
    <w:rsid w:val="008B13EE"/>
    <w:rsid w:val="008B14DA"/>
    <w:rsid w:val="008B184B"/>
    <w:rsid w:val="008B2371"/>
    <w:rsid w:val="008B25FC"/>
    <w:rsid w:val="008B2ED4"/>
    <w:rsid w:val="008B2F7D"/>
    <w:rsid w:val="008B4D3E"/>
    <w:rsid w:val="008B7BCD"/>
    <w:rsid w:val="008C196A"/>
    <w:rsid w:val="008C212D"/>
    <w:rsid w:val="008C2559"/>
    <w:rsid w:val="008C3586"/>
    <w:rsid w:val="008C4731"/>
    <w:rsid w:val="008C543C"/>
    <w:rsid w:val="008C5738"/>
    <w:rsid w:val="008C736A"/>
    <w:rsid w:val="008C7EAD"/>
    <w:rsid w:val="008D0FA9"/>
    <w:rsid w:val="008D43E1"/>
    <w:rsid w:val="008D4A1C"/>
    <w:rsid w:val="008D56BD"/>
    <w:rsid w:val="008D6152"/>
    <w:rsid w:val="008D6667"/>
    <w:rsid w:val="008E1189"/>
    <w:rsid w:val="008E14A4"/>
    <w:rsid w:val="008E19A2"/>
    <w:rsid w:val="008E1CD5"/>
    <w:rsid w:val="008E20BF"/>
    <w:rsid w:val="008E2E97"/>
    <w:rsid w:val="008E317B"/>
    <w:rsid w:val="008E5156"/>
    <w:rsid w:val="008E560A"/>
    <w:rsid w:val="008E66BF"/>
    <w:rsid w:val="008E7291"/>
    <w:rsid w:val="008F004B"/>
    <w:rsid w:val="008F0179"/>
    <w:rsid w:val="008F0F81"/>
    <w:rsid w:val="008F1B8E"/>
    <w:rsid w:val="008F2AEF"/>
    <w:rsid w:val="008F331F"/>
    <w:rsid w:val="008F3C2B"/>
    <w:rsid w:val="00900B47"/>
    <w:rsid w:val="009019C3"/>
    <w:rsid w:val="00903822"/>
    <w:rsid w:val="00903EA8"/>
    <w:rsid w:val="00904164"/>
    <w:rsid w:val="0090443D"/>
    <w:rsid w:val="0090448E"/>
    <w:rsid w:val="00905665"/>
    <w:rsid w:val="009063E3"/>
    <w:rsid w:val="00906416"/>
    <w:rsid w:val="009067F2"/>
    <w:rsid w:val="00907E17"/>
    <w:rsid w:val="009104C4"/>
    <w:rsid w:val="009109E4"/>
    <w:rsid w:val="009120F7"/>
    <w:rsid w:val="00912AA5"/>
    <w:rsid w:val="009144FC"/>
    <w:rsid w:val="009153F1"/>
    <w:rsid w:val="00915677"/>
    <w:rsid w:val="0092273B"/>
    <w:rsid w:val="00923540"/>
    <w:rsid w:val="00924221"/>
    <w:rsid w:val="00924858"/>
    <w:rsid w:val="00924A5A"/>
    <w:rsid w:val="0092583C"/>
    <w:rsid w:val="00926767"/>
    <w:rsid w:val="009272CC"/>
    <w:rsid w:val="00927DDD"/>
    <w:rsid w:val="00927F18"/>
    <w:rsid w:val="009309DA"/>
    <w:rsid w:val="00931030"/>
    <w:rsid w:val="00931D86"/>
    <w:rsid w:val="00933609"/>
    <w:rsid w:val="00934BE5"/>
    <w:rsid w:val="009361D5"/>
    <w:rsid w:val="0094198C"/>
    <w:rsid w:val="009420B1"/>
    <w:rsid w:val="00942D7A"/>
    <w:rsid w:val="00943014"/>
    <w:rsid w:val="0094377F"/>
    <w:rsid w:val="009440F7"/>
    <w:rsid w:val="00944263"/>
    <w:rsid w:val="009448AA"/>
    <w:rsid w:val="00945A86"/>
    <w:rsid w:val="00946D28"/>
    <w:rsid w:val="009513B7"/>
    <w:rsid w:val="00952A41"/>
    <w:rsid w:val="00953E21"/>
    <w:rsid w:val="00953E55"/>
    <w:rsid w:val="009607D3"/>
    <w:rsid w:val="00960EA2"/>
    <w:rsid w:val="00963668"/>
    <w:rsid w:val="009659F4"/>
    <w:rsid w:val="0096696C"/>
    <w:rsid w:val="00967174"/>
    <w:rsid w:val="00967514"/>
    <w:rsid w:val="00970586"/>
    <w:rsid w:val="00970D60"/>
    <w:rsid w:val="0097146C"/>
    <w:rsid w:val="00971CD4"/>
    <w:rsid w:val="009725C1"/>
    <w:rsid w:val="0097474E"/>
    <w:rsid w:val="00974D62"/>
    <w:rsid w:val="009764E7"/>
    <w:rsid w:val="009805A4"/>
    <w:rsid w:val="0098298C"/>
    <w:rsid w:val="00982BE9"/>
    <w:rsid w:val="00982D31"/>
    <w:rsid w:val="009845A1"/>
    <w:rsid w:val="00985F2D"/>
    <w:rsid w:val="0098608C"/>
    <w:rsid w:val="00986359"/>
    <w:rsid w:val="00987AA8"/>
    <w:rsid w:val="00987F94"/>
    <w:rsid w:val="00990E44"/>
    <w:rsid w:val="00991408"/>
    <w:rsid w:val="00991AF2"/>
    <w:rsid w:val="00995362"/>
    <w:rsid w:val="00995C28"/>
    <w:rsid w:val="009960A9"/>
    <w:rsid w:val="009A003F"/>
    <w:rsid w:val="009A0378"/>
    <w:rsid w:val="009A0510"/>
    <w:rsid w:val="009A05C3"/>
    <w:rsid w:val="009A216A"/>
    <w:rsid w:val="009A467B"/>
    <w:rsid w:val="009A4CA3"/>
    <w:rsid w:val="009A4FCE"/>
    <w:rsid w:val="009A57A1"/>
    <w:rsid w:val="009A7792"/>
    <w:rsid w:val="009A7ADC"/>
    <w:rsid w:val="009B1CB9"/>
    <w:rsid w:val="009B25E2"/>
    <w:rsid w:val="009B2F3D"/>
    <w:rsid w:val="009B3739"/>
    <w:rsid w:val="009B441C"/>
    <w:rsid w:val="009B495A"/>
    <w:rsid w:val="009B597B"/>
    <w:rsid w:val="009B7B56"/>
    <w:rsid w:val="009C19B7"/>
    <w:rsid w:val="009C401F"/>
    <w:rsid w:val="009D2504"/>
    <w:rsid w:val="009D295A"/>
    <w:rsid w:val="009D2DD2"/>
    <w:rsid w:val="009D33E9"/>
    <w:rsid w:val="009D4F72"/>
    <w:rsid w:val="009D53F2"/>
    <w:rsid w:val="009D7C51"/>
    <w:rsid w:val="009E01DC"/>
    <w:rsid w:val="009E0A11"/>
    <w:rsid w:val="009E1482"/>
    <w:rsid w:val="009E1AF1"/>
    <w:rsid w:val="009E2EB0"/>
    <w:rsid w:val="009E3528"/>
    <w:rsid w:val="009E3EFE"/>
    <w:rsid w:val="009E4865"/>
    <w:rsid w:val="009E5025"/>
    <w:rsid w:val="009E78BB"/>
    <w:rsid w:val="009E7B37"/>
    <w:rsid w:val="009E7F75"/>
    <w:rsid w:val="009F12DA"/>
    <w:rsid w:val="009F2D4D"/>
    <w:rsid w:val="009F3392"/>
    <w:rsid w:val="009F36BF"/>
    <w:rsid w:val="009F3980"/>
    <w:rsid w:val="009F6C2F"/>
    <w:rsid w:val="00A02602"/>
    <w:rsid w:val="00A0279F"/>
    <w:rsid w:val="00A02CDE"/>
    <w:rsid w:val="00A02E54"/>
    <w:rsid w:val="00A0320A"/>
    <w:rsid w:val="00A111AE"/>
    <w:rsid w:val="00A111B6"/>
    <w:rsid w:val="00A11910"/>
    <w:rsid w:val="00A1760B"/>
    <w:rsid w:val="00A20F7A"/>
    <w:rsid w:val="00A21F55"/>
    <w:rsid w:val="00A253CA"/>
    <w:rsid w:val="00A26921"/>
    <w:rsid w:val="00A27673"/>
    <w:rsid w:val="00A276EE"/>
    <w:rsid w:val="00A32DBA"/>
    <w:rsid w:val="00A32EE6"/>
    <w:rsid w:val="00A3357A"/>
    <w:rsid w:val="00A33DA0"/>
    <w:rsid w:val="00A3539D"/>
    <w:rsid w:val="00A36478"/>
    <w:rsid w:val="00A377A5"/>
    <w:rsid w:val="00A37B32"/>
    <w:rsid w:val="00A40F43"/>
    <w:rsid w:val="00A41A1E"/>
    <w:rsid w:val="00A42A99"/>
    <w:rsid w:val="00A42EB6"/>
    <w:rsid w:val="00A43824"/>
    <w:rsid w:val="00A4489A"/>
    <w:rsid w:val="00A46F9A"/>
    <w:rsid w:val="00A47530"/>
    <w:rsid w:val="00A514C3"/>
    <w:rsid w:val="00A5151A"/>
    <w:rsid w:val="00A51CB9"/>
    <w:rsid w:val="00A52AA4"/>
    <w:rsid w:val="00A55525"/>
    <w:rsid w:val="00A56990"/>
    <w:rsid w:val="00A60FE2"/>
    <w:rsid w:val="00A62599"/>
    <w:rsid w:val="00A64033"/>
    <w:rsid w:val="00A64C03"/>
    <w:rsid w:val="00A658FF"/>
    <w:rsid w:val="00A661BB"/>
    <w:rsid w:val="00A6632B"/>
    <w:rsid w:val="00A67DA0"/>
    <w:rsid w:val="00A70A0B"/>
    <w:rsid w:val="00A71664"/>
    <w:rsid w:val="00A71A89"/>
    <w:rsid w:val="00A71DFA"/>
    <w:rsid w:val="00A723ED"/>
    <w:rsid w:val="00A72D4F"/>
    <w:rsid w:val="00A73A67"/>
    <w:rsid w:val="00A753D5"/>
    <w:rsid w:val="00A75AE8"/>
    <w:rsid w:val="00A7672A"/>
    <w:rsid w:val="00A7739A"/>
    <w:rsid w:val="00A80DF0"/>
    <w:rsid w:val="00A818D1"/>
    <w:rsid w:val="00A818E7"/>
    <w:rsid w:val="00A82260"/>
    <w:rsid w:val="00A823F6"/>
    <w:rsid w:val="00A830FA"/>
    <w:rsid w:val="00A84513"/>
    <w:rsid w:val="00A852F9"/>
    <w:rsid w:val="00A868C3"/>
    <w:rsid w:val="00A87AB7"/>
    <w:rsid w:val="00A916C1"/>
    <w:rsid w:val="00A91A3E"/>
    <w:rsid w:val="00A924D8"/>
    <w:rsid w:val="00A92663"/>
    <w:rsid w:val="00A93A9E"/>
    <w:rsid w:val="00A948F3"/>
    <w:rsid w:val="00A95206"/>
    <w:rsid w:val="00A95C9D"/>
    <w:rsid w:val="00AA0908"/>
    <w:rsid w:val="00AA0A89"/>
    <w:rsid w:val="00AA281C"/>
    <w:rsid w:val="00AA387C"/>
    <w:rsid w:val="00AA4CDE"/>
    <w:rsid w:val="00AA5ACC"/>
    <w:rsid w:val="00AA5E00"/>
    <w:rsid w:val="00AA5E24"/>
    <w:rsid w:val="00AA7566"/>
    <w:rsid w:val="00AB1D2B"/>
    <w:rsid w:val="00AB4D14"/>
    <w:rsid w:val="00AB4FEC"/>
    <w:rsid w:val="00AB6BB2"/>
    <w:rsid w:val="00AB6F05"/>
    <w:rsid w:val="00AB7364"/>
    <w:rsid w:val="00AC01AA"/>
    <w:rsid w:val="00AC07AA"/>
    <w:rsid w:val="00AC0AFA"/>
    <w:rsid w:val="00AC122A"/>
    <w:rsid w:val="00AC3935"/>
    <w:rsid w:val="00AC4F72"/>
    <w:rsid w:val="00AC67D2"/>
    <w:rsid w:val="00AC6962"/>
    <w:rsid w:val="00AC6D41"/>
    <w:rsid w:val="00AD1C07"/>
    <w:rsid w:val="00AD2426"/>
    <w:rsid w:val="00AD36E8"/>
    <w:rsid w:val="00AD472C"/>
    <w:rsid w:val="00AD50AA"/>
    <w:rsid w:val="00AD56BF"/>
    <w:rsid w:val="00AD6E88"/>
    <w:rsid w:val="00AD74D4"/>
    <w:rsid w:val="00AE08F1"/>
    <w:rsid w:val="00AE12FE"/>
    <w:rsid w:val="00AE34B4"/>
    <w:rsid w:val="00AE4831"/>
    <w:rsid w:val="00AE655C"/>
    <w:rsid w:val="00AE719B"/>
    <w:rsid w:val="00AF0D9C"/>
    <w:rsid w:val="00AF17DD"/>
    <w:rsid w:val="00AF1AB0"/>
    <w:rsid w:val="00AF254B"/>
    <w:rsid w:val="00AF577C"/>
    <w:rsid w:val="00AF5905"/>
    <w:rsid w:val="00AF741A"/>
    <w:rsid w:val="00AF783F"/>
    <w:rsid w:val="00B03240"/>
    <w:rsid w:val="00B03603"/>
    <w:rsid w:val="00B04161"/>
    <w:rsid w:val="00B043B8"/>
    <w:rsid w:val="00B0569C"/>
    <w:rsid w:val="00B056F9"/>
    <w:rsid w:val="00B05E49"/>
    <w:rsid w:val="00B075E8"/>
    <w:rsid w:val="00B07707"/>
    <w:rsid w:val="00B07F41"/>
    <w:rsid w:val="00B10237"/>
    <w:rsid w:val="00B1031D"/>
    <w:rsid w:val="00B10BA2"/>
    <w:rsid w:val="00B11E3D"/>
    <w:rsid w:val="00B1209E"/>
    <w:rsid w:val="00B12A3C"/>
    <w:rsid w:val="00B13355"/>
    <w:rsid w:val="00B13641"/>
    <w:rsid w:val="00B13A62"/>
    <w:rsid w:val="00B13D67"/>
    <w:rsid w:val="00B13DB8"/>
    <w:rsid w:val="00B14B8E"/>
    <w:rsid w:val="00B1647A"/>
    <w:rsid w:val="00B17E82"/>
    <w:rsid w:val="00B20390"/>
    <w:rsid w:val="00B20519"/>
    <w:rsid w:val="00B2094A"/>
    <w:rsid w:val="00B23B25"/>
    <w:rsid w:val="00B2462E"/>
    <w:rsid w:val="00B26FE7"/>
    <w:rsid w:val="00B30482"/>
    <w:rsid w:val="00B317A2"/>
    <w:rsid w:val="00B324C6"/>
    <w:rsid w:val="00B32DC9"/>
    <w:rsid w:val="00B34472"/>
    <w:rsid w:val="00B36CF8"/>
    <w:rsid w:val="00B37A25"/>
    <w:rsid w:val="00B40021"/>
    <w:rsid w:val="00B4008D"/>
    <w:rsid w:val="00B419B7"/>
    <w:rsid w:val="00B422F4"/>
    <w:rsid w:val="00B44BAE"/>
    <w:rsid w:val="00B44E7A"/>
    <w:rsid w:val="00B454C4"/>
    <w:rsid w:val="00B47CD3"/>
    <w:rsid w:val="00B47E3B"/>
    <w:rsid w:val="00B50BB1"/>
    <w:rsid w:val="00B526B0"/>
    <w:rsid w:val="00B52817"/>
    <w:rsid w:val="00B52B42"/>
    <w:rsid w:val="00B536DE"/>
    <w:rsid w:val="00B53DF9"/>
    <w:rsid w:val="00B54AAA"/>
    <w:rsid w:val="00B55263"/>
    <w:rsid w:val="00B5563F"/>
    <w:rsid w:val="00B56555"/>
    <w:rsid w:val="00B566C5"/>
    <w:rsid w:val="00B57127"/>
    <w:rsid w:val="00B57381"/>
    <w:rsid w:val="00B575BA"/>
    <w:rsid w:val="00B60689"/>
    <w:rsid w:val="00B61BB3"/>
    <w:rsid w:val="00B62291"/>
    <w:rsid w:val="00B6700D"/>
    <w:rsid w:val="00B6765A"/>
    <w:rsid w:val="00B67711"/>
    <w:rsid w:val="00B7146B"/>
    <w:rsid w:val="00B71E48"/>
    <w:rsid w:val="00B7423E"/>
    <w:rsid w:val="00B74DFC"/>
    <w:rsid w:val="00B74E2A"/>
    <w:rsid w:val="00B75152"/>
    <w:rsid w:val="00B758AB"/>
    <w:rsid w:val="00B76429"/>
    <w:rsid w:val="00B810FC"/>
    <w:rsid w:val="00B82B36"/>
    <w:rsid w:val="00B84E8E"/>
    <w:rsid w:val="00B85E16"/>
    <w:rsid w:val="00B86702"/>
    <w:rsid w:val="00B8732C"/>
    <w:rsid w:val="00B877DE"/>
    <w:rsid w:val="00B87F83"/>
    <w:rsid w:val="00B87FD8"/>
    <w:rsid w:val="00B90789"/>
    <w:rsid w:val="00B91989"/>
    <w:rsid w:val="00B92757"/>
    <w:rsid w:val="00B92A2C"/>
    <w:rsid w:val="00B9325F"/>
    <w:rsid w:val="00B93519"/>
    <w:rsid w:val="00B93F2D"/>
    <w:rsid w:val="00B942BF"/>
    <w:rsid w:val="00B956D4"/>
    <w:rsid w:val="00B9599A"/>
    <w:rsid w:val="00B972F9"/>
    <w:rsid w:val="00B97E5C"/>
    <w:rsid w:val="00BA0D38"/>
    <w:rsid w:val="00BA1406"/>
    <w:rsid w:val="00BA1B71"/>
    <w:rsid w:val="00BA24E6"/>
    <w:rsid w:val="00BA31B6"/>
    <w:rsid w:val="00BA3BAF"/>
    <w:rsid w:val="00BA51B3"/>
    <w:rsid w:val="00BA5505"/>
    <w:rsid w:val="00BA5D00"/>
    <w:rsid w:val="00BA733F"/>
    <w:rsid w:val="00BA7432"/>
    <w:rsid w:val="00BA7544"/>
    <w:rsid w:val="00BA7A9A"/>
    <w:rsid w:val="00BA7BEF"/>
    <w:rsid w:val="00BB12BD"/>
    <w:rsid w:val="00BB3308"/>
    <w:rsid w:val="00BB5D6E"/>
    <w:rsid w:val="00BB7C1F"/>
    <w:rsid w:val="00BB7EF9"/>
    <w:rsid w:val="00BC0476"/>
    <w:rsid w:val="00BC16D6"/>
    <w:rsid w:val="00BC1AA0"/>
    <w:rsid w:val="00BC2163"/>
    <w:rsid w:val="00BC24AC"/>
    <w:rsid w:val="00BC30E8"/>
    <w:rsid w:val="00BC3835"/>
    <w:rsid w:val="00BC3954"/>
    <w:rsid w:val="00BC395E"/>
    <w:rsid w:val="00BC3CF5"/>
    <w:rsid w:val="00BC55AE"/>
    <w:rsid w:val="00BC59B6"/>
    <w:rsid w:val="00BC7EB9"/>
    <w:rsid w:val="00BD0200"/>
    <w:rsid w:val="00BD0444"/>
    <w:rsid w:val="00BD2292"/>
    <w:rsid w:val="00BD2643"/>
    <w:rsid w:val="00BD3710"/>
    <w:rsid w:val="00BD3D25"/>
    <w:rsid w:val="00BD42C2"/>
    <w:rsid w:val="00BD4CCF"/>
    <w:rsid w:val="00BD6464"/>
    <w:rsid w:val="00BD6558"/>
    <w:rsid w:val="00BE08BF"/>
    <w:rsid w:val="00BE112F"/>
    <w:rsid w:val="00BE1BE8"/>
    <w:rsid w:val="00BE3C0E"/>
    <w:rsid w:val="00BE7474"/>
    <w:rsid w:val="00BF3214"/>
    <w:rsid w:val="00BF6ADB"/>
    <w:rsid w:val="00BF71DE"/>
    <w:rsid w:val="00BF7E5F"/>
    <w:rsid w:val="00C00DB1"/>
    <w:rsid w:val="00C01A07"/>
    <w:rsid w:val="00C04C65"/>
    <w:rsid w:val="00C04E59"/>
    <w:rsid w:val="00C05FCD"/>
    <w:rsid w:val="00C0799B"/>
    <w:rsid w:val="00C10ED0"/>
    <w:rsid w:val="00C126A5"/>
    <w:rsid w:val="00C14D85"/>
    <w:rsid w:val="00C15867"/>
    <w:rsid w:val="00C17616"/>
    <w:rsid w:val="00C2046D"/>
    <w:rsid w:val="00C21AFF"/>
    <w:rsid w:val="00C2296D"/>
    <w:rsid w:val="00C23155"/>
    <w:rsid w:val="00C23264"/>
    <w:rsid w:val="00C2435F"/>
    <w:rsid w:val="00C24BF0"/>
    <w:rsid w:val="00C255A5"/>
    <w:rsid w:val="00C264D5"/>
    <w:rsid w:val="00C27455"/>
    <w:rsid w:val="00C3071A"/>
    <w:rsid w:val="00C30DC8"/>
    <w:rsid w:val="00C31033"/>
    <w:rsid w:val="00C316A2"/>
    <w:rsid w:val="00C31CF0"/>
    <w:rsid w:val="00C3377A"/>
    <w:rsid w:val="00C34441"/>
    <w:rsid w:val="00C3714A"/>
    <w:rsid w:val="00C37428"/>
    <w:rsid w:val="00C37C93"/>
    <w:rsid w:val="00C40440"/>
    <w:rsid w:val="00C40963"/>
    <w:rsid w:val="00C40ACD"/>
    <w:rsid w:val="00C40B81"/>
    <w:rsid w:val="00C40C41"/>
    <w:rsid w:val="00C40E4A"/>
    <w:rsid w:val="00C41F82"/>
    <w:rsid w:val="00C42DA1"/>
    <w:rsid w:val="00C43175"/>
    <w:rsid w:val="00C45885"/>
    <w:rsid w:val="00C4641F"/>
    <w:rsid w:val="00C46AEC"/>
    <w:rsid w:val="00C50F22"/>
    <w:rsid w:val="00C51F78"/>
    <w:rsid w:val="00C53D4A"/>
    <w:rsid w:val="00C55594"/>
    <w:rsid w:val="00C55FB6"/>
    <w:rsid w:val="00C57971"/>
    <w:rsid w:val="00C61634"/>
    <w:rsid w:val="00C63845"/>
    <w:rsid w:val="00C64DED"/>
    <w:rsid w:val="00C664D7"/>
    <w:rsid w:val="00C66772"/>
    <w:rsid w:val="00C66CE2"/>
    <w:rsid w:val="00C6716D"/>
    <w:rsid w:val="00C67A87"/>
    <w:rsid w:val="00C730F9"/>
    <w:rsid w:val="00C7342C"/>
    <w:rsid w:val="00C73EFF"/>
    <w:rsid w:val="00C7429E"/>
    <w:rsid w:val="00C7541B"/>
    <w:rsid w:val="00C7689D"/>
    <w:rsid w:val="00C76B3A"/>
    <w:rsid w:val="00C76BA4"/>
    <w:rsid w:val="00C76BD7"/>
    <w:rsid w:val="00C81244"/>
    <w:rsid w:val="00C81388"/>
    <w:rsid w:val="00C8210E"/>
    <w:rsid w:val="00C83A48"/>
    <w:rsid w:val="00C83BBA"/>
    <w:rsid w:val="00C83DE7"/>
    <w:rsid w:val="00C84197"/>
    <w:rsid w:val="00C85865"/>
    <w:rsid w:val="00C85E85"/>
    <w:rsid w:val="00C860AA"/>
    <w:rsid w:val="00C8690F"/>
    <w:rsid w:val="00C9106C"/>
    <w:rsid w:val="00C93649"/>
    <w:rsid w:val="00C9385C"/>
    <w:rsid w:val="00C94E7D"/>
    <w:rsid w:val="00C94EFD"/>
    <w:rsid w:val="00CA10D0"/>
    <w:rsid w:val="00CA2C92"/>
    <w:rsid w:val="00CA2EAE"/>
    <w:rsid w:val="00CA3411"/>
    <w:rsid w:val="00CA4AC1"/>
    <w:rsid w:val="00CA5DA2"/>
    <w:rsid w:val="00CA62E9"/>
    <w:rsid w:val="00CB0316"/>
    <w:rsid w:val="00CB0317"/>
    <w:rsid w:val="00CB0432"/>
    <w:rsid w:val="00CB0B11"/>
    <w:rsid w:val="00CB3245"/>
    <w:rsid w:val="00CB3EDA"/>
    <w:rsid w:val="00CB5354"/>
    <w:rsid w:val="00CB567A"/>
    <w:rsid w:val="00CB6896"/>
    <w:rsid w:val="00CB7C28"/>
    <w:rsid w:val="00CC013B"/>
    <w:rsid w:val="00CC14A1"/>
    <w:rsid w:val="00CC4628"/>
    <w:rsid w:val="00CC4AE5"/>
    <w:rsid w:val="00CC6A14"/>
    <w:rsid w:val="00CC6BA9"/>
    <w:rsid w:val="00CC6E10"/>
    <w:rsid w:val="00CC6E9C"/>
    <w:rsid w:val="00CC70A3"/>
    <w:rsid w:val="00CC7F83"/>
    <w:rsid w:val="00CD0F3B"/>
    <w:rsid w:val="00CD37E4"/>
    <w:rsid w:val="00CD53C3"/>
    <w:rsid w:val="00CD55DA"/>
    <w:rsid w:val="00CD574E"/>
    <w:rsid w:val="00CD6ECD"/>
    <w:rsid w:val="00CD7AE3"/>
    <w:rsid w:val="00CE049E"/>
    <w:rsid w:val="00CE1C09"/>
    <w:rsid w:val="00CE3A1F"/>
    <w:rsid w:val="00CE4C22"/>
    <w:rsid w:val="00CE63CC"/>
    <w:rsid w:val="00CE688F"/>
    <w:rsid w:val="00CE76F0"/>
    <w:rsid w:val="00CE7F65"/>
    <w:rsid w:val="00CF0E81"/>
    <w:rsid w:val="00CF224C"/>
    <w:rsid w:val="00CF2563"/>
    <w:rsid w:val="00CF2B91"/>
    <w:rsid w:val="00CF32CA"/>
    <w:rsid w:val="00CF41EC"/>
    <w:rsid w:val="00CF4F14"/>
    <w:rsid w:val="00CF5924"/>
    <w:rsid w:val="00CF5D04"/>
    <w:rsid w:val="00CF613E"/>
    <w:rsid w:val="00CF6366"/>
    <w:rsid w:val="00CF6F1B"/>
    <w:rsid w:val="00CF7C78"/>
    <w:rsid w:val="00D00242"/>
    <w:rsid w:val="00D039B1"/>
    <w:rsid w:val="00D04DE4"/>
    <w:rsid w:val="00D0510C"/>
    <w:rsid w:val="00D063F1"/>
    <w:rsid w:val="00D102F0"/>
    <w:rsid w:val="00D10A6E"/>
    <w:rsid w:val="00D12446"/>
    <w:rsid w:val="00D12865"/>
    <w:rsid w:val="00D12897"/>
    <w:rsid w:val="00D12C4A"/>
    <w:rsid w:val="00D14F22"/>
    <w:rsid w:val="00D16156"/>
    <w:rsid w:val="00D165C3"/>
    <w:rsid w:val="00D17794"/>
    <w:rsid w:val="00D20365"/>
    <w:rsid w:val="00D21731"/>
    <w:rsid w:val="00D22391"/>
    <w:rsid w:val="00D2317F"/>
    <w:rsid w:val="00D24723"/>
    <w:rsid w:val="00D249C4"/>
    <w:rsid w:val="00D255EB"/>
    <w:rsid w:val="00D308D8"/>
    <w:rsid w:val="00D31EB8"/>
    <w:rsid w:val="00D325A3"/>
    <w:rsid w:val="00D3578B"/>
    <w:rsid w:val="00D3695E"/>
    <w:rsid w:val="00D42237"/>
    <w:rsid w:val="00D4319C"/>
    <w:rsid w:val="00D43D70"/>
    <w:rsid w:val="00D44CEA"/>
    <w:rsid w:val="00D44ED0"/>
    <w:rsid w:val="00D47028"/>
    <w:rsid w:val="00D4718A"/>
    <w:rsid w:val="00D50D20"/>
    <w:rsid w:val="00D513E5"/>
    <w:rsid w:val="00D54846"/>
    <w:rsid w:val="00D5651D"/>
    <w:rsid w:val="00D5677D"/>
    <w:rsid w:val="00D57918"/>
    <w:rsid w:val="00D57AF8"/>
    <w:rsid w:val="00D620FF"/>
    <w:rsid w:val="00D63218"/>
    <w:rsid w:val="00D64B41"/>
    <w:rsid w:val="00D679B1"/>
    <w:rsid w:val="00D70E9A"/>
    <w:rsid w:val="00D71061"/>
    <w:rsid w:val="00D72BAA"/>
    <w:rsid w:val="00D731B5"/>
    <w:rsid w:val="00D73210"/>
    <w:rsid w:val="00D73DC6"/>
    <w:rsid w:val="00D740BC"/>
    <w:rsid w:val="00D74C1A"/>
    <w:rsid w:val="00D75205"/>
    <w:rsid w:val="00D754C1"/>
    <w:rsid w:val="00D75E92"/>
    <w:rsid w:val="00D77A35"/>
    <w:rsid w:val="00D80A20"/>
    <w:rsid w:val="00D81B3E"/>
    <w:rsid w:val="00D823B4"/>
    <w:rsid w:val="00D82809"/>
    <w:rsid w:val="00D835D6"/>
    <w:rsid w:val="00D85680"/>
    <w:rsid w:val="00D8745A"/>
    <w:rsid w:val="00D90C70"/>
    <w:rsid w:val="00D90E49"/>
    <w:rsid w:val="00D91135"/>
    <w:rsid w:val="00D91C47"/>
    <w:rsid w:val="00D947BA"/>
    <w:rsid w:val="00DA096D"/>
    <w:rsid w:val="00DA166F"/>
    <w:rsid w:val="00DA3EBE"/>
    <w:rsid w:val="00DA72C3"/>
    <w:rsid w:val="00DB1002"/>
    <w:rsid w:val="00DB30FF"/>
    <w:rsid w:val="00DB7F86"/>
    <w:rsid w:val="00DC1CD4"/>
    <w:rsid w:val="00DC2A72"/>
    <w:rsid w:val="00DC47DC"/>
    <w:rsid w:val="00DC692A"/>
    <w:rsid w:val="00DC6A10"/>
    <w:rsid w:val="00DC6D65"/>
    <w:rsid w:val="00DD04F6"/>
    <w:rsid w:val="00DD08CD"/>
    <w:rsid w:val="00DD1C9F"/>
    <w:rsid w:val="00DD21CF"/>
    <w:rsid w:val="00DD2E4F"/>
    <w:rsid w:val="00DD41EA"/>
    <w:rsid w:val="00DD502B"/>
    <w:rsid w:val="00DD5B92"/>
    <w:rsid w:val="00DD6213"/>
    <w:rsid w:val="00DD700A"/>
    <w:rsid w:val="00DD7A91"/>
    <w:rsid w:val="00DE13F5"/>
    <w:rsid w:val="00DE1D5E"/>
    <w:rsid w:val="00DE3312"/>
    <w:rsid w:val="00DE3F39"/>
    <w:rsid w:val="00DE4387"/>
    <w:rsid w:val="00DE5131"/>
    <w:rsid w:val="00DE5BF2"/>
    <w:rsid w:val="00DE657E"/>
    <w:rsid w:val="00DE7207"/>
    <w:rsid w:val="00DF1273"/>
    <w:rsid w:val="00DF1860"/>
    <w:rsid w:val="00DF1D98"/>
    <w:rsid w:val="00DF3670"/>
    <w:rsid w:val="00DF4704"/>
    <w:rsid w:val="00DF59EE"/>
    <w:rsid w:val="00DF5F0F"/>
    <w:rsid w:val="00DF6528"/>
    <w:rsid w:val="00DF66F3"/>
    <w:rsid w:val="00DF6E1B"/>
    <w:rsid w:val="00E00958"/>
    <w:rsid w:val="00E013D5"/>
    <w:rsid w:val="00E024AA"/>
    <w:rsid w:val="00E02EB4"/>
    <w:rsid w:val="00E03D7A"/>
    <w:rsid w:val="00E06673"/>
    <w:rsid w:val="00E067A0"/>
    <w:rsid w:val="00E125FB"/>
    <w:rsid w:val="00E12D5B"/>
    <w:rsid w:val="00E12DC3"/>
    <w:rsid w:val="00E1693E"/>
    <w:rsid w:val="00E16D12"/>
    <w:rsid w:val="00E170C4"/>
    <w:rsid w:val="00E20584"/>
    <w:rsid w:val="00E2166B"/>
    <w:rsid w:val="00E2197C"/>
    <w:rsid w:val="00E21D52"/>
    <w:rsid w:val="00E22F4C"/>
    <w:rsid w:val="00E23BD5"/>
    <w:rsid w:val="00E2464D"/>
    <w:rsid w:val="00E24EF5"/>
    <w:rsid w:val="00E250F1"/>
    <w:rsid w:val="00E25408"/>
    <w:rsid w:val="00E26023"/>
    <w:rsid w:val="00E26B1A"/>
    <w:rsid w:val="00E273DD"/>
    <w:rsid w:val="00E308E5"/>
    <w:rsid w:val="00E31353"/>
    <w:rsid w:val="00E31532"/>
    <w:rsid w:val="00E32E6B"/>
    <w:rsid w:val="00E33106"/>
    <w:rsid w:val="00E3550D"/>
    <w:rsid w:val="00E358A4"/>
    <w:rsid w:val="00E3699B"/>
    <w:rsid w:val="00E37171"/>
    <w:rsid w:val="00E40302"/>
    <w:rsid w:val="00E41AE4"/>
    <w:rsid w:val="00E4317A"/>
    <w:rsid w:val="00E441F5"/>
    <w:rsid w:val="00E446C6"/>
    <w:rsid w:val="00E50035"/>
    <w:rsid w:val="00E51846"/>
    <w:rsid w:val="00E518A4"/>
    <w:rsid w:val="00E522F0"/>
    <w:rsid w:val="00E5246F"/>
    <w:rsid w:val="00E550EB"/>
    <w:rsid w:val="00E56ADB"/>
    <w:rsid w:val="00E614E0"/>
    <w:rsid w:val="00E6416B"/>
    <w:rsid w:val="00E64355"/>
    <w:rsid w:val="00E652FE"/>
    <w:rsid w:val="00E66A3E"/>
    <w:rsid w:val="00E70355"/>
    <w:rsid w:val="00E7215A"/>
    <w:rsid w:val="00E7294A"/>
    <w:rsid w:val="00E72E93"/>
    <w:rsid w:val="00E738E5"/>
    <w:rsid w:val="00E73E37"/>
    <w:rsid w:val="00E73F7F"/>
    <w:rsid w:val="00E745F4"/>
    <w:rsid w:val="00E746D5"/>
    <w:rsid w:val="00E81B19"/>
    <w:rsid w:val="00E82B60"/>
    <w:rsid w:val="00E8433B"/>
    <w:rsid w:val="00E86382"/>
    <w:rsid w:val="00E87004"/>
    <w:rsid w:val="00E87AD1"/>
    <w:rsid w:val="00E9338A"/>
    <w:rsid w:val="00E94063"/>
    <w:rsid w:val="00E944AF"/>
    <w:rsid w:val="00E94A50"/>
    <w:rsid w:val="00E972D5"/>
    <w:rsid w:val="00EA0348"/>
    <w:rsid w:val="00EA0E5A"/>
    <w:rsid w:val="00EA0F84"/>
    <w:rsid w:val="00EA1C87"/>
    <w:rsid w:val="00EA2887"/>
    <w:rsid w:val="00EA32B8"/>
    <w:rsid w:val="00EA429F"/>
    <w:rsid w:val="00EA4304"/>
    <w:rsid w:val="00EA4636"/>
    <w:rsid w:val="00EA4F9E"/>
    <w:rsid w:val="00EA5389"/>
    <w:rsid w:val="00EA618B"/>
    <w:rsid w:val="00EA6D3B"/>
    <w:rsid w:val="00EB00AD"/>
    <w:rsid w:val="00EB03E7"/>
    <w:rsid w:val="00EB136C"/>
    <w:rsid w:val="00EB22F5"/>
    <w:rsid w:val="00EB27A9"/>
    <w:rsid w:val="00EB344C"/>
    <w:rsid w:val="00EB4029"/>
    <w:rsid w:val="00EB480E"/>
    <w:rsid w:val="00EB5EC6"/>
    <w:rsid w:val="00EB7E10"/>
    <w:rsid w:val="00EB7FC9"/>
    <w:rsid w:val="00EC145E"/>
    <w:rsid w:val="00EC2A0D"/>
    <w:rsid w:val="00EC7144"/>
    <w:rsid w:val="00EC732A"/>
    <w:rsid w:val="00EC786F"/>
    <w:rsid w:val="00ED1521"/>
    <w:rsid w:val="00ED217D"/>
    <w:rsid w:val="00ED25CA"/>
    <w:rsid w:val="00ED408D"/>
    <w:rsid w:val="00ED42A2"/>
    <w:rsid w:val="00ED5CB4"/>
    <w:rsid w:val="00ED683B"/>
    <w:rsid w:val="00ED6F14"/>
    <w:rsid w:val="00ED7137"/>
    <w:rsid w:val="00EE191C"/>
    <w:rsid w:val="00EE23CB"/>
    <w:rsid w:val="00EE2A84"/>
    <w:rsid w:val="00EE359E"/>
    <w:rsid w:val="00EE500D"/>
    <w:rsid w:val="00EE5022"/>
    <w:rsid w:val="00EE71AF"/>
    <w:rsid w:val="00EF3016"/>
    <w:rsid w:val="00EF4E2F"/>
    <w:rsid w:val="00EF5D13"/>
    <w:rsid w:val="00EF5D2E"/>
    <w:rsid w:val="00EF603E"/>
    <w:rsid w:val="00EF65CE"/>
    <w:rsid w:val="00EF7F21"/>
    <w:rsid w:val="00F0355E"/>
    <w:rsid w:val="00F036EB"/>
    <w:rsid w:val="00F036FF"/>
    <w:rsid w:val="00F04615"/>
    <w:rsid w:val="00F04828"/>
    <w:rsid w:val="00F04EEC"/>
    <w:rsid w:val="00F04F7D"/>
    <w:rsid w:val="00F0640F"/>
    <w:rsid w:val="00F06FA0"/>
    <w:rsid w:val="00F10239"/>
    <w:rsid w:val="00F107B1"/>
    <w:rsid w:val="00F10A51"/>
    <w:rsid w:val="00F11584"/>
    <w:rsid w:val="00F1248E"/>
    <w:rsid w:val="00F14041"/>
    <w:rsid w:val="00F163D5"/>
    <w:rsid w:val="00F20069"/>
    <w:rsid w:val="00F200E9"/>
    <w:rsid w:val="00F209A2"/>
    <w:rsid w:val="00F21088"/>
    <w:rsid w:val="00F215AD"/>
    <w:rsid w:val="00F21CCC"/>
    <w:rsid w:val="00F233B5"/>
    <w:rsid w:val="00F2351E"/>
    <w:rsid w:val="00F2381F"/>
    <w:rsid w:val="00F25A26"/>
    <w:rsid w:val="00F2779B"/>
    <w:rsid w:val="00F30925"/>
    <w:rsid w:val="00F31DCC"/>
    <w:rsid w:val="00F327E7"/>
    <w:rsid w:val="00F32A5F"/>
    <w:rsid w:val="00F32AE9"/>
    <w:rsid w:val="00F33C3C"/>
    <w:rsid w:val="00F34966"/>
    <w:rsid w:val="00F35284"/>
    <w:rsid w:val="00F35746"/>
    <w:rsid w:val="00F36371"/>
    <w:rsid w:val="00F365B7"/>
    <w:rsid w:val="00F40761"/>
    <w:rsid w:val="00F40D5C"/>
    <w:rsid w:val="00F40DC3"/>
    <w:rsid w:val="00F415B1"/>
    <w:rsid w:val="00F427B0"/>
    <w:rsid w:val="00F4328F"/>
    <w:rsid w:val="00F435B3"/>
    <w:rsid w:val="00F447C7"/>
    <w:rsid w:val="00F45C65"/>
    <w:rsid w:val="00F45E81"/>
    <w:rsid w:val="00F45FE8"/>
    <w:rsid w:val="00F46807"/>
    <w:rsid w:val="00F47FBC"/>
    <w:rsid w:val="00F5084F"/>
    <w:rsid w:val="00F52049"/>
    <w:rsid w:val="00F52A50"/>
    <w:rsid w:val="00F54F13"/>
    <w:rsid w:val="00F550C1"/>
    <w:rsid w:val="00F554A9"/>
    <w:rsid w:val="00F55933"/>
    <w:rsid w:val="00F55D77"/>
    <w:rsid w:val="00F57761"/>
    <w:rsid w:val="00F60CC4"/>
    <w:rsid w:val="00F640BE"/>
    <w:rsid w:val="00F66183"/>
    <w:rsid w:val="00F66C50"/>
    <w:rsid w:val="00F67C51"/>
    <w:rsid w:val="00F7041F"/>
    <w:rsid w:val="00F70C58"/>
    <w:rsid w:val="00F716FD"/>
    <w:rsid w:val="00F721B6"/>
    <w:rsid w:val="00F72A0B"/>
    <w:rsid w:val="00F732F4"/>
    <w:rsid w:val="00F73F7D"/>
    <w:rsid w:val="00F757AE"/>
    <w:rsid w:val="00F75C5F"/>
    <w:rsid w:val="00F774B6"/>
    <w:rsid w:val="00F77F38"/>
    <w:rsid w:val="00F80355"/>
    <w:rsid w:val="00F80496"/>
    <w:rsid w:val="00F82794"/>
    <w:rsid w:val="00F82AA7"/>
    <w:rsid w:val="00F85B2A"/>
    <w:rsid w:val="00F86CCF"/>
    <w:rsid w:val="00F87321"/>
    <w:rsid w:val="00F91973"/>
    <w:rsid w:val="00F924A5"/>
    <w:rsid w:val="00F9314E"/>
    <w:rsid w:val="00F93A0B"/>
    <w:rsid w:val="00F944A9"/>
    <w:rsid w:val="00F94627"/>
    <w:rsid w:val="00F95DD4"/>
    <w:rsid w:val="00F96D5B"/>
    <w:rsid w:val="00FA068B"/>
    <w:rsid w:val="00FA10B9"/>
    <w:rsid w:val="00FA2652"/>
    <w:rsid w:val="00FA31C1"/>
    <w:rsid w:val="00FA3C50"/>
    <w:rsid w:val="00FA54D0"/>
    <w:rsid w:val="00FA5859"/>
    <w:rsid w:val="00FA6349"/>
    <w:rsid w:val="00FA6AF3"/>
    <w:rsid w:val="00FB09AF"/>
    <w:rsid w:val="00FB0C81"/>
    <w:rsid w:val="00FB1329"/>
    <w:rsid w:val="00FB1A30"/>
    <w:rsid w:val="00FB236C"/>
    <w:rsid w:val="00FB459B"/>
    <w:rsid w:val="00FB4CF2"/>
    <w:rsid w:val="00FB4D53"/>
    <w:rsid w:val="00FB59E8"/>
    <w:rsid w:val="00FB664C"/>
    <w:rsid w:val="00FB7280"/>
    <w:rsid w:val="00FB7C3C"/>
    <w:rsid w:val="00FB7F45"/>
    <w:rsid w:val="00FC04BE"/>
    <w:rsid w:val="00FC2200"/>
    <w:rsid w:val="00FC2540"/>
    <w:rsid w:val="00FC2549"/>
    <w:rsid w:val="00FC4077"/>
    <w:rsid w:val="00FC5D35"/>
    <w:rsid w:val="00FC6BE8"/>
    <w:rsid w:val="00FD01EA"/>
    <w:rsid w:val="00FD0306"/>
    <w:rsid w:val="00FD1BF9"/>
    <w:rsid w:val="00FD2E8C"/>
    <w:rsid w:val="00FD3A32"/>
    <w:rsid w:val="00FD3DCC"/>
    <w:rsid w:val="00FD3DD6"/>
    <w:rsid w:val="00FD49FB"/>
    <w:rsid w:val="00FD6E6A"/>
    <w:rsid w:val="00FD7342"/>
    <w:rsid w:val="00FE07DA"/>
    <w:rsid w:val="00FE172C"/>
    <w:rsid w:val="00FE1F82"/>
    <w:rsid w:val="00FE3015"/>
    <w:rsid w:val="00FE3364"/>
    <w:rsid w:val="00FE6E0E"/>
    <w:rsid w:val="00FF0204"/>
    <w:rsid w:val="00FF0B73"/>
    <w:rsid w:val="00FF1B8E"/>
    <w:rsid w:val="00FF2490"/>
    <w:rsid w:val="00FF2936"/>
    <w:rsid w:val="00FF3AED"/>
    <w:rsid w:val="00FF5867"/>
    <w:rsid w:val="012CB7D1"/>
    <w:rsid w:val="48EDB9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C57D5"/>
  <w15:chartTrackingRefBased/>
  <w15:docId w15:val="{BAE1913F-D0CA-4CF8-A067-9A186426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paragraph" w:styleId="BodyText">
    <w:name w:val="Body Text"/>
    <w:basedOn w:val="Normal"/>
    <w:link w:val="BodyTextChar"/>
    <w:uiPriority w:val="99"/>
    <w:semiHidden/>
    <w:unhideWhenUsed/>
    <w:rsid w:val="003D6739"/>
    <w:pPr>
      <w:spacing w:after="120"/>
    </w:pPr>
  </w:style>
  <w:style w:type="character" w:customStyle="1" w:styleId="BodyTextChar">
    <w:name w:val="Body Text Char"/>
    <w:basedOn w:val="DefaultParagraphFont"/>
    <w:link w:val="BodyText"/>
    <w:uiPriority w:val="99"/>
    <w:semiHidden/>
    <w:rsid w:val="003D6739"/>
    <w:rPr>
      <w:rFonts w:eastAsia="Times New Roman"/>
      <w:sz w:val="22"/>
      <w:szCs w:val="22"/>
      <w:lang w:val="en-CA" w:eastAsia="en-US"/>
    </w:rPr>
  </w:style>
  <w:style w:type="table" w:customStyle="1" w:styleId="GridTable4-Accent12">
    <w:name w:val="Grid Table 4 - Accent 12"/>
    <w:basedOn w:val="TableNormal"/>
    <w:next w:val="GridTable4-Accent1"/>
    <w:uiPriority w:val="49"/>
    <w:rsid w:val="00FF2936"/>
    <w:pPr>
      <w:jc w:val="left"/>
    </w:pPr>
    <w:rPr>
      <w:rFonts w:eastAsia="Times New Roman"/>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
    <w:name w:val="Grid Table 4 Accent 1"/>
    <w:basedOn w:val="TableNormal"/>
    <w:uiPriority w:val="49"/>
    <w:rsid w:val="00FF293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f1">
    <w:name w:val="pf1"/>
    <w:basedOn w:val="Normal"/>
    <w:rsid w:val="00A32EE6"/>
    <w:pPr>
      <w:spacing w:before="100" w:beforeAutospacing="1" w:after="100" w:afterAutospacing="1"/>
      <w:jc w:val="left"/>
    </w:pPr>
    <w:rPr>
      <w:sz w:val="24"/>
      <w:szCs w:val="24"/>
      <w:lang w:val="en-GB" w:eastAsia="en-GB"/>
    </w:rPr>
  </w:style>
  <w:style w:type="paragraph" w:customStyle="1" w:styleId="pf0">
    <w:name w:val="pf0"/>
    <w:basedOn w:val="Normal"/>
    <w:rsid w:val="00A32EE6"/>
    <w:pPr>
      <w:spacing w:before="100" w:beforeAutospacing="1" w:after="100" w:afterAutospacing="1"/>
      <w:jc w:val="left"/>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KIP%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26F9E345-5D63-466F-9AF6-315413A06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template</Template>
  <TotalTime>2289</TotalTime>
  <Pages>28</Pages>
  <Words>11058</Words>
  <Characters>63033</Characters>
  <Application>Microsoft Office Word</Application>
  <DocSecurity>0</DocSecurity>
  <Lines>525</Lines>
  <Paragraphs>147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 Zambia</vt:lpstr>
      <vt:lpstr>Project proposal: Zambia</vt:lpstr>
    </vt:vector>
  </TitlesOfParts>
  <Company>UNMFS</Company>
  <LinksUpToDate>false</LinksUpToDate>
  <CharactersWithSpaces>73944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Zambia</dc:title>
  <dc:creator>Elisa Giyeon Rim;Dominika Suwik</dc:creator>
  <cp:keywords>98th ExCom</cp:keywords>
  <dc:description>KIP stage request</dc:description>
  <cp:lastModifiedBy>Angela Xue He Yan</cp:lastModifiedBy>
  <cp:revision>41</cp:revision>
  <cp:lastPrinted>2026-06-03T19:26:00Z</cp:lastPrinted>
  <dcterms:created xsi:type="dcterms:W3CDTF">2026-05-30T14:20:00Z</dcterms:created>
  <dcterms:modified xsi:type="dcterms:W3CDTF">2026-06-03T19:28:00Z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UNEP/OzL.Pro/ExCom/98/54</vt:lpwstr>
  </property>
  <property fmtid="{D5CDD505-2E9C-101B-9397-08002B2CF9AE}" pid="3" name="Revision date">
    <vt:lpwstr>5/30/2026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