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690"/>
      </w:tblGrid>
      <w:tr w:rsidR="00C15867" w:rsidRPr="009B0D30" w14:paraId="3686ABA3" w14:textId="77777777" w:rsidTr="00A726B9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2318B7A9" w14:textId="77777777" w:rsidR="00400C98" w:rsidRDefault="00400C98" w:rsidP="00400C9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064A9282" w14:textId="77777777" w:rsidR="00400C98" w:rsidRDefault="00400C98" w:rsidP="00400C9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2A7667BF" w14:textId="75E33CF8" w:rsidR="00C15867" w:rsidRPr="009B0D30" w:rsidRDefault="00400C98" w:rsidP="00400C9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B76C595" w14:textId="77777777" w:rsidR="00C15867" w:rsidRPr="009B0D30" w:rsidRDefault="00C1586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5A7BA9" w14:paraId="755060B0" w14:textId="77777777" w:rsidTr="00A726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736321" w14:textId="7FECE903" w:rsidR="00C15867" w:rsidRPr="009B0D30" w:rsidRDefault="005A7BA9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EB41D2A" wp14:editId="4F9BF0B7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123190</wp:posOffset>
                      </wp:positionV>
                      <wp:extent cx="822325" cy="1506986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06986"/>
                                <a:chOff x="0" y="0"/>
                                <a:chExt cx="822325" cy="150698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4" y="749171"/>
                                  <a:ext cx="790575" cy="7578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8AF496" id="Group 1" o:spid="_x0000_s1026" style="position:absolute;margin-left:-.65pt;margin-top:9.7pt;width:64.75pt;height:118.65pt;z-index:251660288;mso-width-relative:margin;mso-height-relative:margin" coordsize="8223,15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95;top:7491;width:7905;height:7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AF70F9" w14:textId="4AFAD155" w:rsidR="00F97D07" w:rsidRDefault="00F97D07" w:rsidP="00400C9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3673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386B265C" w14:textId="77777777" w:rsidR="00400C98" w:rsidRDefault="00400C98" w:rsidP="00400C9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01AB570A" w14:textId="77777777" w:rsidR="00400C98" w:rsidRDefault="00400C98" w:rsidP="00400C98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2536D647" w14:textId="77777777" w:rsidR="00400C98" w:rsidRDefault="00400C98" w:rsidP="00400C9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19D972BD" w14:textId="48B73B4F" w:rsidR="00C15867" w:rsidRPr="00400C98" w:rsidRDefault="00C15867" w:rsidP="005A7BA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89B6AFC" w14:textId="77777777" w:rsidR="00F97D07" w:rsidRDefault="00F97D07"/>
          <w:p w14:paraId="4613869D" w14:textId="0083BAA1" w:rsidR="00C15867" w:rsidRPr="005A7BA9" w:rsidRDefault="00C15867">
            <w:pPr>
              <w:rPr>
                <w:lang w:val="en-US"/>
              </w:rPr>
            </w:pPr>
            <w:r w:rsidRPr="005A7BA9">
              <w:rPr>
                <w:lang w:val="en-US"/>
              </w:rPr>
              <w:t>Distr.</w:t>
            </w:r>
          </w:p>
          <w:p w14:paraId="76201996" w14:textId="77777777" w:rsidR="00923540" w:rsidRPr="005A7BA9" w:rsidRDefault="00923540" w:rsidP="00923540">
            <w:pPr>
              <w:rPr>
                <w:lang w:val="en-US"/>
              </w:rPr>
            </w:pPr>
            <w:r w:rsidRPr="005A7BA9">
              <w:rPr>
                <w:lang w:val="en-US"/>
              </w:rPr>
              <w:t>GENERAL</w:t>
            </w:r>
          </w:p>
          <w:p w14:paraId="4882868E" w14:textId="77777777" w:rsidR="00C15867" w:rsidRPr="005A7BA9" w:rsidRDefault="00C15867">
            <w:pPr>
              <w:rPr>
                <w:lang w:val="en-US"/>
              </w:rPr>
            </w:pPr>
          </w:p>
          <w:p w14:paraId="4AB032D7" w14:textId="26B42336" w:rsidR="00C15867" w:rsidRPr="005A7BA9" w:rsidRDefault="004F78F5">
            <w:pPr>
              <w:rPr>
                <w:lang w:val="en-US"/>
              </w:rPr>
            </w:pPr>
            <w:r>
              <w:fldChar w:fldCharType="begin"/>
            </w:r>
            <w:r w:rsidRPr="005A7BA9">
              <w:rPr>
                <w:lang w:val="en-US"/>
              </w:rPr>
              <w:instrText>DOCPROPERTY "Document number"  \* MERGEFORMAT</w:instrText>
            </w:r>
            <w:r>
              <w:fldChar w:fldCharType="separate"/>
            </w:r>
            <w:r w:rsidRPr="005A7BA9">
              <w:rPr>
                <w:lang w:val="en-US"/>
              </w:rPr>
              <w:t>UNEP/</w:t>
            </w:r>
            <w:proofErr w:type="spellStart"/>
            <w:r w:rsidRPr="005A7BA9">
              <w:rPr>
                <w:lang w:val="en-US"/>
              </w:rPr>
              <w:t>OzL.Pro</w:t>
            </w:r>
            <w:proofErr w:type="spellEnd"/>
            <w:r w:rsidRPr="005A7BA9">
              <w:rPr>
                <w:lang w:val="en-US"/>
              </w:rPr>
              <w:t>/ExCom/96/57</w:t>
            </w:r>
            <w:r>
              <w:fldChar w:fldCharType="end"/>
            </w:r>
          </w:p>
          <w:p w14:paraId="649B4B3A" w14:textId="5C1175E6" w:rsidR="00C15867" w:rsidRPr="005A7BA9" w:rsidRDefault="00BC2495">
            <w:pPr>
              <w:rPr>
                <w:lang w:val="en-US"/>
              </w:rPr>
            </w:pPr>
            <w:r w:rsidRPr="009B0D30">
              <w:fldChar w:fldCharType="begin"/>
            </w:r>
            <w:r w:rsidR="00851352" w:rsidRPr="005A7BA9">
              <w:rPr>
                <w:lang w:val="en-US"/>
              </w:rPr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60148E" w:rsidRPr="005A7BA9">
              <w:rPr>
                <w:lang w:val="en-US"/>
              </w:rPr>
              <w:t>25 April 2025</w:t>
            </w:r>
            <w:r w:rsidRPr="009B0D30">
              <w:fldChar w:fldCharType="end"/>
            </w:r>
          </w:p>
          <w:p w14:paraId="34A1EA34" w14:textId="77777777" w:rsidR="00C15867" w:rsidRPr="005A7BA9" w:rsidRDefault="00C15867">
            <w:pPr>
              <w:rPr>
                <w:caps/>
                <w:lang w:val="en-US"/>
              </w:rPr>
            </w:pPr>
          </w:p>
          <w:p w14:paraId="088C00C7" w14:textId="77777777" w:rsidR="00C15867" w:rsidRDefault="00C15867">
            <w:pPr>
              <w:rPr>
                <w:lang w:val="en-US" w:eastAsia="zh-CN"/>
              </w:rPr>
            </w:pPr>
            <w:r w:rsidRPr="005A7BA9">
              <w:rPr>
                <w:lang w:val="en-US"/>
              </w:rPr>
              <w:t>RUSSIAN</w:t>
            </w:r>
            <w:r w:rsidRPr="005A7BA9">
              <w:rPr>
                <w:lang w:val="en-US"/>
              </w:rPr>
              <w:br/>
              <w:t>ORIGINAL: ENGLISH</w:t>
            </w:r>
          </w:p>
          <w:p w14:paraId="42A2A994" w14:textId="77777777" w:rsidR="0087371E" w:rsidRPr="005A7BA9" w:rsidRDefault="0087371E">
            <w:pPr>
              <w:rPr>
                <w:lang w:val="en-US" w:eastAsia="zh-CN"/>
              </w:rPr>
            </w:pPr>
          </w:p>
        </w:tc>
      </w:tr>
    </w:tbl>
    <w:p w14:paraId="2BA5A580" w14:textId="77777777" w:rsidR="00400C98" w:rsidRPr="00DB6803" w:rsidRDefault="00400C98" w:rsidP="00400C98">
      <w:pPr>
        <w:jc w:val="left"/>
      </w:pPr>
      <w:r w:rsidRPr="00DB6803">
        <w:t xml:space="preserve">ИСПОЛНИТЕЛЬНЫЙ КОМИТЕТ </w:t>
      </w:r>
      <w:r w:rsidRPr="00DB6803">
        <w:br/>
        <w:t xml:space="preserve">  МНОГОСТОРОННЕГО ФОНДА ДЛЯ </w:t>
      </w:r>
    </w:p>
    <w:p w14:paraId="279A3C8C" w14:textId="0CCAF020" w:rsidR="00CA59FB" w:rsidRDefault="00400C98" w:rsidP="00400C98">
      <w:pPr>
        <w:jc w:val="left"/>
      </w:pPr>
      <w:r w:rsidRPr="00DB6803">
        <w:t xml:space="preserve">  ОСУЩЕСТВЛЕНИЯ МОНРЕАЛЬСКОГО ПРОТОКОЛА</w:t>
      </w:r>
      <w:r w:rsidR="00F97D07">
        <w:br/>
        <w:t>Девяносто шестое совещание</w:t>
      </w:r>
    </w:p>
    <w:p w14:paraId="63117D08" w14:textId="77777777" w:rsidR="00CA59FB" w:rsidRPr="00847694" w:rsidRDefault="00CA59FB" w:rsidP="00CA59FB">
      <w:pPr>
        <w:jc w:val="left"/>
        <w:rPr>
          <w:lang w:eastAsia="zh-CN"/>
        </w:rPr>
      </w:pPr>
      <w:r>
        <w:t>Монреаль, 26-30 мая 2025 года</w:t>
      </w:r>
    </w:p>
    <w:p w14:paraId="30F68242" w14:textId="68B5F615" w:rsidR="0079781A" w:rsidRDefault="0079781A" w:rsidP="0079781A">
      <w:pPr>
        <w:jc w:val="left"/>
      </w:pPr>
      <w:r>
        <w:t xml:space="preserve">Пункт </w:t>
      </w:r>
      <w:r w:rsidR="00400C98">
        <w:t>№ </w:t>
      </w:r>
      <w:r>
        <w:t>10 b) предварительной повестки дня</w:t>
      </w:r>
      <w:r w:rsidRPr="00512BEF">
        <w:rPr>
          <w:rStyle w:val="FootnoteReference"/>
        </w:rPr>
        <w:footnoteReference w:id="2"/>
      </w:r>
    </w:p>
    <w:p w14:paraId="7BEFFC75" w14:textId="77777777" w:rsidR="00C15867" w:rsidRPr="009B0D30" w:rsidRDefault="00C15867" w:rsidP="00CA59FB">
      <w:pPr>
        <w:jc w:val="left"/>
      </w:pPr>
    </w:p>
    <w:p w14:paraId="40B51694" w14:textId="77777777" w:rsidR="009145E4" w:rsidRDefault="009145E4" w:rsidP="006970C4">
      <w:pPr>
        <w:pStyle w:val="Heading1"/>
        <w:numPr>
          <w:ilvl w:val="0"/>
          <w:numId w:val="0"/>
        </w:numPr>
        <w:spacing w:after="0"/>
      </w:pPr>
    </w:p>
    <w:p w14:paraId="1781FB09" w14:textId="33912340" w:rsidR="00B97D7E" w:rsidRPr="00FC1CDE" w:rsidRDefault="00B97D7E" w:rsidP="00B97D7E">
      <w:pPr>
        <w:jc w:val="center"/>
        <w:rPr>
          <w:b/>
          <w:bCs/>
        </w:rPr>
      </w:pPr>
      <w:r>
        <w:rPr>
          <w:b/>
        </w:rPr>
        <w:t>ОБНОВЛЕННАЯ ИНФОРМАЦИЯ О ВВЕДЕНИИ В ДЕЙСТВИЕ ОБОРОТНОГО ФОНДА ЭНЕРГОЭФФЕКТИВНОСТИ ДЛЯ КОНЕЧНЫХ ПОЛЬЗОВАТЕЛЕЙ (РЕШЕНИЕ</w:t>
      </w:r>
      <w:r w:rsidR="00F03AF3">
        <w:rPr>
          <w:b/>
        </w:rPr>
        <w:t> </w:t>
      </w:r>
      <w:r>
        <w:rPr>
          <w:b/>
        </w:rPr>
        <w:t>95/87(h)</w:t>
      </w:r>
      <w:r w:rsidR="00F03AF3">
        <w:rPr>
          <w:b/>
        </w:rPr>
        <w:t> </w:t>
      </w:r>
      <w:r>
        <w:rPr>
          <w:b/>
        </w:rPr>
        <w:t>и</w:t>
      </w:r>
      <w:r w:rsidR="00F03AF3">
        <w:rPr>
          <w:b/>
        </w:rPr>
        <w:t> </w:t>
      </w:r>
      <w:r>
        <w:rPr>
          <w:b/>
        </w:rPr>
        <w:t>(i));</w:t>
      </w:r>
    </w:p>
    <w:p w14:paraId="70883992" w14:textId="77777777" w:rsidR="00B97D7E" w:rsidRDefault="00B97D7E" w:rsidP="00B97D7E">
      <w:pPr>
        <w:rPr>
          <w:rFonts w:asciiTheme="majorBidi" w:hAnsiTheme="majorBidi" w:cstheme="majorBidi"/>
        </w:rPr>
      </w:pPr>
    </w:p>
    <w:p w14:paraId="351583CF" w14:textId="77777777" w:rsidR="00B97D7E" w:rsidRPr="00E24714" w:rsidRDefault="00B97D7E" w:rsidP="00B97D7E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/>
          <w:b/>
        </w:rPr>
        <w:t>Введение</w:t>
      </w:r>
    </w:p>
    <w:p w14:paraId="156E7A16" w14:textId="77777777" w:rsidR="00B97D7E" w:rsidRPr="00204215" w:rsidRDefault="00B97D7E" w:rsidP="00B97D7E">
      <w:pPr>
        <w:rPr>
          <w:rFonts w:asciiTheme="majorBidi" w:hAnsiTheme="majorBidi" w:cstheme="majorBidi"/>
        </w:rPr>
      </w:pPr>
    </w:p>
    <w:p w14:paraId="4A4E6852" w14:textId="298A3B36" w:rsidR="00B97D7E" w:rsidRPr="005F0115" w:rsidRDefault="00B97D7E" w:rsidP="00574799">
      <w:pPr>
        <w:pStyle w:val="Heading1"/>
      </w:pPr>
      <w:r>
        <w:t xml:space="preserve">На своем 95-м совещании Исполнительный комитет постановил создать схему финансирования в размере 40 млн долл. США для двух проектов для конечных пользователей в сфере энергоэффективности на базе механизма оборотного фонда и просил секретариат подготовить для 96-го совещания обновленную информацию о введении в действие оборотного фонда, как указано в части С документа UNEP/OzL.Pro/ExCom/95/87 с учетом обсуждений, состоявшихся на 95-м совещании (решение 95/87(h)). Секретариату было также поручено сотрудничать с учреждениями-исполнителями, имеющими опыт работы с оборотными фондами в области энергоэффективности, для сбора примеров и извлечения уроков. Кроме того, секретариат должен был проиллюстрировать ожидаемые выгоды от взносов в Многосторонний фонд (МФ) как для существующих, так и для новых фондов и представить итоговый документ на 96-м совещании (решение 95/87(i)). В пунктах 18 и 19 настоящего документа приводится информация об ожидаемых преимуществах финансирования из МФ для существующих и новых фондов на основе собранной информации об опыте использования аналогичных финансовых механизмов. Тематические исследования представлены в документе UNEP/OzL.Pro/ExCom/96/58. </w:t>
      </w:r>
    </w:p>
    <w:p w14:paraId="3D04F2D2" w14:textId="5AF6B7F6" w:rsidR="00B97D7E" w:rsidRDefault="00B97D7E" w:rsidP="00574799">
      <w:pPr>
        <w:pStyle w:val="Heading1"/>
      </w:pPr>
      <w:r>
        <w:t>Настоящий документ был подготовлен на основе консультаций с техническими и финансовыми экспертами, которые занимались внедрением оборотных фондов энергоэффективности, а также на основе соответствующих докладов о внедрении оборотных фондов в странах. Кроме того, были проведены консультации с сотрудниками, занимающимися финансированием холодильного оборудования, систем кондиционирования воздуха и тепловых насосов (ХОКВТН), чтобы понять конкретные требования их заказчиков/клиентов к использованию таких финансовых инструментов. Документ был подготовлен с учетом результатов обсуждения, состоявшегося между членами на 95-м совещании.</w:t>
      </w:r>
    </w:p>
    <w:p w14:paraId="01E444C0" w14:textId="0DE6C6A1" w:rsidR="00B97D7E" w:rsidRPr="00BC784A" w:rsidRDefault="00B97D7E" w:rsidP="00574799">
      <w:pPr>
        <w:pStyle w:val="Heading1"/>
      </w:pPr>
      <w:r>
        <w:lastRenderedPageBreak/>
        <w:t xml:space="preserve">В следующих разделах изложены основные этапы, а также соответствующие руководящие указания и условия, необходимые для введения в действие оборотного фонда в той или иной стране после утверждения Исполнительным комитетом выделения средств на проекты для конечных пользователей в сфере энергоэффективности. </w:t>
      </w:r>
      <w:r w:rsidR="00BA5D04">
        <w:t xml:space="preserve">Краткое описание этих этапов приводится также </w:t>
      </w:r>
      <w:r>
        <w:t>на рис. 1.</w:t>
      </w:r>
    </w:p>
    <w:p w14:paraId="2D2E20CA" w14:textId="1590A383" w:rsidR="00B97D7E" w:rsidRPr="00423756" w:rsidRDefault="28E2B91B" w:rsidP="23BBD402">
      <w:pPr>
        <w:pStyle w:val="ListParagraph"/>
        <w:keepNext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t>Рис. 1. Основные этапы введения в действие оборотного фонда</w:t>
      </w:r>
    </w:p>
    <w:p w14:paraId="5DACB136" w14:textId="77777777" w:rsidR="00B97D7E" w:rsidRDefault="00B97D7E" w:rsidP="00B97D7E">
      <w:pPr>
        <w:pStyle w:val="ListParagraph"/>
        <w:keepNext/>
        <w:spacing w:after="0" w:line="240" w:lineRule="auto"/>
        <w:ind w:left="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/>
          <w:noProof/>
          <w:sz w:val="22"/>
        </w:rPr>
        <w:drawing>
          <wp:inline distT="0" distB="0" distL="0" distR="0" wp14:anchorId="1510AC28" wp14:editId="5C2BD4CC">
            <wp:extent cx="6102350" cy="4044950"/>
            <wp:effectExtent l="76200" t="38100" r="69850" b="31750"/>
            <wp:docPr id="1627819754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8D2412F7-0CD6-6257-3630-F63E9263FB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2A2DE45F" w14:textId="2A9C221C" w:rsidR="00B97D7E" w:rsidRPr="00F0603E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t xml:space="preserve">Создание консультативного совета </w:t>
      </w:r>
    </w:p>
    <w:p w14:paraId="3D9EE63B" w14:textId="77777777" w:rsidR="00B97D7E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sz w:val="22"/>
          <w:szCs w:val="22"/>
        </w:rPr>
      </w:pPr>
    </w:p>
    <w:p w14:paraId="13F3377C" w14:textId="486B070E" w:rsidR="00B97D7E" w:rsidRPr="00E340B2" w:rsidRDefault="00B97D7E" w:rsidP="00574799">
      <w:pPr>
        <w:pStyle w:val="Heading1"/>
      </w:pPr>
      <w:r>
        <w:t>Первым шагом к введению в действие оборотного фонда является создание консультативного совета, который будет руководить всем процессом работы оборотного фонда и управления им. В состав консультативного совета могут входить представители ключевых заинтересованных сторон из страны (например, Министерства финансов, национального органа по озону (НОО), организаций по регулированию энергоэффективности</w:t>
      </w:r>
      <w:r w:rsidRPr="00E340B2">
        <w:rPr>
          <w:rStyle w:val="FootnoteReference"/>
        </w:rPr>
        <w:footnoteReference w:id="3"/>
      </w:r>
      <w:r>
        <w:t>, соответствующих отраслевых министерств/органов, соответствующего учреждения-исполнителя, национального финансового учреждения (учреждений)), а также эксперты из международных учреждений, осуществляющих проекты по энергоэффективности (например, Зеленого климатического фонда (ЗКФ), Глобального экологического фонда (ГЭФ), двусторонних организаций)). В состав также могут быть включены профильные специалисты и эксперты, поскольку они могут предоставить специализированные рекомендации для повышения эффективности выполнения</w:t>
      </w:r>
      <w:r w:rsidRPr="00E340B2">
        <w:rPr>
          <w:rStyle w:val="FootnoteReference"/>
          <w:rFonts w:asciiTheme="majorBidi" w:hAnsiTheme="majorBidi" w:cstheme="majorBidi"/>
        </w:rPr>
        <w:footnoteReference w:id="4"/>
      </w:r>
      <w:r>
        <w:t xml:space="preserve">. </w:t>
      </w:r>
    </w:p>
    <w:p w14:paraId="74A43F8C" w14:textId="18F81F20" w:rsidR="00B97D7E" w:rsidRDefault="00E4168E" w:rsidP="00035051">
      <w:pPr>
        <w:pStyle w:val="Heading1"/>
      </w:pPr>
      <w:r>
        <w:t xml:space="preserve">Четкое определение ролей и обязанностей заинтересованных сторон имеет решающее значение для обеспечения прозрачности и подотчетности. Условия утверждения Исполнительным </w:t>
      </w:r>
      <w:r>
        <w:lastRenderedPageBreak/>
        <w:t xml:space="preserve">комитетом проектов для конечных пользователей в сфере энергоэффективности будут включены в институциональные договоренности и финансовые соглашения. </w:t>
      </w:r>
    </w:p>
    <w:p w14:paraId="5C26E434" w14:textId="66FA44CA" w:rsidR="00B97D7E" w:rsidRDefault="0093044A" w:rsidP="00035051">
      <w:pPr>
        <w:pStyle w:val="Heading1"/>
      </w:pPr>
      <w:r>
        <w:t>К</w:t>
      </w:r>
      <w:r w:rsidR="00597003">
        <w:t xml:space="preserve"> основны</w:t>
      </w:r>
      <w:r>
        <w:t>м</w:t>
      </w:r>
      <w:r w:rsidR="00597003">
        <w:t xml:space="preserve"> обязанност</w:t>
      </w:r>
      <w:r>
        <w:t>ям</w:t>
      </w:r>
      <w:r w:rsidR="00597003">
        <w:t xml:space="preserve"> созданного консультативного совета или его эквивалента </w:t>
      </w:r>
      <w:r>
        <w:t>относится</w:t>
      </w:r>
      <w:r w:rsidR="00597003">
        <w:t xml:space="preserve">: </w:t>
      </w:r>
    </w:p>
    <w:p w14:paraId="32CB8258" w14:textId="7D65875A" w:rsidR="00B97D7E" w:rsidRDefault="00B97D7E" w:rsidP="00134AC3">
      <w:pPr>
        <w:pStyle w:val="Heading2"/>
        <w:numPr>
          <w:ilvl w:val="1"/>
          <w:numId w:val="1"/>
        </w:numPr>
        <w:ind w:left="1418" w:hanging="709"/>
      </w:pPr>
      <w:r>
        <w:t>общее руководство по целевым секторам/подсекторам промышленности, рамочной структуре, касающ</w:t>
      </w:r>
      <w:r w:rsidR="003362FA">
        <w:t>ей</w:t>
      </w:r>
      <w:r>
        <w:t>ся технологий, которым будет оказываться поддержка по линии оборотного фонда, и приоритетам, соответствующим условиям утверждения проекта;</w:t>
      </w:r>
    </w:p>
    <w:p w14:paraId="44542C6E" w14:textId="46B219A9" w:rsidR="00B97D7E" w:rsidRDefault="00B6271D" w:rsidP="00134AC3">
      <w:pPr>
        <w:pStyle w:val="Heading2"/>
        <w:widowControl/>
        <w:numPr>
          <w:ilvl w:val="1"/>
          <w:numId w:val="1"/>
        </w:numPr>
        <w:ind w:left="1418" w:hanging="709"/>
      </w:pPr>
      <w:r>
        <w:t>координация действий с заинтересованными сторонами по реализации проекта оборотного фонда в соответствии с условиями и общими указаниями Исполнительного комитета</w:t>
      </w:r>
      <w:r w:rsidR="00B97D7E">
        <w:rPr>
          <w:rStyle w:val="FootnoteReference"/>
        </w:rPr>
        <w:footnoteReference w:id="5"/>
      </w:r>
      <w:r>
        <w:t xml:space="preserve">; </w:t>
      </w:r>
    </w:p>
    <w:p w14:paraId="45EF37C0" w14:textId="20C7C216" w:rsidR="001D5947" w:rsidRPr="001D5947" w:rsidRDefault="00B6271D" w:rsidP="00134AC3">
      <w:pPr>
        <w:pStyle w:val="Heading2"/>
        <w:numPr>
          <w:ilvl w:val="1"/>
          <w:numId w:val="1"/>
        </w:numPr>
        <w:ind w:left="1418" w:hanging="709"/>
      </w:pPr>
      <w:r>
        <w:t xml:space="preserve">руководящие указания по условиям финансового соглашения и в том числе по рабочим процедурам проекта, которые будут частью финансового соглашения. В руководстве будут описаны условия финансирования, план сообщения информации, система управления рисками, требования к контролю и отчетности; </w:t>
      </w:r>
    </w:p>
    <w:p w14:paraId="6EAD8F83" w14:textId="2C56F74A" w:rsidR="00B97D7E" w:rsidRDefault="0030382D" w:rsidP="00134AC3">
      <w:pPr>
        <w:pStyle w:val="Heading2"/>
        <w:numPr>
          <w:ilvl w:val="1"/>
          <w:numId w:val="1"/>
        </w:numPr>
        <w:ind w:left="1418" w:hanging="709"/>
      </w:pPr>
      <w:r>
        <w:t>руководящие указания для государственных органов (например, органов по содействию энергоэффективности, органов регулирования туристской отрасли, пищевой промышленности и дистрибуции и т. д.), касающиеся политики и регулирующих положений в области энергоэффективности, связанных с поэтапным сокращением ГФУ в стране; и</w:t>
      </w:r>
    </w:p>
    <w:p w14:paraId="13678775" w14:textId="7A43C8B6" w:rsidR="00B97D7E" w:rsidRDefault="00B97D7E" w:rsidP="00134AC3">
      <w:pPr>
        <w:pStyle w:val="Heading2"/>
        <w:numPr>
          <w:ilvl w:val="1"/>
          <w:numId w:val="1"/>
        </w:numPr>
        <w:ind w:left="1418" w:hanging="709"/>
      </w:pPr>
      <w:r>
        <w:t>контроль реализации проекта путем проведения периодических совещаний, предпочтительно два раза в год в течение первых двух лет и затем с необходимой периодичностью</w:t>
      </w:r>
      <w:r w:rsidRPr="00FE33DB">
        <w:rPr>
          <w:rStyle w:val="FootnoteReference"/>
          <w:rFonts w:asciiTheme="majorBidi" w:hAnsiTheme="majorBidi" w:cstheme="majorBidi"/>
        </w:rPr>
        <w:footnoteReference w:id="6"/>
      </w:r>
      <w:r>
        <w:t>, и рассмотрения докладов о ходе осуществления, а также выводов соответствующих ревизионных докладов.</w:t>
      </w:r>
    </w:p>
    <w:p w14:paraId="05C45884" w14:textId="547B0E28" w:rsidR="00977761" w:rsidRDefault="00B97D7E" w:rsidP="00035051">
      <w:pPr>
        <w:pStyle w:val="Heading1"/>
      </w:pPr>
      <w:r>
        <w:t xml:space="preserve">Учреждение-исполнитель в тесной координации с НОО будет осуществлять контроль, общее руководство и сообщение информации в сфере энергоэффективности и политики поэтапного сокращения ГФУ, включая подготовку соответствующих докладов для Исполнительного комитета. Финансовые учреждения под руководством учреждения-исполнителя будут отвечать за выделение средств и распоряжение ими при соблюдении необходимых мер предосторожности, чтобы избежать появления административных препятствий. </w:t>
      </w:r>
    </w:p>
    <w:p w14:paraId="0FDAF3C5" w14:textId="77777777" w:rsidR="00977761" w:rsidRDefault="00977761">
      <w:pPr>
        <w:jc w:val="left"/>
      </w:pPr>
      <w:r>
        <w:br w:type="page"/>
      </w:r>
    </w:p>
    <w:p w14:paraId="58847E98" w14:textId="2B9A7F1C" w:rsidR="00B97D7E" w:rsidRPr="00F72156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lastRenderedPageBreak/>
        <w:t>Рис. 2. Основные обязанности консультативного совета</w:t>
      </w:r>
    </w:p>
    <w:p w14:paraId="6DF9615C" w14:textId="3610E6F0" w:rsidR="00B97D7E" w:rsidRDefault="00602311" w:rsidP="00602311">
      <w:pPr>
        <w:rPr>
          <w:rFonts w:asciiTheme="majorBidi" w:hAnsiTheme="majorBidi" w:cstheme="majorBidi"/>
        </w:rPr>
      </w:pPr>
      <w:r>
        <w:t xml:space="preserve"> </w:t>
      </w:r>
    </w:p>
    <w:p w14:paraId="131905F4" w14:textId="33EE5095" w:rsidR="00B97D7E" w:rsidRDefault="00167F9B" w:rsidP="00B97D7E">
      <w:pPr>
        <w:rPr>
          <w:rFonts w:asciiTheme="majorBidi" w:hAnsiTheme="majorBidi" w:cstheme="majorBidi"/>
        </w:rPr>
      </w:pPr>
      <w:r>
        <w:rPr>
          <w:rFonts w:asciiTheme="majorBidi" w:hAnsiTheme="majorBidi"/>
          <w:noProof/>
        </w:rPr>
        <w:drawing>
          <wp:inline distT="0" distB="0" distL="0" distR="0" wp14:anchorId="58962431" wp14:editId="76A70BBC">
            <wp:extent cx="5943600" cy="2946400"/>
            <wp:effectExtent l="0" t="0" r="0" b="6350"/>
            <wp:docPr id="544121488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249832EB-8B5C-8A2D-2615-A983BD0FEB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14:paraId="42061B1C" w14:textId="77777777" w:rsidR="00B97D7E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sz w:val="22"/>
          <w:szCs w:val="22"/>
          <w:u w:val="single"/>
        </w:rPr>
      </w:pPr>
    </w:p>
    <w:p w14:paraId="7F4AE738" w14:textId="2264A098" w:rsidR="00B97D7E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t>Разработка финансовых соглашений</w:t>
      </w:r>
    </w:p>
    <w:p w14:paraId="77955EAE" w14:textId="77777777" w:rsidR="00B97D7E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385E257C" w14:textId="197BD2A5" w:rsidR="00B97D7E" w:rsidRPr="00022C47" w:rsidRDefault="00B97D7E" w:rsidP="00035051">
      <w:pPr>
        <w:pStyle w:val="Heading1"/>
      </w:pPr>
      <w:r>
        <w:t xml:space="preserve">Утвержденные Исполнительным комитетом проекты для конечных пользователей в сфере энергоэффективности с использованием механизма оборотного фонда будут предполагать начало подготовки соглашений о финансировании между учреждениями-исполнителями и финансовыми учреждениями, за которыми последуют дополнительные соглашения о финансировании между национальными финансовыми учреждениями и бенефициарами (конечными </w:t>
      </w:r>
      <w:r w:rsidR="003362FA">
        <w:t>пользователями</w:t>
      </w:r>
      <w:r>
        <w:t>).</w:t>
      </w:r>
    </w:p>
    <w:p w14:paraId="0ED0CBA9" w14:textId="6B19E60F" w:rsidR="00B97D7E" w:rsidRPr="007D1080" w:rsidRDefault="00D80C6B" w:rsidP="00481B5C">
      <w:pPr>
        <w:pStyle w:val="ListParagraph"/>
        <w:keepNext/>
        <w:spacing w:after="0" w:line="240" w:lineRule="auto"/>
        <w:ind w:left="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/>
          <w:sz w:val="22"/>
          <w:u w:val="single"/>
        </w:rPr>
        <w:t>Соглашение о финансировании между учреждением-исполнителем и национальным финансовым учреждением (учреждениями) или посредниками</w:t>
      </w:r>
      <w:r w:rsidR="00553B89" w:rsidRPr="007D1080">
        <w:rPr>
          <w:rStyle w:val="FootnoteReference"/>
          <w:rFonts w:asciiTheme="majorBidi" w:hAnsiTheme="majorBidi" w:cstheme="majorBidi"/>
          <w:sz w:val="22"/>
          <w:szCs w:val="22"/>
        </w:rPr>
        <w:footnoteReference w:id="7"/>
      </w:r>
    </w:p>
    <w:p w14:paraId="7B21BC0D" w14:textId="77777777" w:rsidR="00B97D7E" w:rsidRPr="00400843" w:rsidRDefault="00B97D7E" w:rsidP="00481B5C">
      <w:pPr>
        <w:keepNext/>
        <w:rPr>
          <w:rFonts w:asciiTheme="majorBidi" w:hAnsiTheme="majorBidi" w:cstheme="majorBidi"/>
        </w:rPr>
      </w:pPr>
    </w:p>
    <w:p w14:paraId="00C75C5E" w14:textId="000AA60D" w:rsidR="00B97D7E" w:rsidRDefault="00B97D7E" w:rsidP="00035051">
      <w:pPr>
        <w:pStyle w:val="Heading1"/>
      </w:pPr>
      <w:r>
        <w:t xml:space="preserve">В соглашении о финансировании будут указаны: </w:t>
      </w:r>
    </w:p>
    <w:p w14:paraId="7B2F2643" w14:textId="77777777" w:rsidR="00B97D7E" w:rsidRPr="00895BF6" w:rsidRDefault="00B97D7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 xml:space="preserve">роли и обязанности сторон; </w:t>
      </w:r>
    </w:p>
    <w:p w14:paraId="5ADBC74F" w14:textId="20B7EEF3" w:rsidR="00B97D7E" w:rsidRPr="00895BF6" w:rsidRDefault="00B97D7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>целевые бенефициары и критерии приемлемости;</w:t>
      </w:r>
    </w:p>
    <w:p w14:paraId="3C7A0787" w14:textId="77777777" w:rsidR="00B97D7E" w:rsidRPr="00895BF6" w:rsidRDefault="00B97D7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>экологические и социальные гарантии осуществления проекта;</w:t>
      </w:r>
    </w:p>
    <w:p w14:paraId="307F9A1D" w14:textId="6F298BFD" w:rsidR="00B97D7E" w:rsidRDefault="00B97D7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>условия финансирования, включая пороговое значение для каждого проекта, срок погашения, льготный период, комиссия за обслуживание, залоговое обеспечение и т. д;</w:t>
      </w:r>
    </w:p>
    <w:p w14:paraId="2A481CBC" w14:textId="77777777" w:rsidR="00B97D7E" w:rsidRPr="00895BF6" w:rsidRDefault="00B97D7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 xml:space="preserve">правовые механизмы и гарантии, определенные финансовыми учреждениями и бенефициарами. Сюда входит структура управления кредитными рисками для снижения риска неисполнения кредитного обязательства, а также условия, связанные со смешанным финансированием (если рассматривается такая возможность в целях введения в действие оборотного фонда); </w:t>
      </w:r>
    </w:p>
    <w:p w14:paraId="5EE5CB66" w14:textId="63BF0F01" w:rsidR="00B97D7E" w:rsidRDefault="009B3DE8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lastRenderedPageBreak/>
        <w:t xml:space="preserve">процедуры финансовых учреждений по утверждению, выдаче и погашению займов; </w:t>
      </w:r>
    </w:p>
    <w:p w14:paraId="30B8FCCB" w14:textId="77777777" w:rsidR="00B97D7E" w:rsidRPr="00E36567" w:rsidRDefault="00B97D7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>процедуры закупок оборудования и услуг, приобретаемых на средства оборотного фонда;</w:t>
      </w:r>
    </w:p>
    <w:p w14:paraId="43C6D16F" w14:textId="315A8EB7" w:rsidR="00B97D7E" w:rsidRPr="00E36567" w:rsidRDefault="00B97D7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>механизмы контроля и отчетности, применяемые финансовым учреждением (учреждениями) с соответствующими бенефициарами, а также уполномоченными представителями консультативного совета и учреждения-исполнителя. Доклады о ходе работы будут включать технические и финансовые показатели эффективности;</w:t>
      </w:r>
    </w:p>
    <w:p w14:paraId="75E3470C" w14:textId="55AA088D" w:rsidR="000C5D1E" w:rsidRDefault="000C5D1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>расходы на создание потенциала для введения в действие оборотного фонда, включая информацию о том, кто будет предоставлять средства для тех или иных компонентов; и</w:t>
      </w:r>
    </w:p>
    <w:p w14:paraId="460805DE" w14:textId="3DA4A881" w:rsidR="00B97D7E" w:rsidRDefault="00B97D7E" w:rsidP="00134AC3">
      <w:pPr>
        <w:pStyle w:val="Heading1"/>
        <w:numPr>
          <w:ilvl w:val="0"/>
          <w:numId w:val="32"/>
        </w:numPr>
        <w:tabs>
          <w:tab w:val="clear" w:pos="0"/>
          <w:tab w:val="num" w:pos="1418"/>
        </w:tabs>
        <w:ind w:left="1418" w:hanging="709"/>
      </w:pPr>
      <w:r>
        <w:t>другие соответствующие условия в зависимости от специфики проекта и конкретной страны.</w:t>
      </w:r>
    </w:p>
    <w:p w14:paraId="067A2854" w14:textId="0A65AF37" w:rsidR="000B4462" w:rsidRDefault="000B4462">
      <w:pPr>
        <w:jc w:val="left"/>
        <w:rPr>
          <w:rFonts w:asciiTheme="majorBidi" w:hAnsiTheme="majorBidi" w:cstheme="majorBidi"/>
          <w:b/>
          <w:bCs/>
          <w:kern w:val="2"/>
          <w14:ligatures w14:val="standardContextual"/>
        </w:rPr>
      </w:pPr>
    </w:p>
    <w:p w14:paraId="3CD5E320" w14:textId="12CA3293" w:rsidR="00B97D7E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t xml:space="preserve">Рис. 3. </w:t>
      </w:r>
      <w:r w:rsidR="003362FA">
        <w:rPr>
          <w:rFonts w:asciiTheme="majorBidi" w:hAnsiTheme="majorBidi"/>
          <w:b/>
          <w:sz w:val="22"/>
        </w:rPr>
        <w:t>Элементы</w:t>
      </w:r>
      <w:r>
        <w:rPr>
          <w:rFonts w:asciiTheme="majorBidi" w:hAnsiTheme="majorBidi"/>
          <w:b/>
          <w:sz w:val="22"/>
        </w:rPr>
        <w:t xml:space="preserve"> соглашения о финансировании между учреждением-исполнителем и национальными финансовыми учреждениями</w:t>
      </w:r>
    </w:p>
    <w:p w14:paraId="7477156B" w14:textId="77777777" w:rsidR="00B97D7E" w:rsidRPr="005B231D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</w:rPr>
      </w:pPr>
    </w:p>
    <w:p w14:paraId="177D9F10" w14:textId="77777777" w:rsidR="00B97D7E" w:rsidRPr="005B231D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/>
          <w:noProof/>
          <w:sz w:val="22"/>
        </w:rPr>
        <mc:AlternateContent>
          <mc:Choice Requires="wpg">
            <w:drawing>
              <wp:inline distT="0" distB="0" distL="0" distR="0" wp14:anchorId="61A7DB60" wp14:editId="3581D4A4">
                <wp:extent cx="5651078" cy="2504300"/>
                <wp:effectExtent l="19050" t="0" r="64135" b="10795"/>
                <wp:docPr id="175711624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078" cy="2504300"/>
                          <a:chOff x="1" y="0"/>
                          <a:chExt cx="6626674" cy="3364336"/>
                        </a:xfrm>
                      </wpg:grpSpPr>
                      <wpg:graphicFrame>
                        <wpg:cNvPr id="2142798297" name="Diagram 2142798297"/>
                        <wpg:cNvFrPr/>
                        <wpg:xfrm>
                          <a:off x="1" y="0"/>
                          <a:ext cx="6626674" cy="3364336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25" r:lo="rId26" r:qs="rId27" r:cs="rId28"/>
                          </a:graphicData>
                        </a:graphic>
                      </wpg:graphicFrame>
                      <pic:pic xmlns:pic="http://schemas.openxmlformats.org/drawingml/2006/picture">
                        <pic:nvPicPr>
                          <pic:cNvPr id="1822712286" name="图形 450" descr="好点子 纯色填充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611" y="152938"/>
                            <a:ext cx="341266" cy="318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5883535" name="图形 451" descr="橡子 纯色填充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263" y="2889233"/>
                            <a:ext cx="336260" cy="336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3926121" name="图形 452" descr="农业 纯色填充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96DAC541-7B7A-43D3-8B79-37D633B846F1}">
                                <asvg:svgBlip xmlns:asvg="http://schemas.microsoft.com/office/drawing/2016/SVG/main" r:embe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7602" y="1095758"/>
                            <a:ext cx="267570" cy="234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441710" name="图形 453" descr="背包 纯色填充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883" y="1991475"/>
                            <a:ext cx="274277" cy="2741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1397141" name="图形 454" descr="区块链 纯色填充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96DAC541-7B7A-43D3-8B79-37D633B846F1}">
                                <asvg:svgBlip xmlns:asvg="http://schemas.microsoft.com/office/drawing/2016/SVG/main" r:embe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3738" y="1545684"/>
                            <a:ext cx="284235" cy="269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7669139" name="图形 455" descr="董事会 纯色填充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4996" y="619559"/>
                            <a:ext cx="266290" cy="298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6513706" name="图形 792" descr="通讯簿 纯色填充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7953" y="2441048"/>
                            <a:ext cx="319633" cy="3136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0686707" id="Group 2" o:spid="_x0000_s1026" style="width:444.95pt;height:197.2pt;mso-position-horizontal-relative:char;mso-position-vertical-relative:line" coordorigin="" coordsize="66266,33643" o:gfxdata="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">
                <v:shape id="Diagram 2142798297" o:spid="_x0000_s1027" type="#_x0000_t75" style="position:absolute;top:341;width:66569;height:32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">
                  <v:imagedata r:id="rId44" o:title=""/>
                  <o:lock v:ext="edit" aspectratio="f"/>
                </v:shape>
                <v:shape id="图形 450" o:spid="_x0000_s1028" type="#_x0000_t75" alt="好点子 纯色填充" style="position:absolute;left:426;top:1529;width:3412;height:3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">
                  <v:imagedata r:id="rId45" o:title="好点子 纯色填充"/>
                </v:shape>
                <v:shape id="图形 451" o:spid="_x0000_s1029" type="#_x0000_t75" alt="橡子 纯色填充" style="position:absolute;left:532;top:28892;width:3363;height:3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">
                  <v:imagedata r:id="rId46" o:title="橡子 纯色填充"/>
                </v:shape>
                <v:shape id="图形 452" o:spid="_x0000_s1030" type="#_x0000_t75" alt="农业 纯色填充" style="position:absolute;left:4476;top:10957;width:2675;height:2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">
                  <v:imagedata r:id="rId47" o:title="农业 纯色填充"/>
                </v:shape>
                <v:shape id="图形 453" o:spid="_x0000_s1031" type="#_x0000_t75" alt="背包 纯色填充" style="position:absolute;left:4408;top:19914;width:2743;height:2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">
                  <v:imagedata r:id="rId48" o:title="背包 纯色填充"/>
                </v:shape>
                <v:shape id="图形 454" o:spid="_x0000_s1032" type="#_x0000_t75" alt="区块链 纯色填充" style="position:absolute;left:4937;top:15456;width:2842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">
                  <v:imagedata r:id="rId49" o:title="区块链 纯色填充"/>
                </v:shape>
                <v:shape id="图形 455" o:spid="_x0000_s1033" type="#_x0000_t75" alt="董事会 纯色填充" style="position:absolute;left:2749;top:6195;width:2663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">
                  <v:imagedata r:id="rId50" o:title="董事会 纯色填充"/>
                </v:shape>
                <v:shape id="图形 792" o:spid="_x0000_s1034" type="#_x0000_t75" alt="通讯簿 纯色填充" style="position:absolute;left:2879;top:24410;width:3196;height:3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">
                  <v:imagedata r:id="rId51" o:title="通讯簿 纯色填充"/>
                </v:shape>
                <w10:anchorlock/>
              </v:group>
            </w:pict>
          </mc:Fallback>
        </mc:AlternateContent>
      </w:r>
    </w:p>
    <w:p w14:paraId="494BDF96" w14:textId="77777777" w:rsidR="00B97D7E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sz w:val="22"/>
          <w:szCs w:val="22"/>
          <w:u w:val="single"/>
        </w:rPr>
      </w:pPr>
    </w:p>
    <w:p w14:paraId="7ECD4EDC" w14:textId="7CB261B3" w:rsidR="00B97D7E" w:rsidRPr="00E340B2" w:rsidRDefault="00B97D7E" w:rsidP="00035051">
      <w:pPr>
        <w:pStyle w:val="Heading1"/>
      </w:pPr>
      <w:r>
        <w:t>Конкретные механизмы перевода средств будут соответствовать положениям соглашения о финансировании и должны обеспечивать оперативное использование средств бенефициарами проекта. Детали оборота и повторного использования средств должны быть описаны в руководстве по рабочим процедурам проекта, прилагаемом к соглашению.</w:t>
      </w:r>
    </w:p>
    <w:p w14:paraId="2557582B" w14:textId="75A8C22D" w:rsidR="00B97D7E" w:rsidRPr="000C5D1E" w:rsidRDefault="0017340A" w:rsidP="00035051">
      <w:pPr>
        <w:pStyle w:val="Heading1"/>
      </w:pPr>
      <w:r>
        <w:t>Могут быть случаи, когда для введения в действие оборотного фонда в стране создается специализированное подразделение, как это произошло в Армении</w:t>
      </w:r>
      <w:r w:rsidR="00DD4021">
        <w:rPr>
          <w:rStyle w:val="FootnoteReference"/>
        </w:rPr>
        <w:footnoteReference w:id="8"/>
      </w:r>
      <w:r>
        <w:t xml:space="preserve">. В тех случаях, когда существует специализированное подразделение, оно также может быть использовано для реализации проекта для конечных пользователей в сфере энергоэффективности. Преимуществами такой структуры могут стать целенаправленная работа по созданию оборотного фонда, автономность и независимость в плане процесса управления, гибкость операционной деятельности и оптимизация финансовых процедур, управления и отчетности. Со временем эти учреждения могут </w:t>
      </w:r>
      <w:r>
        <w:lastRenderedPageBreak/>
        <w:t>стать центром знаний и вести аналогичную деятельность в соответствии со своей операционной стратегией.</w:t>
      </w:r>
    </w:p>
    <w:p w14:paraId="22DE220B" w14:textId="7927586A" w:rsidR="00B97D7E" w:rsidRDefault="009F75B2" w:rsidP="00B97D7E">
      <w:pPr>
        <w:rPr>
          <w:rFonts w:asciiTheme="majorBidi" w:hAnsiTheme="majorBidi" w:cstheme="majorBidi"/>
          <w:u w:val="single"/>
        </w:rPr>
      </w:pPr>
      <w:r>
        <w:rPr>
          <w:rFonts w:asciiTheme="majorBidi" w:hAnsiTheme="majorBidi"/>
          <w:u w:val="single"/>
        </w:rPr>
        <w:t xml:space="preserve">Соглашение о финансировании между национальным финансовым учреждением (учреждениями) и бенефициарами </w:t>
      </w:r>
    </w:p>
    <w:p w14:paraId="3ECCD138" w14:textId="77777777" w:rsidR="00B97D7E" w:rsidRPr="007032AF" w:rsidRDefault="00B97D7E" w:rsidP="00B97D7E">
      <w:pPr>
        <w:rPr>
          <w:rFonts w:asciiTheme="majorBidi" w:hAnsiTheme="majorBidi" w:cstheme="majorBidi"/>
          <w:u w:val="single"/>
        </w:rPr>
      </w:pPr>
    </w:p>
    <w:p w14:paraId="52832749" w14:textId="729BBF7A" w:rsidR="00B97D7E" w:rsidRPr="00FC700A" w:rsidRDefault="00B97D7E" w:rsidP="00035051">
      <w:pPr>
        <w:pStyle w:val="Heading1"/>
      </w:pPr>
      <w:r>
        <w:t>Стандартный договор/соглашение о финансировании будет разработан национальным финансовым учреждением (учреждениями) для использования совместно с бенефициарами. Договор/соглашение будет главным образом включать следующие условия:</w:t>
      </w:r>
    </w:p>
    <w:p w14:paraId="0C870279" w14:textId="77777777" w:rsidR="00B97D7E" w:rsidRPr="00337564" w:rsidRDefault="00B97D7E" w:rsidP="00134AC3">
      <w:pPr>
        <w:pStyle w:val="Heading1"/>
        <w:numPr>
          <w:ilvl w:val="0"/>
          <w:numId w:val="33"/>
        </w:numPr>
        <w:tabs>
          <w:tab w:val="clear" w:pos="0"/>
        </w:tabs>
        <w:ind w:left="1418" w:hanging="709"/>
      </w:pPr>
      <w:r>
        <w:t xml:space="preserve">суммы займов и требования к совместному финансированию проекта; </w:t>
      </w:r>
    </w:p>
    <w:p w14:paraId="3276A576" w14:textId="77777777" w:rsidR="00B97D7E" w:rsidRPr="00337564" w:rsidRDefault="00B97D7E" w:rsidP="00134AC3">
      <w:pPr>
        <w:pStyle w:val="Heading1"/>
        <w:numPr>
          <w:ilvl w:val="0"/>
          <w:numId w:val="33"/>
        </w:numPr>
        <w:tabs>
          <w:tab w:val="clear" w:pos="0"/>
        </w:tabs>
        <w:ind w:left="1418" w:hanging="709"/>
      </w:pPr>
      <w:r>
        <w:t>план движения денежных средств проекта для обеспечения успешной реализации проекта;</w:t>
      </w:r>
    </w:p>
    <w:p w14:paraId="0CB680FA" w14:textId="77777777" w:rsidR="00B97D7E" w:rsidRPr="00337564" w:rsidRDefault="00B97D7E" w:rsidP="00134AC3">
      <w:pPr>
        <w:pStyle w:val="Heading1"/>
        <w:numPr>
          <w:ilvl w:val="0"/>
          <w:numId w:val="33"/>
        </w:numPr>
        <w:tabs>
          <w:tab w:val="clear" w:pos="0"/>
        </w:tabs>
        <w:ind w:left="1418" w:hanging="709"/>
      </w:pPr>
      <w:r>
        <w:t xml:space="preserve">процентные ставки и условия возврата средств. Поскольку в рамках данного проекта могут быть использованы варианты смешанного финансирования, необходимо предусмотреть вопросы очередности погашения денежных обязательств; </w:t>
      </w:r>
    </w:p>
    <w:p w14:paraId="507EB9E1" w14:textId="77777777" w:rsidR="00B97D7E" w:rsidRPr="00337564" w:rsidRDefault="00B97D7E" w:rsidP="00134AC3">
      <w:pPr>
        <w:pStyle w:val="Heading1"/>
        <w:numPr>
          <w:ilvl w:val="0"/>
          <w:numId w:val="33"/>
        </w:numPr>
        <w:tabs>
          <w:tab w:val="clear" w:pos="0"/>
        </w:tabs>
        <w:ind w:left="1418" w:hanging="709"/>
      </w:pPr>
      <w:r>
        <w:t xml:space="preserve">управление залоговым обеспечением и кредитными рисками для снижения риска неисполнения денежного обязательства;  </w:t>
      </w:r>
    </w:p>
    <w:p w14:paraId="28ADDC62" w14:textId="27F77A2B" w:rsidR="00B97D7E" w:rsidRPr="00337564" w:rsidRDefault="00B97D7E" w:rsidP="00134AC3">
      <w:pPr>
        <w:pStyle w:val="Heading1"/>
        <w:numPr>
          <w:ilvl w:val="0"/>
          <w:numId w:val="33"/>
        </w:numPr>
        <w:tabs>
          <w:tab w:val="clear" w:pos="0"/>
        </w:tabs>
        <w:ind w:left="1418" w:hanging="709"/>
      </w:pPr>
      <w:r>
        <w:t>критерии приемлемости оборудования и хладагентов. Сюда входят уровни энергоэффективности оборудования и технологий, являющихся частью проекта, а также категории затрат, которые соответствуют критериям финансирования за счет оборотного фонда;</w:t>
      </w:r>
    </w:p>
    <w:p w14:paraId="30EC67CE" w14:textId="6E48C17C" w:rsidR="00B97D7E" w:rsidRPr="00337564" w:rsidRDefault="00B97D7E" w:rsidP="00134AC3">
      <w:pPr>
        <w:pStyle w:val="Heading1"/>
        <w:numPr>
          <w:ilvl w:val="0"/>
          <w:numId w:val="33"/>
        </w:numPr>
        <w:tabs>
          <w:tab w:val="clear" w:pos="0"/>
        </w:tabs>
        <w:ind w:left="1418" w:hanging="709"/>
      </w:pPr>
      <w:r>
        <w:t>оценка технических и финансовых показателей и других соответствующих аспектов проектов, где это необходимо; и</w:t>
      </w:r>
    </w:p>
    <w:p w14:paraId="78571942" w14:textId="70686837" w:rsidR="00B97D7E" w:rsidRDefault="00B97D7E" w:rsidP="00134AC3">
      <w:pPr>
        <w:pStyle w:val="Heading1"/>
        <w:numPr>
          <w:ilvl w:val="0"/>
          <w:numId w:val="33"/>
        </w:numPr>
        <w:tabs>
          <w:tab w:val="clear" w:pos="0"/>
        </w:tabs>
        <w:ind w:left="1418" w:hanging="709"/>
      </w:pPr>
      <w:r>
        <w:t>соблюдение бенефициарами обязательств по отчетности и информационно-просветительской работе с целью расширения масштабов внедрения энергоэффективных технологий на основе хладагентов с низким ПГП и отказа от технологий на основе хладагентов с высоким ПГП в различных областях применения ХОКВТН. Процедуры отчетности по финансовым и операционным аспектам, связанным с проектом, включая подтверждение участия в любых рассмотрениях, связанных с проектом, если это необходимо.</w:t>
      </w:r>
    </w:p>
    <w:p w14:paraId="7CEA69A9" w14:textId="5B98E1A8" w:rsidR="00B97D7E" w:rsidRPr="00423756" w:rsidRDefault="00B97D7E" w:rsidP="00B97D7E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/>
          <w:b/>
        </w:rPr>
        <w:t>Рис. 4. План соглашения между национальным финансовым учреждением (учреждениями) и бенефициарами</w:t>
      </w:r>
    </w:p>
    <w:p w14:paraId="47E48389" w14:textId="7A2CCBE0" w:rsidR="00B97D7E" w:rsidRDefault="00B97D7E" w:rsidP="00B97D7E">
      <w:pPr>
        <w:rPr>
          <w:rFonts w:asciiTheme="majorBidi" w:hAnsiTheme="majorBidi" w:cstheme="majorBidi"/>
          <w:u w:val="single"/>
        </w:rPr>
      </w:pPr>
      <w:r>
        <w:rPr>
          <w:rFonts w:asciiTheme="majorBidi" w:hAnsiTheme="majorBidi"/>
          <w:noProof/>
          <w:u w:val="singl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E1A0F5" wp14:editId="77D9BE8E">
                <wp:simplePos x="0" y="0"/>
                <wp:positionH relativeFrom="margin">
                  <wp:posOffset>-95250</wp:posOffset>
                </wp:positionH>
                <wp:positionV relativeFrom="paragraph">
                  <wp:posOffset>109432</wp:posOffset>
                </wp:positionV>
                <wp:extent cx="6210543" cy="1701165"/>
                <wp:effectExtent l="19050" t="0" r="19050" b="0"/>
                <wp:wrapThrough wrapText="bothSides">
                  <wp:wrapPolygon edited="0">
                    <wp:start x="7686" y="726"/>
                    <wp:lineTo x="1656" y="1209"/>
                    <wp:lineTo x="596" y="1693"/>
                    <wp:lineTo x="596" y="5080"/>
                    <wp:lineTo x="-66" y="6289"/>
                    <wp:lineTo x="-66" y="14513"/>
                    <wp:lineTo x="530" y="16690"/>
                    <wp:lineTo x="1060" y="17899"/>
                    <wp:lineTo x="1193" y="18383"/>
                    <wp:lineTo x="2452" y="18383"/>
                    <wp:lineTo x="21070" y="17899"/>
                    <wp:lineTo x="21004" y="16690"/>
                    <wp:lineTo x="21600" y="13062"/>
                    <wp:lineTo x="21600" y="8708"/>
                    <wp:lineTo x="21269" y="6531"/>
                    <wp:lineTo x="21004" y="5080"/>
                    <wp:lineTo x="21136" y="2177"/>
                    <wp:lineTo x="19944" y="1693"/>
                    <wp:lineTo x="11396" y="726"/>
                    <wp:lineTo x="7686" y="726"/>
                  </wp:wrapPolygon>
                </wp:wrapThrough>
                <wp:docPr id="132796298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543" cy="1701165"/>
                          <a:chOff x="0" y="0"/>
                          <a:chExt cx="5909945" cy="1701165"/>
                        </a:xfrm>
                      </wpg:grpSpPr>
                      <wpg:graphicFrame>
                        <wpg:cNvPr id="4883639" name="Diagram 855372546">
                          <a:extLst>
                            <a:ext uri="{FF2B5EF4-FFF2-40B4-BE49-F238E27FC236}">
                              <a16:creationId xmlns:a16="http://schemas.microsoft.com/office/drawing/2014/main" id="{C1282FB4-270F-7A8E-6B71-2044E774DEFB}"/>
                            </a:ext>
                          </a:extLst>
                        </wpg:cNvPr>
                        <wpg:cNvFrPr/>
                        <wpg:xfrm>
                          <a:off x="0" y="0"/>
                          <a:ext cx="5909945" cy="1701165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52" r:lo="rId53" r:qs="rId54" r:cs="rId55"/>
                          </a:graphicData>
                        </a:graphic>
                      </wpg:graphicFrame>
                      <pic:pic xmlns:pic="http://schemas.openxmlformats.org/drawingml/2006/picture">
                        <pic:nvPicPr>
                          <pic:cNvPr id="856060347" name="图形 230" descr="盒子 纯色填充">
                            <a:extLst>
                              <a:ext uri="{FF2B5EF4-FFF2-40B4-BE49-F238E27FC236}">
                                <a16:creationId xmlns:a16="http://schemas.microsoft.com/office/drawing/2014/main" id="{F81D216D-EA19-2115-F28E-A15DF43CE1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7">
                            <a:extLst>
                              <a:ext uri="{96DAC541-7B7A-43D3-8B79-37D633B846F1}">
                                <asvg:svgBlip xmlns:asvg="http://schemas.microsoft.com/office/drawing/2016/SVG/main" r:embed="rId5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4614" y="96890"/>
                            <a:ext cx="452120" cy="194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2613964" name="图形 231" descr="业务增长 纯色填充">
                            <a:extLst>
                              <a:ext uri="{FF2B5EF4-FFF2-40B4-BE49-F238E27FC236}">
                                <a16:creationId xmlns:a16="http://schemas.microsoft.com/office/drawing/2014/main" id="{85E6D190-AA5B-BF7B-BF3C-ED95358AD8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extLst>
                              <a:ext uri="{96DAC541-7B7A-43D3-8B79-37D633B846F1}">
                                <asvg:svgBlip xmlns:asvg="http://schemas.microsoft.com/office/drawing/2016/SVG/main" r:embed="rId6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11207" y="109001"/>
                            <a:ext cx="452120" cy="194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8758153" name="图形 232" descr="飞舞的金钱 纯色填充">
                            <a:extLst>
                              <a:ext uri="{FF2B5EF4-FFF2-40B4-BE49-F238E27FC236}">
                                <a16:creationId xmlns:a16="http://schemas.microsoft.com/office/drawing/2014/main" id="{C09A647C-A5E5-873E-E56C-8D3B060646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extLst>
                              <a:ext uri="{96DAC541-7B7A-43D3-8B79-37D633B846F1}">
                                <asvg:svgBlip xmlns:asvg="http://schemas.microsoft.com/office/drawing/2016/SVG/main" r:embed="rId6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37801" y="96890"/>
                            <a:ext cx="452120" cy="194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2847657" name="图形 233" descr="网上银行 纯色填充">
                            <a:extLst>
                              <a:ext uri="{FF2B5EF4-FFF2-40B4-BE49-F238E27FC236}">
                                <a16:creationId xmlns:a16="http://schemas.microsoft.com/office/drawing/2014/main" id="{70FD9EAA-B131-1FA0-C026-DC70334E3C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3">
                            <a:extLst>
                              <a:ext uri="{96DAC541-7B7A-43D3-8B79-37D633B846F1}">
                                <asvg:svgBlip xmlns:asvg="http://schemas.microsoft.com/office/drawing/2016/SVG/main" r:embed="rId6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31088" y="99918"/>
                            <a:ext cx="452120" cy="194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877047" name="图形 234" descr="库存 纯色填充">
                            <a:extLst>
                              <a:ext uri="{FF2B5EF4-FFF2-40B4-BE49-F238E27FC236}">
                                <a16:creationId xmlns:a16="http://schemas.microsoft.com/office/drawing/2014/main" id="{86C92B88-C200-6329-5CC0-EC5BFC0A02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5">
                            <a:extLst>
                              <a:ext uri="{96DAC541-7B7A-43D3-8B79-37D633B846F1}">
                                <asvg:svgBlip xmlns:asvg="http://schemas.microsoft.com/office/drawing/2016/SVG/main" r:embed="rId6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36487" y="115057"/>
                            <a:ext cx="450850" cy="194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6052116" name="图形 235" descr="标签 纯色填充">
                            <a:extLst>
                              <a:ext uri="{FF2B5EF4-FFF2-40B4-BE49-F238E27FC236}">
                                <a16:creationId xmlns:a16="http://schemas.microsoft.com/office/drawing/2014/main" id="{005DA51A-63FF-6535-730B-1EFB4C7581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7">
                            <a:extLst>
                              <a:ext uri="{96DAC541-7B7A-43D3-8B79-37D633B846F1}">
                                <asvg:svgBlip xmlns:asvg="http://schemas.microsoft.com/office/drawing/2016/SVG/main" r:embed="rId6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63080" y="136252"/>
                            <a:ext cx="452120" cy="194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3679606" name="图形 236" descr="贷款 纯色填充">
                            <a:extLst>
                              <a:ext uri="{FF2B5EF4-FFF2-40B4-BE49-F238E27FC236}">
                                <a16:creationId xmlns:a16="http://schemas.microsoft.com/office/drawing/2014/main" id="{CCC26244-86B6-8098-D141-474BA480C5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9">
                            <a:extLst>
                              <a:ext uri="{96DAC541-7B7A-43D3-8B79-37D633B846F1}">
                                <asvg:svgBlip xmlns:asvg="http://schemas.microsoft.com/office/drawing/2016/SVG/main" r:embed="rId7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50312" y="127168"/>
                            <a:ext cx="452120" cy="194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3A9383" id="Group 1" o:spid="_x0000_s1026" style="position:absolute;margin-left:-7.5pt;margin-top:8.6pt;width:489pt;height:133.95pt;z-index:251658240;mso-position-horizontal-relative:margin;mso-width-relative:margin;mso-height-relative:margin" coordsize="59099,17011" o:gfxdata="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">
                <v:shape id="Diagram 855372546" o:spid="_x0000_s1027" type="#_x0000_t75" style="position:absolute;left:-241;top:2794;width:59579;height:115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">
                  <v:imagedata r:id="rId71" o:title=""/>
                  <o:lock v:ext="edit" aspectratio="f"/>
                </v:shape>
                <v:shape id="图形 230" o:spid="_x0000_s1028" type="#_x0000_t75" alt="盒子 纯色填充" style="position:absolute;left:2846;top:968;width:4521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">
                  <v:imagedata r:id="rId72" o:title="盒子 纯色填充"/>
                </v:shape>
                <v:shape id="图形 231" o:spid="_x0000_s1029" type="#_x0000_t75" alt="业务增长 纯色填充" style="position:absolute;left:11112;top:1090;width:4521;height: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">
                  <v:imagedata r:id="rId73" o:title="业务增长 纯色填充"/>
                </v:shape>
                <v:shape id="图形 232" o:spid="_x0000_s1030" type="#_x0000_t75" alt="飞舞的金钱 纯色填充" style="position:absolute;left:19378;top:968;width:4521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">
                  <v:imagedata r:id="rId74" o:title="飞舞的金钱 纯色填充"/>
                </v:shape>
                <v:shape id="图形 233" o:spid="_x0000_s1031" type="#_x0000_t75" alt="网上银行 纯色填充" style="position:absolute;left:27310;top:999;width:4522;height: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">
                  <v:imagedata r:id="rId75" o:title="网上银行 纯色填充"/>
                </v:shape>
                <v:shape id="图形 234" o:spid="_x0000_s1032" type="#_x0000_t75" alt="库存 纯色填充" style="position:absolute;left:35364;top:1150;width:4509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">
                  <v:imagedata r:id="rId76" o:title="库存 纯色填充"/>
                </v:shape>
                <v:shape id="图形 235" o:spid="_x0000_s1033" type="#_x0000_t75" alt="标签 纯色填充" style="position:absolute;left:43630;top:1362;width:4522;height: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">
                  <v:imagedata r:id="rId77" o:title="标签 纯色填充"/>
                </v:shape>
                <v:shape id="图形 236" o:spid="_x0000_s1034" type="#_x0000_t75" alt="贷款 纯色填充" style="position:absolute;left:51503;top:1271;width:4521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">
                  <v:imagedata r:id="rId78" o:title="贷款 纯色填充"/>
                </v:shape>
                <w10:wrap type="through" anchorx="margin"/>
              </v:group>
            </w:pict>
          </mc:Fallback>
        </mc:AlternateContent>
      </w:r>
    </w:p>
    <w:p w14:paraId="24970473" w14:textId="77777777" w:rsidR="00B97D7E" w:rsidRDefault="00B97D7E" w:rsidP="00B97D7E">
      <w:pPr>
        <w:rPr>
          <w:rFonts w:asciiTheme="majorBidi" w:hAnsiTheme="majorBidi" w:cstheme="majorBidi"/>
          <w:u w:val="single"/>
        </w:rPr>
      </w:pPr>
    </w:p>
    <w:p w14:paraId="509275E9" w14:textId="77777777" w:rsidR="00B97D7E" w:rsidRDefault="00B97D7E" w:rsidP="00B97D7E">
      <w:pPr>
        <w:rPr>
          <w:rFonts w:asciiTheme="majorBidi" w:hAnsiTheme="majorBidi" w:cstheme="majorBidi"/>
          <w:u w:val="single"/>
        </w:rPr>
      </w:pPr>
    </w:p>
    <w:p w14:paraId="1DC24616" w14:textId="6D73450C" w:rsidR="00B97D7E" w:rsidRDefault="00B97D7E" w:rsidP="00B97D7E">
      <w:pPr>
        <w:rPr>
          <w:rFonts w:asciiTheme="majorBidi" w:hAnsiTheme="majorBidi" w:cstheme="majorBidi"/>
          <w:u w:val="single"/>
        </w:rPr>
      </w:pPr>
    </w:p>
    <w:p w14:paraId="636E4606" w14:textId="04213FB2" w:rsidR="00B97D7E" w:rsidRPr="003A61FA" w:rsidRDefault="00B97D7E" w:rsidP="00035051">
      <w:pPr>
        <w:pStyle w:val="Heading1"/>
      </w:pPr>
      <w:r>
        <w:lastRenderedPageBreak/>
        <w:t>Следует отметить, что финансовое учреждение (учреждения) подготовит общий пакет финансирования в соответствии с критериями приемлемости</w:t>
      </w:r>
      <w:r>
        <w:rPr>
          <w:rStyle w:val="FootnoteReference"/>
          <w:rFonts w:asciiTheme="majorBidi" w:hAnsiTheme="majorBidi" w:cstheme="majorBidi"/>
        </w:rPr>
        <w:footnoteReference w:id="9"/>
      </w:r>
      <w:r>
        <w:t xml:space="preserve">, привлекая при этом дополнительные источники финансирования, где это возможно. Будут изучены любые варианты смешанного финансирования для максимального внедрения энергоэффективных технологий, включая связанные с применением ХОКВТН или имеющие отношение к </w:t>
      </w:r>
      <w:r w:rsidR="003362FA">
        <w:t>ним</w:t>
      </w:r>
      <w:r>
        <w:t xml:space="preserve">. Однако любые подобные механизмы не должны приводить к задержкам (например, из-за дополнительных процедур согласования, взаимоисключающих приоритетов и условий) и чрезмерному бремени отчетности для бенефициаров. Приветствуется использование внутренних процедур финансовых учреждений, если они соответствуют требованиям проектов. Это обеспечит беспрепятственное внедрение и стандартизацию процедур. </w:t>
      </w:r>
    </w:p>
    <w:p w14:paraId="188146E6" w14:textId="77777777" w:rsidR="00B97D7E" w:rsidRPr="007F29DB" w:rsidRDefault="00B97D7E" w:rsidP="00035051">
      <w:pPr>
        <w:pStyle w:val="Heading1"/>
      </w:pPr>
      <w:r>
        <w:t>При наличии нескольких финансовых учреждений каждое из них должно создать внутреннюю структуру управления фондом, назначив контактное лицо, ответственное за координацию.</w:t>
      </w:r>
    </w:p>
    <w:p w14:paraId="32899C8E" w14:textId="1B434D7E" w:rsidR="00B97D7E" w:rsidRDefault="00B97D7E" w:rsidP="00035051">
      <w:pPr>
        <w:pStyle w:val="Heading1"/>
      </w:pPr>
      <w:r>
        <w:t>Финансовое учреждение (учреждения) будет выделять средства бенефициарам проекта после утверждения технических и финансовых гарантий на основании соответствующих подписанных финансовых соглашений.</w:t>
      </w:r>
    </w:p>
    <w:p w14:paraId="6447B37F" w14:textId="77777777" w:rsidR="00B97D7E" w:rsidRPr="007F29DB" w:rsidRDefault="00B97D7E" w:rsidP="00035051">
      <w:pPr>
        <w:pStyle w:val="Heading1"/>
      </w:pPr>
      <w:r>
        <w:t>В соответствии с условиями соглашения, бенефициары должны будут отчитываться о результатах проекта и соответствующим образом возвращать заемные средства.</w:t>
      </w:r>
    </w:p>
    <w:p w14:paraId="2DBE0D05" w14:textId="1CDC9939" w:rsidR="00B97D7E" w:rsidRDefault="00B97D7E" w:rsidP="00035051">
      <w:pPr>
        <w:pStyle w:val="Heading1"/>
      </w:pPr>
      <w:r>
        <w:t xml:space="preserve">Технические и финансовые эксперты будут оказывать содействие в </w:t>
      </w:r>
      <w:r w:rsidR="00F9404E">
        <w:t>реализации</w:t>
      </w:r>
      <w:r>
        <w:t xml:space="preserve"> проектов, обеспечивая при этом проведение соответствующих технических и финансовых экспертиз и наличие гарантий. Степень их участия в реализации проект</w:t>
      </w:r>
      <w:r w:rsidR="00F9404E">
        <w:t>ов</w:t>
      </w:r>
      <w:r>
        <w:t xml:space="preserve"> может варьироваться в зависимости от требований к периодической отчетности для обеспечения того, чтобы технические и финансовые показатели проекта (например, выгоды проекта с точки зрения снижения зависимости от ГФУ, безопасной утилизации ГФУ, извлеченных из замененного оборудования, энергоэффективности, своевременного погашения займов, сообщения точных финансовых данных) соотносились с достигаемыми целями проекта. Эффективная и низкозатратная техническая и финансовая экспертиза позволит минимизировать проектные риски и гарантировать, что в рамках проектов, финансируемых за счет оборотного фонда, будут достигнуты желаемые результаты.</w:t>
      </w:r>
    </w:p>
    <w:p w14:paraId="542D8F18" w14:textId="5841F77D" w:rsidR="006D7621" w:rsidRPr="00D17E8F" w:rsidRDefault="006D7621" w:rsidP="00035051">
      <w:pPr>
        <w:pStyle w:val="ListParagraph"/>
        <w:keepNext/>
        <w:spacing w:after="0" w:line="240" w:lineRule="auto"/>
        <w:ind w:left="0"/>
        <w:jc w:val="both"/>
        <w:rPr>
          <w:rFonts w:asciiTheme="majorBidi" w:hAnsiTheme="majorBidi" w:cstheme="majorBidi"/>
          <w:sz w:val="22"/>
          <w:szCs w:val="22"/>
          <w:u w:val="single"/>
        </w:rPr>
      </w:pPr>
      <w:r>
        <w:rPr>
          <w:rFonts w:asciiTheme="majorBidi" w:hAnsiTheme="majorBidi"/>
          <w:sz w:val="22"/>
          <w:u w:val="single"/>
        </w:rPr>
        <w:t xml:space="preserve">Влияние оборотного фонда на существующие финансовые механизмы/продукты </w:t>
      </w:r>
    </w:p>
    <w:p w14:paraId="29297140" w14:textId="77777777" w:rsidR="006D7621" w:rsidRPr="00DD4021" w:rsidRDefault="006D7621" w:rsidP="00035051">
      <w:pPr>
        <w:pStyle w:val="ListParagraph"/>
        <w:keepNext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27431BA7" w14:textId="73576CC9" w:rsidR="005447CD" w:rsidRPr="00DD4021" w:rsidRDefault="006D7621" w:rsidP="00035051">
      <w:pPr>
        <w:pStyle w:val="Heading1"/>
      </w:pPr>
      <w:r>
        <w:t>Этот оборотный фонд, ориентированный на оборудование ХОКВТН, будет стимулировать внедрение в стране финансовых продуктов в сфере энергоэффективности. Этого можно достичь путем сочетания структурированных финансовых инструментов с использованием оборотного фонда (например, финансирование крупных охладителей, логистического и складского оборудования в стране посредством экономически эффективного комбинированного финансового продукта/существующего финансового механизма</w:t>
      </w:r>
      <w:r w:rsidR="00627CD6" w:rsidRPr="00DD4021">
        <w:rPr>
          <w:rStyle w:val="FootnoteReference"/>
          <w:rFonts w:asciiTheme="majorBidi" w:hAnsiTheme="majorBidi" w:cstheme="majorBidi"/>
        </w:rPr>
        <w:footnoteReference w:id="10"/>
      </w:r>
      <w:r>
        <w:t xml:space="preserve"> с использованием оборотного фонда, финансирование розничных магазинов/минимаркетов для перехода на энергоэффективное охлаждение и кондиционирование воздуха с помощью комбинированных финансовых продуктов с использованием оборотного фонда), максимального повышения синергии в информационно-просветительской деятельности оборотного фонда при такой же поддержке других финансовых продуктов (например, проект ГЭФ/ЗКФ по популяризации энергоэффективности, другие проекты, направленные на конкретные сегменты климатической и холодильной техники) и политические </w:t>
      </w:r>
      <w:r>
        <w:lastRenderedPageBreak/>
        <w:t>меры, поощряющие использование оборотного фонда для получения максимальной отдачи от энергоэффективности в стране, поскольку такой подход к снижению спроса на электроэнергию в стране не предполагает значительных затрат и инвестиций.</w:t>
      </w:r>
    </w:p>
    <w:p w14:paraId="1E64DF78" w14:textId="40EC5810" w:rsidR="006D7621" w:rsidRPr="00DD4021" w:rsidRDefault="006D7621" w:rsidP="00035051">
      <w:pPr>
        <w:pStyle w:val="Heading1"/>
      </w:pPr>
      <w:r>
        <w:t>Во многих странах принимаются меры по снижению энергопотребления в сферах применения, связанных с охлаждением, или энергопотребления самого охлаждения с использованием средств МФ и других источников</w:t>
      </w:r>
      <w:r w:rsidR="005447CD" w:rsidRPr="00DD4021">
        <w:rPr>
          <w:rStyle w:val="FootnoteReference"/>
          <w:rFonts w:asciiTheme="majorBidi" w:hAnsiTheme="majorBidi" w:cstheme="majorBidi"/>
        </w:rPr>
        <w:footnoteReference w:id="11"/>
      </w:r>
      <w:r>
        <w:t>. Финансирование с использованием механизма оборотного фонда повысит привлекательность реализации этих инициатив с использованием финансовых инструментов и продуктов, не имеющих отношения к МФ. Кроме того, это принесет и другие побочные выгоды, связанные с модернизацией инфраструктуры климатической и холодильной техники (существующей и новой) в стране.</w:t>
      </w:r>
    </w:p>
    <w:p w14:paraId="6F063249" w14:textId="70162ECC" w:rsidR="00B97D7E" w:rsidRPr="000F20EB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t xml:space="preserve">Создание потенциала, информационно-просветительская работа и обучение </w:t>
      </w:r>
    </w:p>
    <w:p w14:paraId="5BC40092" w14:textId="77777777" w:rsidR="00B97D7E" w:rsidRPr="0021164D" w:rsidRDefault="00B97D7E" w:rsidP="00B97D7E">
      <w:pPr>
        <w:rPr>
          <w:rFonts w:asciiTheme="majorBidi" w:hAnsiTheme="majorBidi" w:cstheme="majorBidi"/>
          <w:b/>
          <w:bCs/>
        </w:rPr>
      </w:pPr>
    </w:p>
    <w:p w14:paraId="0956CA2B" w14:textId="4AFF4A65" w:rsidR="00B97D7E" w:rsidRDefault="00B97D7E" w:rsidP="00035051">
      <w:pPr>
        <w:pStyle w:val="Heading1"/>
      </w:pPr>
      <w:r>
        <w:t>Информационно-просветительские мероприятия будут способствовать повышению осведомленности об оборотном фонде и его преимуществах, проводясь в связке с существующими информационными программами в рамках планов выполнения Кигалийской поправки в отношении ГФУ (ПВК) и других инициатив в сфере энергоэффективности в стране. В соответствующих случаях могут также применяться целевые программы повышения осведомленности и популяризации, ориентированные на конкретные секторы (например, туризм, перевозка, хранение и розничная продажа пищевой продукции, рыболовство), для целей информационно-просветительских программ, связанных с оборотным фондом.</w:t>
      </w:r>
    </w:p>
    <w:p w14:paraId="61968107" w14:textId="77777777" w:rsidR="00B97D7E" w:rsidRDefault="00B97D7E" w:rsidP="00035051">
      <w:pPr>
        <w:pStyle w:val="Heading1"/>
      </w:pPr>
      <w:r>
        <w:t>Необходимо укрепить национальные механизмы межведомственной координации как неотъемлемую часть процесса, предусматривающего ускоренное создание оборотного фонда; на начальных этапах его введения в действие будут определены соответствующие операционные процессы. Заинтересованные стороны, указанные в плане действий в сфере охлаждения, и другие ключевые субъекты, действующие на национальном уровне, могут играть важную роль в содействии использованию средств.</w:t>
      </w:r>
    </w:p>
    <w:p w14:paraId="65E0C63A" w14:textId="77777777" w:rsidR="00B97D7E" w:rsidRPr="00475A0E" w:rsidRDefault="00B97D7E" w:rsidP="00035051">
      <w:pPr>
        <w:pStyle w:val="Heading1"/>
      </w:pPr>
      <w:r>
        <w:t xml:space="preserve">Где это возможно, для мероприятий по созданию потенциала и обучению в области финансирования энергоэффективности можно использовать финансирование из других источников на цели мероприятий, связанных с конверсией технологий ХОКВТН. Это поможет активизировать поддержку в получении доступа к средствам оборотного фонда. </w:t>
      </w:r>
    </w:p>
    <w:p w14:paraId="7B21935B" w14:textId="77777777" w:rsidR="00B97D7E" w:rsidRPr="008459DD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t>Снижение и регулирование рисков</w:t>
      </w:r>
    </w:p>
    <w:p w14:paraId="521F06AA" w14:textId="77777777" w:rsidR="00B97D7E" w:rsidRDefault="00B97D7E" w:rsidP="00B97D7E">
      <w:pPr>
        <w:rPr>
          <w:rFonts w:asciiTheme="majorBidi" w:hAnsiTheme="majorBidi" w:cstheme="majorBidi"/>
        </w:rPr>
      </w:pPr>
    </w:p>
    <w:p w14:paraId="0B4F844C" w14:textId="77777777" w:rsidR="00B97D7E" w:rsidRDefault="00B97D7E" w:rsidP="00035051">
      <w:pPr>
        <w:pStyle w:val="Heading1"/>
      </w:pPr>
      <w:r>
        <w:t>Обзор вопросов снижения и регулирования рисков представлен в пунктах 116-120 документа UNEP/OzL.Pro/ExCom/95/87.</w:t>
      </w:r>
    </w:p>
    <w:p w14:paraId="0493179A" w14:textId="74DFF6B5" w:rsidR="00B97D7E" w:rsidRDefault="00B97D7E" w:rsidP="00035051">
      <w:pPr>
        <w:pStyle w:val="Heading1"/>
      </w:pPr>
      <w:r>
        <w:t xml:space="preserve">Учреждения-исполнители будут тщательно оценивать и анализировать риски политической и экономической нестабильности, обеспечивая гарантии в отношении оборотного фонда. Как объясняется в пункте 118 документа UNEP/OzL.Pro/ExCom/95/87, национальное финансовое учреждение (учреждения) должно играть важную роль в операционных вопросах, связанных с управлением рисками и финансовыми процессами с участием бенефициаров. Это необходимо для того, чтобы обеспечить гарантию от потери общей стоимости фонда, учитывая, что он не является грантовым. </w:t>
      </w:r>
    </w:p>
    <w:p w14:paraId="19FD2712" w14:textId="77777777" w:rsidR="00B97D7E" w:rsidRPr="008459DD" w:rsidRDefault="00B97D7E" w:rsidP="00B97D7E">
      <w:pPr>
        <w:pStyle w:val="ListParagraph"/>
        <w:keepNext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lastRenderedPageBreak/>
        <w:t>Мониторинг деятельности фонда и отчетность о ней</w:t>
      </w:r>
    </w:p>
    <w:p w14:paraId="1FD092E4" w14:textId="77777777" w:rsidR="00B97D7E" w:rsidRDefault="00B97D7E" w:rsidP="00B97D7E">
      <w:pPr>
        <w:keepNext/>
        <w:rPr>
          <w:rFonts w:asciiTheme="majorBidi" w:hAnsiTheme="majorBidi" w:cstheme="majorBidi"/>
        </w:rPr>
      </w:pPr>
    </w:p>
    <w:p w14:paraId="1F9FF4E5" w14:textId="73BFE32E" w:rsidR="00B97D7E" w:rsidRDefault="00F9404E" w:rsidP="00035051">
      <w:pPr>
        <w:pStyle w:val="Heading1"/>
      </w:pPr>
      <w:r>
        <w:t>С</w:t>
      </w:r>
      <w:r w:rsidR="00B97D7E">
        <w:t xml:space="preserve">оответствующее учреждение-исполнитель через секретариат МФ будет </w:t>
      </w:r>
      <w:r>
        <w:t xml:space="preserve">ежегодно </w:t>
      </w:r>
      <w:r w:rsidR="00B97D7E">
        <w:t xml:space="preserve">представлять Исполнительному комитету доклад об эффективности использования средств оборотного фонда. Различные вопросы, освещаемые в данном докладе, включая охват клиентов, результаты работы по решению проблемы потребления ГФУ и достигнутые уровни энергоэффективности в текущих и завершенных проектах в период действия оборотного фонда, общие финансовые и технические показатели проекта, получение кредитов и </w:t>
      </w:r>
      <w:r w:rsidR="00134AC3">
        <w:t>неисполнение денежных</w:t>
      </w:r>
      <w:r w:rsidR="00B97D7E">
        <w:t xml:space="preserve"> обязательств, если таковые имеются, включая механизмы решения проблемы </w:t>
      </w:r>
      <w:r w:rsidRPr="00F9404E">
        <w:t>неисполнения денежных обязательств</w:t>
      </w:r>
      <w:r w:rsidR="00B97D7E">
        <w:t>, представлены в приложении I к настоящему документу.</w:t>
      </w:r>
    </w:p>
    <w:p w14:paraId="5682B448" w14:textId="237B54F2" w:rsidR="00B97D7E" w:rsidRDefault="00B97D7E" w:rsidP="00035051">
      <w:pPr>
        <w:pStyle w:val="Heading1"/>
      </w:pPr>
      <w:r>
        <w:t>Национальные финансовые учреждения могут создавать собственные системы оценки эффективности, при необходимости делясь своими соображениями с консультативным советом.</w:t>
      </w:r>
    </w:p>
    <w:p w14:paraId="5C48F433" w14:textId="101B5B3C" w:rsidR="00F03AF3" w:rsidRDefault="00B97D7E" w:rsidP="00662779">
      <w:pPr>
        <w:pStyle w:val="Heading1"/>
        <w:jc w:val="left"/>
      </w:pPr>
      <w:r>
        <w:t>В течение первых трех лет учреждение-исполнитель при поддержке независимых экспертов может дважды в год проводить миссии по рассмотрению.</w:t>
      </w:r>
    </w:p>
    <w:p w14:paraId="2C285731" w14:textId="6EF27219" w:rsidR="00B97D7E" w:rsidRPr="008459DD" w:rsidRDefault="00B97D7E" w:rsidP="00B97D7E">
      <w:pPr>
        <w:jc w:val="left"/>
        <w:rPr>
          <w:rFonts w:asciiTheme="majorBidi" w:hAnsiTheme="majorBidi" w:cstheme="majorBidi"/>
          <w:b/>
          <w:bCs/>
        </w:rPr>
      </w:pPr>
      <w:r>
        <w:rPr>
          <w:rFonts w:asciiTheme="majorBidi" w:hAnsiTheme="majorBidi"/>
          <w:b/>
        </w:rPr>
        <w:t>Срок действия оборотного фонда</w:t>
      </w:r>
    </w:p>
    <w:p w14:paraId="22A5AE5F" w14:textId="77777777" w:rsidR="00B97D7E" w:rsidRDefault="00B97D7E" w:rsidP="00B97D7E">
      <w:pPr>
        <w:rPr>
          <w:rFonts w:asciiTheme="majorBidi" w:hAnsiTheme="majorBidi" w:cstheme="majorBidi"/>
        </w:rPr>
      </w:pPr>
    </w:p>
    <w:p w14:paraId="491F357F" w14:textId="791CE9F7" w:rsidR="00B97D7E" w:rsidRPr="007D681F" w:rsidRDefault="00B97D7E" w:rsidP="00035051">
      <w:pPr>
        <w:pStyle w:val="Heading1"/>
      </w:pPr>
      <w:r>
        <w:t>Первоначально срок действия оборотного фонда может быть рассчитан на восемь лет</w:t>
      </w:r>
      <w:r>
        <w:rPr>
          <w:rStyle w:val="FootnoteReference"/>
        </w:rPr>
        <w:footnoteReference w:id="12"/>
      </w:r>
      <w:r>
        <w:t xml:space="preserve">, однако фактический срок будет определяться в зависимости от рыночных условий. Как только рынки будут готовы, оборотный фонд следует закрыть. Всеобъемлющий доклад о завершении проекта, </w:t>
      </w:r>
      <w:r w:rsidR="001F398A">
        <w:t>включающий</w:t>
      </w:r>
      <w:r>
        <w:t xml:space="preserve"> различные аспекты осуществления проекта и показатели эффективности, будет подготовлен учреждением-исполнителем и НОО, чтобы определить, как можно использовать накопленный опыт в будущих инициативах на национальном, региональном и глобальном уровнях. </w:t>
      </w:r>
    </w:p>
    <w:p w14:paraId="4D5431D0" w14:textId="77777777" w:rsidR="00B97D7E" w:rsidRPr="008459DD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/>
          <w:b/>
          <w:sz w:val="22"/>
        </w:rPr>
        <w:t>Варианты использования средств в конце срока действия оборотного фонда</w:t>
      </w:r>
    </w:p>
    <w:p w14:paraId="3207C8E3" w14:textId="77777777" w:rsidR="00B97D7E" w:rsidRDefault="00B97D7E" w:rsidP="00B97D7E">
      <w:pPr>
        <w:pStyle w:val="ListParagraph"/>
        <w:spacing w:after="0" w:line="240" w:lineRule="auto"/>
        <w:ind w:left="0"/>
        <w:jc w:val="both"/>
        <w:rPr>
          <w:rFonts w:asciiTheme="majorBidi" w:hAnsiTheme="majorBidi"/>
          <w:sz w:val="22"/>
          <w:szCs w:val="22"/>
        </w:rPr>
      </w:pPr>
    </w:p>
    <w:p w14:paraId="6FB27B83" w14:textId="67F709A0" w:rsidR="00B97D7E" w:rsidRDefault="00B97D7E" w:rsidP="00035051">
      <w:pPr>
        <w:pStyle w:val="Heading1"/>
      </w:pPr>
      <w:r>
        <w:t>По окончании срока действия учреждение-исполнитель представит Исполнительному комитету информацию об остатках средств в оборотном фонде энергоэффективности. Как представлено в обзоре движения средств оборотного фонда энергоэффективности, в отношении возврата, пополнения, перемещения или перераспределения средств</w:t>
      </w:r>
      <w:r w:rsidR="000C660E">
        <w:rPr>
          <w:rStyle w:val="FootnoteReference"/>
        </w:rPr>
        <w:footnoteReference w:id="13"/>
      </w:r>
      <w:r>
        <w:t xml:space="preserve"> Исполнительный комитет может рассмотреть следующие варианты:</w:t>
      </w:r>
    </w:p>
    <w:p w14:paraId="2D3942A2" w14:textId="77777777" w:rsidR="00B97D7E" w:rsidRPr="00540914" w:rsidRDefault="00B97D7E" w:rsidP="00134AC3">
      <w:pPr>
        <w:pStyle w:val="Heading2"/>
        <w:numPr>
          <w:ilvl w:val="0"/>
          <w:numId w:val="34"/>
        </w:numPr>
        <w:ind w:left="1418" w:hanging="709"/>
      </w:pPr>
      <w:r>
        <w:t>перечисление средств на цели проектов, утвержденных Исполнительным комитетом, путем включения средств в остатки средств МФ. Это аналогично обычной процедуре, которой следует Исполнительный комитет, когда учреждения возвращают средства, оставшиеся после осуществления проекта;</w:t>
      </w:r>
    </w:p>
    <w:p w14:paraId="08BE0604" w14:textId="47D42A82" w:rsidR="00B97D7E" w:rsidRPr="00540914" w:rsidRDefault="00B97D7E" w:rsidP="00134AC3">
      <w:pPr>
        <w:pStyle w:val="Heading2"/>
        <w:numPr>
          <w:ilvl w:val="0"/>
          <w:numId w:val="34"/>
        </w:numPr>
        <w:ind w:left="1418" w:hanging="709"/>
      </w:pPr>
      <w:r>
        <w:t xml:space="preserve">перевод этих средств в отдельную схему финансирования, которая может использоваться для целей реализации проектов, определенных Исполнительным комитетом. Это аналогично процедуре, используемой в отношении имеющихся дополнительных взносов на </w:t>
      </w:r>
      <w:r w:rsidR="00134AC3">
        <w:t>проведение</w:t>
      </w:r>
      <w:r>
        <w:t xml:space="preserve"> стимулирующих мероприятий; и</w:t>
      </w:r>
    </w:p>
    <w:p w14:paraId="7CF96DAA" w14:textId="45FB394D" w:rsidR="00B97D7E" w:rsidRPr="007C32CA" w:rsidRDefault="00B97D7E" w:rsidP="00134AC3">
      <w:pPr>
        <w:pStyle w:val="Heading2"/>
        <w:numPr>
          <w:ilvl w:val="0"/>
          <w:numId w:val="34"/>
        </w:numPr>
        <w:ind w:left="1418" w:hanging="709"/>
      </w:pPr>
      <w:r>
        <w:t xml:space="preserve">разрешение стране продолжать использовать оставшиеся остатки средств для аналогичной деятельности в рамках механизма оборотного фонда на условиях, утвержденных Исполнительным комитетом. Для этого потребуется обратиться в </w:t>
      </w:r>
      <w:r>
        <w:lastRenderedPageBreak/>
        <w:t>Исполнительный комитет с конкретной просьбой об использовании таких остатков.</w:t>
      </w:r>
    </w:p>
    <w:p w14:paraId="07F10507" w14:textId="77777777" w:rsidR="00B97D7E" w:rsidRDefault="00B97D7E" w:rsidP="00B97D7E">
      <w:pPr>
        <w:rPr>
          <w:rFonts w:asciiTheme="majorBidi" w:hAnsiTheme="majorBidi" w:cstheme="majorBidi"/>
          <w:b/>
          <w:bCs/>
        </w:rPr>
      </w:pPr>
    </w:p>
    <w:p w14:paraId="445A912B" w14:textId="472842EF" w:rsidR="00B97D7E" w:rsidRDefault="00B97D7E" w:rsidP="00481B5C">
      <w:pPr>
        <w:keepNext/>
      </w:pPr>
      <w:r>
        <w:rPr>
          <w:rFonts w:asciiTheme="majorBidi" w:hAnsiTheme="majorBidi"/>
          <w:b/>
        </w:rPr>
        <w:t>Рекомендация</w:t>
      </w:r>
    </w:p>
    <w:p w14:paraId="617FFE3A" w14:textId="77777777" w:rsidR="00B97D7E" w:rsidRPr="00B97D7E" w:rsidRDefault="00B97D7E" w:rsidP="00481B5C">
      <w:pPr>
        <w:keepNext/>
        <w:rPr>
          <w:rFonts w:asciiTheme="majorBidi" w:hAnsiTheme="majorBidi" w:cstheme="majorBidi"/>
        </w:rPr>
      </w:pPr>
    </w:p>
    <w:p w14:paraId="0648EE96" w14:textId="49052500" w:rsidR="00B97D7E" w:rsidRPr="00B97D7E" w:rsidRDefault="00B97D7E" w:rsidP="00035051">
      <w:pPr>
        <w:pStyle w:val="Heading1"/>
      </w:pPr>
      <w:r>
        <w:t>Исполнительный комитет, возможно, пожелает принять к сведению представленную обновленную информацию о введении в действие оборотного фонда энергоэффективности для конечных пользователей.</w:t>
      </w:r>
    </w:p>
    <w:p w14:paraId="234E2E5E" w14:textId="77777777" w:rsidR="00C167F4" w:rsidRPr="00A726B9" w:rsidRDefault="00C167F4">
      <w:pPr>
        <w:jc w:val="left"/>
        <w:rPr>
          <w:rFonts w:asciiTheme="majorBidi" w:hAnsiTheme="majorBidi" w:cstheme="majorBidi"/>
          <w:b/>
          <w:bCs/>
        </w:rPr>
      </w:pPr>
    </w:p>
    <w:p w14:paraId="4DF5AD73" w14:textId="77777777" w:rsidR="002458C6" w:rsidRPr="00A726B9" w:rsidRDefault="002458C6">
      <w:pPr>
        <w:jc w:val="left"/>
        <w:rPr>
          <w:rFonts w:asciiTheme="majorBidi" w:hAnsiTheme="majorBidi" w:cstheme="majorBidi"/>
          <w:b/>
          <w:bCs/>
        </w:rPr>
        <w:sectPr w:rsidR="002458C6" w:rsidRPr="00A726B9" w:rsidSect="00F6674F">
          <w:headerReference w:type="even" r:id="rId79"/>
          <w:headerReference w:type="default" r:id="rId80"/>
          <w:footerReference w:type="even" r:id="rId81"/>
          <w:footerReference w:type="default" r:id="rId82"/>
          <w:footerReference w:type="first" r:id="rId8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4DBDF7A9" w14:textId="31789087" w:rsidR="00B97D7E" w:rsidRPr="00847694" w:rsidRDefault="00B97D7E" w:rsidP="00B97D7E">
      <w:pPr>
        <w:jc w:val="center"/>
        <w:rPr>
          <w:rFonts w:asciiTheme="majorBidi" w:hAnsiTheme="majorBidi" w:cstheme="majorBidi"/>
          <w:b/>
          <w:bCs/>
          <w:lang w:eastAsia="zh-CN"/>
        </w:rPr>
      </w:pPr>
      <w:r>
        <w:rPr>
          <w:rFonts w:asciiTheme="majorBidi" w:hAnsiTheme="majorBidi"/>
          <w:b/>
        </w:rPr>
        <w:lastRenderedPageBreak/>
        <w:t>Приложение I</w:t>
      </w:r>
    </w:p>
    <w:p w14:paraId="0BD2FC2B" w14:textId="77777777" w:rsidR="00B97D7E" w:rsidRPr="00084633" w:rsidRDefault="00B97D7E" w:rsidP="00B97D7E">
      <w:pPr>
        <w:jc w:val="center"/>
        <w:rPr>
          <w:rFonts w:asciiTheme="majorBidi" w:hAnsiTheme="majorBidi" w:cstheme="majorBidi"/>
          <w:b/>
          <w:bCs/>
        </w:rPr>
      </w:pPr>
    </w:p>
    <w:p w14:paraId="3820B512" w14:textId="77777777" w:rsidR="00B97D7E" w:rsidRPr="00084633" w:rsidRDefault="00B97D7E" w:rsidP="00B97D7E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/>
          <w:b/>
        </w:rPr>
        <w:t>КОНТРОЛЬ ДЕЯТЕЛЬНОСТИ ОБОРОТНОГО ФОНДА И ОТЧЕТНОСТЬ О НЕЙ</w:t>
      </w:r>
    </w:p>
    <w:p w14:paraId="7DEB414B" w14:textId="77777777" w:rsidR="00A23372" w:rsidRDefault="00A23372" w:rsidP="00B97D7E">
      <w:pPr>
        <w:rPr>
          <w:rFonts w:asciiTheme="majorBidi" w:hAnsiTheme="majorBidi" w:cstheme="majorBidi"/>
        </w:rPr>
      </w:pPr>
    </w:p>
    <w:p w14:paraId="7D79FAB4" w14:textId="1493811C" w:rsidR="00B97D7E" w:rsidRDefault="00B97D7E" w:rsidP="00CE286F">
      <w:pPr>
        <w:ind w:firstLine="720"/>
        <w:rPr>
          <w:rFonts w:asciiTheme="majorBidi" w:hAnsiTheme="majorBidi" w:cstheme="majorBidi"/>
        </w:rPr>
      </w:pPr>
      <w:r>
        <w:rPr>
          <w:rFonts w:asciiTheme="majorBidi" w:hAnsiTheme="majorBidi"/>
        </w:rPr>
        <w:t>Основная часть информации, о которой шла речь выше, будет содержаться в индивидуальных докладах по проекту и должна быть сведена воедино с помощью надлежащим образом разработанной базы данных проекта, содержащей следующие поля:</w:t>
      </w:r>
    </w:p>
    <w:p w14:paraId="4B93D3D6" w14:textId="77777777" w:rsidR="00B97D7E" w:rsidRDefault="00B97D7E" w:rsidP="00B97D7E">
      <w:pPr>
        <w:rPr>
          <w:rFonts w:asciiTheme="majorBidi" w:hAnsiTheme="majorBidi" w:cstheme="majorBidi"/>
        </w:rPr>
      </w:pPr>
    </w:p>
    <w:p w14:paraId="013289BE" w14:textId="6F7E66A9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сектор (секторы)</w:t>
      </w:r>
    </w:p>
    <w:p w14:paraId="0ADAFF11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число проектных предложений от заинтересованных бенефициаров</w:t>
      </w:r>
    </w:p>
    <w:p w14:paraId="0E77D5C5" w14:textId="7BB72EC9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число утвержденных проектов и число завершенных и осуществляемых проектов</w:t>
      </w:r>
    </w:p>
    <w:p w14:paraId="26509416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тип оборудования (например, большие холодильные камеры, холодильные агрегаты для супермаркетов)</w:t>
      </w:r>
    </w:p>
    <w:p w14:paraId="7C4DE3F2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исходные и новые используемые хладагенты и количество ГФУ, замененных в рамках проекта, – это может включать ГФУ, которые были как непосредственно заменены, так и сэкономлены в оборудовании на этапах его производства и обслуживания</w:t>
      </w:r>
    </w:p>
    <w:p w14:paraId="532EBC34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исходный уровень и уровень энергопотребления или энергоэффективности, достигнутый после осуществления проекта, в кВт ч/год</w:t>
      </w:r>
    </w:p>
    <w:p w14:paraId="42F6EDBC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общая стоимость оборудования в местной валюте и ее эквивалент в долларах США</w:t>
      </w:r>
    </w:p>
    <w:p w14:paraId="160B0CC8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общая помощь, предоставленная по линии оборотного фонда, в местной валюте и ее эквивалент в долларах США</w:t>
      </w:r>
    </w:p>
    <w:p w14:paraId="40F61312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процентная ставка для заемщика при использовании механизма финансирования</w:t>
      </w:r>
    </w:p>
    <w:p w14:paraId="3B467F24" w14:textId="77777777" w:rsidR="00B97D7E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рыночная процентная ставка для эквивалентной операции</w:t>
      </w:r>
    </w:p>
    <w:p w14:paraId="1A886D9C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число сотрудниц/работниц, которым была оказана поддержка путем создания потенциала и распространения технической информации, связанной с данным проектом</w:t>
      </w:r>
    </w:p>
    <w:p w14:paraId="7EE1B1DD" w14:textId="77777777" w:rsidR="00B97D7E" w:rsidRPr="00084633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неисполнение денежного обязательства, если таковое имеет место, и величина сумм, не уплаченных в оборотный фонд, в долларах США</w:t>
      </w:r>
    </w:p>
    <w:p w14:paraId="33717455" w14:textId="77777777" w:rsidR="00B97D7E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суммарная величина по умолчанию в местной валюте и ее эквивалент в долларах США</w:t>
      </w:r>
    </w:p>
    <w:p w14:paraId="22889CE6" w14:textId="77777777" w:rsidR="00B97D7E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>положение дел с внедрением стандартов энергоэффективности и программ маркировки, поощряющих использование хладагентов с низким ПГП, в соответствующих секторах, получающих поддержку в рамках проекта</w:t>
      </w:r>
    </w:p>
    <w:p w14:paraId="6DF7E9FC" w14:textId="77777777" w:rsidR="00B97D7E" w:rsidRDefault="00B97D7E" w:rsidP="0087371E">
      <w:pPr>
        <w:pStyle w:val="Heading2"/>
        <w:numPr>
          <w:ilvl w:val="0"/>
          <w:numId w:val="35"/>
        </w:numPr>
        <w:ind w:left="1418" w:hanging="709"/>
      </w:pPr>
      <w:r>
        <w:t xml:space="preserve">положение дел с развитием новых инновационных процессов реализации проектов, прямо или косвенно получающих поддержку по линии данной программы для внедрения энергоэффективных технологий на основе хладагентов с низким ПГП (например, участие энергораспределительных и энергосервисных компаний в популяризации энергоэффективного оборудования ХОКВТН в результате </w:t>
      </w:r>
      <w:r>
        <w:lastRenderedPageBreak/>
        <w:t>реализации данного проекта, расширение рыночного участия национальных финансовых учреждений в популяризации энергоэффективного оборудования ХОКВТН на основе хладагентов с низким ПГП, координация с другими проектами, финансируемыми не по линии МФ, связанными с популяризацией энергоэффективного оборудования ХОКВТН на основе хладагентов с низким ПГП).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97D7E" w:rsidRPr="009B0D30" w14:paraId="0BCADB68" w14:textId="77777777" w:rsidTr="00AB73A4">
        <w:tc>
          <w:tcPr>
            <w:tcW w:w="1871" w:type="dxa"/>
          </w:tcPr>
          <w:p w14:paraId="39BBF092" w14:textId="77777777" w:rsidR="00B97D7E" w:rsidRPr="009B0D30" w:rsidRDefault="00B97D7E"/>
        </w:tc>
        <w:tc>
          <w:tcPr>
            <w:tcW w:w="1872" w:type="dxa"/>
          </w:tcPr>
          <w:p w14:paraId="7A08D1EC" w14:textId="77777777" w:rsidR="00B97D7E" w:rsidRPr="009B0D30" w:rsidRDefault="00B97D7E"/>
        </w:tc>
        <w:tc>
          <w:tcPr>
            <w:tcW w:w="1872" w:type="dxa"/>
            <w:tcBorders>
              <w:bottom w:val="single" w:sz="4" w:space="0" w:color="auto"/>
            </w:tcBorders>
          </w:tcPr>
          <w:p w14:paraId="3F6A567A" w14:textId="77777777" w:rsidR="00B97D7E" w:rsidRPr="009B0D30" w:rsidRDefault="00B97D7E"/>
        </w:tc>
        <w:tc>
          <w:tcPr>
            <w:tcW w:w="1872" w:type="dxa"/>
          </w:tcPr>
          <w:p w14:paraId="6D845704" w14:textId="77777777" w:rsidR="00B97D7E" w:rsidRPr="009B0D30" w:rsidRDefault="00B97D7E"/>
        </w:tc>
        <w:tc>
          <w:tcPr>
            <w:tcW w:w="1873" w:type="dxa"/>
          </w:tcPr>
          <w:p w14:paraId="090B2659" w14:textId="77777777" w:rsidR="00B97D7E" w:rsidRPr="009B0D30" w:rsidRDefault="00B97D7E"/>
        </w:tc>
      </w:tr>
    </w:tbl>
    <w:p w14:paraId="1726AA2C" w14:textId="77777777" w:rsidR="00E85409" w:rsidRPr="009B0D30" w:rsidRDefault="00E85409" w:rsidP="00DF1AE9"/>
    <w:sectPr w:rsidR="00E85409" w:rsidRPr="009B0D30" w:rsidSect="00F6674F">
      <w:headerReference w:type="even" r:id="rId84"/>
      <w:headerReference w:type="first" r:id="rId85"/>
      <w:footerReference w:type="first" r:id="rId8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5EE5B" w14:textId="77777777" w:rsidR="00780DFD" w:rsidRDefault="00780DFD" w:rsidP="004A504B">
      <w:r>
        <w:separator/>
      </w:r>
    </w:p>
  </w:endnote>
  <w:endnote w:type="continuationSeparator" w:id="0">
    <w:p w14:paraId="5F38DB00" w14:textId="77777777" w:rsidR="00780DFD" w:rsidRDefault="00780DFD" w:rsidP="004A504B">
      <w:r>
        <w:continuationSeparator/>
      </w:r>
    </w:p>
  </w:endnote>
  <w:endnote w:type="continuationNotice" w:id="1">
    <w:p w14:paraId="7CDEC98E" w14:textId="77777777" w:rsidR="00780DFD" w:rsidRDefault="00780D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018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EE465" w14:textId="7D7AC590" w:rsidR="00C167F4" w:rsidRDefault="00C167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FEF7DB" w14:textId="77777777" w:rsidR="00C167F4" w:rsidRDefault="00C167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663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FB406C" w14:textId="3DD52ACF" w:rsidR="00C167F4" w:rsidRDefault="00C167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6FF8F7" w14:textId="77777777" w:rsidR="00C167F4" w:rsidRDefault="00C167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A4D4" w14:textId="77777777" w:rsidR="00534442" w:rsidRPr="0087371E" w:rsidRDefault="00534442" w:rsidP="0053444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87371E">
      <w:rPr>
        <w:sz w:val="16"/>
        <w:szCs w:val="21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075C3901" w14:textId="77777777" w:rsidR="00534442" w:rsidRPr="0087371E" w:rsidRDefault="00534442" w:rsidP="0053444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3979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6ADAC4" w14:textId="0775FA5F" w:rsidR="00C167F4" w:rsidRDefault="00C167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135AC1" w14:textId="77777777" w:rsidR="00C167F4" w:rsidRPr="00C167F4" w:rsidRDefault="00C167F4" w:rsidP="00C16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025F3" w14:textId="77777777" w:rsidR="00780DFD" w:rsidRDefault="00780DFD" w:rsidP="004A504B">
      <w:r>
        <w:separator/>
      </w:r>
    </w:p>
  </w:footnote>
  <w:footnote w:type="continuationSeparator" w:id="0">
    <w:p w14:paraId="1C0EE1FB" w14:textId="77777777" w:rsidR="00780DFD" w:rsidRDefault="00780DFD" w:rsidP="004A504B">
      <w:r>
        <w:continuationSeparator/>
      </w:r>
    </w:p>
  </w:footnote>
  <w:footnote w:type="continuationNotice" w:id="1">
    <w:p w14:paraId="59B97FCE" w14:textId="77777777" w:rsidR="00780DFD" w:rsidRDefault="00780DFD"/>
  </w:footnote>
  <w:footnote w:id="2">
    <w:p w14:paraId="30BE44F1" w14:textId="77777777" w:rsidR="0079781A" w:rsidRPr="001E1147" w:rsidRDefault="0079781A" w:rsidP="00CE286F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UNEP/OzL.Pro/ExCom/96/1</w:t>
      </w:r>
    </w:p>
  </w:footnote>
  <w:footnote w:id="3">
    <w:p w14:paraId="4315EFC1" w14:textId="77777777" w:rsidR="00B97D7E" w:rsidRDefault="00B97D7E" w:rsidP="00B97D7E">
      <w:pPr>
        <w:pStyle w:val="FootnoteText"/>
      </w:pPr>
      <w:r>
        <w:rPr>
          <w:rStyle w:val="FootnoteReference"/>
        </w:rPr>
        <w:footnoteRef/>
      </w:r>
      <w:r>
        <w:t xml:space="preserve"> В зависимости от национальных условий, это могут быть органы регулирования энергоэффективности, министерства энергетики, органы по энергетическим стандартам.  </w:t>
      </w:r>
    </w:p>
  </w:footnote>
  <w:footnote w:id="4">
    <w:p w14:paraId="3B9B9FB2" w14:textId="77777777" w:rsidR="00B97D7E" w:rsidRPr="00500E92" w:rsidRDefault="00B97D7E" w:rsidP="00B97D7E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/>
        </w:rPr>
        <w:t xml:space="preserve"> Эти эксперты могут помочь в предоставлении технической и финансовой информации в ходе консультаций, связанных с оборотным фондом.</w:t>
      </w:r>
    </w:p>
  </w:footnote>
  <w:footnote w:id="5">
    <w:p w14:paraId="5C4A4EAC" w14:textId="77777777" w:rsidR="00B97D7E" w:rsidRDefault="00B97D7E" w:rsidP="008B2FFC">
      <w:pPr>
        <w:pStyle w:val="FootnoteText"/>
      </w:pPr>
      <w:r>
        <w:rPr>
          <w:rStyle w:val="FootnoteReference"/>
        </w:rPr>
        <w:footnoteRef/>
      </w:r>
      <w:r>
        <w:t xml:space="preserve"> Относится к реализации оборотного фонда, а не к финансируемым из оборотного фонда проектам, за которые отвечает национальное финансовое учреждение.</w:t>
      </w:r>
    </w:p>
  </w:footnote>
  <w:footnote w:id="6">
    <w:p w14:paraId="29B9029D" w14:textId="77777777" w:rsidR="00B97D7E" w:rsidRPr="004711D0" w:rsidRDefault="00B97D7E" w:rsidP="008B2FFC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/>
        </w:rPr>
        <w:t xml:space="preserve"> Эта периодичность может быть определена на основе результатов осуществления проекта; более тщательный контроль на начальном этапе имеет решающее значение для обеспечения необходимого общего руководства и содействия осуществления проекта.</w:t>
      </w:r>
    </w:p>
  </w:footnote>
  <w:footnote w:id="7">
    <w:p w14:paraId="149D6BD9" w14:textId="4F29712F" w:rsidR="00553B89" w:rsidRDefault="00553B89" w:rsidP="008B2FFC">
      <w:pPr>
        <w:pStyle w:val="FootnoteText"/>
      </w:pPr>
      <w:r>
        <w:rPr>
          <w:rStyle w:val="FootnoteReference"/>
        </w:rPr>
        <w:footnoteRef/>
      </w:r>
      <w:r>
        <w:t xml:space="preserve"> В зависимости от финансового законодательства страны, соглашения могут быть подписаны Министерством финансов, Министерством охраны окружающей среды или Министерством иностранных дел. </w:t>
      </w:r>
    </w:p>
  </w:footnote>
  <w:footnote w:id="8">
    <w:p w14:paraId="68827DE4" w14:textId="72B5B547" w:rsidR="00DD4021" w:rsidRDefault="00DD4021" w:rsidP="008B2FFC">
      <w:pPr>
        <w:pStyle w:val="FootnoteText"/>
      </w:pPr>
      <w:r>
        <w:rPr>
          <w:rStyle w:val="FootnoteReference"/>
        </w:rPr>
        <w:footnoteRef/>
      </w:r>
      <w:r>
        <w:t xml:space="preserve"> Тематическое исследование Армении приводится в документе UNEP/OzL.Pro/ExCom/96/58.</w:t>
      </w:r>
    </w:p>
  </w:footnote>
  <w:footnote w:id="9">
    <w:p w14:paraId="39A60A9E" w14:textId="39BF277B" w:rsidR="00B97D7E" w:rsidRPr="00FC700A" w:rsidRDefault="00B97D7E" w:rsidP="008B2FFC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  <w:rFonts w:asciiTheme="majorBidi" w:hAnsiTheme="majorBidi" w:cstheme="majorBidi"/>
        </w:rPr>
        <w:footnoteRef/>
      </w:r>
      <w:r>
        <w:rPr>
          <w:rFonts w:asciiTheme="majorBidi" w:hAnsiTheme="majorBidi"/>
        </w:rPr>
        <w:t xml:space="preserve"> Подробная информация об операционных аспектах должны приводиться в руководстве по операционным процедурам проекта или аналогичном документе для оборотного фонда, который будет окончательно доработан и согласован консультативным советом.</w:t>
      </w:r>
    </w:p>
  </w:footnote>
  <w:footnote w:id="10">
    <w:p w14:paraId="7099E1DF" w14:textId="6B3B69AE" w:rsidR="00627CD6" w:rsidRDefault="00627CD6">
      <w:pPr>
        <w:pStyle w:val="FootnoteText"/>
      </w:pPr>
      <w:r>
        <w:rPr>
          <w:rStyle w:val="FootnoteReference"/>
        </w:rPr>
        <w:footnoteRef/>
      </w:r>
      <w:r>
        <w:t xml:space="preserve"> В частности, речь может идти о финансировании модернизации инфраструктуры холодильной цепи, капитальном ремонте и переоснащении зданий и т. д.</w:t>
      </w:r>
    </w:p>
  </w:footnote>
  <w:footnote w:id="11">
    <w:p w14:paraId="2648BFE9" w14:textId="6E9B1F7A" w:rsidR="005447CD" w:rsidRDefault="005447CD" w:rsidP="008B2FFC">
      <w:pPr>
        <w:pStyle w:val="FootnoteText"/>
      </w:pPr>
      <w:r>
        <w:rPr>
          <w:rStyle w:val="FootnoteReference"/>
        </w:rPr>
        <w:footnoteRef/>
      </w:r>
      <w:r>
        <w:t xml:space="preserve"> Как уже отмечалось выше, это позволит снизить нагрузку на электросети и избежать необходимости в производстве, передаче и распределении электроэнергии, требующих значительные инвестиции.</w:t>
      </w:r>
    </w:p>
  </w:footnote>
  <w:footnote w:id="12">
    <w:p w14:paraId="31F2111D" w14:textId="0E43A83B" w:rsidR="00B97D7E" w:rsidRDefault="00B97D7E" w:rsidP="008B2FFC">
      <w:pPr>
        <w:pStyle w:val="FootnoteText"/>
      </w:pPr>
      <w:r>
        <w:rPr>
          <w:rStyle w:val="FootnoteReference"/>
        </w:rPr>
        <w:footnoteRef/>
      </w:r>
      <w:r>
        <w:t xml:space="preserve"> В решении 95/87(f) указан</w:t>
      </w:r>
      <w:r w:rsidR="00977761">
        <w:t xml:space="preserve"> срок в</w:t>
      </w:r>
      <w:r>
        <w:t xml:space="preserve"> восемь лет; фактическая продолжительность может зависеть от конкретных потребностей проектов, которые будут подробно описаны в проектном предложении, которое представит учреждение.</w:t>
      </w:r>
    </w:p>
  </w:footnote>
  <w:footnote w:id="13">
    <w:p w14:paraId="7E031456" w14:textId="77777777" w:rsidR="000C660E" w:rsidRPr="00B873CA" w:rsidRDefault="000C660E" w:rsidP="000C660E">
      <w:pPr>
        <w:pStyle w:val="FootnoteText"/>
      </w:pPr>
      <w:r>
        <w:rPr>
          <w:rStyle w:val="FootnoteReference"/>
        </w:rPr>
        <w:footnoteRef/>
      </w:r>
      <w:r>
        <w:t xml:space="preserve"> Страница 22 документа UNEP/OzL.Pro/ExCom/95/87.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A2F9E" w14:textId="7ED5EF93" w:rsidR="00534442" w:rsidRDefault="00456388" w:rsidP="00534442">
    <w:pPr>
      <w:jc w:val="left"/>
      <w:rPr>
        <w:lang w:val="en-US"/>
      </w:rPr>
    </w:pPr>
    <w:r>
      <w:fldChar w:fldCharType="begin"/>
    </w:r>
    <w:r w:rsidRPr="0087371E">
      <w:rPr>
        <w:lang w:val="en-US"/>
      </w:rPr>
      <w:instrText xml:space="preserve"> DOCPROPERTY "Document number"  \* MERGEFORMAT </w:instrText>
    </w:r>
    <w:r>
      <w:fldChar w:fldCharType="separate"/>
    </w:r>
    <w:r w:rsidRPr="0087371E">
      <w:rPr>
        <w:lang w:val="en-US"/>
      </w:rPr>
      <w:t>UNEP</w:t>
    </w:r>
    <w:r w:rsidRPr="00847694">
      <w:t>/</w:t>
    </w:r>
    <w:proofErr w:type="spellStart"/>
    <w:r w:rsidRPr="0087371E">
      <w:rPr>
        <w:lang w:val="en-US"/>
      </w:rPr>
      <w:t>OzL</w:t>
    </w:r>
    <w:proofErr w:type="spellEnd"/>
    <w:r w:rsidRPr="00847694">
      <w:t>.</w:t>
    </w:r>
    <w:r w:rsidRPr="0087371E">
      <w:rPr>
        <w:lang w:val="en-US"/>
      </w:rPr>
      <w:t>Pro</w:t>
    </w:r>
    <w:r w:rsidRPr="00847694">
      <w:t>/</w:t>
    </w:r>
    <w:r w:rsidRPr="0087371E">
      <w:rPr>
        <w:lang w:val="en-US"/>
      </w:rPr>
      <w:t>ExCom</w:t>
    </w:r>
    <w:r w:rsidRPr="00847694">
      <w:t>/96/57</w:t>
    </w:r>
    <w:r>
      <w:fldChar w:fldCharType="end"/>
    </w:r>
  </w:p>
  <w:p w14:paraId="6EDFA88D" w14:textId="77777777" w:rsidR="00534442" w:rsidRPr="00847694" w:rsidRDefault="005344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47479" w14:textId="23FE3832" w:rsidR="00534442" w:rsidRPr="0033525D" w:rsidRDefault="00456388" w:rsidP="0053444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UNEP/OzL.Pro/ExCom/96/57</w:t>
    </w:r>
    <w:r>
      <w:fldChar w:fldCharType="end"/>
    </w:r>
  </w:p>
  <w:p w14:paraId="2AA41438" w14:textId="77777777" w:rsidR="00534442" w:rsidRDefault="00534442">
    <w:pPr>
      <w:pStyle w:val="Header"/>
    </w:pPr>
  </w:p>
  <w:p w14:paraId="08F54980" w14:textId="77777777" w:rsidR="00534442" w:rsidRDefault="00534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5F2B8" w14:textId="77777777" w:rsidR="00116059" w:rsidRPr="00A726B9" w:rsidRDefault="00116059" w:rsidP="00534442">
    <w:pPr>
      <w:jc w:val="left"/>
    </w:pPr>
    <w:r>
      <w:fldChar w:fldCharType="begin"/>
    </w:r>
    <w:r w:rsidRPr="0087371E">
      <w:rPr>
        <w:lang w:val="en-US"/>
      </w:rPr>
      <w:instrText xml:space="preserve"> DOCPROPERTY "Document number"  \* MERGEFORMAT </w:instrText>
    </w:r>
    <w:r>
      <w:fldChar w:fldCharType="separate"/>
    </w:r>
    <w:r w:rsidRPr="0087371E">
      <w:rPr>
        <w:lang w:val="en-US"/>
      </w:rPr>
      <w:t>UNEP</w:t>
    </w:r>
    <w:r w:rsidRPr="00847694">
      <w:t>/</w:t>
    </w:r>
    <w:proofErr w:type="spellStart"/>
    <w:r w:rsidRPr="0087371E">
      <w:rPr>
        <w:lang w:val="en-US"/>
      </w:rPr>
      <w:t>OzL</w:t>
    </w:r>
    <w:proofErr w:type="spellEnd"/>
    <w:r w:rsidRPr="00847694">
      <w:t>.</w:t>
    </w:r>
    <w:r w:rsidRPr="0087371E">
      <w:rPr>
        <w:lang w:val="en-US"/>
      </w:rPr>
      <w:t>Pro</w:t>
    </w:r>
    <w:r w:rsidRPr="00847694">
      <w:t>/</w:t>
    </w:r>
    <w:r w:rsidRPr="0087371E">
      <w:rPr>
        <w:lang w:val="en-US"/>
      </w:rPr>
      <w:t>ExCom</w:t>
    </w:r>
    <w:r w:rsidRPr="00847694">
      <w:t>/96/57</w:t>
    </w:r>
    <w:r>
      <w:fldChar w:fldCharType="end"/>
    </w:r>
  </w:p>
  <w:p w14:paraId="32307392" w14:textId="40182674" w:rsidR="00A50516" w:rsidRPr="00A726B9" w:rsidRDefault="00A50516" w:rsidP="00A50516">
    <w:pPr>
      <w:pStyle w:val="Header"/>
      <w:jc w:val="left"/>
    </w:pPr>
    <w:r>
      <w:t>Приложение</w:t>
    </w:r>
    <w:r w:rsidRPr="00847694">
      <w:t xml:space="preserve"> </w:t>
    </w:r>
    <w:r w:rsidRPr="0087371E">
      <w:rPr>
        <w:lang w:val="en-US"/>
      </w:rPr>
      <w:t>I</w:t>
    </w:r>
  </w:p>
  <w:p w14:paraId="038D5796" w14:textId="77777777" w:rsidR="00116059" w:rsidRPr="00847694" w:rsidRDefault="0011605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28E3A" w14:textId="0F9929A3" w:rsidR="00C167F4" w:rsidRPr="00847694" w:rsidRDefault="00A23372" w:rsidP="00C167F4">
    <w:pPr>
      <w:jc w:val="right"/>
    </w:pPr>
    <w:r>
      <w:fldChar w:fldCharType="begin"/>
    </w:r>
    <w:r w:rsidRPr="0087371E">
      <w:rPr>
        <w:lang w:val="en-US"/>
      </w:rPr>
      <w:instrText xml:space="preserve"> DOCPROPERTY "Document number"  \* MERGEFORMAT </w:instrText>
    </w:r>
    <w:r>
      <w:fldChar w:fldCharType="separate"/>
    </w:r>
    <w:r w:rsidRPr="0087371E">
      <w:rPr>
        <w:lang w:val="en-US"/>
      </w:rPr>
      <w:t>UNEP</w:t>
    </w:r>
    <w:r w:rsidRPr="00847694">
      <w:t>/</w:t>
    </w:r>
    <w:proofErr w:type="spellStart"/>
    <w:r w:rsidRPr="0087371E">
      <w:rPr>
        <w:lang w:val="en-US"/>
      </w:rPr>
      <w:t>OzL</w:t>
    </w:r>
    <w:proofErr w:type="spellEnd"/>
    <w:r w:rsidRPr="00847694">
      <w:t>.</w:t>
    </w:r>
    <w:r w:rsidRPr="0087371E">
      <w:rPr>
        <w:lang w:val="en-US"/>
      </w:rPr>
      <w:t>Pro</w:t>
    </w:r>
    <w:r w:rsidRPr="00847694">
      <w:t>/</w:t>
    </w:r>
    <w:r w:rsidRPr="0087371E">
      <w:rPr>
        <w:lang w:val="en-US"/>
      </w:rPr>
      <w:t>ExCom</w:t>
    </w:r>
    <w:r w:rsidRPr="00847694">
      <w:t>/96/57</w:t>
    </w:r>
    <w:r>
      <w:fldChar w:fldCharType="end"/>
    </w:r>
  </w:p>
  <w:p w14:paraId="29632657" w14:textId="21E36FFA" w:rsidR="00C167F4" w:rsidRPr="00847694" w:rsidRDefault="00C167F4" w:rsidP="00C167F4">
    <w:pPr>
      <w:pStyle w:val="Header"/>
      <w:jc w:val="right"/>
    </w:pPr>
    <w:r>
      <w:t>Приложение</w:t>
    </w:r>
    <w:r w:rsidRPr="00847694">
      <w:t xml:space="preserve"> </w:t>
    </w:r>
    <w:r w:rsidRPr="0087371E">
      <w:rPr>
        <w:lang w:val="en-US"/>
      </w:rPr>
      <w:t>I</w:t>
    </w:r>
  </w:p>
  <w:p w14:paraId="45ADABCA" w14:textId="77777777" w:rsidR="00C167F4" w:rsidRPr="00847694" w:rsidRDefault="00C167F4" w:rsidP="00C167F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0769CA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7D52339"/>
    <w:multiLevelType w:val="multilevel"/>
    <w:tmpl w:val="50EE249A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2" w15:restartNumberingAfterBreak="0">
    <w:nsid w:val="114C43F8"/>
    <w:multiLevelType w:val="multilevel"/>
    <w:tmpl w:val="2196BB38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3" w15:restartNumberingAfterBreak="0">
    <w:nsid w:val="11D7063F"/>
    <w:multiLevelType w:val="hybridMultilevel"/>
    <w:tmpl w:val="8E84EF18"/>
    <w:lvl w:ilvl="0" w:tplc="C1DC96FE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bCs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2FA0E28"/>
    <w:multiLevelType w:val="hybridMultilevel"/>
    <w:tmpl w:val="AB403668"/>
    <w:lvl w:ilvl="0" w:tplc="C1DC96FE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bCs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5166D91"/>
    <w:multiLevelType w:val="hybridMultilevel"/>
    <w:tmpl w:val="3CA88470"/>
    <w:lvl w:ilvl="0" w:tplc="C1DC96FE">
      <w:start w:val="1"/>
      <w:numFmt w:val="lowerLetter"/>
      <w:lvlText w:val="(%1)"/>
      <w:lvlJc w:val="left"/>
      <w:pPr>
        <w:ind w:left="2160" w:hanging="360"/>
      </w:pPr>
      <w:rPr>
        <w:rFonts w:ascii="Times New Roman" w:hAnsi="Times New Roman" w:hint="default"/>
        <w:b w:val="0"/>
        <w:bCs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3E3C3BA2"/>
    <w:multiLevelType w:val="hybridMultilevel"/>
    <w:tmpl w:val="FB0EDD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60A73E9B"/>
    <w:multiLevelType w:val="hybridMultilevel"/>
    <w:tmpl w:val="EFEE1C0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31C1D"/>
    <w:multiLevelType w:val="hybridMultilevel"/>
    <w:tmpl w:val="8AA2DE1C"/>
    <w:lvl w:ilvl="0" w:tplc="C1DC96FE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bCs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7214B"/>
    <w:multiLevelType w:val="hybridMultilevel"/>
    <w:tmpl w:val="EC6CAF64"/>
    <w:lvl w:ilvl="0" w:tplc="33300168">
      <w:start w:val="1"/>
      <w:numFmt w:val="decimal"/>
      <w:lvlText w:val="%1."/>
      <w:lvlJc w:val="left"/>
      <w:pPr>
        <w:ind w:left="1020" w:hanging="360"/>
      </w:pPr>
    </w:lvl>
    <w:lvl w:ilvl="1" w:tplc="5D10A128">
      <w:start w:val="1"/>
      <w:numFmt w:val="decimal"/>
      <w:lvlText w:val="%2."/>
      <w:lvlJc w:val="left"/>
      <w:pPr>
        <w:ind w:left="1020" w:hanging="360"/>
      </w:pPr>
    </w:lvl>
    <w:lvl w:ilvl="2" w:tplc="04DCEF8C">
      <w:start w:val="1"/>
      <w:numFmt w:val="decimal"/>
      <w:lvlText w:val="%3."/>
      <w:lvlJc w:val="left"/>
      <w:pPr>
        <w:ind w:left="1020" w:hanging="360"/>
      </w:pPr>
    </w:lvl>
    <w:lvl w:ilvl="3" w:tplc="82CC687A">
      <w:start w:val="1"/>
      <w:numFmt w:val="decimal"/>
      <w:lvlText w:val="%4."/>
      <w:lvlJc w:val="left"/>
      <w:pPr>
        <w:ind w:left="1020" w:hanging="360"/>
      </w:pPr>
    </w:lvl>
    <w:lvl w:ilvl="4" w:tplc="75D876CA">
      <w:start w:val="1"/>
      <w:numFmt w:val="decimal"/>
      <w:lvlText w:val="%5."/>
      <w:lvlJc w:val="left"/>
      <w:pPr>
        <w:ind w:left="1020" w:hanging="360"/>
      </w:pPr>
    </w:lvl>
    <w:lvl w:ilvl="5" w:tplc="BA165972">
      <w:start w:val="1"/>
      <w:numFmt w:val="decimal"/>
      <w:lvlText w:val="%6."/>
      <w:lvlJc w:val="left"/>
      <w:pPr>
        <w:ind w:left="1020" w:hanging="360"/>
      </w:pPr>
    </w:lvl>
    <w:lvl w:ilvl="6" w:tplc="C688000A">
      <w:start w:val="1"/>
      <w:numFmt w:val="decimal"/>
      <w:lvlText w:val="%7."/>
      <w:lvlJc w:val="left"/>
      <w:pPr>
        <w:ind w:left="1020" w:hanging="360"/>
      </w:pPr>
    </w:lvl>
    <w:lvl w:ilvl="7" w:tplc="CBD89526">
      <w:start w:val="1"/>
      <w:numFmt w:val="decimal"/>
      <w:lvlText w:val="%8."/>
      <w:lvlJc w:val="left"/>
      <w:pPr>
        <w:ind w:left="1020" w:hanging="360"/>
      </w:pPr>
    </w:lvl>
    <w:lvl w:ilvl="8" w:tplc="77D242EE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776D5282"/>
    <w:multiLevelType w:val="hybridMultilevel"/>
    <w:tmpl w:val="817270B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93CEAE28">
      <w:start w:val="1"/>
      <w:numFmt w:val="lowerLetter"/>
      <w:lvlText w:val="(%2)"/>
      <w:lvlJc w:val="left"/>
      <w:pPr>
        <w:ind w:left="862" w:hanging="72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6"/>
  </w:num>
  <w:num w:numId="17" w16cid:durableId="299306927">
    <w:abstractNumId w:val="19"/>
  </w:num>
  <w:num w:numId="18" w16cid:durableId="559828470">
    <w:abstractNumId w:val="20"/>
  </w:num>
  <w:num w:numId="19" w16cid:durableId="1488010068">
    <w:abstractNumId w:val="25"/>
  </w:num>
  <w:num w:numId="20" w16cid:durableId="444007775">
    <w:abstractNumId w:val="17"/>
  </w:num>
  <w:num w:numId="21" w16cid:durableId="464082669">
    <w:abstractNumId w:val="24"/>
  </w:num>
  <w:num w:numId="22" w16cid:durableId="243228907">
    <w:abstractNumId w:val="22"/>
  </w:num>
  <w:num w:numId="23" w16cid:durableId="997224765">
    <w:abstractNumId w:val="13"/>
  </w:num>
  <w:num w:numId="24" w16cid:durableId="222909713">
    <w:abstractNumId w:val="15"/>
  </w:num>
  <w:num w:numId="25" w16cid:durableId="375472689">
    <w:abstractNumId w:val="14"/>
  </w:num>
  <w:num w:numId="26" w16cid:durableId="10988716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9425663">
    <w:abstractNumId w:val="10"/>
  </w:num>
  <w:num w:numId="28" w16cid:durableId="1954630719">
    <w:abstractNumId w:val="10"/>
  </w:num>
  <w:num w:numId="29" w16cid:durableId="421537570">
    <w:abstractNumId w:val="23"/>
  </w:num>
  <w:num w:numId="30" w16cid:durableId="2083260158">
    <w:abstractNumId w:val="10"/>
  </w:num>
  <w:num w:numId="31" w16cid:durableId="454057503">
    <w:abstractNumId w:val="10"/>
  </w:num>
  <w:num w:numId="32" w16cid:durableId="2100369917">
    <w:abstractNumId w:val="11"/>
  </w:num>
  <w:num w:numId="33" w16cid:durableId="1321692464">
    <w:abstractNumId w:val="12"/>
  </w:num>
  <w:num w:numId="34" w16cid:durableId="785663686">
    <w:abstractNumId w:val="21"/>
  </w:num>
  <w:num w:numId="35" w16cid:durableId="452097003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C1CDE"/>
    <w:rsid w:val="00000FED"/>
    <w:rsid w:val="0000434E"/>
    <w:rsid w:val="00013BD6"/>
    <w:rsid w:val="000204FE"/>
    <w:rsid w:val="000211A9"/>
    <w:rsid w:val="00021238"/>
    <w:rsid w:val="00022071"/>
    <w:rsid w:val="00022B68"/>
    <w:rsid w:val="0002357C"/>
    <w:rsid w:val="00031260"/>
    <w:rsid w:val="00035051"/>
    <w:rsid w:val="0003568D"/>
    <w:rsid w:val="0003681A"/>
    <w:rsid w:val="000372B7"/>
    <w:rsid w:val="0004585D"/>
    <w:rsid w:val="00047756"/>
    <w:rsid w:val="00050F6E"/>
    <w:rsid w:val="00051776"/>
    <w:rsid w:val="000565A3"/>
    <w:rsid w:val="00061EC2"/>
    <w:rsid w:val="00062150"/>
    <w:rsid w:val="0006354F"/>
    <w:rsid w:val="00064900"/>
    <w:rsid w:val="00066CE8"/>
    <w:rsid w:val="00080ED0"/>
    <w:rsid w:val="00085B8F"/>
    <w:rsid w:val="00086049"/>
    <w:rsid w:val="00090481"/>
    <w:rsid w:val="00091E8D"/>
    <w:rsid w:val="00093C06"/>
    <w:rsid w:val="000971A0"/>
    <w:rsid w:val="000A12E1"/>
    <w:rsid w:val="000A2707"/>
    <w:rsid w:val="000A3826"/>
    <w:rsid w:val="000A3C26"/>
    <w:rsid w:val="000A60A3"/>
    <w:rsid w:val="000A6C26"/>
    <w:rsid w:val="000B2590"/>
    <w:rsid w:val="000B276C"/>
    <w:rsid w:val="000B3348"/>
    <w:rsid w:val="000B36C8"/>
    <w:rsid w:val="000B4462"/>
    <w:rsid w:val="000C5D1E"/>
    <w:rsid w:val="000C660E"/>
    <w:rsid w:val="000D52A4"/>
    <w:rsid w:val="000E07BC"/>
    <w:rsid w:val="000E2E21"/>
    <w:rsid w:val="000F005E"/>
    <w:rsid w:val="000F1CD4"/>
    <w:rsid w:val="000F2599"/>
    <w:rsid w:val="000F4103"/>
    <w:rsid w:val="000F70A7"/>
    <w:rsid w:val="001048FD"/>
    <w:rsid w:val="00113CCA"/>
    <w:rsid w:val="00116059"/>
    <w:rsid w:val="00122F25"/>
    <w:rsid w:val="00126F2A"/>
    <w:rsid w:val="0012731A"/>
    <w:rsid w:val="001309AF"/>
    <w:rsid w:val="00134AC3"/>
    <w:rsid w:val="00135980"/>
    <w:rsid w:val="00136AC6"/>
    <w:rsid w:val="001376B2"/>
    <w:rsid w:val="0013786F"/>
    <w:rsid w:val="00150A77"/>
    <w:rsid w:val="0015108E"/>
    <w:rsid w:val="00164719"/>
    <w:rsid w:val="00166FC4"/>
    <w:rsid w:val="001677AC"/>
    <w:rsid w:val="00167A90"/>
    <w:rsid w:val="00167F9B"/>
    <w:rsid w:val="0017340A"/>
    <w:rsid w:val="00173BE1"/>
    <w:rsid w:val="00176B46"/>
    <w:rsid w:val="00176C29"/>
    <w:rsid w:val="001804EA"/>
    <w:rsid w:val="00185701"/>
    <w:rsid w:val="00185B11"/>
    <w:rsid w:val="0018600A"/>
    <w:rsid w:val="0018671E"/>
    <w:rsid w:val="00190A61"/>
    <w:rsid w:val="00192F1A"/>
    <w:rsid w:val="001968A4"/>
    <w:rsid w:val="00197179"/>
    <w:rsid w:val="00197A9D"/>
    <w:rsid w:val="001A2215"/>
    <w:rsid w:val="001A3342"/>
    <w:rsid w:val="001A3E3D"/>
    <w:rsid w:val="001A529C"/>
    <w:rsid w:val="001A7049"/>
    <w:rsid w:val="001B1E40"/>
    <w:rsid w:val="001C0B96"/>
    <w:rsid w:val="001C583A"/>
    <w:rsid w:val="001C59A7"/>
    <w:rsid w:val="001C764E"/>
    <w:rsid w:val="001D07A9"/>
    <w:rsid w:val="001D5947"/>
    <w:rsid w:val="001E1052"/>
    <w:rsid w:val="001E21B1"/>
    <w:rsid w:val="001E2F93"/>
    <w:rsid w:val="001E4554"/>
    <w:rsid w:val="001E61E5"/>
    <w:rsid w:val="001F2159"/>
    <w:rsid w:val="001F398A"/>
    <w:rsid w:val="001F53FD"/>
    <w:rsid w:val="00204DE0"/>
    <w:rsid w:val="00204F8B"/>
    <w:rsid w:val="00206ADB"/>
    <w:rsid w:val="0020761D"/>
    <w:rsid w:val="00210B8B"/>
    <w:rsid w:val="00210BAB"/>
    <w:rsid w:val="00214863"/>
    <w:rsid w:val="002156B4"/>
    <w:rsid w:val="00216C15"/>
    <w:rsid w:val="00221F10"/>
    <w:rsid w:val="00224FCD"/>
    <w:rsid w:val="00237C95"/>
    <w:rsid w:val="002447AC"/>
    <w:rsid w:val="002458C6"/>
    <w:rsid w:val="00253222"/>
    <w:rsid w:val="0025453A"/>
    <w:rsid w:val="00261C13"/>
    <w:rsid w:val="00262847"/>
    <w:rsid w:val="00264EC2"/>
    <w:rsid w:val="00265523"/>
    <w:rsid w:val="002664A5"/>
    <w:rsid w:val="0027568E"/>
    <w:rsid w:val="0028121D"/>
    <w:rsid w:val="00281BB2"/>
    <w:rsid w:val="002875CC"/>
    <w:rsid w:val="00290A3D"/>
    <w:rsid w:val="00292736"/>
    <w:rsid w:val="002A03C3"/>
    <w:rsid w:val="002A1E87"/>
    <w:rsid w:val="002A7183"/>
    <w:rsid w:val="002A7CED"/>
    <w:rsid w:val="002B254E"/>
    <w:rsid w:val="002B4CE8"/>
    <w:rsid w:val="002B62FE"/>
    <w:rsid w:val="002B72E9"/>
    <w:rsid w:val="002C7998"/>
    <w:rsid w:val="002C7C73"/>
    <w:rsid w:val="002C7D37"/>
    <w:rsid w:val="002D31A6"/>
    <w:rsid w:val="002D5625"/>
    <w:rsid w:val="002F1E53"/>
    <w:rsid w:val="002F2CAA"/>
    <w:rsid w:val="0030052C"/>
    <w:rsid w:val="00302BF5"/>
    <w:rsid w:val="0030382D"/>
    <w:rsid w:val="00305E8B"/>
    <w:rsid w:val="00311E25"/>
    <w:rsid w:val="00322B5B"/>
    <w:rsid w:val="003306E1"/>
    <w:rsid w:val="003320E4"/>
    <w:rsid w:val="00333C22"/>
    <w:rsid w:val="0033525D"/>
    <w:rsid w:val="003362FA"/>
    <w:rsid w:val="003414F3"/>
    <w:rsid w:val="0035613E"/>
    <w:rsid w:val="00363EE9"/>
    <w:rsid w:val="00371252"/>
    <w:rsid w:val="00374F16"/>
    <w:rsid w:val="00376128"/>
    <w:rsid w:val="0037742E"/>
    <w:rsid w:val="00377D56"/>
    <w:rsid w:val="00380087"/>
    <w:rsid w:val="0038245A"/>
    <w:rsid w:val="003840E6"/>
    <w:rsid w:val="00385CFC"/>
    <w:rsid w:val="0039042F"/>
    <w:rsid w:val="003924B6"/>
    <w:rsid w:val="0039337A"/>
    <w:rsid w:val="0039764E"/>
    <w:rsid w:val="003A3189"/>
    <w:rsid w:val="003A3CA7"/>
    <w:rsid w:val="003A779F"/>
    <w:rsid w:val="003B33BD"/>
    <w:rsid w:val="003B569D"/>
    <w:rsid w:val="003B7677"/>
    <w:rsid w:val="003C3C0E"/>
    <w:rsid w:val="003C6F42"/>
    <w:rsid w:val="003D42A6"/>
    <w:rsid w:val="003D4F21"/>
    <w:rsid w:val="003D4FAC"/>
    <w:rsid w:val="003E1885"/>
    <w:rsid w:val="003E3DA0"/>
    <w:rsid w:val="003E7410"/>
    <w:rsid w:val="003E7906"/>
    <w:rsid w:val="003F000F"/>
    <w:rsid w:val="003F02D1"/>
    <w:rsid w:val="003F2CC1"/>
    <w:rsid w:val="003F3C50"/>
    <w:rsid w:val="003F4C9C"/>
    <w:rsid w:val="00400843"/>
    <w:rsid w:val="00400C98"/>
    <w:rsid w:val="004054AD"/>
    <w:rsid w:val="00405559"/>
    <w:rsid w:val="00406202"/>
    <w:rsid w:val="00406A6A"/>
    <w:rsid w:val="00406B22"/>
    <w:rsid w:val="00406B93"/>
    <w:rsid w:val="00407147"/>
    <w:rsid w:val="004078FA"/>
    <w:rsid w:val="00410F54"/>
    <w:rsid w:val="004206C3"/>
    <w:rsid w:val="00423756"/>
    <w:rsid w:val="00431E08"/>
    <w:rsid w:val="004328A7"/>
    <w:rsid w:val="00434C74"/>
    <w:rsid w:val="00445354"/>
    <w:rsid w:val="00447381"/>
    <w:rsid w:val="004505BC"/>
    <w:rsid w:val="00456388"/>
    <w:rsid w:val="00456EB4"/>
    <w:rsid w:val="00457827"/>
    <w:rsid w:val="00465842"/>
    <w:rsid w:val="00465C81"/>
    <w:rsid w:val="004718F3"/>
    <w:rsid w:val="00475040"/>
    <w:rsid w:val="00475A0E"/>
    <w:rsid w:val="004813D2"/>
    <w:rsid w:val="00481B5C"/>
    <w:rsid w:val="004825DF"/>
    <w:rsid w:val="00483BD2"/>
    <w:rsid w:val="004860C6"/>
    <w:rsid w:val="00490C06"/>
    <w:rsid w:val="00493D40"/>
    <w:rsid w:val="00493EE3"/>
    <w:rsid w:val="0049500C"/>
    <w:rsid w:val="004967B6"/>
    <w:rsid w:val="00497AF7"/>
    <w:rsid w:val="004A504B"/>
    <w:rsid w:val="004A6911"/>
    <w:rsid w:val="004B3652"/>
    <w:rsid w:val="004B447B"/>
    <w:rsid w:val="004B54E0"/>
    <w:rsid w:val="004B5F60"/>
    <w:rsid w:val="004B6D02"/>
    <w:rsid w:val="004B7384"/>
    <w:rsid w:val="004C4269"/>
    <w:rsid w:val="004C7A58"/>
    <w:rsid w:val="004D5BD9"/>
    <w:rsid w:val="004D6236"/>
    <w:rsid w:val="004D7F90"/>
    <w:rsid w:val="004E17EA"/>
    <w:rsid w:val="004E4DBB"/>
    <w:rsid w:val="004E4E41"/>
    <w:rsid w:val="004E4EC6"/>
    <w:rsid w:val="004E5153"/>
    <w:rsid w:val="004E6136"/>
    <w:rsid w:val="004E680C"/>
    <w:rsid w:val="004E73DB"/>
    <w:rsid w:val="004E7F9C"/>
    <w:rsid w:val="004F234F"/>
    <w:rsid w:val="004F3493"/>
    <w:rsid w:val="004F3DCB"/>
    <w:rsid w:val="004F5143"/>
    <w:rsid w:val="004F78F5"/>
    <w:rsid w:val="005120C9"/>
    <w:rsid w:val="00512B09"/>
    <w:rsid w:val="00512BC2"/>
    <w:rsid w:val="005171F1"/>
    <w:rsid w:val="005220ED"/>
    <w:rsid w:val="00530516"/>
    <w:rsid w:val="005308E8"/>
    <w:rsid w:val="005312AA"/>
    <w:rsid w:val="00533796"/>
    <w:rsid w:val="00533B16"/>
    <w:rsid w:val="00534442"/>
    <w:rsid w:val="00537343"/>
    <w:rsid w:val="005437EB"/>
    <w:rsid w:val="005446AC"/>
    <w:rsid w:val="005447CD"/>
    <w:rsid w:val="00544FCB"/>
    <w:rsid w:val="005516F3"/>
    <w:rsid w:val="00553293"/>
    <w:rsid w:val="00553B89"/>
    <w:rsid w:val="00555D75"/>
    <w:rsid w:val="00560272"/>
    <w:rsid w:val="005604F7"/>
    <w:rsid w:val="00560DF0"/>
    <w:rsid w:val="00567520"/>
    <w:rsid w:val="0056759C"/>
    <w:rsid w:val="00574658"/>
    <w:rsid w:val="00574799"/>
    <w:rsid w:val="00594BBB"/>
    <w:rsid w:val="00594EEF"/>
    <w:rsid w:val="0059513E"/>
    <w:rsid w:val="00597003"/>
    <w:rsid w:val="005A3AFB"/>
    <w:rsid w:val="005A58EB"/>
    <w:rsid w:val="005A6AA4"/>
    <w:rsid w:val="005A6D9F"/>
    <w:rsid w:val="005A7BA9"/>
    <w:rsid w:val="005B231D"/>
    <w:rsid w:val="005B48FF"/>
    <w:rsid w:val="005B57D7"/>
    <w:rsid w:val="005C1E32"/>
    <w:rsid w:val="005C670D"/>
    <w:rsid w:val="005D2AD4"/>
    <w:rsid w:val="005D363F"/>
    <w:rsid w:val="005D4E9D"/>
    <w:rsid w:val="005E2CB8"/>
    <w:rsid w:val="005E6382"/>
    <w:rsid w:val="005E7FAD"/>
    <w:rsid w:val="005F0115"/>
    <w:rsid w:val="005F0988"/>
    <w:rsid w:val="005F3358"/>
    <w:rsid w:val="005F5513"/>
    <w:rsid w:val="0060148E"/>
    <w:rsid w:val="00602311"/>
    <w:rsid w:val="00604C15"/>
    <w:rsid w:val="00605260"/>
    <w:rsid w:val="00606048"/>
    <w:rsid w:val="006142E6"/>
    <w:rsid w:val="006158D5"/>
    <w:rsid w:val="00616871"/>
    <w:rsid w:val="00616E88"/>
    <w:rsid w:val="00625D83"/>
    <w:rsid w:val="00627CD6"/>
    <w:rsid w:val="006349B3"/>
    <w:rsid w:val="00641645"/>
    <w:rsid w:val="00644C9C"/>
    <w:rsid w:val="00644E5D"/>
    <w:rsid w:val="00647B3D"/>
    <w:rsid w:val="00651984"/>
    <w:rsid w:val="006533AB"/>
    <w:rsid w:val="00655036"/>
    <w:rsid w:val="00656155"/>
    <w:rsid w:val="00661405"/>
    <w:rsid w:val="006623E7"/>
    <w:rsid w:val="00662B80"/>
    <w:rsid w:val="0066768F"/>
    <w:rsid w:val="00670F6C"/>
    <w:rsid w:val="006750B3"/>
    <w:rsid w:val="0067520F"/>
    <w:rsid w:val="00676E58"/>
    <w:rsid w:val="00677A2B"/>
    <w:rsid w:val="006852C7"/>
    <w:rsid w:val="006852CE"/>
    <w:rsid w:val="00686A79"/>
    <w:rsid w:val="00687854"/>
    <w:rsid w:val="00692D14"/>
    <w:rsid w:val="006970C4"/>
    <w:rsid w:val="006A12F6"/>
    <w:rsid w:val="006A2A6B"/>
    <w:rsid w:val="006A7A3B"/>
    <w:rsid w:val="006B265F"/>
    <w:rsid w:val="006B43B0"/>
    <w:rsid w:val="006B65C7"/>
    <w:rsid w:val="006C1382"/>
    <w:rsid w:val="006C1727"/>
    <w:rsid w:val="006C247A"/>
    <w:rsid w:val="006C32FD"/>
    <w:rsid w:val="006C39CE"/>
    <w:rsid w:val="006C7AAB"/>
    <w:rsid w:val="006C7E61"/>
    <w:rsid w:val="006D0FCC"/>
    <w:rsid w:val="006D21F5"/>
    <w:rsid w:val="006D2CCB"/>
    <w:rsid w:val="006D3089"/>
    <w:rsid w:val="006D7621"/>
    <w:rsid w:val="006E126D"/>
    <w:rsid w:val="006E1FC3"/>
    <w:rsid w:val="006E2C6A"/>
    <w:rsid w:val="006E6D25"/>
    <w:rsid w:val="006F1527"/>
    <w:rsid w:val="006F4B6F"/>
    <w:rsid w:val="006F77B8"/>
    <w:rsid w:val="00704616"/>
    <w:rsid w:val="00704CE9"/>
    <w:rsid w:val="00705906"/>
    <w:rsid w:val="0070616B"/>
    <w:rsid w:val="0070621C"/>
    <w:rsid w:val="00706295"/>
    <w:rsid w:val="0070675C"/>
    <w:rsid w:val="00706FDA"/>
    <w:rsid w:val="00711F9A"/>
    <w:rsid w:val="007131DB"/>
    <w:rsid w:val="00713810"/>
    <w:rsid w:val="007303A5"/>
    <w:rsid w:val="00730953"/>
    <w:rsid w:val="00730B3E"/>
    <w:rsid w:val="0073420B"/>
    <w:rsid w:val="00736367"/>
    <w:rsid w:val="00745128"/>
    <w:rsid w:val="007455FA"/>
    <w:rsid w:val="0074760E"/>
    <w:rsid w:val="007512F3"/>
    <w:rsid w:val="007548C4"/>
    <w:rsid w:val="00754ABA"/>
    <w:rsid w:val="007624A2"/>
    <w:rsid w:val="0076362B"/>
    <w:rsid w:val="00764553"/>
    <w:rsid w:val="00780DFD"/>
    <w:rsid w:val="00781608"/>
    <w:rsid w:val="00782B0D"/>
    <w:rsid w:val="0079107F"/>
    <w:rsid w:val="00791A6A"/>
    <w:rsid w:val="0079670B"/>
    <w:rsid w:val="0079781A"/>
    <w:rsid w:val="007A1546"/>
    <w:rsid w:val="007A228C"/>
    <w:rsid w:val="007A368E"/>
    <w:rsid w:val="007A5868"/>
    <w:rsid w:val="007B04CE"/>
    <w:rsid w:val="007B11CE"/>
    <w:rsid w:val="007B2497"/>
    <w:rsid w:val="007B6871"/>
    <w:rsid w:val="007B7A2F"/>
    <w:rsid w:val="007B7E45"/>
    <w:rsid w:val="007C0F83"/>
    <w:rsid w:val="007C2B69"/>
    <w:rsid w:val="007C32EE"/>
    <w:rsid w:val="007C3D33"/>
    <w:rsid w:val="007D1080"/>
    <w:rsid w:val="007D161E"/>
    <w:rsid w:val="007D294A"/>
    <w:rsid w:val="007D47D2"/>
    <w:rsid w:val="007D6EC0"/>
    <w:rsid w:val="007D7E1D"/>
    <w:rsid w:val="007E0186"/>
    <w:rsid w:val="007E4AF3"/>
    <w:rsid w:val="007E503C"/>
    <w:rsid w:val="007E7147"/>
    <w:rsid w:val="007F7338"/>
    <w:rsid w:val="007F77A8"/>
    <w:rsid w:val="0080345C"/>
    <w:rsid w:val="00806A65"/>
    <w:rsid w:val="00807820"/>
    <w:rsid w:val="00817E6F"/>
    <w:rsid w:val="008205A7"/>
    <w:rsid w:val="0082522F"/>
    <w:rsid w:val="00831979"/>
    <w:rsid w:val="00837499"/>
    <w:rsid w:val="00840E0A"/>
    <w:rsid w:val="0084247D"/>
    <w:rsid w:val="00847694"/>
    <w:rsid w:val="00851352"/>
    <w:rsid w:val="00857077"/>
    <w:rsid w:val="00857498"/>
    <w:rsid w:val="00863230"/>
    <w:rsid w:val="0086453E"/>
    <w:rsid w:val="0086456A"/>
    <w:rsid w:val="00865BD0"/>
    <w:rsid w:val="008717D8"/>
    <w:rsid w:val="0087215C"/>
    <w:rsid w:val="0087371E"/>
    <w:rsid w:val="00875D25"/>
    <w:rsid w:val="00880E35"/>
    <w:rsid w:val="0088290A"/>
    <w:rsid w:val="00883FCC"/>
    <w:rsid w:val="008875FE"/>
    <w:rsid w:val="00887F8E"/>
    <w:rsid w:val="00894C40"/>
    <w:rsid w:val="00896234"/>
    <w:rsid w:val="008974AE"/>
    <w:rsid w:val="00897E43"/>
    <w:rsid w:val="008A490D"/>
    <w:rsid w:val="008A602D"/>
    <w:rsid w:val="008B197A"/>
    <w:rsid w:val="008B2FFC"/>
    <w:rsid w:val="008B310D"/>
    <w:rsid w:val="008C222B"/>
    <w:rsid w:val="008C5738"/>
    <w:rsid w:val="008C6479"/>
    <w:rsid w:val="008C64D9"/>
    <w:rsid w:val="008C7EAD"/>
    <w:rsid w:val="008D0B4B"/>
    <w:rsid w:val="008D0CFE"/>
    <w:rsid w:val="008D6152"/>
    <w:rsid w:val="008E33D5"/>
    <w:rsid w:val="008E535B"/>
    <w:rsid w:val="008E7BA9"/>
    <w:rsid w:val="008F0F81"/>
    <w:rsid w:val="008F27BF"/>
    <w:rsid w:val="008F27C0"/>
    <w:rsid w:val="008F2E64"/>
    <w:rsid w:val="008F46A8"/>
    <w:rsid w:val="008F7088"/>
    <w:rsid w:val="0090038A"/>
    <w:rsid w:val="00905C02"/>
    <w:rsid w:val="009109E1"/>
    <w:rsid w:val="009142EC"/>
    <w:rsid w:val="00914518"/>
    <w:rsid w:val="009145E4"/>
    <w:rsid w:val="009154C3"/>
    <w:rsid w:val="00923540"/>
    <w:rsid w:val="00926767"/>
    <w:rsid w:val="0093044A"/>
    <w:rsid w:val="009315C5"/>
    <w:rsid w:val="00933044"/>
    <w:rsid w:val="009361D5"/>
    <w:rsid w:val="009428A4"/>
    <w:rsid w:val="00944278"/>
    <w:rsid w:val="0094701C"/>
    <w:rsid w:val="0095273C"/>
    <w:rsid w:val="009550B2"/>
    <w:rsid w:val="009659F4"/>
    <w:rsid w:val="00965D2F"/>
    <w:rsid w:val="00966352"/>
    <w:rsid w:val="00966A4B"/>
    <w:rsid w:val="00970D60"/>
    <w:rsid w:val="00977761"/>
    <w:rsid w:val="00981C27"/>
    <w:rsid w:val="00984044"/>
    <w:rsid w:val="009874D0"/>
    <w:rsid w:val="0099390E"/>
    <w:rsid w:val="009960E5"/>
    <w:rsid w:val="00997D27"/>
    <w:rsid w:val="009A08E2"/>
    <w:rsid w:val="009A124B"/>
    <w:rsid w:val="009A15B5"/>
    <w:rsid w:val="009A5BB9"/>
    <w:rsid w:val="009A7ADC"/>
    <w:rsid w:val="009B0D30"/>
    <w:rsid w:val="009B3A55"/>
    <w:rsid w:val="009B3DE8"/>
    <w:rsid w:val="009B4CDB"/>
    <w:rsid w:val="009B5ED9"/>
    <w:rsid w:val="009C16DD"/>
    <w:rsid w:val="009C19B7"/>
    <w:rsid w:val="009C3978"/>
    <w:rsid w:val="009C5ABB"/>
    <w:rsid w:val="009D3F75"/>
    <w:rsid w:val="009D7C51"/>
    <w:rsid w:val="009E1938"/>
    <w:rsid w:val="009E196C"/>
    <w:rsid w:val="009E2EB0"/>
    <w:rsid w:val="009E6532"/>
    <w:rsid w:val="009E6A0A"/>
    <w:rsid w:val="009F36BF"/>
    <w:rsid w:val="009F5D4A"/>
    <w:rsid w:val="009F75B2"/>
    <w:rsid w:val="00A0057D"/>
    <w:rsid w:val="00A021C9"/>
    <w:rsid w:val="00A10A46"/>
    <w:rsid w:val="00A111B6"/>
    <w:rsid w:val="00A150AB"/>
    <w:rsid w:val="00A23372"/>
    <w:rsid w:val="00A24D6F"/>
    <w:rsid w:val="00A25D3C"/>
    <w:rsid w:val="00A26D27"/>
    <w:rsid w:val="00A36A1E"/>
    <w:rsid w:val="00A376EE"/>
    <w:rsid w:val="00A4033B"/>
    <w:rsid w:val="00A42A99"/>
    <w:rsid w:val="00A42EE6"/>
    <w:rsid w:val="00A50157"/>
    <w:rsid w:val="00A50516"/>
    <w:rsid w:val="00A5151A"/>
    <w:rsid w:val="00A57E0A"/>
    <w:rsid w:val="00A60A9F"/>
    <w:rsid w:val="00A726B9"/>
    <w:rsid w:val="00A77629"/>
    <w:rsid w:val="00A77919"/>
    <w:rsid w:val="00A823F6"/>
    <w:rsid w:val="00A83770"/>
    <w:rsid w:val="00A83A05"/>
    <w:rsid w:val="00A86A3C"/>
    <w:rsid w:val="00A8719E"/>
    <w:rsid w:val="00A91B67"/>
    <w:rsid w:val="00A94617"/>
    <w:rsid w:val="00AA0A89"/>
    <w:rsid w:val="00AA18A0"/>
    <w:rsid w:val="00AA5368"/>
    <w:rsid w:val="00AA5A5F"/>
    <w:rsid w:val="00AA6429"/>
    <w:rsid w:val="00AB2042"/>
    <w:rsid w:val="00AB73A4"/>
    <w:rsid w:val="00AC01AA"/>
    <w:rsid w:val="00AC3ED5"/>
    <w:rsid w:val="00AC3EE9"/>
    <w:rsid w:val="00AC4F72"/>
    <w:rsid w:val="00AC5041"/>
    <w:rsid w:val="00AD02EE"/>
    <w:rsid w:val="00AD22DB"/>
    <w:rsid w:val="00AE2847"/>
    <w:rsid w:val="00AE482E"/>
    <w:rsid w:val="00AF016B"/>
    <w:rsid w:val="00AF1B39"/>
    <w:rsid w:val="00AF741A"/>
    <w:rsid w:val="00B01A38"/>
    <w:rsid w:val="00B01ADB"/>
    <w:rsid w:val="00B03A84"/>
    <w:rsid w:val="00B04161"/>
    <w:rsid w:val="00B056F9"/>
    <w:rsid w:val="00B06BAB"/>
    <w:rsid w:val="00B07838"/>
    <w:rsid w:val="00B11E3D"/>
    <w:rsid w:val="00B14358"/>
    <w:rsid w:val="00B14D2C"/>
    <w:rsid w:val="00B16EC9"/>
    <w:rsid w:val="00B17E82"/>
    <w:rsid w:val="00B24222"/>
    <w:rsid w:val="00B320C2"/>
    <w:rsid w:val="00B4575A"/>
    <w:rsid w:val="00B51D38"/>
    <w:rsid w:val="00B575BA"/>
    <w:rsid w:val="00B61749"/>
    <w:rsid w:val="00B62127"/>
    <w:rsid w:val="00B6271D"/>
    <w:rsid w:val="00B62A78"/>
    <w:rsid w:val="00B71608"/>
    <w:rsid w:val="00B71A9F"/>
    <w:rsid w:val="00B74D30"/>
    <w:rsid w:val="00B76429"/>
    <w:rsid w:val="00B80B18"/>
    <w:rsid w:val="00B86471"/>
    <w:rsid w:val="00B917DD"/>
    <w:rsid w:val="00B94856"/>
    <w:rsid w:val="00B956D4"/>
    <w:rsid w:val="00B9664C"/>
    <w:rsid w:val="00B97446"/>
    <w:rsid w:val="00B97D7E"/>
    <w:rsid w:val="00BA34B1"/>
    <w:rsid w:val="00BA49D9"/>
    <w:rsid w:val="00BA5D04"/>
    <w:rsid w:val="00BA7432"/>
    <w:rsid w:val="00BB0D15"/>
    <w:rsid w:val="00BB2764"/>
    <w:rsid w:val="00BB4AA6"/>
    <w:rsid w:val="00BB53B9"/>
    <w:rsid w:val="00BB5E8E"/>
    <w:rsid w:val="00BC1AA0"/>
    <w:rsid w:val="00BC2495"/>
    <w:rsid w:val="00BC314A"/>
    <w:rsid w:val="00BC784A"/>
    <w:rsid w:val="00BC7EB9"/>
    <w:rsid w:val="00BD2643"/>
    <w:rsid w:val="00BD411C"/>
    <w:rsid w:val="00BD4379"/>
    <w:rsid w:val="00BD50D1"/>
    <w:rsid w:val="00BD56B1"/>
    <w:rsid w:val="00BD6558"/>
    <w:rsid w:val="00BE5110"/>
    <w:rsid w:val="00BF2AD7"/>
    <w:rsid w:val="00BF2F76"/>
    <w:rsid w:val="00BF3022"/>
    <w:rsid w:val="00BF3214"/>
    <w:rsid w:val="00BF555E"/>
    <w:rsid w:val="00BF5573"/>
    <w:rsid w:val="00C009E5"/>
    <w:rsid w:val="00C029B2"/>
    <w:rsid w:val="00C05017"/>
    <w:rsid w:val="00C05819"/>
    <w:rsid w:val="00C11C4F"/>
    <w:rsid w:val="00C15867"/>
    <w:rsid w:val="00C167F4"/>
    <w:rsid w:val="00C20755"/>
    <w:rsid w:val="00C222E2"/>
    <w:rsid w:val="00C22398"/>
    <w:rsid w:val="00C2296D"/>
    <w:rsid w:val="00C23155"/>
    <w:rsid w:val="00C30E58"/>
    <w:rsid w:val="00C40C41"/>
    <w:rsid w:val="00C45885"/>
    <w:rsid w:val="00C50F22"/>
    <w:rsid w:val="00C57491"/>
    <w:rsid w:val="00C57971"/>
    <w:rsid w:val="00C623C0"/>
    <w:rsid w:val="00C63B37"/>
    <w:rsid w:val="00C65BD7"/>
    <w:rsid w:val="00C71C57"/>
    <w:rsid w:val="00C76BA4"/>
    <w:rsid w:val="00C82EE2"/>
    <w:rsid w:val="00C83A48"/>
    <w:rsid w:val="00C852A8"/>
    <w:rsid w:val="00C85865"/>
    <w:rsid w:val="00C85E85"/>
    <w:rsid w:val="00C92609"/>
    <w:rsid w:val="00C926C8"/>
    <w:rsid w:val="00CA2A11"/>
    <w:rsid w:val="00CA2EAE"/>
    <w:rsid w:val="00CA3272"/>
    <w:rsid w:val="00CA4AC1"/>
    <w:rsid w:val="00CA59FB"/>
    <w:rsid w:val="00CB0316"/>
    <w:rsid w:val="00CB0793"/>
    <w:rsid w:val="00CB0B11"/>
    <w:rsid w:val="00CB15A6"/>
    <w:rsid w:val="00CB1D21"/>
    <w:rsid w:val="00CB1DBA"/>
    <w:rsid w:val="00CB426A"/>
    <w:rsid w:val="00CB473C"/>
    <w:rsid w:val="00CB5354"/>
    <w:rsid w:val="00CB5808"/>
    <w:rsid w:val="00CC3C9E"/>
    <w:rsid w:val="00CC6A14"/>
    <w:rsid w:val="00CC70A3"/>
    <w:rsid w:val="00CD2144"/>
    <w:rsid w:val="00CD4442"/>
    <w:rsid w:val="00CD53C3"/>
    <w:rsid w:val="00CD574E"/>
    <w:rsid w:val="00CD7EDF"/>
    <w:rsid w:val="00CE286F"/>
    <w:rsid w:val="00CE303B"/>
    <w:rsid w:val="00CE4C22"/>
    <w:rsid w:val="00CE76E5"/>
    <w:rsid w:val="00CF41EC"/>
    <w:rsid w:val="00CF5D04"/>
    <w:rsid w:val="00D010A3"/>
    <w:rsid w:val="00D02892"/>
    <w:rsid w:val="00D035F5"/>
    <w:rsid w:val="00D04DE4"/>
    <w:rsid w:val="00D063F1"/>
    <w:rsid w:val="00D11158"/>
    <w:rsid w:val="00D11735"/>
    <w:rsid w:val="00D11A86"/>
    <w:rsid w:val="00D14F22"/>
    <w:rsid w:val="00D17E8F"/>
    <w:rsid w:val="00D23822"/>
    <w:rsid w:val="00D26D70"/>
    <w:rsid w:val="00D33DC8"/>
    <w:rsid w:val="00D43130"/>
    <w:rsid w:val="00D46443"/>
    <w:rsid w:val="00D4741C"/>
    <w:rsid w:val="00D57918"/>
    <w:rsid w:val="00D602B1"/>
    <w:rsid w:val="00D73DC6"/>
    <w:rsid w:val="00D74C1A"/>
    <w:rsid w:val="00D754C1"/>
    <w:rsid w:val="00D77393"/>
    <w:rsid w:val="00D77A35"/>
    <w:rsid w:val="00D80C6B"/>
    <w:rsid w:val="00D81A87"/>
    <w:rsid w:val="00D81B3E"/>
    <w:rsid w:val="00D86EA1"/>
    <w:rsid w:val="00D90C70"/>
    <w:rsid w:val="00D90E49"/>
    <w:rsid w:val="00D92092"/>
    <w:rsid w:val="00D96ADE"/>
    <w:rsid w:val="00DA0CE2"/>
    <w:rsid w:val="00DA2387"/>
    <w:rsid w:val="00DB3E5F"/>
    <w:rsid w:val="00DB666A"/>
    <w:rsid w:val="00DC0686"/>
    <w:rsid w:val="00DC1C98"/>
    <w:rsid w:val="00DC2F26"/>
    <w:rsid w:val="00DC45AA"/>
    <w:rsid w:val="00DC535E"/>
    <w:rsid w:val="00DC6A10"/>
    <w:rsid w:val="00DD0D59"/>
    <w:rsid w:val="00DD314C"/>
    <w:rsid w:val="00DD4021"/>
    <w:rsid w:val="00DD442B"/>
    <w:rsid w:val="00DD4FD8"/>
    <w:rsid w:val="00DE1399"/>
    <w:rsid w:val="00DE657E"/>
    <w:rsid w:val="00DE6E10"/>
    <w:rsid w:val="00DE6F2D"/>
    <w:rsid w:val="00DE7C88"/>
    <w:rsid w:val="00DF1565"/>
    <w:rsid w:val="00DF1AE9"/>
    <w:rsid w:val="00DF3905"/>
    <w:rsid w:val="00DF4704"/>
    <w:rsid w:val="00DF6230"/>
    <w:rsid w:val="00E01569"/>
    <w:rsid w:val="00E01CC8"/>
    <w:rsid w:val="00E024AA"/>
    <w:rsid w:val="00E114D0"/>
    <w:rsid w:val="00E1447E"/>
    <w:rsid w:val="00E14B5E"/>
    <w:rsid w:val="00E15C77"/>
    <w:rsid w:val="00E1693E"/>
    <w:rsid w:val="00E250F1"/>
    <w:rsid w:val="00E304BA"/>
    <w:rsid w:val="00E31CBD"/>
    <w:rsid w:val="00E340B2"/>
    <w:rsid w:val="00E3550D"/>
    <w:rsid w:val="00E37C7A"/>
    <w:rsid w:val="00E4168E"/>
    <w:rsid w:val="00E43CBA"/>
    <w:rsid w:val="00E52838"/>
    <w:rsid w:val="00E528E2"/>
    <w:rsid w:val="00E606B6"/>
    <w:rsid w:val="00E614E0"/>
    <w:rsid w:val="00E615F3"/>
    <w:rsid w:val="00E6793A"/>
    <w:rsid w:val="00E71A15"/>
    <w:rsid w:val="00E7282E"/>
    <w:rsid w:val="00E73F7F"/>
    <w:rsid w:val="00E753E8"/>
    <w:rsid w:val="00E821E1"/>
    <w:rsid w:val="00E852AA"/>
    <w:rsid w:val="00E85381"/>
    <w:rsid w:val="00E85409"/>
    <w:rsid w:val="00E85AA4"/>
    <w:rsid w:val="00E865D2"/>
    <w:rsid w:val="00E91E93"/>
    <w:rsid w:val="00E9339B"/>
    <w:rsid w:val="00E95B65"/>
    <w:rsid w:val="00E96EEB"/>
    <w:rsid w:val="00EA429F"/>
    <w:rsid w:val="00EA4BC2"/>
    <w:rsid w:val="00EA4F9E"/>
    <w:rsid w:val="00EA580B"/>
    <w:rsid w:val="00EA6386"/>
    <w:rsid w:val="00EA63CA"/>
    <w:rsid w:val="00EA6D3B"/>
    <w:rsid w:val="00EA7A3E"/>
    <w:rsid w:val="00EB00AD"/>
    <w:rsid w:val="00EB136C"/>
    <w:rsid w:val="00EB480E"/>
    <w:rsid w:val="00EB49B1"/>
    <w:rsid w:val="00EB5B8E"/>
    <w:rsid w:val="00EB5EC6"/>
    <w:rsid w:val="00EB7FC9"/>
    <w:rsid w:val="00EC3491"/>
    <w:rsid w:val="00ED27E8"/>
    <w:rsid w:val="00ED66A0"/>
    <w:rsid w:val="00ED7137"/>
    <w:rsid w:val="00EE2FA2"/>
    <w:rsid w:val="00EF06EA"/>
    <w:rsid w:val="00EF2D3C"/>
    <w:rsid w:val="00F03AF3"/>
    <w:rsid w:val="00F0594F"/>
    <w:rsid w:val="00F07604"/>
    <w:rsid w:val="00F10452"/>
    <w:rsid w:val="00F129ED"/>
    <w:rsid w:val="00F139FE"/>
    <w:rsid w:val="00F13D53"/>
    <w:rsid w:val="00F160F6"/>
    <w:rsid w:val="00F1758E"/>
    <w:rsid w:val="00F17FB8"/>
    <w:rsid w:val="00F21088"/>
    <w:rsid w:val="00F2303E"/>
    <w:rsid w:val="00F235CE"/>
    <w:rsid w:val="00F326BF"/>
    <w:rsid w:val="00F327E7"/>
    <w:rsid w:val="00F33A35"/>
    <w:rsid w:val="00F352B9"/>
    <w:rsid w:val="00F35746"/>
    <w:rsid w:val="00F36C3A"/>
    <w:rsid w:val="00F40042"/>
    <w:rsid w:val="00F41658"/>
    <w:rsid w:val="00F44276"/>
    <w:rsid w:val="00F447C7"/>
    <w:rsid w:val="00F459B4"/>
    <w:rsid w:val="00F5211B"/>
    <w:rsid w:val="00F554A9"/>
    <w:rsid w:val="00F55D97"/>
    <w:rsid w:val="00F6674F"/>
    <w:rsid w:val="00F711F7"/>
    <w:rsid w:val="00F716FD"/>
    <w:rsid w:val="00F80355"/>
    <w:rsid w:val="00F87C43"/>
    <w:rsid w:val="00F87DAF"/>
    <w:rsid w:val="00F918E8"/>
    <w:rsid w:val="00F9404E"/>
    <w:rsid w:val="00F97D07"/>
    <w:rsid w:val="00FA0770"/>
    <w:rsid w:val="00FA2438"/>
    <w:rsid w:val="00FA2994"/>
    <w:rsid w:val="00FA5722"/>
    <w:rsid w:val="00FA68A3"/>
    <w:rsid w:val="00FA69A5"/>
    <w:rsid w:val="00FB0C81"/>
    <w:rsid w:val="00FB3F3A"/>
    <w:rsid w:val="00FC1CDE"/>
    <w:rsid w:val="00FC2200"/>
    <w:rsid w:val="00FC2540"/>
    <w:rsid w:val="00FD07E9"/>
    <w:rsid w:val="00FD6F7A"/>
    <w:rsid w:val="00FE0B0A"/>
    <w:rsid w:val="00FF0204"/>
    <w:rsid w:val="00FF3AED"/>
    <w:rsid w:val="00FF5039"/>
    <w:rsid w:val="00FF69FB"/>
    <w:rsid w:val="00FF735D"/>
    <w:rsid w:val="13E9C21E"/>
    <w:rsid w:val="2080C6B3"/>
    <w:rsid w:val="210EC5AE"/>
    <w:rsid w:val="23BBD402"/>
    <w:rsid w:val="28E2B91B"/>
    <w:rsid w:val="2D4B0E12"/>
    <w:rsid w:val="304C8E7C"/>
    <w:rsid w:val="3F7C0F10"/>
    <w:rsid w:val="4C3BD401"/>
    <w:rsid w:val="626EAB76"/>
    <w:rsid w:val="66B1CEA1"/>
    <w:rsid w:val="6A8F5F13"/>
    <w:rsid w:val="6E39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F6C91"/>
  <w15:docId w15:val="{553214D5-0B7A-42D8-BB38-2872E660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Revision">
    <w:name w:val="Revision"/>
    <w:hidden/>
    <w:uiPriority w:val="99"/>
    <w:semiHidden/>
    <w:rsid w:val="00FC1CDE"/>
    <w:rPr>
      <w:sz w:val="22"/>
      <w:szCs w:val="22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FC1CDE"/>
    <w:rPr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FC1CDE"/>
    <w:pPr>
      <w:spacing w:after="160" w:line="278" w:lineRule="auto"/>
      <w:ind w:left="720"/>
      <w:contextualSpacing/>
      <w:jc w:val="left"/>
    </w:pPr>
    <w:rPr>
      <w:rFonts w:asciiTheme="minorHAnsi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6674F"/>
    <w:rPr>
      <w:sz w:val="22"/>
      <w:szCs w:val="22"/>
      <w:lang w:val="ru-RU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0C5D1E"/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Layout" Target="diagrams/layout3.xml"/><Relationship Id="rId21" Type="http://schemas.openxmlformats.org/officeDocument/2006/relationships/diagramLayout" Target="diagrams/layout2.xml"/><Relationship Id="rId42" Type="http://schemas.openxmlformats.org/officeDocument/2006/relationships/image" Target="media/image17.png"/><Relationship Id="rId47" Type="http://schemas.openxmlformats.org/officeDocument/2006/relationships/image" Target="media/image22.png"/><Relationship Id="rId63" Type="http://schemas.openxmlformats.org/officeDocument/2006/relationships/image" Target="media/image33.png"/><Relationship Id="rId68" Type="http://schemas.openxmlformats.org/officeDocument/2006/relationships/image" Target="media/image38.svg"/><Relationship Id="rId84" Type="http://schemas.openxmlformats.org/officeDocument/2006/relationships/header" Target="header3.xml"/><Relationship Id="rId16" Type="http://schemas.openxmlformats.org/officeDocument/2006/relationships/diagramLayout" Target="diagrams/layout1.xml"/><Relationship Id="rId11" Type="http://schemas.openxmlformats.org/officeDocument/2006/relationships/image" Target="media/image1.png"/><Relationship Id="rId32" Type="http://schemas.openxmlformats.org/officeDocument/2006/relationships/image" Target="media/image7.png"/><Relationship Id="rId37" Type="http://schemas.openxmlformats.org/officeDocument/2006/relationships/image" Target="media/image12.svg"/><Relationship Id="rId53" Type="http://schemas.openxmlformats.org/officeDocument/2006/relationships/diagramLayout" Target="diagrams/layout4.xml"/><Relationship Id="rId58" Type="http://schemas.openxmlformats.org/officeDocument/2006/relationships/image" Target="media/image28.svg"/><Relationship Id="rId74" Type="http://schemas.openxmlformats.org/officeDocument/2006/relationships/image" Target="media/image44.png"/><Relationship Id="rId79" Type="http://schemas.openxmlformats.org/officeDocument/2006/relationships/header" Target="header1.xml"/><Relationship Id="rId5" Type="http://schemas.openxmlformats.org/officeDocument/2006/relationships/numbering" Target="numbering.xml"/><Relationship Id="rId19" Type="http://schemas.microsoft.com/office/2007/relationships/diagramDrawing" Target="diagrams/drawing1.xml"/><Relationship Id="rId14" Type="http://schemas.openxmlformats.org/officeDocument/2006/relationships/image" Target="media/image4.png"/><Relationship Id="rId22" Type="http://schemas.openxmlformats.org/officeDocument/2006/relationships/diagramQuickStyle" Target="diagrams/quickStyle2.xml"/><Relationship Id="rId27" Type="http://schemas.openxmlformats.org/officeDocument/2006/relationships/diagramQuickStyle" Target="diagrams/quickStyle3.xml"/><Relationship Id="rId30" Type="http://schemas.openxmlformats.org/officeDocument/2006/relationships/image" Target="media/image5.png"/><Relationship Id="rId35" Type="http://schemas.openxmlformats.org/officeDocument/2006/relationships/image" Target="media/image10.svg"/><Relationship Id="rId43" Type="http://schemas.openxmlformats.org/officeDocument/2006/relationships/image" Target="media/image18.svg"/><Relationship Id="rId48" Type="http://schemas.openxmlformats.org/officeDocument/2006/relationships/image" Target="media/image23.png"/><Relationship Id="rId56" Type="http://schemas.microsoft.com/office/2007/relationships/diagramDrawing" Target="diagrams/drawing4.xml"/><Relationship Id="rId64" Type="http://schemas.openxmlformats.org/officeDocument/2006/relationships/image" Target="media/image34.svg"/><Relationship Id="rId69" Type="http://schemas.openxmlformats.org/officeDocument/2006/relationships/image" Target="media/image39.png"/><Relationship Id="rId77" Type="http://schemas.openxmlformats.org/officeDocument/2006/relationships/image" Target="media/image47.png"/><Relationship Id="rId8" Type="http://schemas.openxmlformats.org/officeDocument/2006/relationships/webSettings" Target="webSettings.xml"/><Relationship Id="rId51" Type="http://schemas.openxmlformats.org/officeDocument/2006/relationships/image" Target="media/image26.png"/><Relationship Id="rId72" Type="http://schemas.openxmlformats.org/officeDocument/2006/relationships/image" Target="media/image42.png"/><Relationship Id="rId80" Type="http://schemas.openxmlformats.org/officeDocument/2006/relationships/header" Target="header2.xml"/><Relationship Id="rId85" Type="http://schemas.openxmlformats.org/officeDocument/2006/relationships/header" Target="header4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diagramQuickStyle" Target="diagrams/quickStyle1.xml"/><Relationship Id="rId25" Type="http://schemas.openxmlformats.org/officeDocument/2006/relationships/diagramData" Target="diagrams/data3.xml"/><Relationship Id="rId33" Type="http://schemas.openxmlformats.org/officeDocument/2006/relationships/image" Target="media/image8.svg"/><Relationship Id="rId38" Type="http://schemas.openxmlformats.org/officeDocument/2006/relationships/image" Target="media/image13.png"/><Relationship Id="rId46" Type="http://schemas.openxmlformats.org/officeDocument/2006/relationships/image" Target="media/image21.png"/><Relationship Id="rId59" Type="http://schemas.openxmlformats.org/officeDocument/2006/relationships/image" Target="media/image29.png"/><Relationship Id="rId67" Type="http://schemas.openxmlformats.org/officeDocument/2006/relationships/image" Target="media/image37.png"/><Relationship Id="rId20" Type="http://schemas.openxmlformats.org/officeDocument/2006/relationships/diagramData" Target="diagrams/data2.xml"/><Relationship Id="rId41" Type="http://schemas.openxmlformats.org/officeDocument/2006/relationships/image" Target="media/image16.svg"/><Relationship Id="rId54" Type="http://schemas.openxmlformats.org/officeDocument/2006/relationships/diagramQuickStyle" Target="diagrams/quickStyle4.xml"/><Relationship Id="rId62" Type="http://schemas.openxmlformats.org/officeDocument/2006/relationships/image" Target="media/image32.svg"/><Relationship Id="rId70" Type="http://schemas.openxmlformats.org/officeDocument/2006/relationships/image" Target="media/image40.svg"/><Relationship Id="rId75" Type="http://schemas.openxmlformats.org/officeDocument/2006/relationships/image" Target="media/image45.png"/><Relationship Id="rId83" Type="http://schemas.openxmlformats.org/officeDocument/2006/relationships/footer" Target="footer3.xm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diagramData" Target="diagrams/data1.xml"/><Relationship Id="rId23" Type="http://schemas.openxmlformats.org/officeDocument/2006/relationships/diagramColors" Target="diagrams/colors2.xml"/><Relationship Id="rId28" Type="http://schemas.openxmlformats.org/officeDocument/2006/relationships/diagramColors" Target="diagrams/colors3.xml"/><Relationship Id="rId36" Type="http://schemas.openxmlformats.org/officeDocument/2006/relationships/image" Target="media/image11.png"/><Relationship Id="rId49" Type="http://schemas.openxmlformats.org/officeDocument/2006/relationships/image" Target="media/image24.png"/><Relationship Id="rId57" Type="http://schemas.openxmlformats.org/officeDocument/2006/relationships/image" Target="media/image27.png"/><Relationship Id="rId10" Type="http://schemas.openxmlformats.org/officeDocument/2006/relationships/endnotes" Target="endnotes.xml"/><Relationship Id="rId31" Type="http://schemas.openxmlformats.org/officeDocument/2006/relationships/image" Target="media/image6.svg"/><Relationship Id="rId44" Type="http://schemas.openxmlformats.org/officeDocument/2006/relationships/image" Target="media/image19.png"/><Relationship Id="rId52" Type="http://schemas.openxmlformats.org/officeDocument/2006/relationships/diagramData" Target="diagrams/data4.xml"/><Relationship Id="rId60" Type="http://schemas.openxmlformats.org/officeDocument/2006/relationships/image" Target="media/image30.svg"/><Relationship Id="rId65" Type="http://schemas.openxmlformats.org/officeDocument/2006/relationships/image" Target="media/image35.png"/><Relationship Id="rId73" Type="http://schemas.openxmlformats.org/officeDocument/2006/relationships/image" Target="media/image43.png"/><Relationship Id="rId78" Type="http://schemas.openxmlformats.org/officeDocument/2006/relationships/image" Target="media/image48.png"/><Relationship Id="rId81" Type="http://schemas.openxmlformats.org/officeDocument/2006/relationships/footer" Target="footer1.xml"/><Relationship Id="rId86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diagramColors" Target="diagrams/colors1.xml"/><Relationship Id="rId39" Type="http://schemas.openxmlformats.org/officeDocument/2006/relationships/image" Target="media/image14.svg"/><Relationship Id="rId34" Type="http://schemas.openxmlformats.org/officeDocument/2006/relationships/image" Target="media/image9.png"/><Relationship Id="rId50" Type="http://schemas.openxmlformats.org/officeDocument/2006/relationships/image" Target="media/image25.png"/><Relationship Id="rId55" Type="http://schemas.openxmlformats.org/officeDocument/2006/relationships/diagramColors" Target="diagrams/colors4.xml"/><Relationship Id="rId76" Type="http://schemas.openxmlformats.org/officeDocument/2006/relationships/image" Target="media/image46.png"/><Relationship Id="rId7" Type="http://schemas.openxmlformats.org/officeDocument/2006/relationships/settings" Target="settings.xml"/><Relationship Id="rId71" Type="http://schemas.openxmlformats.org/officeDocument/2006/relationships/image" Target="media/image41.png"/><Relationship Id="rId2" Type="http://schemas.openxmlformats.org/officeDocument/2006/relationships/customXml" Target="../customXml/item2.xml"/><Relationship Id="rId29" Type="http://schemas.microsoft.com/office/2007/relationships/diagramDrawing" Target="diagrams/drawing3.xml"/><Relationship Id="rId24" Type="http://schemas.microsoft.com/office/2007/relationships/diagramDrawing" Target="diagrams/drawing2.xml"/><Relationship Id="rId40" Type="http://schemas.openxmlformats.org/officeDocument/2006/relationships/image" Target="media/image15.png"/><Relationship Id="rId45" Type="http://schemas.openxmlformats.org/officeDocument/2006/relationships/image" Target="media/image20.png"/><Relationship Id="rId66" Type="http://schemas.openxmlformats.org/officeDocument/2006/relationships/image" Target="media/image36.svg"/><Relationship Id="rId87" Type="http://schemas.openxmlformats.org/officeDocument/2006/relationships/fontTable" Target="fontTable.xml"/><Relationship Id="rId61" Type="http://schemas.openxmlformats.org/officeDocument/2006/relationships/image" Target="media/image31.png"/><Relationship Id="rId8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95894BB-25B5-4DA6-962C-C7C0C7632ACC}" type="doc">
      <dgm:prSet loTypeId="urn:microsoft.com/office/officeart/2005/8/layout/chevron2" loCatId="list" qsTypeId="urn:microsoft.com/office/officeart/2005/8/quickstyle/simple5" qsCatId="simple" csTypeId="urn:microsoft.com/office/officeart/2005/8/colors/accent1_5" csCatId="accent1" phldr="1"/>
      <dgm:spPr/>
      <dgm:t>
        <a:bodyPr/>
        <a:lstStyle/>
        <a:p>
          <a:endParaRPr lang="en-CA"/>
        </a:p>
      </dgm:t>
    </dgm:pt>
    <dgm:pt modelId="{C60AA4F9-BA86-4799-A61A-019BAD0144C8}">
      <dgm:prSet phldrT="[Text]"/>
      <dgm:spPr>
        <a:xfrm rot="5400000">
          <a:off x="-52147" y="61464"/>
          <a:ext cx="347650" cy="243355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pPr>
            <a:buNone/>
          </a:pPr>
          <a:r>
            <a:rPr lang="ru-RU" u="sng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1 </a:t>
          </a:r>
        </a:p>
      </dgm:t>
    </dgm:pt>
    <dgm:pt modelId="{2AEA28D1-823D-4ABA-A4D8-B8E59B42FDF6}" type="parTrans" cxnId="{F1569237-5834-4600-8561-362E40016325}">
      <dgm:prSet/>
      <dgm:spPr/>
      <dgm:t>
        <a:bodyPr/>
        <a:lstStyle/>
        <a:p>
          <a:endParaRPr lang="en-CA"/>
        </a:p>
      </dgm:t>
    </dgm:pt>
    <dgm:pt modelId="{1CA86D1F-E68D-486A-8DAD-E7B51E18C3F9}" type="sibTrans" cxnId="{F1569237-5834-4600-8561-362E40016325}">
      <dgm:prSet/>
      <dgm:spPr/>
      <dgm:t>
        <a:bodyPr/>
        <a:lstStyle/>
        <a:p>
          <a:endParaRPr lang="en-CA"/>
        </a:p>
      </dgm:t>
    </dgm:pt>
    <dgm:pt modelId="{664D2E42-521A-4A0F-99FF-70A9E88F1B05}">
      <dgm:prSet phldrT="[Text]"/>
      <dgm:spPr>
        <a:xfrm rot="5400000">
          <a:off x="-52147" y="1199204"/>
          <a:ext cx="347650" cy="243355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20000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20000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2000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3D7BF8F4-A2AF-457F-8F4B-36D22D961CB0}" type="parTrans" cxnId="{F9BBE6A5-AE0C-4BE3-B3A3-6E74FF4CC34E}">
      <dgm:prSet/>
      <dgm:spPr/>
      <dgm:t>
        <a:bodyPr/>
        <a:lstStyle/>
        <a:p>
          <a:endParaRPr lang="en-CA"/>
        </a:p>
      </dgm:t>
    </dgm:pt>
    <dgm:pt modelId="{EC7502C8-7024-459B-AAF7-54448F6E2BA0}" type="sibTrans" cxnId="{F9BBE6A5-AE0C-4BE3-B3A3-6E74FF4CC34E}">
      <dgm:prSet/>
      <dgm:spPr/>
      <dgm:t>
        <a:bodyPr/>
        <a:lstStyle/>
        <a:p>
          <a:endParaRPr lang="en-CA"/>
        </a:p>
      </dgm:t>
    </dgm:pt>
    <dgm:pt modelId="{E314E03C-84B3-4519-AC76-66379803436F}">
      <dgm:prSet phldrT="[Text]" custT="1"/>
      <dgm:spPr>
        <a:xfrm rot="5400000">
          <a:off x="2980491" y="-1590078"/>
          <a:ext cx="225972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b="1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Снижение рисков и управление оборотным фондом </a:t>
          </a:r>
        </a:p>
      </dgm:t>
    </dgm:pt>
    <dgm:pt modelId="{7BA7F4C1-F743-4EE9-8B67-41487DE91AA4}" type="parTrans" cxnId="{D3309FDB-296A-4CA3-A4C2-CF58E3E8C345}">
      <dgm:prSet/>
      <dgm:spPr/>
      <dgm:t>
        <a:bodyPr/>
        <a:lstStyle/>
        <a:p>
          <a:endParaRPr lang="en-CA"/>
        </a:p>
      </dgm:t>
    </dgm:pt>
    <dgm:pt modelId="{EAAD106D-3AD7-42C6-A827-923B5F95666E}" type="sibTrans" cxnId="{D3309FDB-296A-4CA3-A4C2-CF58E3E8C345}">
      <dgm:prSet/>
      <dgm:spPr/>
      <dgm:t>
        <a:bodyPr/>
        <a:lstStyle/>
        <a:p>
          <a:endParaRPr lang="en-CA"/>
        </a:p>
      </dgm:t>
    </dgm:pt>
    <dgm:pt modelId="{A26561AE-ABFE-45A5-8003-3444196CA5FF}">
      <dgm:prSet phldrT="[Text]"/>
      <dgm:spPr>
        <a:xfrm rot="5400000">
          <a:off x="-52147" y="1486433"/>
          <a:ext cx="347650" cy="243355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26667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26667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26667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AF65D4C3-2021-49E3-A022-2A9DE03C0133}" type="parTrans" cxnId="{D77C5ACC-3035-4B87-9E05-087716351213}">
      <dgm:prSet/>
      <dgm:spPr/>
      <dgm:t>
        <a:bodyPr/>
        <a:lstStyle/>
        <a:p>
          <a:endParaRPr lang="en-CA"/>
        </a:p>
      </dgm:t>
    </dgm:pt>
    <dgm:pt modelId="{EFBAD760-0C77-4D5C-BC08-E6290DAC9185}" type="sibTrans" cxnId="{D77C5ACC-3035-4B87-9E05-087716351213}">
      <dgm:prSet/>
      <dgm:spPr/>
      <dgm:t>
        <a:bodyPr/>
        <a:lstStyle/>
        <a:p>
          <a:endParaRPr lang="en-CA"/>
        </a:p>
      </dgm:t>
    </dgm:pt>
    <dgm:pt modelId="{EB6B69B0-CC1E-4AB0-AD31-66C497D04B32}">
      <dgm:prSet phldrT="[Text]" custT="1"/>
      <dgm:spPr>
        <a:xfrm rot="5400000">
          <a:off x="2820288" y="-2280387"/>
          <a:ext cx="546378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b="1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Разработка финансовых соглашений </a:t>
          </a:r>
        </a:p>
      </dgm:t>
    </dgm:pt>
    <dgm:pt modelId="{0195E588-FD3B-4EB9-90B5-E8893184E963}" type="parTrans" cxnId="{EDED0B05-E998-4064-BF13-3830015C9958}">
      <dgm:prSet/>
      <dgm:spPr/>
      <dgm:t>
        <a:bodyPr/>
        <a:lstStyle/>
        <a:p>
          <a:endParaRPr lang="en-CA"/>
        </a:p>
      </dgm:t>
    </dgm:pt>
    <dgm:pt modelId="{30082D93-D03E-4FA7-A830-70847349D959}" type="sibTrans" cxnId="{EDED0B05-E998-4064-BF13-3830015C9958}">
      <dgm:prSet/>
      <dgm:spPr/>
      <dgm:t>
        <a:bodyPr/>
        <a:lstStyle/>
        <a:p>
          <a:endParaRPr lang="en-CA"/>
        </a:p>
      </dgm:t>
    </dgm:pt>
    <dgm:pt modelId="{82B39248-EA6B-4459-A8CC-CA1EF0A082E0}">
      <dgm:prSet phldrT="[Text]"/>
      <dgm:spPr>
        <a:xfrm rot="5400000">
          <a:off x="-52147" y="911976"/>
          <a:ext cx="347650" cy="243355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13333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13333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13333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13333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647676CE-EFFC-4BE0-A1B1-2F2E3D829ABE}" type="parTrans" cxnId="{A2956D5F-8FB4-45EF-A407-E14D3B312D87}">
      <dgm:prSet/>
      <dgm:spPr/>
      <dgm:t>
        <a:bodyPr/>
        <a:lstStyle/>
        <a:p>
          <a:endParaRPr lang="en-CA"/>
        </a:p>
      </dgm:t>
    </dgm:pt>
    <dgm:pt modelId="{389B39AE-1090-4AEB-90C4-F78F31E94A62}" type="sibTrans" cxnId="{A2956D5F-8FB4-45EF-A407-E14D3B312D87}">
      <dgm:prSet/>
      <dgm:spPr/>
      <dgm:t>
        <a:bodyPr/>
        <a:lstStyle/>
        <a:p>
          <a:endParaRPr lang="en-CA"/>
        </a:p>
      </dgm:t>
    </dgm:pt>
    <dgm:pt modelId="{25DF9356-8250-4CE1-97E2-174CFE684794}">
      <dgm:prSet phldrT="[Text]" custT="1"/>
      <dgm:spPr>
        <a:xfrm rot="5400000">
          <a:off x="2820288" y="-2280387"/>
          <a:ext cx="546378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Финансовое соглашение между национальным финансовым учреждением(и) и бенефициарами </a:t>
          </a:r>
        </a:p>
      </dgm:t>
    </dgm:pt>
    <dgm:pt modelId="{7923C8DF-5154-4D69-9360-412484A8B0D2}" type="parTrans" cxnId="{E037E4BF-4152-41F2-A931-DF550B33EA58}">
      <dgm:prSet/>
      <dgm:spPr/>
      <dgm:t>
        <a:bodyPr/>
        <a:lstStyle/>
        <a:p>
          <a:endParaRPr lang="en-CA"/>
        </a:p>
      </dgm:t>
    </dgm:pt>
    <dgm:pt modelId="{C87B80C1-8CB6-45E8-BD7F-6C4E7FBEB6F1}" type="sibTrans" cxnId="{E037E4BF-4152-41F2-A931-DF550B33EA58}">
      <dgm:prSet/>
      <dgm:spPr/>
      <dgm:t>
        <a:bodyPr/>
        <a:lstStyle/>
        <a:p>
          <a:endParaRPr lang="en-CA"/>
        </a:p>
      </dgm:t>
    </dgm:pt>
    <dgm:pt modelId="{430B661B-E17F-44B9-A72F-48A86EE85342}">
      <dgm:prSet phldrT="[Text]" custT="1"/>
      <dgm:spPr>
        <a:xfrm rot="5400000">
          <a:off x="2980491" y="-1877306"/>
          <a:ext cx="225972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13333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Создание потенциала, информационно-просветительская работа и обучение персонала финансовых учреждений </a:t>
          </a:r>
        </a:p>
      </dgm:t>
    </dgm:pt>
    <dgm:pt modelId="{229B644D-0509-444B-A59B-D5C53901D113}" type="parTrans" cxnId="{8902637C-DB09-4B6B-BEB4-588AFED600C8}">
      <dgm:prSet/>
      <dgm:spPr/>
      <dgm:t>
        <a:bodyPr/>
        <a:lstStyle/>
        <a:p>
          <a:endParaRPr lang="en-CA"/>
        </a:p>
      </dgm:t>
    </dgm:pt>
    <dgm:pt modelId="{7E583842-FE13-4FBE-95D6-BBEA6AAFEFBF}" type="sibTrans" cxnId="{8902637C-DB09-4B6B-BEB4-588AFED600C8}">
      <dgm:prSet/>
      <dgm:spPr/>
      <dgm:t>
        <a:bodyPr/>
        <a:lstStyle/>
        <a:p>
          <a:endParaRPr lang="en-CA"/>
        </a:p>
      </dgm:t>
    </dgm:pt>
    <dgm:pt modelId="{C4772496-FFBB-44B8-AAA3-FA3DA37E600B}">
      <dgm:prSet phldrT="[Text]" custT="1"/>
      <dgm:spPr>
        <a:xfrm rot="5400000">
          <a:off x="2980491" y="-1302850"/>
          <a:ext cx="225972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b="1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Контроль деятельности оборотного фонда и отчетность о ней</a:t>
          </a:r>
        </a:p>
      </dgm:t>
    </dgm:pt>
    <dgm:pt modelId="{E114A541-92F1-47EB-9633-E21CD88FC727}" type="parTrans" cxnId="{258D7C8C-DBE7-4561-848E-79CCC216C10B}">
      <dgm:prSet/>
      <dgm:spPr/>
      <dgm:t>
        <a:bodyPr/>
        <a:lstStyle/>
        <a:p>
          <a:endParaRPr lang="en-CA"/>
        </a:p>
      </dgm:t>
    </dgm:pt>
    <dgm:pt modelId="{4E417776-17B1-42D4-B58E-86B63C2F569C}" type="sibTrans" cxnId="{258D7C8C-DBE7-4561-848E-79CCC216C10B}">
      <dgm:prSet/>
      <dgm:spPr/>
      <dgm:t>
        <a:bodyPr/>
        <a:lstStyle/>
        <a:p>
          <a:endParaRPr lang="en-CA"/>
        </a:p>
      </dgm:t>
    </dgm:pt>
    <dgm:pt modelId="{22EC97AB-CAC7-4016-BFFA-F08D1D9736C0}">
      <dgm:prSet phldrT="[Text]"/>
      <dgm:spPr>
        <a:xfrm rot="5400000">
          <a:off x="-52147" y="1773661"/>
          <a:ext cx="347650" cy="243355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33333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33333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33333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33333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6</a:t>
          </a:r>
        </a:p>
      </dgm:t>
    </dgm:pt>
    <dgm:pt modelId="{0489AF50-1F47-4D2D-93EE-8E36E7FA0080}" type="parTrans" cxnId="{A721552A-A8F4-4E5F-AC62-46CD96E30D60}">
      <dgm:prSet/>
      <dgm:spPr/>
      <dgm:t>
        <a:bodyPr/>
        <a:lstStyle/>
        <a:p>
          <a:endParaRPr lang="en-CA"/>
        </a:p>
      </dgm:t>
    </dgm:pt>
    <dgm:pt modelId="{B25F37EE-8F90-4F0E-AB98-D7FB9122905E}" type="sibTrans" cxnId="{A721552A-A8F4-4E5F-AC62-46CD96E30D60}">
      <dgm:prSet/>
      <dgm:spPr/>
      <dgm:t>
        <a:bodyPr/>
        <a:lstStyle/>
        <a:p>
          <a:endParaRPr lang="en-CA"/>
        </a:p>
      </dgm:t>
    </dgm:pt>
    <dgm:pt modelId="{10597A7A-BDC3-4E00-BD50-623C2CDD192D}">
      <dgm:prSet phldrT="[Text]" custT="1"/>
      <dgm:spPr>
        <a:xfrm rot="5400000">
          <a:off x="2980491" y="-1015622"/>
          <a:ext cx="225972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33333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b="1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Срок действия оборотного фонда</a:t>
          </a:r>
        </a:p>
      </dgm:t>
    </dgm:pt>
    <dgm:pt modelId="{29725516-FD95-4F9A-B972-1FBDAE17872A}" type="parTrans" cxnId="{191241D7-F39E-45AA-9B23-B07EFF7E2F54}">
      <dgm:prSet/>
      <dgm:spPr/>
      <dgm:t>
        <a:bodyPr/>
        <a:lstStyle/>
        <a:p>
          <a:endParaRPr lang="en-CA"/>
        </a:p>
      </dgm:t>
    </dgm:pt>
    <dgm:pt modelId="{E168B5FA-0816-4BDC-9857-3C7677F85A5E}" type="sibTrans" cxnId="{191241D7-F39E-45AA-9B23-B07EFF7E2F54}">
      <dgm:prSet/>
      <dgm:spPr/>
      <dgm:t>
        <a:bodyPr/>
        <a:lstStyle/>
        <a:p>
          <a:endParaRPr lang="en-CA"/>
        </a:p>
      </dgm:t>
    </dgm:pt>
    <dgm:pt modelId="{44F507EE-916F-4850-B110-AC8FBD9C5EC7}">
      <dgm:prSet phldrT="[Text]"/>
      <dgm:spPr>
        <a:xfrm rot="5400000">
          <a:off x="-52147" y="2060889"/>
          <a:ext cx="347650" cy="243355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40000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40000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4000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4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7</a:t>
          </a:r>
        </a:p>
      </dgm:t>
    </dgm:pt>
    <dgm:pt modelId="{8B1FC4F0-D2F8-4417-B2DD-3A4719606933}" type="parTrans" cxnId="{91D15186-2055-4DED-A9C6-FCF727050116}">
      <dgm:prSet/>
      <dgm:spPr/>
      <dgm:t>
        <a:bodyPr/>
        <a:lstStyle/>
        <a:p>
          <a:endParaRPr lang="en-CA"/>
        </a:p>
      </dgm:t>
    </dgm:pt>
    <dgm:pt modelId="{6B7AF4C8-3C13-4100-9E02-B1E6FB4BB65A}" type="sibTrans" cxnId="{91D15186-2055-4DED-A9C6-FCF727050116}">
      <dgm:prSet/>
      <dgm:spPr/>
      <dgm:t>
        <a:bodyPr/>
        <a:lstStyle/>
        <a:p>
          <a:endParaRPr lang="en-CA"/>
        </a:p>
      </dgm:t>
    </dgm:pt>
    <dgm:pt modelId="{0E44D4D4-EC58-4DBE-B4C1-733D5422060E}">
      <dgm:prSet phldrT="[Text]" custT="1"/>
      <dgm:spPr>
        <a:xfrm rot="5400000">
          <a:off x="2980491" y="-728394"/>
          <a:ext cx="225972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4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b="1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Варианты использования средств в конце срока </a:t>
          </a:r>
        </a:p>
      </dgm:t>
    </dgm:pt>
    <dgm:pt modelId="{E41AA42A-1D24-42DA-AE00-4797EE05283D}" type="parTrans" cxnId="{10514790-43F4-4F42-8095-3C4C4FF605EB}">
      <dgm:prSet/>
      <dgm:spPr/>
      <dgm:t>
        <a:bodyPr/>
        <a:lstStyle/>
        <a:p>
          <a:endParaRPr lang="en-CA"/>
        </a:p>
      </dgm:t>
    </dgm:pt>
    <dgm:pt modelId="{BA686AFE-BDE6-481E-85FE-9978E905217A}" type="sibTrans" cxnId="{10514790-43F4-4F42-8095-3C4C4FF605EB}">
      <dgm:prSet/>
      <dgm:spPr/>
      <dgm:t>
        <a:bodyPr/>
        <a:lstStyle/>
        <a:p>
          <a:endParaRPr lang="en-CA"/>
        </a:p>
      </dgm:t>
    </dgm:pt>
    <dgm:pt modelId="{57FAE45B-FE24-406E-AC74-215F055F2EE9}">
      <dgm:prSet phldrT="[Text]"/>
      <dgm:spPr>
        <a:xfrm rot="5400000">
          <a:off x="-168000" y="508896"/>
          <a:ext cx="579355" cy="243355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6667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6667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6667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gm:spPr>
      <dgm:t>
        <a:bodyPr/>
        <a:lstStyle/>
        <a:p>
          <a:pPr>
            <a:buNone/>
          </a:pPr>
          <a:r>
            <a:rPr lang="ru-RU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</a:t>
          </a:r>
        </a:p>
      </dgm:t>
    </dgm:pt>
    <dgm:pt modelId="{C7C34162-FBB6-4BD1-9D1A-6AA7E568DA4B}" type="parTrans" cxnId="{527308F6-A9BF-45F6-8DE3-F0D446771E41}">
      <dgm:prSet/>
      <dgm:spPr/>
      <dgm:t>
        <a:bodyPr/>
        <a:lstStyle/>
        <a:p>
          <a:endParaRPr lang="en-CA"/>
        </a:p>
      </dgm:t>
    </dgm:pt>
    <dgm:pt modelId="{A826DFF8-DACC-4746-AEE1-E7FEC7DE6F1F}" type="sibTrans" cxnId="{527308F6-A9BF-45F6-8DE3-F0D446771E41}">
      <dgm:prSet/>
      <dgm:spPr/>
      <dgm:t>
        <a:bodyPr/>
        <a:lstStyle/>
        <a:p>
          <a:endParaRPr lang="en-CA"/>
        </a:p>
      </dgm:t>
    </dgm:pt>
    <dgm:pt modelId="{98CCAA5C-C393-4CEF-9326-4707DE54C1EC}">
      <dgm:prSet phldrT="[Text]" custT="1"/>
      <dgm:spPr>
        <a:xfrm rot="5400000">
          <a:off x="2980491" y="-2727818"/>
          <a:ext cx="225972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b="1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Создание консультативного совета на уровне страны  </a:t>
          </a:r>
        </a:p>
      </dgm:t>
    </dgm:pt>
    <dgm:pt modelId="{A487AFB6-FF56-4907-808F-1DA701A182B0}" type="parTrans" cxnId="{B2A87BCD-89F6-4945-8BD8-09464BD5F816}">
      <dgm:prSet/>
      <dgm:spPr/>
      <dgm:t>
        <a:bodyPr/>
        <a:lstStyle/>
        <a:p>
          <a:endParaRPr lang="en-CA"/>
        </a:p>
      </dgm:t>
    </dgm:pt>
    <dgm:pt modelId="{6B0FCDA2-E823-4E0E-9296-39DF31C861B5}" type="sibTrans" cxnId="{B2A87BCD-89F6-4945-8BD8-09464BD5F816}">
      <dgm:prSet/>
      <dgm:spPr/>
      <dgm:t>
        <a:bodyPr/>
        <a:lstStyle/>
        <a:p>
          <a:endParaRPr lang="en-CA"/>
        </a:p>
      </dgm:t>
    </dgm:pt>
    <dgm:pt modelId="{54134A9D-9AEF-4E99-803A-7EAE8D8408BF}">
      <dgm:prSet phldrT="[Text]" custT="1"/>
      <dgm:spPr>
        <a:xfrm rot="5400000">
          <a:off x="2820288" y="-2280387"/>
          <a:ext cx="546378" cy="5700244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u="none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Финансовое </a:t>
          </a:r>
          <a:r>
            <a:rPr lang="ru-RU" sz="1000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соглашение между учреждением-исполнителем и нац</a:t>
          </a:r>
          <a:r>
            <a:rPr lang="en-US" sz="1000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.</a:t>
          </a:r>
          <a:r>
            <a:rPr lang="ru-RU" sz="1000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фин</a:t>
          </a:r>
          <a:r>
            <a:rPr lang="en-US" sz="1000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.</a:t>
          </a:r>
          <a:r>
            <a:rPr lang="ru-RU" sz="1000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учреждением(и)</a:t>
          </a:r>
        </a:p>
      </dgm:t>
    </dgm:pt>
    <dgm:pt modelId="{9A712E48-D32B-4627-9095-B3CC87DF8347}" type="parTrans" cxnId="{5F528F4E-BE4F-48EA-BC15-A878F1F125A6}">
      <dgm:prSet/>
      <dgm:spPr/>
      <dgm:t>
        <a:bodyPr/>
        <a:lstStyle/>
        <a:p>
          <a:endParaRPr lang="en-CA"/>
        </a:p>
      </dgm:t>
    </dgm:pt>
    <dgm:pt modelId="{FA3B5189-14FA-47A0-8959-09B6E5E61DA3}" type="sibTrans" cxnId="{5F528F4E-BE4F-48EA-BC15-A878F1F125A6}">
      <dgm:prSet/>
      <dgm:spPr/>
      <dgm:t>
        <a:bodyPr/>
        <a:lstStyle/>
        <a:p>
          <a:endParaRPr lang="en-CA"/>
        </a:p>
      </dgm:t>
    </dgm:pt>
    <dgm:pt modelId="{916B5995-309F-4B90-B28A-055C642D1449}">
      <dgm:prSet phldrT="[Text]" custT="1"/>
      <dgm:spPr>
        <a:xfrm rot="5400000">
          <a:off x="2980491" y="-1302850"/>
          <a:ext cx="225972" cy="5700244"/>
        </a:xfr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u="none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Учреждение-исполнитель представляет Исполкому годовой доклад об эффективности деятельности</a:t>
          </a:r>
        </a:p>
      </dgm:t>
    </dgm:pt>
    <dgm:pt modelId="{EEDD7265-D0A3-4FC5-896B-9165094B2D39}" type="parTrans" cxnId="{E5D04945-5459-49E4-991A-A4A0C3C3ED04}">
      <dgm:prSet/>
      <dgm:spPr/>
      <dgm:t>
        <a:bodyPr/>
        <a:lstStyle/>
        <a:p>
          <a:endParaRPr lang="en-CA"/>
        </a:p>
      </dgm:t>
    </dgm:pt>
    <dgm:pt modelId="{D1360427-EBFB-4F15-9E6A-1621A9A004D7}" type="sibTrans" cxnId="{E5D04945-5459-49E4-991A-A4A0C3C3ED04}">
      <dgm:prSet/>
      <dgm:spPr/>
      <dgm:t>
        <a:bodyPr/>
        <a:lstStyle/>
        <a:p>
          <a:endParaRPr lang="en-CA"/>
        </a:p>
      </dgm:t>
    </dgm:pt>
    <dgm:pt modelId="{953477D2-61C0-4FCC-9DEE-12BBFE6DB730}">
      <dgm:prSet phldrT="[Text]" custT="1"/>
      <dgm:spPr>
        <a:xfrm rot="5400000">
          <a:off x="2980491" y="-728394"/>
          <a:ext cx="225972" cy="5700244"/>
        </a:xfr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4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u="none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Перевод/возврат остатков в целевой фонд МФ</a:t>
          </a:r>
        </a:p>
      </dgm:t>
    </dgm:pt>
    <dgm:pt modelId="{9A6DB3C9-FD2F-44BE-8835-15EFA4D55DF9}" type="parTrans" cxnId="{E03D2E2B-1055-4155-867A-DBCB5F255464}">
      <dgm:prSet/>
      <dgm:spPr/>
      <dgm:t>
        <a:bodyPr/>
        <a:lstStyle/>
        <a:p>
          <a:endParaRPr lang="en-CA"/>
        </a:p>
      </dgm:t>
    </dgm:pt>
    <dgm:pt modelId="{BD2498C7-0567-4CB0-8CD5-525860DBA07D}" type="sibTrans" cxnId="{E03D2E2B-1055-4155-867A-DBCB5F255464}">
      <dgm:prSet/>
      <dgm:spPr/>
      <dgm:t>
        <a:bodyPr/>
        <a:lstStyle/>
        <a:p>
          <a:endParaRPr lang="en-CA"/>
        </a:p>
      </dgm:t>
    </dgm:pt>
    <dgm:pt modelId="{5C44905E-D2C6-45AB-9294-3CCF868C2AD4}">
      <dgm:prSet phldrT="[Text]" custT="1"/>
      <dgm:spPr>
        <a:xfrm rot="5400000">
          <a:off x="2980491" y="-1302850"/>
          <a:ext cx="225972" cy="5700244"/>
        </a:xfr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Финансовые учреждения устанавливают показатели эффективности и отчитываются перед консультативным советом</a:t>
          </a:r>
        </a:p>
      </dgm:t>
    </dgm:pt>
    <dgm:pt modelId="{0F0DF2E0-21F7-4112-96A5-AECFCD2E728A}" type="parTrans" cxnId="{F1A3299D-0153-4646-805F-93BDEEBE9CE1}">
      <dgm:prSet/>
      <dgm:spPr/>
      <dgm:t>
        <a:bodyPr/>
        <a:lstStyle/>
        <a:p>
          <a:endParaRPr lang="en-CA"/>
        </a:p>
      </dgm:t>
    </dgm:pt>
    <dgm:pt modelId="{9ED0D309-A050-4F36-912B-81CA8279BBC9}" type="sibTrans" cxnId="{F1A3299D-0153-4646-805F-93BDEEBE9CE1}">
      <dgm:prSet/>
      <dgm:spPr/>
      <dgm:t>
        <a:bodyPr/>
        <a:lstStyle/>
        <a:p>
          <a:endParaRPr lang="en-CA"/>
        </a:p>
      </dgm:t>
    </dgm:pt>
    <dgm:pt modelId="{F6C91839-3AEF-461E-9FBC-011EDF990016}">
      <dgm:prSet phldrT="[Text]" custT="1"/>
      <dgm:spPr>
        <a:xfrm rot="5400000">
          <a:off x="2980491" y="-728394"/>
          <a:ext cx="225972" cy="5700244"/>
        </a:xfr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4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u="none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Перевод остатков в отдельную схему финансирования</a:t>
          </a:r>
        </a:p>
      </dgm:t>
    </dgm:pt>
    <dgm:pt modelId="{1C7CF1CE-1125-4B8F-A4BC-5BE593B6C263}" type="parTrans" cxnId="{D5933926-80B6-484C-8949-4BAAEE83A190}">
      <dgm:prSet/>
      <dgm:spPr/>
      <dgm:t>
        <a:bodyPr/>
        <a:lstStyle/>
        <a:p>
          <a:endParaRPr lang="en-CA"/>
        </a:p>
      </dgm:t>
    </dgm:pt>
    <dgm:pt modelId="{46DE8A56-8C26-494B-9D08-DACB253A1AC6}" type="sibTrans" cxnId="{D5933926-80B6-484C-8949-4BAAEE83A190}">
      <dgm:prSet/>
      <dgm:spPr/>
      <dgm:t>
        <a:bodyPr/>
        <a:lstStyle/>
        <a:p>
          <a:endParaRPr lang="en-CA"/>
        </a:p>
      </dgm:t>
    </dgm:pt>
    <dgm:pt modelId="{840B6536-F72A-4D6A-9B93-54281472E67F}">
      <dgm:prSet phldrT="[Text]" custT="1"/>
      <dgm:spPr>
        <a:xfrm rot="5400000">
          <a:off x="2980491" y="-728394"/>
          <a:ext cx="225972" cy="5700244"/>
        </a:xfr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4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u="none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Разрешение стране сохранять и использовать остатки средств для аналогичной деятельности</a:t>
          </a:r>
        </a:p>
      </dgm:t>
    </dgm:pt>
    <dgm:pt modelId="{9CEFD1E0-DB86-48DF-8241-86B50E107AAF}" type="parTrans" cxnId="{4E0E4E6D-4AC7-4CFB-B6A9-272197744C62}">
      <dgm:prSet/>
      <dgm:spPr/>
      <dgm:t>
        <a:bodyPr/>
        <a:lstStyle/>
        <a:p>
          <a:endParaRPr lang="en-CA"/>
        </a:p>
      </dgm:t>
    </dgm:pt>
    <dgm:pt modelId="{924C2E8F-C669-4AEE-9C55-6568CA0F499C}" type="sibTrans" cxnId="{4E0E4E6D-4AC7-4CFB-B6A9-272197744C62}">
      <dgm:prSet/>
      <dgm:spPr/>
      <dgm:t>
        <a:bodyPr/>
        <a:lstStyle/>
        <a:p>
          <a:endParaRPr lang="en-CA"/>
        </a:p>
      </dgm:t>
    </dgm:pt>
    <dgm:pt modelId="{F9C2AD54-2288-45E5-AB50-D6DCD5AB590A}">
      <dgm:prSet phldrT="[Text]" custT="1"/>
      <dgm:spPr>
        <a:xfrm rot="5400000">
          <a:off x="2820288" y="-2280387"/>
          <a:ext cx="546378" cy="5700244"/>
        </a:xfr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pPr>
            <a:buChar char="•"/>
          </a:pPr>
          <a:r>
            <a:rPr lang="ru-RU" sz="1000" u="none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Влияние</a:t>
          </a:r>
          <a:r>
            <a:rPr lang="ru-RU" sz="1000" u="none">
              <a:latin typeface="Times New Roman" panose="02020603050405020304" pitchFamily="18" charset="0"/>
              <a:cs typeface="Times New Roman" panose="02020603050405020304" pitchFamily="18" charset="0"/>
            </a:rPr>
            <a:t> оборотного фонда на существующие финансовые механизмы/продукты  </a:t>
          </a:r>
        </a:p>
      </dgm:t>
    </dgm:pt>
    <dgm:pt modelId="{FEBB7DCF-BFD1-4EFF-8506-4032C4ECE31E}" type="parTrans" cxnId="{FCD0A7FD-4562-4624-ACDA-64D0A30E610A}">
      <dgm:prSet/>
      <dgm:spPr/>
      <dgm:t>
        <a:bodyPr/>
        <a:lstStyle/>
        <a:p>
          <a:endParaRPr lang="en-CA"/>
        </a:p>
      </dgm:t>
    </dgm:pt>
    <dgm:pt modelId="{B0CF888E-F041-4C67-A2D8-AE5E35F318B9}" type="sibTrans" cxnId="{FCD0A7FD-4562-4624-ACDA-64D0A30E610A}">
      <dgm:prSet/>
      <dgm:spPr/>
      <dgm:t>
        <a:bodyPr/>
        <a:lstStyle/>
        <a:p>
          <a:endParaRPr lang="en-CA"/>
        </a:p>
      </dgm:t>
    </dgm:pt>
    <dgm:pt modelId="{2B8ACC44-CA7A-4C52-A764-9A4E04B08F8B}" type="pres">
      <dgm:prSet presAssocID="{195894BB-25B5-4DA6-962C-C7C0C7632ACC}" presName="linearFlow" presStyleCnt="0">
        <dgm:presLayoutVars>
          <dgm:dir/>
          <dgm:animLvl val="lvl"/>
          <dgm:resizeHandles val="exact"/>
        </dgm:presLayoutVars>
      </dgm:prSet>
      <dgm:spPr/>
    </dgm:pt>
    <dgm:pt modelId="{5B2DEA0A-3C6C-415D-9A28-97E197231EBB}" type="pres">
      <dgm:prSet presAssocID="{C60AA4F9-BA86-4799-A61A-019BAD0144C8}" presName="composite" presStyleCnt="0"/>
      <dgm:spPr/>
    </dgm:pt>
    <dgm:pt modelId="{D811D29E-BFDE-4788-9F3F-9B80F6519E13}" type="pres">
      <dgm:prSet presAssocID="{C60AA4F9-BA86-4799-A61A-019BAD0144C8}" presName="parentText" presStyleLbl="alignNode1" presStyleIdx="0" presStyleCnt="7">
        <dgm:presLayoutVars>
          <dgm:chMax val="1"/>
          <dgm:bulletEnabled val="1"/>
        </dgm:presLayoutVars>
      </dgm:prSet>
      <dgm:spPr/>
    </dgm:pt>
    <dgm:pt modelId="{F77DF10B-7720-4D38-88C7-86F991FE7920}" type="pres">
      <dgm:prSet presAssocID="{C60AA4F9-BA86-4799-A61A-019BAD0144C8}" presName="descendantText" presStyleLbl="alignAcc1" presStyleIdx="0" presStyleCnt="7">
        <dgm:presLayoutVars>
          <dgm:bulletEnabled val="1"/>
        </dgm:presLayoutVars>
      </dgm:prSet>
      <dgm:spPr/>
    </dgm:pt>
    <dgm:pt modelId="{DBF880AD-226E-4C0E-9DF2-E776FEAD93CD}" type="pres">
      <dgm:prSet presAssocID="{1CA86D1F-E68D-486A-8DAD-E7B51E18C3F9}" presName="sp" presStyleCnt="0"/>
      <dgm:spPr/>
    </dgm:pt>
    <dgm:pt modelId="{3EAAC26B-7899-4970-9020-8A70112DC88F}" type="pres">
      <dgm:prSet presAssocID="{57FAE45B-FE24-406E-AC74-215F055F2EE9}" presName="composite" presStyleCnt="0"/>
      <dgm:spPr/>
    </dgm:pt>
    <dgm:pt modelId="{C9AD74B0-8F82-416D-BB2A-09A52667A96E}" type="pres">
      <dgm:prSet presAssocID="{57FAE45B-FE24-406E-AC74-215F055F2EE9}" presName="parentText" presStyleLbl="alignNode1" presStyleIdx="1" presStyleCnt="7" custScaleY="138357" custLinFactNeighborY="-10299">
        <dgm:presLayoutVars>
          <dgm:chMax val="1"/>
          <dgm:bulletEnabled val="1"/>
        </dgm:presLayoutVars>
      </dgm:prSet>
      <dgm:spPr/>
    </dgm:pt>
    <dgm:pt modelId="{D5121EBE-F9CE-40AC-A2DF-0688D434BE2E}" type="pres">
      <dgm:prSet presAssocID="{57FAE45B-FE24-406E-AC74-215F055F2EE9}" presName="descendantText" presStyleLbl="alignAcc1" presStyleIdx="1" presStyleCnt="7" custScaleY="220404" custLinFactNeighborY="-15843">
        <dgm:presLayoutVars>
          <dgm:bulletEnabled val="1"/>
        </dgm:presLayoutVars>
      </dgm:prSet>
      <dgm:spPr>
        <a:prstGeom prst="round2SameRect">
          <a:avLst/>
        </a:prstGeom>
      </dgm:spPr>
    </dgm:pt>
    <dgm:pt modelId="{02792EB3-3C7F-4920-92DB-CD78BFFF734F}" type="pres">
      <dgm:prSet presAssocID="{A826DFF8-DACC-4746-AEE1-E7FEC7DE6F1F}" presName="sp" presStyleCnt="0"/>
      <dgm:spPr/>
    </dgm:pt>
    <dgm:pt modelId="{3A841A33-94E8-4F3B-B6A2-73BB85C2FB3D}" type="pres">
      <dgm:prSet presAssocID="{82B39248-EA6B-4459-A8CC-CA1EF0A082E0}" presName="composite" presStyleCnt="0"/>
      <dgm:spPr/>
    </dgm:pt>
    <dgm:pt modelId="{D2290316-D9FB-4AD5-B01C-2B9907B6AE42}" type="pres">
      <dgm:prSet presAssocID="{82B39248-EA6B-4459-A8CC-CA1EF0A082E0}" presName="parentText" presStyleLbl="alignNode1" presStyleIdx="2" presStyleCnt="7" custLinFactNeighborY="6554">
        <dgm:presLayoutVars>
          <dgm:chMax val="1"/>
          <dgm:bulletEnabled val="1"/>
        </dgm:presLayoutVars>
      </dgm:prSet>
      <dgm:spPr/>
    </dgm:pt>
    <dgm:pt modelId="{4FAA7A34-79E5-4ECA-9938-886F1EAA366A}" type="pres">
      <dgm:prSet presAssocID="{82B39248-EA6B-4459-A8CC-CA1EF0A082E0}" presName="descendantText" presStyleLbl="alignAcc1" presStyleIdx="2" presStyleCnt="7" custLinFactNeighborY="10081">
        <dgm:presLayoutVars>
          <dgm:bulletEnabled val="1"/>
        </dgm:presLayoutVars>
      </dgm:prSet>
      <dgm:spPr/>
    </dgm:pt>
    <dgm:pt modelId="{9F8EA4E4-6D06-4266-A7F5-9B41F2280F68}" type="pres">
      <dgm:prSet presAssocID="{389B39AE-1090-4AEB-90C4-F78F31E94A62}" presName="sp" presStyleCnt="0"/>
      <dgm:spPr/>
    </dgm:pt>
    <dgm:pt modelId="{5E74FA55-62DD-406E-8F7C-6CD743C87FFA}" type="pres">
      <dgm:prSet presAssocID="{664D2E42-521A-4A0F-99FF-70A9E88F1B05}" presName="composite" presStyleCnt="0"/>
      <dgm:spPr/>
    </dgm:pt>
    <dgm:pt modelId="{69CC9276-3DFA-494E-AEAF-5939BC51A282}" type="pres">
      <dgm:prSet presAssocID="{664D2E42-521A-4A0F-99FF-70A9E88F1B05}" presName="parentText" presStyleLbl="alignNode1" presStyleIdx="3" presStyleCnt="7" custLinFactNeighborY="2966">
        <dgm:presLayoutVars>
          <dgm:chMax val="1"/>
          <dgm:bulletEnabled val="1"/>
        </dgm:presLayoutVars>
      </dgm:prSet>
      <dgm:spPr/>
    </dgm:pt>
    <dgm:pt modelId="{3D373A0F-0C2F-4BEE-A908-1D32597EDB6E}" type="pres">
      <dgm:prSet presAssocID="{664D2E42-521A-4A0F-99FF-70A9E88F1B05}" presName="descendantText" presStyleLbl="alignAcc1" presStyleIdx="3" presStyleCnt="7" custLinFactNeighborY="4561">
        <dgm:presLayoutVars>
          <dgm:bulletEnabled val="1"/>
        </dgm:presLayoutVars>
      </dgm:prSet>
      <dgm:spPr/>
    </dgm:pt>
    <dgm:pt modelId="{C2006C8E-2C6E-4C7E-B4C4-693837809387}" type="pres">
      <dgm:prSet presAssocID="{EC7502C8-7024-459B-AAF7-54448F6E2BA0}" presName="sp" presStyleCnt="0"/>
      <dgm:spPr/>
    </dgm:pt>
    <dgm:pt modelId="{CA51C03F-74FD-4542-88F7-5270DB90D60E}" type="pres">
      <dgm:prSet presAssocID="{A26561AE-ABFE-45A5-8003-3444196CA5FF}" presName="composite" presStyleCnt="0"/>
      <dgm:spPr/>
    </dgm:pt>
    <dgm:pt modelId="{DCEB71FE-3391-4552-B937-D276B526FC2F}" type="pres">
      <dgm:prSet presAssocID="{A26561AE-ABFE-45A5-8003-3444196CA5FF}" presName="parentText" presStyleLbl="alignNode1" presStyleIdx="4" presStyleCnt="7" custScaleY="125644" custLinFactNeighborY="-4630">
        <dgm:presLayoutVars>
          <dgm:chMax val="1"/>
          <dgm:bulletEnabled val="1"/>
        </dgm:presLayoutVars>
      </dgm:prSet>
      <dgm:spPr/>
    </dgm:pt>
    <dgm:pt modelId="{D3CFE92F-6B7D-4227-BA27-61FC26EE7AD1}" type="pres">
      <dgm:prSet presAssocID="{A26561AE-ABFE-45A5-8003-3444196CA5FF}" presName="descendantText" presStyleLbl="alignAcc1" presStyleIdx="4" presStyleCnt="7" custScaleY="176373" custLinFactNeighborY="-7121">
        <dgm:presLayoutVars>
          <dgm:bulletEnabled val="1"/>
        </dgm:presLayoutVars>
      </dgm:prSet>
      <dgm:spPr>
        <a:prstGeom prst="round2SameRect">
          <a:avLst/>
        </a:prstGeom>
      </dgm:spPr>
    </dgm:pt>
    <dgm:pt modelId="{DA167392-D9E9-428B-80C8-998F64F26643}" type="pres">
      <dgm:prSet presAssocID="{EFBAD760-0C77-4D5C-BC08-E6290DAC9185}" presName="sp" presStyleCnt="0"/>
      <dgm:spPr/>
    </dgm:pt>
    <dgm:pt modelId="{D55689FC-2329-49A5-A2EA-75248A4485FC}" type="pres">
      <dgm:prSet presAssocID="{22EC97AB-CAC7-4016-BFFA-F08D1D9736C0}" presName="composite" presStyleCnt="0"/>
      <dgm:spPr/>
    </dgm:pt>
    <dgm:pt modelId="{62EE4AA0-8802-45C4-A981-0DF77080DC55}" type="pres">
      <dgm:prSet presAssocID="{22EC97AB-CAC7-4016-BFFA-F08D1D9736C0}" presName="parentText" presStyleLbl="alignNode1" presStyleIdx="5" presStyleCnt="7" custLinFactNeighborY="-3673">
        <dgm:presLayoutVars>
          <dgm:chMax val="1"/>
          <dgm:bulletEnabled val="1"/>
        </dgm:presLayoutVars>
      </dgm:prSet>
      <dgm:spPr/>
    </dgm:pt>
    <dgm:pt modelId="{A32006DB-5543-449A-AAE0-F7D0AA0B6777}" type="pres">
      <dgm:prSet presAssocID="{22EC97AB-CAC7-4016-BFFA-F08D1D9736C0}" presName="descendantText" presStyleLbl="alignAcc1" presStyleIdx="5" presStyleCnt="7" custLinFactNeighborY="-5652">
        <dgm:presLayoutVars>
          <dgm:bulletEnabled val="1"/>
        </dgm:presLayoutVars>
      </dgm:prSet>
      <dgm:spPr/>
    </dgm:pt>
    <dgm:pt modelId="{E67247E1-2CBA-48EC-8874-7C4079F43566}" type="pres">
      <dgm:prSet presAssocID="{B25F37EE-8F90-4F0E-AB98-D7FB9122905E}" presName="sp" presStyleCnt="0"/>
      <dgm:spPr/>
    </dgm:pt>
    <dgm:pt modelId="{4FFFFDD1-4BE9-477E-95CB-E9D929913F16}" type="pres">
      <dgm:prSet presAssocID="{44F507EE-916F-4850-B110-AC8FBD9C5EC7}" presName="composite" presStyleCnt="0"/>
      <dgm:spPr/>
    </dgm:pt>
    <dgm:pt modelId="{B3B9F136-E602-4043-A400-172D6096E5C7}" type="pres">
      <dgm:prSet presAssocID="{44F507EE-916F-4850-B110-AC8FBD9C5EC7}" presName="parentText" presStyleLbl="alignNode1" presStyleIdx="6" presStyleCnt="7" custScaleY="183137" custLinFactNeighborY="-10084">
        <dgm:presLayoutVars>
          <dgm:chMax val="1"/>
          <dgm:bulletEnabled val="1"/>
        </dgm:presLayoutVars>
      </dgm:prSet>
      <dgm:spPr/>
    </dgm:pt>
    <dgm:pt modelId="{88667160-4BF2-4193-BFA8-DDB7CF188841}" type="pres">
      <dgm:prSet presAssocID="{44F507EE-916F-4850-B110-AC8FBD9C5EC7}" presName="descendantText" presStyleLbl="alignAcc1" presStyleIdx="6" presStyleCnt="7" custScaleY="240646" custLinFactNeighborY="-15518">
        <dgm:presLayoutVars>
          <dgm:bulletEnabled val="1"/>
        </dgm:presLayoutVars>
      </dgm:prSet>
      <dgm:spPr>
        <a:prstGeom prst="round2SameRect">
          <a:avLst/>
        </a:prstGeom>
      </dgm:spPr>
    </dgm:pt>
  </dgm:ptLst>
  <dgm:cxnLst>
    <dgm:cxn modelId="{5BFB9A01-8E2E-4AF2-A25A-97EAF2B4FF6E}" type="presOf" srcId="{F9C2AD54-2288-45E5-AB50-D6DCD5AB590A}" destId="{D5121EBE-F9CE-40AC-A2DF-0688D434BE2E}" srcOrd="0" destOrd="3" presId="urn:microsoft.com/office/officeart/2005/8/layout/chevron2"/>
    <dgm:cxn modelId="{A7316C04-9F32-4BBE-98EE-6A9F02A19F59}" type="presOf" srcId="{EB6B69B0-CC1E-4AB0-AD31-66C497D04B32}" destId="{D5121EBE-F9CE-40AC-A2DF-0688D434BE2E}" srcOrd="0" destOrd="0" presId="urn:microsoft.com/office/officeart/2005/8/layout/chevron2"/>
    <dgm:cxn modelId="{EDED0B05-E998-4064-BF13-3830015C9958}" srcId="{57FAE45B-FE24-406E-AC74-215F055F2EE9}" destId="{EB6B69B0-CC1E-4AB0-AD31-66C497D04B32}" srcOrd="0" destOrd="0" parTransId="{0195E588-FD3B-4EB9-90B5-E8893184E963}" sibTransId="{30082D93-D03E-4FA7-A830-70847349D959}"/>
    <dgm:cxn modelId="{AF485C0E-9316-4CD4-8F3B-AB10F2B54785}" type="presOf" srcId="{98CCAA5C-C393-4CEF-9326-4707DE54C1EC}" destId="{F77DF10B-7720-4D38-88C7-86F991FE7920}" srcOrd="0" destOrd="0" presId="urn:microsoft.com/office/officeart/2005/8/layout/chevron2"/>
    <dgm:cxn modelId="{9BF20B10-6AC9-445D-A9DE-7A893D9EAC43}" type="presOf" srcId="{F6C91839-3AEF-461E-9FBC-011EDF990016}" destId="{88667160-4BF2-4193-BFA8-DDB7CF188841}" srcOrd="0" destOrd="2" presId="urn:microsoft.com/office/officeart/2005/8/layout/chevron2"/>
    <dgm:cxn modelId="{A55F5C17-F04F-4B20-8FD4-978DF091E37C}" type="presOf" srcId="{0E44D4D4-EC58-4DBE-B4C1-733D5422060E}" destId="{88667160-4BF2-4193-BFA8-DDB7CF188841}" srcOrd="0" destOrd="0" presId="urn:microsoft.com/office/officeart/2005/8/layout/chevron2"/>
    <dgm:cxn modelId="{D5933926-80B6-484C-8949-4BAAEE83A190}" srcId="{0E44D4D4-EC58-4DBE-B4C1-733D5422060E}" destId="{F6C91839-3AEF-461E-9FBC-011EDF990016}" srcOrd="1" destOrd="0" parTransId="{1C7CF1CE-1125-4B8F-A4BC-5BE593B6C263}" sibTransId="{46DE8A56-8C26-494B-9D08-DACB253A1AC6}"/>
    <dgm:cxn modelId="{A721552A-A8F4-4E5F-AC62-46CD96E30D60}" srcId="{195894BB-25B5-4DA6-962C-C7C0C7632ACC}" destId="{22EC97AB-CAC7-4016-BFFA-F08D1D9736C0}" srcOrd="5" destOrd="0" parTransId="{0489AF50-1F47-4D2D-93EE-8E36E7FA0080}" sibTransId="{B25F37EE-8F90-4F0E-AB98-D7FB9122905E}"/>
    <dgm:cxn modelId="{E03D2E2B-1055-4155-867A-DBCB5F255464}" srcId="{0E44D4D4-EC58-4DBE-B4C1-733D5422060E}" destId="{953477D2-61C0-4FCC-9DEE-12BBFE6DB730}" srcOrd="0" destOrd="0" parTransId="{9A6DB3C9-FD2F-44BE-8835-15EFA4D55DF9}" sibTransId="{BD2498C7-0567-4CB0-8CD5-525860DBA07D}"/>
    <dgm:cxn modelId="{72B3F22C-2307-4959-A3A6-FAD0D2C114F9}" type="presOf" srcId="{10597A7A-BDC3-4E00-BD50-623C2CDD192D}" destId="{A32006DB-5543-449A-AAE0-F7D0AA0B6777}" srcOrd="0" destOrd="0" presId="urn:microsoft.com/office/officeart/2005/8/layout/chevron2"/>
    <dgm:cxn modelId="{F1569237-5834-4600-8561-362E40016325}" srcId="{195894BB-25B5-4DA6-962C-C7C0C7632ACC}" destId="{C60AA4F9-BA86-4799-A61A-019BAD0144C8}" srcOrd="0" destOrd="0" parTransId="{2AEA28D1-823D-4ABA-A4D8-B8E59B42FDF6}" sibTransId="{1CA86D1F-E68D-486A-8DAD-E7B51E18C3F9}"/>
    <dgm:cxn modelId="{A2956D5F-8FB4-45EF-A407-E14D3B312D87}" srcId="{195894BB-25B5-4DA6-962C-C7C0C7632ACC}" destId="{82B39248-EA6B-4459-A8CC-CA1EF0A082E0}" srcOrd="2" destOrd="0" parTransId="{647676CE-EFFC-4BE0-A1B1-2F2E3D829ABE}" sibTransId="{389B39AE-1090-4AEB-90C4-F78F31E94A62}"/>
    <dgm:cxn modelId="{E5D04945-5459-49E4-991A-A4A0C3C3ED04}" srcId="{C4772496-FFBB-44B8-AAA3-FA3DA37E600B}" destId="{916B5995-309F-4B90-B28A-055C642D1449}" srcOrd="0" destOrd="0" parTransId="{EEDD7265-D0A3-4FC5-896B-9165094B2D39}" sibTransId="{D1360427-EBFB-4F15-9E6A-1621A9A004D7}"/>
    <dgm:cxn modelId="{A080124C-BF29-4C23-B2F6-50C9A667E323}" type="presOf" srcId="{195894BB-25B5-4DA6-962C-C7C0C7632ACC}" destId="{2B8ACC44-CA7A-4C52-A764-9A4E04B08F8B}" srcOrd="0" destOrd="0" presId="urn:microsoft.com/office/officeart/2005/8/layout/chevron2"/>
    <dgm:cxn modelId="{4E0E4E6D-4AC7-4CFB-B6A9-272197744C62}" srcId="{0E44D4D4-EC58-4DBE-B4C1-733D5422060E}" destId="{840B6536-F72A-4D6A-9B93-54281472E67F}" srcOrd="2" destOrd="0" parTransId="{9CEFD1E0-DB86-48DF-8241-86B50E107AAF}" sibTransId="{924C2E8F-C669-4AEE-9C55-6568CA0F499C}"/>
    <dgm:cxn modelId="{5F528F4E-BE4F-48EA-BC15-A878F1F125A6}" srcId="{EB6B69B0-CC1E-4AB0-AD31-66C497D04B32}" destId="{54134A9D-9AEF-4E99-803A-7EAE8D8408BF}" srcOrd="0" destOrd="0" parTransId="{9A712E48-D32B-4627-9095-B3CC87DF8347}" sibTransId="{FA3B5189-14FA-47A0-8959-09B6E5E61DA3}"/>
    <dgm:cxn modelId="{E20E0F50-06BA-4527-A194-22727A1A3279}" type="presOf" srcId="{54134A9D-9AEF-4E99-803A-7EAE8D8408BF}" destId="{D5121EBE-F9CE-40AC-A2DF-0688D434BE2E}" srcOrd="0" destOrd="1" presId="urn:microsoft.com/office/officeart/2005/8/layout/chevron2"/>
    <dgm:cxn modelId="{687BA357-C9E8-4B45-8F31-3100CD8E17FD}" type="presOf" srcId="{C60AA4F9-BA86-4799-A61A-019BAD0144C8}" destId="{D811D29E-BFDE-4788-9F3F-9B80F6519E13}" srcOrd="0" destOrd="0" presId="urn:microsoft.com/office/officeart/2005/8/layout/chevron2"/>
    <dgm:cxn modelId="{C2B5BF7A-F7A3-4A10-BDF9-20CFCC0FAAAA}" type="presOf" srcId="{664D2E42-521A-4A0F-99FF-70A9E88F1B05}" destId="{69CC9276-3DFA-494E-AEAF-5939BC51A282}" srcOrd="0" destOrd="0" presId="urn:microsoft.com/office/officeart/2005/8/layout/chevron2"/>
    <dgm:cxn modelId="{8902637C-DB09-4B6B-BEB4-588AFED600C8}" srcId="{82B39248-EA6B-4459-A8CC-CA1EF0A082E0}" destId="{430B661B-E17F-44B9-A72F-48A86EE85342}" srcOrd="0" destOrd="0" parTransId="{229B644D-0509-444B-A59B-D5C53901D113}" sibTransId="{7E583842-FE13-4FBE-95D6-BBEA6AAFEFBF}"/>
    <dgm:cxn modelId="{4469317E-6314-40BC-B928-DB562D4D6C56}" type="presOf" srcId="{A26561AE-ABFE-45A5-8003-3444196CA5FF}" destId="{DCEB71FE-3391-4552-B937-D276B526FC2F}" srcOrd="0" destOrd="0" presId="urn:microsoft.com/office/officeart/2005/8/layout/chevron2"/>
    <dgm:cxn modelId="{91D15186-2055-4DED-A9C6-FCF727050116}" srcId="{195894BB-25B5-4DA6-962C-C7C0C7632ACC}" destId="{44F507EE-916F-4850-B110-AC8FBD9C5EC7}" srcOrd="6" destOrd="0" parTransId="{8B1FC4F0-D2F8-4417-B2DD-3A4719606933}" sibTransId="{6B7AF4C8-3C13-4100-9E02-B1E6FB4BB65A}"/>
    <dgm:cxn modelId="{258D7C8C-DBE7-4561-848E-79CCC216C10B}" srcId="{A26561AE-ABFE-45A5-8003-3444196CA5FF}" destId="{C4772496-FFBB-44B8-AAA3-FA3DA37E600B}" srcOrd="0" destOrd="0" parTransId="{E114A541-92F1-47EB-9633-E21CD88FC727}" sibTransId="{4E417776-17B1-42D4-B58E-86B63C2F569C}"/>
    <dgm:cxn modelId="{10514790-43F4-4F42-8095-3C4C4FF605EB}" srcId="{44F507EE-916F-4850-B110-AC8FBD9C5EC7}" destId="{0E44D4D4-EC58-4DBE-B4C1-733D5422060E}" srcOrd="0" destOrd="0" parTransId="{E41AA42A-1D24-42DA-AE00-4797EE05283D}" sibTransId="{BA686AFE-BDE6-481E-85FE-9978E905217A}"/>
    <dgm:cxn modelId="{F1A3299D-0153-4646-805F-93BDEEBE9CE1}" srcId="{C4772496-FFBB-44B8-AAA3-FA3DA37E600B}" destId="{5C44905E-D2C6-45AB-9294-3CCF868C2AD4}" srcOrd="1" destOrd="0" parTransId="{0F0DF2E0-21F7-4112-96A5-AECFCD2E728A}" sibTransId="{9ED0D309-A050-4F36-912B-81CA8279BBC9}"/>
    <dgm:cxn modelId="{C1476E9E-FD92-4979-BA21-65BDFA10BAE0}" type="presOf" srcId="{44F507EE-916F-4850-B110-AC8FBD9C5EC7}" destId="{B3B9F136-E602-4043-A400-172D6096E5C7}" srcOrd="0" destOrd="0" presId="urn:microsoft.com/office/officeart/2005/8/layout/chevron2"/>
    <dgm:cxn modelId="{F9BBE6A5-AE0C-4BE3-B3A3-6E74FF4CC34E}" srcId="{195894BB-25B5-4DA6-962C-C7C0C7632ACC}" destId="{664D2E42-521A-4A0F-99FF-70A9E88F1B05}" srcOrd="3" destOrd="0" parTransId="{3D7BF8F4-A2AF-457F-8F4B-36D22D961CB0}" sibTransId="{EC7502C8-7024-459B-AAF7-54448F6E2BA0}"/>
    <dgm:cxn modelId="{0B09C6B4-370A-4B4D-9B4A-34BE82C022F7}" type="presOf" srcId="{22EC97AB-CAC7-4016-BFFA-F08D1D9736C0}" destId="{62EE4AA0-8802-45C4-A981-0DF77080DC55}" srcOrd="0" destOrd="0" presId="urn:microsoft.com/office/officeart/2005/8/layout/chevron2"/>
    <dgm:cxn modelId="{2B74F9B7-E653-418A-B7CB-A22D6B6C53AB}" type="presOf" srcId="{916B5995-309F-4B90-B28A-055C642D1449}" destId="{D3CFE92F-6B7D-4227-BA27-61FC26EE7AD1}" srcOrd="0" destOrd="1" presId="urn:microsoft.com/office/officeart/2005/8/layout/chevron2"/>
    <dgm:cxn modelId="{96C420B9-CB90-41D1-8F18-91EA2B71A1FA}" type="presOf" srcId="{E314E03C-84B3-4519-AC76-66379803436F}" destId="{3D373A0F-0C2F-4BEE-A908-1D32597EDB6E}" srcOrd="0" destOrd="0" presId="urn:microsoft.com/office/officeart/2005/8/layout/chevron2"/>
    <dgm:cxn modelId="{E037E4BF-4152-41F2-A931-DF550B33EA58}" srcId="{EB6B69B0-CC1E-4AB0-AD31-66C497D04B32}" destId="{25DF9356-8250-4CE1-97E2-174CFE684794}" srcOrd="1" destOrd="0" parTransId="{7923C8DF-5154-4D69-9360-412484A8B0D2}" sibTransId="{C87B80C1-8CB6-45E8-BD7F-6C4E7FBEB6F1}"/>
    <dgm:cxn modelId="{D77C5ACC-3035-4B87-9E05-087716351213}" srcId="{195894BB-25B5-4DA6-962C-C7C0C7632ACC}" destId="{A26561AE-ABFE-45A5-8003-3444196CA5FF}" srcOrd="4" destOrd="0" parTransId="{AF65D4C3-2021-49E3-A022-2A9DE03C0133}" sibTransId="{EFBAD760-0C77-4D5C-BC08-E6290DAC9185}"/>
    <dgm:cxn modelId="{B2A87BCD-89F6-4945-8BD8-09464BD5F816}" srcId="{C60AA4F9-BA86-4799-A61A-019BAD0144C8}" destId="{98CCAA5C-C393-4CEF-9326-4707DE54C1EC}" srcOrd="0" destOrd="0" parTransId="{A487AFB6-FF56-4907-808F-1DA701A182B0}" sibTransId="{6B0FCDA2-E823-4E0E-9296-39DF31C861B5}"/>
    <dgm:cxn modelId="{723297CF-E685-452C-B701-94EC4D3DEE74}" type="presOf" srcId="{430B661B-E17F-44B9-A72F-48A86EE85342}" destId="{4FAA7A34-79E5-4ECA-9938-886F1EAA366A}" srcOrd="0" destOrd="0" presId="urn:microsoft.com/office/officeart/2005/8/layout/chevron2"/>
    <dgm:cxn modelId="{36C1C6D3-702A-451F-8234-0960F2F4845E}" type="presOf" srcId="{5C44905E-D2C6-45AB-9294-3CCF868C2AD4}" destId="{D3CFE92F-6B7D-4227-BA27-61FC26EE7AD1}" srcOrd="0" destOrd="2" presId="urn:microsoft.com/office/officeart/2005/8/layout/chevron2"/>
    <dgm:cxn modelId="{C634EBD4-7841-4AD2-9D87-9CC79C2491C4}" type="presOf" srcId="{57FAE45B-FE24-406E-AC74-215F055F2EE9}" destId="{C9AD74B0-8F82-416D-BB2A-09A52667A96E}" srcOrd="0" destOrd="0" presId="urn:microsoft.com/office/officeart/2005/8/layout/chevron2"/>
    <dgm:cxn modelId="{4DFAEED4-E759-47AB-91EA-294ED5F1DB66}" type="presOf" srcId="{82B39248-EA6B-4459-A8CC-CA1EF0A082E0}" destId="{D2290316-D9FB-4AD5-B01C-2B9907B6AE42}" srcOrd="0" destOrd="0" presId="urn:microsoft.com/office/officeart/2005/8/layout/chevron2"/>
    <dgm:cxn modelId="{191241D7-F39E-45AA-9B23-B07EFF7E2F54}" srcId="{22EC97AB-CAC7-4016-BFFA-F08D1D9736C0}" destId="{10597A7A-BDC3-4E00-BD50-623C2CDD192D}" srcOrd="0" destOrd="0" parTransId="{29725516-FD95-4F9A-B972-1FBDAE17872A}" sibTransId="{E168B5FA-0816-4BDC-9857-3C7677F85A5E}"/>
    <dgm:cxn modelId="{D3309FDB-296A-4CA3-A4C2-CF58E3E8C345}" srcId="{664D2E42-521A-4A0F-99FF-70A9E88F1B05}" destId="{E314E03C-84B3-4519-AC76-66379803436F}" srcOrd="0" destOrd="0" parTransId="{7BA7F4C1-F743-4EE9-8B67-41487DE91AA4}" sibTransId="{EAAD106D-3AD7-42C6-A827-923B5F95666E}"/>
    <dgm:cxn modelId="{689B15DE-9817-4206-B9FF-F38086E0515C}" type="presOf" srcId="{25DF9356-8250-4CE1-97E2-174CFE684794}" destId="{D5121EBE-F9CE-40AC-A2DF-0688D434BE2E}" srcOrd="0" destOrd="2" presId="urn:microsoft.com/office/officeart/2005/8/layout/chevron2"/>
    <dgm:cxn modelId="{A3D8D3E3-4E5E-4E8F-8ED0-6945F0B55D7A}" type="presOf" srcId="{C4772496-FFBB-44B8-AAA3-FA3DA37E600B}" destId="{D3CFE92F-6B7D-4227-BA27-61FC26EE7AD1}" srcOrd="0" destOrd="0" presId="urn:microsoft.com/office/officeart/2005/8/layout/chevron2"/>
    <dgm:cxn modelId="{BF6F35EE-6419-4DAF-95B4-273D61DC7887}" type="presOf" srcId="{840B6536-F72A-4D6A-9B93-54281472E67F}" destId="{88667160-4BF2-4193-BFA8-DDB7CF188841}" srcOrd="0" destOrd="3" presId="urn:microsoft.com/office/officeart/2005/8/layout/chevron2"/>
    <dgm:cxn modelId="{C254EBF5-2220-4103-9E30-870E089DCE37}" type="presOf" srcId="{953477D2-61C0-4FCC-9DEE-12BBFE6DB730}" destId="{88667160-4BF2-4193-BFA8-DDB7CF188841}" srcOrd="0" destOrd="1" presId="urn:microsoft.com/office/officeart/2005/8/layout/chevron2"/>
    <dgm:cxn modelId="{527308F6-A9BF-45F6-8DE3-F0D446771E41}" srcId="{195894BB-25B5-4DA6-962C-C7C0C7632ACC}" destId="{57FAE45B-FE24-406E-AC74-215F055F2EE9}" srcOrd="1" destOrd="0" parTransId="{C7C34162-FBB6-4BD1-9D1A-6AA7E568DA4B}" sibTransId="{A826DFF8-DACC-4746-AEE1-E7FEC7DE6F1F}"/>
    <dgm:cxn modelId="{FCD0A7FD-4562-4624-ACDA-64D0A30E610A}" srcId="{EB6B69B0-CC1E-4AB0-AD31-66C497D04B32}" destId="{F9C2AD54-2288-45E5-AB50-D6DCD5AB590A}" srcOrd="2" destOrd="0" parTransId="{FEBB7DCF-BFD1-4EFF-8506-4032C4ECE31E}" sibTransId="{B0CF888E-F041-4C67-A2D8-AE5E35F318B9}"/>
    <dgm:cxn modelId="{1E7BF774-0D7D-4D05-851A-B2EF8A441424}" type="presParOf" srcId="{2B8ACC44-CA7A-4C52-A764-9A4E04B08F8B}" destId="{5B2DEA0A-3C6C-415D-9A28-97E197231EBB}" srcOrd="0" destOrd="0" presId="urn:microsoft.com/office/officeart/2005/8/layout/chevron2"/>
    <dgm:cxn modelId="{4AAEBAAB-3951-4A6A-8A10-3505C39C5379}" type="presParOf" srcId="{5B2DEA0A-3C6C-415D-9A28-97E197231EBB}" destId="{D811D29E-BFDE-4788-9F3F-9B80F6519E13}" srcOrd="0" destOrd="0" presId="urn:microsoft.com/office/officeart/2005/8/layout/chevron2"/>
    <dgm:cxn modelId="{B4CDA6B7-8203-4CF7-8254-2C3D6DA13F23}" type="presParOf" srcId="{5B2DEA0A-3C6C-415D-9A28-97E197231EBB}" destId="{F77DF10B-7720-4D38-88C7-86F991FE7920}" srcOrd="1" destOrd="0" presId="urn:microsoft.com/office/officeart/2005/8/layout/chevron2"/>
    <dgm:cxn modelId="{87929A2B-B916-4FB5-8BD8-3975A3769227}" type="presParOf" srcId="{2B8ACC44-CA7A-4C52-A764-9A4E04B08F8B}" destId="{DBF880AD-226E-4C0E-9DF2-E776FEAD93CD}" srcOrd="1" destOrd="0" presId="urn:microsoft.com/office/officeart/2005/8/layout/chevron2"/>
    <dgm:cxn modelId="{266A4B08-1F39-4028-92CB-9CE1B78E444A}" type="presParOf" srcId="{2B8ACC44-CA7A-4C52-A764-9A4E04B08F8B}" destId="{3EAAC26B-7899-4970-9020-8A70112DC88F}" srcOrd="2" destOrd="0" presId="urn:microsoft.com/office/officeart/2005/8/layout/chevron2"/>
    <dgm:cxn modelId="{9F6DB241-36E5-4EF3-8CC4-EC33B069FEC3}" type="presParOf" srcId="{3EAAC26B-7899-4970-9020-8A70112DC88F}" destId="{C9AD74B0-8F82-416D-BB2A-09A52667A96E}" srcOrd="0" destOrd="0" presId="urn:microsoft.com/office/officeart/2005/8/layout/chevron2"/>
    <dgm:cxn modelId="{1EC31A9D-D4C2-411E-BE5A-7274B5B3B9EF}" type="presParOf" srcId="{3EAAC26B-7899-4970-9020-8A70112DC88F}" destId="{D5121EBE-F9CE-40AC-A2DF-0688D434BE2E}" srcOrd="1" destOrd="0" presId="urn:microsoft.com/office/officeart/2005/8/layout/chevron2"/>
    <dgm:cxn modelId="{013FE176-52E6-4FFE-8B1E-4243A053A2A8}" type="presParOf" srcId="{2B8ACC44-CA7A-4C52-A764-9A4E04B08F8B}" destId="{02792EB3-3C7F-4920-92DB-CD78BFFF734F}" srcOrd="3" destOrd="0" presId="urn:microsoft.com/office/officeart/2005/8/layout/chevron2"/>
    <dgm:cxn modelId="{73709491-0AFA-4E00-A7A8-3E7B24F16CA8}" type="presParOf" srcId="{2B8ACC44-CA7A-4C52-A764-9A4E04B08F8B}" destId="{3A841A33-94E8-4F3B-B6A2-73BB85C2FB3D}" srcOrd="4" destOrd="0" presId="urn:microsoft.com/office/officeart/2005/8/layout/chevron2"/>
    <dgm:cxn modelId="{67714199-66EE-4C4F-B01B-02487121DCA6}" type="presParOf" srcId="{3A841A33-94E8-4F3B-B6A2-73BB85C2FB3D}" destId="{D2290316-D9FB-4AD5-B01C-2B9907B6AE42}" srcOrd="0" destOrd="0" presId="urn:microsoft.com/office/officeart/2005/8/layout/chevron2"/>
    <dgm:cxn modelId="{D6ED9286-16E9-4DB5-B1F8-1D5230D453F1}" type="presParOf" srcId="{3A841A33-94E8-4F3B-B6A2-73BB85C2FB3D}" destId="{4FAA7A34-79E5-4ECA-9938-886F1EAA366A}" srcOrd="1" destOrd="0" presId="urn:microsoft.com/office/officeart/2005/8/layout/chevron2"/>
    <dgm:cxn modelId="{9F0CAF9E-27F4-4F9A-930E-09CD1C8AB5F7}" type="presParOf" srcId="{2B8ACC44-CA7A-4C52-A764-9A4E04B08F8B}" destId="{9F8EA4E4-6D06-4266-A7F5-9B41F2280F68}" srcOrd="5" destOrd="0" presId="urn:microsoft.com/office/officeart/2005/8/layout/chevron2"/>
    <dgm:cxn modelId="{446E924F-1935-4E61-ADFB-7C96821EF3DF}" type="presParOf" srcId="{2B8ACC44-CA7A-4C52-A764-9A4E04B08F8B}" destId="{5E74FA55-62DD-406E-8F7C-6CD743C87FFA}" srcOrd="6" destOrd="0" presId="urn:microsoft.com/office/officeart/2005/8/layout/chevron2"/>
    <dgm:cxn modelId="{22041D47-D0F2-415B-BDDF-CF88143A1B94}" type="presParOf" srcId="{5E74FA55-62DD-406E-8F7C-6CD743C87FFA}" destId="{69CC9276-3DFA-494E-AEAF-5939BC51A282}" srcOrd="0" destOrd="0" presId="urn:microsoft.com/office/officeart/2005/8/layout/chevron2"/>
    <dgm:cxn modelId="{A70C4CDC-1D6C-4EB9-9C87-00850B550713}" type="presParOf" srcId="{5E74FA55-62DD-406E-8F7C-6CD743C87FFA}" destId="{3D373A0F-0C2F-4BEE-A908-1D32597EDB6E}" srcOrd="1" destOrd="0" presId="urn:microsoft.com/office/officeart/2005/8/layout/chevron2"/>
    <dgm:cxn modelId="{979F3890-451C-436A-84CA-4C61979E7C30}" type="presParOf" srcId="{2B8ACC44-CA7A-4C52-A764-9A4E04B08F8B}" destId="{C2006C8E-2C6E-4C7E-B4C4-693837809387}" srcOrd="7" destOrd="0" presId="urn:microsoft.com/office/officeart/2005/8/layout/chevron2"/>
    <dgm:cxn modelId="{9A251069-73B1-4AE7-9C85-87009F32DE7E}" type="presParOf" srcId="{2B8ACC44-CA7A-4C52-A764-9A4E04B08F8B}" destId="{CA51C03F-74FD-4542-88F7-5270DB90D60E}" srcOrd="8" destOrd="0" presId="urn:microsoft.com/office/officeart/2005/8/layout/chevron2"/>
    <dgm:cxn modelId="{AF4E9328-090D-4C1C-8E44-027776520C2D}" type="presParOf" srcId="{CA51C03F-74FD-4542-88F7-5270DB90D60E}" destId="{DCEB71FE-3391-4552-B937-D276B526FC2F}" srcOrd="0" destOrd="0" presId="urn:microsoft.com/office/officeart/2005/8/layout/chevron2"/>
    <dgm:cxn modelId="{116F66AC-E3AE-4883-ACF4-AF5B82DBED96}" type="presParOf" srcId="{CA51C03F-74FD-4542-88F7-5270DB90D60E}" destId="{D3CFE92F-6B7D-4227-BA27-61FC26EE7AD1}" srcOrd="1" destOrd="0" presId="urn:microsoft.com/office/officeart/2005/8/layout/chevron2"/>
    <dgm:cxn modelId="{6EEF6AD0-B931-428F-8C2B-9F79B380DA2C}" type="presParOf" srcId="{2B8ACC44-CA7A-4C52-A764-9A4E04B08F8B}" destId="{DA167392-D9E9-428B-80C8-998F64F26643}" srcOrd="9" destOrd="0" presId="urn:microsoft.com/office/officeart/2005/8/layout/chevron2"/>
    <dgm:cxn modelId="{78D3F280-7056-473B-BB7F-9E9E6CE805F7}" type="presParOf" srcId="{2B8ACC44-CA7A-4C52-A764-9A4E04B08F8B}" destId="{D55689FC-2329-49A5-A2EA-75248A4485FC}" srcOrd="10" destOrd="0" presId="urn:microsoft.com/office/officeart/2005/8/layout/chevron2"/>
    <dgm:cxn modelId="{79318CF8-5B5B-491B-A11C-D272EE661219}" type="presParOf" srcId="{D55689FC-2329-49A5-A2EA-75248A4485FC}" destId="{62EE4AA0-8802-45C4-A981-0DF77080DC55}" srcOrd="0" destOrd="0" presId="urn:microsoft.com/office/officeart/2005/8/layout/chevron2"/>
    <dgm:cxn modelId="{6878738C-1E41-44E1-9E10-073A49731253}" type="presParOf" srcId="{D55689FC-2329-49A5-A2EA-75248A4485FC}" destId="{A32006DB-5543-449A-AAE0-F7D0AA0B6777}" srcOrd="1" destOrd="0" presId="urn:microsoft.com/office/officeart/2005/8/layout/chevron2"/>
    <dgm:cxn modelId="{A8C74F1C-1EDB-4A1C-8D6C-83022A615A91}" type="presParOf" srcId="{2B8ACC44-CA7A-4C52-A764-9A4E04B08F8B}" destId="{E67247E1-2CBA-48EC-8874-7C4079F43566}" srcOrd="11" destOrd="0" presId="urn:microsoft.com/office/officeart/2005/8/layout/chevron2"/>
    <dgm:cxn modelId="{633FE851-4D86-468E-9CAE-5B85184F4318}" type="presParOf" srcId="{2B8ACC44-CA7A-4C52-A764-9A4E04B08F8B}" destId="{4FFFFDD1-4BE9-477E-95CB-E9D929913F16}" srcOrd="12" destOrd="0" presId="urn:microsoft.com/office/officeart/2005/8/layout/chevron2"/>
    <dgm:cxn modelId="{DC3B14CF-D45B-45AE-A36B-A3A929DC2F3F}" type="presParOf" srcId="{4FFFFDD1-4BE9-477E-95CB-E9D929913F16}" destId="{B3B9F136-E602-4043-A400-172D6096E5C7}" srcOrd="0" destOrd="0" presId="urn:microsoft.com/office/officeart/2005/8/layout/chevron2"/>
    <dgm:cxn modelId="{A3DD25EE-6B50-40E1-8307-D092423EEA00}" type="presParOf" srcId="{4FFFFDD1-4BE9-477E-95CB-E9D929913F16}" destId="{88667160-4BF2-4193-BFA8-DDB7CF188841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594378D-CD01-4D81-ACE9-D0FB56E6010F}" type="doc">
      <dgm:prSet loTypeId="urn:microsoft.com/office/officeart/2005/8/layout/target1" loCatId="relationship" qsTypeId="urn:microsoft.com/office/officeart/2005/8/quickstyle/simple5" qsCatId="simple" csTypeId="urn:microsoft.com/office/officeart/2005/8/colors/accent1_4" csCatId="accent1" phldr="1"/>
      <dgm:spPr/>
    </dgm:pt>
    <dgm:pt modelId="{3BA9CBC1-8B4C-4BC2-A4D3-143C0FBE704F}">
      <dgm:prSet phldrT="[Text]" custT="1"/>
      <dgm:spPr/>
      <dgm:t>
        <a:bodyPr/>
        <a:lstStyle/>
        <a:p>
          <a:r>
            <a:rPr lang="ru-RU" sz="900" dirty="0">
              <a:latin typeface="Times New Roman" panose="02020603050405020304" pitchFamily="18" charset="0"/>
              <a:cs typeface="Times New Roman" panose="02020603050405020304" pitchFamily="18" charset="0"/>
            </a:rPr>
            <a:t>Общее руководство по целевым секторам, технологиям и приоритетам проектов </a:t>
          </a:r>
        </a:p>
      </dgm:t>
    </dgm:pt>
    <dgm:pt modelId="{E931ED48-D088-44D0-9B18-4C17525AF3BB}" type="parTrans" cxnId="{CAF16091-9710-4B5B-8FDC-719DF7813A1F}">
      <dgm:prSet/>
      <dgm:spPr/>
      <dgm:t>
        <a:bodyPr/>
        <a:lstStyle/>
        <a:p>
          <a:endParaRPr lang="en-CA"/>
        </a:p>
      </dgm:t>
    </dgm:pt>
    <dgm:pt modelId="{CB9A3903-E4D5-4D0C-AACD-5AE5C57EFC40}" type="sibTrans" cxnId="{CAF16091-9710-4B5B-8FDC-719DF7813A1F}">
      <dgm:prSet/>
      <dgm:spPr/>
      <dgm:t>
        <a:bodyPr/>
        <a:lstStyle/>
        <a:p>
          <a:endParaRPr lang="en-CA"/>
        </a:p>
      </dgm:t>
    </dgm:pt>
    <dgm:pt modelId="{83606C63-7435-49FB-A449-BBAB4DD35369}">
      <dgm:prSet custT="1"/>
      <dgm:spPr/>
      <dgm:t>
        <a:bodyPr/>
        <a:lstStyle/>
        <a:p>
          <a:pPr>
            <a:buFont typeface="Times New Roman" panose="02020603050405020304" pitchFamily="18" charset="0"/>
            <a:buChar char="•"/>
          </a:pPr>
          <a:r>
            <a:rPr lang="ru-RU" sz="900" dirty="0">
              <a:latin typeface="Times New Roman" panose="02020603050405020304" pitchFamily="18" charset="0"/>
              <a:cs typeface="Times New Roman" panose="02020603050405020304" pitchFamily="18" charset="0"/>
            </a:rPr>
            <a:t>Координация действий с заинтересованными сторонами по реализации проектов </a:t>
          </a:r>
        </a:p>
      </dgm:t>
    </dgm:pt>
    <dgm:pt modelId="{590FEDDD-F781-42A2-A14C-1D02D708B6FE}" type="parTrans" cxnId="{6045C73A-236B-4F0A-B030-8F62196600CD}">
      <dgm:prSet/>
      <dgm:spPr/>
      <dgm:t>
        <a:bodyPr/>
        <a:lstStyle/>
        <a:p>
          <a:endParaRPr lang="en-CA"/>
        </a:p>
      </dgm:t>
    </dgm:pt>
    <dgm:pt modelId="{09FC4EE8-5C1D-4F68-94F0-2858106A02FA}" type="sibTrans" cxnId="{6045C73A-236B-4F0A-B030-8F62196600CD}">
      <dgm:prSet/>
      <dgm:spPr/>
      <dgm:t>
        <a:bodyPr/>
        <a:lstStyle/>
        <a:p>
          <a:endParaRPr lang="en-CA"/>
        </a:p>
      </dgm:t>
    </dgm:pt>
    <dgm:pt modelId="{204CED42-A72D-427A-8DC0-BE1E7CFE3436}">
      <dgm:prSet custT="1"/>
      <dgm:spPr/>
      <dgm:t>
        <a:bodyPr/>
        <a:lstStyle/>
        <a:p>
          <a:pPr>
            <a:buFont typeface="Times New Roman" panose="02020603050405020304" pitchFamily="18" charset="0"/>
            <a:buChar char="•"/>
          </a:pPr>
          <a:r>
            <a:rPr lang="ru-RU" sz="900" dirty="0">
              <a:latin typeface="Times New Roman" panose="02020603050405020304" pitchFamily="18" charset="0"/>
              <a:cs typeface="Times New Roman" panose="02020603050405020304" pitchFamily="18" charset="0"/>
            </a:rPr>
            <a:t>Предоставление указаний по условиям финансового соглашения, а также руководства по эксплуатации</a:t>
          </a:r>
        </a:p>
      </dgm:t>
    </dgm:pt>
    <dgm:pt modelId="{067E0354-28CF-4017-BB70-C222DAFD348C}" type="parTrans" cxnId="{DA5A9CA8-1427-4CBF-AC7C-75D8ABB13538}">
      <dgm:prSet/>
      <dgm:spPr/>
      <dgm:t>
        <a:bodyPr/>
        <a:lstStyle/>
        <a:p>
          <a:endParaRPr lang="en-CA"/>
        </a:p>
      </dgm:t>
    </dgm:pt>
    <dgm:pt modelId="{3D2AA2ED-E7D7-4BCB-B34D-697EDDEF2CD9}" type="sibTrans" cxnId="{DA5A9CA8-1427-4CBF-AC7C-75D8ABB13538}">
      <dgm:prSet/>
      <dgm:spPr/>
      <dgm:t>
        <a:bodyPr/>
        <a:lstStyle/>
        <a:p>
          <a:endParaRPr lang="en-CA"/>
        </a:p>
      </dgm:t>
    </dgm:pt>
    <dgm:pt modelId="{F7B6F10B-B30F-4AEA-B34B-A8F1ABDA8788}">
      <dgm:prSet custT="1"/>
      <dgm:spPr/>
      <dgm:t>
        <a:bodyPr/>
        <a:lstStyle/>
        <a:p>
          <a:pPr>
            <a:buFont typeface="Times New Roman" panose="02020603050405020304" pitchFamily="18" charset="0"/>
            <a:buChar char="•"/>
          </a:pPr>
          <a:r>
            <a:rPr lang="ru-RU" sz="900" dirty="0">
              <a:latin typeface="Times New Roman" panose="02020603050405020304" pitchFamily="18" charset="0"/>
              <a:cs typeface="Times New Roman" panose="02020603050405020304" pitchFamily="18" charset="0"/>
            </a:rPr>
            <a:t>Предоставление информации государственным органам</a:t>
          </a:r>
        </a:p>
      </dgm:t>
    </dgm:pt>
    <dgm:pt modelId="{42EAECCE-345F-4A69-8451-E522FCB3F1BD}" type="parTrans" cxnId="{14FFC115-595A-40C2-922C-A99ECD591933}">
      <dgm:prSet/>
      <dgm:spPr/>
      <dgm:t>
        <a:bodyPr/>
        <a:lstStyle/>
        <a:p>
          <a:endParaRPr lang="en-CA"/>
        </a:p>
      </dgm:t>
    </dgm:pt>
    <dgm:pt modelId="{F9454C5F-9C09-436A-9B89-8984D446E9FE}" type="sibTrans" cxnId="{14FFC115-595A-40C2-922C-A99ECD591933}">
      <dgm:prSet/>
      <dgm:spPr/>
      <dgm:t>
        <a:bodyPr/>
        <a:lstStyle/>
        <a:p>
          <a:endParaRPr lang="en-CA"/>
        </a:p>
      </dgm:t>
    </dgm:pt>
    <dgm:pt modelId="{17F716D4-2D25-4D53-A0BE-A6AE884ADB26}">
      <dgm:prSet custT="1"/>
      <dgm:spPr/>
      <dgm:t>
        <a:bodyPr/>
        <a:lstStyle/>
        <a:p>
          <a:pPr>
            <a:buFont typeface="Times New Roman" panose="02020603050405020304" pitchFamily="18" charset="0"/>
            <a:buChar char="•"/>
          </a:pPr>
          <a:r>
            <a:rPr lang="ru-RU" sz="900" dirty="0">
              <a:latin typeface="Times New Roman" panose="02020603050405020304" pitchFamily="18" charset="0"/>
              <a:cs typeface="Times New Roman" panose="02020603050405020304" pitchFamily="18" charset="0"/>
            </a:rPr>
            <a:t>Контроль осуществления проектов</a:t>
          </a:r>
        </a:p>
      </dgm:t>
    </dgm:pt>
    <dgm:pt modelId="{66C102C0-B787-4B83-B566-D4FCBFB645C4}" type="parTrans" cxnId="{062702FA-C2CA-467E-A41C-592A586B1460}">
      <dgm:prSet/>
      <dgm:spPr/>
      <dgm:t>
        <a:bodyPr/>
        <a:lstStyle/>
        <a:p>
          <a:endParaRPr lang="en-CA"/>
        </a:p>
      </dgm:t>
    </dgm:pt>
    <dgm:pt modelId="{35B53ABD-461E-409B-BCEB-772BEC51F05C}" type="sibTrans" cxnId="{062702FA-C2CA-467E-A41C-592A586B1460}">
      <dgm:prSet/>
      <dgm:spPr/>
      <dgm:t>
        <a:bodyPr/>
        <a:lstStyle/>
        <a:p>
          <a:endParaRPr lang="en-CA"/>
        </a:p>
      </dgm:t>
    </dgm:pt>
    <dgm:pt modelId="{085176BE-5A32-4024-A1DD-C75804F17F32}" type="pres">
      <dgm:prSet presAssocID="{A594378D-CD01-4D81-ACE9-D0FB56E6010F}" presName="composite" presStyleCnt="0">
        <dgm:presLayoutVars>
          <dgm:chMax val="5"/>
          <dgm:dir/>
          <dgm:resizeHandles val="exact"/>
        </dgm:presLayoutVars>
      </dgm:prSet>
      <dgm:spPr/>
    </dgm:pt>
    <dgm:pt modelId="{C59C86B4-57D4-4CDE-B2CB-65B56B057B65}" type="pres">
      <dgm:prSet presAssocID="{3BA9CBC1-8B4C-4BC2-A4D3-143C0FBE704F}" presName="circle1" presStyleLbl="lnNode1" presStyleIdx="0" presStyleCnt="5"/>
      <dgm:spPr/>
    </dgm:pt>
    <dgm:pt modelId="{4687F646-248B-4DEE-8754-449B4F2500B0}" type="pres">
      <dgm:prSet presAssocID="{3BA9CBC1-8B4C-4BC2-A4D3-143C0FBE704F}" presName="text1" presStyleLbl="revTx" presStyleIdx="0" presStyleCnt="5" custScaleX="208361" custLinFactNeighborX="55373" custLinFactNeighborY="5788">
        <dgm:presLayoutVars>
          <dgm:bulletEnabled val="1"/>
        </dgm:presLayoutVars>
      </dgm:prSet>
      <dgm:spPr/>
    </dgm:pt>
    <dgm:pt modelId="{F1E11BCD-63C3-403A-AD5B-4D614176A9FA}" type="pres">
      <dgm:prSet presAssocID="{3BA9CBC1-8B4C-4BC2-A4D3-143C0FBE704F}" presName="line1" presStyleLbl="callout" presStyleIdx="0" presStyleCnt="10"/>
      <dgm:spPr/>
    </dgm:pt>
    <dgm:pt modelId="{8A47FBA6-42E5-469C-9E2E-F098DA804BC8}" type="pres">
      <dgm:prSet presAssocID="{3BA9CBC1-8B4C-4BC2-A4D3-143C0FBE704F}" presName="d1" presStyleLbl="callout" presStyleIdx="1" presStyleCnt="10"/>
      <dgm:spPr/>
    </dgm:pt>
    <dgm:pt modelId="{AA3C16C0-AC10-43F5-83FC-E2066AF1BDCC}" type="pres">
      <dgm:prSet presAssocID="{83606C63-7435-49FB-A449-BBAB4DD35369}" presName="circle2" presStyleLbl="lnNode1" presStyleIdx="1" presStyleCnt="5"/>
      <dgm:spPr/>
    </dgm:pt>
    <dgm:pt modelId="{8A7E128F-5367-40D2-A038-5B5AB79DBF7B}" type="pres">
      <dgm:prSet presAssocID="{83606C63-7435-49FB-A449-BBAB4DD35369}" presName="text2" presStyleLbl="revTx" presStyleIdx="1" presStyleCnt="5" custScaleX="194098" custLinFactNeighborX="48624" custLinFactNeighborY="1447">
        <dgm:presLayoutVars>
          <dgm:bulletEnabled val="1"/>
        </dgm:presLayoutVars>
      </dgm:prSet>
      <dgm:spPr/>
    </dgm:pt>
    <dgm:pt modelId="{9CF3BF23-C79A-4B83-9C32-8A3FB20D8B26}" type="pres">
      <dgm:prSet presAssocID="{83606C63-7435-49FB-A449-BBAB4DD35369}" presName="line2" presStyleLbl="callout" presStyleIdx="2" presStyleCnt="10"/>
      <dgm:spPr/>
    </dgm:pt>
    <dgm:pt modelId="{8D56F2FF-5313-4927-9467-EDFE6A02D69A}" type="pres">
      <dgm:prSet presAssocID="{83606C63-7435-49FB-A449-BBAB4DD35369}" presName="d2" presStyleLbl="callout" presStyleIdx="3" presStyleCnt="10"/>
      <dgm:spPr/>
    </dgm:pt>
    <dgm:pt modelId="{ECC96022-60C5-4318-8512-0B67DE535B70}" type="pres">
      <dgm:prSet presAssocID="{204CED42-A72D-427A-8DC0-BE1E7CFE3436}" presName="circle3" presStyleLbl="lnNode1" presStyleIdx="2" presStyleCnt="5"/>
      <dgm:spPr/>
    </dgm:pt>
    <dgm:pt modelId="{70480C2F-0304-4B47-8CA8-3C2BD553A08A}" type="pres">
      <dgm:prSet presAssocID="{204CED42-A72D-427A-8DC0-BE1E7CFE3436}" presName="text3" presStyleLbl="revTx" presStyleIdx="2" presStyleCnt="5" custScaleX="183126" custLinFactNeighborX="41123" custLinFactNeighborY="4998">
        <dgm:presLayoutVars>
          <dgm:bulletEnabled val="1"/>
        </dgm:presLayoutVars>
      </dgm:prSet>
      <dgm:spPr/>
    </dgm:pt>
    <dgm:pt modelId="{E3059B4D-A4E1-43A5-8C99-7CC018C966EA}" type="pres">
      <dgm:prSet presAssocID="{204CED42-A72D-427A-8DC0-BE1E7CFE3436}" presName="line3" presStyleLbl="callout" presStyleIdx="4" presStyleCnt="10"/>
      <dgm:spPr/>
    </dgm:pt>
    <dgm:pt modelId="{3384CFFF-E4F6-4947-9870-330B36EF71DF}" type="pres">
      <dgm:prSet presAssocID="{204CED42-A72D-427A-8DC0-BE1E7CFE3436}" presName="d3" presStyleLbl="callout" presStyleIdx="5" presStyleCnt="10"/>
      <dgm:spPr/>
    </dgm:pt>
    <dgm:pt modelId="{118A8D09-D183-44E0-9221-32CEEFCE1AE6}" type="pres">
      <dgm:prSet presAssocID="{F7B6F10B-B30F-4AEA-B34B-A8F1ABDA8788}" presName="circle4" presStyleLbl="lnNode1" presStyleIdx="3" presStyleCnt="5"/>
      <dgm:spPr/>
    </dgm:pt>
    <dgm:pt modelId="{FE925F34-E54B-4FD5-8EFE-FEA90B8F37BE}" type="pres">
      <dgm:prSet presAssocID="{F7B6F10B-B30F-4AEA-B34B-A8F1ABDA8788}" presName="text4" presStyleLbl="revTx" presStyleIdx="3" presStyleCnt="5" custScaleX="194410" custLinFactNeighborX="47231" custLinFactNeighborY="1091">
        <dgm:presLayoutVars>
          <dgm:bulletEnabled val="1"/>
        </dgm:presLayoutVars>
      </dgm:prSet>
      <dgm:spPr/>
    </dgm:pt>
    <dgm:pt modelId="{3A31B984-BCF1-40F0-BC55-2E94125ED683}" type="pres">
      <dgm:prSet presAssocID="{F7B6F10B-B30F-4AEA-B34B-A8F1ABDA8788}" presName="line4" presStyleLbl="callout" presStyleIdx="6" presStyleCnt="10"/>
      <dgm:spPr/>
    </dgm:pt>
    <dgm:pt modelId="{464B1BB9-1D9C-4314-8D67-C340635A71A4}" type="pres">
      <dgm:prSet presAssocID="{F7B6F10B-B30F-4AEA-B34B-A8F1ABDA8788}" presName="d4" presStyleLbl="callout" presStyleIdx="7" presStyleCnt="10"/>
      <dgm:spPr/>
    </dgm:pt>
    <dgm:pt modelId="{343DF219-4D29-4C82-A095-F30B81EE9BA1}" type="pres">
      <dgm:prSet presAssocID="{17F716D4-2D25-4D53-A0BE-A6AE884ADB26}" presName="circle5" presStyleLbl="lnNode1" presStyleIdx="4" presStyleCnt="5"/>
      <dgm:spPr/>
    </dgm:pt>
    <dgm:pt modelId="{59BDBE92-9260-4D7F-B4BC-C8E59142428A}" type="pres">
      <dgm:prSet presAssocID="{17F716D4-2D25-4D53-A0BE-A6AE884ADB26}" presName="text5" presStyleLbl="revTx" presStyleIdx="4" presStyleCnt="5" custScaleX="161248" custLinFactNeighborX="32647" custLinFactNeighborY="1250">
        <dgm:presLayoutVars>
          <dgm:bulletEnabled val="1"/>
        </dgm:presLayoutVars>
      </dgm:prSet>
      <dgm:spPr/>
    </dgm:pt>
    <dgm:pt modelId="{7716F8CF-529E-475C-A95B-82F7CF88DFFC}" type="pres">
      <dgm:prSet presAssocID="{17F716D4-2D25-4D53-A0BE-A6AE884ADB26}" presName="line5" presStyleLbl="callout" presStyleIdx="8" presStyleCnt="10"/>
      <dgm:spPr/>
    </dgm:pt>
    <dgm:pt modelId="{E563270D-65CF-4921-8163-8256437B1838}" type="pres">
      <dgm:prSet presAssocID="{17F716D4-2D25-4D53-A0BE-A6AE884ADB26}" presName="d5" presStyleLbl="callout" presStyleIdx="9" presStyleCnt="10"/>
      <dgm:spPr/>
    </dgm:pt>
  </dgm:ptLst>
  <dgm:cxnLst>
    <dgm:cxn modelId="{0A83C511-2B6C-4999-B237-FC2B1EBA714C}" type="presOf" srcId="{F7B6F10B-B30F-4AEA-B34B-A8F1ABDA8788}" destId="{FE925F34-E54B-4FD5-8EFE-FEA90B8F37BE}" srcOrd="0" destOrd="0" presId="urn:microsoft.com/office/officeart/2005/8/layout/target1"/>
    <dgm:cxn modelId="{14FFC115-595A-40C2-922C-A99ECD591933}" srcId="{A594378D-CD01-4D81-ACE9-D0FB56E6010F}" destId="{F7B6F10B-B30F-4AEA-B34B-A8F1ABDA8788}" srcOrd="3" destOrd="0" parTransId="{42EAECCE-345F-4A69-8451-E522FCB3F1BD}" sibTransId="{F9454C5F-9C09-436A-9B89-8984D446E9FE}"/>
    <dgm:cxn modelId="{6D386A2F-538D-40D0-B6EE-2D955B41E0B6}" type="presOf" srcId="{3BA9CBC1-8B4C-4BC2-A4D3-143C0FBE704F}" destId="{4687F646-248B-4DEE-8754-449B4F2500B0}" srcOrd="0" destOrd="0" presId="urn:microsoft.com/office/officeart/2005/8/layout/target1"/>
    <dgm:cxn modelId="{6045C73A-236B-4F0A-B030-8F62196600CD}" srcId="{A594378D-CD01-4D81-ACE9-D0FB56E6010F}" destId="{83606C63-7435-49FB-A449-BBAB4DD35369}" srcOrd="1" destOrd="0" parTransId="{590FEDDD-F781-42A2-A14C-1D02D708B6FE}" sibTransId="{09FC4EE8-5C1D-4F68-94F0-2858106A02FA}"/>
    <dgm:cxn modelId="{83365D7B-5725-4C16-942E-503841B458D0}" type="presOf" srcId="{17F716D4-2D25-4D53-A0BE-A6AE884ADB26}" destId="{59BDBE92-9260-4D7F-B4BC-C8E59142428A}" srcOrd="0" destOrd="0" presId="urn:microsoft.com/office/officeart/2005/8/layout/target1"/>
    <dgm:cxn modelId="{CAF16091-9710-4B5B-8FDC-719DF7813A1F}" srcId="{A594378D-CD01-4D81-ACE9-D0FB56E6010F}" destId="{3BA9CBC1-8B4C-4BC2-A4D3-143C0FBE704F}" srcOrd="0" destOrd="0" parTransId="{E931ED48-D088-44D0-9B18-4C17525AF3BB}" sibTransId="{CB9A3903-E4D5-4D0C-AACD-5AE5C57EFC40}"/>
    <dgm:cxn modelId="{DA5A9CA8-1427-4CBF-AC7C-75D8ABB13538}" srcId="{A594378D-CD01-4D81-ACE9-D0FB56E6010F}" destId="{204CED42-A72D-427A-8DC0-BE1E7CFE3436}" srcOrd="2" destOrd="0" parTransId="{067E0354-28CF-4017-BB70-C222DAFD348C}" sibTransId="{3D2AA2ED-E7D7-4BCB-B34D-697EDDEF2CD9}"/>
    <dgm:cxn modelId="{0056E3B2-F329-41C2-B409-4294F87470DB}" type="presOf" srcId="{A594378D-CD01-4D81-ACE9-D0FB56E6010F}" destId="{085176BE-5A32-4024-A1DD-C75804F17F32}" srcOrd="0" destOrd="0" presId="urn:microsoft.com/office/officeart/2005/8/layout/target1"/>
    <dgm:cxn modelId="{5C3038D1-9CB8-4954-95C0-DB39FD4272B5}" type="presOf" srcId="{83606C63-7435-49FB-A449-BBAB4DD35369}" destId="{8A7E128F-5367-40D2-A038-5B5AB79DBF7B}" srcOrd="0" destOrd="0" presId="urn:microsoft.com/office/officeart/2005/8/layout/target1"/>
    <dgm:cxn modelId="{062702FA-C2CA-467E-A41C-592A586B1460}" srcId="{A594378D-CD01-4D81-ACE9-D0FB56E6010F}" destId="{17F716D4-2D25-4D53-A0BE-A6AE884ADB26}" srcOrd="4" destOrd="0" parTransId="{66C102C0-B787-4B83-B566-D4FCBFB645C4}" sibTransId="{35B53ABD-461E-409B-BCEB-772BEC51F05C}"/>
    <dgm:cxn modelId="{01D877FB-262E-4A70-A2D9-D3F1D24BD77A}" type="presOf" srcId="{204CED42-A72D-427A-8DC0-BE1E7CFE3436}" destId="{70480C2F-0304-4B47-8CA8-3C2BD553A08A}" srcOrd="0" destOrd="0" presId="urn:microsoft.com/office/officeart/2005/8/layout/target1"/>
    <dgm:cxn modelId="{961401DA-DA7E-4CAA-A6D3-A40C6C3BFC74}" type="presParOf" srcId="{085176BE-5A32-4024-A1DD-C75804F17F32}" destId="{C59C86B4-57D4-4CDE-B2CB-65B56B057B65}" srcOrd="0" destOrd="0" presId="urn:microsoft.com/office/officeart/2005/8/layout/target1"/>
    <dgm:cxn modelId="{806A9F27-DD77-449D-85D7-1C94BEAE8D68}" type="presParOf" srcId="{085176BE-5A32-4024-A1DD-C75804F17F32}" destId="{4687F646-248B-4DEE-8754-449B4F2500B0}" srcOrd="1" destOrd="0" presId="urn:microsoft.com/office/officeart/2005/8/layout/target1"/>
    <dgm:cxn modelId="{A6653EF9-AF37-40D1-B445-56FF88A66FB6}" type="presParOf" srcId="{085176BE-5A32-4024-A1DD-C75804F17F32}" destId="{F1E11BCD-63C3-403A-AD5B-4D614176A9FA}" srcOrd="2" destOrd="0" presId="urn:microsoft.com/office/officeart/2005/8/layout/target1"/>
    <dgm:cxn modelId="{46364284-1DD7-4AD9-8279-2E9B6061264C}" type="presParOf" srcId="{085176BE-5A32-4024-A1DD-C75804F17F32}" destId="{8A47FBA6-42E5-469C-9E2E-F098DA804BC8}" srcOrd="3" destOrd="0" presId="urn:microsoft.com/office/officeart/2005/8/layout/target1"/>
    <dgm:cxn modelId="{F27F27C6-08D3-4657-A29C-411DAAF300EA}" type="presParOf" srcId="{085176BE-5A32-4024-A1DD-C75804F17F32}" destId="{AA3C16C0-AC10-43F5-83FC-E2066AF1BDCC}" srcOrd="4" destOrd="0" presId="urn:microsoft.com/office/officeart/2005/8/layout/target1"/>
    <dgm:cxn modelId="{67D9E977-B768-47AE-B805-AB84A9EE2DDD}" type="presParOf" srcId="{085176BE-5A32-4024-A1DD-C75804F17F32}" destId="{8A7E128F-5367-40D2-A038-5B5AB79DBF7B}" srcOrd="5" destOrd="0" presId="urn:microsoft.com/office/officeart/2005/8/layout/target1"/>
    <dgm:cxn modelId="{E827AD34-7BC2-47A8-8314-2BC7301E985A}" type="presParOf" srcId="{085176BE-5A32-4024-A1DD-C75804F17F32}" destId="{9CF3BF23-C79A-4B83-9C32-8A3FB20D8B26}" srcOrd="6" destOrd="0" presId="urn:microsoft.com/office/officeart/2005/8/layout/target1"/>
    <dgm:cxn modelId="{120DD9CD-5572-4719-86CF-F4CBC9437919}" type="presParOf" srcId="{085176BE-5A32-4024-A1DD-C75804F17F32}" destId="{8D56F2FF-5313-4927-9467-EDFE6A02D69A}" srcOrd="7" destOrd="0" presId="urn:microsoft.com/office/officeart/2005/8/layout/target1"/>
    <dgm:cxn modelId="{54E9A75D-178C-45DE-AD86-51AF09C4C591}" type="presParOf" srcId="{085176BE-5A32-4024-A1DD-C75804F17F32}" destId="{ECC96022-60C5-4318-8512-0B67DE535B70}" srcOrd="8" destOrd="0" presId="urn:microsoft.com/office/officeart/2005/8/layout/target1"/>
    <dgm:cxn modelId="{DB3A56C0-DCDA-42DD-8AD8-30F04339F2CA}" type="presParOf" srcId="{085176BE-5A32-4024-A1DD-C75804F17F32}" destId="{70480C2F-0304-4B47-8CA8-3C2BD553A08A}" srcOrd="9" destOrd="0" presId="urn:microsoft.com/office/officeart/2005/8/layout/target1"/>
    <dgm:cxn modelId="{A77329D9-512C-4A7F-A2CD-3F11192933AC}" type="presParOf" srcId="{085176BE-5A32-4024-A1DD-C75804F17F32}" destId="{E3059B4D-A4E1-43A5-8C99-7CC018C966EA}" srcOrd="10" destOrd="0" presId="urn:microsoft.com/office/officeart/2005/8/layout/target1"/>
    <dgm:cxn modelId="{8A091A7D-BA2A-4851-A0B8-480A414511D0}" type="presParOf" srcId="{085176BE-5A32-4024-A1DD-C75804F17F32}" destId="{3384CFFF-E4F6-4947-9870-330B36EF71DF}" srcOrd="11" destOrd="0" presId="urn:microsoft.com/office/officeart/2005/8/layout/target1"/>
    <dgm:cxn modelId="{81186D8D-1467-458C-AABC-A2EC0B1631FD}" type="presParOf" srcId="{085176BE-5A32-4024-A1DD-C75804F17F32}" destId="{118A8D09-D183-44E0-9221-32CEEFCE1AE6}" srcOrd="12" destOrd="0" presId="urn:microsoft.com/office/officeart/2005/8/layout/target1"/>
    <dgm:cxn modelId="{61CE5CF5-5FD5-4DD0-A58C-E4D8402DF079}" type="presParOf" srcId="{085176BE-5A32-4024-A1DD-C75804F17F32}" destId="{FE925F34-E54B-4FD5-8EFE-FEA90B8F37BE}" srcOrd="13" destOrd="0" presId="urn:microsoft.com/office/officeart/2005/8/layout/target1"/>
    <dgm:cxn modelId="{AF63E88D-10E0-499E-8D68-7D0C31C748A3}" type="presParOf" srcId="{085176BE-5A32-4024-A1DD-C75804F17F32}" destId="{3A31B984-BCF1-40F0-BC55-2E94125ED683}" srcOrd="14" destOrd="0" presId="urn:microsoft.com/office/officeart/2005/8/layout/target1"/>
    <dgm:cxn modelId="{7988E6A8-B524-4D9B-ADAF-E4E02C15FB97}" type="presParOf" srcId="{085176BE-5A32-4024-A1DD-C75804F17F32}" destId="{464B1BB9-1D9C-4314-8D67-C340635A71A4}" srcOrd="15" destOrd="0" presId="urn:microsoft.com/office/officeart/2005/8/layout/target1"/>
    <dgm:cxn modelId="{2AAA3F0E-97F5-417B-A82F-EB6BE90A0D5E}" type="presParOf" srcId="{085176BE-5A32-4024-A1DD-C75804F17F32}" destId="{343DF219-4D29-4C82-A095-F30B81EE9BA1}" srcOrd="16" destOrd="0" presId="urn:microsoft.com/office/officeart/2005/8/layout/target1"/>
    <dgm:cxn modelId="{DA80ED10-1520-4FE5-BEF4-365D2F44EFC6}" type="presParOf" srcId="{085176BE-5A32-4024-A1DD-C75804F17F32}" destId="{59BDBE92-9260-4D7F-B4BC-C8E59142428A}" srcOrd="17" destOrd="0" presId="urn:microsoft.com/office/officeart/2005/8/layout/target1"/>
    <dgm:cxn modelId="{68DC6152-F3D8-4606-97A6-E5AEECD14507}" type="presParOf" srcId="{085176BE-5A32-4024-A1DD-C75804F17F32}" destId="{7716F8CF-529E-475C-A95B-82F7CF88DFFC}" srcOrd="18" destOrd="0" presId="urn:microsoft.com/office/officeart/2005/8/layout/target1"/>
    <dgm:cxn modelId="{6209AD32-B3E4-4A09-AED9-85DDA4EBA047}" type="presParOf" srcId="{085176BE-5A32-4024-A1DD-C75804F17F32}" destId="{E563270D-65CF-4921-8163-8256437B1838}" srcOrd="19" destOrd="0" presId="urn:microsoft.com/office/officeart/2005/8/layout/target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594378D-CD01-4D81-ACE9-D0FB56E6010F}" type="doc">
      <dgm:prSet loTypeId="urn:microsoft.com/office/officeart/2008/layout/VerticalCurvedList" loCatId="list" qsTypeId="urn:microsoft.com/office/officeart/2005/8/quickstyle/3d3" qsCatId="3D" csTypeId="urn:microsoft.com/office/officeart/2005/8/colors/accent1_3" csCatId="accent1" phldr="1"/>
      <dgm:spPr/>
    </dgm:pt>
    <dgm:pt modelId="{3BA9CBC1-8B4C-4BC2-A4D3-143C0FBE704F}">
      <dgm:prSet phldrT="[Text]" custT="1"/>
      <dgm:spPr>
        <a:xfrm>
          <a:off x="236785" y="152942"/>
          <a:ext cx="6345751" cy="305750"/>
        </a:xfrm>
        <a:prstGeom prst="rect">
          <a:avLst/>
        </a:prstGeom>
        <a:solidFill>
          <a:srgbClr val="4F81BD">
            <a:shade val="8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pPr>
            <a:buNone/>
          </a:pPr>
          <a:r>
            <a:rPr lang="ru-RU" sz="1000" i="1"/>
            <a:t>Роли и обязанности всех сторон </a:t>
          </a:r>
        </a:p>
      </dgm:t>
    </dgm:pt>
    <dgm:pt modelId="{E931ED48-D088-44D0-9B18-4C17525AF3BB}" type="parTrans" cxnId="{CAF16091-9710-4B5B-8FDC-719DF7813A1F}">
      <dgm:prSet/>
      <dgm:spPr/>
      <dgm:t>
        <a:bodyPr/>
        <a:lstStyle/>
        <a:p>
          <a:endParaRPr lang="en-CA"/>
        </a:p>
      </dgm:t>
    </dgm:pt>
    <dgm:pt modelId="{CB9A3903-E4D5-4D0C-AACD-5AE5C57EFC40}" type="sibTrans" cxnId="{CAF16091-9710-4B5B-8FDC-719DF7813A1F}">
      <dgm:prSet/>
      <dgm:spPr>
        <a:xfrm>
          <a:off x="-3802748" y="-584065"/>
          <a:ext cx="4532467" cy="4532467"/>
        </a:xfrm>
        <a:prstGeom prst="blockArc">
          <a:avLst>
            <a:gd name="adj1" fmla="val 18900000"/>
            <a:gd name="adj2" fmla="val 2700000"/>
            <a:gd name="adj3" fmla="val 477"/>
          </a:avLst>
        </a:prstGeom>
        <a:noFill/>
        <a:ln w="25400" cap="flat" cmpd="sng" algn="ctr">
          <a:solidFill>
            <a:srgbClr val="4F81BD">
              <a:tint val="99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gm:spPr>
      <dgm:t>
        <a:bodyPr/>
        <a:lstStyle/>
        <a:p>
          <a:endParaRPr lang="en-CA"/>
        </a:p>
      </dgm:t>
    </dgm:pt>
    <dgm:pt modelId="{5029DCA0-D0FF-454B-A6FC-2A44D2214769}">
      <dgm:prSet/>
      <dgm:spPr/>
      <dgm:t>
        <a:bodyPr/>
        <a:lstStyle/>
        <a:p>
          <a:pPr>
            <a:buNone/>
          </a:pPr>
          <a:r>
            <a:rPr lang="ru-RU" i="1"/>
            <a:t>Целевые бенефициары и критерии приемлемости</a:t>
          </a:r>
        </a:p>
      </dgm:t>
    </dgm:pt>
    <dgm:pt modelId="{A8E51FA2-5044-4070-BA82-7FD0DACDFEDD}" type="parTrans" cxnId="{C7A621E1-AC1E-4CBC-BDC1-D6E735E69C0E}">
      <dgm:prSet/>
      <dgm:spPr/>
      <dgm:t>
        <a:bodyPr/>
        <a:lstStyle/>
        <a:p>
          <a:endParaRPr lang="en-CA"/>
        </a:p>
      </dgm:t>
    </dgm:pt>
    <dgm:pt modelId="{09504563-7217-4543-B8C7-56451A326EA9}" type="sibTrans" cxnId="{C7A621E1-AC1E-4CBC-BDC1-D6E735E69C0E}">
      <dgm:prSet/>
      <dgm:spPr/>
      <dgm:t>
        <a:bodyPr/>
        <a:lstStyle/>
        <a:p>
          <a:endParaRPr lang="en-CA"/>
        </a:p>
      </dgm:t>
    </dgm:pt>
    <dgm:pt modelId="{9F814683-9B16-4C2E-AD3D-DFE09D0243CB}">
      <dgm:prSet/>
      <dgm:spPr/>
      <dgm:t>
        <a:bodyPr/>
        <a:lstStyle/>
        <a:p>
          <a:pPr>
            <a:buNone/>
          </a:pPr>
          <a:r>
            <a:rPr lang="ru-RU" i="1"/>
            <a:t>Экологические и социальные гарантии</a:t>
          </a:r>
        </a:p>
      </dgm:t>
    </dgm:pt>
    <dgm:pt modelId="{CF9D73D8-F9FE-4B4F-B71F-FB1D849337B4}" type="parTrans" cxnId="{DE25CFC2-1CD4-4CA0-8C74-18BE8905C316}">
      <dgm:prSet/>
      <dgm:spPr/>
      <dgm:t>
        <a:bodyPr/>
        <a:lstStyle/>
        <a:p>
          <a:endParaRPr lang="en-CA"/>
        </a:p>
      </dgm:t>
    </dgm:pt>
    <dgm:pt modelId="{1D27C8F1-0ACE-4EF1-AE8A-3D18082C023E}" type="sibTrans" cxnId="{DE25CFC2-1CD4-4CA0-8C74-18BE8905C316}">
      <dgm:prSet/>
      <dgm:spPr/>
      <dgm:t>
        <a:bodyPr/>
        <a:lstStyle/>
        <a:p>
          <a:endParaRPr lang="en-CA"/>
        </a:p>
      </dgm:t>
    </dgm:pt>
    <dgm:pt modelId="{CC037E59-84CE-400C-9F18-EEF06C336332}">
      <dgm:prSet/>
      <dgm:spPr/>
      <dgm:t>
        <a:bodyPr/>
        <a:lstStyle/>
        <a:p>
          <a:pPr>
            <a:buNone/>
          </a:pPr>
          <a:r>
            <a:rPr lang="ru-RU" i="1"/>
            <a:t>Правовые механизмы и гарантии </a:t>
          </a:r>
        </a:p>
      </dgm:t>
    </dgm:pt>
    <dgm:pt modelId="{CF29F919-E5B4-4CAB-AFCC-92C42FFE6F45}" type="parTrans" cxnId="{32BC2B5B-01FA-48FD-9B49-5B236EED637A}">
      <dgm:prSet/>
      <dgm:spPr/>
      <dgm:t>
        <a:bodyPr/>
        <a:lstStyle/>
        <a:p>
          <a:endParaRPr lang="en-CA"/>
        </a:p>
      </dgm:t>
    </dgm:pt>
    <dgm:pt modelId="{C98B4494-E87D-444F-94AD-CFD073B91D6B}" type="sibTrans" cxnId="{32BC2B5B-01FA-48FD-9B49-5B236EED637A}">
      <dgm:prSet/>
      <dgm:spPr/>
      <dgm:t>
        <a:bodyPr/>
        <a:lstStyle/>
        <a:p>
          <a:endParaRPr lang="en-CA"/>
        </a:p>
      </dgm:t>
    </dgm:pt>
    <dgm:pt modelId="{56D6064E-FB6F-47B1-84F2-29E1DF9796B6}">
      <dgm:prSet/>
      <dgm:spPr/>
      <dgm:t>
        <a:bodyPr/>
        <a:lstStyle/>
        <a:p>
          <a:pPr>
            <a:buNone/>
          </a:pPr>
          <a:r>
            <a:rPr lang="ru-RU" i="1"/>
            <a:t>Процедуры утверждения, выдачи и погашения займов</a:t>
          </a:r>
        </a:p>
      </dgm:t>
    </dgm:pt>
    <dgm:pt modelId="{B404B2D9-84C1-48F5-A7F6-C692DD6298C7}" type="parTrans" cxnId="{100789D9-A1F7-4454-AFEE-88BEF429E454}">
      <dgm:prSet/>
      <dgm:spPr/>
      <dgm:t>
        <a:bodyPr/>
        <a:lstStyle/>
        <a:p>
          <a:endParaRPr lang="en-CA"/>
        </a:p>
      </dgm:t>
    </dgm:pt>
    <dgm:pt modelId="{ECCE7C59-F46C-4E84-91BD-D498BEF0EB3F}" type="sibTrans" cxnId="{100789D9-A1F7-4454-AFEE-88BEF429E454}">
      <dgm:prSet/>
      <dgm:spPr/>
      <dgm:t>
        <a:bodyPr/>
        <a:lstStyle/>
        <a:p>
          <a:endParaRPr lang="en-CA"/>
        </a:p>
      </dgm:t>
    </dgm:pt>
    <dgm:pt modelId="{EA9C5D36-17A8-4CC0-B01A-4D6BC601DE3C}">
      <dgm:prSet/>
      <dgm:spPr/>
      <dgm:t>
        <a:bodyPr/>
        <a:lstStyle/>
        <a:p>
          <a:pPr>
            <a:buNone/>
          </a:pPr>
          <a:r>
            <a:rPr lang="ru-RU" i="1"/>
            <a:t>Процедуры закупок и создание потенциала</a:t>
          </a:r>
        </a:p>
      </dgm:t>
    </dgm:pt>
    <dgm:pt modelId="{BDB97F5E-324E-473F-BC99-95F8CC52E27C}" type="parTrans" cxnId="{484E343B-9925-4DDD-B60A-0336614BDD73}">
      <dgm:prSet/>
      <dgm:spPr/>
      <dgm:t>
        <a:bodyPr/>
        <a:lstStyle/>
        <a:p>
          <a:endParaRPr lang="en-CA"/>
        </a:p>
      </dgm:t>
    </dgm:pt>
    <dgm:pt modelId="{6FA088D3-062F-458E-B94F-6463CDF7321E}" type="sibTrans" cxnId="{484E343B-9925-4DDD-B60A-0336614BDD73}">
      <dgm:prSet/>
      <dgm:spPr/>
      <dgm:t>
        <a:bodyPr/>
        <a:lstStyle/>
        <a:p>
          <a:endParaRPr lang="en-CA"/>
        </a:p>
      </dgm:t>
    </dgm:pt>
    <dgm:pt modelId="{A296D539-7531-40C6-BE94-8C1EE059B7F1}">
      <dgm:prSet/>
      <dgm:spPr/>
      <dgm:t>
        <a:bodyPr/>
        <a:lstStyle/>
        <a:p>
          <a:r>
            <a:rPr lang="ru-RU" i="1"/>
            <a:t>Механизмы контроля и отчетности</a:t>
          </a:r>
        </a:p>
      </dgm:t>
    </dgm:pt>
    <dgm:pt modelId="{ED9BD0A5-5964-4009-9151-4F96A33C76D2}" type="parTrans" cxnId="{5847B0B5-F978-4715-A7EC-84F3E6FF5A57}">
      <dgm:prSet/>
      <dgm:spPr/>
      <dgm:t>
        <a:bodyPr/>
        <a:lstStyle/>
        <a:p>
          <a:endParaRPr lang="en-CA"/>
        </a:p>
      </dgm:t>
    </dgm:pt>
    <dgm:pt modelId="{A7B2996A-7705-4F5D-8610-E0208A5CA426}" type="sibTrans" cxnId="{5847B0B5-F978-4715-A7EC-84F3E6FF5A57}">
      <dgm:prSet/>
      <dgm:spPr/>
      <dgm:t>
        <a:bodyPr/>
        <a:lstStyle/>
        <a:p>
          <a:endParaRPr lang="en-CA"/>
        </a:p>
      </dgm:t>
    </dgm:pt>
    <dgm:pt modelId="{7C0186B7-C2CC-4599-A919-DEBF9DFC3884}" type="pres">
      <dgm:prSet presAssocID="{A594378D-CD01-4D81-ACE9-D0FB56E6010F}" presName="Name0" presStyleCnt="0">
        <dgm:presLayoutVars>
          <dgm:chMax val="7"/>
          <dgm:chPref val="7"/>
          <dgm:dir/>
        </dgm:presLayoutVars>
      </dgm:prSet>
      <dgm:spPr/>
    </dgm:pt>
    <dgm:pt modelId="{1402313E-2EFF-4384-A1F6-7BDE5352A3D2}" type="pres">
      <dgm:prSet presAssocID="{A594378D-CD01-4D81-ACE9-D0FB56E6010F}" presName="Name1" presStyleCnt="0"/>
      <dgm:spPr/>
    </dgm:pt>
    <dgm:pt modelId="{829E5B85-C0CB-4C09-8EBA-23F6B94673D8}" type="pres">
      <dgm:prSet presAssocID="{A594378D-CD01-4D81-ACE9-D0FB56E6010F}" presName="cycle" presStyleCnt="0"/>
      <dgm:spPr/>
    </dgm:pt>
    <dgm:pt modelId="{5DED518A-3793-4FF0-9BFF-C086C2D0BEF3}" type="pres">
      <dgm:prSet presAssocID="{A594378D-CD01-4D81-ACE9-D0FB56E6010F}" presName="srcNode" presStyleLbl="node1" presStyleIdx="0" presStyleCnt="7"/>
      <dgm:spPr/>
    </dgm:pt>
    <dgm:pt modelId="{B12FE871-0FD4-489F-A74E-323EB56CD85D}" type="pres">
      <dgm:prSet presAssocID="{A594378D-CD01-4D81-ACE9-D0FB56E6010F}" presName="conn" presStyleLbl="parChTrans1D2" presStyleIdx="0" presStyleCnt="1"/>
      <dgm:spPr/>
    </dgm:pt>
    <dgm:pt modelId="{4A888EFD-866E-4154-83E6-1185D728518F}" type="pres">
      <dgm:prSet presAssocID="{A594378D-CD01-4D81-ACE9-D0FB56E6010F}" presName="extraNode" presStyleLbl="node1" presStyleIdx="0" presStyleCnt="7"/>
      <dgm:spPr/>
    </dgm:pt>
    <dgm:pt modelId="{B9F52C4D-4B47-49D9-A0BC-30ABF8F84E06}" type="pres">
      <dgm:prSet presAssocID="{A594378D-CD01-4D81-ACE9-D0FB56E6010F}" presName="dstNode" presStyleLbl="node1" presStyleIdx="0" presStyleCnt="7"/>
      <dgm:spPr/>
    </dgm:pt>
    <dgm:pt modelId="{D859686A-8A7B-45E2-B25C-0D87A772A0B6}" type="pres">
      <dgm:prSet presAssocID="{3BA9CBC1-8B4C-4BC2-A4D3-143C0FBE704F}" presName="text_1" presStyleLbl="node1" presStyleIdx="0" presStyleCnt="7">
        <dgm:presLayoutVars>
          <dgm:bulletEnabled val="1"/>
        </dgm:presLayoutVars>
      </dgm:prSet>
      <dgm:spPr/>
    </dgm:pt>
    <dgm:pt modelId="{C9CF2920-0716-48E6-BF24-E427B89B233A}" type="pres">
      <dgm:prSet presAssocID="{3BA9CBC1-8B4C-4BC2-A4D3-143C0FBE704F}" presName="accent_1" presStyleCnt="0"/>
      <dgm:spPr/>
    </dgm:pt>
    <dgm:pt modelId="{DC8869C7-3B24-460A-8CF0-2CCA8E6B7ABB}" type="pres">
      <dgm:prSet presAssocID="{3BA9CBC1-8B4C-4BC2-A4D3-143C0FBE704F}" presName="accentRepeatNode" presStyleLbl="solidFgAcc1" presStyleIdx="0" presStyleCnt="7"/>
      <dgm:spPr>
        <a:xfrm>
          <a:off x="45691" y="114723"/>
          <a:ext cx="382188" cy="382188"/>
        </a:xfrm>
        <a:prstGeom prst="ellipse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2700" prstMaterial="flat">
          <a:bevelT w="177800" h="254000"/>
          <a:bevelB w="152400"/>
        </a:sp3d>
      </dgm:spPr>
    </dgm:pt>
    <dgm:pt modelId="{D6AD39CD-B93C-46A2-848C-2E883617E28E}" type="pres">
      <dgm:prSet presAssocID="{5029DCA0-D0FF-454B-A6FC-2A44D2214769}" presName="text_2" presStyleLbl="node1" presStyleIdx="1" presStyleCnt="7">
        <dgm:presLayoutVars>
          <dgm:bulletEnabled val="1"/>
        </dgm:presLayoutVars>
      </dgm:prSet>
      <dgm:spPr/>
    </dgm:pt>
    <dgm:pt modelId="{9D65C5CA-4EEA-467F-B6C0-3A491A833AAB}" type="pres">
      <dgm:prSet presAssocID="{5029DCA0-D0FF-454B-A6FC-2A44D2214769}" presName="accent_2" presStyleCnt="0"/>
      <dgm:spPr/>
    </dgm:pt>
    <dgm:pt modelId="{67449C10-214C-49A8-9986-45AFB2AF95A3}" type="pres">
      <dgm:prSet presAssocID="{5029DCA0-D0FF-454B-A6FC-2A44D2214769}" presName="accentRepeatNode" presStyleLbl="solidFgAcc1" presStyleIdx="1" presStyleCnt="7"/>
      <dgm:spPr/>
    </dgm:pt>
    <dgm:pt modelId="{525E6433-39CC-448A-8C93-27374B82C18F}" type="pres">
      <dgm:prSet presAssocID="{9F814683-9B16-4C2E-AD3D-DFE09D0243CB}" presName="text_3" presStyleLbl="node1" presStyleIdx="2" presStyleCnt="7">
        <dgm:presLayoutVars>
          <dgm:bulletEnabled val="1"/>
        </dgm:presLayoutVars>
      </dgm:prSet>
      <dgm:spPr/>
    </dgm:pt>
    <dgm:pt modelId="{3AF52C29-45CB-4EAD-B7F8-B983634D3544}" type="pres">
      <dgm:prSet presAssocID="{9F814683-9B16-4C2E-AD3D-DFE09D0243CB}" presName="accent_3" presStyleCnt="0"/>
      <dgm:spPr/>
    </dgm:pt>
    <dgm:pt modelId="{820EF395-61AA-479F-A7CB-10270F54B166}" type="pres">
      <dgm:prSet presAssocID="{9F814683-9B16-4C2E-AD3D-DFE09D0243CB}" presName="accentRepeatNode" presStyleLbl="solidFgAcc1" presStyleIdx="2" presStyleCnt="7"/>
      <dgm:spPr/>
    </dgm:pt>
    <dgm:pt modelId="{C7CBE782-5100-4FFF-AACD-46CB6BD79F02}" type="pres">
      <dgm:prSet presAssocID="{CC037E59-84CE-400C-9F18-EEF06C336332}" presName="text_4" presStyleLbl="node1" presStyleIdx="3" presStyleCnt="7">
        <dgm:presLayoutVars>
          <dgm:bulletEnabled val="1"/>
        </dgm:presLayoutVars>
      </dgm:prSet>
      <dgm:spPr/>
    </dgm:pt>
    <dgm:pt modelId="{EA2E4E47-565A-461B-894A-17B393756770}" type="pres">
      <dgm:prSet presAssocID="{CC037E59-84CE-400C-9F18-EEF06C336332}" presName="accent_4" presStyleCnt="0"/>
      <dgm:spPr/>
    </dgm:pt>
    <dgm:pt modelId="{A82C4173-8DA3-4B0B-8C52-CB931DDC1159}" type="pres">
      <dgm:prSet presAssocID="{CC037E59-84CE-400C-9F18-EEF06C336332}" presName="accentRepeatNode" presStyleLbl="solidFgAcc1" presStyleIdx="3" presStyleCnt="7"/>
      <dgm:spPr/>
    </dgm:pt>
    <dgm:pt modelId="{9D865526-98EA-417F-94CC-FE374DE3C6AB}" type="pres">
      <dgm:prSet presAssocID="{56D6064E-FB6F-47B1-84F2-29E1DF9796B6}" presName="text_5" presStyleLbl="node1" presStyleIdx="4" presStyleCnt="7">
        <dgm:presLayoutVars>
          <dgm:bulletEnabled val="1"/>
        </dgm:presLayoutVars>
      </dgm:prSet>
      <dgm:spPr/>
    </dgm:pt>
    <dgm:pt modelId="{4383EF9D-A277-4B5A-AD77-4155BB6E5569}" type="pres">
      <dgm:prSet presAssocID="{56D6064E-FB6F-47B1-84F2-29E1DF9796B6}" presName="accent_5" presStyleCnt="0"/>
      <dgm:spPr/>
    </dgm:pt>
    <dgm:pt modelId="{82487B5F-8E08-43FA-932F-95A282AAB09E}" type="pres">
      <dgm:prSet presAssocID="{56D6064E-FB6F-47B1-84F2-29E1DF9796B6}" presName="accentRepeatNode" presStyleLbl="solidFgAcc1" presStyleIdx="4" presStyleCnt="7"/>
      <dgm:spPr/>
    </dgm:pt>
    <dgm:pt modelId="{8C1B3643-942B-4096-B31F-8D230E4ECBDD}" type="pres">
      <dgm:prSet presAssocID="{EA9C5D36-17A8-4CC0-B01A-4D6BC601DE3C}" presName="text_6" presStyleLbl="node1" presStyleIdx="5" presStyleCnt="7">
        <dgm:presLayoutVars>
          <dgm:bulletEnabled val="1"/>
        </dgm:presLayoutVars>
      </dgm:prSet>
      <dgm:spPr/>
    </dgm:pt>
    <dgm:pt modelId="{E03060E3-235F-4D50-AC7C-4C8046A8C8B6}" type="pres">
      <dgm:prSet presAssocID="{EA9C5D36-17A8-4CC0-B01A-4D6BC601DE3C}" presName="accent_6" presStyleCnt="0"/>
      <dgm:spPr/>
    </dgm:pt>
    <dgm:pt modelId="{29828FDB-5FD6-4143-9958-6FB74E9E37BD}" type="pres">
      <dgm:prSet presAssocID="{EA9C5D36-17A8-4CC0-B01A-4D6BC601DE3C}" presName="accentRepeatNode" presStyleLbl="solidFgAcc1" presStyleIdx="5" presStyleCnt="7"/>
      <dgm:spPr/>
    </dgm:pt>
    <dgm:pt modelId="{04E3D82A-4B09-42F8-BEE6-B5F57332DD4B}" type="pres">
      <dgm:prSet presAssocID="{A296D539-7531-40C6-BE94-8C1EE059B7F1}" presName="text_7" presStyleLbl="node1" presStyleIdx="6" presStyleCnt="7">
        <dgm:presLayoutVars>
          <dgm:bulletEnabled val="1"/>
        </dgm:presLayoutVars>
      </dgm:prSet>
      <dgm:spPr/>
    </dgm:pt>
    <dgm:pt modelId="{D9B1B5C9-77AF-4B86-9298-03B52DAFAB35}" type="pres">
      <dgm:prSet presAssocID="{A296D539-7531-40C6-BE94-8C1EE059B7F1}" presName="accent_7" presStyleCnt="0"/>
      <dgm:spPr/>
    </dgm:pt>
    <dgm:pt modelId="{11A1F19C-AFC1-433D-9DCF-0D9C83FE1B32}" type="pres">
      <dgm:prSet presAssocID="{A296D539-7531-40C6-BE94-8C1EE059B7F1}" presName="accentRepeatNode" presStyleLbl="solidFgAcc1" presStyleIdx="6" presStyleCnt="7"/>
      <dgm:spPr/>
    </dgm:pt>
  </dgm:ptLst>
  <dgm:cxnLst>
    <dgm:cxn modelId="{B8D6A312-E091-4F0F-B8AD-979FF16A85ED}" type="presOf" srcId="{CC037E59-84CE-400C-9F18-EEF06C336332}" destId="{C7CBE782-5100-4FFF-AACD-46CB6BD79F02}" srcOrd="0" destOrd="0" presId="urn:microsoft.com/office/officeart/2008/layout/VerticalCurvedList"/>
    <dgm:cxn modelId="{484E343B-9925-4DDD-B60A-0336614BDD73}" srcId="{A594378D-CD01-4D81-ACE9-D0FB56E6010F}" destId="{EA9C5D36-17A8-4CC0-B01A-4D6BC601DE3C}" srcOrd="5" destOrd="0" parTransId="{BDB97F5E-324E-473F-BC99-95F8CC52E27C}" sibTransId="{6FA088D3-062F-458E-B94F-6463CDF7321E}"/>
    <dgm:cxn modelId="{32BC2B5B-01FA-48FD-9B49-5B236EED637A}" srcId="{A594378D-CD01-4D81-ACE9-D0FB56E6010F}" destId="{CC037E59-84CE-400C-9F18-EEF06C336332}" srcOrd="3" destOrd="0" parTransId="{CF29F919-E5B4-4CAB-AFCC-92C42FFE6F45}" sibTransId="{C98B4494-E87D-444F-94AD-CFD073B91D6B}"/>
    <dgm:cxn modelId="{948C836F-51C3-4C55-84EB-BE2E0183B1BD}" type="presOf" srcId="{5029DCA0-D0FF-454B-A6FC-2A44D2214769}" destId="{D6AD39CD-B93C-46A2-848C-2E883617E28E}" srcOrd="0" destOrd="0" presId="urn:microsoft.com/office/officeart/2008/layout/VerticalCurvedList"/>
    <dgm:cxn modelId="{09158E8A-77AB-4D47-89BB-BA789F547749}" type="presOf" srcId="{56D6064E-FB6F-47B1-84F2-29E1DF9796B6}" destId="{9D865526-98EA-417F-94CC-FE374DE3C6AB}" srcOrd="0" destOrd="0" presId="urn:microsoft.com/office/officeart/2008/layout/VerticalCurvedList"/>
    <dgm:cxn modelId="{CAF16091-9710-4B5B-8FDC-719DF7813A1F}" srcId="{A594378D-CD01-4D81-ACE9-D0FB56E6010F}" destId="{3BA9CBC1-8B4C-4BC2-A4D3-143C0FBE704F}" srcOrd="0" destOrd="0" parTransId="{E931ED48-D088-44D0-9B18-4C17525AF3BB}" sibTransId="{CB9A3903-E4D5-4D0C-AACD-5AE5C57EFC40}"/>
    <dgm:cxn modelId="{0724E59B-F491-43D9-BFDE-51E098A8B064}" type="presOf" srcId="{A594378D-CD01-4D81-ACE9-D0FB56E6010F}" destId="{7C0186B7-C2CC-4599-A919-DEBF9DFC3884}" srcOrd="0" destOrd="0" presId="urn:microsoft.com/office/officeart/2008/layout/VerticalCurvedList"/>
    <dgm:cxn modelId="{D0B35EB1-EFA4-4D45-8C66-BD14DFEB997E}" type="presOf" srcId="{3BA9CBC1-8B4C-4BC2-A4D3-143C0FBE704F}" destId="{D859686A-8A7B-45E2-B25C-0D87A772A0B6}" srcOrd="0" destOrd="0" presId="urn:microsoft.com/office/officeart/2008/layout/VerticalCurvedList"/>
    <dgm:cxn modelId="{5847B0B5-F978-4715-A7EC-84F3E6FF5A57}" srcId="{A594378D-CD01-4D81-ACE9-D0FB56E6010F}" destId="{A296D539-7531-40C6-BE94-8C1EE059B7F1}" srcOrd="6" destOrd="0" parTransId="{ED9BD0A5-5964-4009-9151-4F96A33C76D2}" sibTransId="{A7B2996A-7705-4F5D-8610-E0208A5CA426}"/>
    <dgm:cxn modelId="{85959EC2-65B3-4060-8184-70EF190C87E6}" type="presOf" srcId="{A296D539-7531-40C6-BE94-8C1EE059B7F1}" destId="{04E3D82A-4B09-42F8-BEE6-B5F57332DD4B}" srcOrd="0" destOrd="0" presId="urn:microsoft.com/office/officeart/2008/layout/VerticalCurvedList"/>
    <dgm:cxn modelId="{DE25CFC2-1CD4-4CA0-8C74-18BE8905C316}" srcId="{A594378D-CD01-4D81-ACE9-D0FB56E6010F}" destId="{9F814683-9B16-4C2E-AD3D-DFE09D0243CB}" srcOrd="2" destOrd="0" parTransId="{CF9D73D8-F9FE-4B4F-B71F-FB1D849337B4}" sibTransId="{1D27C8F1-0ACE-4EF1-AE8A-3D18082C023E}"/>
    <dgm:cxn modelId="{21CBAED7-147C-467B-A96E-B63A7DB4C052}" type="presOf" srcId="{EA9C5D36-17A8-4CC0-B01A-4D6BC601DE3C}" destId="{8C1B3643-942B-4096-B31F-8D230E4ECBDD}" srcOrd="0" destOrd="0" presId="urn:microsoft.com/office/officeart/2008/layout/VerticalCurvedList"/>
    <dgm:cxn modelId="{100789D9-A1F7-4454-AFEE-88BEF429E454}" srcId="{A594378D-CD01-4D81-ACE9-D0FB56E6010F}" destId="{56D6064E-FB6F-47B1-84F2-29E1DF9796B6}" srcOrd="4" destOrd="0" parTransId="{B404B2D9-84C1-48F5-A7F6-C692DD6298C7}" sibTransId="{ECCE7C59-F46C-4E84-91BD-D498BEF0EB3F}"/>
    <dgm:cxn modelId="{C7A621E1-AC1E-4CBC-BDC1-D6E735E69C0E}" srcId="{A594378D-CD01-4D81-ACE9-D0FB56E6010F}" destId="{5029DCA0-D0FF-454B-A6FC-2A44D2214769}" srcOrd="1" destOrd="0" parTransId="{A8E51FA2-5044-4070-BA82-7FD0DACDFEDD}" sibTransId="{09504563-7217-4543-B8C7-56451A326EA9}"/>
    <dgm:cxn modelId="{B6079CFF-8B5D-45C0-8325-213B9E7D5FFE}" type="presOf" srcId="{9F814683-9B16-4C2E-AD3D-DFE09D0243CB}" destId="{525E6433-39CC-448A-8C93-27374B82C18F}" srcOrd="0" destOrd="0" presId="urn:microsoft.com/office/officeart/2008/layout/VerticalCurvedList"/>
    <dgm:cxn modelId="{E0A9AFFF-E28D-41EB-9B03-9F8E1A01A458}" type="presOf" srcId="{CB9A3903-E4D5-4D0C-AACD-5AE5C57EFC40}" destId="{B12FE871-0FD4-489F-A74E-323EB56CD85D}" srcOrd="0" destOrd="0" presId="urn:microsoft.com/office/officeart/2008/layout/VerticalCurvedList"/>
    <dgm:cxn modelId="{757A2115-B04F-4CF3-9787-A0EDE6399ADF}" type="presParOf" srcId="{7C0186B7-C2CC-4599-A919-DEBF9DFC3884}" destId="{1402313E-2EFF-4384-A1F6-7BDE5352A3D2}" srcOrd="0" destOrd="0" presId="urn:microsoft.com/office/officeart/2008/layout/VerticalCurvedList"/>
    <dgm:cxn modelId="{28166FD9-44D3-46DA-8684-30C52D48C7AF}" type="presParOf" srcId="{1402313E-2EFF-4384-A1F6-7BDE5352A3D2}" destId="{829E5B85-C0CB-4C09-8EBA-23F6B94673D8}" srcOrd="0" destOrd="0" presId="urn:microsoft.com/office/officeart/2008/layout/VerticalCurvedList"/>
    <dgm:cxn modelId="{D4A4818C-E494-45CA-A02D-6B273104F2CF}" type="presParOf" srcId="{829E5B85-C0CB-4C09-8EBA-23F6B94673D8}" destId="{5DED518A-3793-4FF0-9BFF-C086C2D0BEF3}" srcOrd="0" destOrd="0" presId="urn:microsoft.com/office/officeart/2008/layout/VerticalCurvedList"/>
    <dgm:cxn modelId="{46F529FF-3365-44E3-AFD8-0894E847D25F}" type="presParOf" srcId="{829E5B85-C0CB-4C09-8EBA-23F6B94673D8}" destId="{B12FE871-0FD4-489F-A74E-323EB56CD85D}" srcOrd="1" destOrd="0" presId="urn:microsoft.com/office/officeart/2008/layout/VerticalCurvedList"/>
    <dgm:cxn modelId="{2FD9328F-94B1-4755-B0F5-9BF4E19A6441}" type="presParOf" srcId="{829E5B85-C0CB-4C09-8EBA-23F6B94673D8}" destId="{4A888EFD-866E-4154-83E6-1185D728518F}" srcOrd="2" destOrd="0" presId="urn:microsoft.com/office/officeart/2008/layout/VerticalCurvedList"/>
    <dgm:cxn modelId="{CA6D5060-8F02-4091-9085-CFAF8546DCA3}" type="presParOf" srcId="{829E5B85-C0CB-4C09-8EBA-23F6B94673D8}" destId="{B9F52C4D-4B47-49D9-A0BC-30ABF8F84E06}" srcOrd="3" destOrd="0" presId="urn:microsoft.com/office/officeart/2008/layout/VerticalCurvedList"/>
    <dgm:cxn modelId="{EEBEA0C9-11A9-43D3-817E-BE0353ED9278}" type="presParOf" srcId="{1402313E-2EFF-4384-A1F6-7BDE5352A3D2}" destId="{D859686A-8A7B-45E2-B25C-0D87A772A0B6}" srcOrd="1" destOrd="0" presId="urn:microsoft.com/office/officeart/2008/layout/VerticalCurvedList"/>
    <dgm:cxn modelId="{8A017689-33C0-4EEB-A288-4C76A9345A59}" type="presParOf" srcId="{1402313E-2EFF-4384-A1F6-7BDE5352A3D2}" destId="{C9CF2920-0716-48E6-BF24-E427B89B233A}" srcOrd="2" destOrd="0" presId="urn:microsoft.com/office/officeart/2008/layout/VerticalCurvedList"/>
    <dgm:cxn modelId="{05E0A67A-A1CA-4F60-A9BF-EDD729FDA9C9}" type="presParOf" srcId="{C9CF2920-0716-48E6-BF24-E427B89B233A}" destId="{DC8869C7-3B24-460A-8CF0-2CCA8E6B7ABB}" srcOrd="0" destOrd="0" presId="urn:microsoft.com/office/officeart/2008/layout/VerticalCurvedList"/>
    <dgm:cxn modelId="{B3D7A5B8-256A-4A03-BCE9-BB4B7775EBE0}" type="presParOf" srcId="{1402313E-2EFF-4384-A1F6-7BDE5352A3D2}" destId="{D6AD39CD-B93C-46A2-848C-2E883617E28E}" srcOrd="3" destOrd="0" presId="urn:microsoft.com/office/officeart/2008/layout/VerticalCurvedList"/>
    <dgm:cxn modelId="{947EB994-155B-4464-815F-7139D9201BF7}" type="presParOf" srcId="{1402313E-2EFF-4384-A1F6-7BDE5352A3D2}" destId="{9D65C5CA-4EEA-467F-B6C0-3A491A833AAB}" srcOrd="4" destOrd="0" presId="urn:microsoft.com/office/officeart/2008/layout/VerticalCurvedList"/>
    <dgm:cxn modelId="{6A14F479-290B-4F17-B314-7ED1E6AA96E8}" type="presParOf" srcId="{9D65C5CA-4EEA-467F-B6C0-3A491A833AAB}" destId="{67449C10-214C-49A8-9986-45AFB2AF95A3}" srcOrd="0" destOrd="0" presId="urn:microsoft.com/office/officeart/2008/layout/VerticalCurvedList"/>
    <dgm:cxn modelId="{97BB4946-26A0-47F5-94BE-F9D0A1921FE0}" type="presParOf" srcId="{1402313E-2EFF-4384-A1F6-7BDE5352A3D2}" destId="{525E6433-39CC-448A-8C93-27374B82C18F}" srcOrd="5" destOrd="0" presId="urn:microsoft.com/office/officeart/2008/layout/VerticalCurvedList"/>
    <dgm:cxn modelId="{B02FC405-6AB8-4577-A7E0-DB022CA2ECE3}" type="presParOf" srcId="{1402313E-2EFF-4384-A1F6-7BDE5352A3D2}" destId="{3AF52C29-45CB-4EAD-B7F8-B983634D3544}" srcOrd="6" destOrd="0" presId="urn:microsoft.com/office/officeart/2008/layout/VerticalCurvedList"/>
    <dgm:cxn modelId="{A39A23C4-7A05-4F64-8388-940CB2D73EB6}" type="presParOf" srcId="{3AF52C29-45CB-4EAD-B7F8-B983634D3544}" destId="{820EF395-61AA-479F-A7CB-10270F54B166}" srcOrd="0" destOrd="0" presId="urn:microsoft.com/office/officeart/2008/layout/VerticalCurvedList"/>
    <dgm:cxn modelId="{A8725693-F5F1-4503-B00D-26ADAD45ACF8}" type="presParOf" srcId="{1402313E-2EFF-4384-A1F6-7BDE5352A3D2}" destId="{C7CBE782-5100-4FFF-AACD-46CB6BD79F02}" srcOrd="7" destOrd="0" presId="urn:microsoft.com/office/officeart/2008/layout/VerticalCurvedList"/>
    <dgm:cxn modelId="{B44202BB-A7DE-4360-A7DB-AEF028397D57}" type="presParOf" srcId="{1402313E-2EFF-4384-A1F6-7BDE5352A3D2}" destId="{EA2E4E47-565A-461B-894A-17B393756770}" srcOrd="8" destOrd="0" presId="urn:microsoft.com/office/officeart/2008/layout/VerticalCurvedList"/>
    <dgm:cxn modelId="{58A97B02-595F-4E49-A979-05BC82663BA6}" type="presParOf" srcId="{EA2E4E47-565A-461B-894A-17B393756770}" destId="{A82C4173-8DA3-4B0B-8C52-CB931DDC1159}" srcOrd="0" destOrd="0" presId="urn:microsoft.com/office/officeart/2008/layout/VerticalCurvedList"/>
    <dgm:cxn modelId="{6BEE3C30-387B-425C-9068-4E144C280B37}" type="presParOf" srcId="{1402313E-2EFF-4384-A1F6-7BDE5352A3D2}" destId="{9D865526-98EA-417F-94CC-FE374DE3C6AB}" srcOrd="9" destOrd="0" presId="urn:microsoft.com/office/officeart/2008/layout/VerticalCurvedList"/>
    <dgm:cxn modelId="{85DF7973-5CA1-4E53-8C09-51686349C14A}" type="presParOf" srcId="{1402313E-2EFF-4384-A1F6-7BDE5352A3D2}" destId="{4383EF9D-A277-4B5A-AD77-4155BB6E5569}" srcOrd="10" destOrd="0" presId="urn:microsoft.com/office/officeart/2008/layout/VerticalCurvedList"/>
    <dgm:cxn modelId="{07780BF0-227E-4498-8191-B578C6FF427B}" type="presParOf" srcId="{4383EF9D-A277-4B5A-AD77-4155BB6E5569}" destId="{82487B5F-8E08-43FA-932F-95A282AAB09E}" srcOrd="0" destOrd="0" presId="urn:microsoft.com/office/officeart/2008/layout/VerticalCurvedList"/>
    <dgm:cxn modelId="{3D9E9E42-ACC2-4224-B419-63DAA086E365}" type="presParOf" srcId="{1402313E-2EFF-4384-A1F6-7BDE5352A3D2}" destId="{8C1B3643-942B-4096-B31F-8D230E4ECBDD}" srcOrd="11" destOrd="0" presId="urn:microsoft.com/office/officeart/2008/layout/VerticalCurvedList"/>
    <dgm:cxn modelId="{EEE4B70D-D2C3-416F-8F21-A81D8A20FAA0}" type="presParOf" srcId="{1402313E-2EFF-4384-A1F6-7BDE5352A3D2}" destId="{E03060E3-235F-4D50-AC7C-4C8046A8C8B6}" srcOrd="12" destOrd="0" presId="urn:microsoft.com/office/officeart/2008/layout/VerticalCurvedList"/>
    <dgm:cxn modelId="{9EE887A4-7330-42A9-A560-6B2C07E5029A}" type="presParOf" srcId="{E03060E3-235F-4D50-AC7C-4C8046A8C8B6}" destId="{29828FDB-5FD6-4143-9958-6FB74E9E37BD}" srcOrd="0" destOrd="0" presId="urn:microsoft.com/office/officeart/2008/layout/VerticalCurvedList"/>
    <dgm:cxn modelId="{2D093CFA-96C0-4B0F-8987-66CFE9CE103F}" type="presParOf" srcId="{1402313E-2EFF-4384-A1F6-7BDE5352A3D2}" destId="{04E3D82A-4B09-42F8-BEE6-B5F57332DD4B}" srcOrd="13" destOrd="0" presId="urn:microsoft.com/office/officeart/2008/layout/VerticalCurvedList"/>
    <dgm:cxn modelId="{D1033D70-C4E2-473A-8F10-96BEA03B454E}" type="presParOf" srcId="{1402313E-2EFF-4384-A1F6-7BDE5352A3D2}" destId="{D9B1B5C9-77AF-4B86-9298-03B52DAFAB35}" srcOrd="14" destOrd="0" presId="urn:microsoft.com/office/officeart/2008/layout/VerticalCurvedList"/>
    <dgm:cxn modelId="{21D545C4-D889-4D5A-B2C9-2656A9F16704}" type="presParOf" srcId="{D9B1B5C9-77AF-4B86-9298-03B52DAFAB35}" destId="{11A1F19C-AFC1-433D-9DCF-0D9C83FE1B32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594378D-CD01-4D81-ACE9-D0FB56E6010F}" type="doc">
      <dgm:prSet loTypeId="urn:microsoft.com/office/officeart/2005/8/layout/venn3" loCatId="relationship" qsTypeId="urn:microsoft.com/office/officeart/2005/8/quickstyle/simple2" qsCatId="simple" csTypeId="urn:microsoft.com/office/officeart/2005/8/colors/accent1_3" csCatId="accent1" phldr="1"/>
      <dgm:spPr/>
    </dgm:pt>
    <dgm:pt modelId="{3BA9CBC1-8B4C-4BC2-A4D3-143C0FBE704F}">
      <dgm:prSet phldrT="[Text]" custT="1"/>
      <dgm:spPr>
        <a:xfrm>
          <a:off x="865" y="397666"/>
          <a:ext cx="1018657" cy="1263828"/>
        </a:xfrm>
        <a:prstGeom prst="ellipse">
          <a:avLst/>
        </a:prstGeom>
        <a:solidFill>
          <a:srgbClr val="4F81BD">
            <a:shade val="80000"/>
            <a:alpha val="50000"/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>
            <a:lnSpc>
              <a:spcPct val="100000"/>
            </a:lnSpc>
            <a:buNone/>
          </a:pPr>
          <a:r>
            <a:rPr lang="ru-RU" sz="800" b="0">
              <a:latin typeface="Times New Roman" panose="02020603050405020304" pitchFamily="18" charset="0"/>
              <a:cs typeface="Times New Roman" panose="02020603050405020304" pitchFamily="18" charset="0"/>
            </a:rPr>
            <a:t>Суммы займов и требования к совместному финансированию </a:t>
          </a:r>
        </a:p>
      </dgm:t>
    </dgm:pt>
    <dgm:pt modelId="{E931ED48-D088-44D0-9B18-4C17525AF3BB}" type="parTrans" cxnId="{CAF16091-9710-4B5B-8FDC-719DF7813A1F}">
      <dgm:prSet/>
      <dgm:spPr/>
      <dgm:t>
        <a:bodyPr/>
        <a:lstStyle/>
        <a:p>
          <a:endParaRPr lang="en-CA"/>
        </a:p>
      </dgm:t>
    </dgm:pt>
    <dgm:pt modelId="{CB9A3903-E4D5-4D0C-AACD-5AE5C57EFC40}" type="sibTrans" cxnId="{CAF16091-9710-4B5B-8FDC-719DF7813A1F}">
      <dgm:prSet/>
      <dgm:spPr/>
      <dgm:t>
        <a:bodyPr/>
        <a:lstStyle/>
        <a:p>
          <a:endParaRPr lang="en-CA"/>
        </a:p>
      </dgm:t>
    </dgm:pt>
    <dgm:pt modelId="{9D2C5034-7BFD-4251-8636-BF5A22D1DCBE}">
      <dgm:prSet custT="1"/>
      <dgm:spPr/>
      <dgm:t>
        <a:bodyPr/>
        <a:lstStyle/>
        <a:p>
          <a:pPr>
            <a:buNone/>
          </a:pPr>
          <a:r>
            <a:rPr lang="ru-RU" sz="900">
              <a:latin typeface="Times New Roman" panose="02020603050405020304" pitchFamily="18" charset="0"/>
              <a:cs typeface="Times New Roman" panose="02020603050405020304" pitchFamily="18" charset="0"/>
            </a:rPr>
            <a:t>План движения денежных средств проекта </a:t>
          </a:r>
        </a:p>
      </dgm:t>
    </dgm:pt>
    <dgm:pt modelId="{460A9284-9AAA-4138-9CEE-9C9826E2B31F}" type="parTrans" cxnId="{54AEFA5C-28EB-4EE6-A154-CEBF72209FFD}">
      <dgm:prSet/>
      <dgm:spPr/>
      <dgm:t>
        <a:bodyPr/>
        <a:lstStyle/>
        <a:p>
          <a:endParaRPr lang="en-CA"/>
        </a:p>
      </dgm:t>
    </dgm:pt>
    <dgm:pt modelId="{15EDBE5F-C385-41DC-BCEC-334AADB2EACA}" type="sibTrans" cxnId="{54AEFA5C-28EB-4EE6-A154-CEBF72209FFD}">
      <dgm:prSet/>
      <dgm:spPr/>
      <dgm:t>
        <a:bodyPr/>
        <a:lstStyle/>
        <a:p>
          <a:endParaRPr lang="en-CA"/>
        </a:p>
      </dgm:t>
    </dgm:pt>
    <dgm:pt modelId="{A99358A0-2855-4655-A366-0C2638E5C3C8}">
      <dgm:prSet custT="1"/>
      <dgm:spPr/>
      <dgm:t>
        <a:bodyPr/>
        <a:lstStyle/>
        <a:p>
          <a:pPr>
            <a:buNone/>
          </a:pPr>
          <a:r>
            <a:rPr lang="ru-RU" sz="900">
              <a:latin typeface="Times New Roman" panose="02020603050405020304" pitchFamily="18" charset="0"/>
              <a:cs typeface="Times New Roman" panose="02020603050405020304" pitchFamily="18" charset="0"/>
            </a:rPr>
            <a:t>Процентные ставки и условия погашения займа</a:t>
          </a:r>
        </a:p>
      </dgm:t>
    </dgm:pt>
    <dgm:pt modelId="{57C2EABE-B32A-4B49-A8A5-A8A961FA782B}" type="parTrans" cxnId="{CCD86177-9A75-4EBB-B6DD-6563830D8A07}">
      <dgm:prSet/>
      <dgm:spPr/>
      <dgm:t>
        <a:bodyPr/>
        <a:lstStyle/>
        <a:p>
          <a:endParaRPr lang="en-CA"/>
        </a:p>
      </dgm:t>
    </dgm:pt>
    <dgm:pt modelId="{DF9DE88E-0874-46FF-87AC-9701D884B0DF}" type="sibTrans" cxnId="{CCD86177-9A75-4EBB-B6DD-6563830D8A07}">
      <dgm:prSet/>
      <dgm:spPr/>
      <dgm:t>
        <a:bodyPr/>
        <a:lstStyle/>
        <a:p>
          <a:endParaRPr lang="en-CA"/>
        </a:p>
      </dgm:t>
    </dgm:pt>
    <dgm:pt modelId="{7ECF80FD-DC03-4CFE-BB06-6B7F9585FEFA}">
      <dgm:prSet custT="1"/>
      <dgm:spPr/>
      <dgm:t>
        <a:bodyPr/>
        <a:lstStyle/>
        <a:p>
          <a:pPr>
            <a:buNone/>
          </a:pPr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Управление залоговым обеспечением и кредитными рисками </a:t>
          </a:r>
        </a:p>
      </dgm:t>
    </dgm:pt>
    <dgm:pt modelId="{FAC95C0D-AE76-46E5-A3B7-247AE5EA272E}" type="parTrans" cxnId="{E2712516-F967-4613-BC0B-5C55077191A0}">
      <dgm:prSet/>
      <dgm:spPr/>
      <dgm:t>
        <a:bodyPr/>
        <a:lstStyle/>
        <a:p>
          <a:endParaRPr lang="en-CA"/>
        </a:p>
      </dgm:t>
    </dgm:pt>
    <dgm:pt modelId="{B4F1C032-2302-4D54-B1B0-BDFDFA535481}" type="sibTrans" cxnId="{E2712516-F967-4613-BC0B-5C55077191A0}">
      <dgm:prSet/>
      <dgm:spPr/>
      <dgm:t>
        <a:bodyPr/>
        <a:lstStyle/>
        <a:p>
          <a:endParaRPr lang="en-CA"/>
        </a:p>
      </dgm:t>
    </dgm:pt>
    <dgm:pt modelId="{CED3C0DE-5F3C-4CD6-93B7-C99F1710F19E}">
      <dgm:prSet custT="1"/>
      <dgm:spPr/>
      <dgm:t>
        <a:bodyPr/>
        <a:lstStyle/>
        <a:p>
          <a:pPr>
            <a:buNone/>
          </a:pPr>
          <a:r>
            <a:rPr lang="ru-RU" sz="800">
              <a:latin typeface="Times New Roman" panose="02020603050405020304" pitchFamily="18" charset="0"/>
              <a:cs typeface="Times New Roman" panose="02020603050405020304" pitchFamily="18" charset="0"/>
            </a:rPr>
            <a:t>Критерии приемлемости оборудования и хладагентов</a:t>
          </a:r>
        </a:p>
      </dgm:t>
    </dgm:pt>
    <dgm:pt modelId="{9DAB636A-B47B-434F-A142-7BAE3F4A2FA1}" type="parTrans" cxnId="{D10D7500-6F0B-451F-B1B0-34ACEA02C287}">
      <dgm:prSet/>
      <dgm:spPr/>
      <dgm:t>
        <a:bodyPr/>
        <a:lstStyle/>
        <a:p>
          <a:endParaRPr lang="en-CA"/>
        </a:p>
      </dgm:t>
    </dgm:pt>
    <dgm:pt modelId="{02B17C03-FCB7-4D35-BD2D-C8A80A25872B}" type="sibTrans" cxnId="{D10D7500-6F0B-451F-B1B0-34ACEA02C287}">
      <dgm:prSet/>
      <dgm:spPr/>
      <dgm:t>
        <a:bodyPr/>
        <a:lstStyle/>
        <a:p>
          <a:endParaRPr lang="en-CA"/>
        </a:p>
      </dgm:t>
    </dgm:pt>
    <dgm:pt modelId="{275E352F-F831-428D-8FDD-EF9C709984DB}">
      <dgm:prSet custT="1"/>
      <dgm:spPr/>
      <dgm:t>
        <a:bodyPr/>
        <a:lstStyle/>
        <a:p>
          <a:pPr>
            <a:buNone/>
          </a:pPr>
          <a:r>
            <a:rPr lang="ru-RU" sz="900">
              <a:latin typeface="Times New Roman" panose="02020603050405020304" pitchFamily="18" charset="0"/>
              <a:cs typeface="Times New Roman" panose="02020603050405020304" pitchFamily="18" charset="0"/>
            </a:rPr>
            <a:t>Оценка технических и финансовых показателей </a:t>
          </a:r>
        </a:p>
      </dgm:t>
    </dgm:pt>
    <dgm:pt modelId="{46515204-810C-41B4-BBC1-D46194EA8432}" type="parTrans" cxnId="{52C46B57-9312-4858-97EC-3A1A03873740}">
      <dgm:prSet/>
      <dgm:spPr/>
      <dgm:t>
        <a:bodyPr/>
        <a:lstStyle/>
        <a:p>
          <a:endParaRPr lang="en-CA"/>
        </a:p>
      </dgm:t>
    </dgm:pt>
    <dgm:pt modelId="{385686C7-7DC1-440E-A5F8-8430259F481D}" type="sibTrans" cxnId="{52C46B57-9312-4858-97EC-3A1A03873740}">
      <dgm:prSet/>
      <dgm:spPr/>
      <dgm:t>
        <a:bodyPr/>
        <a:lstStyle/>
        <a:p>
          <a:endParaRPr lang="en-CA"/>
        </a:p>
      </dgm:t>
    </dgm:pt>
    <dgm:pt modelId="{C4BF9C3E-A9B3-4866-8316-BFF97470772A}">
      <dgm:prSet custT="1"/>
      <dgm:spPr/>
      <dgm:t>
        <a:bodyPr/>
        <a:lstStyle/>
        <a:p>
          <a:r>
            <a:rPr lang="ru-RU" sz="900">
              <a:latin typeface="Times New Roman" panose="02020603050405020304" pitchFamily="18" charset="0"/>
              <a:cs typeface="Times New Roman" panose="02020603050405020304" pitchFamily="18" charset="0"/>
            </a:rPr>
            <a:t>Соблюдение требований к отчетности и информ.-просвет. работе </a:t>
          </a:r>
        </a:p>
      </dgm:t>
    </dgm:pt>
    <dgm:pt modelId="{FD877484-528A-4BAB-8A34-1EA59FE5AC91}" type="parTrans" cxnId="{AE952081-CF72-4158-877E-D1C7B3287649}">
      <dgm:prSet/>
      <dgm:spPr/>
      <dgm:t>
        <a:bodyPr/>
        <a:lstStyle/>
        <a:p>
          <a:endParaRPr lang="en-CA"/>
        </a:p>
      </dgm:t>
    </dgm:pt>
    <dgm:pt modelId="{65980508-DB86-4FCC-AC4E-589E51A145EE}" type="sibTrans" cxnId="{AE952081-CF72-4158-877E-D1C7B3287649}">
      <dgm:prSet/>
      <dgm:spPr/>
      <dgm:t>
        <a:bodyPr/>
        <a:lstStyle/>
        <a:p>
          <a:endParaRPr lang="en-CA"/>
        </a:p>
      </dgm:t>
    </dgm:pt>
    <dgm:pt modelId="{FBBB5EB0-8496-4847-AC0D-131467949740}" type="pres">
      <dgm:prSet presAssocID="{A594378D-CD01-4D81-ACE9-D0FB56E6010F}" presName="Name0" presStyleCnt="0">
        <dgm:presLayoutVars>
          <dgm:dir/>
          <dgm:resizeHandles val="exact"/>
        </dgm:presLayoutVars>
      </dgm:prSet>
      <dgm:spPr/>
    </dgm:pt>
    <dgm:pt modelId="{D5583CBB-17C5-428C-83C9-FA2653AD1C8A}" type="pres">
      <dgm:prSet presAssocID="{3BA9CBC1-8B4C-4BC2-A4D3-143C0FBE704F}" presName="Name5" presStyleLbl="vennNode1" presStyleIdx="0" presStyleCnt="7" custScaleY="100208" custLinFactNeighborY="1756">
        <dgm:presLayoutVars>
          <dgm:bulletEnabled val="1"/>
        </dgm:presLayoutVars>
      </dgm:prSet>
      <dgm:spPr/>
    </dgm:pt>
    <dgm:pt modelId="{914FA794-686B-40D2-A1B7-29EA324198F9}" type="pres">
      <dgm:prSet presAssocID="{CB9A3903-E4D5-4D0C-AACD-5AE5C57EFC40}" presName="space" presStyleCnt="0"/>
      <dgm:spPr/>
    </dgm:pt>
    <dgm:pt modelId="{5451001B-D77A-47CA-865C-0849B89E1B1E}" type="pres">
      <dgm:prSet presAssocID="{9D2C5034-7BFD-4251-8636-BF5A22D1DCBE}" presName="Name5" presStyleLbl="vennNode1" presStyleIdx="1" presStyleCnt="7">
        <dgm:presLayoutVars>
          <dgm:bulletEnabled val="1"/>
        </dgm:presLayoutVars>
      </dgm:prSet>
      <dgm:spPr/>
    </dgm:pt>
    <dgm:pt modelId="{A83D771E-36BF-479C-BC5B-7D9FE6651420}" type="pres">
      <dgm:prSet presAssocID="{15EDBE5F-C385-41DC-BCEC-334AADB2EACA}" presName="space" presStyleCnt="0"/>
      <dgm:spPr/>
    </dgm:pt>
    <dgm:pt modelId="{A4B6848A-70B4-4851-9E08-3B491E1E18DE}" type="pres">
      <dgm:prSet presAssocID="{A99358A0-2855-4655-A366-0C2638E5C3C8}" presName="Name5" presStyleLbl="vennNode1" presStyleIdx="2" presStyleCnt="7">
        <dgm:presLayoutVars>
          <dgm:bulletEnabled val="1"/>
        </dgm:presLayoutVars>
      </dgm:prSet>
      <dgm:spPr/>
    </dgm:pt>
    <dgm:pt modelId="{F0308F16-2ACD-4779-BD59-3944AC8AF5F7}" type="pres">
      <dgm:prSet presAssocID="{DF9DE88E-0874-46FF-87AC-9701D884B0DF}" presName="space" presStyleCnt="0"/>
      <dgm:spPr/>
    </dgm:pt>
    <dgm:pt modelId="{CD850A47-E0D3-4648-8506-9880B18FA571}" type="pres">
      <dgm:prSet presAssocID="{7ECF80FD-DC03-4CFE-BB06-6B7F9585FEFA}" presName="Name5" presStyleLbl="vennNode1" presStyleIdx="3" presStyleCnt="7">
        <dgm:presLayoutVars>
          <dgm:bulletEnabled val="1"/>
        </dgm:presLayoutVars>
      </dgm:prSet>
      <dgm:spPr/>
    </dgm:pt>
    <dgm:pt modelId="{AD62B20E-59AD-45C7-B3CA-C02712A582F2}" type="pres">
      <dgm:prSet presAssocID="{B4F1C032-2302-4D54-B1B0-BDFDFA535481}" presName="space" presStyleCnt="0"/>
      <dgm:spPr/>
    </dgm:pt>
    <dgm:pt modelId="{EA719442-2F1D-491A-91CF-723C56A5256E}" type="pres">
      <dgm:prSet presAssocID="{CED3C0DE-5F3C-4CD6-93B7-C99F1710F19E}" presName="Name5" presStyleLbl="vennNode1" presStyleIdx="4" presStyleCnt="7">
        <dgm:presLayoutVars>
          <dgm:bulletEnabled val="1"/>
        </dgm:presLayoutVars>
      </dgm:prSet>
      <dgm:spPr/>
    </dgm:pt>
    <dgm:pt modelId="{A435191F-6250-4147-B2EA-4BE117754F99}" type="pres">
      <dgm:prSet presAssocID="{02B17C03-FCB7-4D35-BD2D-C8A80A25872B}" presName="space" presStyleCnt="0"/>
      <dgm:spPr/>
    </dgm:pt>
    <dgm:pt modelId="{EB3F3827-C0D7-4B94-A184-EDA513F37C9E}" type="pres">
      <dgm:prSet presAssocID="{275E352F-F831-428D-8FDD-EF9C709984DB}" presName="Name5" presStyleLbl="vennNode1" presStyleIdx="5" presStyleCnt="7">
        <dgm:presLayoutVars>
          <dgm:bulletEnabled val="1"/>
        </dgm:presLayoutVars>
      </dgm:prSet>
      <dgm:spPr/>
    </dgm:pt>
    <dgm:pt modelId="{D98EE3CB-8A67-47AB-B22A-493CE7C4BFFB}" type="pres">
      <dgm:prSet presAssocID="{385686C7-7DC1-440E-A5F8-8430259F481D}" presName="space" presStyleCnt="0"/>
      <dgm:spPr/>
    </dgm:pt>
    <dgm:pt modelId="{6DDB0800-17A9-467A-93D7-705192A59F64}" type="pres">
      <dgm:prSet presAssocID="{C4BF9C3E-A9B3-4866-8316-BFF97470772A}" presName="Name5" presStyleLbl="vennNode1" presStyleIdx="6" presStyleCnt="7">
        <dgm:presLayoutVars>
          <dgm:bulletEnabled val="1"/>
        </dgm:presLayoutVars>
      </dgm:prSet>
      <dgm:spPr/>
    </dgm:pt>
  </dgm:ptLst>
  <dgm:cxnLst>
    <dgm:cxn modelId="{D10D7500-6F0B-451F-B1B0-34ACEA02C287}" srcId="{A594378D-CD01-4D81-ACE9-D0FB56E6010F}" destId="{CED3C0DE-5F3C-4CD6-93B7-C99F1710F19E}" srcOrd="4" destOrd="0" parTransId="{9DAB636A-B47B-434F-A142-7BAE3F4A2FA1}" sibTransId="{02B17C03-FCB7-4D35-BD2D-C8A80A25872B}"/>
    <dgm:cxn modelId="{E2712516-F967-4613-BC0B-5C55077191A0}" srcId="{A594378D-CD01-4D81-ACE9-D0FB56E6010F}" destId="{7ECF80FD-DC03-4CFE-BB06-6B7F9585FEFA}" srcOrd="3" destOrd="0" parTransId="{FAC95C0D-AE76-46E5-A3B7-247AE5EA272E}" sibTransId="{B4F1C032-2302-4D54-B1B0-BDFDFA535481}"/>
    <dgm:cxn modelId="{42EA6F29-9B42-473B-8702-B23FF4E888AB}" type="presOf" srcId="{7ECF80FD-DC03-4CFE-BB06-6B7F9585FEFA}" destId="{CD850A47-E0D3-4648-8506-9880B18FA571}" srcOrd="0" destOrd="0" presId="urn:microsoft.com/office/officeart/2005/8/layout/venn3"/>
    <dgm:cxn modelId="{308AFF3D-4D8E-4C65-893A-30A5AE5D9886}" type="presOf" srcId="{275E352F-F831-428D-8FDD-EF9C709984DB}" destId="{EB3F3827-C0D7-4B94-A184-EDA513F37C9E}" srcOrd="0" destOrd="0" presId="urn:microsoft.com/office/officeart/2005/8/layout/venn3"/>
    <dgm:cxn modelId="{54AEFA5C-28EB-4EE6-A154-CEBF72209FFD}" srcId="{A594378D-CD01-4D81-ACE9-D0FB56E6010F}" destId="{9D2C5034-7BFD-4251-8636-BF5A22D1DCBE}" srcOrd="1" destOrd="0" parTransId="{460A9284-9AAA-4138-9CEE-9C9826E2B31F}" sibTransId="{15EDBE5F-C385-41DC-BCEC-334AADB2EACA}"/>
    <dgm:cxn modelId="{7386B042-8C90-4C56-8B4A-DCA0C15AD1A3}" type="presOf" srcId="{C4BF9C3E-A9B3-4866-8316-BFF97470772A}" destId="{6DDB0800-17A9-467A-93D7-705192A59F64}" srcOrd="0" destOrd="0" presId="urn:microsoft.com/office/officeart/2005/8/layout/venn3"/>
    <dgm:cxn modelId="{CC6D6073-E8F2-41A5-89B9-48383B91AD09}" type="presOf" srcId="{9D2C5034-7BFD-4251-8636-BF5A22D1DCBE}" destId="{5451001B-D77A-47CA-865C-0849B89E1B1E}" srcOrd="0" destOrd="0" presId="urn:microsoft.com/office/officeart/2005/8/layout/venn3"/>
    <dgm:cxn modelId="{CCD86177-9A75-4EBB-B6DD-6563830D8A07}" srcId="{A594378D-CD01-4D81-ACE9-D0FB56E6010F}" destId="{A99358A0-2855-4655-A366-0C2638E5C3C8}" srcOrd="2" destOrd="0" parTransId="{57C2EABE-B32A-4B49-A8A5-A8A961FA782B}" sibTransId="{DF9DE88E-0874-46FF-87AC-9701D884B0DF}"/>
    <dgm:cxn modelId="{52C46B57-9312-4858-97EC-3A1A03873740}" srcId="{A594378D-CD01-4D81-ACE9-D0FB56E6010F}" destId="{275E352F-F831-428D-8FDD-EF9C709984DB}" srcOrd="5" destOrd="0" parTransId="{46515204-810C-41B4-BBC1-D46194EA8432}" sibTransId="{385686C7-7DC1-440E-A5F8-8430259F481D}"/>
    <dgm:cxn modelId="{AE952081-CF72-4158-877E-D1C7B3287649}" srcId="{A594378D-CD01-4D81-ACE9-D0FB56E6010F}" destId="{C4BF9C3E-A9B3-4866-8316-BFF97470772A}" srcOrd="6" destOrd="0" parTransId="{FD877484-528A-4BAB-8A34-1EA59FE5AC91}" sibTransId="{65980508-DB86-4FCC-AC4E-589E51A145EE}"/>
    <dgm:cxn modelId="{51E31D8B-0698-4600-A43C-AF92B8B2C07C}" type="presOf" srcId="{CED3C0DE-5F3C-4CD6-93B7-C99F1710F19E}" destId="{EA719442-2F1D-491A-91CF-723C56A5256E}" srcOrd="0" destOrd="0" presId="urn:microsoft.com/office/officeart/2005/8/layout/venn3"/>
    <dgm:cxn modelId="{CAF16091-9710-4B5B-8FDC-719DF7813A1F}" srcId="{A594378D-CD01-4D81-ACE9-D0FB56E6010F}" destId="{3BA9CBC1-8B4C-4BC2-A4D3-143C0FBE704F}" srcOrd="0" destOrd="0" parTransId="{E931ED48-D088-44D0-9B18-4C17525AF3BB}" sibTransId="{CB9A3903-E4D5-4D0C-AACD-5AE5C57EFC40}"/>
    <dgm:cxn modelId="{5C0ACEB2-373B-4AD9-95DE-8CB50130C404}" type="presOf" srcId="{A99358A0-2855-4655-A366-0C2638E5C3C8}" destId="{A4B6848A-70B4-4851-9E08-3B491E1E18DE}" srcOrd="0" destOrd="0" presId="urn:microsoft.com/office/officeart/2005/8/layout/venn3"/>
    <dgm:cxn modelId="{67766ABD-B674-4D83-8562-1CA29A204580}" type="presOf" srcId="{3BA9CBC1-8B4C-4BC2-A4D3-143C0FBE704F}" destId="{D5583CBB-17C5-428C-83C9-FA2653AD1C8A}" srcOrd="0" destOrd="0" presId="urn:microsoft.com/office/officeart/2005/8/layout/venn3"/>
    <dgm:cxn modelId="{E7B10CE8-FAA9-4F30-8F93-8EE6ABBCCE15}" type="presOf" srcId="{A594378D-CD01-4D81-ACE9-D0FB56E6010F}" destId="{FBBB5EB0-8496-4847-AC0D-131467949740}" srcOrd="0" destOrd="0" presId="urn:microsoft.com/office/officeart/2005/8/layout/venn3"/>
    <dgm:cxn modelId="{F3CF0729-E519-4168-860C-9578EA15E053}" type="presParOf" srcId="{FBBB5EB0-8496-4847-AC0D-131467949740}" destId="{D5583CBB-17C5-428C-83C9-FA2653AD1C8A}" srcOrd="0" destOrd="0" presId="urn:microsoft.com/office/officeart/2005/8/layout/venn3"/>
    <dgm:cxn modelId="{406C5D6B-8CBD-4E79-82D4-C659B8DD4001}" type="presParOf" srcId="{FBBB5EB0-8496-4847-AC0D-131467949740}" destId="{914FA794-686B-40D2-A1B7-29EA324198F9}" srcOrd="1" destOrd="0" presId="urn:microsoft.com/office/officeart/2005/8/layout/venn3"/>
    <dgm:cxn modelId="{A04A7A86-8405-4D0D-9596-6D9E33E9791A}" type="presParOf" srcId="{FBBB5EB0-8496-4847-AC0D-131467949740}" destId="{5451001B-D77A-47CA-865C-0849B89E1B1E}" srcOrd="2" destOrd="0" presId="urn:microsoft.com/office/officeart/2005/8/layout/venn3"/>
    <dgm:cxn modelId="{69E4E87B-2EEF-42A6-859B-0683E8F39C06}" type="presParOf" srcId="{FBBB5EB0-8496-4847-AC0D-131467949740}" destId="{A83D771E-36BF-479C-BC5B-7D9FE6651420}" srcOrd="3" destOrd="0" presId="urn:microsoft.com/office/officeart/2005/8/layout/venn3"/>
    <dgm:cxn modelId="{99867655-F0F3-422B-B52A-8D575EA41564}" type="presParOf" srcId="{FBBB5EB0-8496-4847-AC0D-131467949740}" destId="{A4B6848A-70B4-4851-9E08-3B491E1E18DE}" srcOrd="4" destOrd="0" presId="urn:microsoft.com/office/officeart/2005/8/layout/venn3"/>
    <dgm:cxn modelId="{F1151804-463D-430F-B850-21B56D379CBD}" type="presParOf" srcId="{FBBB5EB0-8496-4847-AC0D-131467949740}" destId="{F0308F16-2ACD-4779-BD59-3944AC8AF5F7}" srcOrd="5" destOrd="0" presId="urn:microsoft.com/office/officeart/2005/8/layout/venn3"/>
    <dgm:cxn modelId="{C1501797-D294-4F44-8645-98BEE7921891}" type="presParOf" srcId="{FBBB5EB0-8496-4847-AC0D-131467949740}" destId="{CD850A47-E0D3-4648-8506-9880B18FA571}" srcOrd="6" destOrd="0" presId="urn:microsoft.com/office/officeart/2005/8/layout/venn3"/>
    <dgm:cxn modelId="{00B4E264-31D9-45F3-AD23-198EB6F33A3C}" type="presParOf" srcId="{FBBB5EB0-8496-4847-AC0D-131467949740}" destId="{AD62B20E-59AD-45C7-B3CA-C02712A582F2}" srcOrd="7" destOrd="0" presId="urn:microsoft.com/office/officeart/2005/8/layout/venn3"/>
    <dgm:cxn modelId="{8CB930F1-394C-4B2D-92A8-F0EB42109ED6}" type="presParOf" srcId="{FBBB5EB0-8496-4847-AC0D-131467949740}" destId="{EA719442-2F1D-491A-91CF-723C56A5256E}" srcOrd="8" destOrd="0" presId="urn:microsoft.com/office/officeart/2005/8/layout/venn3"/>
    <dgm:cxn modelId="{1865DF80-3870-413D-8375-CBAAB3EE8567}" type="presParOf" srcId="{FBBB5EB0-8496-4847-AC0D-131467949740}" destId="{A435191F-6250-4147-B2EA-4BE117754F99}" srcOrd="9" destOrd="0" presId="urn:microsoft.com/office/officeart/2005/8/layout/venn3"/>
    <dgm:cxn modelId="{B8688509-4FDF-4B25-9960-D2CD1765FBA4}" type="presParOf" srcId="{FBBB5EB0-8496-4847-AC0D-131467949740}" destId="{EB3F3827-C0D7-4B94-A184-EDA513F37C9E}" srcOrd="10" destOrd="0" presId="urn:microsoft.com/office/officeart/2005/8/layout/venn3"/>
    <dgm:cxn modelId="{0CE5DBC3-4D53-463A-8AAD-0A40CECC26A9}" type="presParOf" srcId="{FBBB5EB0-8496-4847-AC0D-131467949740}" destId="{D98EE3CB-8A67-47AB-B22A-493CE7C4BFFB}" srcOrd="11" destOrd="0" presId="urn:microsoft.com/office/officeart/2005/8/layout/venn3"/>
    <dgm:cxn modelId="{F1B5293C-8AB4-4A05-A962-7F335F2154ED}" type="presParOf" srcId="{FBBB5EB0-8496-4847-AC0D-131467949740}" destId="{6DDB0800-17A9-467A-93D7-705192A59F64}" srcOrd="12" destOrd="0" presId="urn:microsoft.com/office/officeart/2005/8/layout/venn3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811D29E-BFDE-4788-9F3F-9B80F6519E13}">
      <dsp:nvSpPr>
        <dsp:cNvPr id="0" name=""/>
        <dsp:cNvSpPr/>
      </dsp:nvSpPr>
      <dsp:spPr>
        <a:xfrm rot="5400000">
          <a:off x="-74584" y="98751"/>
          <a:ext cx="497232" cy="348062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u="sng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1 </a:t>
          </a:r>
        </a:p>
      </dsp:txBody>
      <dsp:txXfrm rot="-5400000">
        <a:off x="1" y="198197"/>
        <a:ext cx="348062" cy="149170"/>
      </dsp:txXfrm>
    </dsp:sp>
    <dsp:sp modelId="{F77DF10B-7720-4D38-88C7-86F991FE7920}">
      <dsp:nvSpPr>
        <dsp:cNvPr id="0" name=""/>
        <dsp:cNvSpPr/>
      </dsp:nvSpPr>
      <dsp:spPr>
        <a:xfrm rot="5400000">
          <a:off x="3063605" y="-2691376"/>
          <a:ext cx="323201" cy="5754287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1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Создание консультативного совета на уровне страны  </a:t>
          </a:r>
        </a:p>
      </dsp:txBody>
      <dsp:txXfrm rot="-5400000">
        <a:off x="348063" y="39943"/>
        <a:ext cx="5738510" cy="291647"/>
      </dsp:txXfrm>
    </dsp:sp>
    <dsp:sp modelId="{C9AD74B0-8F82-416D-BB2A-09A52667A96E}">
      <dsp:nvSpPr>
        <dsp:cNvPr id="0" name=""/>
        <dsp:cNvSpPr/>
      </dsp:nvSpPr>
      <dsp:spPr>
        <a:xfrm rot="5400000">
          <a:off x="-169946" y="673498"/>
          <a:ext cx="687955" cy="348062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6667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6667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6667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</a:t>
          </a:r>
        </a:p>
      </dsp:txBody>
      <dsp:txXfrm rot="-5400000">
        <a:off x="1" y="677582"/>
        <a:ext cx="348062" cy="339893"/>
      </dsp:txXfrm>
    </dsp:sp>
    <dsp:sp modelId="{D5121EBE-F9CE-40AC-A2DF-0688D434BE2E}">
      <dsp:nvSpPr>
        <dsp:cNvPr id="0" name=""/>
        <dsp:cNvSpPr/>
      </dsp:nvSpPr>
      <dsp:spPr>
        <a:xfrm rot="5400000">
          <a:off x="2869032" y="-2116624"/>
          <a:ext cx="712348" cy="5754287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1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Разработка финансовых соглашений 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u="none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Финансовое </a:t>
          </a:r>
          <a:r>
            <a:rPr lang="ru-RU" sz="1000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соглашение между учреждением-исполнителем и нац</a:t>
          </a:r>
          <a:r>
            <a:rPr lang="en-US" sz="1000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.</a:t>
          </a:r>
          <a:r>
            <a:rPr lang="ru-RU" sz="1000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фин</a:t>
          </a:r>
          <a:r>
            <a:rPr lang="en-US" sz="1000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.</a:t>
          </a:r>
          <a:r>
            <a:rPr lang="ru-RU" sz="1000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учреждением(и)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Финансовое соглашение между национальным финансовым учреждением(и) и бенефициарами 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Влияние</a:t>
          </a:r>
          <a:r>
            <a:rPr lang="ru-RU" sz="1000" u="none" kern="1200">
              <a:latin typeface="Times New Roman" panose="02020603050405020304" pitchFamily="18" charset="0"/>
              <a:cs typeface="Times New Roman" panose="02020603050405020304" pitchFamily="18" charset="0"/>
            </a:rPr>
            <a:t> оборотного фонда на существующие финансовые механизмы/продукты  </a:t>
          </a:r>
        </a:p>
      </dsp:txBody>
      <dsp:txXfrm rot="-5400000">
        <a:off x="348063" y="439119"/>
        <a:ext cx="5719513" cy="642800"/>
      </dsp:txXfrm>
    </dsp:sp>
    <dsp:sp modelId="{D2290316-D9FB-4AD5-B01C-2B9907B6AE42}">
      <dsp:nvSpPr>
        <dsp:cNvPr id="0" name=""/>
        <dsp:cNvSpPr/>
      </dsp:nvSpPr>
      <dsp:spPr>
        <a:xfrm rot="5400000">
          <a:off x="-74584" y="1284041"/>
          <a:ext cx="497232" cy="348062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13333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13333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13333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13333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3</a:t>
          </a:r>
        </a:p>
      </dsp:txBody>
      <dsp:txXfrm rot="-5400000">
        <a:off x="1" y="1383487"/>
        <a:ext cx="348062" cy="149170"/>
      </dsp:txXfrm>
    </dsp:sp>
    <dsp:sp modelId="{4FAA7A34-79E5-4ECA-9938-886F1EAA366A}">
      <dsp:nvSpPr>
        <dsp:cNvPr id="0" name=""/>
        <dsp:cNvSpPr/>
      </dsp:nvSpPr>
      <dsp:spPr>
        <a:xfrm rot="5400000">
          <a:off x="3063605" y="-1506093"/>
          <a:ext cx="323201" cy="5754287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13333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Создание потенциала, информационно-просветительская работа и обучение персонала финансовых учреждений </a:t>
          </a:r>
        </a:p>
      </dsp:txBody>
      <dsp:txXfrm rot="-5400000">
        <a:off x="348063" y="1225226"/>
        <a:ext cx="5738510" cy="291647"/>
      </dsp:txXfrm>
    </dsp:sp>
    <dsp:sp modelId="{69CC9276-3DFA-494E-AEAF-5939BC51A282}">
      <dsp:nvSpPr>
        <dsp:cNvPr id="0" name=""/>
        <dsp:cNvSpPr/>
      </dsp:nvSpPr>
      <dsp:spPr>
        <a:xfrm rot="5400000">
          <a:off x="-74584" y="1697583"/>
          <a:ext cx="497232" cy="348062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20000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20000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2000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4</a:t>
          </a:r>
        </a:p>
      </dsp:txBody>
      <dsp:txXfrm rot="-5400000">
        <a:off x="1" y="1797029"/>
        <a:ext cx="348062" cy="149170"/>
      </dsp:txXfrm>
    </dsp:sp>
    <dsp:sp modelId="{3D373A0F-0C2F-4BEE-A908-1D32597EDB6E}">
      <dsp:nvSpPr>
        <dsp:cNvPr id="0" name=""/>
        <dsp:cNvSpPr/>
      </dsp:nvSpPr>
      <dsp:spPr>
        <a:xfrm rot="5400000">
          <a:off x="3063605" y="-1092551"/>
          <a:ext cx="323201" cy="5754287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1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Снижение рисков и управление оборотным фондом </a:t>
          </a:r>
        </a:p>
      </dsp:txBody>
      <dsp:txXfrm rot="-5400000">
        <a:off x="348063" y="1638768"/>
        <a:ext cx="5738510" cy="291647"/>
      </dsp:txXfrm>
    </dsp:sp>
    <dsp:sp modelId="{DCEB71FE-3391-4552-B937-D276B526FC2F}">
      <dsp:nvSpPr>
        <dsp:cNvPr id="0" name=""/>
        <dsp:cNvSpPr/>
      </dsp:nvSpPr>
      <dsp:spPr>
        <a:xfrm rot="5400000">
          <a:off x="-138339" y="2214616"/>
          <a:ext cx="624742" cy="348062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26667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26667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26667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5</a:t>
          </a:r>
        </a:p>
      </dsp:txBody>
      <dsp:txXfrm rot="-5400000">
        <a:off x="1" y="2250307"/>
        <a:ext cx="348062" cy="276680"/>
      </dsp:txXfrm>
    </dsp:sp>
    <dsp:sp modelId="{D3CFE92F-6B7D-4227-BA27-61FC26EE7AD1}">
      <dsp:nvSpPr>
        <dsp:cNvPr id="0" name=""/>
        <dsp:cNvSpPr/>
      </dsp:nvSpPr>
      <dsp:spPr>
        <a:xfrm rot="5400000">
          <a:off x="2940186" y="-575505"/>
          <a:ext cx="570039" cy="5754287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26667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1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Контроль деятельности оборотного фонда и отчетность о ней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u="none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Учреждение-исполнитель представляет Исполкому годовой доклад об эффективности деятельности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Финансовые учреждения устанавливают показатели эффективности и отчитываются перед консультативным советом</a:t>
          </a:r>
        </a:p>
      </dsp:txBody>
      <dsp:txXfrm rot="-5400000">
        <a:off x="348063" y="2044445"/>
        <a:ext cx="5726460" cy="514385"/>
      </dsp:txXfrm>
    </dsp:sp>
    <dsp:sp modelId="{62EE4AA0-8802-45C4-A981-0DF77080DC55}">
      <dsp:nvSpPr>
        <dsp:cNvPr id="0" name=""/>
        <dsp:cNvSpPr/>
      </dsp:nvSpPr>
      <dsp:spPr>
        <a:xfrm rot="5400000">
          <a:off x="-74584" y="2714512"/>
          <a:ext cx="497232" cy="348062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33333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33333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33333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33333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6</a:t>
          </a:r>
        </a:p>
      </dsp:txBody>
      <dsp:txXfrm rot="-5400000">
        <a:off x="1" y="2813958"/>
        <a:ext cx="348062" cy="149170"/>
      </dsp:txXfrm>
    </dsp:sp>
    <dsp:sp modelId="{A32006DB-5543-449A-AAE0-F7D0AA0B6777}">
      <dsp:nvSpPr>
        <dsp:cNvPr id="0" name=""/>
        <dsp:cNvSpPr/>
      </dsp:nvSpPr>
      <dsp:spPr>
        <a:xfrm rot="5400000">
          <a:off x="3063605" y="-75619"/>
          <a:ext cx="323201" cy="5754287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33333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1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Срок действия оборотного фонда</a:t>
          </a:r>
        </a:p>
      </dsp:txBody>
      <dsp:txXfrm rot="-5400000">
        <a:off x="348063" y="2655700"/>
        <a:ext cx="5738510" cy="291647"/>
      </dsp:txXfrm>
    </dsp:sp>
    <dsp:sp modelId="{B3B9F136-E602-4043-A400-172D6096E5C7}">
      <dsp:nvSpPr>
        <dsp:cNvPr id="0" name=""/>
        <dsp:cNvSpPr/>
      </dsp:nvSpPr>
      <dsp:spPr>
        <a:xfrm rot="5400000">
          <a:off x="-281276" y="3341302"/>
          <a:ext cx="910616" cy="348062"/>
        </a:xfrm>
        <a:prstGeom prst="chevron">
          <a:avLst/>
        </a:prstGeom>
        <a:gradFill rotWithShape="0">
          <a:gsLst>
            <a:gs pos="0">
              <a:srgbClr val="4F81BD">
                <a:alpha val="90000"/>
                <a:hueOff val="0"/>
                <a:satOff val="0"/>
                <a:lumOff val="0"/>
                <a:alphaOff val="-40000"/>
                <a:shade val="51000"/>
                <a:satMod val="130000"/>
              </a:srgbClr>
            </a:gs>
            <a:gs pos="80000">
              <a:srgbClr val="4F81BD">
                <a:alpha val="90000"/>
                <a:hueOff val="0"/>
                <a:satOff val="0"/>
                <a:lumOff val="0"/>
                <a:alphaOff val="-40000"/>
                <a:shade val="93000"/>
                <a:satMod val="130000"/>
              </a:srgbClr>
            </a:gs>
            <a:gs pos="100000">
              <a:srgbClr val="4F81BD">
                <a:alpha val="90000"/>
                <a:hueOff val="0"/>
                <a:satOff val="0"/>
                <a:lumOff val="0"/>
                <a:alphaOff val="-40000"/>
                <a:shade val="94000"/>
                <a:satMod val="135000"/>
              </a:srgbClr>
            </a:gs>
          </a:gsLst>
          <a:lin ang="16200000" scaled="0"/>
        </a:gra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4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 dirty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7</a:t>
          </a:r>
        </a:p>
      </dsp:txBody>
      <dsp:txXfrm rot="-5400000">
        <a:off x="1" y="3234056"/>
        <a:ext cx="348062" cy="562554"/>
      </dsp:txXfrm>
    </dsp:sp>
    <dsp:sp modelId="{88667160-4BF2-4193-BFA8-DDB7CF188841}">
      <dsp:nvSpPr>
        <dsp:cNvPr id="0" name=""/>
        <dsp:cNvSpPr/>
      </dsp:nvSpPr>
      <dsp:spPr>
        <a:xfrm rot="5400000">
          <a:off x="2836321" y="551161"/>
          <a:ext cx="777770" cy="5754287"/>
        </a:xfrm>
        <a:prstGeom prst="round2SameRect">
          <a:avLst/>
        </a:prstGeom>
        <a:solidFill>
          <a:srgbClr val="EBF2F9"/>
        </a:solidFill>
        <a:ln w="9525" cap="flat" cmpd="sng" algn="ctr">
          <a:solidFill>
            <a:srgbClr val="4F81BD">
              <a:alpha val="90000"/>
              <a:hueOff val="0"/>
              <a:satOff val="0"/>
              <a:lumOff val="0"/>
              <a:alphaOff val="-40000"/>
            </a:srgb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1" u="none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Варианты использования средств в конце срока 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u="none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Перевод/возврат остатков в целевой фонд МФ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u="none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Перевод остатков в отдельную схему финансирования</a:t>
          </a: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u="none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Разрешение стране сохранять и использовать остатки средств для аналогичной деятельности</a:t>
          </a:r>
        </a:p>
      </dsp:txBody>
      <dsp:txXfrm rot="-5400000">
        <a:off x="348063" y="3077387"/>
        <a:ext cx="5716319" cy="70183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3DF219-4D29-4C82-A095-F30B81EE9BA1}">
      <dsp:nvSpPr>
        <dsp:cNvPr id="0" name=""/>
        <dsp:cNvSpPr/>
      </dsp:nvSpPr>
      <dsp:spPr>
        <a:xfrm>
          <a:off x="830979" y="642609"/>
          <a:ext cx="2209800" cy="2209800"/>
        </a:xfrm>
        <a:prstGeom prst="ellipse">
          <a:avLst/>
        </a:prstGeom>
        <a:gradFill rotWithShape="0">
          <a:gsLst>
            <a:gs pos="0">
              <a:schemeClr val="accent1">
                <a:shade val="50000"/>
                <a:hueOff val="144575"/>
                <a:satOff val="-3024"/>
                <a:lumOff val="16825"/>
                <a:alphaOff val="0"/>
                <a:shade val="51000"/>
                <a:satMod val="130000"/>
              </a:schemeClr>
            </a:gs>
            <a:gs pos="80000">
              <a:schemeClr val="accent1">
                <a:shade val="50000"/>
                <a:hueOff val="144575"/>
                <a:satOff val="-3024"/>
                <a:lumOff val="16825"/>
                <a:alphaOff val="0"/>
                <a:shade val="93000"/>
                <a:satMod val="130000"/>
              </a:schemeClr>
            </a:gs>
            <a:gs pos="100000">
              <a:schemeClr val="accent1">
                <a:shade val="50000"/>
                <a:hueOff val="144575"/>
                <a:satOff val="-3024"/>
                <a:lumOff val="1682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18A8D09-D183-44E0-9221-32CEEFCE1AE6}">
      <dsp:nvSpPr>
        <dsp:cNvPr id="0" name=""/>
        <dsp:cNvSpPr/>
      </dsp:nvSpPr>
      <dsp:spPr>
        <a:xfrm>
          <a:off x="1076451" y="888081"/>
          <a:ext cx="1718856" cy="1718856"/>
        </a:xfrm>
        <a:prstGeom prst="ellipse">
          <a:avLst/>
        </a:prstGeom>
        <a:gradFill rotWithShape="0">
          <a:gsLst>
            <a:gs pos="0">
              <a:schemeClr val="accent1">
                <a:shade val="50000"/>
                <a:hueOff val="289149"/>
                <a:satOff val="-6048"/>
                <a:lumOff val="33650"/>
                <a:alphaOff val="0"/>
                <a:shade val="51000"/>
                <a:satMod val="130000"/>
              </a:schemeClr>
            </a:gs>
            <a:gs pos="80000">
              <a:schemeClr val="accent1">
                <a:shade val="50000"/>
                <a:hueOff val="289149"/>
                <a:satOff val="-6048"/>
                <a:lumOff val="33650"/>
                <a:alphaOff val="0"/>
                <a:shade val="93000"/>
                <a:satMod val="130000"/>
              </a:schemeClr>
            </a:gs>
            <a:gs pos="100000">
              <a:schemeClr val="accent1">
                <a:shade val="50000"/>
                <a:hueOff val="289149"/>
                <a:satOff val="-6048"/>
                <a:lumOff val="3365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ECC96022-60C5-4318-8512-0B67DE535B70}">
      <dsp:nvSpPr>
        <dsp:cNvPr id="0" name=""/>
        <dsp:cNvSpPr/>
      </dsp:nvSpPr>
      <dsp:spPr>
        <a:xfrm>
          <a:off x="1321923" y="1133553"/>
          <a:ext cx="1227912" cy="1227912"/>
        </a:xfrm>
        <a:prstGeom prst="ellipse">
          <a:avLst/>
        </a:prstGeom>
        <a:gradFill rotWithShape="0">
          <a:gsLst>
            <a:gs pos="0">
              <a:schemeClr val="accent1">
                <a:shade val="50000"/>
                <a:hueOff val="289149"/>
                <a:satOff val="-6048"/>
                <a:lumOff val="33650"/>
                <a:alphaOff val="0"/>
                <a:shade val="51000"/>
                <a:satMod val="130000"/>
              </a:schemeClr>
            </a:gs>
            <a:gs pos="80000">
              <a:schemeClr val="accent1">
                <a:shade val="50000"/>
                <a:hueOff val="289149"/>
                <a:satOff val="-6048"/>
                <a:lumOff val="33650"/>
                <a:alphaOff val="0"/>
                <a:shade val="93000"/>
                <a:satMod val="130000"/>
              </a:schemeClr>
            </a:gs>
            <a:gs pos="100000">
              <a:schemeClr val="accent1">
                <a:shade val="50000"/>
                <a:hueOff val="289149"/>
                <a:satOff val="-6048"/>
                <a:lumOff val="3365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AA3C16C0-AC10-43F5-83FC-E2066AF1BDCC}">
      <dsp:nvSpPr>
        <dsp:cNvPr id="0" name=""/>
        <dsp:cNvSpPr/>
      </dsp:nvSpPr>
      <dsp:spPr>
        <a:xfrm>
          <a:off x="1567579" y="1379209"/>
          <a:ext cx="736600" cy="736600"/>
        </a:xfrm>
        <a:prstGeom prst="ellipse">
          <a:avLst/>
        </a:prstGeom>
        <a:gradFill rotWithShape="0">
          <a:gsLst>
            <a:gs pos="0">
              <a:schemeClr val="accent1">
                <a:shade val="50000"/>
                <a:hueOff val="144575"/>
                <a:satOff val="-3024"/>
                <a:lumOff val="16825"/>
                <a:alphaOff val="0"/>
                <a:shade val="51000"/>
                <a:satMod val="130000"/>
              </a:schemeClr>
            </a:gs>
            <a:gs pos="80000">
              <a:schemeClr val="accent1">
                <a:shade val="50000"/>
                <a:hueOff val="144575"/>
                <a:satOff val="-3024"/>
                <a:lumOff val="16825"/>
                <a:alphaOff val="0"/>
                <a:shade val="93000"/>
                <a:satMod val="130000"/>
              </a:schemeClr>
            </a:gs>
            <a:gs pos="100000">
              <a:schemeClr val="accent1">
                <a:shade val="50000"/>
                <a:hueOff val="144575"/>
                <a:satOff val="-3024"/>
                <a:lumOff val="1682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C59C86B4-57D4-4CDE-B2CB-65B56B057B65}">
      <dsp:nvSpPr>
        <dsp:cNvPr id="0" name=""/>
        <dsp:cNvSpPr/>
      </dsp:nvSpPr>
      <dsp:spPr>
        <a:xfrm>
          <a:off x="1813051" y="1624681"/>
          <a:ext cx="245656" cy="245656"/>
        </a:xfrm>
        <a:prstGeom prst="ellipse">
          <a:avLst/>
        </a:prstGeom>
        <a:gradFill rotWithShape="0">
          <a:gsLst>
            <a:gs pos="0">
              <a:schemeClr val="accent1">
                <a:shade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shade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shade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4687F646-248B-4DEE-8754-449B4F2500B0}">
      <dsp:nvSpPr>
        <dsp:cNvPr id="0" name=""/>
        <dsp:cNvSpPr/>
      </dsp:nvSpPr>
      <dsp:spPr>
        <a:xfrm>
          <a:off x="3422255" y="116569"/>
          <a:ext cx="2302180" cy="39010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11430" rIns="11430" bIns="11430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Общее руководство по целевым секторам, технологиям и приоритетам проектов </a:t>
          </a:r>
        </a:p>
      </dsp:txBody>
      <dsp:txXfrm>
        <a:off x="3422255" y="116569"/>
        <a:ext cx="2302180" cy="390103"/>
      </dsp:txXfrm>
    </dsp:sp>
    <dsp:sp modelId="{F1E11BCD-63C3-403A-AD5B-4D614176A9FA}">
      <dsp:nvSpPr>
        <dsp:cNvPr id="0" name=""/>
        <dsp:cNvSpPr/>
      </dsp:nvSpPr>
      <dsp:spPr>
        <a:xfrm>
          <a:off x="3132854" y="289041"/>
          <a:ext cx="276225" cy="0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8A47FBA6-42E5-469C-9E2E-F098DA804BC8}">
      <dsp:nvSpPr>
        <dsp:cNvPr id="0" name=""/>
        <dsp:cNvSpPr/>
      </dsp:nvSpPr>
      <dsp:spPr>
        <a:xfrm rot="5400000">
          <a:off x="1804212" y="420709"/>
          <a:ext cx="1458468" cy="1195133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8A7E128F-5367-40D2-A038-5B5AB79DBF7B}">
      <dsp:nvSpPr>
        <dsp:cNvPr id="0" name=""/>
        <dsp:cNvSpPr/>
      </dsp:nvSpPr>
      <dsp:spPr>
        <a:xfrm>
          <a:off x="3426482" y="512130"/>
          <a:ext cx="2144588" cy="39010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11430" rIns="11430" bIns="11430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Times New Roman" panose="02020603050405020304" pitchFamily="18" charset="0"/>
            <a:buNone/>
          </a:pPr>
          <a:r>
            <a:rPr lang="ru-RU" sz="9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Координация действий с заинтересованными сторонами по реализации проектов </a:t>
          </a:r>
        </a:p>
      </dsp:txBody>
      <dsp:txXfrm>
        <a:off x="3426482" y="512130"/>
        <a:ext cx="2144588" cy="390103"/>
      </dsp:txXfrm>
    </dsp:sp>
    <dsp:sp modelId="{9CF3BF23-C79A-4B83-9C32-8A3FB20D8B26}">
      <dsp:nvSpPr>
        <dsp:cNvPr id="0" name=""/>
        <dsp:cNvSpPr/>
      </dsp:nvSpPr>
      <dsp:spPr>
        <a:xfrm>
          <a:off x="3132854" y="701537"/>
          <a:ext cx="276225" cy="0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8D56F2FF-5313-4927-9467-EDFE6A02D69A}">
      <dsp:nvSpPr>
        <dsp:cNvPr id="0" name=""/>
        <dsp:cNvSpPr/>
      </dsp:nvSpPr>
      <dsp:spPr>
        <a:xfrm rot="5400000">
          <a:off x="2018526" y="801862"/>
          <a:ext cx="1214358" cy="1012825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70480C2F-0304-4B47-8CA8-3C2BD553A08A}">
      <dsp:nvSpPr>
        <dsp:cNvPr id="0" name=""/>
        <dsp:cNvSpPr/>
      </dsp:nvSpPr>
      <dsp:spPr>
        <a:xfrm>
          <a:off x="3404218" y="938479"/>
          <a:ext cx="2023359" cy="39010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11430" rIns="11430" bIns="11430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Times New Roman" panose="02020603050405020304" pitchFamily="18" charset="0"/>
            <a:buNone/>
          </a:pPr>
          <a:r>
            <a:rPr lang="ru-RU" sz="9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Предоставление указаний по условиям финансового соглашения, а также руководства по эксплуатации</a:t>
          </a:r>
        </a:p>
      </dsp:txBody>
      <dsp:txXfrm>
        <a:off x="3404218" y="938479"/>
        <a:ext cx="2023359" cy="390103"/>
      </dsp:txXfrm>
    </dsp:sp>
    <dsp:sp modelId="{E3059B4D-A4E1-43A5-8C99-7CC018C966EA}">
      <dsp:nvSpPr>
        <dsp:cNvPr id="0" name=""/>
        <dsp:cNvSpPr/>
      </dsp:nvSpPr>
      <dsp:spPr>
        <a:xfrm>
          <a:off x="3132854" y="1114033"/>
          <a:ext cx="276225" cy="0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3384CFFF-E4F6-4947-9870-330B36EF71DF}">
      <dsp:nvSpPr>
        <dsp:cNvPr id="0" name=""/>
        <dsp:cNvSpPr/>
      </dsp:nvSpPr>
      <dsp:spPr>
        <a:xfrm rot="5400000">
          <a:off x="2228678" y="1167437"/>
          <a:ext cx="957580" cy="850773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FE925F34-E54B-4FD5-8EFE-FEA90B8F37BE}">
      <dsp:nvSpPr>
        <dsp:cNvPr id="0" name=""/>
        <dsp:cNvSpPr/>
      </dsp:nvSpPr>
      <dsp:spPr>
        <a:xfrm>
          <a:off x="3409367" y="1326894"/>
          <a:ext cx="2148036" cy="39010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11430" rIns="11430" bIns="11430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Times New Roman" panose="02020603050405020304" pitchFamily="18" charset="0"/>
            <a:buNone/>
          </a:pPr>
          <a:r>
            <a:rPr lang="ru-RU" sz="9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Предоставление информации государственным органам</a:t>
          </a:r>
        </a:p>
      </dsp:txBody>
      <dsp:txXfrm>
        <a:off x="3409367" y="1326894"/>
        <a:ext cx="2148036" cy="390103"/>
      </dsp:txXfrm>
    </dsp:sp>
    <dsp:sp modelId="{3A31B984-BCF1-40F0-BC55-2E94125ED683}">
      <dsp:nvSpPr>
        <dsp:cNvPr id="0" name=""/>
        <dsp:cNvSpPr/>
      </dsp:nvSpPr>
      <dsp:spPr>
        <a:xfrm>
          <a:off x="3132854" y="1517690"/>
          <a:ext cx="276225" cy="0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464B1BB9-1D9C-4314-8D67-C340635A71A4}">
      <dsp:nvSpPr>
        <dsp:cNvPr id="0" name=""/>
        <dsp:cNvSpPr/>
      </dsp:nvSpPr>
      <dsp:spPr>
        <a:xfrm rot="5400000">
          <a:off x="2437872" y="1553415"/>
          <a:ext cx="730707" cy="659257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59BDBE92-9260-4D7F-B4BC-C8E59142428A}">
      <dsp:nvSpPr>
        <dsp:cNvPr id="0" name=""/>
        <dsp:cNvSpPr/>
      </dsp:nvSpPr>
      <dsp:spPr>
        <a:xfrm>
          <a:off x="3431431" y="1719386"/>
          <a:ext cx="1781629" cy="39010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11430" rIns="11430" bIns="11430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Times New Roman" panose="02020603050405020304" pitchFamily="18" charset="0"/>
            <a:buNone/>
          </a:pPr>
          <a:r>
            <a:rPr lang="ru-RU" sz="9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Контроль осуществления проектов</a:t>
          </a:r>
        </a:p>
      </dsp:txBody>
      <dsp:txXfrm>
        <a:off x="3431431" y="1719386"/>
        <a:ext cx="1781629" cy="390103"/>
      </dsp:txXfrm>
    </dsp:sp>
    <dsp:sp modelId="{7716F8CF-529E-475C-A95B-82F7CF88DFFC}">
      <dsp:nvSpPr>
        <dsp:cNvPr id="0" name=""/>
        <dsp:cNvSpPr/>
      </dsp:nvSpPr>
      <dsp:spPr>
        <a:xfrm>
          <a:off x="3132854" y="1909561"/>
          <a:ext cx="276225" cy="0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  <dsp:sp modelId="{E563270D-65CF-4921-8163-8256437B1838}">
      <dsp:nvSpPr>
        <dsp:cNvPr id="0" name=""/>
        <dsp:cNvSpPr/>
      </dsp:nvSpPr>
      <dsp:spPr>
        <a:xfrm rot="5400000">
          <a:off x="2635649" y="1927976"/>
          <a:ext cx="515620" cy="478790"/>
        </a:xfrm>
        <a:prstGeom prst="line">
          <a:avLst/>
        </a:pr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0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12FE871-0FD4-489F-A74E-323EB56CD85D}">
      <dsp:nvSpPr>
        <dsp:cNvPr id="0" name=""/>
        <dsp:cNvSpPr/>
      </dsp:nvSpPr>
      <dsp:spPr>
        <a:xfrm>
          <a:off x="-2829719" y="-436139"/>
          <a:ext cx="3376579" cy="3376579"/>
        </a:xfrm>
        <a:prstGeom prst="blockArc">
          <a:avLst>
            <a:gd name="adj1" fmla="val 18900000"/>
            <a:gd name="adj2" fmla="val 2700000"/>
            <a:gd name="adj3" fmla="val 477"/>
          </a:avLst>
        </a:prstGeom>
        <a:noFill/>
        <a:ln w="25400" cap="flat" cmpd="sng" algn="ctr">
          <a:solidFill>
            <a:srgbClr val="4F81BD">
              <a:tint val="99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59686A-8A7B-45E2-B25C-0D87A772A0B6}">
      <dsp:nvSpPr>
        <dsp:cNvPr id="0" name=""/>
        <dsp:cNvSpPr/>
      </dsp:nvSpPr>
      <dsp:spPr>
        <a:xfrm>
          <a:off x="178556" y="113845"/>
          <a:ext cx="5441968" cy="227590"/>
        </a:xfrm>
        <a:prstGeom prst="rect">
          <a:avLst/>
        </a:prstGeom>
        <a:solidFill>
          <a:srgbClr val="4F81BD">
            <a:shade val="8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0650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i="1" kern="1200"/>
            <a:t>Роли и обязанности всех сторон </a:t>
          </a:r>
        </a:p>
      </dsp:txBody>
      <dsp:txXfrm>
        <a:off x="178556" y="113845"/>
        <a:ext cx="5441968" cy="227590"/>
      </dsp:txXfrm>
    </dsp:sp>
    <dsp:sp modelId="{DC8869C7-3B24-460A-8CF0-2CCA8E6B7ABB}">
      <dsp:nvSpPr>
        <dsp:cNvPr id="0" name=""/>
        <dsp:cNvSpPr/>
      </dsp:nvSpPr>
      <dsp:spPr>
        <a:xfrm>
          <a:off x="36312" y="85396"/>
          <a:ext cx="284488" cy="284488"/>
        </a:xfrm>
        <a:prstGeom prst="ellipse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2700" prstMaterial="flat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AD39CD-B93C-46A2-848C-2E883617E28E}">
      <dsp:nvSpPr>
        <dsp:cNvPr id="0" name=""/>
        <dsp:cNvSpPr/>
      </dsp:nvSpPr>
      <dsp:spPr>
        <a:xfrm>
          <a:off x="384660" y="455431"/>
          <a:ext cx="5235865" cy="227590"/>
        </a:xfrm>
        <a:prstGeom prst="rect">
          <a:avLst/>
        </a:prstGeom>
        <a:solidFill>
          <a:schemeClr val="accent1">
            <a:shade val="80000"/>
            <a:hueOff val="51041"/>
            <a:satOff val="-732"/>
            <a:lumOff val="4269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0650" tIns="27940" rIns="27940" bIns="279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i="1" kern="1200"/>
            <a:t>Целевые бенефициары и критерии приемлемости</a:t>
          </a:r>
        </a:p>
      </dsp:txBody>
      <dsp:txXfrm>
        <a:off x="384660" y="455431"/>
        <a:ext cx="5235865" cy="227590"/>
      </dsp:txXfrm>
    </dsp:sp>
    <dsp:sp modelId="{67449C10-214C-49A8-9986-45AFB2AF95A3}">
      <dsp:nvSpPr>
        <dsp:cNvPr id="0" name=""/>
        <dsp:cNvSpPr/>
      </dsp:nvSpPr>
      <dsp:spPr>
        <a:xfrm>
          <a:off x="242415" y="426983"/>
          <a:ext cx="284488" cy="28448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2700" prstMaterial="flat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25E6433-39CC-448A-8C93-27374B82C18F}">
      <dsp:nvSpPr>
        <dsp:cNvPr id="0" name=""/>
        <dsp:cNvSpPr/>
      </dsp:nvSpPr>
      <dsp:spPr>
        <a:xfrm>
          <a:off x="497604" y="796768"/>
          <a:ext cx="5122921" cy="227590"/>
        </a:xfrm>
        <a:prstGeom prst="rect">
          <a:avLst/>
        </a:prstGeom>
        <a:solidFill>
          <a:schemeClr val="accent1">
            <a:shade val="80000"/>
            <a:hueOff val="102082"/>
            <a:satOff val="-1464"/>
            <a:lumOff val="8538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0650" tIns="27940" rIns="27940" bIns="279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i="1" kern="1200"/>
            <a:t>Экологические и социальные гарантии</a:t>
          </a:r>
        </a:p>
      </dsp:txBody>
      <dsp:txXfrm>
        <a:off x="497604" y="796768"/>
        <a:ext cx="5122921" cy="227590"/>
      </dsp:txXfrm>
    </dsp:sp>
    <dsp:sp modelId="{820EF395-61AA-479F-A7CB-10270F54B166}">
      <dsp:nvSpPr>
        <dsp:cNvPr id="0" name=""/>
        <dsp:cNvSpPr/>
      </dsp:nvSpPr>
      <dsp:spPr>
        <a:xfrm>
          <a:off x="355359" y="768319"/>
          <a:ext cx="284488" cy="28448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2700" prstMaterial="flat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7CBE782-5100-4FFF-AACD-46CB6BD79F02}">
      <dsp:nvSpPr>
        <dsp:cNvPr id="0" name=""/>
        <dsp:cNvSpPr/>
      </dsp:nvSpPr>
      <dsp:spPr>
        <a:xfrm>
          <a:off x="533666" y="1138354"/>
          <a:ext cx="5086859" cy="227590"/>
        </a:xfrm>
        <a:prstGeom prst="rect">
          <a:avLst/>
        </a:prstGeom>
        <a:solidFill>
          <a:schemeClr val="accent1">
            <a:shade val="80000"/>
            <a:hueOff val="153123"/>
            <a:satOff val="-2196"/>
            <a:lumOff val="12807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0650" tIns="27940" rIns="27940" bIns="279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i="1" kern="1200"/>
            <a:t>Правовые механизмы и гарантии </a:t>
          </a:r>
        </a:p>
      </dsp:txBody>
      <dsp:txXfrm>
        <a:off x="533666" y="1138354"/>
        <a:ext cx="5086859" cy="227590"/>
      </dsp:txXfrm>
    </dsp:sp>
    <dsp:sp modelId="{A82C4173-8DA3-4B0B-8C52-CB931DDC1159}">
      <dsp:nvSpPr>
        <dsp:cNvPr id="0" name=""/>
        <dsp:cNvSpPr/>
      </dsp:nvSpPr>
      <dsp:spPr>
        <a:xfrm>
          <a:off x="391421" y="1109905"/>
          <a:ext cx="284488" cy="28448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2700" prstMaterial="flat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D865526-98EA-417F-94CC-FE374DE3C6AB}">
      <dsp:nvSpPr>
        <dsp:cNvPr id="0" name=""/>
        <dsp:cNvSpPr/>
      </dsp:nvSpPr>
      <dsp:spPr>
        <a:xfrm>
          <a:off x="497604" y="1479941"/>
          <a:ext cx="5122921" cy="227590"/>
        </a:xfrm>
        <a:prstGeom prst="rect">
          <a:avLst/>
        </a:prstGeom>
        <a:solidFill>
          <a:schemeClr val="accent1">
            <a:shade val="80000"/>
            <a:hueOff val="204164"/>
            <a:satOff val="-2928"/>
            <a:lumOff val="17077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0650" tIns="27940" rIns="27940" bIns="279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i="1" kern="1200"/>
            <a:t>Процедуры утверждения, выдачи и погашения займов</a:t>
          </a:r>
        </a:p>
      </dsp:txBody>
      <dsp:txXfrm>
        <a:off x="497604" y="1479941"/>
        <a:ext cx="5122921" cy="227590"/>
      </dsp:txXfrm>
    </dsp:sp>
    <dsp:sp modelId="{82487B5F-8E08-43FA-932F-95A282AAB09E}">
      <dsp:nvSpPr>
        <dsp:cNvPr id="0" name=""/>
        <dsp:cNvSpPr/>
      </dsp:nvSpPr>
      <dsp:spPr>
        <a:xfrm>
          <a:off x="355359" y="1451492"/>
          <a:ext cx="284488" cy="28448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2700" prstMaterial="flat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1B3643-942B-4096-B31F-8D230E4ECBDD}">
      <dsp:nvSpPr>
        <dsp:cNvPr id="0" name=""/>
        <dsp:cNvSpPr/>
      </dsp:nvSpPr>
      <dsp:spPr>
        <a:xfrm>
          <a:off x="384660" y="1821277"/>
          <a:ext cx="5235865" cy="227590"/>
        </a:xfrm>
        <a:prstGeom prst="rect">
          <a:avLst/>
        </a:prstGeom>
        <a:solidFill>
          <a:schemeClr val="accent1">
            <a:shade val="80000"/>
            <a:hueOff val="255205"/>
            <a:satOff val="-3660"/>
            <a:lumOff val="21346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0650" tIns="27940" rIns="27940" bIns="279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i="1" kern="1200"/>
            <a:t>Процедуры закупок и создание потенциала</a:t>
          </a:r>
        </a:p>
      </dsp:txBody>
      <dsp:txXfrm>
        <a:off x="384660" y="1821277"/>
        <a:ext cx="5235865" cy="227590"/>
      </dsp:txXfrm>
    </dsp:sp>
    <dsp:sp modelId="{29828FDB-5FD6-4143-9958-6FB74E9E37BD}">
      <dsp:nvSpPr>
        <dsp:cNvPr id="0" name=""/>
        <dsp:cNvSpPr/>
      </dsp:nvSpPr>
      <dsp:spPr>
        <a:xfrm>
          <a:off x="242415" y="1792828"/>
          <a:ext cx="284488" cy="28448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2700" prstMaterial="flat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4E3D82A-4B09-42F8-BEE6-B5F57332DD4B}">
      <dsp:nvSpPr>
        <dsp:cNvPr id="0" name=""/>
        <dsp:cNvSpPr/>
      </dsp:nvSpPr>
      <dsp:spPr>
        <a:xfrm>
          <a:off x="178556" y="2162863"/>
          <a:ext cx="5441968" cy="227590"/>
        </a:xfrm>
        <a:prstGeom prst="rect">
          <a:avLst/>
        </a:prstGeom>
        <a:solidFill>
          <a:schemeClr val="accent1">
            <a:shade val="80000"/>
            <a:hueOff val="306246"/>
            <a:satOff val="-4392"/>
            <a:lumOff val="25615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80650" tIns="27940" rIns="27940" bIns="279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i="1" kern="1200"/>
            <a:t>Механизмы контроля и отчетности</a:t>
          </a:r>
        </a:p>
      </dsp:txBody>
      <dsp:txXfrm>
        <a:off x="178556" y="2162863"/>
        <a:ext cx="5441968" cy="227590"/>
      </dsp:txXfrm>
    </dsp:sp>
    <dsp:sp modelId="{11A1F19C-AFC1-433D-9DCF-0D9C83FE1B32}">
      <dsp:nvSpPr>
        <dsp:cNvPr id="0" name=""/>
        <dsp:cNvSpPr/>
      </dsp:nvSpPr>
      <dsp:spPr>
        <a:xfrm>
          <a:off x="36312" y="2134414"/>
          <a:ext cx="284488" cy="28448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2700" prstMaterial="flat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5583CBB-17C5-428C-83C9-FA2653AD1C8A}">
      <dsp:nvSpPr>
        <dsp:cNvPr id="0" name=""/>
        <dsp:cNvSpPr/>
      </dsp:nvSpPr>
      <dsp:spPr>
        <a:xfrm>
          <a:off x="909" y="333031"/>
          <a:ext cx="1070469" cy="1072696"/>
        </a:xfrm>
        <a:prstGeom prst="ellipse">
          <a:avLst/>
        </a:prstGeom>
        <a:solidFill>
          <a:srgbClr val="4F81BD">
            <a:shade val="80000"/>
            <a:alpha val="50000"/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8912" tIns="10160" rIns="58912" bIns="10160" numCol="1" spcCol="1270" anchor="ctr" anchorCtr="0">
          <a:noAutofit/>
        </a:bodyPr>
        <a:lstStyle/>
        <a:p>
          <a:pPr marL="0" lvl="0" indent="0" algn="ctr" defTabSz="355600">
            <a:lnSpc>
              <a:spcPct val="10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Суммы займов и требования к совместному финансированию </a:t>
          </a:r>
        </a:p>
      </dsp:txBody>
      <dsp:txXfrm>
        <a:off x="157676" y="490124"/>
        <a:ext cx="756935" cy="758510"/>
      </dsp:txXfrm>
    </dsp:sp>
    <dsp:sp modelId="{5451001B-D77A-47CA-865C-0849B89E1B1E}">
      <dsp:nvSpPr>
        <dsp:cNvPr id="0" name=""/>
        <dsp:cNvSpPr/>
      </dsp:nvSpPr>
      <dsp:spPr>
        <a:xfrm>
          <a:off x="857285" y="315347"/>
          <a:ext cx="1070469" cy="1070469"/>
        </a:xfrm>
        <a:prstGeom prst="ellipse">
          <a:avLst/>
        </a:prstGeom>
        <a:solidFill>
          <a:schemeClr val="accent1">
            <a:shade val="80000"/>
            <a:alpha val="50000"/>
            <a:hueOff val="51041"/>
            <a:satOff val="-732"/>
            <a:lumOff val="4269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8912" tIns="11430" rIns="58912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План движения денежных средств проекта </a:t>
          </a:r>
        </a:p>
      </dsp:txBody>
      <dsp:txXfrm>
        <a:off x="1014052" y="472114"/>
        <a:ext cx="756935" cy="756935"/>
      </dsp:txXfrm>
    </dsp:sp>
    <dsp:sp modelId="{A4B6848A-70B4-4851-9E08-3B491E1E18DE}">
      <dsp:nvSpPr>
        <dsp:cNvPr id="0" name=""/>
        <dsp:cNvSpPr/>
      </dsp:nvSpPr>
      <dsp:spPr>
        <a:xfrm>
          <a:off x="1713661" y="315347"/>
          <a:ext cx="1070469" cy="1070469"/>
        </a:xfrm>
        <a:prstGeom prst="ellipse">
          <a:avLst/>
        </a:prstGeom>
        <a:solidFill>
          <a:schemeClr val="accent1">
            <a:shade val="80000"/>
            <a:alpha val="50000"/>
            <a:hueOff val="102082"/>
            <a:satOff val="-1464"/>
            <a:lumOff val="8538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8912" tIns="11430" rIns="58912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Процентные ставки и условия погашения займа</a:t>
          </a:r>
        </a:p>
      </dsp:txBody>
      <dsp:txXfrm>
        <a:off x="1870428" y="472114"/>
        <a:ext cx="756935" cy="756935"/>
      </dsp:txXfrm>
    </dsp:sp>
    <dsp:sp modelId="{CD850A47-E0D3-4648-8506-9880B18FA571}">
      <dsp:nvSpPr>
        <dsp:cNvPr id="0" name=""/>
        <dsp:cNvSpPr/>
      </dsp:nvSpPr>
      <dsp:spPr>
        <a:xfrm>
          <a:off x="2570036" y="315347"/>
          <a:ext cx="1070469" cy="1070469"/>
        </a:xfrm>
        <a:prstGeom prst="ellipse">
          <a:avLst/>
        </a:prstGeom>
        <a:solidFill>
          <a:schemeClr val="accent1">
            <a:shade val="80000"/>
            <a:alpha val="50000"/>
            <a:hueOff val="153123"/>
            <a:satOff val="-2196"/>
            <a:lumOff val="12807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8912" tIns="10160" rIns="58912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>
              <a:latin typeface="Times New Roman" panose="02020603050405020304" pitchFamily="18" charset="0"/>
              <a:cs typeface="Times New Roman" panose="02020603050405020304" pitchFamily="18" charset="0"/>
            </a:rPr>
            <a:t>Управление залоговым обеспечением и кредитными рисками </a:t>
          </a:r>
        </a:p>
      </dsp:txBody>
      <dsp:txXfrm>
        <a:off x="2726803" y="472114"/>
        <a:ext cx="756935" cy="756935"/>
      </dsp:txXfrm>
    </dsp:sp>
    <dsp:sp modelId="{EA719442-2F1D-491A-91CF-723C56A5256E}">
      <dsp:nvSpPr>
        <dsp:cNvPr id="0" name=""/>
        <dsp:cNvSpPr/>
      </dsp:nvSpPr>
      <dsp:spPr>
        <a:xfrm>
          <a:off x="3426412" y="315347"/>
          <a:ext cx="1070469" cy="1070469"/>
        </a:xfrm>
        <a:prstGeom prst="ellipse">
          <a:avLst/>
        </a:prstGeom>
        <a:solidFill>
          <a:schemeClr val="accent1">
            <a:shade val="80000"/>
            <a:alpha val="50000"/>
            <a:hueOff val="204164"/>
            <a:satOff val="-2928"/>
            <a:lumOff val="17077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8912" tIns="10160" rIns="58912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>
              <a:latin typeface="Times New Roman" panose="02020603050405020304" pitchFamily="18" charset="0"/>
              <a:cs typeface="Times New Roman" panose="02020603050405020304" pitchFamily="18" charset="0"/>
            </a:rPr>
            <a:t>Критерии приемлемости оборудования и хладагентов</a:t>
          </a:r>
        </a:p>
      </dsp:txBody>
      <dsp:txXfrm>
        <a:off x="3583179" y="472114"/>
        <a:ext cx="756935" cy="756935"/>
      </dsp:txXfrm>
    </dsp:sp>
    <dsp:sp modelId="{EB3F3827-C0D7-4B94-A184-EDA513F37C9E}">
      <dsp:nvSpPr>
        <dsp:cNvPr id="0" name=""/>
        <dsp:cNvSpPr/>
      </dsp:nvSpPr>
      <dsp:spPr>
        <a:xfrm>
          <a:off x="4282788" y="315347"/>
          <a:ext cx="1070469" cy="1070469"/>
        </a:xfrm>
        <a:prstGeom prst="ellipse">
          <a:avLst/>
        </a:prstGeom>
        <a:solidFill>
          <a:schemeClr val="accent1">
            <a:shade val="80000"/>
            <a:alpha val="50000"/>
            <a:hueOff val="255205"/>
            <a:satOff val="-3660"/>
            <a:lumOff val="21346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8912" tIns="11430" rIns="58912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Оценка технических и финансовых показателей </a:t>
          </a:r>
        </a:p>
      </dsp:txBody>
      <dsp:txXfrm>
        <a:off x="4439555" y="472114"/>
        <a:ext cx="756935" cy="756935"/>
      </dsp:txXfrm>
    </dsp:sp>
    <dsp:sp modelId="{6DDB0800-17A9-467A-93D7-705192A59F64}">
      <dsp:nvSpPr>
        <dsp:cNvPr id="0" name=""/>
        <dsp:cNvSpPr/>
      </dsp:nvSpPr>
      <dsp:spPr>
        <a:xfrm>
          <a:off x="5139163" y="315347"/>
          <a:ext cx="1070469" cy="1070469"/>
        </a:xfrm>
        <a:prstGeom prst="ellipse">
          <a:avLst/>
        </a:prstGeom>
        <a:solidFill>
          <a:schemeClr val="accent1">
            <a:shade val="80000"/>
            <a:alpha val="50000"/>
            <a:hueOff val="306246"/>
            <a:satOff val="-4392"/>
            <a:lumOff val="25615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8912" tIns="11430" rIns="58912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Соблюдение требований к отчетности и информ.-просвет. работе </a:t>
          </a:r>
        </a:p>
      </dsp:txBody>
      <dsp:txXfrm>
        <a:off x="5295930" y="472114"/>
        <a:ext cx="756935" cy="7569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target1">
  <dgm:title val=""/>
  <dgm:desc val=""/>
  <dgm:catLst>
    <dgm:cat type="relationship" pri="25000"/>
    <dgm:cat type="convert" pri="2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ite">
    <dgm:varLst>
      <dgm:chMax val="5"/>
      <dgm:dir/>
      <dgm:resizeHandles val="exact"/>
    </dgm:varLst>
    <dgm:alg type="composite">
      <dgm:param type="ar" val="1.25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hoose name="Name2">
          <dgm:if name="Name3" axis="ch" ptType="node" func="cnt" op="equ" val="0">
            <dgm:constrLst/>
          </dgm:if>
          <dgm:if name="Name4" axis="ch" ptType="node" func="cnt" op="equ" val="1">
            <dgm:constrLst>
              <dgm:constr type="primFontSz" for="des" ptType="node" op="equ" val="65"/>
              <dgm:constr type="w" for="ch" forName="circle1" refType="w" fact="0.6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r" for="ch" forName="line1" refType="l" refFor="ch" refForName="text1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5"/>
              <dgm:constr type="h" for="ch" forName="d1" refType="h" fact="0.469"/>
            </dgm:constrLst>
          </dgm:if>
          <dgm:if name="Name5" axis="ch" ptType="node" func="cnt" op="equ" val="2">
            <dgm:constrLst>
              <dgm:constr type="primFontSz" for="des" ptType="node" op="equ" val="65"/>
              <dgm:constr type="w" for="ch" forName="circle1" refType="w" fact="0.2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5"/>
              <dgm:constr type="h" for="ch" forName="d1" refType="h" fact="0.469"/>
              <dgm:constr type="w" for="ch" forName="circle2" refType="w" fact="0.6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3125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44325"/>
              <dgm:constr type="b" for="ch" forName="d2" refType="h" fact="0.7975"/>
              <dgm:constr type="w" for="ch" forName="d2" refType="w" fact="0.1815"/>
              <dgm:constr type="h" for="ch" forName="d2" refType="h" fact="0.3283"/>
            </dgm:constrLst>
          </dgm:if>
          <dgm:if name="Name6" axis="ch" ptType="node" func="cnt" op="equ" val="3">
            <dgm:constrLst>
              <dgm:constr type="primFontSz" for="des" ptType="node" op="equ" val="65"/>
              <dgm:constr type="w" for="ch" forName="circle1" refType="w" fact="0.12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21875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7"/>
              <dgm:constr type="h" for="ch" forName="d1" refType="h" fact="0.5155"/>
              <dgm:constr type="w" for="ch" forName="circle2" refType="w" fact="0.36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21875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86"/>
              <dgm:constr type="b" for="ch" forName="d2" refType="h" fact="0.72969"/>
              <dgm:constr type="w" for="ch" forName="d2" refType="w" fact="0.2387"/>
              <dgm:constr type="h" for="ch" forName="d2" refType="h" fact="0.4017"/>
              <dgm:constr type="w" for="ch" forName="circle3" refType="w" fact="0.6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21875"/>
              <dgm:constr type="r" for="ch" forName="text3" refType="w"/>
              <dgm:constr type="t" for="ch" forName="text3" refType="b" refFor="ch" refForName="text2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47175"/>
              <dgm:constr type="b" for="ch" forName="d3" refType="h" fact="0.83375"/>
              <dgm:constr type="w" for="ch" forName="d3" refType="w" fact="0.1527"/>
              <dgm:constr type="h" for="ch" forName="d3" refType="h" fact="0.287"/>
            </dgm:constrLst>
          </dgm:if>
          <dgm:if name="Name7" axis="ch" ptType="node" func="cnt" op="equ" val="4">
            <dgm:constrLst>
              <dgm:constr type="primFontSz" for="des" ptType="node" op="equ" val="65"/>
              <dgm:constr type="w" for="ch" forName="circle1" refType="w" fact="0.0857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17938"/>
              <dgm:constr type="r" for="ch" forName="text1" refType="w"/>
              <dgm:constr type="t" for="ch" forName="text1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295"/>
              <dgm:constr type="b" for="ch" forName="d1" refType="h" fact="0.62"/>
              <dgm:constr type="w" for="ch" forName="d1" refType="w" fact="0.33"/>
              <dgm:constr type="h" for="ch" forName="d1" refType="h" fact="0.53"/>
              <dgm:constr type="w" for="ch" forName="circle2" refType="w" fact="0.2571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17938"/>
              <dgm:constr type="r" for="ch" forName="text2" refType="w"/>
              <dgm:constr type="t" for="ch" forName="text2" refType="b" refFor="ch" refForName="text1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6625"/>
              <dgm:constr type="b" for="ch" forName="d2" refType="h" fact="0.70438"/>
              <dgm:constr type="w" for="ch" forName="d2" refType="w" fact="0.2585"/>
              <dgm:constr type="h" for="ch" forName="d2" refType="h" fact="0.43525"/>
              <dgm:constr type="w" for="ch" forName="circle3" refType="w" fact="0.4285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7938"/>
              <dgm:constr type="r" for="ch" forName="text3" refType="w"/>
              <dgm:constr type="t" for="ch" forName="text3" refType="b" refFor="ch" refForName="text2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4255"/>
              <dgm:constr type="b" for="ch" forName="d3" refType="h" fact="0.78031"/>
              <dgm:constr type="w" for="ch" forName="d3" refType="w" fact="0.1995"/>
              <dgm:constr type="h" for="ch" forName="d3" refType="h" fact="0.332"/>
              <dgm:constr type="w" for="ch" forName="circle4" refType="w" fact="0.6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7938"/>
              <dgm:constr type="r" for="ch" forName="text4" refType="w"/>
              <dgm:constr type="t" for="ch" forName="text4" refType="b" refFor="ch" refForName="text3"/>
              <dgm:constr type="l" for="ch" forName="line4" refType="w" fact="0.625"/>
              <dgm:constr type="ctrY" for="ch" forName="line4" refType="ctrY" refFor="ch" refForName="text4"/>
              <dgm:constr type="w" for="ch" forName="line4" refType="w" fact="0.075"/>
              <dgm:constr type="h" for="ch" forName="line4"/>
              <dgm:constr type="l" for="ch" forName="d4" refType="w" fact="0.48525"/>
              <dgm:constr type="b" for="ch" forName="d4" refType="h" fact="0.85594"/>
              <dgm:constr type="w" for="ch" forName="d4" refType="w" fact="0.1394"/>
              <dgm:constr type="h" for="ch" forName="d4" refType="h" fact="0.2282"/>
            </dgm:constrLst>
          </dgm:if>
          <dgm:if name="Name8" axis="ch" ptType="node" func="cnt" op="gte" val="5">
            <dgm:constrLst>
              <dgm:constr type="primFontSz" for="des" ptType="node" op="equ" val="65"/>
              <dgm:constr type="w" for="ch" forName="circle1" refType="w" fact="0.0667"/>
              <dgm:constr type="h" for="ch" forName="circle1" refType="w" refFor="ch" refForName="circle1"/>
              <dgm:constr type="ctrX" for="ch" forName="circle1" refType="w" fact="0.3"/>
              <dgm:constr type="ctrY" for="ch" forName="circle1" refType="h" fact="0.625"/>
              <dgm:constr type="w" for="ch" forName="text1" refType="w" fact="0.3"/>
              <dgm:constr type="h" for="ch" forName="text1" refType="h" fact="0.1324"/>
              <dgm:constr type="r" for="ch" forName="text1" refType="w"/>
              <dgm:constr type="ctrY" for="ch" forName="text1" refType="h" fact="0.13"/>
              <dgm:constr type="l" for="ch" forName="line1" refType="w" fact="0.625"/>
              <dgm:constr type="ctrY" for="ch" forName="line1" refType="ctrY" refFor="ch" refForName="text1"/>
              <dgm:constr type="w" for="ch" forName="line1" refType="w" fact="0.075"/>
              <dgm:constr type="h" for="ch" forName="line1"/>
              <dgm:constr type="l" for="ch" forName="d1" refType="w" fact="0.3"/>
              <dgm:constr type="b" for="ch" forName="d1" refType="h" fact="0.625"/>
              <dgm:constr type="w" for="ch" forName="d1" refType="w" fact="0.3245"/>
              <dgm:constr type="h" for="ch" forName="d1" refType="h" fact="0.495"/>
              <dgm:constr type="w" for="ch" forName="circle2" refType="w" fact="0.2"/>
              <dgm:constr type="h" for="ch" forName="circle2" refType="w" refFor="ch" refForName="circle2"/>
              <dgm:constr type="ctrX" for="ch" forName="circle2" refType="w" fact="0.3"/>
              <dgm:constr type="ctrY" for="ch" forName="circle2" refType="h" fact="0.625"/>
              <dgm:constr type="w" for="ch" forName="text2" refType="w" fact="0.3"/>
              <dgm:constr type="h" for="ch" forName="text2" refType="h" fact="0.1324"/>
              <dgm:constr type="r" for="ch" forName="text2" refType="w"/>
              <dgm:constr type="ctrY" for="ch" forName="text2" refType="h" fact="0.27"/>
              <dgm:constr type="l" for="ch" forName="line2" refType="w" fact="0.625"/>
              <dgm:constr type="ctrY" for="ch" forName="line2" refType="ctrY" refFor="ch" refForName="text2"/>
              <dgm:constr type="w" for="ch" forName="line2" refType="w" fact="0.075"/>
              <dgm:constr type="h" for="ch" forName="line2"/>
              <dgm:constr type="l" for="ch" forName="d2" refType="w" fact="0.3498"/>
              <dgm:constr type="b" for="ch" forName="d2" refType="h" fact="0.682"/>
              <dgm:constr type="w" for="ch" forName="d2" refType="w" fact="0.275"/>
              <dgm:constr type="h" for="ch" forName="d2" refType="h" fact="0.41215"/>
              <dgm:constr type="w" for="ch" forName="circle3" refType="w" fact="0.3334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324"/>
              <dgm:constr type="r" for="ch" forName="text3" refType="w"/>
              <dgm:constr type="ctrY" for="ch" forName="text3" refType="h" fact="0.41"/>
              <dgm:constr type="l" for="ch" forName="line3" refType="w" fact="0.625"/>
              <dgm:constr type="ctrY" for="ch" forName="line3" refType="ctrY" refFor="ch" refForName="text3"/>
              <dgm:constr type="w" for="ch" forName="line3" refType="w" fact="0.075"/>
              <dgm:constr type="h" for="ch" forName="line3"/>
              <dgm:constr type="l" for="ch" forName="d3" refType="w" fact="0.394"/>
              <dgm:constr type="b" for="ch" forName="d3" refType="h" fact="0.735"/>
              <dgm:constr type="w" for="ch" forName="d3" refType="w" fact="0.231"/>
              <dgm:constr type="h" for="ch" forName="d3" refType="h" fact="0.325"/>
              <dgm:constr type="w" for="ch" forName="circle4" refType="w" fact="0.4667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324"/>
              <dgm:constr type="r" for="ch" forName="text4" refType="w"/>
              <dgm:constr type="ctrY" for="ch" forName="text4" refType="h" fact="0.547"/>
              <dgm:constr type="l" for="ch" forName="line4" refType="w" fact="0.625"/>
              <dgm:constr type="ctrY" for="ch" forName="line4" refType="ctrY" refFor="ch" refForName="text4"/>
              <dgm:constr type="w" for="ch" forName="line4" refType="w" fact="0.075"/>
              <dgm:constr type="h" for="ch" forName="line4"/>
              <dgm:constr type="l" for="ch" forName="d4" refType="w" fact="0.446"/>
              <dgm:constr type="b" for="ch" forName="d4" refType="h" fact="0.795"/>
              <dgm:constr type="w" for="ch" forName="d4" refType="w" fact="0.179"/>
              <dgm:constr type="h" for="ch" forName="d4" refType="h" fact="0.248"/>
              <dgm:constr type="w" for="ch" forName="circle5" refType="w" fact="0.6"/>
              <dgm:constr type="h" for="ch" forName="circle5" refType="w" refFor="ch" refForName="circle5"/>
              <dgm:constr type="ctrX" for="ch" forName="circle5" refType="ctrX" refFor="ch" refForName="circle1"/>
              <dgm:constr type="ctrY" for="ch" forName="circle5" refType="ctrY" refFor="ch" refForName="circle1"/>
              <dgm:constr type="w" for="ch" forName="text5" refType="w" fact="0.3"/>
              <dgm:constr type="h" for="ch" forName="text5" refType="h" fact="0.1324"/>
              <dgm:constr type="r" for="ch" forName="text5" refType="w"/>
              <dgm:constr type="ctrY" for="ch" forName="text5" refType="h" fact="0.68"/>
              <dgm:constr type="l" for="ch" forName="line5" refType="w" fact="0.625"/>
              <dgm:constr type="ctrY" for="ch" forName="line5" refType="ctrY" refFor="ch" refForName="text5"/>
              <dgm:constr type="w" for="ch" forName="line5" refType="w" fact="0.075"/>
              <dgm:constr type="h" for="ch" forName="line5"/>
              <dgm:constr type="l" for="ch" forName="d5" refType="w" fact="0.495"/>
              <dgm:constr type="b" for="ch" forName="d5" refType="h" fact="0.855"/>
              <dgm:constr type="w" for="ch" forName="d5" refType="w" fact="0.13"/>
              <dgm:constr type="h" for="ch" forName="d5" refType="h" fact="0.175"/>
            </dgm:constrLst>
          </dgm:if>
          <dgm:else name="Name9"/>
        </dgm:choose>
      </dgm:if>
      <dgm:else name="Name10">
        <dgm:choose name="Name11">
          <dgm:if name="Name12" axis="ch" ptType="node" func="cnt" op="equ" val="0">
            <dgm:constrLst/>
          </dgm:if>
          <dgm:if name="Name13" axis="ch" ptType="node" func="cnt" op="equ" val="1">
            <dgm:constrLst>
              <dgm:constr type="primFontSz" for="des" ptType="node" op="equ" val="65"/>
              <dgm:constr type="w" for="ch" forName="circle1" refType="w" fact="0.6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5"/>
              <dgm:constr type="h" for="ch" forName="d1" refType="h" fact="0.469"/>
            </dgm:constrLst>
          </dgm:if>
          <dgm:if name="Name14" axis="ch" ptType="node" func="cnt" op="equ" val="2">
            <dgm:constrLst>
              <dgm:constr type="primFontSz" for="des" ptType="node" op="equ" val="65"/>
              <dgm:constr type="w" for="ch" forName="circle1" refType="w" fact="0.2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312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5"/>
              <dgm:constr type="h" for="ch" forName="d1" refType="h" fact="0.469"/>
              <dgm:constr type="w" for="ch" forName="circle2" refType="w" fact="0.6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3125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55675"/>
              <dgm:constr type="b" for="ch" forName="d2" refType="h" fact="0.7975"/>
              <dgm:constr type="w" for="ch" forName="d2" refType="w" fact="0.1815"/>
              <dgm:constr type="h" for="ch" forName="d2" refType="h" fact="0.3283"/>
            </dgm:constrLst>
          </dgm:if>
          <dgm:if name="Name15" axis="ch" ptType="node" func="cnt" op="equ" val="3">
            <dgm:constrLst>
              <dgm:constr type="primFontSz" for="des" ptType="node" op="equ" val="65"/>
              <dgm:constr type="w" for="ch" forName="circle1" refType="w" fact="0.12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21875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7"/>
              <dgm:constr type="h" for="ch" forName="d1" refType="h" fact="0.5155"/>
              <dgm:constr type="w" for="ch" forName="circle2" refType="w" fact="0.36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21875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14"/>
              <dgm:constr type="b" for="ch" forName="d2" refType="h" fact="0.72969"/>
              <dgm:constr type="w" for="ch" forName="d2" refType="w" fact="0.2387"/>
              <dgm:constr type="h" for="ch" forName="d2" refType="h" fact="0.4017"/>
              <dgm:constr type="w" for="ch" forName="circle3" refType="w" fact="0.6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21875"/>
              <dgm:constr type="l" for="ch" forName="text3"/>
              <dgm:constr type="t" for="ch" forName="text3" refType="b" refFor="ch" refForName="text2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52825"/>
              <dgm:constr type="b" for="ch" forName="d3" refType="h" fact="0.83375"/>
              <dgm:constr type="w" for="ch" forName="d3" refType="w" fact="0.1527"/>
              <dgm:constr type="h" for="ch" forName="d3" refType="h" fact="0.287"/>
            </dgm:constrLst>
          </dgm:if>
          <dgm:if name="Name16" axis="ch" ptType="node" func="cnt" op="equ" val="4">
            <dgm:constrLst>
              <dgm:constr type="primFontSz" for="des" ptType="node" op="equ" val="65"/>
              <dgm:constr type="w" for="ch" forName="circle1" refType="w" fact="0.0857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17938"/>
              <dgm:constr type="l" for="ch" forName="text1"/>
              <dgm:constr type="t" for="ch" forName="text1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05"/>
              <dgm:constr type="b" for="ch" forName="d1" refType="h" fact="0.62"/>
              <dgm:constr type="w" for="ch" forName="d1" refType="w" fact="0.33"/>
              <dgm:constr type="h" for="ch" forName="d1" refType="h" fact="0.53"/>
              <dgm:constr type="w" for="ch" forName="circle2" refType="w" fact="0.2571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17938"/>
              <dgm:constr type="l" for="ch" forName="text2"/>
              <dgm:constr type="t" for="ch" forName="text2" refType="b" refFor="ch" refForName="text1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3375"/>
              <dgm:constr type="b" for="ch" forName="d2" refType="h" fact="0.70438"/>
              <dgm:constr type="w" for="ch" forName="d2" refType="w" fact="0.2585"/>
              <dgm:constr type="h" for="ch" forName="d2" refType="h" fact="0.43525"/>
              <dgm:constr type="w" for="ch" forName="circle3" refType="w" fact="0.4285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7938"/>
              <dgm:constr type="l" for="ch" forName="text3"/>
              <dgm:constr type="t" for="ch" forName="text3" refType="b" refFor="ch" refForName="text2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5745"/>
              <dgm:constr type="b" for="ch" forName="d3" refType="h" fact="0.78031"/>
              <dgm:constr type="w" for="ch" forName="d3" refType="w" fact="0.1995"/>
              <dgm:constr type="h" for="ch" forName="d3" refType="h" fact="0.332"/>
              <dgm:constr type="w" for="ch" forName="circle4" refType="w" fact="0.6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7938"/>
              <dgm:constr type="l" for="ch" forName="text4"/>
              <dgm:constr type="t" for="ch" forName="text4" refType="b" refFor="ch" refForName="text3"/>
              <dgm:constr type="l" for="ch" forName="line4" refType="r" refFor="ch" refForName="text4"/>
              <dgm:constr type="ctrY" for="ch" forName="line4" refType="ctrY" refFor="ch" refForName="text4"/>
              <dgm:constr type="r" for="ch" forName="line4" refType="w" fact="0.375"/>
              <dgm:constr type="h" for="ch" forName="line4"/>
              <dgm:constr type="r" for="ch" forName="d4" refType="w" fact="0.51475"/>
              <dgm:constr type="b" for="ch" forName="d4" refType="h" fact="0.85594"/>
              <dgm:constr type="w" for="ch" forName="d4" refType="w" fact="0.1394"/>
              <dgm:constr type="h" for="ch" forName="d4" refType="h" fact="0.2282"/>
            </dgm:constrLst>
          </dgm:if>
          <dgm:if name="Name17" axis="ch" ptType="node" func="cnt" op="gte" val="5">
            <dgm:constrLst>
              <dgm:constr type="primFontSz" for="des" ptType="node" op="equ" val="65"/>
              <dgm:constr type="w" for="ch" forName="circle1" refType="w" fact="0.0667"/>
              <dgm:constr type="h" for="ch" forName="circle1" refType="w" refFor="ch" refForName="circle1"/>
              <dgm:constr type="ctrX" for="ch" forName="circle1" refType="w" fact="0.7"/>
              <dgm:constr type="ctrY" for="ch" forName="circle1" refType="h" fact="0.625"/>
              <dgm:constr type="w" for="ch" forName="text1" refType="w" fact="0.3"/>
              <dgm:constr type="h" for="ch" forName="text1" refType="h" fact="0.1324"/>
              <dgm:constr type="l" for="ch" forName="text1"/>
              <dgm:constr type="ctrY" for="ch" forName="text1" refType="h" fact="0.13"/>
              <dgm:constr type="l" for="ch" forName="line1" refType="r" refFor="ch" refForName="text1"/>
              <dgm:constr type="ctrY" for="ch" forName="line1" refType="ctrY" refFor="ch" refForName="text1"/>
              <dgm:constr type="r" for="ch" forName="line1" refType="w" fact="0.375"/>
              <dgm:constr type="h" for="ch" forName="line1"/>
              <dgm:constr type="r" for="ch" forName="d1" refType="w" fact="0.7"/>
              <dgm:constr type="b" for="ch" forName="d1" refType="h" fact="0.625"/>
              <dgm:constr type="w" for="ch" forName="d1" refType="w" fact="0.3245"/>
              <dgm:constr type="h" for="ch" forName="d1" refType="h" fact="0.495"/>
              <dgm:constr type="w" for="ch" forName="circle2" refType="w" fact="0.2"/>
              <dgm:constr type="h" for="ch" forName="circle2" refType="w" refFor="ch" refForName="circle2"/>
              <dgm:constr type="ctrX" for="ch" forName="circle2" refType="w" fact="0.7"/>
              <dgm:constr type="ctrY" for="ch" forName="circle2" refType="h" fact="0.625"/>
              <dgm:constr type="w" for="ch" forName="text2" refType="w" fact="0.3"/>
              <dgm:constr type="h" for="ch" forName="text2" refType="h" fact="0.1324"/>
              <dgm:constr type="l" for="ch" forName="text2"/>
              <dgm:constr type="ctrY" for="ch" forName="text2" refType="h" fact="0.27"/>
              <dgm:constr type="l" for="ch" forName="line2" refType="r" refFor="ch" refForName="text2"/>
              <dgm:constr type="ctrY" for="ch" forName="line2" refType="ctrY" refFor="ch" refForName="text2"/>
              <dgm:constr type="r" for="ch" forName="line2" refType="w" fact="0.375"/>
              <dgm:constr type="h" for="ch" forName="line2"/>
              <dgm:constr type="r" for="ch" forName="d2" refType="w" fact="0.6502"/>
              <dgm:constr type="b" for="ch" forName="d2" refType="h" fact="0.682"/>
              <dgm:constr type="w" for="ch" forName="d2" refType="w" fact="0.275"/>
              <dgm:constr type="h" for="ch" forName="d2" refType="h" fact="0.41215"/>
              <dgm:constr type="w" for="ch" forName="circle3" refType="w" fact="0.3334"/>
              <dgm:constr type="h" for="ch" forName="circle3" refType="w" refFor="ch" refForName="circle3"/>
              <dgm:constr type="ctrX" for="ch" forName="circle3" refType="ctrX" refFor="ch" refForName="circle1"/>
              <dgm:constr type="ctrY" for="ch" forName="circle3" refType="ctrY" refFor="ch" refForName="circle1"/>
              <dgm:constr type="w" for="ch" forName="text3" refType="w" fact="0.3"/>
              <dgm:constr type="h" for="ch" forName="text3" refType="h" fact="0.1324"/>
              <dgm:constr type="l" for="ch" forName="text3"/>
              <dgm:constr type="ctrY" for="ch" forName="text3" refType="h" fact="0.41"/>
              <dgm:constr type="l" for="ch" forName="line3" refType="r" refFor="ch" refForName="text3"/>
              <dgm:constr type="ctrY" for="ch" forName="line3" refType="ctrY" refFor="ch" refForName="text3"/>
              <dgm:constr type="r" for="ch" forName="line3" refType="w" fact="0.375"/>
              <dgm:constr type="h" for="ch" forName="line3"/>
              <dgm:constr type="r" for="ch" forName="d3" refType="w" fact="0.606"/>
              <dgm:constr type="b" for="ch" forName="d3" refType="h" fact="0.735"/>
              <dgm:constr type="w" for="ch" forName="d3" refType="w" fact="0.231"/>
              <dgm:constr type="h" for="ch" forName="d3" refType="h" fact="0.325"/>
              <dgm:constr type="w" for="ch" forName="circle4" refType="w" fact="0.4667"/>
              <dgm:constr type="h" for="ch" forName="circle4" refType="w" refFor="ch" refForName="circle4"/>
              <dgm:constr type="ctrX" for="ch" forName="circle4" refType="ctrX" refFor="ch" refForName="circle1"/>
              <dgm:constr type="ctrY" for="ch" forName="circle4" refType="ctrY" refFor="ch" refForName="circle1"/>
              <dgm:constr type="w" for="ch" forName="text4" refType="w" fact="0.3"/>
              <dgm:constr type="h" for="ch" forName="text4" refType="h" fact="0.1324"/>
              <dgm:constr type="l" for="ch" forName="text4"/>
              <dgm:constr type="ctrY" for="ch" forName="text4" refType="h" fact="0.547"/>
              <dgm:constr type="l" for="ch" forName="line4" refType="r" refFor="ch" refForName="text4"/>
              <dgm:constr type="ctrY" for="ch" forName="line4" refType="ctrY" refFor="ch" refForName="text4"/>
              <dgm:constr type="r" for="ch" forName="line4" refType="w" fact="0.375"/>
              <dgm:constr type="h" for="ch" forName="line4"/>
              <dgm:constr type="r" for="ch" forName="d4" refType="w" fact="0.554"/>
              <dgm:constr type="b" for="ch" forName="d4" refType="h" fact="0.795"/>
              <dgm:constr type="w" for="ch" forName="d4" refType="w" fact="0.179"/>
              <dgm:constr type="h" for="ch" forName="d4" refType="h" fact="0.248"/>
              <dgm:constr type="w" for="ch" forName="circle5" refType="w" fact="0.6"/>
              <dgm:constr type="h" for="ch" forName="circle5" refType="w" refFor="ch" refForName="circle5"/>
              <dgm:constr type="ctrX" for="ch" forName="circle5" refType="ctrX" refFor="ch" refForName="circle1"/>
              <dgm:constr type="ctrY" for="ch" forName="circle5" refType="ctrY" refFor="ch" refForName="circle1"/>
              <dgm:constr type="w" for="ch" forName="text5" refType="w" fact="0.3"/>
              <dgm:constr type="h" for="ch" forName="text5" refType="h" fact="0.1324"/>
              <dgm:constr type="l" for="ch" forName="text5"/>
              <dgm:constr type="ctrY" for="ch" forName="text5" refType="h" fact="0.68"/>
              <dgm:constr type="l" for="ch" forName="line5" refType="r" refFor="ch" refForName="text5"/>
              <dgm:constr type="ctrY" for="ch" forName="line5" refType="ctrY" refFor="ch" refForName="text5"/>
              <dgm:constr type="r" for="ch" forName="line5" refType="w" fact="0.375"/>
              <dgm:constr type="h" for="ch" forName="line5"/>
              <dgm:constr type="r" for="ch" forName="d5" refType="w" fact="0.505"/>
              <dgm:constr type="b" for="ch" forName="d5" refType="h" fact="0.855"/>
              <dgm:constr type="w" for="ch" forName="d5" refType="w" fact="0.13"/>
              <dgm:constr type="h" for="ch" forName="d5" refType="h" fact="0.175"/>
            </dgm:constrLst>
          </dgm:if>
          <dgm:else name="Name18"/>
        </dgm:choose>
      </dgm:else>
    </dgm:choose>
    <dgm:ruleLst/>
    <dgm:forEach name="Name19" axis="ch" ptType="node" cnt="1">
      <dgm:layoutNode name="circle1" styleLbl="l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text1" styleLbl="revTx">
        <dgm:varLst>
          <dgm:bulletEnabled val="1"/>
        </dgm:varLst>
        <dgm:choose name="Name20">
          <dgm:if name="Name21" func="var" arg="dir" op="equ" val="norm">
            <dgm:choose name="Name22">
              <dgm:if name="Name23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24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25">
            <dgm:choose name="Name26">
              <dgm:if name="Name27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28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29">
          <dgm:if name="Name30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31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1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1" styleLbl="callout">
        <dgm:alg type="sp"/>
        <dgm:choose name="Name32">
          <dgm:if name="Name33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34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35" axis="ch" ptType="node" st="2" cnt="1">
      <dgm:layoutNode name="circle2" styleLbl="lnNode1">
        <dgm:alg type="sp"/>
        <dgm:shape xmlns:r="http://schemas.openxmlformats.org/officeDocument/2006/relationships" type="ellipse" r:blip="" zOrderOff="-5">
          <dgm:adjLst/>
        </dgm:shape>
        <dgm:presOf/>
        <dgm:constrLst/>
        <dgm:ruleLst/>
      </dgm:layoutNode>
      <dgm:layoutNode name="text2" styleLbl="revTx">
        <dgm:varLst>
          <dgm:bulletEnabled val="1"/>
        </dgm:varLst>
        <dgm:choose name="Name36">
          <dgm:if name="Name37" func="var" arg="dir" op="equ" val="norm">
            <dgm:choose name="Name38">
              <dgm:if name="Name39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40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41">
            <dgm:choose name="Name42">
              <dgm:if name="Name43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44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45">
          <dgm:if name="Name46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47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2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2" styleLbl="callout">
        <dgm:alg type="sp"/>
        <dgm:choose name="Name48">
          <dgm:if name="Name49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50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51" axis="ch" ptType="node" st="3" cnt="1">
      <dgm:layoutNode name="circle3" styleLbl="lnNode1">
        <dgm:alg type="sp"/>
        <dgm:shape xmlns:r="http://schemas.openxmlformats.org/officeDocument/2006/relationships" type="ellipse" r:blip="" zOrderOff="-10">
          <dgm:adjLst/>
        </dgm:shape>
        <dgm:presOf/>
        <dgm:constrLst/>
        <dgm:ruleLst/>
      </dgm:layoutNode>
      <dgm:layoutNode name="text3" styleLbl="revTx">
        <dgm:varLst>
          <dgm:bulletEnabled val="1"/>
        </dgm:varLst>
        <dgm:choose name="Name52">
          <dgm:if name="Name53" func="var" arg="dir" op="equ" val="norm">
            <dgm:choose name="Name54">
              <dgm:if name="Name55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56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57">
            <dgm:choose name="Name58">
              <dgm:if name="Name59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60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61">
          <dgm:if name="Name62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63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3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3" styleLbl="callout">
        <dgm:alg type="sp"/>
        <dgm:choose name="Name64">
          <dgm:if name="Name65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66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67" axis="ch" ptType="node" st="4" cnt="1">
      <dgm:layoutNode name="circle4" styleLbl="lnNode1">
        <dgm:alg type="sp"/>
        <dgm:shape xmlns:r="http://schemas.openxmlformats.org/officeDocument/2006/relationships" type="ellipse" r:blip="" zOrderOff="-15">
          <dgm:adjLst/>
        </dgm:shape>
        <dgm:presOf/>
        <dgm:constrLst/>
        <dgm:ruleLst/>
      </dgm:layoutNode>
      <dgm:layoutNode name="text4" styleLbl="revTx">
        <dgm:varLst>
          <dgm:bulletEnabled val="1"/>
        </dgm:varLst>
        <dgm:choose name="Name68">
          <dgm:if name="Name69" func="var" arg="dir" op="equ" val="norm">
            <dgm:choose name="Name70">
              <dgm:if name="Name71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2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73">
            <dgm:choose name="Name74">
              <dgm:if name="Name75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76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77">
          <dgm:if name="Name78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79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4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4" styleLbl="callout">
        <dgm:alg type="sp"/>
        <dgm:choose name="Name80">
          <dgm:if name="Name81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82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  <dgm:forEach name="Name83" axis="ch" ptType="node" st="5" cnt="1">
      <dgm:layoutNode name="circle5" styleLbl="lnNode1">
        <dgm:alg type="sp"/>
        <dgm:shape xmlns:r="http://schemas.openxmlformats.org/officeDocument/2006/relationships" type="ellipse" r:blip="" zOrderOff="-20">
          <dgm:adjLst/>
        </dgm:shape>
        <dgm:presOf/>
        <dgm:constrLst/>
        <dgm:ruleLst/>
      </dgm:layoutNode>
      <dgm:layoutNode name="text5" styleLbl="revTx">
        <dgm:varLst>
          <dgm:bulletEnabled val="1"/>
        </dgm:varLst>
        <dgm:choose name="Name84">
          <dgm:if name="Name85" func="var" arg="dir" op="equ" val="norm">
            <dgm:choose name="Name86">
              <dgm:if name="Name87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88">
                <dgm:alg type="tx">
                  <dgm:param type="parTxLTRAlign" val="l"/>
                  <dgm:param type="parTxRTLAlign" val="l"/>
                </dgm:alg>
              </dgm:else>
            </dgm:choose>
          </dgm:if>
          <dgm:else name="Name89">
            <dgm:choose name="Name90">
              <dgm:if name="Name91" axis="root des" ptType="all node" func="maxDepth" op="gt" val="1">
                <dgm:alg type="tx">
                  <dgm:param type="parTxLTRAlign" val="l"/>
                  <dgm:param type="parTxRTLAlign" val="r"/>
                </dgm:alg>
              </dgm:if>
              <dgm:else name="Name92">
                <dgm:alg type="tx">
                  <dgm:param type="parTxLTRAlign" val="r"/>
                  <dgm:param type="parTxRTLAlign" val="r"/>
                </dgm:alg>
              </dgm:else>
            </dgm:choose>
          </dgm:else>
        </dgm:choose>
        <dgm:shape xmlns:r="http://schemas.openxmlformats.org/officeDocument/2006/relationships" type="rect" r:blip="">
          <dgm:adjLst/>
        </dgm:shape>
        <dgm:presOf axis="desOrSelf" ptType="node"/>
        <dgm:choose name="Name93">
          <dgm:if name="Name94" func="var" arg="dir" op="equ" val="norm">
            <dgm:constrLst>
              <dgm:constr type="tMarg" refType="primFontSz" fact="0.1"/>
              <dgm:constr type="bMarg" refType="primFontSz" fact="0.1"/>
              <dgm:constr type="rMarg" refType="primFontSz" fact="0.1"/>
            </dgm:constrLst>
          </dgm:if>
          <dgm:else name="Name95">
            <dgm:constrLst>
              <dgm:constr type="tMarg" refType="primFontSz" fact="0.1"/>
              <dgm:constr type="bMarg" refType="primFontSz" fact="0.1"/>
              <dgm:constr type="lMarg" refType="primFontSz" fact="0.1"/>
            </dgm:constrLst>
          </dgm:else>
        </dgm:choose>
        <dgm:ruleLst>
          <dgm:rule type="primFontSz" val="5" fact="NaN" max="NaN"/>
        </dgm:ruleLst>
      </dgm:layoutNode>
      <dgm:layoutNode name="line5" styleLbl="callout">
        <dgm:alg type="sp"/>
        <dgm:shape xmlns:r="http://schemas.openxmlformats.org/officeDocument/2006/relationships" type="line" r:blip="">
          <dgm:adjLst/>
        </dgm:shape>
        <dgm:presOf/>
        <dgm:constrLst/>
        <dgm:ruleLst/>
      </dgm:layoutNode>
      <dgm:layoutNode name="d5" styleLbl="callout">
        <dgm:alg type="sp"/>
        <dgm:choose name="Name96">
          <dgm:if name="Name97" func="var" arg="dir" op="equ" val="norm">
            <dgm:shape xmlns:r="http://schemas.openxmlformats.org/officeDocument/2006/relationships" rot="90" type="line" r:blip="">
              <dgm:adjLst/>
            </dgm:shape>
          </dgm:if>
          <dgm:else name="Name98">
            <dgm:shape xmlns:r="http://schemas.openxmlformats.org/officeDocument/2006/relationships" rot="180" type="line" r:blip="">
              <dgm:adjLst/>
            </dgm:shape>
          </dgm:else>
        </dgm:choose>
        <dgm:presOf/>
        <dgm:constrLst/>
        <dgm:ruleLst/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70</TotalTime>
  <Pages>12</Pages>
  <Words>3398</Words>
  <Characters>19374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Update on the operationalization of the energy efficiency revolving fund for end users (decision 95/87(h))</vt:lpstr>
      <vt:lpstr>Update on the operationalization of the energy efficiency revolving fund for end users (decision 95/87(h))</vt:lpstr>
    </vt:vector>
  </TitlesOfParts>
  <Manager/>
  <Company>UNMFS</Company>
  <LinksUpToDate>false</LinksUpToDate>
  <CharactersWithSpaces>22727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operationalization of the energy efficiency revolving fund for end users (decision 95/87(h))</dc:title>
  <dc:subject/>
  <dc:creator>Balaji Natarajan</dc:creator>
  <cp:keywords/>
  <dc:description/>
  <cp:lastModifiedBy>Angela Xue He Yan</cp:lastModifiedBy>
  <cp:revision>28</cp:revision>
  <cp:lastPrinted>2025-04-18T12:19:00Z</cp:lastPrinted>
  <dcterms:created xsi:type="dcterms:W3CDTF">2025-04-25T21:27:00Z</dcterms:created>
  <dcterms:modified xsi:type="dcterms:W3CDTF">2025-04-30T21:24:00Z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UNEP/OzL.Pro/ExCom/96/57</vt:lpwstr>
  </property>
  <property fmtid="{D5CDD505-2E9C-101B-9397-08002B2CF9AE}" pid="3" name="Revision date">
    <vt:lpwstr>4/25/2025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</Properties>
</file>