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DF5060" w14:paraId="0A1A0D62" w14:textId="77777777" w:rsidTr="00F46B54">
        <w:trPr>
          <w:trHeight w:val="720"/>
        </w:trPr>
        <w:tc>
          <w:tcPr>
            <w:tcW w:w="2723" w:type="pct"/>
            <w:gridSpan w:val="2"/>
            <w:tcBorders>
              <w:bottom w:val="single" w:sz="18" w:space="0" w:color="auto"/>
            </w:tcBorders>
          </w:tcPr>
          <w:p w14:paraId="46238734" w14:textId="77777777" w:rsidR="00C15867" w:rsidRPr="00DF5060" w:rsidRDefault="00C15867" w:rsidP="004771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F5060">
              <w:rPr>
                <w:rFonts w:ascii="Univers" w:hAnsi="Univers"/>
                <w:b/>
                <w:sz w:val="28"/>
                <w:szCs w:val="28"/>
              </w:rPr>
              <w:t>UNITED</w:t>
            </w:r>
            <w:r w:rsidRPr="00DF5060">
              <w:rPr>
                <w:rFonts w:ascii="Univers" w:hAnsi="Univers"/>
                <w:b/>
                <w:sz w:val="28"/>
                <w:szCs w:val="28"/>
              </w:rPr>
              <w:br/>
              <w:t>NATIONS</w:t>
            </w:r>
          </w:p>
        </w:tc>
        <w:tc>
          <w:tcPr>
            <w:tcW w:w="2277" w:type="pct"/>
            <w:tcBorders>
              <w:bottom w:val="single" w:sz="18" w:space="0" w:color="auto"/>
            </w:tcBorders>
          </w:tcPr>
          <w:p w14:paraId="5C06C0A9" w14:textId="77777777" w:rsidR="00C15867" w:rsidRPr="00DF5060" w:rsidRDefault="00C15867" w:rsidP="004771EE">
            <w:pPr>
              <w:jc w:val="right"/>
              <w:rPr>
                <w:sz w:val="52"/>
                <w:szCs w:val="52"/>
              </w:rPr>
            </w:pPr>
            <w:r w:rsidRPr="00DF5060">
              <w:rPr>
                <w:rFonts w:ascii="Univers Bold" w:hAnsi="Univers Bold"/>
                <w:b/>
                <w:sz w:val="72"/>
              </w:rPr>
              <w:t>EP</w:t>
            </w:r>
          </w:p>
        </w:tc>
      </w:tr>
      <w:tr w:rsidR="00C15867" w:rsidRPr="00DF506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068DA59E" w:rsidR="00C15867" w:rsidRPr="00DF5060" w:rsidRDefault="00176649" w:rsidP="004771EE">
            <w:pPr>
              <w:spacing w:before="120"/>
            </w:pPr>
            <w:r w:rsidRPr="00DF5060">
              <w:rPr>
                <w:noProof/>
              </w:rPr>
              <mc:AlternateContent>
                <mc:Choice Requires="wpg">
                  <w:drawing>
                    <wp:anchor distT="0" distB="0" distL="114300" distR="114300" simplePos="0" relativeHeight="251658240" behindDoc="0" locked="0" layoutInCell="1" allowOverlap="1" wp14:anchorId="7A2841F0" wp14:editId="5EA54D26">
                      <wp:simplePos x="0" y="0"/>
                      <wp:positionH relativeFrom="column">
                        <wp:posOffset>2540</wp:posOffset>
                      </wp:positionH>
                      <wp:positionV relativeFrom="paragraph">
                        <wp:posOffset>36195</wp:posOffset>
                      </wp:positionV>
                      <wp:extent cx="844550" cy="1616075"/>
                      <wp:effectExtent l="0" t="0" r="0" b="0"/>
                      <wp:wrapNone/>
                      <wp:docPr id="1939658201" name="Group 1939658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717094035"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485718549"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E766EF0" id="Group 193965820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">
                        <v:imagedata r:id="rId15" o:title=""/>
                      </v:shape>
                    </v:group>
                  </w:pict>
                </mc:Fallback>
              </mc:AlternateContent>
            </w:r>
          </w:p>
        </w:tc>
        <w:tc>
          <w:tcPr>
            <w:tcW w:w="1696" w:type="pct"/>
            <w:tcBorders>
              <w:top w:val="nil"/>
              <w:left w:val="nil"/>
              <w:bottom w:val="single" w:sz="36" w:space="0" w:color="auto"/>
              <w:right w:val="nil"/>
            </w:tcBorders>
          </w:tcPr>
          <w:p w14:paraId="60189013" w14:textId="77777777" w:rsidR="00C15867" w:rsidRPr="00DF5060" w:rsidRDefault="00C15867" w:rsidP="004771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F5060">
              <w:rPr>
                <w:rFonts w:ascii="Univers" w:hAnsi="Univers"/>
                <w:b/>
                <w:sz w:val="32"/>
              </w:rPr>
              <w:t>United Nations</w:t>
            </w:r>
          </w:p>
          <w:p w14:paraId="295C24C3" w14:textId="77777777" w:rsidR="00C15867" w:rsidRPr="00DF5060" w:rsidRDefault="00C15867" w:rsidP="004771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DF5060">
              <w:rPr>
                <w:rFonts w:ascii="Univers" w:hAnsi="Univers"/>
                <w:b/>
                <w:sz w:val="32"/>
              </w:rPr>
              <w:t>Environment</w:t>
            </w:r>
          </w:p>
          <w:p w14:paraId="4EFB09FB" w14:textId="77777777" w:rsidR="00C15867" w:rsidRPr="00DF5060" w:rsidRDefault="00C15867" w:rsidP="004771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F5060">
              <w:rPr>
                <w:rFonts w:ascii="Univers" w:hAnsi="Univers"/>
                <w:b/>
                <w:sz w:val="32"/>
              </w:rPr>
              <w:t>Programme</w:t>
            </w:r>
          </w:p>
          <w:p w14:paraId="0FBAC46B" w14:textId="77777777" w:rsidR="00C15867" w:rsidRPr="00DF5060" w:rsidRDefault="00C15867" w:rsidP="004771EE">
            <w:pPr>
              <w:spacing w:before="720"/>
              <w:ind w:left="158"/>
            </w:pPr>
          </w:p>
        </w:tc>
        <w:tc>
          <w:tcPr>
            <w:tcW w:w="2277" w:type="pct"/>
            <w:tcBorders>
              <w:top w:val="nil"/>
              <w:left w:val="nil"/>
              <w:bottom w:val="single" w:sz="36" w:space="0" w:color="auto"/>
              <w:right w:val="nil"/>
            </w:tcBorders>
          </w:tcPr>
          <w:p w14:paraId="0B0DF55F" w14:textId="77777777" w:rsidR="00C15867" w:rsidRPr="00DF5060" w:rsidRDefault="00C15867" w:rsidP="004771EE">
            <w:pPr>
              <w:ind w:left="362"/>
            </w:pPr>
            <w:r w:rsidRPr="00DF5060">
              <w:t>Distr.</w:t>
            </w:r>
          </w:p>
          <w:p w14:paraId="318AEF57" w14:textId="77777777" w:rsidR="00923540" w:rsidRPr="00DF5060" w:rsidRDefault="00923540" w:rsidP="004771EE">
            <w:pPr>
              <w:ind w:left="362"/>
            </w:pPr>
            <w:r w:rsidRPr="00DF5060">
              <w:t>GENERAL</w:t>
            </w:r>
          </w:p>
          <w:p w14:paraId="3A0CAE6E" w14:textId="77777777" w:rsidR="00C15867" w:rsidRPr="00DF5060" w:rsidRDefault="00C15867" w:rsidP="004771EE">
            <w:pPr>
              <w:ind w:left="362"/>
            </w:pPr>
          </w:p>
          <w:p w14:paraId="138C72ED" w14:textId="77777777" w:rsidR="00C15867" w:rsidRPr="00DF5060" w:rsidRDefault="00C15867" w:rsidP="004771EE">
            <w:pPr>
              <w:ind w:left="362"/>
            </w:pPr>
          </w:p>
          <w:p w14:paraId="0E21B416" w14:textId="23E543AA" w:rsidR="00C15867" w:rsidRPr="00DF5060" w:rsidRDefault="00965B77" w:rsidP="004771EE">
            <w:pPr>
              <w:ind w:left="362"/>
            </w:pPr>
            <w:r>
              <w:fldChar w:fldCharType="begin"/>
            </w:r>
            <w:r>
              <w:instrText xml:space="preserve"> DOCPROPERTY "Document number"  \* MERGEFORMAT </w:instrText>
            </w:r>
            <w:r>
              <w:fldChar w:fldCharType="separate"/>
            </w:r>
            <w:r w:rsidR="007F4AB3" w:rsidRPr="00DF5060">
              <w:t>UNEP/OzL.Pro/ExCom/93/86</w:t>
            </w:r>
            <w:r>
              <w:fldChar w:fldCharType="end"/>
            </w:r>
          </w:p>
          <w:p w14:paraId="3E065622" w14:textId="59A5CD18" w:rsidR="00C15867" w:rsidRPr="00DF5060" w:rsidRDefault="00BC2495" w:rsidP="004771EE">
            <w:pPr>
              <w:ind w:left="362"/>
            </w:pPr>
            <w:r w:rsidRPr="00DF5060">
              <w:fldChar w:fldCharType="begin"/>
            </w:r>
            <w:r w:rsidR="00851352" w:rsidRPr="00DF5060">
              <w:instrText xml:space="preserve"> DOCPROPERTY "Revision date" \@ "d MMMM YYYY"  \* MERGEFORMAT </w:instrText>
            </w:r>
            <w:r w:rsidRPr="00DF5060">
              <w:fldChar w:fldCharType="separate"/>
            </w:r>
            <w:r w:rsidR="00D6096B">
              <w:t>20 November 2023</w:t>
            </w:r>
            <w:r w:rsidRPr="00DF5060">
              <w:fldChar w:fldCharType="end"/>
            </w:r>
          </w:p>
          <w:p w14:paraId="14231B4A" w14:textId="77777777" w:rsidR="00C15867" w:rsidRPr="00DF5060" w:rsidRDefault="00C15867" w:rsidP="004771EE">
            <w:pPr>
              <w:ind w:left="362"/>
              <w:rPr>
                <w:caps/>
              </w:rPr>
            </w:pPr>
          </w:p>
          <w:p w14:paraId="21DA9D8F" w14:textId="77777777" w:rsidR="00C15867" w:rsidRPr="00DF5060" w:rsidRDefault="00C15867" w:rsidP="004771EE">
            <w:pPr>
              <w:ind w:left="362"/>
            </w:pPr>
            <w:r w:rsidRPr="00DF5060">
              <w:t>ORIGINAL: ENGLISH</w:t>
            </w:r>
          </w:p>
        </w:tc>
      </w:tr>
    </w:tbl>
    <w:p w14:paraId="42051AAE" w14:textId="5F095CA2" w:rsidR="00CA59FB" w:rsidRPr="00DF5060" w:rsidRDefault="00C15867" w:rsidP="004771EE">
      <w:pPr>
        <w:jc w:val="left"/>
      </w:pPr>
      <w:r w:rsidRPr="00DF5060">
        <w:t>EXECUTIVE COMMITTEE OF</w:t>
      </w:r>
      <w:r w:rsidRPr="00DF5060">
        <w:br/>
        <w:t xml:space="preserve">  THE MULTILATERAL FUND FOR THE</w:t>
      </w:r>
      <w:r w:rsidRPr="00DF5060">
        <w:br/>
        <w:t xml:space="preserve">  IMPLEMENTATION OF THE MONTREAL PROTOCOL</w:t>
      </w:r>
      <w:r w:rsidRPr="00DF5060">
        <w:br/>
      </w:r>
      <w:r w:rsidR="00CA59FB" w:rsidRPr="00DF5060">
        <w:t>Ninety-</w:t>
      </w:r>
      <w:r w:rsidR="006A7A3B" w:rsidRPr="00DF5060">
        <w:t>third</w:t>
      </w:r>
      <w:r w:rsidR="00CA59FB" w:rsidRPr="00DF5060">
        <w:t xml:space="preserve"> Meeting</w:t>
      </w:r>
    </w:p>
    <w:p w14:paraId="58DD64F8" w14:textId="0FE84F62" w:rsidR="00CA59FB" w:rsidRPr="00DF5060" w:rsidRDefault="00CA59FB" w:rsidP="004771EE">
      <w:pPr>
        <w:jc w:val="left"/>
      </w:pPr>
      <w:r w:rsidRPr="00DF5060">
        <w:t xml:space="preserve">Montreal, </w:t>
      </w:r>
      <w:r w:rsidR="006A7A3B" w:rsidRPr="00DF5060">
        <w:t>15</w:t>
      </w:r>
      <w:r w:rsidR="00407147" w:rsidRPr="00DF5060">
        <w:t>-</w:t>
      </w:r>
      <w:r w:rsidR="006A7A3B" w:rsidRPr="00DF5060">
        <w:t>19 December</w:t>
      </w:r>
      <w:r w:rsidR="00DA2387" w:rsidRPr="00DF5060">
        <w:t xml:space="preserve"> 2023</w:t>
      </w:r>
    </w:p>
    <w:p w14:paraId="16B78E1F" w14:textId="33F78025" w:rsidR="00C038BF" w:rsidRPr="00DF5060" w:rsidRDefault="00C038BF" w:rsidP="004771EE">
      <w:pPr>
        <w:jc w:val="left"/>
      </w:pPr>
      <w:r w:rsidRPr="00DF5060">
        <w:t>Item</w:t>
      </w:r>
      <w:r w:rsidR="004131CB" w:rsidRPr="00DF5060">
        <w:t xml:space="preserve"> 9(c)</w:t>
      </w:r>
      <w:r w:rsidRPr="00DF5060">
        <w:t xml:space="preserve"> of the provisional agenda</w:t>
      </w:r>
      <w:r w:rsidRPr="00DF5060">
        <w:rPr>
          <w:rStyle w:val="FootnoteReference"/>
        </w:rPr>
        <w:footnoteReference w:id="2"/>
      </w:r>
    </w:p>
    <w:p w14:paraId="1AD3EF44" w14:textId="77777777" w:rsidR="00C038BF" w:rsidRPr="00DF5060" w:rsidRDefault="00C038BF" w:rsidP="004771EE">
      <w:pPr>
        <w:jc w:val="left"/>
      </w:pPr>
    </w:p>
    <w:p w14:paraId="4F8EB96D" w14:textId="77777777" w:rsidR="00C038BF" w:rsidRPr="00DF5060" w:rsidRDefault="00C038BF" w:rsidP="004771EE">
      <w:pPr>
        <w:jc w:val="left"/>
      </w:pPr>
    </w:p>
    <w:p w14:paraId="27B1BEB6" w14:textId="77777777" w:rsidR="00C038BF" w:rsidRPr="00DF5060" w:rsidRDefault="00C038BF" w:rsidP="004771EE"/>
    <w:p w14:paraId="68EE2594" w14:textId="37E0A9A0" w:rsidR="00C038BF" w:rsidRPr="00DF5060" w:rsidRDefault="00C038BF" w:rsidP="004771EE">
      <w:pPr>
        <w:jc w:val="center"/>
        <w:rPr>
          <w:b/>
        </w:rPr>
      </w:pPr>
      <w:r w:rsidRPr="00DF5060">
        <w:rPr>
          <w:b/>
        </w:rPr>
        <w:t xml:space="preserve">PROJECT PROPOSAL: </w:t>
      </w:r>
      <w:r w:rsidR="004131CB" w:rsidRPr="00DF5060">
        <w:rPr>
          <w:b/>
        </w:rPr>
        <w:t>SIERRA LEONE</w:t>
      </w:r>
    </w:p>
    <w:p w14:paraId="13249A53" w14:textId="77777777" w:rsidR="00C038BF" w:rsidRPr="00DF5060" w:rsidRDefault="00C038BF" w:rsidP="004771EE"/>
    <w:p w14:paraId="7E4129C8" w14:textId="77777777" w:rsidR="00C038BF" w:rsidRPr="00DF5060" w:rsidRDefault="00C038BF" w:rsidP="004771EE"/>
    <w:p w14:paraId="24ECD060" w14:textId="09DDD4E6" w:rsidR="00C038BF" w:rsidRPr="00DF5060" w:rsidRDefault="00C038BF" w:rsidP="004771EE">
      <w:pPr>
        <w:ind w:firstLine="720"/>
      </w:pPr>
      <w:r w:rsidRPr="00DF5060">
        <w:t xml:space="preserve">This document consists of the comments and recommendation of the Secretariat on the following project proposal: </w:t>
      </w:r>
    </w:p>
    <w:p w14:paraId="2C02A9F3" w14:textId="77777777" w:rsidR="00C038BF" w:rsidRPr="00DF5060" w:rsidRDefault="00C038BF" w:rsidP="004771EE"/>
    <w:p w14:paraId="7D3E9628" w14:textId="77777777" w:rsidR="00C038BF" w:rsidRPr="00DF5060" w:rsidRDefault="00C038BF" w:rsidP="004771EE">
      <w:pPr>
        <w:rPr>
          <w:u w:val="single"/>
        </w:rPr>
      </w:pPr>
      <w:r w:rsidRPr="00DF5060">
        <w:rPr>
          <w:u w:val="single"/>
        </w:rPr>
        <w:t>Phase-out</w:t>
      </w:r>
    </w:p>
    <w:p w14:paraId="6513764A" w14:textId="77777777" w:rsidR="00C038BF" w:rsidRPr="00DF5060" w:rsidRDefault="00C038BF" w:rsidP="004771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DF5060" w14:paraId="7A9903B9" w14:textId="77777777" w:rsidTr="00693602">
        <w:tc>
          <w:tcPr>
            <w:tcW w:w="6941" w:type="dxa"/>
          </w:tcPr>
          <w:p w14:paraId="36ADD52B" w14:textId="4403DC58" w:rsidR="00C038BF" w:rsidRPr="00DF5060" w:rsidRDefault="00C038BF" w:rsidP="004771EE">
            <w:pPr>
              <w:pStyle w:val="ListParagraph"/>
              <w:numPr>
                <w:ilvl w:val="0"/>
                <w:numId w:val="22"/>
              </w:numPr>
              <w:ind w:hanging="830"/>
              <w:jc w:val="left"/>
              <w:rPr>
                <w:lang w:val="en-CA"/>
              </w:rPr>
            </w:pPr>
            <w:r w:rsidRPr="00DF5060">
              <w:rPr>
                <w:lang w:val="en-CA"/>
              </w:rPr>
              <w:t>HCFC phase-out management plan (stage </w:t>
            </w:r>
            <w:r w:rsidR="00613954" w:rsidRPr="00DF5060">
              <w:rPr>
                <w:lang w:val="en-CA"/>
              </w:rPr>
              <w:t>II</w:t>
            </w:r>
            <w:r w:rsidRPr="00DF5060">
              <w:rPr>
                <w:lang w:val="en-CA"/>
              </w:rPr>
              <w:t xml:space="preserve">, </w:t>
            </w:r>
            <w:r w:rsidR="00693602" w:rsidRPr="00DF5060">
              <w:rPr>
                <w:lang w:val="en-CA"/>
              </w:rPr>
              <w:t>second</w:t>
            </w:r>
            <w:r w:rsidRPr="00DF5060">
              <w:rPr>
                <w:lang w:val="en-CA"/>
              </w:rPr>
              <w:t> tranche)</w:t>
            </w:r>
          </w:p>
        </w:tc>
        <w:tc>
          <w:tcPr>
            <w:tcW w:w="2409" w:type="dxa"/>
            <w:vAlign w:val="bottom"/>
          </w:tcPr>
          <w:p w14:paraId="45D795C2" w14:textId="1F963CE4" w:rsidR="00C038BF" w:rsidRPr="00DF5060" w:rsidRDefault="00613954" w:rsidP="004771EE">
            <w:pPr>
              <w:jc w:val="right"/>
            </w:pPr>
            <w:r w:rsidRPr="00DF5060">
              <w:t>UNEP</w:t>
            </w:r>
            <w:r w:rsidR="00C038BF" w:rsidRPr="00DF5060">
              <w:t xml:space="preserve"> and </w:t>
            </w:r>
            <w:r w:rsidRPr="00DF5060">
              <w:t>UNIDO</w:t>
            </w:r>
          </w:p>
        </w:tc>
      </w:tr>
    </w:tbl>
    <w:p w14:paraId="5B30BEA6" w14:textId="77777777" w:rsidR="00C038BF" w:rsidRPr="00DF5060" w:rsidRDefault="00C038BF" w:rsidP="004771EE"/>
    <w:p w14:paraId="780EDC9D" w14:textId="77777777" w:rsidR="00C038BF" w:rsidRPr="00DF5060" w:rsidRDefault="00C038BF" w:rsidP="004771EE"/>
    <w:p w14:paraId="6D326BF8" w14:textId="77777777" w:rsidR="00C038BF" w:rsidRPr="00DF5060" w:rsidRDefault="00C038BF" w:rsidP="004771EE"/>
    <w:p w14:paraId="4264E987" w14:textId="77777777" w:rsidR="00C038BF" w:rsidRPr="00DF5060" w:rsidRDefault="00C038BF" w:rsidP="004771EE">
      <w:r w:rsidRPr="00DF5060">
        <w:br w:type="page"/>
      </w:r>
    </w:p>
    <w:p w14:paraId="345FB131" w14:textId="77777777" w:rsidR="00C038BF" w:rsidRPr="00DF5060" w:rsidRDefault="00C038BF" w:rsidP="004771EE">
      <w:pPr>
        <w:jc w:val="center"/>
        <w:rPr>
          <w:b/>
        </w:rPr>
      </w:pPr>
      <w:r w:rsidRPr="00DF5060">
        <w:rPr>
          <w:b/>
        </w:rPr>
        <w:lastRenderedPageBreak/>
        <w:t>PROJECT EVALUATION SHEET – MULTI-YEAR PROJECTS</w:t>
      </w:r>
    </w:p>
    <w:p w14:paraId="42EF5E01" w14:textId="0F0D58B4" w:rsidR="00C038BF" w:rsidRPr="00DF5060" w:rsidRDefault="00613954" w:rsidP="004771EE">
      <w:pPr>
        <w:spacing w:before="240" w:after="240"/>
        <w:jc w:val="center"/>
        <w:rPr>
          <w:b/>
          <w:bCs/>
        </w:rPr>
      </w:pPr>
      <w:r w:rsidRPr="00DF5060">
        <w:rPr>
          <w:b/>
          <w:bCs/>
        </w:rPr>
        <w:t>Sierra Leone</w:t>
      </w:r>
    </w:p>
    <w:tbl>
      <w:tblPr>
        <w:tblStyle w:val="TableGrid"/>
        <w:tblW w:w="10008" w:type="dxa"/>
        <w:tblLook w:val="04A0" w:firstRow="1" w:lastRow="0" w:firstColumn="1" w:lastColumn="0" w:noHBand="0" w:noVBand="1"/>
      </w:tblPr>
      <w:tblGrid>
        <w:gridCol w:w="2830"/>
        <w:gridCol w:w="2127"/>
        <w:gridCol w:w="2409"/>
        <w:gridCol w:w="2642"/>
      </w:tblGrid>
      <w:tr w:rsidR="00C038BF" w:rsidRPr="00DF5060" w14:paraId="19DB8B4A" w14:textId="77777777" w:rsidTr="00606E8F">
        <w:trPr>
          <w:trHeight w:val="240"/>
        </w:trPr>
        <w:tc>
          <w:tcPr>
            <w:tcW w:w="2830" w:type="dxa"/>
            <w:hideMark/>
          </w:tcPr>
          <w:p w14:paraId="42A36767" w14:textId="77777777" w:rsidR="00C038BF" w:rsidRPr="00DF5060" w:rsidRDefault="00C038BF" w:rsidP="004771EE">
            <w:pPr>
              <w:jc w:val="left"/>
              <w:rPr>
                <w:b/>
                <w:sz w:val="20"/>
                <w:szCs w:val="20"/>
                <w:lang w:val="en-US"/>
              </w:rPr>
            </w:pPr>
            <w:r w:rsidRPr="00DF5060">
              <w:rPr>
                <w:b/>
                <w:sz w:val="20"/>
                <w:szCs w:val="20"/>
                <w:lang w:val="en-US"/>
              </w:rPr>
              <w:t>(I) PROJECT TITLE</w:t>
            </w:r>
          </w:p>
        </w:tc>
        <w:tc>
          <w:tcPr>
            <w:tcW w:w="2127" w:type="dxa"/>
            <w:hideMark/>
          </w:tcPr>
          <w:p w14:paraId="11C2B22A" w14:textId="77777777" w:rsidR="00C038BF" w:rsidRPr="00DF5060" w:rsidRDefault="00C038BF" w:rsidP="004771EE">
            <w:pPr>
              <w:jc w:val="center"/>
              <w:rPr>
                <w:b/>
                <w:sz w:val="20"/>
                <w:szCs w:val="20"/>
                <w:lang w:val="en-US"/>
              </w:rPr>
            </w:pPr>
            <w:r w:rsidRPr="00DF5060">
              <w:rPr>
                <w:b/>
                <w:sz w:val="20"/>
                <w:szCs w:val="20"/>
                <w:lang w:val="en-US"/>
              </w:rPr>
              <w:t>AGENCY</w:t>
            </w:r>
          </w:p>
        </w:tc>
        <w:tc>
          <w:tcPr>
            <w:tcW w:w="2409" w:type="dxa"/>
            <w:hideMark/>
          </w:tcPr>
          <w:p w14:paraId="75399D44" w14:textId="77777777" w:rsidR="00C038BF" w:rsidRPr="00DF5060" w:rsidRDefault="00C038BF" w:rsidP="004771EE">
            <w:pPr>
              <w:jc w:val="center"/>
              <w:rPr>
                <w:b/>
                <w:sz w:val="20"/>
                <w:szCs w:val="20"/>
                <w:lang w:val="en-US"/>
              </w:rPr>
            </w:pPr>
            <w:r w:rsidRPr="00DF5060">
              <w:rPr>
                <w:b/>
                <w:sz w:val="20"/>
                <w:szCs w:val="20"/>
                <w:lang w:val="en-US"/>
              </w:rPr>
              <w:t>MEETING APPROVED</w:t>
            </w:r>
          </w:p>
        </w:tc>
        <w:tc>
          <w:tcPr>
            <w:tcW w:w="2642" w:type="dxa"/>
            <w:hideMark/>
          </w:tcPr>
          <w:p w14:paraId="3E5339C2" w14:textId="77777777" w:rsidR="00C038BF" w:rsidRPr="00DF5060" w:rsidRDefault="00C038BF" w:rsidP="004771EE">
            <w:pPr>
              <w:jc w:val="center"/>
              <w:rPr>
                <w:b/>
                <w:sz w:val="20"/>
                <w:szCs w:val="20"/>
                <w:lang w:val="en-US"/>
              </w:rPr>
            </w:pPr>
            <w:r w:rsidRPr="00DF5060">
              <w:rPr>
                <w:b/>
                <w:sz w:val="20"/>
                <w:szCs w:val="20"/>
                <w:lang w:val="en-US"/>
              </w:rPr>
              <w:t>CONTROL MEASURE</w:t>
            </w:r>
          </w:p>
        </w:tc>
      </w:tr>
      <w:tr w:rsidR="00C038BF" w:rsidRPr="00DF5060" w14:paraId="28C4F280" w14:textId="77777777" w:rsidTr="00606E8F">
        <w:trPr>
          <w:trHeight w:val="240"/>
        </w:trPr>
        <w:tc>
          <w:tcPr>
            <w:tcW w:w="2830" w:type="dxa"/>
            <w:vAlign w:val="center"/>
            <w:hideMark/>
          </w:tcPr>
          <w:p w14:paraId="167B581F" w14:textId="4A356D79" w:rsidR="00C038BF" w:rsidRPr="00DF5060" w:rsidRDefault="00C038BF" w:rsidP="004771EE">
            <w:pPr>
              <w:jc w:val="center"/>
              <w:rPr>
                <w:sz w:val="20"/>
                <w:szCs w:val="20"/>
                <w:lang w:val="en-US"/>
              </w:rPr>
            </w:pPr>
            <w:r w:rsidRPr="00DF5060">
              <w:rPr>
                <w:sz w:val="20"/>
                <w:szCs w:val="20"/>
                <w:lang w:val="en-US"/>
              </w:rPr>
              <w:t>HCFC phase-out plan (stage </w:t>
            </w:r>
            <w:r w:rsidR="00613954" w:rsidRPr="00DF5060">
              <w:rPr>
                <w:sz w:val="20"/>
                <w:szCs w:val="20"/>
                <w:lang w:val="en-US"/>
              </w:rPr>
              <w:t>II</w:t>
            </w:r>
            <w:r w:rsidRPr="00DF5060">
              <w:rPr>
                <w:sz w:val="20"/>
                <w:szCs w:val="20"/>
                <w:lang w:val="en-US"/>
              </w:rPr>
              <w:t>)</w:t>
            </w:r>
          </w:p>
        </w:tc>
        <w:tc>
          <w:tcPr>
            <w:tcW w:w="2127" w:type="dxa"/>
            <w:vAlign w:val="center"/>
          </w:tcPr>
          <w:p w14:paraId="14F0669F" w14:textId="6F5F1573" w:rsidR="00C038BF" w:rsidRPr="00DF5060" w:rsidRDefault="00613954" w:rsidP="004771EE">
            <w:pPr>
              <w:jc w:val="center"/>
              <w:rPr>
                <w:sz w:val="20"/>
                <w:szCs w:val="20"/>
                <w:lang w:val="en-US"/>
              </w:rPr>
            </w:pPr>
            <w:r w:rsidRPr="00DF5060">
              <w:rPr>
                <w:color w:val="000000" w:themeColor="text1"/>
                <w:sz w:val="20"/>
                <w:szCs w:val="20"/>
              </w:rPr>
              <w:t>UNEP</w:t>
            </w:r>
            <w:r w:rsidR="00C038BF" w:rsidRPr="00DF5060">
              <w:rPr>
                <w:color w:val="000000" w:themeColor="text1"/>
                <w:sz w:val="20"/>
                <w:szCs w:val="20"/>
              </w:rPr>
              <w:t xml:space="preserve"> (lead), </w:t>
            </w:r>
            <w:r w:rsidRPr="00DF5060">
              <w:rPr>
                <w:color w:val="000000" w:themeColor="text1"/>
                <w:sz w:val="20"/>
                <w:szCs w:val="20"/>
              </w:rPr>
              <w:t>UNIDO</w:t>
            </w:r>
          </w:p>
        </w:tc>
        <w:tc>
          <w:tcPr>
            <w:tcW w:w="2409" w:type="dxa"/>
            <w:vAlign w:val="center"/>
          </w:tcPr>
          <w:p w14:paraId="659D8E91" w14:textId="26E74902" w:rsidR="00C038BF" w:rsidRPr="00DF5060" w:rsidRDefault="00BE6DD9" w:rsidP="004771EE">
            <w:pPr>
              <w:jc w:val="center"/>
              <w:rPr>
                <w:sz w:val="20"/>
                <w:szCs w:val="20"/>
                <w:lang w:val="en-US"/>
              </w:rPr>
            </w:pPr>
            <w:r w:rsidRPr="00DF5060">
              <w:rPr>
                <w:sz w:val="20"/>
                <w:szCs w:val="20"/>
                <w:lang w:val="en-US"/>
              </w:rPr>
              <w:t>87</w:t>
            </w:r>
            <w:r w:rsidRPr="00DF5060">
              <w:rPr>
                <w:sz w:val="20"/>
                <w:szCs w:val="20"/>
                <w:vertAlign w:val="superscript"/>
                <w:lang w:val="en-US"/>
              </w:rPr>
              <w:t>th</w:t>
            </w:r>
          </w:p>
        </w:tc>
        <w:tc>
          <w:tcPr>
            <w:tcW w:w="2642" w:type="dxa"/>
            <w:vAlign w:val="center"/>
          </w:tcPr>
          <w:p w14:paraId="68734257" w14:textId="37485072" w:rsidR="00C038BF" w:rsidRPr="00DF5060" w:rsidRDefault="0014777E" w:rsidP="004771EE">
            <w:pPr>
              <w:jc w:val="center"/>
              <w:rPr>
                <w:sz w:val="20"/>
                <w:szCs w:val="20"/>
                <w:lang w:val="en-US"/>
              </w:rPr>
            </w:pPr>
            <w:r w:rsidRPr="00DF5060">
              <w:rPr>
                <w:sz w:val="20"/>
                <w:szCs w:val="20"/>
                <w:lang w:val="en-US"/>
              </w:rPr>
              <w:t>100</w:t>
            </w:r>
            <w:r w:rsidR="00C038BF" w:rsidRPr="00DF5060">
              <w:rPr>
                <w:sz w:val="20"/>
                <w:szCs w:val="20"/>
                <w:lang w:val="en-US"/>
              </w:rPr>
              <w:t>% phase-out by 20</w:t>
            </w:r>
            <w:r w:rsidR="00BE6DD9" w:rsidRPr="00DF5060">
              <w:rPr>
                <w:sz w:val="20"/>
                <w:szCs w:val="20"/>
                <w:lang w:val="en-US"/>
              </w:rPr>
              <w:t>30</w:t>
            </w:r>
          </w:p>
        </w:tc>
      </w:tr>
    </w:tbl>
    <w:p w14:paraId="2697EBBF" w14:textId="77777777" w:rsidR="00C038BF" w:rsidRPr="00DF5060" w:rsidRDefault="00C038BF" w:rsidP="004771EE">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DF5060" w14:paraId="1BF82042" w14:textId="77777777" w:rsidTr="00606E8F">
        <w:trPr>
          <w:trHeight w:val="43"/>
        </w:trPr>
        <w:tc>
          <w:tcPr>
            <w:tcW w:w="5200" w:type="dxa"/>
            <w:hideMark/>
          </w:tcPr>
          <w:p w14:paraId="2D3BD0A9" w14:textId="77777777" w:rsidR="00C038BF" w:rsidRPr="00DF5060" w:rsidRDefault="00C038BF" w:rsidP="004771EE">
            <w:pPr>
              <w:jc w:val="left"/>
              <w:rPr>
                <w:b/>
                <w:sz w:val="20"/>
                <w:szCs w:val="20"/>
                <w:lang w:val="en-US"/>
              </w:rPr>
            </w:pPr>
            <w:r w:rsidRPr="00DF5060">
              <w:rPr>
                <w:b/>
                <w:sz w:val="20"/>
                <w:szCs w:val="20"/>
                <w:lang w:val="en-US"/>
              </w:rPr>
              <w:t>(II) LATEST ARTICLE-7 DATA (Annex C Group l)</w:t>
            </w:r>
          </w:p>
        </w:tc>
        <w:tc>
          <w:tcPr>
            <w:tcW w:w="2400" w:type="dxa"/>
            <w:hideMark/>
          </w:tcPr>
          <w:p w14:paraId="6AC0A7CD" w14:textId="66F55AAB" w:rsidR="00C038BF" w:rsidRPr="00DF5060" w:rsidRDefault="00C038BF" w:rsidP="004771EE">
            <w:pPr>
              <w:jc w:val="center"/>
              <w:rPr>
                <w:sz w:val="20"/>
                <w:szCs w:val="20"/>
                <w:lang w:val="en-US"/>
              </w:rPr>
            </w:pPr>
            <w:r w:rsidRPr="00DF5060">
              <w:rPr>
                <w:sz w:val="20"/>
                <w:szCs w:val="20"/>
                <w:lang w:val="en-US"/>
              </w:rPr>
              <w:t>Year: 2022</w:t>
            </w:r>
          </w:p>
        </w:tc>
        <w:tc>
          <w:tcPr>
            <w:tcW w:w="2400" w:type="dxa"/>
            <w:hideMark/>
          </w:tcPr>
          <w:p w14:paraId="7BF25D74" w14:textId="37DBD029" w:rsidR="00C038BF" w:rsidRPr="00DF5060" w:rsidRDefault="00C038BF" w:rsidP="004771EE">
            <w:pPr>
              <w:jc w:val="right"/>
              <w:rPr>
                <w:sz w:val="20"/>
                <w:szCs w:val="20"/>
                <w:lang w:val="en-US"/>
              </w:rPr>
            </w:pPr>
            <w:r w:rsidRPr="00DF5060">
              <w:rPr>
                <w:color w:val="000000" w:themeColor="text1"/>
                <w:sz w:val="20"/>
                <w:szCs w:val="20"/>
              </w:rPr>
              <w:t>0.</w:t>
            </w:r>
            <w:r w:rsidR="005D040D" w:rsidRPr="00DF5060">
              <w:rPr>
                <w:color w:val="000000" w:themeColor="text1"/>
                <w:sz w:val="20"/>
                <w:szCs w:val="20"/>
              </w:rPr>
              <w:t>56</w:t>
            </w:r>
            <w:r w:rsidRPr="00DF5060">
              <w:rPr>
                <w:sz w:val="20"/>
                <w:szCs w:val="20"/>
                <w:lang w:val="en-US"/>
              </w:rPr>
              <w:t xml:space="preserve"> ODP tonnes</w:t>
            </w:r>
          </w:p>
        </w:tc>
      </w:tr>
    </w:tbl>
    <w:p w14:paraId="18FA33DC" w14:textId="77777777" w:rsidR="00C038BF" w:rsidRPr="00DF5060" w:rsidRDefault="00C038BF" w:rsidP="004771EE">
      <w:pPr>
        <w:jc w:val="center"/>
        <w:rPr>
          <w:sz w:val="20"/>
          <w:szCs w:val="20"/>
        </w:rPr>
      </w:pPr>
    </w:p>
    <w:tbl>
      <w:tblPr>
        <w:tblStyle w:val="TableGrid"/>
        <w:tblW w:w="10005" w:type="dxa"/>
        <w:tblLayout w:type="fixed"/>
        <w:tblLook w:val="04A0" w:firstRow="1" w:lastRow="0" w:firstColumn="1" w:lastColumn="0" w:noHBand="0" w:noVBand="1"/>
      </w:tblPr>
      <w:tblGrid>
        <w:gridCol w:w="1129"/>
        <w:gridCol w:w="851"/>
        <w:gridCol w:w="709"/>
        <w:gridCol w:w="1134"/>
        <w:gridCol w:w="1417"/>
        <w:gridCol w:w="1134"/>
        <w:gridCol w:w="851"/>
        <w:gridCol w:w="850"/>
        <w:gridCol w:w="571"/>
        <w:gridCol w:w="1359"/>
      </w:tblGrid>
      <w:tr w:rsidR="00C038BF" w:rsidRPr="00DF5060" w14:paraId="54AFE722" w14:textId="77777777" w:rsidTr="00C479C0">
        <w:trPr>
          <w:trHeight w:val="249"/>
        </w:trPr>
        <w:tc>
          <w:tcPr>
            <w:tcW w:w="8075" w:type="dxa"/>
            <w:gridSpan w:val="8"/>
            <w:hideMark/>
          </w:tcPr>
          <w:p w14:paraId="51A43505" w14:textId="77777777" w:rsidR="00C038BF" w:rsidRPr="00DF5060" w:rsidRDefault="00C038BF" w:rsidP="004771EE">
            <w:pPr>
              <w:jc w:val="left"/>
              <w:rPr>
                <w:b/>
                <w:sz w:val="20"/>
                <w:szCs w:val="20"/>
                <w:lang w:val="en-US"/>
              </w:rPr>
            </w:pPr>
            <w:r w:rsidRPr="00DF5060">
              <w:rPr>
                <w:b/>
                <w:sz w:val="20"/>
                <w:szCs w:val="20"/>
                <w:lang w:val="en-US"/>
              </w:rPr>
              <w:t>(III) LATEST COUNTRY PROGRAMME SECTORAL DATA (ODP tonnes)</w:t>
            </w:r>
          </w:p>
        </w:tc>
        <w:tc>
          <w:tcPr>
            <w:tcW w:w="1930" w:type="dxa"/>
            <w:gridSpan w:val="2"/>
            <w:hideMark/>
          </w:tcPr>
          <w:p w14:paraId="2392E034" w14:textId="4643ED45" w:rsidR="00C038BF" w:rsidRPr="00DF5060" w:rsidRDefault="00C038BF" w:rsidP="004771EE">
            <w:pPr>
              <w:jc w:val="right"/>
              <w:rPr>
                <w:b/>
                <w:sz w:val="20"/>
                <w:szCs w:val="20"/>
                <w:lang w:val="en-US"/>
              </w:rPr>
            </w:pPr>
            <w:r w:rsidRPr="00DF5060">
              <w:rPr>
                <w:b/>
                <w:sz w:val="20"/>
                <w:szCs w:val="20"/>
                <w:lang w:val="en-US"/>
              </w:rPr>
              <w:t>Year: 2022</w:t>
            </w:r>
          </w:p>
        </w:tc>
      </w:tr>
      <w:tr w:rsidR="00C038BF" w:rsidRPr="00DF5060" w14:paraId="433FC108" w14:textId="77777777" w:rsidTr="00C479C0">
        <w:trPr>
          <w:trHeight w:val="249"/>
        </w:trPr>
        <w:tc>
          <w:tcPr>
            <w:tcW w:w="1129" w:type="dxa"/>
            <w:vAlign w:val="center"/>
            <w:hideMark/>
          </w:tcPr>
          <w:p w14:paraId="7B42DEB0" w14:textId="77777777" w:rsidR="00C038BF" w:rsidRPr="00DF5060" w:rsidRDefault="00C038BF" w:rsidP="004771EE">
            <w:pPr>
              <w:jc w:val="center"/>
              <w:rPr>
                <w:sz w:val="20"/>
                <w:szCs w:val="20"/>
                <w:lang w:val="en-US"/>
              </w:rPr>
            </w:pPr>
            <w:r w:rsidRPr="00DF5060">
              <w:rPr>
                <w:sz w:val="20"/>
                <w:szCs w:val="20"/>
                <w:lang w:val="en-US"/>
              </w:rPr>
              <w:t>Chemical</w:t>
            </w:r>
          </w:p>
        </w:tc>
        <w:tc>
          <w:tcPr>
            <w:tcW w:w="851" w:type="dxa"/>
            <w:vAlign w:val="center"/>
            <w:hideMark/>
          </w:tcPr>
          <w:p w14:paraId="4F65EFE3" w14:textId="77777777" w:rsidR="00C038BF" w:rsidRPr="00DF5060" w:rsidRDefault="00C038BF" w:rsidP="004771EE">
            <w:pPr>
              <w:jc w:val="center"/>
              <w:rPr>
                <w:sz w:val="20"/>
                <w:szCs w:val="20"/>
                <w:lang w:val="en-US"/>
              </w:rPr>
            </w:pPr>
            <w:r w:rsidRPr="00DF5060">
              <w:rPr>
                <w:sz w:val="20"/>
                <w:szCs w:val="20"/>
                <w:lang w:val="en-US"/>
              </w:rPr>
              <w:t>Aerosol</w:t>
            </w:r>
          </w:p>
        </w:tc>
        <w:tc>
          <w:tcPr>
            <w:tcW w:w="709" w:type="dxa"/>
            <w:vAlign w:val="center"/>
            <w:hideMark/>
          </w:tcPr>
          <w:p w14:paraId="14B0AB50" w14:textId="77777777" w:rsidR="00C038BF" w:rsidRPr="00DF5060" w:rsidRDefault="00C038BF" w:rsidP="004771EE">
            <w:pPr>
              <w:jc w:val="center"/>
              <w:rPr>
                <w:sz w:val="20"/>
                <w:szCs w:val="20"/>
                <w:lang w:val="en-US"/>
              </w:rPr>
            </w:pPr>
            <w:r w:rsidRPr="00DF5060">
              <w:rPr>
                <w:sz w:val="20"/>
                <w:szCs w:val="20"/>
                <w:lang w:val="en-US"/>
              </w:rPr>
              <w:t>Foam</w:t>
            </w:r>
          </w:p>
        </w:tc>
        <w:tc>
          <w:tcPr>
            <w:tcW w:w="1134" w:type="dxa"/>
            <w:vAlign w:val="center"/>
            <w:hideMark/>
          </w:tcPr>
          <w:p w14:paraId="58A8D95A" w14:textId="713FB662" w:rsidR="00C038BF" w:rsidRPr="00DF5060" w:rsidRDefault="00C038BF" w:rsidP="00C479C0">
            <w:pPr>
              <w:ind w:left="-110"/>
              <w:jc w:val="center"/>
              <w:rPr>
                <w:sz w:val="20"/>
                <w:szCs w:val="20"/>
                <w:lang w:val="en-US"/>
              </w:rPr>
            </w:pPr>
            <w:r w:rsidRPr="00DF5060">
              <w:rPr>
                <w:sz w:val="20"/>
                <w:szCs w:val="20"/>
                <w:lang w:val="en-US"/>
              </w:rPr>
              <w:t>Firefighting</w:t>
            </w:r>
          </w:p>
        </w:tc>
        <w:tc>
          <w:tcPr>
            <w:tcW w:w="2551" w:type="dxa"/>
            <w:gridSpan w:val="2"/>
            <w:vAlign w:val="center"/>
            <w:hideMark/>
          </w:tcPr>
          <w:p w14:paraId="60A741DC" w14:textId="77777777" w:rsidR="00C038BF" w:rsidRPr="00DF5060" w:rsidRDefault="00C038BF" w:rsidP="004771EE">
            <w:pPr>
              <w:jc w:val="center"/>
              <w:rPr>
                <w:sz w:val="20"/>
                <w:szCs w:val="20"/>
                <w:lang w:val="en-US"/>
              </w:rPr>
            </w:pPr>
            <w:r w:rsidRPr="00DF5060">
              <w:rPr>
                <w:sz w:val="20"/>
                <w:szCs w:val="20"/>
                <w:lang w:val="en-US"/>
              </w:rPr>
              <w:t>Refrigeration</w:t>
            </w:r>
          </w:p>
        </w:tc>
        <w:tc>
          <w:tcPr>
            <w:tcW w:w="851" w:type="dxa"/>
            <w:vAlign w:val="center"/>
            <w:hideMark/>
          </w:tcPr>
          <w:p w14:paraId="0B9691E8" w14:textId="77777777" w:rsidR="00C038BF" w:rsidRPr="00DF5060" w:rsidRDefault="00C038BF" w:rsidP="004771EE">
            <w:pPr>
              <w:jc w:val="center"/>
              <w:rPr>
                <w:sz w:val="20"/>
                <w:szCs w:val="20"/>
                <w:lang w:val="en-US"/>
              </w:rPr>
            </w:pPr>
            <w:r w:rsidRPr="00DF5060">
              <w:rPr>
                <w:sz w:val="20"/>
                <w:szCs w:val="20"/>
                <w:lang w:val="en-US"/>
              </w:rPr>
              <w:t>Solvent</w:t>
            </w:r>
          </w:p>
        </w:tc>
        <w:tc>
          <w:tcPr>
            <w:tcW w:w="850" w:type="dxa"/>
            <w:vAlign w:val="center"/>
            <w:hideMark/>
          </w:tcPr>
          <w:p w14:paraId="2A6823DC" w14:textId="77777777" w:rsidR="00C038BF" w:rsidRPr="00DF5060" w:rsidRDefault="00C038BF" w:rsidP="004771EE">
            <w:pPr>
              <w:jc w:val="center"/>
              <w:rPr>
                <w:sz w:val="20"/>
                <w:szCs w:val="20"/>
                <w:lang w:val="en-US"/>
              </w:rPr>
            </w:pPr>
            <w:r w:rsidRPr="00DF5060">
              <w:rPr>
                <w:sz w:val="20"/>
                <w:szCs w:val="20"/>
                <w:lang w:val="en-US"/>
              </w:rPr>
              <w:t>Process agent</w:t>
            </w:r>
          </w:p>
        </w:tc>
        <w:tc>
          <w:tcPr>
            <w:tcW w:w="571" w:type="dxa"/>
            <w:vAlign w:val="center"/>
            <w:hideMark/>
          </w:tcPr>
          <w:p w14:paraId="783479B2" w14:textId="77777777" w:rsidR="00C038BF" w:rsidRPr="00DF5060" w:rsidRDefault="00C038BF" w:rsidP="004771EE">
            <w:pPr>
              <w:jc w:val="center"/>
              <w:rPr>
                <w:sz w:val="20"/>
                <w:szCs w:val="20"/>
                <w:lang w:val="en-US"/>
              </w:rPr>
            </w:pPr>
            <w:r w:rsidRPr="00DF5060">
              <w:rPr>
                <w:sz w:val="20"/>
                <w:szCs w:val="20"/>
                <w:lang w:val="en-US"/>
              </w:rPr>
              <w:t>Lab use</w:t>
            </w:r>
          </w:p>
        </w:tc>
        <w:tc>
          <w:tcPr>
            <w:tcW w:w="1359" w:type="dxa"/>
            <w:vAlign w:val="center"/>
            <w:hideMark/>
          </w:tcPr>
          <w:p w14:paraId="102DAC82" w14:textId="77777777" w:rsidR="00C038BF" w:rsidRPr="00DF5060" w:rsidRDefault="00C038BF" w:rsidP="004771EE">
            <w:pPr>
              <w:jc w:val="center"/>
              <w:rPr>
                <w:sz w:val="20"/>
                <w:szCs w:val="20"/>
                <w:lang w:val="en-US"/>
              </w:rPr>
            </w:pPr>
            <w:r w:rsidRPr="00DF5060">
              <w:rPr>
                <w:sz w:val="20"/>
                <w:szCs w:val="20"/>
                <w:lang w:val="en-US"/>
              </w:rPr>
              <w:t>Total sector consumption</w:t>
            </w:r>
          </w:p>
        </w:tc>
      </w:tr>
      <w:tr w:rsidR="00C038BF" w:rsidRPr="00DF5060" w14:paraId="505179A8" w14:textId="77777777" w:rsidTr="00C479C0">
        <w:trPr>
          <w:trHeight w:val="249"/>
        </w:trPr>
        <w:tc>
          <w:tcPr>
            <w:tcW w:w="3823" w:type="dxa"/>
            <w:gridSpan w:val="4"/>
            <w:hideMark/>
          </w:tcPr>
          <w:p w14:paraId="7FDD2685" w14:textId="0873D6D4" w:rsidR="00C038BF" w:rsidRPr="00DF5060" w:rsidRDefault="00C038BF" w:rsidP="004771EE">
            <w:pPr>
              <w:jc w:val="center"/>
              <w:rPr>
                <w:sz w:val="20"/>
                <w:szCs w:val="20"/>
                <w:lang w:val="en-US"/>
              </w:rPr>
            </w:pPr>
          </w:p>
        </w:tc>
        <w:tc>
          <w:tcPr>
            <w:tcW w:w="1417" w:type="dxa"/>
            <w:hideMark/>
          </w:tcPr>
          <w:p w14:paraId="621BBB9E" w14:textId="77777777" w:rsidR="00C038BF" w:rsidRPr="00DF5060" w:rsidRDefault="00C038BF" w:rsidP="004771EE">
            <w:pPr>
              <w:jc w:val="center"/>
              <w:rPr>
                <w:sz w:val="20"/>
                <w:szCs w:val="20"/>
                <w:lang w:val="en-US"/>
              </w:rPr>
            </w:pPr>
            <w:r w:rsidRPr="00DF5060">
              <w:rPr>
                <w:sz w:val="20"/>
                <w:szCs w:val="20"/>
                <w:lang w:val="en-US"/>
              </w:rPr>
              <w:t>Manufacturing</w:t>
            </w:r>
          </w:p>
        </w:tc>
        <w:tc>
          <w:tcPr>
            <w:tcW w:w="1134" w:type="dxa"/>
            <w:hideMark/>
          </w:tcPr>
          <w:p w14:paraId="5CF98D9D" w14:textId="77777777" w:rsidR="00C038BF" w:rsidRPr="00DF5060" w:rsidRDefault="00C038BF" w:rsidP="004771EE">
            <w:pPr>
              <w:jc w:val="center"/>
              <w:rPr>
                <w:sz w:val="20"/>
                <w:szCs w:val="20"/>
                <w:lang w:val="en-US"/>
              </w:rPr>
            </w:pPr>
            <w:r w:rsidRPr="00DF5060">
              <w:rPr>
                <w:sz w:val="20"/>
                <w:szCs w:val="20"/>
                <w:lang w:val="en-US"/>
              </w:rPr>
              <w:t>Servicing</w:t>
            </w:r>
          </w:p>
        </w:tc>
        <w:tc>
          <w:tcPr>
            <w:tcW w:w="3631" w:type="dxa"/>
            <w:gridSpan w:val="4"/>
          </w:tcPr>
          <w:p w14:paraId="6CBAAB7B" w14:textId="77777777" w:rsidR="00C038BF" w:rsidRPr="00DF5060" w:rsidRDefault="00C038BF" w:rsidP="004771EE">
            <w:pPr>
              <w:jc w:val="center"/>
              <w:rPr>
                <w:sz w:val="20"/>
                <w:szCs w:val="20"/>
                <w:lang w:val="en-US"/>
              </w:rPr>
            </w:pPr>
          </w:p>
        </w:tc>
      </w:tr>
      <w:tr w:rsidR="00C038BF" w:rsidRPr="00DF5060" w14:paraId="27AE5669" w14:textId="77777777" w:rsidTr="00C479C0">
        <w:trPr>
          <w:trHeight w:val="249"/>
        </w:trPr>
        <w:tc>
          <w:tcPr>
            <w:tcW w:w="1129" w:type="dxa"/>
            <w:hideMark/>
          </w:tcPr>
          <w:p w14:paraId="60B4F221" w14:textId="77777777" w:rsidR="00C038BF" w:rsidRPr="00DF5060" w:rsidRDefault="00C038BF" w:rsidP="004771EE">
            <w:pPr>
              <w:ind w:left="32"/>
              <w:jc w:val="left"/>
              <w:rPr>
                <w:sz w:val="20"/>
                <w:szCs w:val="20"/>
                <w:lang w:val="en-US"/>
              </w:rPr>
            </w:pPr>
            <w:r w:rsidRPr="00DF5060">
              <w:rPr>
                <w:sz w:val="20"/>
                <w:szCs w:val="20"/>
                <w:lang w:val="en-US"/>
              </w:rPr>
              <w:t>HCFC-22</w:t>
            </w:r>
          </w:p>
        </w:tc>
        <w:tc>
          <w:tcPr>
            <w:tcW w:w="851" w:type="dxa"/>
          </w:tcPr>
          <w:p w14:paraId="18B9BC80" w14:textId="77777777" w:rsidR="00C038BF" w:rsidRPr="00DF5060" w:rsidRDefault="00C038BF" w:rsidP="004771EE">
            <w:pPr>
              <w:jc w:val="right"/>
              <w:rPr>
                <w:sz w:val="20"/>
                <w:szCs w:val="20"/>
                <w:lang w:val="en-US"/>
              </w:rPr>
            </w:pPr>
          </w:p>
        </w:tc>
        <w:tc>
          <w:tcPr>
            <w:tcW w:w="709" w:type="dxa"/>
          </w:tcPr>
          <w:p w14:paraId="28812C2E" w14:textId="77777777" w:rsidR="00C038BF" w:rsidRPr="00DF5060" w:rsidRDefault="00C038BF" w:rsidP="004771EE">
            <w:pPr>
              <w:jc w:val="right"/>
              <w:rPr>
                <w:sz w:val="20"/>
                <w:szCs w:val="20"/>
                <w:lang w:val="en-US"/>
              </w:rPr>
            </w:pPr>
          </w:p>
        </w:tc>
        <w:tc>
          <w:tcPr>
            <w:tcW w:w="1134" w:type="dxa"/>
          </w:tcPr>
          <w:p w14:paraId="7E88A498" w14:textId="77777777" w:rsidR="00C038BF" w:rsidRPr="00DF5060" w:rsidRDefault="00C038BF" w:rsidP="004771EE">
            <w:pPr>
              <w:jc w:val="right"/>
              <w:rPr>
                <w:sz w:val="20"/>
                <w:szCs w:val="20"/>
                <w:lang w:val="en-US"/>
              </w:rPr>
            </w:pPr>
          </w:p>
        </w:tc>
        <w:tc>
          <w:tcPr>
            <w:tcW w:w="1417" w:type="dxa"/>
          </w:tcPr>
          <w:p w14:paraId="5B1F4AC9" w14:textId="77777777" w:rsidR="00C038BF" w:rsidRPr="00DF5060" w:rsidRDefault="00C038BF" w:rsidP="004771EE">
            <w:pPr>
              <w:jc w:val="right"/>
              <w:rPr>
                <w:sz w:val="20"/>
                <w:szCs w:val="20"/>
                <w:lang w:val="en-US"/>
              </w:rPr>
            </w:pPr>
          </w:p>
        </w:tc>
        <w:tc>
          <w:tcPr>
            <w:tcW w:w="1134" w:type="dxa"/>
          </w:tcPr>
          <w:p w14:paraId="5A84ECB1" w14:textId="7F3A0784" w:rsidR="00C038BF" w:rsidRPr="00DF5060" w:rsidRDefault="00116852" w:rsidP="004771EE">
            <w:pPr>
              <w:jc w:val="right"/>
              <w:rPr>
                <w:sz w:val="20"/>
                <w:szCs w:val="20"/>
                <w:lang w:val="en-US"/>
              </w:rPr>
            </w:pPr>
            <w:r w:rsidRPr="00DF5060">
              <w:rPr>
                <w:sz w:val="20"/>
                <w:szCs w:val="20"/>
                <w:lang w:val="en-US"/>
              </w:rPr>
              <w:t>0.56</w:t>
            </w:r>
          </w:p>
        </w:tc>
        <w:tc>
          <w:tcPr>
            <w:tcW w:w="851" w:type="dxa"/>
          </w:tcPr>
          <w:p w14:paraId="38791CD1" w14:textId="77777777" w:rsidR="00C038BF" w:rsidRPr="00DF5060" w:rsidRDefault="00C038BF" w:rsidP="004771EE">
            <w:pPr>
              <w:jc w:val="right"/>
              <w:rPr>
                <w:sz w:val="20"/>
                <w:szCs w:val="20"/>
                <w:lang w:val="en-US"/>
              </w:rPr>
            </w:pPr>
          </w:p>
        </w:tc>
        <w:tc>
          <w:tcPr>
            <w:tcW w:w="850" w:type="dxa"/>
          </w:tcPr>
          <w:p w14:paraId="19534197" w14:textId="77777777" w:rsidR="00C038BF" w:rsidRPr="00DF5060" w:rsidRDefault="00C038BF" w:rsidP="004771EE">
            <w:pPr>
              <w:jc w:val="right"/>
              <w:rPr>
                <w:sz w:val="20"/>
                <w:szCs w:val="20"/>
                <w:lang w:val="en-US"/>
              </w:rPr>
            </w:pPr>
          </w:p>
        </w:tc>
        <w:tc>
          <w:tcPr>
            <w:tcW w:w="571" w:type="dxa"/>
          </w:tcPr>
          <w:p w14:paraId="2A07F228" w14:textId="77777777" w:rsidR="00C038BF" w:rsidRPr="00DF5060" w:rsidRDefault="00C038BF" w:rsidP="004771EE">
            <w:pPr>
              <w:jc w:val="right"/>
              <w:rPr>
                <w:sz w:val="20"/>
                <w:szCs w:val="20"/>
                <w:lang w:val="en-US"/>
              </w:rPr>
            </w:pPr>
          </w:p>
        </w:tc>
        <w:tc>
          <w:tcPr>
            <w:tcW w:w="1359" w:type="dxa"/>
          </w:tcPr>
          <w:p w14:paraId="0DE1BA22" w14:textId="4EBEDF9F" w:rsidR="00C038BF" w:rsidRPr="00DF5060" w:rsidRDefault="00C038BF" w:rsidP="004771EE">
            <w:pPr>
              <w:jc w:val="right"/>
              <w:rPr>
                <w:sz w:val="20"/>
                <w:szCs w:val="20"/>
                <w:lang w:val="en-US"/>
              </w:rPr>
            </w:pPr>
            <w:r w:rsidRPr="00DF5060">
              <w:rPr>
                <w:color w:val="000000" w:themeColor="text1"/>
                <w:sz w:val="20"/>
                <w:szCs w:val="20"/>
              </w:rPr>
              <w:t>0.</w:t>
            </w:r>
            <w:r w:rsidR="00116852" w:rsidRPr="00DF5060">
              <w:rPr>
                <w:color w:val="000000" w:themeColor="text1"/>
                <w:sz w:val="20"/>
                <w:szCs w:val="20"/>
              </w:rPr>
              <w:t>56</w:t>
            </w:r>
          </w:p>
        </w:tc>
      </w:tr>
    </w:tbl>
    <w:p w14:paraId="778F5F2F" w14:textId="77777777" w:rsidR="00C038BF" w:rsidRPr="00DF5060" w:rsidRDefault="00C038BF" w:rsidP="004771EE">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DF5060" w14:paraId="0406B382" w14:textId="77777777" w:rsidTr="00606E8F">
        <w:trPr>
          <w:trHeight w:val="276"/>
        </w:trPr>
        <w:tc>
          <w:tcPr>
            <w:tcW w:w="0" w:type="auto"/>
            <w:gridSpan w:val="4"/>
            <w:hideMark/>
          </w:tcPr>
          <w:p w14:paraId="524389B5" w14:textId="77777777" w:rsidR="00C038BF" w:rsidRPr="00DF5060" w:rsidRDefault="00C038BF" w:rsidP="004771EE">
            <w:pPr>
              <w:jc w:val="left"/>
              <w:rPr>
                <w:b/>
                <w:sz w:val="20"/>
                <w:szCs w:val="20"/>
                <w:lang w:val="en-US"/>
              </w:rPr>
            </w:pPr>
            <w:r w:rsidRPr="00DF5060">
              <w:rPr>
                <w:b/>
                <w:sz w:val="20"/>
                <w:szCs w:val="20"/>
                <w:lang w:val="en-US"/>
              </w:rPr>
              <w:t>(IV) CONSUMPTION DATA (ODP tonnes)</w:t>
            </w:r>
          </w:p>
        </w:tc>
      </w:tr>
      <w:tr w:rsidR="00C038BF" w:rsidRPr="00DF5060" w14:paraId="53C359A5" w14:textId="77777777" w:rsidTr="00606E8F">
        <w:trPr>
          <w:trHeight w:val="276"/>
        </w:trPr>
        <w:tc>
          <w:tcPr>
            <w:tcW w:w="2405" w:type="dxa"/>
            <w:hideMark/>
          </w:tcPr>
          <w:p w14:paraId="10213209" w14:textId="637D31F4" w:rsidR="00C038BF" w:rsidRPr="00DF5060" w:rsidRDefault="00C038BF" w:rsidP="004771EE">
            <w:pPr>
              <w:jc w:val="center"/>
              <w:rPr>
                <w:sz w:val="20"/>
                <w:szCs w:val="20"/>
                <w:lang w:val="en-US"/>
              </w:rPr>
            </w:pPr>
            <w:r w:rsidRPr="00DF5060">
              <w:rPr>
                <w:sz w:val="20"/>
                <w:szCs w:val="20"/>
                <w:lang w:val="en-US"/>
              </w:rPr>
              <w:t>2009</w:t>
            </w:r>
            <w:r w:rsidR="00DC3BDB" w:rsidRPr="00DF5060">
              <w:rPr>
                <w:sz w:val="20"/>
                <w:szCs w:val="20"/>
                <w:lang w:val="en-US"/>
              </w:rPr>
              <w:noBreakHyphen/>
            </w:r>
            <w:r w:rsidRPr="00DF5060">
              <w:rPr>
                <w:sz w:val="20"/>
                <w:szCs w:val="20"/>
                <w:lang w:val="en-US"/>
              </w:rPr>
              <w:t>2010 baseline:</w:t>
            </w:r>
          </w:p>
        </w:tc>
        <w:tc>
          <w:tcPr>
            <w:tcW w:w="1701" w:type="dxa"/>
            <w:hideMark/>
          </w:tcPr>
          <w:p w14:paraId="64893266" w14:textId="16156F11" w:rsidR="00C038BF" w:rsidRPr="00DF5060" w:rsidRDefault="00E06F00" w:rsidP="004771EE">
            <w:pPr>
              <w:jc w:val="right"/>
              <w:rPr>
                <w:sz w:val="20"/>
                <w:szCs w:val="20"/>
                <w:lang w:val="en-US"/>
              </w:rPr>
            </w:pPr>
            <w:r w:rsidRPr="00DF5060">
              <w:rPr>
                <w:color w:val="000000" w:themeColor="text1"/>
                <w:sz w:val="20"/>
                <w:szCs w:val="20"/>
              </w:rPr>
              <w:t>1.70</w:t>
            </w:r>
          </w:p>
        </w:tc>
        <w:tc>
          <w:tcPr>
            <w:tcW w:w="4394" w:type="dxa"/>
            <w:hideMark/>
          </w:tcPr>
          <w:p w14:paraId="7E5F568E" w14:textId="77777777" w:rsidR="00C038BF" w:rsidRPr="00DF5060" w:rsidRDefault="00C038BF" w:rsidP="004771EE">
            <w:pPr>
              <w:jc w:val="center"/>
              <w:rPr>
                <w:sz w:val="20"/>
                <w:szCs w:val="20"/>
                <w:lang w:val="en-US"/>
              </w:rPr>
            </w:pPr>
            <w:r w:rsidRPr="00DF5060">
              <w:rPr>
                <w:sz w:val="20"/>
                <w:szCs w:val="20"/>
                <w:lang w:val="en-US"/>
              </w:rPr>
              <w:t>Starting point for sustained aggregate reductions:</w:t>
            </w:r>
          </w:p>
        </w:tc>
        <w:tc>
          <w:tcPr>
            <w:tcW w:w="1483" w:type="dxa"/>
            <w:hideMark/>
          </w:tcPr>
          <w:p w14:paraId="2A888E2F" w14:textId="02AD2DC4" w:rsidR="00C038BF" w:rsidRPr="00DF5060" w:rsidRDefault="00D82803" w:rsidP="004771EE">
            <w:pPr>
              <w:jc w:val="right"/>
              <w:rPr>
                <w:sz w:val="20"/>
                <w:szCs w:val="20"/>
                <w:lang w:val="en-US"/>
              </w:rPr>
            </w:pPr>
            <w:r w:rsidRPr="00DF5060">
              <w:rPr>
                <w:color w:val="000000" w:themeColor="text1"/>
                <w:sz w:val="20"/>
                <w:szCs w:val="20"/>
              </w:rPr>
              <w:t>1.67</w:t>
            </w:r>
          </w:p>
        </w:tc>
      </w:tr>
      <w:tr w:rsidR="00C038BF" w:rsidRPr="00DF5060" w14:paraId="70852925" w14:textId="77777777" w:rsidTr="00606E8F">
        <w:trPr>
          <w:trHeight w:val="276"/>
        </w:trPr>
        <w:tc>
          <w:tcPr>
            <w:tcW w:w="0" w:type="auto"/>
            <w:gridSpan w:val="4"/>
            <w:hideMark/>
          </w:tcPr>
          <w:p w14:paraId="0852EE1B" w14:textId="77777777" w:rsidR="00C038BF" w:rsidRPr="00DF5060" w:rsidRDefault="00C038BF" w:rsidP="004771EE">
            <w:pPr>
              <w:ind w:left="316"/>
              <w:rPr>
                <w:b/>
                <w:sz w:val="20"/>
                <w:szCs w:val="20"/>
                <w:lang w:val="en-US"/>
              </w:rPr>
            </w:pPr>
            <w:r w:rsidRPr="00DF5060">
              <w:rPr>
                <w:b/>
                <w:sz w:val="20"/>
                <w:szCs w:val="20"/>
                <w:lang w:val="en-US"/>
              </w:rPr>
              <w:t>CONSUMPTION ELIGIBLE FOR FUNDING</w:t>
            </w:r>
          </w:p>
        </w:tc>
      </w:tr>
      <w:tr w:rsidR="00C038BF" w:rsidRPr="00DF5060" w14:paraId="4BBD4E7C" w14:textId="77777777" w:rsidTr="00606E8F">
        <w:trPr>
          <w:trHeight w:val="276"/>
        </w:trPr>
        <w:tc>
          <w:tcPr>
            <w:tcW w:w="2405" w:type="dxa"/>
            <w:hideMark/>
          </w:tcPr>
          <w:p w14:paraId="3F885824" w14:textId="77777777" w:rsidR="00C038BF" w:rsidRPr="00DF5060" w:rsidRDefault="00C038BF" w:rsidP="004771EE">
            <w:pPr>
              <w:jc w:val="center"/>
              <w:rPr>
                <w:sz w:val="20"/>
                <w:szCs w:val="20"/>
                <w:lang w:val="en-US"/>
              </w:rPr>
            </w:pPr>
            <w:r w:rsidRPr="00DF5060">
              <w:rPr>
                <w:sz w:val="20"/>
                <w:szCs w:val="20"/>
                <w:lang w:val="en-US"/>
              </w:rPr>
              <w:t>Already approved:</w:t>
            </w:r>
          </w:p>
        </w:tc>
        <w:tc>
          <w:tcPr>
            <w:tcW w:w="1701" w:type="dxa"/>
            <w:hideMark/>
          </w:tcPr>
          <w:p w14:paraId="6CAA45E7" w14:textId="558E6C7F" w:rsidR="00C038BF" w:rsidRPr="00DF5060" w:rsidRDefault="006F7A9F" w:rsidP="004771EE">
            <w:pPr>
              <w:jc w:val="right"/>
              <w:rPr>
                <w:sz w:val="20"/>
                <w:szCs w:val="20"/>
                <w:lang w:val="en-US"/>
              </w:rPr>
            </w:pPr>
            <w:r w:rsidRPr="00DF5060">
              <w:rPr>
                <w:color w:val="000000" w:themeColor="text1"/>
                <w:sz w:val="20"/>
                <w:szCs w:val="20"/>
              </w:rPr>
              <w:t>1.67</w:t>
            </w:r>
          </w:p>
        </w:tc>
        <w:tc>
          <w:tcPr>
            <w:tcW w:w="4394" w:type="dxa"/>
            <w:hideMark/>
          </w:tcPr>
          <w:p w14:paraId="5B488D2D" w14:textId="77777777" w:rsidR="00C038BF" w:rsidRPr="00DF5060" w:rsidRDefault="00C038BF" w:rsidP="004771EE">
            <w:pPr>
              <w:jc w:val="center"/>
              <w:rPr>
                <w:i/>
                <w:sz w:val="20"/>
                <w:szCs w:val="20"/>
                <w:lang w:val="en-US"/>
              </w:rPr>
            </w:pPr>
            <w:r w:rsidRPr="00DF5060">
              <w:rPr>
                <w:sz w:val="20"/>
                <w:szCs w:val="20"/>
                <w:lang w:val="en-US"/>
              </w:rPr>
              <w:t>Remaining:</w:t>
            </w:r>
          </w:p>
        </w:tc>
        <w:tc>
          <w:tcPr>
            <w:tcW w:w="1483" w:type="dxa"/>
            <w:hideMark/>
          </w:tcPr>
          <w:p w14:paraId="095CE4AC" w14:textId="27E2054E" w:rsidR="00C038BF" w:rsidRPr="00DF5060" w:rsidRDefault="006F7A9F" w:rsidP="004771EE">
            <w:pPr>
              <w:jc w:val="right"/>
              <w:rPr>
                <w:sz w:val="20"/>
                <w:szCs w:val="20"/>
                <w:lang w:val="en-US"/>
              </w:rPr>
            </w:pPr>
            <w:r w:rsidRPr="00DF5060">
              <w:rPr>
                <w:color w:val="000000" w:themeColor="text1"/>
                <w:sz w:val="20"/>
                <w:szCs w:val="20"/>
              </w:rPr>
              <w:t>0</w:t>
            </w:r>
          </w:p>
        </w:tc>
      </w:tr>
    </w:tbl>
    <w:p w14:paraId="3878C722" w14:textId="77777777" w:rsidR="00C038BF" w:rsidRPr="00DF5060" w:rsidRDefault="00C038BF" w:rsidP="004771EE">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DF5060" w14:paraId="69F4370C" w14:textId="77777777" w:rsidTr="00606E8F">
        <w:trPr>
          <w:trHeight w:val="264"/>
        </w:trPr>
        <w:tc>
          <w:tcPr>
            <w:tcW w:w="2038" w:type="pct"/>
            <w:gridSpan w:val="2"/>
            <w:hideMark/>
          </w:tcPr>
          <w:p w14:paraId="0C7C4643" w14:textId="405AB301" w:rsidR="00C038BF" w:rsidRPr="00DF5060" w:rsidRDefault="00C038BF" w:rsidP="004771EE">
            <w:pPr>
              <w:jc w:val="left"/>
              <w:rPr>
                <w:b/>
                <w:sz w:val="20"/>
                <w:szCs w:val="20"/>
                <w:lang w:val="en-US"/>
              </w:rPr>
            </w:pPr>
            <w:r w:rsidRPr="00DF5060">
              <w:rPr>
                <w:b/>
                <w:sz w:val="20"/>
                <w:szCs w:val="20"/>
                <w:lang w:val="en-US"/>
              </w:rPr>
              <w:t>(V) ENDORSED BUSINESS PLAN</w:t>
            </w:r>
          </w:p>
        </w:tc>
        <w:tc>
          <w:tcPr>
            <w:tcW w:w="731" w:type="pct"/>
            <w:vAlign w:val="center"/>
            <w:hideMark/>
          </w:tcPr>
          <w:p w14:paraId="16A022D4" w14:textId="77777777" w:rsidR="00C038BF" w:rsidRPr="00DF5060" w:rsidRDefault="00C038BF" w:rsidP="004771EE">
            <w:pPr>
              <w:jc w:val="center"/>
              <w:rPr>
                <w:b/>
                <w:sz w:val="20"/>
                <w:szCs w:val="20"/>
                <w:lang w:val="en-US"/>
              </w:rPr>
            </w:pPr>
            <w:r w:rsidRPr="00DF5060">
              <w:rPr>
                <w:b/>
                <w:sz w:val="20"/>
                <w:szCs w:val="20"/>
                <w:lang w:val="en-US"/>
              </w:rPr>
              <w:t>2023</w:t>
            </w:r>
          </w:p>
        </w:tc>
        <w:tc>
          <w:tcPr>
            <w:tcW w:w="731" w:type="pct"/>
            <w:vAlign w:val="center"/>
            <w:hideMark/>
          </w:tcPr>
          <w:p w14:paraId="1864D21F" w14:textId="77777777" w:rsidR="00C038BF" w:rsidRPr="00DF5060" w:rsidRDefault="00C038BF" w:rsidP="004771EE">
            <w:pPr>
              <w:jc w:val="center"/>
              <w:rPr>
                <w:b/>
                <w:sz w:val="20"/>
                <w:szCs w:val="20"/>
                <w:lang w:val="en-US"/>
              </w:rPr>
            </w:pPr>
            <w:r w:rsidRPr="00DF5060">
              <w:rPr>
                <w:b/>
                <w:sz w:val="20"/>
                <w:szCs w:val="20"/>
                <w:lang w:val="en-US"/>
              </w:rPr>
              <w:t>2024</w:t>
            </w:r>
          </w:p>
        </w:tc>
        <w:tc>
          <w:tcPr>
            <w:tcW w:w="731" w:type="pct"/>
            <w:vAlign w:val="center"/>
            <w:hideMark/>
          </w:tcPr>
          <w:p w14:paraId="6EDD9E17" w14:textId="77777777" w:rsidR="00C038BF" w:rsidRPr="00DF5060" w:rsidRDefault="00C038BF" w:rsidP="004771EE">
            <w:pPr>
              <w:jc w:val="center"/>
              <w:rPr>
                <w:b/>
                <w:sz w:val="20"/>
                <w:szCs w:val="20"/>
                <w:lang w:val="en-US"/>
              </w:rPr>
            </w:pPr>
            <w:r w:rsidRPr="00DF5060">
              <w:rPr>
                <w:b/>
                <w:sz w:val="20"/>
                <w:szCs w:val="20"/>
                <w:lang w:val="en-US"/>
              </w:rPr>
              <w:t>2025</w:t>
            </w:r>
          </w:p>
        </w:tc>
        <w:tc>
          <w:tcPr>
            <w:tcW w:w="768" w:type="pct"/>
            <w:vAlign w:val="center"/>
            <w:hideMark/>
          </w:tcPr>
          <w:p w14:paraId="4706C65A" w14:textId="77777777" w:rsidR="00C038BF" w:rsidRPr="00DF5060" w:rsidRDefault="00C038BF" w:rsidP="004771EE">
            <w:pPr>
              <w:jc w:val="center"/>
              <w:rPr>
                <w:b/>
                <w:sz w:val="20"/>
                <w:szCs w:val="20"/>
                <w:lang w:val="en-US"/>
              </w:rPr>
            </w:pPr>
            <w:r w:rsidRPr="00DF5060">
              <w:rPr>
                <w:b/>
                <w:sz w:val="20"/>
                <w:szCs w:val="20"/>
                <w:lang w:val="en-US"/>
              </w:rPr>
              <w:t>Total</w:t>
            </w:r>
          </w:p>
        </w:tc>
      </w:tr>
      <w:tr w:rsidR="00C038BF" w:rsidRPr="00DF5060" w14:paraId="5AA03D3A" w14:textId="77777777" w:rsidTr="002306A9">
        <w:trPr>
          <w:trHeight w:val="187"/>
        </w:trPr>
        <w:tc>
          <w:tcPr>
            <w:tcW w:w="709" w:type="pct"/>
            <w:vMerge w:val="restart"/>
            <w:vAlign w:val="center"/>
            <w:hideMark/>
          </w:tcPr>
          <w:p w14:paraId="58F0A4B8" w14:textId="7792308E" w:rsidR="00C038BF" w:rsidRPr="00DF5060" w:rsidRDefault="00613954" w:rsidP="004771EE">
            <w:pPr>
              <w:jc w:val="center"/>
              <w:rPr>
                <w:sz w:val="20"/>
                <w:szCs w:val="20"/>
                <w:lang w:val="en-US"/>
              </w:rPr>
            </w:pPr>
            <w:r w:rsidRPr="00DF5060">
              <w:rPr>
                <w:color w:val="000000" w:themeColor="text1"/>
                <w:sz w:val="20"/>
                <w:szCs w:val="20"/>
              </w:rPr>
              <w:t>UNEP</w:t>
            </w:r>
          </w:p>
        </w:tc>
        <w:tc>
          <w:tcPr>
            <w:tcW w:w="1330" w:type="pct"/>
            <w:hideMark/>
          </w:tcPr>
          <w:p w14:paraId="22EC0D1F" w14:textId="77777777" w:rsidR="00C038BF" w:rsidRPr="00DF5060" w:rsidRDefault="00C038BF" w:rsidP="004771EE">
            <w:pPr>
              <w:jc w:val="left"/>
              <w:rPr>
                <w:sz w:val="20"/>
                <w:szCs w:val="20"/>
                <w:lang w:val="en-US"/>
              </w:rPr>
            </w:pPr>
            <w:r w:rsidRPr="00DF5060">
              <w:rPr>
                <w:sz w:val="20"/>
                <w:szCs w:val="20"/>
                <w:lang w:val="en-US"/>
              </w:rPr>
              <w:t>ODS phase-out (ODP tonnes)</w:t>
            </w:r>
          </w:p>
        </w:tc>
        <w:tc>
          <w:tcPr>
            <w:tcW w:w="731" w:type="pct"/>
            <w:shd w:val="clear" w:color="auto" w:fill="auto"/>
          </w:tcPr>
          <w:p w14:paraId="54C035C7" w14:textId="477C898E" w:rsidR="00C038BF" w:rsidRPr="00DF5060" w:rsidRDefault="00141705" w:rsidP="004771EE">
            <w:pPr>
              <w:jc w:val="right"/>
              <w:rPr>
                <w:sz w:val="20"/>
                <w:szCs w:val="20"/>
                <w:lang w:val="en-US"/>
              </w:rPr>
            </w:pPr>
            <w:r w:rsidRPr="00DF5060">
              <w:rPr>
                <w:sz w:val="20"/>
                <w:szCs w:val="20"/>
                <w:lang w:val="en-US"/>
              </w:rPr>
              <w:t>0.18</w:t>
            </w:r>
          </w:p>
        </w:tc>
        <w:tc>
          <w:tcPr>
            <w:tcW w:w="731" w:type="pct"/>
            <w:shd w:val="clear" w:color="auto" w:fill="auto"/>
          </w:tcPr>
          <w:p w14:paraId="6CDBF320" w14:textId="25157BED" w:rsidR="00C038BF" w:rsidRPr="00DF5060" w:rsidRDefault="00897ADD" w:rsidP="004771EE">
            <w:pPr>
              <w:jc w:val="right"/>
              <w:rPr>
                <w:sz w:val="20"/>
                <w:szCs w:val="20"/>
                <w:lang w:val="en-US"/>
              </w:rPr>
            </w:pPr>
            <w:r w:rsidRPr="00DF5060">
              <w:rPr>
                <w:sz w:val="20"/>
                <w:szCs w:val="20"/>
                <w:lang w:val="en-US"/>
              </w:rPr>
              <w:t>0.0</w:t>
            </w:r>
          </w:p>
        </w:tc>
        <w:tc>
          <w:tcPr>
            <w:tcW w:w="731" w:type="pct"/>
            <w:shd w:val="clear" w:color="auto" w:fill="auto"/>
          </w:tcPr>
          <w:p w14:paraId="4D0AF8AD" w14:textId="272EE82B" w:rsidR="00C038BF" w:rsidRPr="00DF5060" w:rsidRDefault="00897ADD" w:rsidP="004771EE">
            <w:pPr>
              <w:jc w:val="right"/>
              <w:rPr>
                <w:sz w:val="20"/>
                <w:szCs w:val="20"/>
                <w:lang w:val="en-US"/>
              </w:rPr>
            </w:pPr>
            <w:r w:rsidRPr="00DF5060">
              <w:rPr>
                <w:sz w:val="20"/>
                <w:szCs w:val="20"/>
                <w:lang w:val="en-US"/>
              </w:rPr>
              <w:t>0.0</w:t>
            </w:r>
          </w:p>
        </w:tc>
        <w:tc>
          <w:tcPr>
            <w:tcW w:w="768" w:type="pct"/>
            <w:shd w:val="clear" w:color="auto" w:fill="auto"/>
          </w:tcPr>
          <w:p w14:paraId="38F2EDF9" w14:textId="4319FDB5" w:rsidR="00C038BF" w:rsidRPr="00DF5060" w:rsidRDefault="002306A9" w:rsidP="004771EE">
            <w:pPr>
              <w:jc w:val="right"/>
              <w:rPr>
                <w:sz w:val="20"/>
                <w:szCs w:val="20"/>
                <w:lang w:val="en-US"/>
              </w:rPr>
            </w:pPr>
            <w:r w:rsidRPr="00DF5060">
              <w:rPr>
                <w:sz w:val="20"/>
                <w:szCs w:val="20"/>
              </w:rPr>
              <w:t>0.18</w:t>
            </w:r>
          </w:p>
        </w:tc>
      </w:tr>
      <w:tr w:rsidR="00C038BF" w:rsidRPr="00DF5060" w14:paraId="4FE46FDE" w14:textId="77777777" w:rsidTr="002306A9">
        <w:trPr>
          <w:trHeight w:val="55"/>
        </w:trPr>
        <w:tc>
          <w:tcPr>
            <w:tcW w:w="709" w:type="pct"/>
            <w:vMerge/>
            <w:vAlign w:val="center"/>
            <w:hideMark/>
          </w:tcPr>
          <w:p w14:paraId="5059B6C2" w14:textId="77777777" w:rsidR="00C038BF" w:rsidRPr="00DF5060" w:rsidRDefault="00C038BF" w:rsidP="004771EE">
            <w:pPr>
              <w:rPr>
                <w:sz w:val="20"/>
                <w:szCs w:val="20"/>
                <w:lang w:val="en-US"/>
              </w:rPr>
            </w:pPr>
          </w:p>
        </w:tc>
        <w:tc>
          <w:tcPr>
            <w:tcW w:w="1330" w:type="pct"/>
            <w:hideMark/>
          </w:tcPr>
          <w:p w14:paraId="1CC4FE68" w14:textId="77777777" w:rsidR="00C038BF" w:rsidRPr="00DF5060" w:rsidRDefault="00C038BF" w:rsidP="004771EE">
            <w:pPr>
              <w:jc w:val="left"/>
              <w:rPr>
                <w:sz w:val="20"/>
                <w:szCs w:val="20"/>
                <w:lang w:val="en-US"/>
              </w:rPr>
            </w:pPr>
            <w:r w:rsidRPr="00DF5060">
              <w:rPr>
                <w:sz w:val="20"/>
                <w:szCs w:val="20"/>
                <w:lang w:val="en-US"/>
              </w:rPr>
              <w:t>Funding (US $)</w:t>
            </w:r>
          </w:p>
        </w:tc>
        <w:tc>
          <w:tcPr>
            <w:tcW w:w="731" w:type="pct"/>
            <w:shd w:val="clear" w:color="auto" w:fill="auto"/>
          </w:tcPr>
          <w:p w14:paraId="4C608BA9" w14:textId="2FAEC4B4" w:rsidR="00C038BF" w:rsidRPr="00DF5060" w:rsidRDefault="002306A9" w:rsidP="004771EE">
            <w:pPr>
              <w:jc w:val="right"/>
              <w:rPr>
                <w:sz w:val="20"/>
                <w:szCs w:val="20"/>
                <w:lang w:val="en-US"/>
              </w:rPr>
            </w:pPr>
            <w:r w:rsidRPr="00DF5060">
              <w:rPr>
                <w:sz w:val="20"/>
                <w:szCs w:val="20"/>
                <w:lang w:val="en-US"/>
              </w:rPr>
              <w:t>*</w:t>
            </w:r>
            <w:r w:rsidR="009D448C" w:rsidRPr="00DF5060">
              <w:rPr>
                <w:sz w:val="20"/>
                <w:szCs w:val="20"/>
                <w:lang w:val="en-US"/>
              </w:rPr>
              <w:t>180,800</w:t>
            </w:r>
          </w:p>
        </w:tc>
        <w:tc>
          <w:tcPr>
            <w:tcW w:w="731" w:type="pct"/>
            <w:shd w:val="clear" w:color="auto" w:fill="auto"/>
          </w:tcPr>
          <w:p w14:paraId="2EDAAEDB" w14:textId="443FFE40" w:rsidR="00C038BF" w:rsidRPr="00DF5060" w:rsidRDefault="00897ADD" w:rsidP="004771EE">
            <w:pPr>
              <w:jc w:val="right"/>
              <w:rPr>
                <w:sz w:val="20"/>
                <w:szCs w:val="20"/>
                <w:lang w:val="en-US"/>
              </w:rPr>
            </w:pPr>
            <w:r w:rsidRPr="00DF5060">
              <w:rPr>
                <w:sz w:val="20"/>
                <w:szCs w:val="20"/>
                <w:lang w:val="en-US"/>
              </w:rPr>
              <w:t>0</w:t>
            </w:r>
          </w:p>
        </w:tc>
        <w:tc>
          <w:tcPr>
            <w:tcW w:w="731" w:type="pct"/>
            <w:shd w:val="clear" w:color="auto" w:fill="auto"/>
          </w:tcPr>
          <w:p w14:paraId="1672E6F2" w14:textId="4D8D76FD" w:rsidR="00C038BF" w:rsidRPr="00DF5060" w:rsidRDefault="00897ADD" w:rsidP="004771EE">
            <w:pPr>
              <w:jc w:val="right"/>
              <w:rPr>
                <w:sz w:val="20"/>
                <w:szCs w:val="20"/>
                <w:lang w:val="en-US"/>
              </w:rPr>
            </w:pPr>
            <w:r w:rsidRPr="00DF5060">
              <w:rPr>
                <w:sz w:val="20"/>
                <w:szCs w:val="20"/>
                <w:lang w:val="en-US"/>
              </w:rPr>
              <w:t>0</w:t>
            </w:r>
          </w:p>
        </w:tc>
        <w:tc>
          <w:tcPr>
            <w:tcW w:w="768" w:type="pct"/>
            <w:shd w:val="clear" w:color="auto" w:fill="auto"/>
          </w:tcPr>
          <w:p w14:paraId="51128E28" w14:textId="10D3D0D9" w:rsidR="00C038BF" w:rsidRPr="00DF5060" w:rsidRDefault="00897ADD" w:rsidP="004771EE">
            <w:pPr>
              <w:jc w:val="right"/>
              <w:rPr>
                <w:sz w:val="20"/>
                <w:szCs w:val="20"/>
                <w:lang w:val="en-US"/>
              </w:rPr>
            </w:pPr>
            <w:r w:rsidRPr="00DF5060">
              <w:rPr>
                <w:sz w:val="20"/>
                <w:szCs w:val="20"/>
                <w:lang w:val="en-US"/>
              </w:rPr>
              <w:t>180,800</w:t>
            </w:r>
          </w:p>
        </w:tc>
      </w:tr>
      <w:tr w:rsidR="00C038BF" w:rsidRPr="00DF5060" w14:paraId="29760EAA" w14:textId="77777777" w:rsidTr="002306A9">
        <w:trPr>
          <w:trHeight w:val="264"/>
        </w:trPr>
        <w:tc>
          <w:tcPr>
            <w:tcW w:w="709" w:type="pct"/>
            <w:vMerge w:val="restart"/>
            <w:vAlign w:val="center"/>
            <w:hideMark/>
          </w:tcPr>
          <w:p w14:paraId="09A4819A" w14:textId="3D2A4832" w:rsidR="00C038BF" w:rsidRPr="00DF5060" w:rsidRDefault="00613954" w:rsidP="004771EE">
            <w:pPr>
              <w:jc w:val="center"/>
              <w:rPr>
                <w:sz w:val="20"/>
                <w:szCs w:val="20"/>
                <w:lang w:val="en-US"/>
              </w:rPr>
            </w:pPr>
            <w:r w:rsidRPr="00DF5060">
              <w:rPr>
                <w:color w:val="000000" w:themeColor="text1"/>
                <w:sz w:val="20"/>
                <w:szCs w:val="20"/>
              </w:rPr>
              <w:t>UNIDO</w:t>
            </w:r>
          </w:p>
        </w:tc>
        <w:tc>
          <w:tcPr>
            <w:tcW w:w="1330" w:type="pct"/>
            <w:hideMark/>
          </w:tcPr>
          <w:p w14:paraId="070C9E48" w14:textId="77777777" w:rsidR="00C038BF" w:rsidRPr="00DF5060" w:rsidRDefault="00C038BF" w:rsidP="004771EE">
            <w:pPr>
              <w:jc w:val="left"/>
              <w:rPr>
                <w:sz w:val="20"/>
                <w:szCs w:val="20"/>
                <w:lang w:val="en-US"/>
              </w:rPr>
            </w:pPr>
            <w:r w:rsidRPr="00DF5060">
              <w:rPr>
                <w:sz w:val="20"/>
                <w:szCs w:val="20"/>
                <w:lang w:val="en-US"/>
              </w:rPr>
              <w:t>ODS phase-out (ODP tonnes)</w:t>
            </w:r>
          </w:p>
        </w:tc>
        <w:tc>
          <w:tcPr>
            <w:tcW w:w="731" w:type="pct"/>
            <w:shd w:val="clear" w:color="auto" w:fill="auto"/>
          </w:tcPr>
          <w:p w14:paraId="0A20DF84" w14:textId="3ADD0764" w:rsidR="00C038BF" w:rsidRPr="00DF5060" w:rsidRDefault="00897ADD" w:rsidP="004771EE">
            <w:pPr>
              <w:jc w:val="right"/>
              <w:rPr>
                <w:sz w:val="20"/>
                <w:szCs w:val="20"/>
                <w:lang w:val="en-US"/>
              </w:rPr>
            </w:pPr>
            <w:r w:rsidRPr="00DF5060">
              <w:rPr>
                <w:sz w:val="20"/>
                <w:szCs w:val="20"/>
                <w:lang w:val="en-US"/>
              </w:rPr>
              <w:t>0.0</w:t>
            </w:r>
          </w:p>
        </w:tc>
        <w:tc>
          <w:tcPr>
            <w:tcW w:w="731" w:type="pct"/>
            <w:shd w:val="clear" w:color="auto" w:fill="auto"/>
          </w:tcPr>
          <w:p w14:paraId="2A2B76A3" w14:textId="18EB948C" w:rsidR="00C038BF" w:rsidRPr="00DF5060" w:rsidRDefault="00897ADD" w:rsidP="004771EE">
            <w:pPr>
              <w:jc w:val="right"/>
              <w:rPr>
                <w:sz w:val="20"/>
                <w:szCs w:val="20"/>
                <w:lang w:val="en-US"/>
              </w:rPr>
            </w:pPr>
            <w:r w:rsidRPr="00DF5060">
              <w:rPr>
                <w:sz w:val="20"/>
                <w:szCs w:val="20"/>
                <w:lang w:val="en-US"/>
              </w:rPr>
              <w:t>0.0</w:t>
            </w:r>
          </w:p>
        </w:tc>
        <w:tc>
          <w:tcPr>
            <w:tcW w:w="731" w:type="pct"/>
            <w:shd w:val="clear" w:color="auto" w:fill="auto"/>
          </w:tcPr>
          <w:p w14:paraId="60732115" w14:textId="22203FDB" w:rsidR="00C038BF" w:rsidRPr="00DF5060" w:rsidRDefault="00897ADD" w:rsidP="004771EE">
            <w:pPr>
              <w:jc w:val="right"/>
              <w:rPr>
                <w:sz w:val="20"/>
                <w:szCs w:val="20"/>
                <w:lang w:val="en-US"/>
              </w:rPr>
            </w:pPr>
            <w:r w:rsidRPr="00DF5060">
              <w:rPr>
                <w:sz w:val="20"/>
                <w:szCs w:val="20"/>
                <w:lang w:val="en-US"/>
              </w:rPr>
              <w:t>0.0</w:t>
            </w:r>
          </w:p>
        </w:tc>
        <w:tc>
          <w:tcPr>
            <w:tcW w:w="768" w:type="pct"/>
            <w:shd w:val="clear" w:color="auto" w:fill="auto"/>
          </w:tcPr>
          <w:p w14:paraId="3BC9029D" w14:textId="588F55D8" w:rsidR="00C038BF" w:rsidRPr="00DF5060" w:rsidRDefault="00C038BF" w:rsidP="004771EE">
            <w:pPr>
              <w:jc w:val="right"/>
              <w:rPr>
                <w:sz w:val="20"/>
                <w:szCs w:val="20"/>
                <w:lang w:val="en-US"/>
              </w:rPr>
            </w:pPr>
            <w:r w:rsidRPr="00DF5060">
              <w:rPr>
                <w:sz w:val="20"/>
                <w:szCs w:val="20"/>
              </w:rPr>
              <w:t>0.0</w:t>
            </w:r>
          </w:p>
        </w:tc>
      </w:tr>
      <w:tr w:rsidR="00C038BF" w:rsidRPr="00DF5060" w14:paraId="37F06751" w14:textId="77777777" w:rsidTr="002306A9">
        <w:trPr>
          <w:trHeight w:val="264"/>
        </w:trPr>
        <w:tc>
          <w:tcPr>
            <w:tcW w:w="709" w:type="pct"/>
            <w:vMerge/>
            <w:vAlign w:val="center"/>
            <w:hideMark/>
          </w:tcPr>
          <w:p w14:paraId="311D4A21" w14:textId="77777777" w:rsidR="00C038BF" w:rsidRPr="00DF5060" w:rsidRDefault="00C038BF" w:rsidP="004771EE">
            <w:pPr>
              <w:rPr>
                <w:sz w:val="20"/>
                <w:szCs w:val="20"/>
                <w:lang w:val="en-US"/>
              </w:rPr>
            </w:pPr>
          </w:p>
        </w:tc>
        <w:tc>
          <w:tcPr>
            <w:tcW w:w="1330" w:type="pct"/>
            <w:hideMark/>
          </w:tcPr>
          <w:p w14:paraId="4BB19A92" w14:textId="77777777" w:rsidR="00C038BF" w:rsidRPr="00DF5060" w:rsidRDefault="00C038BF" w:rsidP="004771EE">
            <w:pPr>
              <w:jc w:val="left"/>
              <w:rPr>
                <w:sz w:val="20"/>
                <w:szCs w:val="20"/>
                <w:lang w:val="en-US"/>
              </w:rPr>
            </w:pPr>
            <w:r w:rsidRPr="00DF5060">
              <w:rPr>
                <w:sz w:val="20"/>
                <w:szCs w:val="20"/>
                <w:lang w:val="en-US"/>
              </w:rPr>
              <w:t>Funding (US $)</w:t>
            </w:r>
          </w:p>
        </w:tc>
        <w:tc>
          <w:tcPr>
            <w:tcW w:w="731" w:type="pct"/>
            <w:shd w:val="clear" w:color="auto" w:fill="auto"/>
          </w:tcPr>
          <w:p w14:paraId="7783B0EC" w14:textId="5EBCF159" w:rsidR="00C038BF" w:rsidRPr="00DF5060" w:rsidRDefault="002306A9" w:rsidP="004771EE">
            <w:pPr>
              <w:jc w:val="right"/>
              <w:rPr>
                <w:sz w:val="20"/>
                <w:szCs w:val="20"/>
                <w:lang w:val="en-US"/>
              </w:rPr>
            </w:pPr>
            <w:r w:rsidRPr="00DF5060">
              <w:rPr>
                <w:sz w:val="20"/>
                <w:szCs w:val="20"/>
                <w:lang w:val="en-US"/>
              </w:rPr>
              <w:t>*</w:t>
            </w:r>
            <w:r w:rsidR="00A63A73" w:rsidRPr="00DF5060">
              <w:rPr>
                <w:sz w:val="20"/>
                <w:szCs w:val="20"/>
                <w:lang w:val="en-US"/>
              </w:rPr>
              <w:t>108,400</w:t>
            </w:r>
          </w:p>
        </w:tc>
        <w:tc>
          <w:tcPr>
            <w:tcW w:w="731" w:type="pct"/>
            <w:shd w:val="clear" w:color="auto" w:fill="auto"/>
          </w:tcPr>
          <w:p w14:paraId="12273E6E" w14:textId="20AE8A50" w:rsidR="00C038BF" w:rsidRPr="00DF5060" w:rsidRDefault="00897ADD" w:rsidP="004771EE">
            <w:pPr>
              <w:jc w:val="right"/>
              <w:rPr>
                <w:sz w:val="20"/>
                <w:szCs w:val="20"/>
                <w:lang w:val="en-US"/>
              </w:rPr>
            </w:pPr>
            <w:r w:rsidRPr="00DF5060">
              <w:rPr>
                <w:sz w:val="20"/>
                <w:szCs w:val="20"/>
                <w:lang w:val="en-US"/>
              </w:rPr>
              <w:t>0</w:t>
            </w:r>
          </w:p>
        </w:tc>
        <w:tc>
          <w:tcPr>
            <w:tcW w:w="731" w:type="pct"/>
            <w:shd w:val="clear" w:color="auto" w:fill="auto"/>
          </w:tcPr>
          <w:p w14:paraId="0692BCA2" w14:textId="4A3E7BD1" w:rsidR="00C038BF" w:rsidRPr="00DF5060" w:rsidRDefault="00897ADD" w:rsidP="004771EE">
            <w:pPr>
              <w:jc w:val="right"/>
              <w:rPr>
                <w:sz w:val="20"/>
                <w:szCs w:val="20"/>
                <w:lang w:val="en-US"/>
              </w:rPr>
            </w:pPr>
            <w:r w:rsidRPr="00DF5060">
              <w:rPr>
                <w:sz w:val="20"/>
                <w:szCs w:val="20"/>
                <w:lang w:val="en-US"/>
              </w:rPr>
              <w:t>0</w:t>
            </w:r>
          </w:p>
        </w:tc>
        <w:tc>
          <w:tcPr>
            <w:tcW w:w="768" w:type="pct"/>
            <w:shd w:val="clear" w:color="auto" w:fill="auto"/>
          </w:tcPr>
          <w:p w14:paraId="465B4EF2" w14:textId="740110BF" w:rsidR="00C038BF" w:rsidRPr="00DF5060" w:rsidRDefault="00897ADD" w:rsidP="004771EE">
            <w:pPr>
              <w:jc w:val="right"/>
              <w:rPr>
                <w:sz w:val="20"/>
                <w:szCs w:val="20"/>
                <w:lang w:val="en-US"/>
              </w:rPr>
            </w:pPr>
            <w:r w:rsidRPr="00DF5060">
              <w:rPr>
                <w:sz w:val="20"/>
                <w:szCs w:val="20"/>
                <w:lang w:val="en-US"/>
              </w:rPr>
              <w:t>108,400</w:t>
            </w:r>
          </w:p>
        </w:tc>
      </w:tr>
    </w:tbl>
    <w:p w14:paraId="1CB85A41" w14:textId="71F87B76" w:rsidR="00C038BF" w:rsidRPr="00DF5060" w:rsidRDefault="00A43077" w:rsidP="004771EE">
      <w:pPr>
        <w:ind w:right="-563"/>
        <w:rPr>
          <w:sz w:val="18"/>
          <w:szCs w:val="18"/>
        </w:rPr>
      </w:pPr>
      <w:r w:rsidRPr="00DF5060">
        <w:rPr>
          <w:sz w:val="18"/>
          <w:szCs w:val="18"/>
        </w:rPr>
        <w:t>*Including US</w:t>
      </w:r>
      <w:r w:rsidR="008073FB" w:rsidRPr="00DF5060">
        <w:rPr>
          <w:sz w:val="18"/>
          <w:szCs w:val="18"/>
        </w:rPr>
        <w:t> </w:t>
      </w:r>
      <w:r w:rsidRPr="00DF5060">
        <w:rPr>
          <w:sz w:val="18"/>
          <w:szCs w:val="18"/>
        </w:rPr>
        <w:t>$</w:t>
      </w:r>
      <w:r w:rsidR="00BE19DF" w:rsidRPr="00DF5060">
        <w:rPr>
          <w:sz w:val="18"/>
          <w:szCs w:val="18"/>
        </w:rPr>
        <w:t>79,100</w:t>
      </w:r>
      <w:r w:rsidRPr="00DF5060">
        <w:rPr>
          <w:sz w:val="18"/>
          <w:szCs w:val="18"/>
        </w:rPr>
        <w:t xml:space="preserve"> for </w:t>
      </w:r>
      <w:r w:rsidR="00613954" w:rsidRPr="00DF5060">
        <w:rPr>
          <w:sz w:val="18"/>
          <w:szCs w:val="18"/>
        </w:rPr>
        <w:t>UNEP</w:t>
      </w:r>
      <w:r w:rsidRPr="00DF5060">
        <w:rPr>
          <w:sz w:val="18"/>
          <w:szCs w:val="18"/>
        </w:rPr>
        <w:t xml:space="preserve"> and US</w:t>
      </w:r>
      <w:r w:rsidR="008073FB" w:rsidRPr="00DF5060">
        <w:rPr>
          <w:sz w:val="18"/>
          <w:szCs w:val="18"/>
        </w:rPr>
        <w:t> </w:t>
      </w:r>
      <w:r w:rsidR="005C7DD3" w:rsidRPr="00DF5060">
        <w:rPr>
          <w:sz w:val="18"/>
          <w:szCs w:val="18"/>
        </w:rPr>
        <w:t>$</w:t>
      </w:r>
      <w:r w:rsidR="00BE19DF" w:rsidRPr="00DF5060">
        <w:rPr>
          <w:sz w:val="18"/>
          <w:szCs w:val="18"/>
        </w:rPr>
        <w:t>32,100</w:t>
      </w:r>
      <w:r w:rsidR="005C7DD3" w:rsidRPr="00DF5060">
        <w:rPr>
          <w:sz w:val="18"/>
          <w:szCs w:val="18"/>
        </w:rPr>
        <w:t xml:space="preserve"> </w:t>
      </w:r>
      <w:r w:rsidRPr="00DF5060">
        <w:rPr>
          <w:sz w:val="18"/>
          <w:szCs w:val="18"/>
        </w:rPr>
        <w:t xml:space="preserve">for </w:t>
      </w:r>
      <w:r w:rsidR="00613954" w:rsidRPr="00DF5060">
        <w:rPr>
          <w:sz w:val="18"/>
          <w:szCs w:val="18"/>
        </w:rPr>
        <w:t>UNIDO</w:t>
      </w:r>
      <w:r w:rsidR="005C7DD3" w:rsidRPr="00DF5060">
        <w:rPr>
          <w:sz w:val="18"/>
          <w:szCs w:val="18"/>
        </w:rPr>
        <w:t xml:space="preserve"> for </w:t>
      </w:r>
      <w:r w:rsidRPr="00DF5060">
        <w:rPr>
          <w:sz w:val="18"/>
          <w:szCs w:val="18"/>
        </w:rPr>
        <w:t>additional activities to maintain energy efficiency</w:t>
      </w:r>
      <w:r w:rsidR="003E23F5" w:rsidRPr="00DF5060">
        <w:rPr>
          <w:sz w:val="18"/>
          <w:szCs w:val="18"/>
        </w:rPr>
        <w:t xml:space="preserve"> (</w:t>
      </w:r>
      <w:r w:rsidR="009C5BE6" w:rsidRPr="00DF5060">
        <w:rPr>
          <w:sz w:val="18"/>
          <w:szCs w:val="18"/>
        </w:rPr>
        <w:t>d</w:t>
      </w:r>
      <w:r w:rsidR="003E23F5" w:rsidRPr="00DF5060">
        <w:rPr>
          <w:sz w:val="18"/>
          <w:szCs w:val="18"/>
        </w:rPr>
        <w:t>ecision</w:t>
      </w:r>
      <w:r w:rsidR="009C5BE6" w:rsidRPr="00DF5060">
        <w:rPr>
          <w:sz w:val="18"/>
          <w:szCs w:val="18"/>
        </w:rPr>
        <w:t> </w:t>
      </w:r>
      <w:r w:rsidR="003E23F5" w:rsidRPr="00DF5060">
        <w:rPr>
          <w:sz w:val="18"/>
          <w:szCs w:val="18"/>
        </w:rPr>
        <w:t>89/6)</w:t>
      </w:r>
      <w:r w:rsidR="00FD4125" w:rsidRPr="00DF5060">
        <w:rPr>
          <w:sz w:val="18"/>
          <w:szCs w:val="18"/>
        </w:rPr>
        <w:t>.</w:t>
      </w:r>
    </w:p>
    <w:p w14:paraId="467295C6" w14:textId="77777777" w:rsidR="00A43077" w:rsidRPr="00DF5060" w:rsidRDefault="00A43077" w:rsidP="004771EE">
      <w:pPr>
        <w:jc w:val="center"/>
        <w:rPr>
          <w:sz w:val="18"/>
          <w:szCs w:val="18"/>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55"/>
        <w:gridCol w:w="805"/>
        <w:gridCol w:w="1336"/>
        <w:gridCol w:w="844"/>
        <w:gridCol w:w="696"/>
        <w:gridCol w:w="850"/>
        <w:gridCol w:w="728"/>
        <w:gridCol w:w="696"/>
        <w:gridCol w:w="708"/>
        <w:gridCol w:w="706"/>
        <w:gridCol w:w="848"/>
        <w:gridCol w:w="930"/>
      </w:tblGrid>
      <w:tr w:rsidR="00002C65" w:rsidRPr="00DF5060" w14:paraId="340C44E3" w14:textId="77777777" w:rsidTr="00DA53D9">
        <w:trPr>
          <w:trHeight w:val="291"/>
        </w:trPr>
        <w:tc>
          <w:tcPr>
            <w:tcW w:w="1497" w:type="pct"/>
            <w:gridSpan w:val="3"/>
            <w:tcBorders>
              <w:top w:val="single" w:sz="2" w:space="0" w:color="auto"/>
              <w:left w:val="single" w:sz="2" w:space="0" w:color="auto"/>
              <w:bottom w:val="single" w:sz="2" w:space="0" w:color="auto"/>
              <w:right w:val="single" w:sz="2" w:space="0" w:color="auto"/>
            </w:tcBorders>
            <w:vAlign w:val="center"/>
            <w:hideMark/>
          </w:tcPr>
          <w:p w14:paraId="676B428F" w14:textId="341CAD6F" w:rsidR="00EE1BC0" w:rsidRPr="00DF5060" w:rsidRDefault="00EE1BC0" w:rsidP="004771EE">
            <w:pPr>
              <w:shd w:val="clear" w:color="auto" w:fill="FFFFFF" w:themeFill="background1"/>
              <w:spacing w:afterLines="20" w:after="48"/>
              <w:jc w:val="left"/>
              <w:rPr>
                <w:b/>
                <w:sz w:val="20"/>
                <w:szCs w:val="20"/>
                <w:lang w:val="en-US"/>
              </w:rPr>
            </w:pPr>
            <w:r w:rsidRPr="00DF5060">
              <w:rPr>
                <w:b/>
                <w:sz w:val="20"/>
                <w:szCs w:val="20"/>
                <w:lang w:val="en-US"/>
              </w:rPr>
              <w:t>(VI) PROJECT DATA</w:t>
            </w:r>
          </w:p>
        </w:tc>
        <w:tc>
          <w:tcPr>
            <w:tcW w:w="422" w:type="pct"/>
            <w:tcBorders>
              <w:top w:val="single" w:sz="2" w:space="0" w:color="auto"/>
              <w:left w:val="single" w:sz="2" w:space="0" w:color="auto"/>
              <w:bottom w:val="single" w:sz="2" w:space="0" w:color="auto"/>
              <w:right w:val="single" w:sz="2" w:space="0" w:color="auto"/>
            </w:tcBorders>
            <w:vAlign w:val="center"/>
            <w:hideMark/>
          </w:tcPr>
          <w:p w14:paraId="18E544B7" w14:textId="43AEDF66"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2021</w:t>
            </w:r>
          </w:p>
        </w:tc>
        <w:tc>
          <w:tcPr>
            <w:tcW w:w="34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8797345" w14:textId="592333D2"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2022</w:t>
            </w:r>
          </w:p>
        </w:tc>
        <w:tc>
          <w:tcPr>
            <w:tcW w:w="42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BFEDC0F" w14:textId="7113773D"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2023</w:t>
            </w:r>
            <w:r w:rsidR="00AD0861" w:rsidRPr="00DF5060">
              <w:rPr>
                <w:b/>
                <w:sz w:val="20"/>
                <w:szCs w:val="20"/>
                <w:lang w:val="en-US"/>
              </w:rPr>
              <w:t>*</w:t>
            </w:r>
          </w:p>
        </w:tc>
        <w:tc>
          <w:tcPr>
            <w:tcW w:w="364" w:type="pct"/>
            <w:tcBorders>
              <w:top w:val="single" w:sz="2" w:space="0" w:color="auto"/>
              <w:left w:val="single" w:sz="2" w:space="0" w:color="auto"/>
              <w:bottom w:val="single" w:sz="2" w:space="0" w:color="auto"/>
              <w:right w:val="single" w:sz="2" w:space="0" w:color="auto"/>
            </w:tcBorders>
            <w:vAlign w:val="center"/>
          </w:tcPr>
          <w:p w14:paraId="0DCE28B8" w14:textId="0896F60C"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2024</w:t>
            </w:r>
          </w:p>
        </w:tc>
        <w:tc>
          <w:tcPr>
            <w:tcW w:w="348" w:type="pct"/>
            <w:tcBorders>
              <w:top w:val="single" w:sz="2" w:space="0" w:color="auto"/>
              <w:left w:val="single" w:sz="2" w:space="0" w:color="auto"/>
              <w:bottom w:val="single" w:sz="2" w:space="0" w:color="auto"/>
              <w:right w:val="single" w:sz="2" w:space="0" w:color="auto"/>
            </w:tcBorders>
            <w:vAlign w:val="center"/>
          </w:tcPr>
          <w:p w14:paraId="3C98270C" w14:textId="54CE440F"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2025</w:t>
            </w:r>
          </w:p>
        </w:tc>
        <w:tc>
          <w:tcPr>
            <w:tcW w:w="354" w:type="pct"/>
            <w:tcBorders>
              <w:top w:val="single" w:sz="2" w:space="0" w:color="auto"/>
              <w:left w:val="single" w:sz="2" w:space="0" w:color="auto"/>
              <w:bottom w:val="single" w:sz="2" w:space="0" w:color="auto"/>
              <w:right w:val="single" w:sz="2" w:space="0" w:color="auto"/>
            </w:tcBorders>
            <w:vAlign w:val="center"/>
          </w:tcPr>
          <w:p w14:paraId="074FD73C" w14:textId="0DBBF295"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2026</w:t>
            </w:r>
          </w:p>
        </w:tc>
        <w:tc>
          <w:tcPr>
            <w:tcW w:w="353" w:type="pct"/>
            <w:tcBorders>
              <w:top w:val="single" w:sz="2" w:space="0" w:color="auto"/>
              <w:left w:val="single" w:sz="2" w:space="0" w:color="auto"/>
              <w:bottom w:val="single" w:sz="2" w:space="0" w:color="auto"/>
              <w:right w:val="single" w:sz="2" w:space="0" w:color="auto"/>
            </w:tcBorders>
            <w:vAlign w:val="center"/>
            <w:hideMark/>
          </w:tcPr>
          <w:p w14:paraId="2E89CF03" w14:textId="7EBF552B"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2027-2029</w:t>
            </w:r>
          </w:p>
        </w:tc>
        <w:tc>
          <w:tcPr>
            <w:tcW w:w="424" w:type="pct"/>
            <w:tcBorders>
              <w:top w:val="single" w:sz="2" w:space="0" w:color="auto"/>
              <w:left w:val="single" w:sz="2" w:space="0" w:color="auto"/>
              <w:bottom w:val="single" w:sz="2" w:space="0" w:color="auto"/>
              <w:right w:val="single" w:sz="2" w:space="0" w:color="auto"/>
            </w:tcBorders>
            <w:vAlign w:val="center"/>
            <w:hideMark/>
          </w:tcPr>
          <w:p w14:paraId="77D77835" w14:textId="71CD9F30"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2030</w:t>
            </w:r>
          </w:p>
        </w:tc>
        <w:tc>
          <w:tcPr>
            <w:tcW w:w="466"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ECD463C" w14:textId="77777777"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Total</w:t>
            </w:r>
          </w:p>
        </w:tc>
      </w:tr>
      <w:tr w:rsidR="00002C65" w:rsidRPr="00DF5060" w14:paraId="0390FDE8" w14:textId="77777777" w:rsidTr="00002C65">
        <w:trPr>
          <w:trHeight w:val="35"/>
        </w:trPr>
        <w:tc>
          <w:tcPr>
            <w:tcW w:w="1497" w:type="pct"/>
            <w:gridSpan w:val="3"/>
            <w:tcBorders>
              <w:top w:val="single" w:sz="2" w:space="0" w:color="auto"/>
              <w:left w:val="single" w:sz="2" w:space="0" w:color="auto"/>
              <w:bottom w:val="single" w:sz="2" w:space="0" w:color="auto"/>
              <w:right w:val="single" w:sz="2" w:space="0" w:color="auto"/>
            </w:tcBorders>
            <w:hideMark/>
          </w:tcPr>
          <w:p w14:paraId="55BB912E" w14:textId="007CC349"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Montreal Protocol consumption limits (ODP tonnes)</w:t>
            </w:r>
          </w:p>
        </w:tc>
        <w:tc>
          <w:tcPr>
            <w:tcW w:w="422" w:type="pct"/>
            <w:tcBorders>
              <w:top w:val="single" w:sz="2" w:space="0" w:color="auto"/>
              <w:left w:val="single" w:sz="2" w:space="0" w:color="auto"/>
              <w:bottom w:val="single" w:sz="2" w:space="0" w:color="auto"/>
              <w:right w:val="single" w:sz="2" w:space="0" w:color="auto"/>
            </w:tcBorders>
          </w:tcPr>
          <w:p w14:paraId="17BD6DF3" w14:textId="28574845"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1.10</w:t>
            </w:r>
          </w:p>
        </w:tc>
        <w:tc>
          <w:tcPr>
            <w:tcW w:w="348" w:type="pct"/>
            <w:tcBorders>
              <w:top w:val="single" w:sz="2" w:space="0" w:color="auto"/>
              <w:left w:val="single" w:sz="2" w:space="0" w:color="auto"/>
              <w:bottom w:val="single" w:sz="2" w:space="0" w:color="auto"/>
              <w:right w:val="single" w:sz="2" w:space="0" w:color="auto"/>
            </w:tcBorders>
          </w:tcPr>
          <w:p w14:paraId="7928F50B" w14:textId="2615380F"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1.10</w:t>
            </w:r>
          </w:p>
        </w:tc>
        <w:tc>
          <w:tcPr>
            <w:tcW w:w="425" w:type="pct"/>
            <w:tcBorders>
              <w:top w:val="single" w:sz="2" w:space="0" w:color="auto"/>
              <w:left w:val="single" w:sz="2" w:space="0" w:color="auto"/>
              <w:bottom w:val="single" w:sz="2" w:space="0" w:color="auto"/>
              <w:right w:val="single" w:sz="2" w:space="0" w:color="auto"/>
            </w:tcBorders>
          </w:tcPr>
          <w:p w14:paraId="3B522476" w14:textId="3B399CBD"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1.10</w:t>
            </w:r>
          </w:p>
        </w:tc>
        <w:tc>
          <w:tcPr>
            <w:tcW w:w="364" w:type="pct"/>
            <w:tcBorders>
              <w:top w:val="single" w:sz="2" w:space="0" w:color="auto"/>
              <w:left w:val="single" w:sz="2" w:space="0" w:color="auto"/>
              <w:bottom w:val="single" w:sz="2" w:space="0" w:color="auto"/>
              <w:right w:val="single" w:sz="2" w:space="0" w:color="auto"/>
            </w:tcBorders>
          </w:tcPr>
          <w:p w14:paraId="283F6780" w14:textId="194F04B4"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1.10</w:t>
            </w:r>
          </w:p>
        </w:tc>
        <w:tc>
          <w:tcPr>
            <w:tcW w:w="348" w:type="pct"/>
            <w:tcBorders>
              <w:top w:val="single" w:sz="2" w:space="0" w:color="auto"/>
              <w:left w:val="single" w:sz="2" w:space="0" w:color="auto"/>
              <w:bottom w:val="single" w:sz="2" w:space="0" w:color="auto"/>
              <w:right w:val="single" w:sz="2" w:space="0" w:color="auto"/>
            </w:tcBorders>
          </w:tcPr>
          <w:p w14:paraId="3C94114D" w14:textId="1B97760A"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0.55</w:t>
            </w:r>
          </w:p>
        </w:tc>
        <w:tc>
          <w:tcPr>
            <w:tcW w:w="354" w:type="pct"/>
            <w:tcBorders>
              <w:top w:val="single" w:sz="2" w:space="0" w:color="auto"/>
              <w:left w:val="single" w:sz="2" w:space="0" w:color="auto"/>
              <w:bottom w:val="single" w:sz="2" w:space="0" w:color="auto"/>
              <w:right w:val="single" w:sz="2" w:space="0" w:color="auto"/>
            </w:tcBorders>
          </w:tcPr>
          <w:p w14:paraId="7BCCA67E" w14:textId="3F48023C"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0.55</w:t>
            </w:r>
          </w:p>
        </w:tc>
        <w:tc>
          <w:tcPr>
            <w:tcW w:w="353" w:type="pct"/>
            <w:tcBorders>
              <w:top w:val="single" w:sz="2" w:space="0" w:color="auto"/>
              <w:left w:val="single" w:sz="2" w:space="0" w:color="auto"/>
              <w:bottom w:val="single" w:sz="2" w:space="0" w:color="auto"/>
              <w:right w:val="single" w:sz="2" w:space="0" w:color="auto"/>
            </w:tcBorders>
          </w:tcPr>
          <w:p w14:paraId="592FCDC1" w14:textId="48590D05"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0.55</w:t>
            </w:r>
          </w:p>
        </w:tc>
        <w:tc>
          <w:tcPr>
            <w:tcW w:w="424" w:type="pct"/>
            <w:tcBorders>
              <w:top w:val="single" w:sz="2" w:space="0" w:color="auto"/>
              <w:left w:val="single" w:sz="2" w:space="0" w:color="auto"/>
              <w:bottom w:val="single" w:sz="2" w:space="0" w:color="auto"/>
              <w:right w:val="single" w:sz="2" w:space="0" w:color="auto"/>
            </w:tcBorders>
          </w:tcPr>
          <w:p w14:paraId="19F55416" w14:textId="1B554C24" w:rsidR="00EE1BC0" w:rsidRPr="00DF5060" w:rsidRDefault="0009197B" w:rsidP="004771EE">
            <w:pPr>
              <w:shd w:val="clear" w:color="auto" w:fill="FFFFFF" w:themeFill="background1"/>
              <w:spacing w:afterLines="20" w:after="48"/>
              <w:jc w:val="right"/>
              <w:rPr>
                <w:sz w:val="20"/>
                <w:szCs w:val="20"/>
                <w:lang w:val="en-US"/>
              </w:rPr>
            </w:pPr>
            <w:r w:rsidRPr="00DF5060">
              <w:rPr>
                <w:sz w:val="20"/>
                <w:szCs w:val="20"/>
                <w:lang w:val="en-US"/>
              </w:rPr>
              <w:t>0</w:t>
            </w:r>
          </w:p>
        </w:tc>
        <w:tc>
          <w:tcPr>
            <w:tcW w:w="466" w:type="pct"/>
            <w:tcBorders>
              <w:top w:val="single" w:sz="2" w:space="0" w:color="auto"/>
              <w:left w:val="single" w:sz="2" w:space="0" w:color="auto"/>
              <w:bottom w:val="single" w:sz="2" w:space="0" w:color="auto"/>
              <w:right w:val="single" w:sz="2" w:space="0" w:color="auto"/>
            </w:tcBorders>
            <w:hideMark/>
          </w:tcPr>
          <w:p w14:paraId="66526F9E" w14:textId="77777777" w:rsidR="00EE1BC0" w:rsidRPr="00DF5060" w:rsidRDefault="00EE1BC0" w:rsidP="004771EE">
            <w:pPr>
              <w:shd w:val="clear" w:color="auto" w:fill="FFFFFF" w:themeFill="background1"/>
              <w:spacing w:afterLines="20" w:after="48"/>
              <w:jc w:val="right"/>
              <w:rPr>
                <w:sz w:val="20"/>
                <w:szCs w:val="20"/>
                <w:lang w:val="en-US"/>
              </w:rPr>
            </w:pPr>
            <w:r w:rsidRPr="00DF5060">
              <w:rPr>
                <w:sz w:val="20"/>
                <w:szCs w:val="20"/>
                <w:lang w:val="en-US"/>
              </w:rPr>
              <w:t>n/a</w:t>
            </w:r>
          </w:p>
        </w:tc>
      </w:tr>
      <w:tr w:rsidR="00002C65" w:rsidRPr="00DF5060" w14:paraId="3B9E0776" w14:textId="77777777" w:rsidTr="00002C65">
        <w:trPr>
          <w:trHeight w:val="204"/>
        </w:trPr>
        <w:tc>
          <w:tcPr>
            <w:tcW w:w="1497" w:type="pct"/>
            <w:gridSpan w:val="3"/>
            <w:tcBorders>
              <w:top w:val="single" w:sz="2" w:space="0" w:color="auto"/>
              <w:left w:val="single" w:sz="2" w:space="0" w:color="auto"/>
              <w:bottom w:val="single" w:sz="2" w:space="0" w:color="auto"/>
              <w:right w:val="single" w:sz="2" w:space="0" w:color="auto"/>
            </w:tcBorders>
            <w:hideMark/>
          </w:tcPr>
          <w:p w14:paraId="6C696A45" w14:textId="5FE753AF"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Maximum allowable consumption (ODP tonnes)</w:t>
            </w:r>
          </w:p>
        </w:tc>
        <w:tc>
          <w:tcPr>
            <w:tcW w:w="422" w:type="pct"/>
            <w:tcBorders>
              <w:top w:val="single" w:sz="2" w:space="0" w:color="auto"/>
              <w:left w:val="single" w:sz="2" w:space="0" w:color="auto"/>
              <w:bottom w:val="single" w:sz="2" w:space="0" w:color="auto"/>
              <w:right w:val="single" w:sz="2" w:space="0" w:color="auto"/>
            </w:tcBorders>
          </w:tcPr>
          <w:p w14:paraId="231ED3BA" w14:textId="1E8E1182"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0.56</w:t>
            </w:r>
          </w:p>
        </w:tc>
        <w:tc>
          <w:tcPr>
            <w:tcW w:w="348" w:type="pct"/>
            <w:tcBorders>
              <w:top w:val="single" w:sz="2" w:space="0" w:color="auto"/>
              <w:left w:val="single" w:sz="2" w:space="0" w:color="auto"/>
              <w:bottom w:val="single" w:sz="2" w:space="0" w:color="auto"/>
              <w:right w:val="single" w:sz="2" w:space="0" w:color="auto"/>
            </w:tcBorders>
          </w:tcPr>
          <w:p w14:paraId="21351903" w14:textId="0A7E8417"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0.56</w:t>
            </w:r>
          </w:p>
        </w:tc>
        <w:tc>
          <w:tcPr>
            <w:tcW w:w="425" w:type="pct"/>
            <w:tcBorders>
              <w:top w:val="single" w:sz="2" w:space="0" w:color="auto"/>
              <w:left w:val="single" w:sz="2" w:space="0" w:color="auto"/>
              <w:bottom w:val="single" w:sz="2" w:space="0" w:color="auto"/>
              <w:right w:val="single" w:sz="2" w:space="0" w:color="auto"/>
            </w:tcBorders>
          </w:tcPr>
          <w:p w14:paraId="355A289C" w14:textId="40117E04"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0.56</w:t>
            </w:r>
          </w:p>
        </w:tc>
        <w:tc>
          <w:tcPr>
            <w:tcW w:w="364" w:type="pct"/>
            <w:tcBorders>
              <w:top w:val="single" w:sz="2" w:space="0" w:color="auto"/>
              <w:left w:val="single" w:sz="2" w:space="0" w:color="auto"/>
              <w:bottom w:val="single" w:sz="2" w:space="0" w:color="auto"/>
              <w:right w:val="single" w:sz="2" w:space="0" w:color="auto"/>
            </w:tcBorders>
          </w:tcPr>
          <w:p w14:paraId="514E515E" w14:textId="08493A70"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0.56</w:t>
            </w:r>
          </w:p>
        </w:tc>
        <w:tc>
          <w:tcPr>
            <w:tcW w:w="348" w:type="pct"/>
            <w:tcBorders>
              <w:top w:val="single" w:sz="2" w:space="0" w:color="auto"/>
              <w:left w:val="single" w:sz="2" w:space="0" w:color="auto"/>
              <w:bottom w:val="single" w:sz="2" w:space="0" w:color="auto"/>
              <w:right w:val="single" w:sz="2" w:space="0" w:color="auto"/>
            </w:tcBorders>
          </w:tcPr>
          <w:p w14:paraId="12725F13" w14:textId="2B970A0D"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0.26</w:t>
            </w:r>
          </w:p>
        </w:tc>
        <w:tc>
          <w:tcPr>
            <w:tcW w:w="354" w:type="pct"/>
            <w:tcBorders>
              <w:top w:val="single" w:sz="2" w:space="0" w:color="auto"/>
              <w:left w:val="single" w:sz="2" w:space="0" w:color="auto"/>
              <w:bottom w:val="single" w:sz="2" w:space="0" w:color="auto"/>
              <w:right w:val="single" w:sz="2" w:space="0" w:color="auto"/>
            </w:tcBorders>
          </w:tcPr>
          <w:p w14:paraId="68EAFDFB" w14:textId="7B034DBD"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0.26</w:t>
            </w:r>
          </w:p>
        </w:tc>
        <w:tc>
          <w:tcPr>
            <w:tcW w:w="353" w:type="pct"/>
            <w:tcBorders>
              <w:top w:val="single" w:sz="2" w:space="0" w:color="auto"/>
              <w:left w:val="single" w:sz="2" w:space="0" w:color="auto"/>
              <w:bottom w:val="single" w:sz="2" w:space="0" w:color="auto"/>
              <w:right w:val="single" w:sz="2" w:space="0" w:color="auto"/>
            </w:tcBorders>
          </w:tcPr>
          <w:p w14:paraId="70AD4761" w14:textId="3ACC2B93"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0.26</w:t>
            </w:r>
          </w:p>
        </w:tc>
        <w:tc>
          <w:tcPr>
            <w:tcW w:w="424" w:type="pct"/>
            <w:tcBorders>
              <w:top w:val="single" w:sz="2" w:space="0" w:color="auto"/>
              <w:left w:val="single" w:sz="2" w:space="0" w:color="auto"/>
              <w:bottom w:val="single" w:sz="2" w:space="0" w:color="auto"/>
              <w:right w:val="single" w:sz="2" w:space="0" w:color="auto"/>
            </w:tcBorders>
          </w:tcPr>
          <w:p w14:paraId="42985903" w14:textId="45B067E4" w:rsidR="00EE1BC0" w:rsidRPr="00DF5060" w:rsidRDefault="003131F3" w:rsidP="004771EE">
            <w:pPr>
              <w:shd w:val="clear" w:color="auto" w:fill="FFFFFF" w:themeFill="background1"/>
              <w:spacing w:afterLines="20" w:after="48"/>
              <w:jc w:val="right"/>
              <w:rPr>
                <w:sz w:val="20"/>
                <w:szCs w:val="20"/>
                <w:lang w:val="en-US"/>
              </w:rPr>
            </w:pPr>
            <w:r w:rsidRPr="00DF5060">
              <w:rPr>
                <w:sz w:val="20"/>
                <w:szCs w:val="20"/>
                <w:lang w:val="en-US"/>
              </w:rPr>
              <w:t>0</w:t>
            </w:r>
          </w:p>
        </w:tc>
        <w:tc>
          <w:tcPr>
            <w:tcW w:w="466" w:type="pct"/>
            <w:tcBorders>
              <w:top w:val="single" w:sz="2" w:space="0" w:color="auto"/>
              <w:left w:val="single" w:sz="2" w:space="0" w:color="auto"/>
              <w:bottom w:val="single" w:sz="2" w:space="0" w:color="auto"/>
              <w:right w:val="single" w:sz="2" w:space="0" w:color="auto"/>
            </w:tcBorders>
            <w:hideMark/>
          </w:tcPr>
          <w:p w14:paraId="5371462D" w14:textId="77777777" w:rsidR="00EE1BC0" w:rsidRPr="00DF5060" w:rsidRDefault="00EE1BC0" w:rsidP="004771EE">
            <w:pPr>
              <w:shd w:val="clear" w:color="auto" w:fill="FFFFFF" w:themeFill="background1"/>
              <w:spacing w:afterLines="20" w:after="48"/>
              <w:jc w:val="right"/>
              <w:rPr>
                <w:sz w:val="20"/>
                <w:szCs w:val="20"/>
                <w:lang w:val="en-US"/>
              </w:rPr>
            </w:pPr>
            <w:r w:rsidRPr="00DF5060">
              <w:rPr>
                <w:sz w:val="20"/>
                <w:szCs w:val="20"/>
                <w:lang w:val="en-US"/>
              </w:rPr>
              <w:t>n/a</w:t>
            </w:r>
          </w:p>
        </w:tc>
      </w:tr>
      <w:tr w:rsidR="005155B2" w:rsidRPr="00DF5060" w14:paraId="673C4DA0" w14:textId="77777777" w:rsidTr="00DA53D9">
        <w:trPr>
          <w:trHeight w:val="241"/>
        </w:trPr>
        <w:tc>
          <w:tcPr>
            <w:tcW w:w="427" w:type="pct"/>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EE1BC0" w:rsidRPr="00DF5060" w:rsidRDefault="00EE1BC0" w:rsidP="004771EE">
            <w:pPr>
              <w:shd w:val="clear" w:color="auto" w:fill="FFFFFF" w:themeFill="background1"/>
              <w:spacing w:afterLines="20" w:after="48"/>
              <w:ind w:right="-84"/>
              <w:jc w:val="left"/>
              <w:rPr>
                <w:sz w:val="20"/>
                <w:szCs w:val="20"/>
                <w:lang w:val="en-US"/>
              </w:rPr>
            </w:pPr>
            <w:r w:rsidRPr="00DF5060">
              <w:rPr>
                <w:sz w:val="20"/>
                <w:szCs w:val="20"/>
                <w:lang w:val="en-US"/>
              </w:rPr>
              <w:t>Funding agreed in principle (US $)</w:t>
            </w:r>
          </w:p>
        </w:tc>
        <w:tc>
          <w:tcPr>
            <w:tcW w:w="401" w:type="pct"/>
            <w:vMerge w:val="restart"/>
            <w:tcBorders>
              <w:top w:val="single" w:sz="2" w:space="0" w:color="auto"/>
              <w:left w:val="single" w:sz="4" w:space="0" w:color="auto"/>
              <w:bottom w:val="single" w:sz="4" w:space="0" w:color="auto"/>
              <w:right w:val="single" w:sz="4" w:space="0" w:color="auto"/>
            </w:tcBorders>
            <w:vAlign w:val="center"/>
            <w:hideMark/>
          </w:tcPr>
          <w:p w14:paraId="2FF5E0B4" w14:textId="3F1275C4" w:rsidR="00EE1BC0" w:rsidRPr="00DF5060" w:rsidRDefault="00EE1BC0" w:rsidP="004771EE">
            <w:pPr>
              <w:shd w:val="clear" w:color="auto" w:fill="FFFFFF" w:themeFill="background1"/>
              <w:spacing w:afterLines="20" w:after="48"/>
              <w:ind w:left="-196" w:right="-224"/>
              <w:jc w:val="center"/>
              <w:rPr>
                <w:sz w:val="20"/>
                <w:szCs w:val="20"/>
                <w:lang w:val="en-US"/>
              </w:rPr>
            </w:pPr>
            <w:r w:rsidRPr="00DF5060">
              <w:rPr>
                <w:color w:val="000000" w:themeColor="text1"/>
                <w:sz w:val="20"/>
                <w:szCs w:val="20"/>
              </w:rPr>
              <w:t>UNEP</w:t>
            </w:r>
          </w:p>
        </w:tc>
        <w:tc>
          <w:tcPr>
            <w:tcW w:w="668" w:type="pct"/>
            <w:tcBorders>
              <w:top w:val="single" w:sz="2" w:space="0" w:color="auto"/>
              <w:left w:val="single" w:sz="4" w:space="0" w:color="auto"/>
              <w:bottom w:val="single" w:sz="4" w:space="0" w:color="auto"/>
              <w:right w:val="single" w:sz="4" w:space="0" w:color="auto"/>
            </w:tcBorders>
            <w:hideMark/>
          </w:tcPr>
          <w:p w14:paraId="06BA2DFD"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Project costs</w:t>
            </w:r>
          </w:p>
        </w:tc>
        <w:tc>
          <w:tcPr>
            <w:tcW w:w="422" w:type="pct"/>
            <w:tcBorders>
              <w:top w:val="single" w:sz="2" w:space="0" w:color="auto"/>
              <w:left w:val="single" w:sz="4" w:space="0" w:color="auto"/>
              <w:bottom w:val="single" w:sz="4" w:space="0" w:color="auto"/>
              <w:right w:val="single" w:sz="4" w:space="0" w:color="auto"/>
            </w:tcBorders>
          </w:tcPr>
          <w:p w14:paraId="2F82F929" w14:textId="7563D579"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135,000</w:t>
            </w:r>
          </w:p>
        </w:tc>
        <w:tc>
          <w:tcPr>
            <w:tcW w:w="348" w:type="pct"/>
            <w:tcBorders>
              <w:top w:val="single" w:sz="2" w:space="0" w:color="auto"/>
              <w:left w:val="single" w:sz="4" w:space="0" w:color="auto"/>
              <w:bottom w:val="single" w:sz="4" w:space="0" w:color="auto"/>
              <w:right w:val="single" w:sz="4" w:space="0" w:color="auto"/>
            </w:tcBorders>
          </w:tcPr>
          <w:p w14:paraId="4896BCD3" w14:textId="120169D6"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2" w:space="0" w:color="auto"/>
              <w:left w:val="single" w:sz="4" w:space="0" w:color="auto"/>
              <w:bottom w:val="single" w:sz="4" w:space="0" w:color="auto"/>
              <w:right w:val="single" w:sz="4" w:space="0" w:color="auto"/>
            </w:tcBorders>
            <w:shd w:val="clear" w:color="auto" w:fill="FFFFFF" w:themeFill="background1"/>
          </w:tcPr>
          <w:p w14:paraId="62D1202D" w14:textId="7CE0F747" w:rsidR="00EE1BC0" w:rsidRPr="00DF5060" w:rsidRDefault="004D3E3D"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16</w:t>
            </w:r>
            <w:r w:rsidR="00525256" w:rsidRPr="00DF5060">
              <w:rPr>
                <w:color w:val="000000"/>
                <w:sz w:val="20"/>
                <w:szCs w:val="20"/>
                <w:lang w:val="en-US" w:eastAsia="en-CA"/>
              </w:rPr>
              <w:t>0,000</w:t>
            </w:r>
          </w:p>
        </w:tc>
        <w:tc>
          <w:tcPr>
            <w:tcW w:w="364" w:type="pct"/>
            <w:tcBorders>
              <w:top w:val="single" w:sz="2" w:space="0" w:color="auto"/>
              <w:left w:val="single" w:sz="4" w:space="0" w:color="auto"/>
              <w:bottom w:val="single" w:sz="4" w:space="0" w:color="auto"/>
              <w:right w:val="single" w:sz="4" w:space="0" w:color="auto"/>
            </w:tcBorders>
          </w:tcPr>
          <w:p w14:paraId="426036FE" w14:textId="2DF8DAB3"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2" w:space="0" w:color="auto"/>
              <w:left w:val="single" w:sz="4" w:space="0" w:color="auto"/>
              <w:bottom w:val="single" w:sz="4" w:space="0" w:color="auto"/>
              <w:right w:val="single" w:sz="4" w:space="0" w:color="auto"/>
            </w:tcBorders>
          </w:tcPr>
          <w:p w14:paraId="0ADB94A1" w14:textId="3EEABEDF"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2" w:space="0" w:color="auto"/>
              <w:left w:val="single" w:sz="4" w:space="0" w:color="auto"/>
              <w:bottom w:val="single" w:sz="4" w:space="0" w:color="auto"/>
              <w:right w:val="single" w:sz="4" w:space="0" w:color="auto"/>
            </w:tcBorders>
          </w:tcPr>
          <w:p w14:paraId="3801AE98" w14:textId="0B90A9FA"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70,000</w:t>
            </w:r>
          </w:p>
        </w:tc>
        <w:tc>
          <w:tcPr>
            <w:tcW w:w="353" w:type="pct"/>
            <w:tcBorders>
              <w:top w:val="single" w:sz="2" w:space="0" w:color="auto"/>
              <w:left w:val="single" w:sz="4" w:space="0" w:color="auto"/>
              <w:bottom w:val="single" w:sz="4" w:space="0" w:color="auto"/>
              <w:right w:val="single" w:sz="4" w:space="0" w:color="auto"/>
            </w:tcBorders>
          </w:tcPr>
          <w:p w14:paraId="4E9D60DA" w14:textId="47D58974"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2" w:space="0" w:color="auto"/>
              <w:left w:val="single" w:sz="4" w:space="0" w:color="auto"/>
              <w:bottom w:val="single" w:sz="4" w:space="0" w:color="auto"/>
              <w:right w:val="single" w:sz="4" w:space="0" w:color="auto"/>
            </w:tcBorders>
          </w:tcPr>
          <w:p w14:paraId="06996590" w14:textId="36453A9F"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58,000</w:t>
            </w:r>
          </w:p>
        </w:tc>
        <w:tc>
          <w:tcPr>
            <w:tcW w:w="466" w:type="pct"/>
            <w:tcBorders>
              <w:top w:val="single" w:sz="2" w:space="0" w:color="auto"/>
              <w:left w:val="single" w:sz="4" w:space="0" w:color="auto"/>
              <w:bottom w:val="single" w:sz="4" w:space="0" w:color="auto"/>
              <w:right w:val="single" w:sz="4" w:space="0" w:color="auto"/>
            </w:tcBorders>
            <w:shd w:val="clear" w:color="auto" w:fill="FFFFFF" w:themeFill="background1"/>
          </w:tcPr>
          <w:p w14:paraId="179C6E33" w14:textId="0B7BAC42" w:rsidR="00EE1BC0" w:rsidRPr="00DF5060" w:rsidRDefault="00D2302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42</w:t>
            </w:r>
            <w:r w:rsidR="00525256" w:rsidRPr="00DF5060">
              <w:rPr>
                <w:color w:val="000000"/>
                <w:sz w:val="20"/>
                <w:szCs w:val="20"/>
                <w:lang w:val="en-US" w:eastAsia="en-CA"/>
              </w:rPr>
              <w:t>3,000</w:t>
            </w:r>
          </w:p>
        </w:tc>
      </w:tr>
      <w:tr w:rsidR="005155B2" w:rsidRPr="00DF5060" w14:paraId="31163F5F" w14:textId="77777777" w:rsidTr="00DA53D9">
        <w:trPr>
          <w:trHeight w:val="17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F7AEEAF" w14:textId="77777777" w:rsidR="00EE1BC0" w:rsidRPr="00DF5060" w:rsidRDefault="00EE1BC0" w:rsidP="004771EE">
            <w:pPr>
              <w:shd w:val="clear" w:color="auto" w:fill="FFFFFF" w:themeFill="background1"/>
              <w:rPr>
                <w:sz w:val="20"/>
                <w:szCs w:val="20"/>
                <w:lang w:val="en-US"/>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7A237734" w14:textId="77777777" w:rsidR="00EE1BC0" w:rsidRPr="00DF5060" w:rsidRDefault="00EE1BC0" w:rsidP="004771EE">
            <w:pPr>
              <w:shd w:val="clear" w:color="auto" w:fill="FFFFFF" w:themeFill="background1"/>
              <w:jc w:val="center"/>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3DA0F89B"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636E2FBE" w14:textId="6FC467B5" w:rsidR="00EE1BC0" w:rsidRPr="00DF5060" w:rsidRDefault="00525256"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17,</w:t>
            </w:r>
            <w:r w:rsidR="0041063B" w:rsidRPr="00DF5060">
              <w:rPr>
                <w:color w:val="000000"/>
                <w:sz w:val="20"/>
                <w:szCs w:val="20"/>
                <w:lang w:val="en-US" w:eastAsia="en-CA"/>
              </w:rPr>
              <w:t>550</w:t>
            </w:r>
          </w:p>
        </w:tc>
        <w:tc>
          <w:tcPr>
            <w:tcW w:w="348" w:type="pct"/>
            <w:tcBorders>
              <w:top w:val="single" w:sz="4" w:space="0" w:color="auto"/>
              <w:left w:val="single" w:sz="4" w:space="0" w:color="auto"/>
              <w:bottom w:val="single" w:sz="4" w:space="0" w:color="auto"/>
              <w:right w:val="single" w:sz="4" w:space="0" w:color="auto"/>
            </w:tcBorders>
          </w:tcPr>
          <w:p w14:paraId="21B8C889" w14:textId="5CCB8A81"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2FC0EC14" w14:textId="49B7CE21" w:rsidR="00EE1BC0" w:rsidRPr="00DF5060" w:rsidRDefault="005F7B54"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20,800</w:t>
            </w:r>
          </w:p>
        </w:tc>
        <w:tc>
          <w:tcPr>
            <w:tcW w:w="364" w:type="pct"/>
            <w:tcBorders>
              <w:top w:val="single" w:sz="4" w:space="0" w:color="auto"/>
              <w:left w:val="single" w:sz="4" w:space="0" w:color="auto"/>
              <w:bottom w:val="single" w:sz="4" w:space="0" w:color="auto"/>
              <w:right w:val="single" w:sz="4" w:space="0" w:color="auto"/>
            </w:tcBorders>
          </w:tcPr>
          <w:p w14:paraId="74E0678C" w14:textId="36BDC0FE"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3DB1559A" w14:textId="28A19489"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459816AC" w14:textId="3D9E78CC"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9,100</w:t>
            </w:r>
          </w:p>
        </w:tc>
        <w:tc>
          <w:tcPr>
            <w:tcW w:w="353" w:type="pct"/>
            <w:tcBorders>
              <w:top w:val="single" w:sz="4" w:space="0" w:color="auto"/>
              <w:left w:val="single" w:sz="4" w:space="0" w:color="auto"/>
              <w:bottom w:val="single" w:sz="4" w:space="0" w:color="auto"/>
              <w:right w:val="single" w:sz="4" w:space="0" w:color="auto"/>
            </w:tcBorders>
          </w:tcPr>
          <w:p w14:paraId="152A7946" w14:textId="038D08BF"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97B1F77" w14:textId="57F5A8C1" w:rsidR="00EE1BC0" w:rsidRPr="00DF5060" w:rsidRDefault="0041063B"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7,540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0DC747B2" w14:textId="129166C2" w:rsidR="00EE1BC0" w:rsidRPr="00DF5060" w:rsidRDefault="00B542BC"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54</w:t>
            </w:r>
            <w:r w:rsidR="00E9136F" w:rsidRPr="00DF5060">
              <w:rPr>
                <w:color w:val="000000"/>
                <w:sz w:val="20"/>
                <w:szCs w:val="20"/>
                <w:lang w:val="en-US" w:eastAsia="en-CA"/>
              </w:rPr>
              <w:t>,</w:t>
            </w:r>
            <w:r w:rsidRPr="00DF5060">
              <w:rPr>
                <w:color w:val="000000"/>
                <w:sz w:val="20"/>
                <w:szCs w:val="20"/>
                <w:lang w:val="en-US" w:eastAsia="en-CA"/>
              </w:rPr>
              <w:t>9</w:t>
            </w:r>
            <w:r w:rsidR="00E9136F" w:rsidRPr="00DF5060">
              <w:rPr>
                <w:color w:val="000000"/>
                <w:sz w:val="20"/>
                <w:szCs w:val="20"/>
                <w:lang w:val="en-US" w:eastAsia="en-CA"/>
              </w:rPr>
              <w:t>90</w:t>
            </w:r>
          </w:p>
        </w:tc>
      </w:tr>
      <w:tr w:rsidR="005155B2" w:rsidRPr="00DF5060" w14:paraId="3EA1374F" w14:textId="77777777" w:rsidTr="00DA53D9">
        <w:trPr>
          <w:trHeight w:val="26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3D89F2D5" w14:textId="77777777" w:rsidR="00EE1BC0" w:rsidRPr="00DF5060" w:rsidRDefault="00EE1BC0" w:rsidP="004771EE">
            <w:pPr>
              <w:shd w:val="clear" w:color="auto" w:fill="FFFFFF" w:themeFill="background1"/>
              <w:rPr>
                <w:sz w:val="20"/>
                <w:szCs w:val="20"/>
                <w:lang w:val="en-US"/>
              </w:rPr>
            </w:pPr>
          </w:p>
        </w:tc>
        <w:tc>
          <w:tcPr>
            <w:tcW w:w="401" w:type="pct"/>
            <w:vMerge w:val="restart"/>
            <w:tcBorders>
              <w:top w:val="single" w:sz="4" w:space="0" w:color="auto"/>
              <w:left w:val="single" w:sz="4" w:space="0" w:color="auto"/>
              <w:bottom w:val="single" w:sz="4" w:space="0" w:color="auto"/>
              <w:right w:val="single" w:sz="4" w:space="0" w:color="auto"/>
            </w:tcBorders>
            <w:vAlign w:val="center"/>
            <w:hideMark/>
          </w:tcPr>
          <w:p w14:paraId="7035AE9E" w14:textId="412A3B7E" w:rsidR="00EE1BC0" w:rsidRPr="00DF5060" w:rsidRDefault="00EE1BC0" w:rsidP="004771EE">
            <w:pPr>
              <w:shd w:val="clear" w:color="auto" w:fill="FFFFFF" w:themeFill="background1"/>
              <w:spacing w:afterLines="20" w:after="48"/>
              <w:jc w:val="center"/>
              <w:rPr>
                <w:caps/>
                <w:sz w:val="20"/>
                <w:szCs w:val="20"/>
                <w:lang w:val="en-US"/>
              </w:rPr>
            </w:pPr>
            <w:r w:rsidRPr="00DF5060">
              <w:rPr>
                <w:color w:val="000000" w:themeColor="text1"/>
                <w:sz w:val="20"/>
                <w:szCs w:val="20"/>
              </w:rPr>
              <w:t>UNIDO</w:t>
            </w:r>
          </w:p>
        </w:tc>
        <w:tc>
          <w:tcPr>
            <w:tcW w:w="668" w:type="pct"/>
            <w:tcBorders>
              <w:top w:val="single" w:sz="4" w:space="0" w:color="auto"/>
              <w:left w:val="single" w:sz="4" w:space="0" w:color="auto"/>
              <w:bottom w:val="single" w:sz="4" w:space="0" w:color="auto"/>
              <w:right w:val="single" w:sz="4" w:space="0" w:color="auto"/>
            </w:tcBorders>
            <w:hideMark/>
          </w:tcPr>
          <w:p w14:paraId="5678CA0D"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72EC28DD" w14:textId="38449E84"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117,000</w:t>
            </w:r>
          </w:p>
        </w:tc>
        <w:tc>
          <w:tcPr>
            <w:tcW w:w="348" w:type="pct"/>
            <w:tcBorders>
              <w:top w:val="single" w:sz="4" w:space="0" w:color="auto"/>
              <w:left w:val="single" w:sz="4" w:space="0" w:color="auto"/>
              <w:bottom w:val="single" w:sz="4" w:space="0" w:color="auto"/>
              <w:right w:val="single" w:sz="4" w:space="0" w:color="auto"/>
            </w:tcBorders>
          </w:tcPr>
          <w:p w14:paraId="24506E5C" w14:textId="45761F39"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4BF85159" w14:textId="0D52B700" w:rsidR="00EE1BC0" w:rsidRPr="00DF5060" w:rsidRDefault="004D3E3D"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10</w:t>
            </w:r>
            <w:r w:rsidR="00E9136F" w:rsidRPr="00DF5060">
              <w:rPr>
                <w:color w:val="000000"/>
                <w:sz w:val="20"/>
                <w:szCs w:val="20"/>
                <w:lang w:val="en-US" w:eastAsia="en-CA"/>
              </w:rPr>
              <w:t>0,000</w:t>
            </w:r>
          </w:p>
        </w:tc>
        <w:tc>
          <w:tcPr>
            <w:tcW w:w="364" w:type="pct"/>
            <w:tcBorders>
              <w:top w:val="single" w:sz="4" w:space="0" w:color="auto"/>
              <w:left w:val="single" w:sz="4" w:space="0" w:color="auto"/>
              <w:bottom w:val="single" w:sz="4" w:space="0" w:color="auto"/>
              <w:right w:val="single" w:sz="4" w:space="0" w:color="auto"/>
            </w:tcBorders>
          </w:tcPr>
          <w:p w14:paraId="73DE3D6A" w14:textId="6115FB30"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64DAC157" w14:textId="255E9E49"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2E0E2888" w14:textId="0AFF1563"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68E8A5D0" w14:textId="2AE69B18"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02DFC65" w14:textId="3A6DF760"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725193D5" w14:textId="19AD201C" w:rsidR="00EE1BC0" w:rsidRPr="00DF5060" w:rsidRDefault="00D44BDA"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21</w:t>
            </w:r>
            <w:r w:rsidR="00053815" w:rsidRPr="00DF5060">
              <w:rPr>
                <w:color w:val="000000"/>
                <w:sz w:val="20"/>
                <w:szCs w:val="20"/>
                <w:lang w:val="en-US" w:eastAsia="en-CA"/>
              </w:rPr>
              <w:t>7,000</w:t>
            </w:r>
          </w:p>
        </w:tc>
      </w:tr>
      <w:tr w:rsidR="005155B2" w:rsidRPr="00DF5060" w14:paraId="2082D731" w14:textId="77777777" w:rsidTr="00DA53D9">
        <w:trPr>
          <w:trHeight w:val="12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49D39EF3" w14:textId="77777777" w:rsidR="00EE1BC0" w:rsidRPr="00DF5060" w:rsidRDefault="00EE1BC0" w:rsidP="004771EE">
            <w:pPr>
              <w:shd w:val="clear" w:color="auto" w:fill="FFFFFF" w:themeFill="background1"/>
              <w:rPr>
                <w:sz w:val="20"/>
                <w:szCs w:val="20"/>
                <w:lang w:val="en-US"/>
              </w:rPr>
            </w:pPr>
          </w:p>
        </w:tc>
        <w:tc>
          <w:tcPr>
            <w:tcW w:w="401" w:type="pct"/>
            <w:vMerge/>
            <w:tcBorders>
              <w:top w:val="single" w:sz="4" w:space="0" w:color="auto"/>
              <w:left w:val="single" w:sz="4" w:space="0" w:color="auto"/>
              <w:bottom w:val="single" w:sz="4" w:space="0" w:color="auto"/>
              <w:right w:val="single" w:sz="4" w:space="0" w:color="auto"/>
            </w:tcBorders>
            <w:hideMark/>
          </w:tcPr>
          <w:p w14:paraId="5685B488" w14:textId="77777777" w:rsidR="00EE1BC0" w:rsidRPr="00DF5060" w:rsidRDefault="00EE1BC0" w:rsidP="004771EE">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626BA098"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55FCC33B" w14:textId="43CDB3C3"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10,530</w:t>
            </w:r>
          </w:p>
        </w:tc>
        <w:tc>
          <w:tcPr>
            <w:tcW w:w="348" w:type="pct"/>
            <w:tcBorders>
              <w:top w:val="single" w:sz="4" w:space="0" w:color="auto"/>
              <w:left w:val="single" w:sz="4" w:space="0" w:color="auto"/>
              <w:bottom w:val="single" w:sz="4" w:space="0" w:color="auto"/>
              <w:right w:val="single" w:sz="4" w:space="0" w:color="auto"/>
            </w:tcBorders>
          </w:tcPr>
          <w:p w14:paraId="3B4533E6" w14:textId="5F98B050"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0A19835D" w14:textId="53B6C462" w:rsidR="00EE1BC0" w:rsidRPr="00DF5060" w:rsidRDefault="00673764"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9,000</w:t>
            </w:r>
          </w:p>
        </w:tc>
        <w:tc>
          <w:tcPr>
            <w:tcW w:w="364" w:type="pct"/>
            <w:tcBorders>
              <w:top w:val="single" w:sz="4" w:space="0" w:color="auto"/>
              <w:left w:val="single" w:sz="4" w:space="0" w:color="auto"/>
              <w:bottom w:val="single" w:sz="4" w:space="0" w:color="auto"/>
              <w:right w:val="single" w:sz="4" w:space="0" w:color="auto"/>
            </w:tcBorders>
          </w:tcPr>
          <w:p w14:paraId="52FCDC67" w14:textId="23523F99"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7ACB96DB" w14:textId="39EB17DC"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D5B31F3" w14:textId="76E42EDC"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CDA8A5F" w14:textId="6BD8B438"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6FB337B" w14:textId="27B7FDA3" w:rsidR="00EE1BC0" w:rsidRPr="00DF5060" w:rsidRDefault="00E9136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50E9482D" w14:textId="666258CA" w:rsidR="00EE1BC0" w:rsidRPr="00DF5060" w:rsidRDefault="00053815"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w:t>
            </w:r>
            <w:r w:rsidR="00C37F2F" w:rsidRPr="00DF5060">
              <w:rPr>
                <w:color w:val="000000"/>
                <w:sz w:val="20"/>
                <w:szCs w:val="20"/>
                <w:lang w:val="en-US" w:eastAsia="en-CA"/>
              </w:rPr>
              <w:t>9</w:t>
            </w:r>
            <w:r w:rsidRPr="00DF5060">
              <w:rPr>
                <w:color w:val="000000"/>
                <w:sz w:val="20"/>
                <w:szCs w:val="20"/>
                <w:lang w:val="en-US" w:eastAsia="en-CA"/>
              </w:rPr>
              <w:t>,</w:t>
            </w:r>
            <w:r w:rsidR="00C37F2F" w:rsidRPr="00DF5060">
              <w:rPr>
                <w:color w:val="000000"/>
                <w:sz w:val="20"/>
                <w:szCs w:val="20"/>
                <w:lang w:val="en-US" w:eastAsia="en-CA"/>
              </w:rPr>
              <w:t>5</w:t>
            </w:r>
            <w:r w:rsidRPr="00DF5060">
              <w:rPr>
                <w:color w:val="000000"/>
                <w:sz w:val="20"/>
                <w:szCs w:val="20"/>
                <w:lang w:val="en-US" w:eastAsia="en-CA"/>
              </w:rPr>
              <w:t>30</w:t>
            </w:r>
          </w:p>
        </w:tc>
      </w:tr>
      <w:tr w:rsidR="00002C65" w:rsidRPr="00DF5060" w14:paraId="0F1F24F9" w14:textId="77777777" w:rsidTr="00AB5717">
        <w:trPr>
          <w:trHeight w:val="246"/>
        </w:trPr>
        <w:tc>
          <w:tcPr>
            <w:tcW w:w="829" w:type="pct"/>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Funds approved by ExCom (US $)</w:t>
            </w:r>
          </w:p>
        </w:tc>
        <w:tc>
          <w:tcPr>
            <w:tcW w:w="668" w:type="pct"/>
            <w:tcBorders>
              <w:top w:val="single" w:sz="4" w:space="0" w:color="auto"/>
              <w:left w:val="single" w:sz="4" w:space="0" w:color="auto"/>
              <w:bottom w:val="single" w:sz="4" w:space="0" w:color="auto"/>
              <w:right w:val="single" w:sz="4" w:space="0" w:color="auto"/>
            </w:tcBorders>
            <w:hideMark/>
          </w:tcPr>
          <w:p w14:paraId="76A1DEFE"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3AF4AACA" w14:textId="5A2D7912" w:rsidR="00EE1BC0" w:rsidRPr="00DF5060" w:rsidRDefault="00053815"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252,000</w:t>
            </w:r>
          </w:p>
        </w:tc>
        <w:tc>
          <w:tcPr>
            <w:tcW w:w="348" w:type="pct"/>
            <w:tcBorders>
              <w:top w:val="single" w:sz="4" w:space="0" w:color="auto"/>
              <w:left w:val="single" w:sz="4" w:space="0" w:color="auto"/>
              <w:bottom w:val="single" w:sz="4" w:space="0" w:color="auto"/>
              <w:right w:val="single" w:sz="4" w:space="0" w:color="auto"/>
            </w:tcBorders>
          </w:tcPr>
          <w:p w14:paraId="34567449" w14:textId="62E99789" w:rsidR="00EE1BC0" w:rsidRPr="00DF5060" w:rsidRDefault="005F05A3"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691399B5" w14:textId="0BDDAA97" w:rsidR="00EE1BC0" w:rsidRPr="00DF5060" w:rsidRDefault="00957F4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64" w:type="pct"/>
            <w:tcBorders>
              <w:top w:val="single" w:sz="4" w:space="0" w:color="auto"/>
              <w:left w:val="single" w:sz="4" w:space="0" w:color="auto"/>
              <w:bottom w:val="single" w:sz="4" w:space="0" w:color="auto"/>
              <w:right w:val="single" w:sz="4" w:space="0" w:color="auto"/>
            </w:tcBorders>
          </w:tcPr>
          <w:p w14:paraId="58BA841A" w14:textId="59C70230"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423A6252" w14:textId="5698D9FA"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B09777E" w14:textId="31B853BD"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748CC3E" w14:textId="260903EC" w:rsidR="00EE1BC0" w:rsidRPr="00DF5060" w:rsidRDefault="00357588"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ED03D98" w14:textId="60E81F71" w:rsidR="00EE1BC0" w:rsidRPr="00DF5060" w:rsidRDefault="00357588"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11268DEB" w14:textId="3AA4F723" w:rsidR="00EE1BC0" w:rsidRPr="00DF5060" w:rsidRDefault="005F05A3"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252,000</w:t>
            </w:r>
          </w:p>
        </w:tc>
      </w:tr>
      <w:tr w:rsidR="00002C65" w:rsidRPr="00DF5060" w14:paraId="658FA8C3" w14:textId="77777777" w:rsidTr="00AB5717">
        <w:trPr>
          <w:trHeight w:val="180"/>
        </w:trP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EE1BC0" w:rsidRPr="00DF5060" w:rsidRDefault="00EE1BC0" w:rsidP="004771EE">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24C61B9D"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5F1E29E1" w14:textId="08C2F12E" w:rsidR="00EE1BC0" w:rsidRPr="00DF5060" w:rsidRDefault="00053815"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28,080</w:t>
            </w:r>
          </w:p>
        </w:tc>
        <w:tc>
          <w:tcPr>
            <w:tcW w:w="348" w:type="pct"/>
            <w:tcBorders>
              <w:top w:val="single" w:sz="4" w:space="0" w:color="auto"/>
              <w:left w:val="single" w:sz="4" w:space="0" w:color="auto"/>
              <w:bottom w:val="single" w:sz="4" w:space="0" w:color="auto"/>
              <w:right w:val="single" w:sz="4" w:space="0" w:color="auto"/>
            </w:tcBorders>
          </w:tcPr>
          <w:p w14:paraId="49DE7FE5" w14:textId="36675BDB" w:rsidR="00EE1BC0" w:rsidRPr="00DF5060" w:rsidRDefault="005F05A3"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452A6B4D" w14:textId="51E6120F" w:rsidR="00EE1BC0" w:rsidRPr="00DF5060" w:rsidRDefault="00957F4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64" w:type="pct"/>
            <w:tcBorders>
              <w:top w:val="single" w:sz="4" w:space="0" w:color="auto"/>
              <w:left w:val="single" w:sz="4" w:space="0" w:color="auto"/>
              <w:bottom w:val="single" w:sz="4" w:space="0" w:color="auto"/>
              <w:right w:val="single" w:sz="4" w:space="0" w:color="auto"/>
            </w:tcBorders>
          </w:tcPr>
          <w:p w14:paraId="37A38F5D" w14:textId="42ABDF0D"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023A644D" w14:textId="40EF2702"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776E2468" w14:textId="0771559A" w:rsidR="00EE1BC0" w:rsidRPr="00DF5060" w:rsidRDefault="00AB0A79"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23398065" w14:textId="42E8328D" w:rsidR="00EE1BC0" w:rsidRPr="00DF5060" w:rsidRDefault="00357588"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6FFF6C7E" w14:textId="440B122F" w:rsidR="00EE1BC0" w:rsidRPr="00DF5060" w:rsidRDefault="00357588"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1C1DEDD" w14:textId="170D71A0" w:rsidR="00EE1BC0" w:rsidRPr="00DF5060" w:rsidRDefault="005F05A3"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28,080</w:t>
            </w:r>
          </w:p>
        </w:tc>
      </w:tr>
      <w:tr w:rsidR="00002C65" w:rsidRPr="00DF5060" w14:paraId="726CF5CE" w14:textId="77777777" w:rsidTr="00DA53D9">
        <w:trPr>
          <w:trHeight w:val="479"/>
        </w:trPr>
        <w:tc>
          <w:tcPr>
            <w:tcW w:w="829" w:type="pct"/>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EE1BC0" w:rsidRPr="00DF5060" w:rsidRDefault="00EE1BC0" w:rsidP="004771EE">
            <w:pPr>
              <w:shd w:val="clear" w:color="auto" w:fill="FFFFFF" w:themeFill="background1"/>
              <w:spacing w:afterLines="20" w:after="48"/>
              <w:ind w:right="-13"/>
              <w:jc w:val="left"/>
              <w:rPr>
                <w:sz w:val="20"/>
                <w:szCs w:val="20"/>
                <w:lang w:val="en-US"/>
              </w:rPr>
            </w:pPr>
            <w:r w:rsidRPr="00DF5060">
              <w:rPr>
                <w:sz w:val="20"/>
                <w:szCs w:val="20"/>
                <w:lang w:val="en-US"/>
              </w:rPr>
              <w:t xml:space="preserve">Total funds recommended for approval at this meeting </w:t>
            </w:r>
            <w:r w:rsidRPr="00DF5060">
              <w:rPr>
                <w:sz w:val="19"/>
                <w:szCs w:val="19"/>
                <w:lang w:val="en-US"/>
              </w:rPr>
              <w:t>(US $)</w:t>
            </w:r>
          </w:p>
        </w:tc>
        <w:tc>
          <w:tcPr>
            <w:tcW w:w="668" w:type="pct"/>
            <w:tcBorders>
              <w:top w:val="single" w:sz="4" w:space="0" w:color="auto"/>
              <w:left w:val="single" w:sz="4" w:space="0" w:color="auto"/>
              <w:bottom w:val="single" w:sz="4" w:space="0" w:color="auto"/>
              <w:right w:val="single" w:sz="4" w:space="0" w:color="auto"/>
            </w:tcBorders>
            <w:hideMark/>
          </w:tcPr>
          <w:p w14:paraId="60441079"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2E38CF05"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43B11989"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5C81591C" w14:textId="78ACCBF0" w:rsidR="00EE1BC0" w:rsidRPr="00DF5060" w:rsidRDefault="002B212F"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w:t>
            </w:r>
            <w:r w:rsidR="00AB0A79" w:rsidRPr="00DF5060">
              <w:rPr>
                <w:color w:val="000000"/>
                <w:sz w:val="20"/>
                <w:szCs w:val="20"/>
                <w:lang w:val="en-US" w:eastAsia="en-CA"/>
              </w:rPr>
              <w:t>60,000</w:t>
            </w:r>
          </w:p>
        </w:tc>
        <w:tc>
          <w:tcPr>
            <w:tcW w:w="364" w:type="pct"/>
            <w:tcBorders>
              <w:top w:val="single" w:sz="4" w:space="0" w:color="auto"/>
              <w:left w:val="single" w:sz="4" w:space="0" w:color="auto"/>
              <w:bottom w:val="single" w:sz="4" w:space="0" w:color="auto"/>
              <w:right w:val="single" w:sz="4" w:space="0" w:color="auto"/>
            </w:tcBorders>
          </w:tcPr>
          <w:p w14:paraId="6868305D" w14:textId="20A45C9B"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714E6737" w14:textId="2E4000B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73FF8179" w14:textId="5386B158"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546ABD38" w14:textId="0524E8B1"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1DE9F559"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576FADD7" w14:textId="4D2C9F0C" w:rsidR="00EE1BC0" w:rsidRPr="00DF5060" w:rsidRDefault="00890317"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w:t>
            </w:r>
            <w:r w:rsidR="00357588" w:rsidRPr="00DF5060">
              <w:rPr>
                <w:color w:val="000000"/>
                <w:sz w:val="20"/>
                <w:szCs w:val="20"/>
                <w:lang w:val="en-US" w:eastAsia="en-CA"/>
              </w:rPr>
              <w:t>60,000</w:t>
            </w:r>
          </w:p>
        </w:tc>
      </w:tr>
      <w:tr w:rsidR="00002C65" w:rsidRPr="00DF5060" w14:paraId="718A8475" w14:textId="77777777" w:rsidTr="00DA53D9">
        <w:trPr>
          <w:trHeight w:val="479"/>
        </w:trP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EE1BC0" w:rsidRPr="00DF5060" w:rsidRDefault="00EE1BC0" w:rsidP="004771EE">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113DA91B" w14:textId="77777777" w:rsidR="00EE1BC0" w:rsidRPr="00DF5060" w:rsidRDefault="00EE1BC0" w:rsidP="004771EE">
            <w:pPr>
              <w:shd w:val="clear" w:color="auto" w:fill="FFFFFF" w:themeFill="background1"/>
              <w:spacing w:afterLines="20" w:after="48"/>
              <w:jc w:val="left"/>
              <w:rPr>
                <w:sz w:val="20"/>
                <w:szCs w:val="20"/>
                <w:lang w:val="en-US"/>
              </w:rPr>
            </w:pPr>
            <w:r w:rsidRPr="00DF5060">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058D2F9A"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30ECD68E"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E879" w14:textId="7B8CD866" w:rsidR="00EE1BC0" w:rsidRPr="00DF5060" w:rsidRDefault="00890317"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29,800</w:t>
            </w:r>
          </w:p>
        </w:tc>
        <w:tc>
          <w:tcPr>
            <w:tcW w:w="364" w:type="pct"/>
            <w:tcBorders>
              <w:top w:val="single" w:sz="4" w:space="0" w:color="auto"/>
              <w:left w:val="single" w:sz="4" w:space="0" w:color="auto"/>
              <w:bottom w:val="single" w:sz="4" w:space="0" w:color="auto"/>
              <w:right w:val="single" w:sz="4" w:space="0" w:color="auto"/>
            </w:tcBorders>
          </w:tcPr>
          <w:p w14:paraId="5EEA442A" w14:textId="01D532B5"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69751E64" w14:textId="5E64DFCA"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278DC978" w14:textId="536F21EB"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1467E2AB" w14:textId="7567BB6A"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706F64AE" w14:textId="77777777" w:rsidR="00EE1BC0" w:rsidRPr="00DF5060" w:rsidRDefault="00EE1BC0" w:rsidP="004771EE">
            <w:pPr>
              <w:shd w:val="clear" w:color="auto" w:fill="FFFFFF" w:themeFill="background1"/>
              <w:spacing w:afterLines="20" w:after="48"/>
              <w:jc w:val="right"/>
              <w:rPr>
                <w:color w:val="000000"/>
                <w:sz w:val="20"/>
                <w:szCs w:val="20"/>
                <w:lang w:val="en-US" w:eastAsia="en-CA"/>
              </w:rPr>
            </w:pP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0E9E7F68" w14:textId="1BA898F3" w:rsidR="00EE1BC0" w:rsidRPr="00DF5060" w:rsidRDefault="000906A5" w:rsidP="004771EE">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29</w:t>
            </w:r>
            <w:r w:rsidR="00357588" w:rsidRPr="00DF5060">
              <w:rPr>
                <w:color w:val="000000"/>
                <w:sz w:val="20"/>
                <w:szCs w:val="20"/>
                <w:lang w:val="en-US" w:eastAsia="en-CA"/>
              </w:rPr>
              <w:t>,</w:t>
            </w:r>
            <w:r w:rsidRPr="00DF5060">
              <w:rPr>
                <w:color w:val="000000"/>
                <w:sz w:val="20"/>
                <w:szCs w:val="20"/>
                <w:lang w:val="en-US" w:eastAsia="en-CA"/>
              </w:rPr>
              <w:t>8</w:t>
            </w:r>
            <w:r w:rsidR="00357588" w:rsidRPr="00DF5060">
              <w:rPr>
                <w:color w:val="000000"/>
                <w:sz w:val="20"/>
                <w:szCs w:val="20"/>
                <w:lang w:val="en-US" w:eastAsia="en-CA"/>
              </w:rPr>
              <w:t>00</w:t>
            </w:r>
          </w:p>
        </w:tc>
      </w:tr>
    </w:tbl>
    <w:p w14:paraId="6A0867E0" w14:textId="3459E52E" w:rsidR="00C038BF" w:rsidRPr="00DF5060" w:rsidRDefault="005C7DD3" w:rsidP="004771EE">
      <w:pPr>
        <w:shd w:val="clear" w:color="auto" w:fill="FFFFFF" w:themeFill="background1"/>
        <w:ind w:right="-563"/>
        <w:rPr>
          <w:sz w:val="18"/>
          <w:szCs w:val="18"/>
        </w:rPr>
      </w:pPr>
      <w:r w:rsidRPr="00DF5060">
        <w:rPr>
          <w:sz w:val="18"/>
          <w:szCs w:val="18"/>
        </w:rPr>
        <w:t>*Funding for 2</w:t>
      </w:r>
      <w:r w:rsidR="00452AC1" w:rsidRPr="00DF5060">
        <w:rPr>
          <w:sz w:val="18"/>
          <w:szCs w:val="18"/>
        </w:rPr>
        <w:t>023</w:t>
      </w:r>
      <w:r w:rsidRPr="00DF5060">
        <w:rPr>
          <w:sz w:val="18"/>
          <w:szCs w:val="18"/>
        </w:rPr>
        <w:t xml:space="preserve"> includes </w:t>
      </w:r>
      <w:bookmarkStart w:id="0" w:name="_Hlk149143842"/>
      <w:r w:rsidRPr="00DF5060">
        <w:rPr>
          <w:sz w:val="18"/>
          <w:szCs w:val="18"/>
        </w:rPr>
        <w:t>US</w:t>
      </w:r>
      <w:r w:rsidR="00037C63" w:rsidRPr="00DF5060">
        <w:rPr>
          <w:sz w:val="18"/>
          <w:szCs w:val="18"/>
        </w:rPr>
        <w:t> </w:t>
      </w:r>
      <w:r w:rsidRPr="00DF5060">
        <w:rPr>
          <w:sz w:val="18"/>
          <w:szCs w:val="18"/>
        </w:rPr>
        <w:t>$</w:t>
      </w:r>
      <w:r w:rsidR="00957F49" w:rsidRPr="00DF5060">
        <w:rPr>
          <w:sz w:val="18"/>
          <w:szCs w:val="18"/>
        </w:rPr>
        <w:t>70,000</w:t>
      </w:r>
      <w:r w:rsidR="00037C63" w:rsidRPr="00DF5060">
        <w:rPr>
          <w:sz w:val="18"/>
          <w:szCs w:val="18"/>
        </w:rPr>
        <w:t>,</w:t>
      </w:r>
      <w:r w:rsidRPr="00DF5060">
        <w:rPr>
          <w:sz w:val="18"/>
          <w:szCs w:val="18"/>
        </w:rPr>
        <w:t xml:space="preserve"> plus agency support cost</w:t>
      </w:r>
      <w:r w:rsidR="00037C63" w:rsidRPr="00DF5060">
        <w:rPr>
          <w:sz w:val="18"/>
          <w:szCs w:val="18"/>
        </w:rPr>
        <w:t>s</w:t>
      </w:r>
      <w:r w:rsidRPr="00DF5060">
        <w:rPr>
          <w:sz w:val="18"/>
          <w:szCs w:val="18"/>
        </w:rPr>
        <w:t xml:space="preserve"> of US</w:t>
      </w:r>
      <w:r w:rsidR="00037C63" w:rsidRPr="00DF5060">
        <w:rPr>
          <w:sz w:val="18"/>
          <w:szCs w:val="18"/>
        </w:rPr>
        <w:t> </w:t>
      </w:r>
      <w:r w:rsidRPr="00DF5060">
        <w:rPr>
          <w:sz w:val="18"/>
          <w:szCs w:val="18"/>
        </w:rPr>
        <w:t>$</w:t>
      </w:r>
      <w:r w:rsidR="0043533E" w:rsidRPr="00DF5060">
        <w:rPr>
          <w:sz w:val="18"/>
          <w:szCs w:val="18"/>
        </w:rPr>
        <w:t>9,100</w:t>
      </w:r>
      <w:r w:rsidR="00037C63" w:rsidRPr="00DF5060">
        <w:rPr>
          <w:sz w:val="18"/>
          <w:szCs w:val="18"/>
        </w:rPr>
        <w:t>,</w:t>
      </w:r>
      <w:r w:rsidRPr="00DF5060">
        <w:rPr>
          <w:sz w:val="18"/>
          <w:szCs w:val="18"/>
        </w:rPr>
        <w:t xml:space="preserve"> for </w:t>
      </w:r>
      <w:r w:rsidR="00613954" w:rsidRPr="00DF5060">
        <w:rPr>
          <w:sz w:val="18"/>
          <w:szCs w:val="18"/>
        </w:rPr>
        <w:t>UNEP</w:t>
      </w:r>
      <w:r w:rsidRPr="00DF5060">
        <w:rPr>
          <w:sz w:val="18"/>
          <w:szCs w:val="18"/>
        </w:rPr>
        <w:t xml:space="preserve"> and US</w:t>
      </w:r>
      <w:r w:rsidR="00037C63" w:rsidRPr="00DF5060">
        <w:rPr>
          <w:sz w:val="18"/>
          <w:szCs w:val="18"/>
        </w:rPr>
        <w:t> </w:t>
      </w:r>
      <w:r w:rsidRPr="00DF5060">
        <w:rPr>
          <w:sz w:val="18"/>
          <w:szCs w:val="18"/>
        </w:rPr>
        <w:t>$</w:t>
      </w:r>
      <w:r w:rsidR="00957F49" w:rsidRPr="00DF5060">
        <w:rPr>
          <w:sz w:val="18"/>
          <w:szCs w:val="18"/>
        </w:rPr>
        <w:t>30,000</w:t>
      </w:r>
      <w:r w:rsidR="00037C63" w:rsidRPr="00DF5060">
        <w:rPr>
          <w:sz w:val="18"/>
          <w:szCs w:val="18"/>
        </w:rPr>
        <w:t>,</w:t>
      </w:r>
      <w:r w:rsidRPr="00DF5060">
        <w:rPr>
          <w:sz w:val="18"/>
          <w:szCs w:val="18"/>
        </w:rPr>
        <w:t xml:space="preserve"> plus agency support cost</w:t>
      </w:r>
      <w:r w:rsidR="00037C63" w:rsidRPr="00DF5060">
        <w:rPr>
          <w:sz w:val="18"/>
          <w:szCs w:val="18"/>
        </w:rPr>
        <w:t>s</w:t>
      </w:r>
      <w:r w:rsidRPr="00DF5060">
        <w:rPr>
          <w:sz w:val="18"/>
          <w:szCs w:val="18"/>
        </w:rPr>
        <w:t xml:space="preserve"> of US $</w:t>
      </w:r>
      <w:r w:rsidR="00E41079" w:rsidRPr="00DF5060">
        <w:rPr>
          <w:sz w:val="18"/>
          <w:szCs w:val="18"/>
        </w:rPr>
        <w:t>2,700</w:t>
      </w:r>
      <w:r w:rsidR="00037C63" w:rsidRPr="00DF5060">
        <w:rPr>
          <w:sz w:val="18"/>
          <w:szCs w:val="18"/>
        </w:rPr>
        <w:t>,</w:t>
      </w:r>
      <w:r w:rsidRPr="00DF5060">
        <w:rPr>
          <w:sz w:val="18"/>
          <w:szCs w:val="18"/>
        </w:rPr>
        <w:t xml:space="preserve"> for </w:t>
      </w:r>
      <w:r w:rsidR="00613954" w:rsidRPr="00DF5060">
        <w:rPr>
          <w:sz w:val="18"/>
          <w:szCs w:val="18"/>
        </w:rPr>
        <w:t>UNIDO</w:t>
      </w:r>
      <w:bookmarkEnd w:id="0"/>
      <w:r w:rsidRPr="00DF5060">
        <w:rPr>
          <w:sz w:val="18"/>
          <w:szCs w:val="18"/>
        </w:rPr>
        <w:t xml:space="preserve"> for </w:t>
      </w:r>
      <w:r w:rsidR="00037C63" w:rsidRPr="00DF5060">
        <w:rPr>
          <w:sz w:val="18"/>
          <w:szCs w:val="18"/>
        </w:rPr>
        <w:t xml:space="preserve">additional activities to maintain </w:t>
      </w:r>
      <w:r w:rsidRPr="00DF5060">
        <w:rPr>
          <w:sz w:val="18"/>
          <w:szCs w:val="18"/>
        </w:rPr>
        <w:t>energy efficiency (decision</w:t>
      </w:r>
      <w:r w:rsidR="00037C63" w:rsidRPr="00DF5060">
        <w:rPr>
          <w:sz w:val="18"/>
          <w:szCs w:val="18"/>
        </w:rPr>
        <w:t> </w:t>
      </w:r>
      <w:r w:rsidRPr="00DF5060">
        <w:rPr>
          <w:sz w:val="18"/>
          <w:szCs w:val="18"/>
        </w:rPr>
        <w:t>89/6)</w:t>
      </w:r>
      <w:r w:rsidR="00452AC1" w:rsidRPr="00DF5060">
        <w:rPr>
          <w:sz w:val="18"/>
          <w:szCs w:val="18"/>
        </w:rPr>
        <w:t>.</w:t>
      </w:r>
    </w:p>
    <w:p w14:paraId="150C9BEB" w14:textId="77777777" w:rsidR="005C7DD3" w:rsidRPr="00DF5060" w:rsidRDefault="005C7DD3" w:rsidP="004771EE">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DF5060" w14:paraId="285B64A9" w14:textId="77777777" w:rsidTr="00822348">
        <w:trPr>
          <w:trHeight w:val="42"/>
        </w:trPr>
        <w:tc>
          <w:tcPr>
            <w:tcW w:w="4945" w:type="dxa"/>
            <w:hideMark/>
          </w:tcPr>
          <w:p w14:paraId="5F85E174" w14:textId="77777777" w:rsidR="00C038BF" w:rsidRPr="00DF5060" w:rsidRDefault="00C038BF" w:rsidP="004771EE">
            <w:pPr>
              <w:spacing w:after="60"/>
              <w:jc w:val="left"/>
              <w:rPr>
                <w:b/>
                <w:sz w:val="20"/>
                <w:szCs w:val="20"/>
                <w:lang w:val="en-US"/>
              </w:rPr>
            </w:pPr>
            <w:r w:rsidRPr="00DF5060">
              <w:rPr>
                <w:b/>
                <w:sz w:val="20"/>
                <w:szCs w:val="20"/>
                <w:lang w:val="en-US"/>
              </w:rPr>
              <w:t>Secretariat's recommendation:</w:t>
            </w:r>
          </w:p>
        </w:tc>
        <w:tc>
          <w:tcPr>
            <w:tcW w:w="5055" w:type="dxa"/>
            <w:hideMark/>
          </w:tcPr>
          <w:p w14:paraId="2E26FA41" w14:textId="4356282D" w:rsidR="00C038BF" w:rsidRPr="00DF5060" w:rsidRDefault="00C038BF" w:rsidP="004771EE">
            <w:pPr>
              <w:spacing w:after="60"/>
              <w:jc w:val="center"/>
              <w:rPr>
                <w:sz w:val="20"/>
                <w:szCs w:val="20"/>
                <w:lang w:val="en-US"/>
              </w:rPr>
            </w:pPr>
            <w:r w:rsidRPr="00DF5060">
              <w:rPr>
                <w:sz w:val="20"/>
                <w:szCs w:val="20"/>
                <w:lang w:val="en-US"/>
              </w:rPr>
              <w:t>Blanket approval</w:t>
            </w:r>
          </w:p>
        </w:tc>
      </w:tr>
    </w:tbl>
    <w:p w14:paraId="55316117" w14:textId="77777777" w:rsidR="00C038BF" w:rsidRPr="00DF5060" w:rsidRDefault="00C038BF" w:rsidP="004771EE">
      <w:r w:rsidRPr="00DF5060">
        <w:br w:type="page"/>
      </w:r>
    </w:p>
    <w:p w14:paraId="626683F3" w14:textId="77777777" w:rsidR="00C038BF" w:rsidRPr="00DF5060" w:rsidRDefault="00C038BF" w:rsidP="004771EE">
      <w:pPr>
        <w:spacing w:after="240"/>
        <w:jc w:val="center"/>
        <w:rPr>
          <w:b/>
        </w:rPr>
      </w:pPr>
      <w:r w:rsidRPr="00DF5060">
        <w:rPr>
          <w:b/>
        </w:rPr>
        <w:t>PROJECT DESCRIPTION</w:t>
      </w:r>
    </w:p>
    <w:p w14:paraId="7AAD3AC8" w14:textId="2DDDBEE8" w:rsidR="00C038BF" w:rsidRPr="00DF5060" w:rsidRDefault="00C038BF" w:rsidP="004771EE">
      <w:pPr>
        <w:pStyle w:val="Heading1"/>
      </w:pPr>
      <w:r w:rsidRPr="00DF5060">
        <w:t xml:space="preserve">On behalf of the Government of </w:t>
      </w:r>
      <w:r w:rsidR="00613954" w:rsidRPr="00DF5060">
        <w:t>Sierra Leone</w:t>
      </w:r>
      <w:r w:rsidRPr="00DF5060">
        <w:t xml:space="preserve">, </w:t>
      </w:r>
      <w:r w:rsidR="00613954" w:rsidRPr="00DF5060">
        <w:t>UNEP</w:t>
      </w:r>
      <w:r w:rsidRPr="00DF5060">
        <w:t xml:space="preserve"> as the lead implementing agency has submitted a request for funding for the</w:t>
      </w:r>
      <w:r w:rsidR="00356DFE" w:rsidRPr="00DF5060">
        <w:t xml:space="preserve"> second</w:t>
      </w:r>
      <w:r w:rsidRPr="00DF5060">
        <w:t xml:space="preserve"> tranche of stage </w:t>
      </w:r>
      <w:r w:rsidR="00613954" w:rsidRPr="00DF5060">
        <w:t>II</w:t>
      </w:r>
      <w:r w:rsidRPr="00DF5060">
        <w:t xml:space="preserve"> of the HCFC phase-out management plan (HPMP), at a total cost of US $</w:t>
      </w:r>
      <w:r w:rsidR="00204A19" w:rsidRPr="00DF5060">
        <w:t>289,800</w:t>
      </w:r>
      <w:r w:rsidRPr="00DF5060">
        <w:t>, consisting of US $</w:t>
      </w:r>
      <w:r w:rsidR="00204A19" w:rsidRPr="00DF5060">
        <w:t>160,000</w:t>
      </w:r>
      <w:r w:rsidRPr="00DF5060">
        <w:t>, plus agency support costs of US $</w:t>
      </w:r>
      <w:r w:rsidR="00204A19" w:rsidRPr="00DF5060">
        <w:t>20,800</w:t>
      </w:r>
      <w:r w:rsidR="00F40EF7" w:rsidRPr="00DF5060">
        <w:t>,</w:t>
      </w:r>
      <w:r w:rsidRPr="00DF5060">
        <w:t xml:space="preserve"> for </w:t>
      </w:r>
      <w:r w:rsidR="00613954" w:rsidRPr="00DF5060">
        <w:t>UNEP</w:t>
      </w:r>
      <w:r w:rsidRPr="00DF5060">
        <w:t xml:space="preserve"> and US $</w:t>
      </w:r>
      <w:r w:rsidR="00024663" w:rsidRPr="00DF5060">
        <w:t>100,000</w:t>
      </w:r>
      <w:r w:rsidRPr="00DF5060">
        <w:t>, plus agency support costs of US $</w:t>
      </w:r>
      <w:r w:rsidR="00024663" w:rsidRPr="00DF5060">
        <w:t>9,000</w:t>
      </w:r>
      <w:r w:rsidR="00F40EF7" w:rsidRPr="00DF5060">
        <w:t>,</w:t>
      </w:r>
      <w:r w:rsidRPr="00DF5060">
        <w:t xml:space="preserve"> for </w:t>
      </w:r>
      <w:r w:rsidR="00613954" w:rsidRPr="00DF5060">
        <w:t>UNIDO</w:t>
      </w:r>
      <w:r w:rsidRPr="00DF5060">
        <w:t>.</w:t>
      </w:r>
      <w:r w:rsidRPr="00DF5060">
        <w:rPr>
          <w:rStyle w:val="FootnoteReference"/>
        </w:rPr>
        <w:footnoteReference w:id="3"/>
      </w:r>
      <w:r w:rsidRPr="00DF5060">
        <w:t xml:space="preserve"> The submission includes a progress report on the implementation of the </w:t>
      </w:r>
      <w:r w:rsidR="007F171C" w:rsidRPr="00DF5060">
        <w:t>first</w:t>
      </w:r>
      <w:r w:rsidRPr="00DF5060">
        <w:t xml:space="preserve"> tranche, a request for funding additional activities to maintain energy efficiency in the refrigeration servicing sector,</w:t>
      </w:r>
      <w:r w:rsidRPr="00DF5060">
        <w:rPr>
          <w:rStyle w:val="FootnoteReference"/>
        </w:rPr>
        <w:footnoteReference w:id="4"/>
      </w:r>
      <w:r w:rsidRPr="00DF5060">
        <w:t xml:space="preserve"> and the tranche implementation plan for 20</w:t>
      </w:r>
      <w:r w:rsidR="00731137" w:rsidRPr="00DF5060">
        <w:t>24</w:t>
      </w:r>
      <w:r w:rsidRPr="00DF5060">
        <w:t xml:space="preserve"> to</w:t>
      </w:r>
      <w:r w:rsidR="00134CE7" w:rsidRPr="00DF5060">
        <w:t xml:space="preserve"> </w:t>
      </w:r>
      <w:r w:rsidRPr="00DF5060">
        <w:t>20</w:t>
      </w:r>
      <w:r w:rsidR="00134CE7" w:rsidRPr="00DF5060">
        <w:t>2</w:t>
      </w:r>
      <w:r w:rsidR="000074E7">
        <w:t>6</w:t>
      </w:r>
      <w:r w:rsidRPr="00DF5060">
        <w:t>.</w:t>
      </w:r>
    </w:p>
    <w:p w14:paraId="62B50B62" w14:textId="77777777" w:rsidR="00C038BF" w:rsidRPr="00DF5060" w:rsidRDefault="00C038BF" w:rsidP="004771EE">
      <w:pPr>
        <w:spacing w:after="240"/>
        <w:rPr>
          <w:u w:val="single"/>
        </w:rPr>
      </w:pPr>
      <w:r w:rsidRPr="00DF5060">
        <w:rPr>
          <w:u w:val="single"/>
        </w:rPr>
        <w:t>Report on HCFC consumption</w:t>
      </w:r>
    </w:p>
    <w:p w14:paraId="69152495" w14:textId="0AF3E96F" w:rsidR="00C038BF" w:rsidRPr="00DF5060" w:rsidRDefault="00C038BF" w:rsidP="004771EE">
      <w:pPr>
        <w:pStyle w:val="Heading1"/>
      </w:pPr>
      <w:r w:rsidRPr="00DF5060">
        <w:t xml:space="preserve">The Government of </w:t>
      </w:r>
      <w:r w:rsidR="00613954" w:rsidRPr="00DF5060">
        <w:t>Sierra Leone</w:t>
      </w:r>
      <w:r w:rsidRPr="00DF5060">
        <w:t xml:space="preserve"> reported a consumption of </w:t>
      </w:r>
      <w:r w:rsidR="00DE2D28" w:rsidRPr="00DF5060">
        <w:t>0.</w:t>
      </w:r>
      <w:r w:rsidR="00163B73" w:rsidRPr="00DF5060">
        <w:t>56</w:t>
      </w:r>
      <w:r w:rsidRPr="00DF5060">
        <w:t> ODP tonnes of HCFC</w:t>
      </w:r>
      <w:r w:rsidR="00F40EF7" w:rsidRPr="00DF5060">
        <w:t>s</w:t>
      </w:r>
      <w:r w:rsidRPr="00DF5060">
        <w:t xml:space="preserve"> in</w:t>
      </w:r>
      <w:r w:rsidR="002C59B9" w:rsidRPr="00DF5060">
        <w:t> </w:t>
      </w:r>
      <w:r w:rsidRPr="00DF5060">
        <w:t xml:space="preserve">2022, which is </w:t>
      </w:r>
      <w:r w:rsidR="002C59B9" w:rsidRPr="00DF5060">
        <w:t xml:space="preserve">67 </w:t>
      </w:r>
      <w:r w:rsidRPr="00DF5060">
        <w:t>per cent below the HCFC baseline for compliance</w:t>
      </w:r>
      <w:r w:rsidR="00B57B79" w:rsidRPr="00DF5060">
        <w:t xml:space="preserve"> and coincides with the maximum allowable consumption level</w:t>
      </w:r>
      <w:r w:rsidRPr="00DF5060">
        <w:t>. The 2018</w:t>
      </w:r>
      <w:r w:rsidR="005672B3" w:rsidRPr="00DF5060">
        <w:t>–</w:t>
      </w:r>
      <w:r w:rsidRPr="00DF5060">
        <w:t>2022 HCFC consumption is shown in table 1.</w:t>
      </w:r>
    </w:p>
    <w:p w14:paraId="788615C2" w14:textId="5557F1EC" w:rsidR="00C038BF" w:rsidRPr="00DF5060" w:rsidRDefault="00C038BF" w:rsidP="004771EE">
      <w:pPr>
        <w:rPr>
          <w:b/>
        </w:rPr>
      </w:pPr>
      <w:r w:rsidRPr="00DF5060">
        <w:rPr>
          <w:b/>
        </w:rPr>
        <w:t xml:space="preserve">Table 1. HCFC consumption in </w:t>
      </w:r>
      <w:r w:rsidR="00613954" w:rsidRPr="00DF5060">
        <w:rPr>
          <w:b/>
        </w:rPr>
        <w:t>Sierra Leone</w:t>
      </w:r>
      <w:r w:rsidRPr="00DF5060">
        <w:rPr>
          <w:b/>
        </w:rPr>
        <w:t xml:space="preserve"> (2018-2022 Article 7 data)</w:t>
      </w:r>
    </w:p>
    <w:tbl>
      <w:tblPr>
        <w:tblW w:w="5000" w:type="pct"/>
        <w:tblLayout w:type="fixed"/>
        <w:tblLook w:val="04A0" w:firstRow="1" w:lastRow="0" w:firstColumn="1" w:lastColumn="0" w:noHBand="0" w:noVBand="1"/>
      </w:tblPr>
      <w:tblGrid>
        <w:gridCol w:w="3056"/>
        <w:gridCol w:w="1049"/>
        <w:gridCol w:w="1049"/>
        <w:gridCol w:w="1049"/>
        <w:gridCol w:w="1049"/>
        <w:gridCol w:w="1049"/>
        <w:gridCol w:w="1049"/>
      </w:tblGrid>
      <w:tr w:rsidR="00C038BF" w:rsidRPr="00DF5060" w14:paraId="10FBB66E" w14:textId="77777777" w:rsidTr="00764499">
        <w:trPr>
          <w:trHeight w:val="248"/>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C038BF" w:rsidRPr="00DF5060" w:rsidRDefault="00C038BF" w:rsidP="004771EE">
            <w:pPr>
              <w:jc w:val="center"/>
              <w:rPr>
                <w:b/>
                <w:bCs/>
                <w:color w:val="000000"/>
                <w:sz w:val="20"/>
                <w:szCs w:val="20"/>
              </w:rPr>
            </w:pPr>
            <w:r w:rsidRPr="00DF5060">
              <w:rPr>
                <w:b/>
                <w:bCs/>
                <w:color w:val="000000"/>
                <w:sz w:val="20"/>
                <w:szCs w:val="20"/>
              </w:rPr>
              <w:t>HCFC-22</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7EBB305F" w14:textId="77777777" w:rsidR="00C038BF" w:rsidRPr="00DF5060" w:rsidRDefault="00C038BF" w:rsidP="004771EE">
            <w:pPr>
              <w:jc w:val="center"/>
              <w:rPr>
                <w:b/>
                <w:bCs/>
                <w:color w:val="000000"/>
                <w:sz w:val="20"/>
                <w:szCs w:val="20"/>
              </w:rPr>
            </w:pPr>
            <w:r w:rsidRPr="00DF5060">
              <w:rPr>
                <w:b/>
                <w:bCs/>
                <w:color w:val="000000"/>
                <w:sz w:val="20"/>
                <w:szCs w:val="20"/>
              </w:rPr>
              <w:t>2018</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6E3B9AF4" w14:textId="77777777" w:rsidR="00C038BF" w:rsidRPr="00DF5060" w:rsidRDefault="00C038BF" w:rsidP="004771EE">
            <w:pPr>
              <w:jc w:val="center"/>
              <w:rPr>
                <w:b/>
                <w:bCs/>
                <w:color w:val="000000"/>
                <w:sz w:val="20"/>
                <w:szCs w:val="20"/>
              </w:rPr>
            </w:pPr>
            <w:r w:rsidRPr="00DF5060">
              <w:rPr>
                <w:b/>
                <w:bCs/>
                <w:color w:val="000000"/>
                <w:sz w:val="20"/>
                <w:szCs w:val="20"/>
              </w:rPr>
              <w:t>2019</w:t>
            </w:r>
          </w:p>
        </w:tc>
        <w:tc>
          <w:tcPr>
            <w:tcW w:w="561" w:type="pct"/>
            <w:tcBorders>
              <w:top w:val="single" w:sz="4" w:space="0" w:color="auto"/>
              <w:left w:val="nil"/>
              <w:bottom w:val="single" w:sz="4" w:space="0" w:color="auto"/>
              <w:right w:val="single" w:sz="4" w:space="0" w:color="auto"/>
            </w:tcBorders>
          </w:tcPr>
          <w:p w14:paraId="7FB478F3" w14:textId="77777777" w:rsidR="00C038BF" w:rsidRPr="00DF5060" w:rsidRDefault="00C038BF" w:rsidP="004771EE">
            <w:pPr>
              <w:jc w:val="center"/>
              <w:rPr>
                <w:b/>
                <w:bCs/>
                <w:color w:val="000000"/>
                <w:sz w:val="20"/>
                <w:szCs w:val="20"/>
              </w:rPr>
            </w:pPr>
            <w:r w:rsidRPr="00DF5060">
              <w:rPr>
                <w:b/>
                <w:bCs/>
                <w:color w:val="000000"/>
                <w:sz w:val="20"/>
                <w:szCs w:val="20"/>
              </w:rPr>
              <w:t>2020</w:t>
            </w:r>
          </w:p>
        </w:tc>
        <w:tc>
          <w:tcPr>
            <w:tcW w:w="561" w:type="pct"/>
            <w:tcBorders>
              <w:top w:val="single" w:sz="4" w:space="0" w:color="auto"/>
              <w:left w:val="single" w:sz="4" w:space="0" w:color="auto"/>
              <w:bottom w:val="single" w:sz="4" w:space="0" w:color="auto"/>
              <w:right w:val="single" w:sz="4" w:space="0" w:color="auto"/>
            </w:tcBorders>
          </w:tcPr>
          <w:p w14:paraId="4990FB49" w14:textId="77777777" w:rsidR="00C038BF" w:rsidRPr="00DF5060" w:rsidRDefault="00C038BF" w:rsidP="004771EE">
            <w:pPr>
              <w:jc w:val="center"/>
              <w:rPr>
                <w:b/>
                <w:bCs/>
                <w:color w:val="000000"/>
                <w:sz w:val="20"/>
                <w:szCs w:val="20"/>
              </w:rPr>
            </w:pPr>
            <w:r w:rsidRPr="00DF5060">
              <w:rPr>
                <w:b/>
                <w:bCs/>
                <w:color w:val="000000"/>
                <w:sz w:val="20"/>
                <w:szCs w:val="20"/>
              </w:rPr>
              <w:t>2021</w:t>
            </w:r>
          </w:p>
        </w:tc>
        <w:tc>
          <w:tcPr>
            <w:tcW w:w="561" w:type="pct"/>
            <w:tcBorders>
              <w:top w:val="single" w:sz="4" w:space="0" w:color="auto"/>
              <w:left w:val="single" w:sz="4" w:space="0" w:color="auto"/>
              <w:bottom w:val="single" w:sz="4" w:space="0" w:color="auto"/>
              <w:right w:val="single" w:sz="4" w:space="0" w:color="auto"/>
            </w:tcBorders>
          </w:tcPr>
          <w:p w14:paraId="5A0506D8" w14:textId="674BE6CF" w:rsidR="00C038BF" w:rsidRPr="00DF5060" w:rsidRDefault="00C038BF" w:rsidP="004771EE">
            <w:pPr>
              <w:jc w:val="center"/>
              <w:rPr>
                <w:b/>
                <w:bCs/>
                <w:color w:val="000000"/>
                <w:sz w:val="20"/>
                <w:szCs w:val="20"/>
              </w:rPr>
            </w:pPr>
            <w:r w:rsidRPr="00DF5060">
              <w:rPr>
                <w:b/>
                <w:bCs/>
                <w:color w:val="000000"/>
                <w:sz w:val="20"/>
                <w:szCs w:val="20"/>
              </w:rPr>
              <w:t>2022</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78D2" w14:textId="77777777" w:rsidR="00C038BF" w:rsidRPr="00DF5060" w:rsidRDefault="00C038BF" w:rsidP="004771EE">
            <w:pPr>
              <w:jc w:val="center"/>
              <w:rPr>
                <w:b/>
                <w:bCs/>
                <w:color w:val="000000"/>
                <w:sz w:val="20"/>
                <w:szCs w:val="20"/>
              </w:rPr>
            </w:pPr>
            <w:r w:rsidRPr="00DF5060">
              <w:rPr>
                <w:b/>
                <w:bCs/>
                <w:color w:val="000000"/>
                <w:sz w:val="20"/>
                <w:szCs w:val="20"/>
              </w:rPr>
              <w:t>Baseline</w:t>
            </w:r>
          </w:p>
        </w:tc>
      </w:tr>
      <w:tr w:rsidR="00C038BF" w:rsidRPr="00DF5060" w14:paraId="641D5A8C" w14:textId="77777777" w:rsidTr="00764499">
        <w:trPr>
          <w:trHeight w:val="240"/>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77777777" w:rsidR="00C038BF" w:rsidRPr="00DF5060" w:rsidRDefault="00C038BF" w:rsidP="004771EE">
            <w:pPr>
              <w:ind w:left="98"/>
              <w:jc w:val="left"/>
              <w:rPr>
                <w:b/>
                <w:color w:val="000000"/>
                <w:sz w:val="20"/>
                <w:szCs w:val="20"/>
              </w:rPr>
            </w:pPr>
            <w:r w:rsidRPr="00DF5060">
              <w:rPr>
                <w:b/>
                <w:color w:val="000000"/>
                <w:sz w:val="20"/>
                <w:szCs w:val="20"/>
              </w:rPr>
              <w:t>Metric tonnes (mt)</w:t>
            </w:r>
          </w:p>
        </w:tc>
        <w:tc>
          <w:tcPr>
            <w:tcW w:w="561" w:type="pct"/>
            <w:tcBorders>
              <w:top w:val="nil"/>
              <w:left w:val="nil"/>
              <w:bottom w:val="single" w:sz="4" w:space="0" w:color="auto"/>
              <w:right w:val="single" w:sz="4" w:space="0" w:color="auto"/>
            </w:tcBorders>
            <w:shd w:val="clear" w:color="auto" w:fill="auto"/>
            <w:noWrap/>
          </w:tcPr>
          <w:p w14:paraId="414F553A" w14:textId="4FCF0CCE" w:rsidR="00C038BF" w:rsidRPr="00DF5060" w:rsidRDefault="00747529" w:rsidP="004771EE">
            <w:pPr>
              <w:ind w:left="-201" w:right="104"/>
              <w:jc w:val="right"/>
              <w:rPr>
                <w:color w:val="000000"/>
                <w:sz w:val="20"/>
                <w:szCs w:val="20"/>
              </w:rPr>
            </w:pPr>
            <w:r w:rsidRPr="00DF5060">
              <w:rPr>
                <w:color w:val="000000"/>
                <w:sz w:val="20"/>
                <w:szCs w:val="20"/>
              </w:rPr>
              <w:t>10.</w:t>
            </w:r>
            <w:r w:rsidR="00911E1B" w:rsidRPr="00DF5060">
              <w:rPr>
                <w:color w:val="000000"/>
                <w:sz w:val="20"/>
                <w:szCs w:val="20"/>
              </w:rPr>
              <w:t>35</w:t>
            </w:r>
          </w:p>
        </w:tc>
        <w:tc>
          <w:tcPr>
            <w:tcW w:w="561" w:type="pct"/>
            <w:tcBorders>
              <w:top w:val="nil"/>
              <w:left w:val="nil"/>
              <w:bottom w:val="single" w:sz="4" w:space="0" w:color="auto"/>
              <w:right w:val="single" w:sz="4" w:space="0" w:color="auto"/>
            </w:tcBorders>
            <w:shd w:val="clear" w:color="auto" w:fill="auto"/>
            <w:noWrap/>
          </w:tcPr>
          <w:p w14:paraId="1B856A57" w14:textId="0A5420C5" w:rsidR="00C038BF" w:rsidRPr="00DF5060" w:rsidRDefault="00747529" w:rsidP="004771EE">
            <w:pPr>
              <w:ind w:left="-201" w:right="104"/>
              <w:jc w:val="right"/>
              <w:rPr>
                <w:color w:val="000000"/>
                <w:sz w:val="20"/>
                <w:szCs w:val="20"/>
              </w:rPr>
            </w:pPr>
            <w:r w:rsidRPr="00DF5060">
              <w:rPr>
                <w:color w:val="000000"/>
                <w:sz w:val="20"/>
                <w:szCs w:val="20"/>
              </w:rPr>
              <w:t>10.</w:t>
            </w:r>
            <w:r w:rsidR="00DD501E" w:rsidRPr="00DF5060">
              <w:rPr>
                <w:color w:val="000000"/>
                <w:sz w:val="20"/>
                <w:szCs w:val="20"/>
              </w:rPr>
              <w:t>2</w:t>
            </w:r>
            <w:r w:rsidR="00644D3C" w:rsidRPr="00DF5060">
              <w:rPr>
                <w:color w:val="000000"/>
                <w:sz w:val="20"/>
                <w:szCs w:val="20"/>
              </w:rPr>
              <w:t>7</w:t>
            </w:r>
          </w:p>
        </w:tc>
        <w:tc>
          <w:tcPr>
            <w:tcW w:w="561" w:type="pct"/>
            <w:tcBorders>
              <w:top w:val="single" w:sz="4" w:space="0" w:color="auto"/>
              <w:left w:val="nil"/>
              <w:bottom w:val="single" w:sz="4" w:space="0" w:color="auto"/>
              <w:right w:val="single" w:sz="4" w:space="0" w:color="auto"/>
            </w:tcBorders>
          </w:tcPr>
          <w:p w14:paraId="684D3E08" w14:textId="4D75ED46" w:rsidR="00C038BF" w:rsidRPr="00DF5060" w:rsidRDefault="00561828" w:rsidP="004771EE">
            <w:pPr>
              <w:ind w:left="-201" w:right="104"/>
              <w:jc w:val="right"/>
              <w:rPr>
                <w:bCs/>
                <w:color w:val="000000"/>
                <w:sz w:val="20"/>
                <w:szCs w:val="20"/>
              </w:rPr>
            </w:pPr>
            <w:r w:rsidRPr="00DF5060">
              <w:rPr>
                <w:bCs/>
                <w:color w:val="000000"/>
                <w:sz w:val="20"/>
                <w:szCs w:val="20"/>
              </w:rPr>
              <w:t>10.24</w:t>
            </w:r>
          </w:p>
        </w:tc>
        <w:tc>
          <w:tcPr>
            <w:tcW w:w="561" w:type="pct"/>
            <w:tcBorders>
              <w:top w:val="nil"/>
              <w:left w:val="single" w:sz="4" w:space="0" w:color="auto"/>
              <w:bottom w:val="single" w:sz="4" w:space="0" w:color="auto"/>
              <w:right w:val="single" w:sz="4" w:space="0" w:color="auto"/>
            </w:tcBorders>
          </w:tcPr>
          <w:p w14:paraId="76519C1C" w14:textId="72417936" w:rsidR="00C038BF" w:rsidRPr="00DF5060" w:rsidRDefault="0024687A" w:rsidP="004771EE">
            <w:pPr>
              <w:ind w:left="-201" w:right="104"/>
              <w:jc w:val="right"/>
              <w:rPr>
                <w:bCs/>
                <w:color w:val="000000"/>
                <w:sz w:val="20"/>
                <w:szCs w:val="20"/>
              </w:rPr>
            </w:pPr>
            <w:r w:rsidRPr="00DF5060">
              <w:rPr>
                <w:bCs/>
                <w:color w:val="000000"/>
                <w:sz w:val="20"/>
                <w:szCs w:val="20"/>
              </w:rPr>
              <w:t>10.21</w:t>
            </w:r>
          </w:p>
        </w:tc>
        <w:tc>
          <w:tcPr>
            <w:tcW w:w="561" w:type="pct"/>
            <w:tcBorders>
              <w:top w:val="nil"/>
              <w:left w:val="single" w:sz="4" w:space="0" w:color="auto"/>
              <w:bottom w:val="single" w:sz="4" w:space="0" w:color="auto"/>
              <w:right w:val="single" w:sz="4" w:space="0" w:color="auto"/>
            </w:tcBorders>
          </w:tcPr>
          <w:p w14:paraId="33DECAE5" w14:textId="7EEE5C46" w:rsidR="00C038BF" w:rsidRPr="00DF5060" w:rsidRDefault="0024687A" w:rsidP="004771EE">
            <w:pPr>
              <w:ind w:left="-201" w:right="104"/>
              <w:jc w:val="right"/>
              <w:rPr>
                <w:rFonts w:eastAsiaTheme="minorHAnsi"/>
                <w:color w:val="000000"/>
                <w:sz w:val="20"/>
                <w:szCs w:val="20"/>
              </w:rPr>
            </w:pPr>
            <w:r w:rsidRPr="00DF5060">
              <w:rPr>
                <w:rFonts w:eastAsiaTheme="minorHAnsi"/>
                <w:color w:val="000000"/>
                <w:sz w:val="20"/>
                <w:szCs w:val="20"/>
              </w:rPr>
              <w:t>10.19</w:t>
            </w:r>
          </w:p>
        </w:tc>
        <w:tc>
          <w:tcPr>
            <w:tcW w:w="561" w:type="pct"/>
            <w:tcBorders>
              <w:top w:val="nil"/>
              <w:left w:val="single" w:sz="4" w:space="0" w:color="auto"/>
              <w:bottom w:val="single" w:sz="4" w:space="0" w:color="auto"/>
              <w:right w:val="single" w:sz="4" w:space="0" w:color="auto"/>
            </w:tcBorders>
            <w:shd w:val="clear" w:color="auto" w:fill="auto"/>
            <w:noWrap/>
          </w:tcPr>
          <w:p w14:paraId="051A7C40" w14:textId="08DEC5AB" w:rsidR="00C038BF" w:rsidRPr="00DF5060" w:rsidRDefault="00561828" w:rsidP="004771EE">
            <w:pPr>
              <w:ind w:left="-201" w:right="104"/>
              <w:jc w:val="right"/>
              <w:rPr>
                <w:color w:val="000000"/>
                <w:sz w:val="20"/>
                <w:szCs w:val="20"/>
              </w:rPr>
            </w:pPr>
            <w:r w:rsidRPr="00DF5060">
              <w:rPr>
                <w:color w:val="000000"/>
                <w:sz w:val="20"/>
                <w:szCs w:val="20"/>
              </w:rPr>
              <w:t>30.91</w:t>
            </w:r>
          </w:p>
        </w:tc>
      </w:tr>
      <w:tr w:rsidR="00C038BF" w:rsidRPr="00DF5060" w14:paraId="2CD70717" w14:textId="77777777" w:rsidTr="00764499">
        <w:trPr>
          <w:trHeight w:val="248"/>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77777777" w:rsidR="00C038BF" w:rsidRPr="00DF5060" w:rsidRDefault="00C038BF" w:rsidP="004771EE">
            <w:pPr>
              <w:ind w:left="98"/>
              <w:jc w:val="left"/>
              <w:rPr>
                <w:b/>
                <w:color w:val="000000"/>
                <w:sz w:val="20"/>
                <w:szCs w:val="20"/>
              </w:rPr>
            </w:pPr>
            <w:r w:rsidRPr="00DF5060">
              <w:rPr>
                <w:b/>
                <w:color w:val="000000"/>
                <w:sz w:val="20"/>
                <w:szCs w:val="20"/>
              </w:rPr>
              <w:t>ODP tonnes</w:t>
            </w:r>
          </w:p>
        </w:tc>
        <w:tc>
          <w:tcPr>
            <w:tcW w:w="561" w:type="pct"/>
            <w:tcBorders>
              <w:top w:val="nil"/>
              <w:left w:val="nil"/>
              <w:bottom w:val="single" w:sz="4" w:space="0" w:color="auto"/>
              <w:right w:val="single" w:sz="4" w:space="0" w:color="auto"/>
            </w:tcBorders>
            <w:shd w:val="clear" w:color="auto" w:fill="auto"/>
            <w:noWrap/>
          </w:tcPr>
          <w:p w14:paraId="68B20F56" w14:textId="62F82DFF" w:rsidR="00C038BF" w:rsidRPr="00DF5060" w:rsidRDefault="00747529" w:rsidP="004771EE">
            <w:pPr>
              <w:ind w:left="-201" w:right="104"/>
              <w:jc w:val="right"/>
              <w:rPr>
                <w:rFonts w:eastAsiaTheme="minorHAnsi"/>
                <w:color w:val="000000"/>
                <w:sz w:val="20"/>
                <w:szCs w:val="20"/>
              </w:rPr>
            </w:pPr>
            <w:r w:rsidRPr="00DF5060">
              <w:rPr>
                <w:rFonts w:eastAsiaTheme="minorHAnsi"/>
                <w:color w:val="000000"/>
                <w:sz w:val="20"/>
                <w:szCs w:val="20"/>
              </w:rPr>
              <w:t>0.5</w:t>
            </w:r>
            <w:r w:rsidR="00CE6770" w:rsidRPr="00DF5060">
              <w:rPr>
                <w:rFonts w:eastAsiaTheme="minorHAnsi"/>
                <w:color w:val="000000"/>
                <w:sz w:val="20"/>
                <w:szCs w:val="20"/>
              </w:rPr>
              <w:t>7</w:t>
            </w:r>
          </w:p>
        </w:tc>
        <w:tc>
          <w:tcPr>
            <w:tcW w:w="561" w:type="pct"/>
            <w:tcBorders>
              <w:top w:val="nil"/>
              <w:left w:val="nil"/>
              <w:bottom w:val="single" w:sz="4" w:space="0" w:color="auto"/>
              <w:right w:val="single" w:sz="4" w:space="0" w:color="auto"/>
            </w:tcBorders>
            <w:shd w:val="clear" w:color="auto" w:fill="auto"/>
            <w:noWrap/>
          </w:tcPr>
          <w:p w14:paraId="12033794" w14:textId="2849C55B" w:rsidR="00C038BF" w:rsidRPr="00DF5060" w:rsidRDefault="00747529" w:rsidP="004771EE">
            <w:pPr>
              <w:ind w:left="-201" w:right="104"/>
              <w:jc w:val="right"/>
              <w:rPr>
                <w:color w:val="000000"/>
                <w:sz w:val="20"/>
                <w:szCs w:val="20"/>
              </w:rPr>
            </w:pPr>
            <w:r w:rsidRPr="00DF5060">
              <w:rPr>
                <w:color w:val="000000"/>
                <w:sz w:val="20"/>
                <w:szCs w:val="20"/>
              </w:rPr>
              <w:t>0.56</w:t>
            </w:r>
          </w:p>
        </w:tc>
        <w:tc>
          <w:tcPr>
            <w:tcW w:w="561" w:type="pct"/>
            <w:tcBorders>
              <w:top w:val="single" w:sz="4" w:space="0" w:color="auto"/>
              <w:left w:val="nil"/>
              <w:bottom w:val="single" w:sz="4" w:space="0" w:color="auto"/>
              <w:right w:val="single" w:sz="4" w:space="0" w:color="auto"/>
            </w:tcBorders>
          </w:tcPr>
          <w:p w14:paraId="2077DA5F" w14:textId="4B99A6C0" w:rsidR="00C038BF" w:rsidRPr="00DF5060" w:rsidRDefault="00747529" w:rsidP="004771EE">
            <w:pPr>
              <w:ind w:left="-201" w:right="104"/>
              <w:jc w:val="right"/>
              <w:rPr>
                <w:color w:val="000000"/>
                <w:sz w:val="20"/>
                <w:szCs w:val="20"/>
              </w:rPr>
            </w:pPr>
            <w:r w:rsidRPr="00DF5060">
              <w:rPr>
                <w:color w:val="000000"/>
                <w:sz w:val="20"/>
                <w:szCs w:val="20"/>
              </w:rPr>
              <w:t>0.56</w:t>
            </w:r>
          </w:p>
        </w:tc>
        <w:tc>
          <w:tcPr>
            <w:tcW w:w="561" w:type="pct"/>
            <w:tcBorders>
              <w:top w:val="nil"/>
              <w:left w:val="single" w:sz="4" w:space="0" w:color="auto"/>
              <w:bottom w:val="single" w:sz="4" w:space="0" w:color="auto"/>
              <w:right w:val="single" w:sz="4" w:space="0" w:color="auto"/>
            </w:tcBorders>
          </w:tcPr>
          <w:p w14:paraId="31012B6E" w14:textId="5E3F4332" w:rsidR="00C038BF" w:rsidRPr="00DF5060" w:rsidRDefault="00E53A92" w:rsidP="004771EE">
            <w:pPr>
              <w:ind w:left="-201" w:right="104"/>
              <w:jc w:val="right"/>
              <w:rPr>
                <w:sz w:val="20"/>
                <w:szCs w:val="20"/>
              </w:rPr>
            </w:pPr>
            <w:r w:rsidRPr="00DF5060">
              <w:rPr>
                <w:sz w:val="20"/>
                <w:szCs w:val="20"/>
              </w:rPr>
              <w:t>0.56</w:t>
            </w:r>
          </w:p>
        </w:tc>
        <w:tc>
          <w:tcPr>
            <w:tcW w:w="561" w:type="pct"/>
            <w:tcBorders>
              <w:top w:val="nil"/>
              <w:left w:val="single" w:sz="4" w:space="0" w:color="auto"/>
              <w:bottom w:val="single" w:sz="4" w:space="0" w:color="auto"/>
              <w:right w:val="single" w:sz="4" w:space="0" w:color="auto"/>
            </w:tcBorders>
          </w:tcPr>
          <w:p w14:paraId="14EBE84A" w14:textId="065B2070" w:rsidR="00C038BF" w:rsidRPr="00DF5060" w:rsidRDefault="008713C9" w:rsidP="004771EE">
            <w:pPr>
              <w:ind w:left="-201" w:right="104"/>
              <w:jc w:val="right"/>
              <w:rPr>
                <w:rFonts w:eastAsiaTheme="minorHAnsi"/>
                <w:color w:val="000000"/>
                <w:sz w:val="20"/>
                <w:szCs w:val="20"/>
              </w:rPr>
            </w:pPr>
            <w:r w:rsidRPr="00DF5060">
              <w:rPr>
                <w:rFonts w:eastAsiaTheme="minorHAnsi"/>
                <w:color w:val="000000"/>
                <w:sz w:val="20"/>
                <w:szCs w:val="20"/>
              </w:rPr>
              <w:t>0.56</w:t>
            </w:r>
          </w:p>
        </w:tc>
        <w:tc>
          <w:tcPr>
            <w:tcW w:w="561" w:type="pct"/>
            <w:tcBorders>
              <w:top w:val="nil"/>
              <w:left w:val="single" w:sz="4" w:space="0" w:color="auto"/>
              <w:bottom w:val="single" w:sz="4" w:space="0" w:color="auto"/>
              <w:right w:val="single" w:sz="4" w:space="0" w:color="auto"/>
            </w:tcBorders>
            <w:shd w:val="clear" w:color="auto" w:fill="auto"/>
            <w:noWrap/>
          </w:tcPr>
          <w:p w14:paraId="393B23BE" w14:textId="20F9BD0E" w:rsidR="00C038BF" w:rsidRPr="00DF5060" w:rsidRDefault="002C59B9" w:rsidP="004771EE">
            <w:pPr>
              <w:ind w:left="-201" w:right="104"/>
              <w:jc w:val="right"/>
              <w:rPr>
                <w:rFonts w:eastAsiaTheme="minorHAnsi"/>
                <w:color w:val="000000"/>
                <w:sz w:val="20"/>
                <w:szCs w:val="20"/>
              </w:rPr>
            </w:pPr>
            <w:r w:rsidRPr="00DF5060">
              <w:rPr>
                <w:rFonts w:eastAsiaTheme="minorHAnsi"/>
                <w:color w:val="000000"/>
                <w:sz w:val="20"/>
                <w:szCs w:val="20"/>
              </w:rPr>
              <w:t>1.70</w:t>
            </w:r>
          </w:p>
        </w:tc>
      </w:tr>
    </w:tbl>
    <w:p w14:paraId="126EDC27" w14:textId="7F8443EC" w:rsidR="00A82ACD" w:rsidRPr="00DF5060" w:rsidRDefault="009B3842" w:rsidP="004771EE">
      <w:pPr>
        <w:pStyle w:val="Heading1"/>
        <w:spacing w:before="240"/>
      </w:pPr>
      <w:bookmarkStart w:id="1" w:name="_Hlk149313336"/>
      <w:r w:rsidRPr="00DF5060">
        <w:t>T</w:t>
      </w:r>
      <w:r w:rsidR="00764499" w:rsidRPr="00DF5060">
        <w:t>he overall consumption of HCFC</w:t>
      </w:r>
      <w:r w:rsidR="0046714A" w:rsidRPr="00DF5060">
        <w:noBreakHyphen/>
      </w:r>
      <w:r w:rsidR="00764499" w:rsidRPr="00DF5060">
        <w:t>22</w:t>
      </w:r>
      <w:r w:rsidR="00A82ACD" w:rsidRPr="00DF5060">
        <w:t xml:space="preserve">, </w:t>
      </w:r>
      <w:r w:rsidR="00EF279B" w:rsidRPr="00DF5060">
        <w:t xml:space="preserve">which </w:t>
      </w:r>
      <w:r w:rsidR="0046714A" w:rsidRPr="00DF5060">
        <w:t xml:space="preserve">is </w:t>
      </w:r>
      <w:r w:rsidR="00A82ACD" w:rsidRPr="00DF5060">
        <w:t xml:space="preserve">the only HCFC consumed in </w:t>
      </w:r>
      <w:r w:rsidR="0046714A" w:rsidRPr="00DF5060">
        <w:t>Sierra Leone</w:t>
      </w:r>
      <w:r w:rsidR="00A82ACD" w:rsidRPr="00DF5060">
        <w:t xml:space="preserve">, has remained </w:t>
      </w:r>
      <w:r w:rsidR="00160F4F" w:rsidRPr="00DF5060">
        <w:t>almost stable</w:t>
      </w:r>
      <w:r w:rsidR="00A82ACD" w:rsidRPr="00DF5060">
        <w:t xml:space="preserve"> over the last five years</w:t>
      </w:r>
      <w:bookmarkEnd w:id="1"/>
      <w:r w:rsidR="0046714A" w:rsidRPr="00DF5060">
        <w:t xml:space="preserve"> </w:t>
      </w:r>
      <w:r w:rsidRPr="00DF5060">
        <w:t>n</w:t>
      </w:r>
      <w:r w:rsidR="0018765A" w:rsidRPr="00DF5060">
        <w:t xml:space="preserve">otwithstanding the effects of the COVID-19 pandemic, </w:t>
      </w:r>
      <w:r w:rsidR="00281E42" w:rsidRPr="00DF5060">
        <w:rPr>
          <w:lang w:val="en-US"/>
        </w:rPr>
        <w:t>due to fish export</w:t>
      </w:r>
      <w:r w:rsidR="00513A83" w:rsidRPr="00DF5060">
        <w:rPr>
          <w:lang w:val="en-US"/>
        </w:rPr>
        <w:t>s</w:t>
      </w:r>
      <w:r w:rsidR="00281E42" w:rsidRPr="00DF5060">
        <w:rPr>
          <w:lang w:val="en-US"/>
        </w:rPr>
        <w:t xml:space="preserve"> </w:t>
      </w:r>
      <w:r w:rsidR="00ED049D" w:rsidRPr="00DF5060">
        <w:rPr>
          <w:lang w:val="en-US"/>
        </w:rPr>
        <w:t>being</w:t>
      </w:r>
      <w:r w:rsidR="00513A83" w:rsidRPr="00DF5060">
        <w:rPr>
          <w:lang w:val="en-US"/>
        </w:rPr>
        <w:t xml:space="preserve"> </w:t>
      </w:r>
      <w:r w:rsidR="00281E42" w:rsidRPr="00DF5060">
        <w:rPr>
          <w:lang w:val="en-US"/>
        </w:rPr>
        <w:t xml:space="preserve">the third </w:t>
      </w:r>
      <w:r w:rsidR="00513A83" w:rsidRPr="00DF5060">
        <w:rPr>
          <w:lang w:val="en-US"/>
        </w:rPr>
        <w:t xml:space="preserve">largest </w:t>
      </w:r>
      <w:r w:rsidR="00281E42" w:rsidRPr="00DF5060">
        <w:rPr>
          <w:lang w:val="en-US"/>
        </w:rPr>
        <w:t xml:space="preserve">contributor to </w:t>
      </w:r>
      <w:r w:rsidR="00F56AF7" w:rsidRPr="00DF5060">
        <w:rPr>
          <w:lang w:val="en-US"/>
        </w:rPr>
        <w:t xml:space="preserve">the country’s </w:t>
      </w:r>
      <w:r w:rsidR="003C447F" w:rsidRPr="00DF5060">
        <w:rPr>
          <w:lang w:val="en-US"/>
        </w:rPr>
        <w:t>gross domestic product</w:t>
      </w:r>
      <w:r w:rsidR="00281E42" w:rsidRPr="00DF5060">
        <w:rPr>
          <w:color w:val="000000" w:themeColor="text1"/>
          <w:lang w:val="en-US"/>
        </w:rPr>
        <w:t>.</w:t>
      </w:r>
      <w:r w:rsidR="0093530B" w:rsidRPr="00DF5060">
        <w:t xml:space="preserve"> </w:t>
      </w:r>
      <w:r w:rsidR="00D6159B" w:rsidRPr="00DF5060">
        <w:t>Q</w:t>
      </w:r>
      <w:r w:rsidR="007D2D07" w:rsidRPr="00DF5060">
        <w:t>uota</w:t>
      </w:r>
      <w:r w:rsidR="005672B3" w:rsidRPr="00DF5060">
        <w:t>s</w:t>
      </w:r>
      <w:r w:rsidR="00C22DB9" w:rsidRPr="00DF5060">
        <w:t xml:space="preserve"> imposed on </w:t>
      </w:r>
      <w:r w:rsidR="00764499" w:rsidRPr="00DF5060">
        <w:t>HCFC-22</w:t>
      </w:r>
      <w:r w:rsidR="00C22DB9" w:rsidRPr="00DF5060">
        <w:t xml:space="preserve"> </w:t>
      </w:r>
      <w:r w:rsidR="000968B8" w:rsidRPr="00DF5060">
        <w:t xml:space="preserve">imports </w:t>
      </w:r>
      <w:r w:rsidR="00764499" w:rsidRPr="00DF5060">
        <w:t xml:space="preserve">have </w:t>
      </w:r>
      <w:r w:rsidR="00BA7673" w:rsidRPr="00DF5060">
        <w:t xml:space="preserve">contributed to </w:t>
      </w:r>
      <w:r w:rsidR="0024126C" w:rsidRPr="00DF5060">
        <w:t>control</w:t>
      </w:r>
      <w:r w:rsidR="005672B3" w:rsidRPr="00DF5060">
        <w:t>ling</w:t>
      </w:r>
      <w:r w:rsidR="00C22DB9" w:rsidRPr="00DF5060">
        <w:t xml:space="preserve"> the</w:t>
      </w:r>
      <w:r w:rsidR="00764499" w:rsidRPr="00DF5060">
        <w:t xml:space="preserve"> demand </w:t>
      </w:r>
      <w:r w:rsidR="00A82ACD" w:rsidRPr="00DF5060">
        <w:t>for</w:t>
      </w:r>
      <w:r w:rsidR="00764499" w:rsidRPr="00DF5060">
        <w:t xml:space="preserve"> </w:t>
      </w:r>
      <w:r w:rsidR="00C22DB9" w:rsidRPr="00DF5060">
        <w:t>this substance</w:t>
      </w:r>
      <w:r w:rsidR="00BA7673" w:rsidRPr="00DF5060">
        <w:t>,</w:t>
      </w:r>
      <w:r w:rsidR="00C22DB9" w:rsidRPr="00DF5060">
        <w:t xml:space="preserve"> and</w:t>
      </w:r>
      <w:r w:rsidR="00A82ACD" w:rsidRPr="00DF5060">
        <w:t xml:space="preserve"> </w:t>
      </w:r>
      <w:r w:rsidR="0024126C" w:rsidRPr="00DF5060">
        <w:t>HFC</w:t>
      </w:r>
      <w:r w:rsidR="00D6159B" w:rsidRPr="00DF5060">
        <w:noBreakHyphen/>
      </w:r>
      <w:r w:rsidR="0024126C" w:rsidRPr="00DF5060">
        <w:t>based</w:t>
      </w:r>
      <w:r w:rsidR="00764499" w:rsidRPr="00DF5060">
        <w:t xml:space="preserve"> equipment </w:t>
      </w:r>
      <w:r w:rsidR="005672B3" w:rsidRPr="00DF5060">
        <w:t xml:space="preserve">has </w:t>
      </w:r>
      <w:r w:rsidR="00C22DB9" w:rsidRPr="00DF5060">
        <w:t>increasingly</w:t>
      </w:r>
      <w:r w:rsidR="00DD2EB9" w:rsidRPr="00DF5060">
        <w:t xml:space="preserve"> tak</w:t>
      </w:r>
      <w:r w:rsidR="00204FF3" w:rsidRPr="00DF5060">
        <w:t>en</w:t>
      </w:r>
      <w:r w:rsidR="00DD2EB9" w:rsidRPr="00DF5060">
        <w:t xml:space="preserve"> over the </w:t>
      </w:r>
      <w:r w:rsidR="00204FF3" w:rsidRPr="00DF5060">
        <w:t xml:space="preserve">local </w:t>
      </w:r>
      <w:r w:rsidR="00DD2EB9" w:rsidRPr="00DF5060">
        <w:t>market</w:t>
      </w:r>
      <w:r w:rsidR="00764499" w:rsidRPr="00DF5060">
        <w:t xml:space="preserve">. </w:t>
      </w:r>
      <w:r w:rsidR="0024126C" w:rsidRPr="00DF5060">
        <w:t>However, prices for R-290 and R</w:t>
      </w:r>
      <w:r w:rsidR="00B01CFA" w:rsidRPr="00DF5060">
        <w:noBreakHyphen/>
      </w:r>
      <w:r w:rsidR="0024126C" w:rsidRPr="00DF5060">
        <w:t xml:space="preserve">600a have </w:t>
      </w:r>
      <w:r w:rsidR="00D6159B" w:rsidRPr="00DF5060">
        <w:t>grown</w:t>
      </w:r>
      <w:r w:rsidR="0024126C" w:rsidRPr="00DF5060">
        <w:t xml:space="preserve"> over the period</w:t>
      </w:r>
      <w:r w:rsidR="00C31DD3" w:rsidRPr="00DF5060">
        <w:t>,</w:t>
      </w:r>
      <w:r w:rsidR="0024126C" w:rsidRPr="00DF5060">
        <w:t xml:space="preserve"> posing a challenge </w:t>
      </w:r>
      <w:r w:rsidR="00C31DD3" w:rsidRPr="00DF5060">
        <w:t>to</w:t>
      </w:r>
      <w:r w:rsidR="0024126C" w:rsidRPr="00DF5060">
        <w:t xml:space="preserve"> </w:t>
      </w:r>
      <w:r w:rsidR="005672B3" w:rsidRPr="00DF5060">
        <w:t xml:space="preserve">the </w:t>
      </w:r>
      <w:r w:rsidR="0024126C" w:rsidRPr="00DF5060">
        <w:t>quick uptake of such technologies.</w:t>
      </w:r>
    </w:p>
    <w:p w14:paraId="6F58CC85" w14:textId="731426AE" w:rsidR="00C038BF" w:rsidRPr="00DF5060" w:rsidRDefault="00C038BF" w:rsidP="004771EE">
      <w:pPr>
        <w:pStyle w:val="Heading1"/>
        <w:numPr>
          <w:ilvl w:val="0"/>
          <w:numId w:val="0"/>
        </w:numPr>
        <w:spacing w:before="240"/>
        <w:rPr>
          <w:i/>
        </w:rPr>
      </w:pPr>
      <w:r w:rsidRPr="00DF5060">
        <w:rPr>
          <w:i/>
        </w:rPr>
        <w:t>Country programme implementation report</w:t>
      </w:r>
    </w:p>
    <w:p w14:paraId="73323E31" w14:textId="6988C7E6" w:rsidR="002E3C00" w:rsidRPr="00DF5060" w:rsidRDefault="00C038BF" w:rsidP="004771EE">
      <w:pPr>
        <w:pStyle w:val="Heading1"/>
        <w:rPr>
          <w:i/>
        </w:rPr>
      </w:pPr>
      <w:r w:rsidRPr="00DF5060">
        <w:t xml:space="preserve">The Government of </w:t>
      </w:r>
      <w:r w:rsidR="00613954" w:rsidRPr="00DF5060">
        <w:t>Sierra Leone</w:t>
      </w:r>
      <w:r w:rsidRPr="00DF5060">
        <w:t xml:space="preserve"> reported HCFC sector consumption data under the 20</w:t>
      </w:r>
      <w:r w:rsidR="005F5614" w:rsidRPr="00DF5060">
        <w:t>22</w:t>
      </w:r>
      <w:r w:rsidRPr="00DF5060">
        <w:t xml:space="preserve"> country programme implementation report that is consistent with the data reported under Article 7 of the Montreal Protocol.</w:t>
      </w:r>
    </w:p>
    <w:p w14:paraId="07EEBEE2" w14:textId="7F23CAE9" w:rsidR="0001509C" w:rsidRPr="00DF5060" w:rsidRDefault="0001509C" w:rsidP="004771EE">
      <w:pPr>
        <w:spacing w:after="240"/>
        <w:rPr>
          <w:u w:val="single"/>
        </w:rPr>
      </w:pPr>
      <w:r w:rsidRPr="00DF5060">
        <w:rPr>
          <w:u w:val="single"/>
        </w:rPr>
        <w:t xml:space="preserve">Status of implementation of stage I of the HCFC phase-out management plan </w:t>
      </w:r>
    </w:p>
    <w:p w14:paraId="6D1D8A2A" w14:textId="0731903B" w:rsidR="0001509C" w:rsidRPr="00DF5060" w:rsidRDefault="0001509C" w:rsidP="004771EE">
      <w:pPr>
        <w:pStyle w:val="Heading1"/>
      </w:pPr>
      <w:r w:rsidRPr="00DF5060">
        <w:t xml:space="preserve">Stage </w:t>
      </w:r>
      <w:r w:rsidR="0066389F" w:rsidRPr="00DF5060">
        <w:t>I</w:t>
      </w:r>
      <w:r w:rsidR="0098366D" w:rsidRPr="00DF5060">
        <w:t xml:space="preserve"> </w:t>
      </w:r>
      <w:r w:rsidRPr="00DF5060">
        <w:t xml:space="preserve">of the HPMP was completed on </w:t>
      </w:r>
      <w:r w:rsidR="00D805B4" w:rsidRPr="00DF5060">
        <w:t>1 October 2021</w:t>
      </w:r>
      <w:r w:rsidRPr="00DF5060">
        <w:t>. The project completion report</w:t>
      </w:r>
      <w:r w:rsidR="00444385" w:rsidRPr="00DF5060">
        <w:t>s</w:t>
      </w:r>
      <w:r w:rsidRPr="00DF5060">
        <w:t xml:space="preserve"> w</w:t>
      </w:r>
      <w:r w:rsidR="00444385" w:rsidRPr="00DF5060">
        <w:t>ere</w:t>
      </w:r>
      <w:r w:rsidRPr="00DF5060">
        <w:t xml:space="preserve"> submitted </w:t>
      </w:r>
      <w:r w:rsidR="00444385" w:rsidRPr="00DF5060">
        <w:t xml:space="preserve">by </w:t>
      </w:r>
      <w:r w:rsidR="00E55D7F" w:rsidRPr="00DF5060">
        <w:t xml:space="preserve">UNIDO on 14 March 2023 and by </w:t>
      </w:r>
      <w:r w:rsidR="00444385" w:rsidRPr="00DF5060">
        <w:t xml:space="preserve">UNEP </w:t>
      </w:r>
      <w:r w:rsidRPr="00DF5060">
        <w:t xml:space="preserve">on </w:t>
      </w:r>
      <w:r w:rsidR="00E55D7F" w:rsidRPr="00DF5060">
        <w:t>29 May 2023</w:t>
      </w:r>
      <w:r w:rsidRPr="00DF5060">
        <w:t>.</w:t>
      </w:r>
    </w:p>
    <w:p w14:paraId="731040DA" w14:textId="0124E2F7" w:rsidR="00C038BF" w:rsidRPr="00DF5060" w:rsidRDefault="00C038BF" w:rsidP="004771EE">
      <w:pPr>
        <w:spacing w:after="240"/>
        <w:rPr>
          <w:w w:val="98"/>
          <w:u w:val="single"/>
        </w:rPr>
      </w:pPr>
      <w:r w:rsidRPr="00DF5060">
        <w:rPr>
          <w:w w:val="98"/>
          <w:u w:val="single"/>
        </w:rPr>
        <w:t xml:space="preserve">Progress report on the implementation of the </w:t>
      </w:r>
      <w:r w:rsidR="00C31087" w:rsidRPr="00DF5060">
        <w:rPr>
          <w:w w:val="98"/>
          <w:u w:val="single"/>
        </w:rPr>
        <w:t>first</w:t>
      </w:r>
      <w:r w:rsidRPr="00DF5060">
        <w:rPr>
          <w:w w:val="98"/>
          <w:u w:val="single"/>
        </w:rPr>
        <w:t xml:space="preserve"> tranche of stage </w:t>
      </w:r>
      <w:r w:rsidR="00613954" w:rsidRPr="00DF5060">
        <w:rPr>
          <w:w w:val="98"/>
          <w:u w:val="single"/>
        </w:rPr>
        <w:t>I</w:t>
      </w:r>
      <w:r w:rsidR="005672B3" w:rsidRPr="00DF5060">
        <w:rPr>
          <w:w w:val="98"/>
          <w:u w:val="single"/>
        </w:rPr>
        <w:t>I</w:t>
      </w:r>
      <w:r w:rsidRPr="00DF5060">
        <w:rPr>
          <w:w w:val="98"/>
          <w:u w:val="single"/>
        </w:rPr>
        <w:t xml:space="preserve"> of the HCFC phase</w:t>
      </w:r>
      <w:r w:rsidRPr="00DF5060">
        <w:rPr>
          <w:w w:val="98"/>
          <w:u w:val="single"/>
        </w:rPr>
        <w:noBreakHyphen/>
        <w:t>out management plan</w:t>
      </w:r>
    </w:p>
    <w:p w14:paraId="1024BED7" w14:textId="453245A5" w:rsidR="003129F0" w:rsidRPr="00DF5060" w:rsidRDefault="00C038BF" w:rsidP="004771EE">
      <w:pPr>
        <w:spacing w:after="240"/>
        <w:rPr>
          <w:i/>
        </w:rPr>
      </w:pPr>
      <w:r w:rsidRPr="00DF5060">
        <w:rPr>
          <w:i/>
        </w:rPr>
        <w:t>Legal framework</w:t>
      </w:r>
    </w:p>
    <w:p w14:paraId="001920D6" w14:textId="48E3D74C" w:rsidR="00B6724A" w:rsidRPr="00DF5060" w:rsidRDefault="00B6724A" w:rsidP="004771EE">
      <w:pPr>
        <w:pStyle w:val="Heading1"/>
      </w:pPr>
      <w:r w:rsidRPr="00DF5060">
        <w:t>The quota and licensing system for HCFCs is operational; annual quotas are approved by the National Chemicals Committee and the National Ozone Unit (NOU) in collaboration with the customs department, which monitors the usage of quotas by importers. Records of imports for both HCFCs and HCFC</w:t>
      </w:r>
      <w:r w:rsidRPr="00DF5060">
        <w:noBreakHyphen/>
        <w:t>based equipment are maintained.</w:t>
      </w:r>
      <w:r w:rsidR="00AB5CD2" w:rsidRPr="00DF5060">
        <w:t xml:space="preserve"> </w:t>
      </w:r>
      <w:r w:rsidR="009B3037" w:rsidRPr="00DF5060">
        <w:t xml:space="preserve">The recommendations from the </w:t>
      </w:r>
      <w:r w:rsidR="00F42CBA" w:rsidRPr="00DF5060">
        <w:t xml:space="preserve">2018-2020 </w:t>
      </w:r>
      <w:r w:rsidR="009B3037" w:rsidRPr="00DF5060">
        <w:t>verification report</w:t>
      </w:r>
      <w:r w:rsidR="00F42CBA" w:rsidRPr="00DF5060">
        <w:rPr>
          <w:rStyle w:val="FootnoteReference"/>
        </w:rPr>
        <w:footnoteReference w:id="5"/>
      </w:r>
      <w:r w:rsidR="009B3037" w:rsidRPr="00DF5060">
        <w:t xml:space="preserve"> </w:t>
      </w:r>
      <w:r w:rsidR="005672B3" w:rsidRPr="00DF5060">
        <w:t xml:space="preserve">have been </w:t>
      </w:r>
      <w:r w:rsidR="009B3037" w:rsidRPr="00DF5060">
        <w:t xml:space="preserve">implemented, including </w:t>
      </w:r>
      <w:r w:rsidR="009519B1" w:rsidRPr="00DF5060">
        <w:t>increased</w:t>
      </w:r>
      <w:r w:rsidR="009B3037" w:rsidRPr="00DF5060">
        <w:t xml:space="preserve"> </w:t>
      </w:r>
      <w:r w:rsidR="009B3037" w:rsidRPr="00DF5060">
        <w:rPr>
          <w:lang w:val="en-GB"/>
        </w:rPr>
        <w:t>pen</w:t>
      </w:r>
      <w:r w:rsidR="00AB5CD2" w:rsidRPr="00DF5060">
        <w:rPr>
          <w:lang w:val="en-GB"/>
        </w:rPr>
        <w:t xml:space="preserve">alties for illegal trade in </w:t>
      </w:r>
      <w:r w:rsidR="009519B1" w:rsidRPr="00DF5060">
        <w:rPr>
          <w:lang w:val="en-GB"/>
        </w:rPr>
        <w:t>ozone-depleting substances (</w:t>
      </w:r>
      <w:r w:rsidR="00AB5CD2" w:rsidRPr="00DF5060">
        <w:rPr>
          <w:lang w:val="en-GB"/>
        </w:rPr>
        <w:t>ODSs</w:t>
      </w:r>
      <w:r w:rsidR="009519B1" w:rsidRPr="00DF5060">
        <w:rPr>
          <w:lang w:val="en-GB"/>
        </w:rPr>
        <w:t>)</w:t>
      </w:r>
      <w:r w:rsidR="00354839" w:rsidRPr="00DF5060">
        <w:rPr>
          <w:lang w:val="en-GB"/>
        </w:rPr>
        <w:t>,</w:t>
      </w:r>
      <w:r w:rsidR="005672B3" w:rsidRPr="00DF5060">
        <w:rPr>
          <w:lang w:val="en-GB"/>
        </w:rPr>
        <w:t xml:space="preserve"> </w:t>
      </w:r>
      <w:r w:rsidR="00354839" w:rsidRPr="00DF5060">
        <w:rPr>
          <w:lang w:val="en-GB"/>
        </w:rPr>
        <w:t xml:space="preserve">presently </w:t>
      </w:r>
      <w:r w:rsidR="00AB5CD2" w:rsidRPr="00DF5060">
        <w:rPr>
          <w:lang w:val="en-GB"/>
        </w:rPr>
        <w:t xml:space="preserve">awaiting </w:t>
      </w:r>
      <w:r w:rsidR="005672B3" w:rsidRPr="00DF5060">
        <w:rPr>
          <w:lang w:val="en-GB"/>
        </w:rPr>
        <w:t xml:space="preserve">parliamentary </w:t>
      </w:r>
      <w:r w:rsidR="00AB5CD2" w:rsidRPr="00DF5060">
        <w:rPr>
          <w:lang w:val="en-GB"/>
        </w:rPr>
        <w:t xml:space="preserve">approval. </w:t>
      </w:r>
      <w:r w:rsidR="002318EB" w:rsidRPr="00DF5060">
        <w:t xml:space="preserve">The Government of Sierra Leone ratified the Kigali Amendment to the Montreal Protocol on </w:t>
      </w:r>
      <w:r w:rsidR="00696596" w:rsidRPr="00DF5060">
        <w:t>15 June 2020.</w:t>
      </w:r>
    </w:p>
    <w:p w14:paraId="1AEECBCB" w14:textId="6E742CC3" w:rsidR="009F73D5" w:rsidRPr="00DF5060" w:rsidRDefault="004D3B0E" w:rsidP="004771EE">
      <w:pPr>
        <w:pStyle w:val="Heading1"/>
      </w:pPr>
      <w:r w:rsidRPr="00DF5060">
        <w:t>The t</w:t>
      </w:r>
      <w:r w:rsidR="00C63A5C" w:rsidRPr="00DF5060">
        <w:t xml:space="preserve">raining curriculum for customs officers </w:t>
      </w:r>
      <w:r w:rsidR="00354839" w:rsidRPr="00DF5060">
        <w:t>has been</w:t>
      </w:r>
      <w:r w:rsidR="00995B99" w:rsidRPr="00DF5060">
        <w:t xml:space="preserve"> review</w:t>
      </w:r>
      <w:r w:rsidR="00C63A5C" w:rsidRPr="00DF5060">
        <w:t xml:space="preserve">ed </w:t>
      </w:r>
      <w:r w:rsidR="00321EFA" w:rsidRPr="00DF5060">
        <w:t>to include</w:t>
      </w:r>
      <w:r w:rsidR="00835FAD" w:rsidRPr="00DF5060">
        <w:t xml:space="preserve"> </w:t>
      </w:r>
      <w:r w:rsidR="005B7CAA" w:rsidRPr="00DF5060">
        <w:t xml:space="preserve">ODS and HFC </w:t>
      </w:r>
      <w:r w:rsidR="00D16339" w:rsidRPr="00DF5060">
        <w:t>control</w:t>
      </w:r>
      <w:r w:rsidR="00F522A8" w:rsidRPr="00DF5060">
        <w:t xml:space="preserve"> </w:t>
      </w:r>
      <w:r w:rsidR="00995B99" w:rsidRPr="00DF5060">
        <w:t>and</w:t>
      </w:r>
      <w:r w:rsidR="00B6724A" w:rsidRPr="00DF5060">
        <w:t xml:space="preserve"> </w:t>
      </w:r>
      <w:r w:rsidR="00354839" w:rsidRPr="00DF5060">
        <w:t>is</w:t>
      </w:r>
      <w:r w:rsidR="00023B36" w:rsidRPr="00DF5060">
        <w:t xml:space="preserve"> </w:t>
      </w:r>
      <w:r w:rsidR="00A45A0C" w:rsidRPr="00DF5060">
        <w:t>currently</w:t>
      </w:r>
      <w:r w:rsidR="00D16339" w:rsidRPr="00DF5060">
        <w:t xml:space="preserve"> </w:t>
      </w:r>
      <w:r w:rsidR="00A45A0C" w:rsidRPr="00DF5060">
        <w:t>used</w:t>
      </w:r>
      <w:r w:rsidR="00D16339" w:rsidRPr="00DF5060">
        <w:t xml:space="preserve"> </w:t>
      </w:r>
      <w:r w:rsidR="004A50E8" w:rsidRPr="00DF5060">
        <w:t xml:space="preserve">in </w:t>
      </w:r>
      <w:r w:rsidR="00A45A0C" w:rsidRPr="00DF5060">
        <w:t>all customs training courses</w:t>
      </w:r>
      <w:r w:rsidR="00857084" w:rsidRPr="00DF5060">
        <w:t xml:space="preserve">. </w:t>
      </w:r>
      <w:r w:rsidR="003F7F74" w:rsidRPr="00F53ECD">
        <w:rPr>
          <w:shd w:val="clear" w:color="auto" w:fill="FFFFFF" w:themeFill="background1"/>
        </w:rPr>
        <w:t>T</w:t>
      </w:r>
      <w:r w:rsidR="00995B99" w:rsidRPr="00F53ECD">
        <w:rPr>
          <w:shd w:val="clear" w:color="auto" w:fill="FFFFFF" w:themeFill="background1"/>
        </w:rPr>
        <w:t xml:space="preserve">hree online training workshops on </w:t>
      </w:r>
      <w:r w:rsidR="00E369CF" w:rsidRPr="00F53ECD">
        <w:rPr>
          <w:shd w:val="clear" w:color="auto" w:fill="FFFFFF" w:themeFill="background1"/>
        </w:rPr>
        <w:t xml:space="preserve">the </w:t>
      </w:r>
      <w:r w:rsidR="00995B99" w:rsidRPr="00F53ECD">
        <w:rPr>
          <w:shd w:val="clear" w:color="auto" w:fill="FFFFFF" w:themeFill="background1"/>
        </w:rPr>
        <w:t>ozone</w:t>
      </w:r>
      <w:r w:rsidR="00E369CF" w:rsidRPr="00F53ECD">
        <w:rPr>
          <w:shd w:val="clear" w:color="auto" w:fill="FFFFFF" w:themeFill="background1"/>
        </w:rPr>
        <w:t xml:space="preserve"> </w:t>
      </w:r>
      <w:r w:rsidR="00995B99" w:rsidRPr="00F53ECD">
        <w:rPr>
          <w:shd w:val="clear" w:color="auto" w:fill="FFFFFF" w:themeFill="background1"/>
        </w:rPr>
        <w:t xml:space="preserve">layer depletion, </w:t>
      </w:r>
      <w:r w:rsidR="005672B3" w:rsidRPr="00F53ECD">
        <w:rPr>
          <w:shd w:val="clear" w:color="auto" w:fill="FFFFFF" w:themeFill="background1"/>
        </w:rPr>
        <w:t xml:space="preserve">the </w:t>
      </w:r>
      <w:r w:rsidR="00995B99" w:rsidRPr="00F53ECD">
        <w:rPr>
          <w:shd w:val="clear" w:color="auto" w:fill="FFFFFF" w:themeFill="background1"/>
        </w:rPr>
        <w:t>licensing and quota system</w:t>
      </w:r>
      <w:r w:rsidR="00EE2041" w:rsidRPr="00F53ECD">
        <w:rPr>
          <w:shd w:val="clear" w:color="auto" w:fill="FFFFFF" w:themeFill="background1"/>
        </w:rPr>
        <w:t xml:space="preserve">, </w:t>
      </w:r>
      <w:r w:rsidR="005672B3" w:rsidRPr="00F53ECD">
        <w:rPr>
          <w:shd w:val="clear" w:color="auto" w:fill="FFFFFF" w:themeFill="background1"/>
        </w:rPr>
        <w:t xml:space="preserve">the </w:t>
      </w:r>
      <w:r w:rsidR="00EE2041" w:rsidRPr="00F53ECD">
        <w:rPr>
          <w:shd w:val="clear" w:color="auto" w:fill="FFFFFF" w:themeFill="background1"/>
        </w:rPr>
        <w:t xml:space="preserve">use of refrigerant identifiers, </w:t>
      </w:r>
      <w:r w:rsidR="009F0A7A" w:rsidRPr="00F53ECD">
        <w:rPr>
          <w:shd w:val="clear" w:color="auto" w:fill="FFFFFF" w:themeFill="background1"/>
        </w:rPr>
        <w:t xml:space="preserve">identification of </w:t>
      </w:r>
      <w:r w:rsidR="00C91C32" w:rsidRPr="00F53ECD">
        <w:rPr>
          <w:shd w:val="clear" w:color="auto" w:fill="FFFFFF" w:themeFill="background1"/>
        </w:rPr>
        <w:t xml:space="preserve">smuggling schemes, </w:t>
      </w:r>
      <w:r w:rsidR="00EE2041" w:rsidRPr="00F53ECD">
        <w:rPr>
          <w:shd w:val="clear" w:color="auto" w:fill="FFFFFF" w:themeFill="background1"/>
        </w:rPr>
        <w:t>and the</w:t>
      </w:r>
      <w:r w:rsidR="00995B99" w:rsidRPr="00F53ECD">
        <w:rPr>
          <w:shd w:val="clear" w:color="auto" w:fill="FFFFFF" w:themeFill="background1"/>
        </w:rPr>
        <w:t xml:space="preserve"> role</w:t>
      </w:r>
      <w:r w:rsidR="00F34E4C" w:rsidRPr="00F53ECD">
        <w:rPr>
          <w:shd w:val="clear" w:color="auto" w:fill="FFFFFF" w:themeFill="background1"/>
        </w:rPr>
        <w:t xml:space="preserve"> </w:t>
      </w:r>
      <w:r w:rsidR="00995B99" w:rsidRPr="00F53ECD">
        <w:rPr>
          <w:shd w:val="clear" w:color="auto" w:fill="FFFFFF" w:themeFill="background1"/>
        </w:rPr>
        <w:t xml:space="preserve">of customs officers in combating illegal trade </w:t>
      </w:r>
      <w:r w:rsidR="005B7CAA" w:rsidRPr="00F53ECD">
        <w:rPr>
          <w:shd w:val="clear" w:color="auto" w:fill="FFFFFF" w:themeFill="background1"/>
        </w:rPr>
        <w:t xml:space="preserve">in substances controlled under the Montreal Protocol </w:t>
      </w:r>
      <w:r w:rsidR="00E91E08" w:rsidRPr="00F53ECD">
        <w:rPr>
          <w:shd w:val="clear" w:color="auto" w:fill="FFFFFF" w:themeFill="background1"/>
        </w:rPr>
        <w:t>were held for 72</w:t>
      </w:r>
      <w:r w:rsidR="00EE2041" w:rsidRPr="00F53ECD">
        <w:rPr>
          <w:shd w:val="clear" w:color="auto" w:fill="FFFFFF" w:themeFill="background1"/>
        </w:rPr>
        <w:t xml:space="preserve"> </w:t>
      </w:r>
      <w:r w:rsidR="00E91E08" w:rsidRPr="00F53ECD">
        <w:rPr>
          <w:shd w:val="clear" w:color="auto" w:fill="FFFFFF" w:themeFill="background1"/>
        </w:rPr>
        <w:t xml:space="preserve">officers (38 of them </w:t>
      </w:r>
      <w:r w:rsidR="005672B3" w:rsidRPr="00F53ECD">
        <w:rPr>
          <w:shd w:val="clear" w:color="auto" w:fill="FFFFFF" w:themeFill="background1"/>
        </w:rPr>
        <w:t>women</w:t>
      </w:r>
      <w:r w:rsidR="00E91E08" w:rsidRPr="00F53ECD">
        <w:rPr>
          <w:shd w:val="clear" w:color="auto" w:fill="FFFFFF" w:themeFill="background1"/>
        </w:rPr>
        <w:t xml:space="preserve">) from </w:t>
      </w:r>
      <w:r w:rsidR="00EE2041" w:rsidRPr="00F53ECD">
        <w:rPr>
          <w:shd w:val="clear" w:color="auto" w:fill="FFFFFF" w:themeFill="background1"/>
        </w:rPr>
        <w:t xml:space="preserve">all </w:t>
      </w:r>
      <w:r w:rsidR="00E91E08" w:rsidRPr="00F53ECD">
        <w:rPr>
          <w:shd w:val="clear" w:color="auto" w:fill="FFFFFF" w:themeFill="background1"/>
        </w:rPr>
        <w:t>major ports of entry</w:t>
      </w:r>
      <w:r w:rsidR="005672B3" w:rsidRPr="00F53ECD">
        <w:rPr>
          <w:shd w:val="clear" w:color="auto" w:fill="FFFFFF" w:themeFill="background1"/>
        </w:rPr>
        <w:t xml:space="preserve">. A further </w:t>
      </w:r>
      <w:r w:rsidR="00C36429" w:rsidRPr="00F53ECD">
        <w:rPr>
          <w:shd w:val="clear" w:color="auto" w:fill="FFFFFF" w:themeFill="background1"/>
        </w:rPr>
        <w:t>e</w:t>
      </w:r>
      <w:r w:rsidR="00F522A8" w:rsidRPr="00F53ECD">
        <w:rPr>
          <w:shd w:val="clear" w:color="auto" w:fill="FFFFFF" w:themeFill="background1"/>
        </w:rPr>
        <w:t>ight in</w:t>
      </w:r>
      <w:r w:rsidR="00C36429" w:rsidRPr="00F53ECD">
        <w:rPr>
          <w:shd w:val="clear" w:color="auto" w:fill="FFFFFF" w:themeFill="background1"/>
        </w:rPr>
        <w:noBreakHyphen/>
      </w:r>
      <w:r w:rsidR="00F522A8" w:rsidRPr="00F53ECD">
        <w:rPr>
          <w:shd w:val="clear" w:color="auto" w:fill="FFFFFF" w:themeFill="background1"/>
        </w:rPr>
        <w:t>person</w:t>
      </w:r>
      <w:r w:rsidR="00995B99" w:rsidRPr="00F53ECD">
        <w:rPr>
          <w:shd w:val="clear" w:color="auto" w:fill="FFFFFF" w:themeFill="background1"/>
        </w:rPr>
        <w:t xml:space="preserve"> workshops</w:t>
      </w:r>
      <w:r w:rsidR="0008075E" w:rsidRPr="00F53ECD">
        <w:rPr>
          <w:shd w:val="clear" w:color="auto" w:fill="FFFFFF" w:themeFill="background1"/>
        </w:rPr>
        <w:t>,</w:t>
      </w:r>
      <w:r w:rsidR="00995B99" w:rsidRPr="00F53ECD">
        <w:rPr>
          <w:shd w:val="clear" w:color="auto" w:fill="FFFFFF" w:themeFill="background1"/>
        </w:rPr>
        <w:t xml:space="preserve"> </w:t>
      </w:r>
      <w:r w:rsidR="0008075E" w:rsidRPr="00F53ECD">
        <w:rPr>
          <w:shd w:val="clear" w:color="auto" w:fill="FFFFFF" w:themeFill="background1"/>
        </w:rPr>
        <w:t xml:space="preserve">including practical demonstrations of the use of refrigerant identifiers, </w:t>
      </w:r>
      <w:r w:rsidR="00354F18" w:rsidRPr="00F53ECD">
        <w:rPr>
          <w:shd w:val="clear" w:color="auto" w:fill="FFFFFF" w:themeFill="background1"/>
        </w:rPr>
        <w:t>were held</w:t>
      </w:r>
      <w:r w:rsidR="00995B99" w:rsidRPr="00F53ECD">
        <w:rPr>
          <w:shd w:val="clear" w:color="auto" w:fill="FFFFFF" w:themeFill="background1"/>
        </w:rPr>
        <w:t xml:space="preserve"> </w:t>
      </w:r>
      <w:r w:rsidR="00312FA8" w:rsidRPr="00F53ECD">
        <w:rPr>
          <w:shd w:val="clear" w:color="auto" w:fill="FFFFFF" w:themeFill="background1"/>
        </w:rPr>
        <w:t>for</w:t>
      </w:r>
      <w:r w:rsidR="00995B99" w:rsidRPr="00F53ECD">
        <w:rPr>
          <w:shd w:val="clear" w:color="auto" w:fill="FFFFFF" w:themeFill="background1"/>
        </w:rPr>
        <w:t xml:space="preserve"> a total of 2</w:t>
      </w:r>
      <w:r w:rsidR="00E1574C" w:rsidRPr="00F53ECD">
        <w:rPr>
          <w:shd w:val="clear" w:color="auto" w:fill="FFFFFF" w:themeFill="background1"/>
        </w:rPr>
        <w:t>22</w:t>
      </w:r>
      <w:r w:rsidR="00C36429" w:rsidRPr="00F53ECD">
        <w:rPr>
          <w:shd w:val="clear" w:color="auto" w:fill="FFFFFF" w:themeFill="background1"/>
        </w:rPr>
        <w:t xml:space="preserve"> </w:t>
      </w:r>
      <w:r w:rsidR="00D116BD" w:rsidRPr="00F53ECD">
        <w:rPr>
          <w:shd w:val="clear" w:color="auto" w:fill="FFFFFF" w:themeFill="background1"/>
        </w:rPr>
        <w:t>customs officers</w:t>
      </w:r>
      <w:r w:rsidR="009219D2" w:rsidRPr="00F53ECD">
        <w:rPr>
          <w:shd w:val="clear" w:color="auto" w:fill="FFFFFF" w:themeFill="background1"/>
        </w:rPr>
        <w:t xml:space="preserve"> (110 of</w:t>
      </w:r>
      <w:r w:rsidR="00354F18" w:rsidRPr="00F53ECD">
        <w:rPr>
          <w:shd w:val="clear" w:color="auto" w:fill="FFFFFF" w:themeFill="background1"/>
        </w:rPr>
        <w:t xml:space="preserve"> them</w:t>
      </w:r>
      <w:r w:rsidR="009219D2" w:rsidRPr="00F53ECD">
        <w:rPr>
          <w:shd w:val="clear" w:color="auto" w:fill="FFFFFF" w:themeFill="background1"/>
        </w:rPr>
        <w:t xml:space="preserve"> women)</w:t>
      </w:r>
      <w:r w:rsidR="00C36429" w:rsidRPr="00F53ECD">
        <w:rPr>
          <w:shd w:val="clear" w:color="auto" w:fill="FFFFFF" w:themeFill="background1"/>
        </w:rPr>
        <w:t xml:space="preserve"> across the country</w:t>
      </w:r>
      <w:r w:rsidR="00845BD3" w:rsidRPr="00F53ECD">
        <w:rPr>
          <w:shd w:val="clear" w:color="auto" w:fill="FFFFFF" w:themeFill="background1"/>
        </w:rPr>
        <w:t xml:space="preserve">. </w:t>
      </w:r>
      <w:r w:rsidR="000B7756" w:rsidRPr="00F53ECD">
        <w:rPr>
          <w:shd w:val="clear" w:color="auto" w:fill="FFFFFF" w:themeFill="background1"/>
        </w:rPr>
        <w:t>One</w:t>
      </w:r>
      <w:r w:rsidR="00995B99" w:rsidRPr="00F53ECD">
        <w:rPr>
          <w:shd w:val="clear" w:color="auto" w:fill="FFFFFF" w:themeFill="background1"/>
        </w:rPr>
        <w:t xml:space="preserve"> </w:t>
      </w:r>
      <w:r w:rsidR="000B7756" w:rsidRPr="00F53ECD">
        <w:rPr>
          <w:shd w:val="clear" w:color="auto" w:fill="FFFFFF" w:themeFill="background1"/>
        </w:rPr>
        <w:t>t</w:t>
      </w:r>
      <w:r w:rsidR="00995B99" w:rsidRPr="00F53ECD">
        <w:rPr>
          <w:shd w:val="clear" w:color="auto" w:fill="FFFFFF" w:themeFill="background1"/>
        </w:rPr>
        <w:t>rain</w:t>
      </w:r>
      <w:r w:rsidR="00845BD3" w:rsidRPr="00F53ECD">
        <w:rPr>
          <w:shd w:val="clear" w:color="auto" w:fill="FFFFFF" w:themeFill="background1"/>
        </w:rPr>
        <w:noBreakHyphen/>
      </w:r>
      <w:r w:rsidR="00995B99" w:rsidRPr="00F53ECD">
        <w:rPr>
          <w:shd w:val="clear" w:color="auto" w:fill="FFFFFF" w:themeFill="background1"/>
        </w:rPr>
        <w:t>the</w:t>
      </w:r>
      <w:r w:rsidR="00845BD3" w:rsidRPr="00F53ECD">
        <w:rPr>
          <w:shd w:val="clear" w:color="auto" w:fill="FFFFFF" w:themeFill="background1"/>
        </w:rPr>
        <w:noBreakHyphen/>
      </w:r>
      <w:r w:rsidR="000B7756" w:rsidRPr="00F53ECD">
        <w:rPr>
          <w:shd w:val="clear" w:color="auto" w:fill="FFFFFF" w:themeFill="background1"/>
        </w:rPr>
        <w:t>t</w:t>
      </w:r>
      <w:r w:rsidR="00995B99" w:rsidRPr="00F53ECD">
        <w:rPr>
          <w:shd w:val="clear" w:color="auto" w:fill="FFFFFF" w:themeFill="background1"/>
        </w:rPr>
        <w:t xml:space="preserve">rainer workshop </w:t>
      </w:r>
      <w:r w:rsidR="001F1571" w:rsidRPr="00F53ECD">
        <w:rPr>
          <w:shd w:val="clear" w:color="auto" w:fill="FFFFFF" w:themeFill="background1"/>
        </w:rPr>
        <w:t xml:space="preserve">on Montreal Protocol provisions, </w:t>
      </w:r>
      <w:r w:rsidR="009F0A7A" w:rsidRPr="00F53ECD">
        <w:rPr>
          <w:shd w:val="clear" w:color="auto" w:fill="FFFFFF" w:themeFill="background1"/>
        </w:rPr>
        <w:t xml:space="preserve">identification of </w:t>
      </w:r>
      <w:r w:rsidR="00023B36" w:rsidRPr="00F53ECD">
        <w:rPr>
          <w:shd w:val="clear" w:color="auto" w:fill="FFFFFF" w:themeFill="background1"/>
        </w:rPr>
        <w:t xml:space="preserve">smuggling schemes, the </w:t>
      </w:r>
      <w:r w:rsidR="001F1571" w:rsidRPr="00F53ECD">
        <w:rPr>
          <w:shd w:val="clear" w:color="auto" w:fill="FFFFFF" w:themeFill="background1"/>
        </w:rPr>
        <w:t xml:space="preserve">role of customs officers and technology </w:t>
      </w:r>
      <w:r w:rsidR="00023B36" w:rsidRPr="00F53ECD">
        <w:rPr>
          <w:shd w:val="clear" w:color="auto" w:fill="FFFFFF" w:themeFill="background1"/>
        </w:rPr>
        <w:t>in</w:t>
      </w:r>
      <w:r w:rsidR="001F1571" w:rsidRPr="00F53ECD">
        <w:rPr>
          <w:shd w:val="clear" w:color="auto" w:fill="FFFFFF" w:themeFill="background1"/>
        </w:rPr>
        <w:t xml:space="preserve"> combat</w:t>
      </w:r>
      <w:r w:rsidR="00023B36" w:rsidRPr="00F53ECD">
        <w:rPr>
          <w:shd w:val="clear" w:color="auto" w:fill="FFFFFF" w:themeFill="background1"/>
        </w:rPr>
        <w:t>ting</w:t>
      </w:r>
      <w:r w:rsidR="001F1571" w:rsidRPr="00F53ECD">
        <w:rPr>
          <w:shd w:val="clear" w:color="auto" w:fill="FFFFFF" w:themeFill="background1"/>
        </w:rPr>
        <w:t xml:space="preserve"> illegal trade, and </w:t>
      </w:r>
      <w:r w:rsidR="003677FD" w:rsidRPr="00F53ECD">
        <w:rPr>
          <w:shd w:val="clear" w:color="auto" w:fill="FFFFFF" w:themeFill="background1"/>
        </w:rPr>
        <w:t xml:space="preserve">the </w:t>
      </w:r>
      <w:r w:rsidR="001F1571" w:rsidRPr="00F53ECD">
        <w:rPr>
          <w:shd w:val="clear" w:color="auto" w:fill="FFFFFF" w:themeFill="background1"/>
        </w:rPr>
        <w:t>Green Customs Initiative</w:t>
      </w:r>
      <w:r w:rsidR="00023B36" w:rsidRPr="00F53ECD">
        <w:rPr>
          <w:shd w:val="clear" w:color="auto" w:fill="FFFFFF" w:themeFill="background1"/>
        </w:rPr>
        <w:t>,</w:t>
      </w:r>
      <w:r w:rsidR="001F1571" w:rsidRPr="00F53ECD">
        <w:rPr>
          <w:shd w:val="clear" w:color="auto" w:fill="FFFFFF" w:themeFill="background1"/>
        </w:rPr>
        <w:t xml:space="preserve"> </w:t>
      </w:r>
      <w:r w:rsidR="000074E7" w:rsidRPr="00F53ECD">
        <w:rPr>
          <w:shd w:val="clear" w:color="auto" w:fill="FFFFFF" w:themeFill="background1"/>
        </w:rPr>
        <w:t>was</w:t>
      </w:r>
      <w:r w:rsidR="000074E7">
        <w:t xml:space="preserve"> organized</w:t>
      </w:r>
      <w:r w:rsidR="00CD17F1" w:rsidRPr="00DF5060">
        <w:t xml:space="preserve"> for </w:t>
      </w:r>
      <w:r w:rsidR="00995B99" w:rsidRPr="00DF5060">
        <w:t>26</w:t>
      </w:r>
      <w:r w:rsidR="00C30064">
        <w:t> </w:t>
      </w:r>
      <w:r w:rsidR="00995B99" w:rsidRPr="00DF5060">
        <w:t xml:space="preserve">customs and environmental officers, </w:t>
      </w:r>
      <w:r w:rsidR="00CD17F1" w:rsidRPr="00DF5060">
        <w:t xml:space="preserve">including </w:t>
      </w:r>
      <w:r w:rsidR="00995B99" w:rsidRPr="00DF5060">
        <w:t xml:space="preserve">14 </w:t>
      </w:r>
      <w:r w:rsidR="00CD17F1" w:rsidRPr="00DF5060">
        <w:t>women</w:t>
      </w:r>
      <w:r w:rsidR="00845BD3" w:rsidRPr="00DF5060">
        <w:t>,</w:t>
      </w:r>
      <w:r w:rsidR="003677FD" w:rsidRPr="00DF5060">
        <w:t xml:space="preserve"> </w:t>
      </w:r>
      <w:r w:rsidR="006831EA" w:rsidRPr="00DF5060">
        <w:t>and</w:t>
      </w:r>
      <w:r w:rsidR="00845BD3" w:rsidRPr="00DF5060">
        <w:t xml:space="preserve"> o</w:t>
      </w:r>
      <w:r w:rsidR="00B00228" w:rsidRPr="00DF5060">
        <w:t>ne</w:t>
      </w:r>
      <w:r w:rsidR="00995B99" w:rsidRPr="00DF5060">
        <w:t xml:space="preserve"> border dialogue was conducted for customs officers from Sierra Leone and Liberia </w:t>
      </w:r>
      <w:r w:rsidR="006831EA" w:rsidRPr="00DF5060">
        <w:t>to</w:t>
      </w:r>
      <w:r w:rsidR="00995B99" w:rsidRPr="00DF5060">
        <w:t xml:space="preserve"> share experience</w:t>
      </w:r>
      <w:r w:rsidR="009F4E99" w:rsidRPr="00DF5060">
        <w:t>s</w:t>
      </w:r>
      <w:r w:rsidR="00995B99" w:rsidRPr="00DF5060">
        <w:t xml:space="preserve"> and exchange ideas on controlling and monitoring </w:t>
      </w:r>
      <w:r w:rsidR="006831EA" w:rsidRPr="00DF5060">
        <w:t xml:space="preserve">trade in </w:t>
      </w:r>
      <w:r w:rsidR="00995B99" w:rsidRPr="00DF5060">
        <w:t>ODS</w:t>
      </w:r>
      <w:r w:rsidR="006831EA" w:rsidRPr="00DF5060">
        <w:t>s</w:t>
      </w:r>
      <w:r w:rsidR="00995B99" w:rsidRPr="00DF5060">
        <w:t xml:space="preserve"> and HFC</w:t>
      </w:r>
      <w:r w:rsidR="006831EA" w:rsidRPr="00DF5060">
        <w:t>s</w:t>
      </w:r>
      <w:r w:rsidR="00995B99" w:rsidRPr="00DF5060">
        <w:t>.</w:t>
      </w:r>
    </w:p>
    <w:p w14:paraId="14FB9222" w14:textId="208A0736" w:rsidR="00AB5CD2" w:rsidRPr="00DF5060" w:rsidRDefault="00E3702D" w:rsidP="004771EE">
      <w:pPr>
        <w:pStyle w:val="Heading1"/>
        <w:spacing w:before="240"/>
        <w:rPr>
          <w:i/>
        </w:rPr>
      </w:pPr>
      <w:r w:rsidRPr="00DF5060">
        <w:rPr>
          <w:lang w:val="en-GB"/>
        </w:rPr>
        <w:t>The development of a</w:t>
      </w:r>
      <w:r w:rsidR="00887B9C" w:rsidRPr="00DF5060">
        <w:rPr>
          <w:lang w:val="en-GB"/>
        </w:rPr>
        <w:t>n</w:t>
      </w:r>
      <w:r w:rsidR="00AF2826" w:rsidRPr="00DF5060">
        <w:rPr>
          <w:lang w:val="en-GB"/>
        </w:rPr>
        <w:t xml:space="preserve"> online HCFC licensing and quota system </w:t>
      </w:r>
      <w:r w:rsidRPr="00DF5060">
        <w:rPr>
          <w:color w:val="0D0D0D" w:themeColor="text1" w:themeTint="F2"/>
          <w:lang w:eastAsia="en-CA"/>
        </w:rPr>
        <w:t xml:space="preserve">(ESCAS) </w:t>
      </w:r>
      <w:r w:rsidR="00AF2826" w:rsidRPr="00DF5060">
        <w:rPr>
          <w:lang w:val="en-GB"/>
        </w:rPr>
        <w:t xml:space="preserve">is </w:t>
      </w:r>
      <w:r w:rsidR="00CB3D57" w:rsidRPr="00DF5060">
        <w:rPr>
          <w:lang w:val="en-GB"/>
        </w:rPr>
        <w:t>at</w:t>
      </w:r>
      <w:r w:rsidR="00AF2826" w:rsidRPr="00DF5060">
        <w:rPr>
          <w:lang w:val="en-GB"/>
        </w:rPr>
        <w:t xml:space="preserve"> </w:t>
      </w:r>
      <w:r w:rsidR="00AB5CD2" w:rsidRPr="00DF5060">
        <w:rPr>
          <w:lang w:val="en-GB"/>
        </w:rPr>
        <w:t>an</w:t>
      </w:r>
      <w:r w:rsidR="00AF2826" w:rsidRPr="00DF5060">
        <w:rPr>
          <w:lang w:val="en-GB"/>
        </w:rPr>
        <w:t xml:space="preserve"> advanced stage</w:t>
      </w:r>
      <w:r w:rsidR="00F24725" w:rsidRPr="00DF5060">
        <w:rPr>
          <w:lang w:val="en-GB"/>
        </w:rPr>
        <w:t>,</w:t>
      </w:r>
      <w:r w:rsidR="00201611" w:rsidRPr="00DF5060">
        <w:rPr>
          <w:lang w:val="en-GB"/>
        </w:rPr>
        <w:t xml:space="preserve"> </w:t>
      </w:r>
      <w:r w:rsidR="00F24725" w:rsidRPr="00DF5060">
        <w:rPr>
          <w:lang w:val="en-GB"/>
        </w:rPr>
        <w:t>with</w:t>
      </w:r>
      <w:r w:rsidR="00AF2826" w:rsidRPr="00DF5060">
        <w:rPr>
          <w:lang w:val="en-GB"/>
        </w:rPr>
        <w:t xml:space="preserve"> complete integration </w:t>
      </w:r>
      <w:r w:rsidR="00F24725" w:rsidRPr="00DF5060">
        <w:rPr>
          <w:lang w:val="en-GB"/>
        </w:rPr>
        <w:t>expected to</w:t>
      </w:r>
      <w:r w:rsidR="00AF2826" w:rsidRPr="00DF5060">
        <w:rPr>
          <w:lang w:val="en-GB"/>
        </w:rPr>
        <w:t xml:space="preserve"> be achieved during the</w:t>
      </w:r>
      <w:r w:rsidR="00B66C36" w:rsidRPr="00DF5060">
        <w:rPr>
          <w:lang w:val="en-GB"/>
        </w:rPr>
        <w:t xml:space="preserve"> second tranche </w:t>
      </w:r>
      <w:r w:rsidR="005672B3" w:rsidRPr="00DF5060">
        <w:rPr>
          <w:lang w:val="en-GB"/>
        </w:rPr>
        <w:t>implementation</w:t>
      </w:r>
      <w:r w:rsidR="00AF2826" w:rsidRPr="00DF5060">
        <w:rPr>
          <w:lang w:val="en-GB"/>
        </w:rPr>
        <w:t>.</w:t>
      </w:r>
      <w:r w:rsidR="00AB5CD2" w:rsidRPr="00DF5060">
        <w:rPr>
          <w:lang w:val="en-GB"/>
        </w:rPr>
        <w:t xml:space="preserve"> </w:t>
      </w:r>
      <w:r w:rsidR="00284128" w:rsidRPr="00DF5060">
        <w:rPr>
          <w:lang w:val="en-GB"/>
        </w:rPr>
        <w:t xml:space="preserve">Fifteen </w:t>
      </w:r>
      <w:r w:rsidR="00AF2826" w:rsidRPr="00DF5060">
        <w:rPr>
          <w:lang w:val="en-GB"/>
        </w:rPr>
        <w:t>senior customs officers have</w:t>
      </w:r>
      <w:r w:rsidR="00B66C36" w:rsidRPr="00DF5060">
        <w:rPr>
          <w:lang w:val="en-GB"/>
        </w:rPr>
        <w:t xml:space="preserve"> received training on</w:t>
      </w:r>
      <w:r w:rsidR="00284128" w:rsidRPr="00DF5060">
        <w:rPr>
          <w:lang w:val="en-GB"/>
        </w:rPr>
        <w:t xml:space="preserve"> harmonized </w:t>
      </w:r>
      <w:r w:rsidR="00AF2826" w:rsidRPr="00DF5060">
        <w:rPr>
          <w:lang w:val="en-GB"/>
        </w:rPr>
        <w:t>system codes</w:t>
      </w:r>
      <w:r w:rsidR="00B66C36" w:rsidRPr="00DF5060">
        <w:rPr>
          <w:lang w:val="en-GB"/>
        </w:rPr>
        <w:t>,</w:t>
      </w:r>
      <w:r w:rsidR="00AF2826" w:rsidRPr="00DF5060">
        <w:rPr>
          <w:lang w:val="en-GB"/>
        </w:rPr>
        <w:t xml:space="preserve"> and a joint workshop session </w:t>
      </w:r>
      <w:r w:rsidR="00B66C36" w:rsidRPr="00DF5060">
        <w:rPr>
          <w:lang w:val="en-GB"/>
        </w:rPr>
        <w:t>on the harmonized system for customs officers and brokers will take place in the</w:t>
      </w:r>
      <w:r w:rsidR="00AB5CD2" w:rsidRPr="00DF5060">
        <w:rPr>
          <w:lang w:val="en-GB"/>
        </w:rPr>
        <w:t xml:space="preserve"> first week of </w:t>
      </w:r>
      <w:r w:rsidR="00AF2826" w:rsidRPr="00DF5060">
        <w:rPr>
          <w:lang w:val="en-GB"/>
        </w:rPr>
        <w:t>December</w:t>
      </w:r>
      <w:r w:rsidR="005B1B9B" w:rsidRPr="00DF5060">
        <w:rPr>
          <w:lang w:val="en-GB"/>
        </w:rPr>
        <w:t> </w:t>
      </w:r>
      <w:r w:rsidR="00AF2826" w:rsidRPr="00DF5060">
        <w:rPr>
          <w:lang w:val="en-GB"/>
        </w:rPr>
        <w:t>2023.</w:t>
      </w:r>
    </w:p>
    <w:p w14:paraId="7F47A0EA" w14:textId="4FDAB917" w:rsidR="00C038BF" w:rsidRPr="00DF5060" w:rsidRDefault="00C038BF" w:rsidP="004771EE">
      <w:pPr>
        <w:pStyle w:val="Heading1"/>
        <w:numPr>
          <w:ilvl w:val="0"/>
          <w:numId w:val="0"/>
        </w:numPr>
        <w:spacing w:before="240"/>
        <w:rPr>
          <w:i/>
        </w:rPr>
      </w:pPr>
      <w:r w:rsidRPr="00DF5060">
        <w:rPr>
          <w:i/>
        </w:rPr>
        <w:t>Refrigeration servicing sector</w:t>
      </w:r>
    </w:p>
    <w:p w14:paraId="2890CA91" w14:textId="2816BBF8" w:rsidR="00BF1026" w:rsidRPr="00DF5060" w:rsidRDefault="0069099A" w:rsidP="004771EE">
      <w:pPr>
        <w:pStyle w:val="Heading1"/>
      </w:pPr>
      <w:bookmarkStart w:id="2" w:name="_Hlk149327879"/>
      <w:r w:rsidRPr="00DF5060">
        <w:t xml:space="preserve">The NOU participated in a series of online meetings aimed at developing </w:t>
      </w:r>
      <w:r w:rsidR="00DE737E" w:rsidRPr="00DF5060">
        <w:t xml:space="preserve">regional </w:t>
      </w:r>
      <w:r w:rsidRPr="00DF5060">
        <w:t>minimum energy performance standards (MEPS) to promote the adoption of energy</w:t>
      </w:r>
      <w:r w:rsidRPr="00DF5060">
        <w:noBreakHyphen/>
        <w:t>efficient refrigeration and air</w:t>
      </w:r>
      <w:r w:rsidRPr="00DF5060">
        <w:noBreakHyphen/>
        <w:t>conditioning (RAC) appliance</w:t>
      </w:r>
      <w:r w:rsidR="00DE737E" w:rsidRPr="00DF5060">
        <w:t xml:space="preserve">s. </w:t>
      </w:r>
      <w:r w:rsidR="00CC322A" w:rsidRPr="00DF5060">
        <w:rPr>
          <w:kern w:val="28"/>
        </w:rPr>
        <w:t>R</w:t>
      </w:r>
      <w:r w:rsidR="00DE737E" w:rsidRPr="00DF5060">
        <w:rPr>
          <w:kern w:val="28"/>
        </w:rPr>
        <w:t xml:space="preserve">egional </w:t>
      </w:r>
      <w:r w:rsidR="000833ED" w:rsidRPr="00DF5060">
        <w:rPr>
          <w:kern w:val="28"/>
        </w:rPr>
        <w:t>standards</w:t>
      </w:r>
      <w:r w:rsidR="00DE737E" w:rsidRPr="00DF5060">
        <w:rPr>
          <w:kern w:val="28"/>
        </w:rPr>
        <w:t xml:space="preserve"> developed</w:t>
      </w:r>
      <w:r w:rsidR="000833ED" w:rsidRPr="00DF5060">
        <w:rPr>
          <w:kern w:val="28"/>
        </w:rPr>
        <w:t xml:space="preserve"> </w:t>
      </w:r>
      <w:r w:rsidR="002579BB" w:rsidRPr="00DF5060">
        <w:rPr>
          <w:kern w:val="28"/>
        </w:rPr>
        <w:t>by</w:t>
      </w:r>
      <w:r w:rsidR="00DE737E" w:rsidRPr="00DF5060">
        <w:rPr>
          <w:kern w:val="28"/>
        </w:rPr>
        <w:t xml:space="preserve"> </w:t>
      </w:r>
      <w:r w:rsidR="000833ED" w:rsidRPr="00DF5060">
        <w:rPr>
          <w:kern w:val="28"/>
        </w:rPr>
        <w:t xml:space="preserve">the </w:t>
      </w:r>
      <w:r w:rsidR="00DE737E" w:rsidRPr="00DF5060">
        <w:rPr>
          <w:color w:val="202124"/>
          <w:shd w:val="clear" w:color="auto" w:fill="FFFFFF"/>
        </w:rPr>
        <w:t>Economic Community of West African States</w:t>
      </w:r>
      <w:r w:rsidR="00DE737E" w:rsidRPr="00DF5060">
        <w:rPr>
          <w:kern w:val="28"/>
        </w:rPr>
        <w:t xml:space="preserve"> (ECOWAS) </w:t>
      </w:r>
      <w:r w:rsidR="009C2CE7" w:rsidRPr="00DF5060">
        <w:rPr>
          <w:kern w:val="28"/>
        </w:rPr>
        <w:t xml:space="preserve">will be adapted </w:t>
      </w:r>
      <w:r w:rsidR="00CC322A" w:rsidRPr="00DF5060">
        <w:rPr>
          <w:kern w:val="28"/>
        </w:rPr>
        <w:t>to</w:t>
      </w:r>
      <w:r w:rsidR="000833ED" w:rsidRPr="00DF5060">
        <w:rPr>
          <w:kern w:val="28"/>
        </w:rPr>
        <w:t xml:space="preserve"> Sierra Leone</w:t>
      </w:r>
      <w:bookmarkEnd w:id="2"/>
      <w:r w:rsidR="00CC322A" w:rsidRPr="00DF5060">
        <w:rPr>
          <w:kern w:val="28"/>
        </w:rPr>
        <w:t>’s national circumstances</w:t>
      </w:r>
      <w:r w:rsidRPr="00DF5060">
        <w:t>.</w:t>
      </w:r>
      <w:bookmarkStart w:id="3" w:name="_Hlk149333362"/>
    </w:p>
    <w:p w14:paraId="1B3E1239" w14:textId="01CEC17A" w:rsidR="00BF1026" w:rsidRPr="00DF5060" w:rsidRDefault="00645DD4" w:rsidP="00C71620">
      <w:pPr>
        <w:pStyle w:val="Heading1"/>
      </w:pPr>
      <w:r w:rsidRPr="00DF5060">
        <w:t xml:space="preserve">The </w:t>
      </w:r>
      <w:r w:rsidR="003F2874" w:rsidRPr="00DF5060">
        <w:t xml:space="preserve">procedure for </w:t>
      </w:r>
      <w:r w:rsidRPr="00DF5060">
        <w:t>certif</w:t>
      </w:r>
      <w:r w:rsidR="003F2874" w:rsidRPr="00DF5060">
        <w:t>ying</w:t>
      </w:r>
      <w:r w:rsidRPr="00DF5060">
        <w:t xml:space="preserve"> RAC technicians has been</w:t>
      </w:r>
      <w:r w:rsidR="003A513A" w:rsidRPr="00DF5060">
        <w:t xml:space="preserve"> </w:t>
      </w:r>
      <w:r w:rsidR="00F038DB" w:rsidRPr="00DF5060">
        <w:t>develope</w:t>
      </w:r>
      <w:r w:rsidRPr="00DF5060">
        <w:t xml:space="preserve">d </w:t>
      </w:r>
      <w:r w:rsidR="00F038DB" w:rsidRPr="00DF5060">
        <w:t>and review</w:t>
      </w:r>
      <w:r w:rsidRPr="00DF5060">
        <w:t>ed</w:t>
      </w:r>
      <w:r w:rsidR="00F038DB" w:rsidRPr="00DF5060">
        <w:t xml:space="preserve"> in consultation with stakeholders, </w:t>
      </w:r>
      <w:r w:rsidR="00B6262B" w:rsidRPr="00DF5060">
        <w:t xml:space="preserve">and </w:t>
      </w:r>
      <w:r w:rsidR="00DA1981" w:rsidRPr="00DF5060">
        <w:t>teachers</w:t>
      </w:r>
      <w:r w:rsidR="001F5AB0" w:rsidRPr="00DF5060">
        <w:t xml:space="preserve"> and trainers from </w:t>
      </w:r>
      <w:r w:rsidR="0086461A" w:rsidRPr="00DF5060">
        <w:t xml:space="preserve">the </w:t>
      </w:r>
      <w:r w:rsidR="001F5AB0" w:rsidRPr="00DF5060">
        <w:t xml:space="preserve">industry </w:t>
      </w:r>
      <w:r w:rsidR="00796E39" w:rsidRPr="00DF5060">
        <w:t xml:space="preserve">have </w:t>
      </w:r>
      <w:r w:rsidRPr="00DF5060">
        <w:t>received suitable training</w:t>
      </w:r>
      <w:r w:rsidR="00EB6A60" w:rsidRPr="00DF5060">
        <w:t xml:space="preserve">. </w:t>
      </w:r>
      <w:r w:rsidR="00BB06FA" w:rsidRPr="00DF5060">
        <w:t>Pilot assessments took place at t</w:t>
      </w:r>
      <w:r w:rsidR="00EB6A60" w:rsidRPr="00DF5060">
        <w:t xml:space="preserve">wo vocational </w:t>
      </w:r>
      <w:r w:rsidR="001C170F" w:rsidRPr="00DF5060">
        <w:t>schools</w:t>
      </w:r>
      <w:r w:rsidR="00EB6A60" w:rsidRPr="00DF5060">
        <w:t xml:space="preserve">, </w:t>
      </w:r>
      <w:r w:rsidR="001D279A" w:rsidRPr="00DF5060">
        <w:t>resulting in</w:t>
      </w:r>
      <w:r w:rsidR="00796E39" w:rsidRPr="00DF5060">
        <w:t xml:space="preserve"> </w:t>
      </w:r>
      <w:r w:rsidR="001F5AB0" w:rsidRPr="00DF5060">
        <w:t xml:space="preserve">60 technicians </w:t>
      </w:r>
      <w:r w:rsidR="001D279A" w:rsidRPr="00DF5060">
        <w:t xml:space="preserve">being </w:t>
      </w:r>
      <w:r w:rsidR="004E5198" w:rsidRPr="00DF5060">
        <w:t>evaluated</w:t>
      </w:r>
      <w:r w:rsidR="001F5AB0" w:rsidRPr="00DF5060">
        <w:t xml:space="preserve"> </w:t>
      </w:r>
      <w:r w:rsidR="00651536" w:rsidRPr="00DF5060">
        <w:t>as capable of</w:t>
      </w:r>
      <w:r w:rsidR="00EB7E71" w:rsidRPr="00DF5060">
        <w:t xml:space="preserve"> handl</w:t>
      </w:r>
      <w:r w:rsidR="00651536" w:rsidRPr="00DF5060">
        <w:t>ing</w:t>
      </w:r>
      <w:r w:rsidR="001F5AB0" w:rsidRPr="00DF5060">
        <w:t xml:space="preserve"> flammable refrigerants </w:t>
      </w:r>
      <w:r w:rsidR="004E5198" w:rsidRPr="00DF5060">
        <w:t>including</w:t>
      </w:r>
      <w:r w:rsidR="001F5AB0" w:rsidRPr="00DF5060">
        <w:t xml:space="preserve"> hydrocarbons</w:t>
      </w:r>
      <w:r w:rsidR="00EB7E71" w:rsidRPr="00DF5060">
        <w:t xml:space="preserve"> (HCs)</w:t>
      </w:r>
      <w:r w:rsidR="004E5198" w:rsidRPr="00DF5060">
        <w:t>.</w:t>
      </w:r>
      <w:r w:rsidR="00885637" w:rsidRPr="00DF5060">
        <w:t xml:space="preserve"> The RAC Association </w:t>
      </w:r>
      <w:r w:rsidR="001D279A" w:rsidRPr="00DF5060">
        <w:t xml:space="preserve">has developed </w:t>
      </w:r>
      <w:r w:rsidR="00AA5970" w:rsidRPr="00DF5060">
        <w:t xml:space="preserve">the </w:t>
      </w:r>
      <w:r w:rsidR="001D279A" w:rsidRPr="00DF5060">
        <w:t xml:space="preserve">codes of practice for servicing technicians </w:t>
      </w:r>
      <w:r w:rsidR="00AA5970" w:rsidRPr="00DF5060">
        <w:t xml:space="preserve">and </w:t>
      </w:r>
      <w:r w:rsidR="00885637" w:rsidRPr="00DF5060">
        <w:t>carried out a</w:t>
      </w:r>
      <w:r w:rsidR="00796E39" w:rsidRPr="00DF5060">
        <w:t>wareness campaigns on the certification process</w:t>
      </w:r>
      <w:r w:rsidR="00D060E8" w:rsidRPr="00DF5060">
        <w:t>.</w:t>
      </w:r>
      <w:r w:rsidR="00BF1026" w:rsidRPr="00DF5060">
        <w:t xml:space="preserve"> </w:t>
      </w:r>
      <w:r w:rsidR="00D060E8" w:rsidRPr="00DF5060">
        <w:t>T</w:t>
      </w:r>
      <w:r w:rsidR="00542760" w:rsidRPr="00DF5060">
        <w:t>raining</w:t>
      </w:r>
      <w:r w:rsidR="00FD4B66" w:rsidRPr="00DF5060">
        <w:t xml:space="preserve"> </w:t>
      </w:r>
      <w:r w:rsidR="001F5AB0" w:rsidRPr="00DF5060">
        <w:t>curricu</w:t>
      </w:r>
      <w:r w:rsidR="00FD4B66" w:rsidRPr="00DF5060">
        <w:t>la</w:t>
      </w:r>
      <w:r w:rsidR="001F5AB0" w:rsidRPr="00DF5060">
        <w:t xml:space="preserve"> </w:t>
      </w:r>
      <w:r w:rsidR="00F04891" w:rsidRPr="00DF5060">
        <w:t xml:space="preserve">at </w:t>
      </w:r>
      <w:r w:rsidR="00FD4B66" w:rsidRPr="00DF5060">
        <w:t xml:space="preserve">the </w:t>
      </w:r>
      <w:r w:rsidR="000006EE" w:rsidRPr="00DF5060">
        <w:t>national certificate</w:t>
      </w:r>
      <w:r w:rsidR="00F04891" w:rsidRPr="00DF5060">
        <w:t xml:space="preserve">, </w:t>
      </w:r>
      <w:r w:rsidR="000006EE" w:rsidRPr="00DF5060">
        <w:t>national diploma</w:t>
      </w:r>
      <w:r w:rsidR="009016F6" w:rsidRPr="00DF5060">
        <w:t>,</w:t>
      </w:r>
      <w:r w:rsidR="00F04891" w:rsidRPr="00DF5060">
        <w:t xml:space="preserve"> and </w:t>
      </w:r>
      <w:r w:rsidR="000006EE" w:rsidRPr="00DF5060">
        <w:t xml:space="preserve">higher national diploma </w:t>
      </w:r>
      <w:r w:rsidR="00F04891" w:rsidRPr="00DF5060">
        <w:t xml:space="preserve">levels </w:t>
      </w:r>
      <w:r w:rsidR="001F5AB0" w:rsidRPr="00DF5060">
        <w:t>w</w:t>
      </w:r>
      <w:r w:rsidR="009016F6" w:rsidRPr="00DF5060">
        <w:t>ere</w:t>
      </w:r>
      <w:r w:rsidR="001F5AB0" w:rsidRPr="00DF5060">
        <w:t xml:space="preserve"> reviewed</w:t>
      </w:r>
      <w:r w:rsidR="00755F64" w:rsidRPr="00DF5060">
        <w:t>,</w:t>
      </w:r>
      <w:r w:rsidR="001F5AB0" w:rsidRPr="00DF5060">
        <w:t xml:space="preserve"> adopted</w:t>
      </w:r>
      <w:r w:rsidR="009016F6" w:rsidRPr="00DF5060">
        <w:t>,</w:t>
      </w:r>
      <w:r w:rsidR="001F5AB0" w:rsidRPr="00DF5060">
        <w:t xml:space="preserve"> and </w:t>
      </w:r>
      <w:r w:rsidR="009016F6" w:rsidRPr="00DF5060">
        <w:t xml:space="preserve">are </w:t>
      </w:r>
      <w:r w:rsidR="001F5AB0" w:rsidRPr="00DF5060">
        <w:t xml:space="preserve">now being implemented at </w:t>
      </w:r>
      <w:r w:rsidR="009016F6" w:rsidRPr="00DF5060">
        <w:t>all</w:t>
      </w:r>
      <w:r w:rsidR="001F5AB0" w:rsidRPr="00DF5060">
        <w:t xml:space="preserve"> institutions </w:t>
      </w:r>
      <w:r w:rsidR="00CF06A4" w:rsidRPr="00DF5060">
        <w:t xml:space="preserve">that </w:t>
      </w:r>
      <w:r w:rsidR="001F5AB0" w:rsidRPr="00DF5060">
        <w:t>train</w:t>
      </w:r>
      <w:r w:rsidR="00CF06A4" w:rsidRPr="00DF5060">
        <w:t xml:space="preserve"> </w:t>
      </w:r>
      <w:r w:rsidR="001F5AB0" w:rsidRPr="00DF5060">
        <w:t>RAC technicians</w:t>
      </w:r>
      <w:r w:rsidR="00C80C04" w:rsidRPr="00DF5060">
        <w:t>;</w:t>
      </w:r>
      <w:r w:rsidR="00BF1026" w:rsidRPr="00DF5060">
        <w:t xml:space="preserve"> </w:t>
      </w:r>
      <w:r w:rsidR="00C80C04" w:rsidRPr="00DF5060">
        <w:rPr>
          <w:lang w:val="en-GB"/>
        </w:rPr>
        <w:t>t</w:t>
      </w:r>
      <w:r w:rsidR="00D91B38" w:rsidRPr="00DF5060">
        <w:rPr>
          <w:lang w:val="en-GB"/>
        </w:rPr>
        <w:t>wo train</w:t>
      </w:r>
      <w:r w:rsidR="00326883" w:rsidRPr="00DF5060">
        <w:rPr>
          <w:lang w:val="en-GB"/>
        </w:rPr>
        <w:noBreakHyphen/>
      </w:r>
      <w:r w:rsidR="00D91B38" w:rsidRPr="00DF5060">
        <w:rPr>
          <w:lang w:val="en-GB"/>
        </w:rPr>
        <w:t>the</w:t>
      </w:r>
      <w:r w:rsidR="00326883" w:rsidRPr="00DF5060">
        <w:rPr>
          <w:lang w:val="en-GB"/>
        </w:rPr>
        <w:noBreakHyphen/>
      </w:r>
      <w:r w:rsidR="00D91B38" w:rsidRPr="00DF5060">
        <w:rPr>
          <w:lang w:val="en-GB"/>
        </w:rPr>
        <w:t xml:space="preserve">trainer workshops </w:t>
      </w:r>
      <w:r w:rsidR="000936C7" w:rsidRPr="00DF5060">
        <w:rPr>
          <w:lang w:val="en-GB"/>
        </w:rPr>
        <w:t xml:space="preserve">on the new curricula </w:t>
      </w:r>
      <w:r w:rsidR="00D91B38" w:rsidRPr="00DF5060">
        <w:rPr>
          <w:lang w:val="en-GB"/>
        </w:rPr>
        <w:t xml:space="preserve">were </w:t>
      </w:r>
      <w:r w:rsidR="000936C7" w:rsidRPr="00DF5060">
        <w:rPr>
          <w:lang w:val="en-GB"/>
        </w:rPr>
        <w:t>held fo</w:t>
      </w:r>
      <w:r w:rsidR="00C80C04" w:rsidRPr="00DF5060">
        <w:rPr>
          <w:lang w:val="en-GB"/>
        </w:rPr>
        <w:t>r</w:t>
      </w:r>
      <w:r w:rsidR="00D91B38" w:rsidRPr="00DF5060">
        <w:rPr>
          <w:lang w:val="en-GB"/>
        </w:rPr>
        <w:t xml:space="preserve"> 15 trainers (</w:t>
      </w:r>
      <w:r w:rsidR="000074E7">
        <w:rPr>
          <w:lang w:val="en-GB"/>
        </w:rPr>
        <w:t xml:space="preserve">including </w:t>
      </w:r>
      <w:r w:rsidR="000936C7" w:rsidRPr="00DF5060">
        <w:rPr>
          <w:lang w:val="en-GB"/>
        </w:rPr>
        <w:t>three</w:t>
      </w:r>
      <w:r w:rsidR="00D91B38" w:rsidRPr="00DF5060">
        <w:rPr>
          <w:lang w:val="en-GB"/>
        </w:rPr>
        <w:t xml:space="preserve"> </w:t>
      </w:r>
      <w:r w:rsidR="000006EE" w:rsidRPr="00DF5060">
        <w:rPr>
          <w:lang w:val="en-GB"/>
        </w:rPr>
        <w:t>women</w:t>
      </w:r>
      <w:r w:rsidR="00D91B38" w:rsidRPr="00DF5060">
        <w:rPr>
          <w:lang w:val="en-GB"/>
        </w:rPr>
        <w:t xml:space="preserve">). </w:t>
      </w:r>
      <w:r w:rsidR="00FD6E46" w:rsidRPr="00DF5060">
        <w:t>Five workshops on the safe handling of flammable and low-</w:t>
      </w:r>
      <w:r w:rsidR="00C80C04" w:rsidRPr="00DF5060">
        <w:t>global-warming-potential (</w:t>
      </w:r>
      <w:r w:rsidR="00FD6E46" w:rsidRPr="00DF5060">
        <w:t>GWP</w:t>
      </w:r>
      <w:r w:rsidR="00C80C04" w:rsidRPr="00DF5060">
        <w:t>)</w:t>
      </w:r>
      <w:r w:rsidR="00FD6E46" w:rsidRPr="00DF5060">
        <w:t xml:space="preserve"> refrigerants were held for </w:t>
      </w:r>
      <w:r w:rsidR="007318B4" w:rsidRPr="00DF5060">
        <w:t>191</w:t>
      </w:r>
      <w:r w:rsidR="0008578F" w:rsidRPr="00DF5060">
        <w:t xml:space="preserve"> </w:t>
      </w:r>
      <w:r w:rsidR="007318B4" w:rsidRPr="00DF5060">
        <w:t>technicians (51</w:t>
      </w:r>
      <w:r w:rsidR="0008578F" w:rsidRPr="00DF5060">
        <w:t xml:space="preserve"> </w:t>
      </w:r>
      <w:r w:rsidR="007318B4" w:rsidRPr="00DF5060">
        <w:t xml:space="preserve">of them </w:t>
      </w:r>
      <w:r w:rsidR="000006EE" w:rsidRPr="00DF5060">
        <w:t>women</w:t>
      </w:r>
      <w:r w:rsidR="007318B4" w:rsidRPr="00DF5060">
        <w:t>)</w:t>
      </w:r>
      <w:r w:rsidR="008467C7" w:rsidRPr="00DF5060">
        <w:t>, and</w:t>
      </w:r>
      <w:r w:rsidR="004B053E" w:rsidRPr="00DF5060">
        <w:t xml:space="preserve"> </w:t>
      </w:r>
      <w:bookmarkStart w:id="4" w:name="_Hlk149329314"/>
      <w:r w:rsidR="00EA5669" w:rsidRPr="00DF5060">
        <w:t>one</w:t>
      </w:r>
      <w:r w:rsidR="001F5AB0" w:rsidRPr="00DF5060">
        <w:t xml:space="preserve"> awareness</w:t>
      </w:r>
      <w:r w:rsidR="004B053E" w:rsidRPr="00DF5060">
        <w:t>-</w:t>
      </w:r>
      <w:r w:rsidR="001F5AB0" w:rsidRPr="00DF5060">
        <w:t xml:space="preserve">raising workshop </w:t>
      </w:r>
      <w:r w:rsidR="0008578F" w:rsidRPr="00DF5060">
        <w:t xml:space="preserve">on the benefits of replacing HCFC-based equipment with environmentally friendly alternatives </w:t>
      </w:r>
      <w:r w:rsidR="004B053E" w:rsidRPr="00DF5060">
        <w:t xml:space="preserve">was </w:t>
      </w:r>
      <w:r w:rsidR="0008578F" w:rsidRPr="00DF5060">
        <w:t xml:space="preserve">attended by </w:t>
      </w:r>
      <w:r w:rsidR="008D2416" w:rsidRPr="00DF5060">
        <w:t>30</w:t>
      </w:r>
      <w:r w:rsidR="0008578F" w:rsidRPr="00DF5060">
        <w:t> </w:t>
      </w:r>
      <w:r w:rsidR="004B053E" w:rsidRPr="00DF5060">
        <w:t>r</w:t>
      </w:r>
      <w:r w:rsidR="001F5AB0" w:rsidRPr="00DF5060">
        <w:t xml:space="preserve">etailers and </w:t>
      </w:r>
      <w:r w:rsidR="004B053E" w:rsidRPr="00DF5060">
        <w:t>e</w:t>
      </w:r>
      <w:r w:rsidR="001F5AB0" w:rsidRPr="00DF5060">
        <w:t>nd</w:t>
      </w:r>
      <w:r w:rsidR="004B053E" w:rsidRPr="00DF5060">
        <w:t xml:space="preserve"> u</w:t>
      </w:r>
      <w:r w:rsidR="001F5AB0" w:rsidRPr="00DF5060">
        <w:t xml:space="preserve">sers </w:t>
      </w:r>
      <w:r w:rsidR="006E2019" w:rsidRPr="00DF5060">
        <w:t xml:space="preserve">(10 of them </w:t>
      </w:r>
      <w:r w:rsidR="000006EE" w:rsidRPr="00DF5060">
        <w:t>women</w:t>
      </w:r>
      <w:r w:rsidR="006E2019" w:rsidRPr="00DF5060">
        <w:t>)</w:t>
      </w:r>
      <w:bookmarkEnd w:id="3"/>
      <w:bookmarkEnd w:id="4"/>
      <w:r w:rsidR="008467C7" w:rsidRPr="00DF5060">
        <w:t>.</w:t>
      </w:r>
    </w:p>
    <w:p w14:paraId="660F3DD6" w14:textId="2051FC2A" w:rsidR="005F6DD6" w:rsidRPr="00DF5060" w:rsidRDefault="009A196A" w:rsidP="00BF1026">
      <w:pPr>
        <w:pStyle w:val="Heading1"/>
      </w:pPr>
      <w:r w:rsidRPr="00DF5060">
        <w:t>The delivery of eq</w:t>
      </w:r>
      <w:r w:rsidR="00983ED8" w:rsidRPr="00DF5060">
        <w:t>uipment and tool</w:t>
      </w:r>
      <w:r w:rsidR="000006EE" w:rsidRPr="00DF5060">
        <w:t xml:space="preserve"> </w:t>
      </w:r>
      <w:r w:rsidR="00983ED8" w:rsidRPr="00DF5060">
        <w:t>kits</w:t>
      </w:r>
      <w:r w:rsidR="0008578F" w:rsidRPr="00DF5060">
        <w:rPr>
          <w:rStyle w:val="FootnoteReference"/>
        </w:rPr>
        <w:footnoteReference w:id="6"/>
      </w:r>
      <w:r w:rsidR="0008578F" w:rsidRPr="00DF5060">
        <w:t xml:space="preserve"> </w:t>
      </w:r>
      <w:r w:rsidR="00F02D5B" w:rsidRPr="00DF5060">
        <w:t xml:space="preserve">to be distributed among </w:t>
      </w:r>
      <w:r w:rsidRPr="00DF5060">
        <w:t>five</w:t>
      </w:r>
      <w:r w:rsidR="00232A01" w:rsidRPr="00DF5060">
        <w:t xml:space="preserve"> centres of excellence</w:t>
      </w:r>
      <w:r w:rsidRPr="00DF5060">
        <w:t xml:space="preserve"> (one existing and four yet to be established)</w:t>
      </w:r>
      <w:r w:rsidR="00DC65B2" w:rsidRPr="00DF5060">
        <w:t xml:space="preserve"> is </w:t>
      </w:r>
      <w:r w:rsidR="00983ED8" w:rsidRPr="00DF5060">
        <w:t xml:space="preserve">anticipated </w:t>
      </w:r>
      <w:r w:rsidR="007D2D07" w:rsidRPr="00DF5060">
        <w:t xml:space="preserve">by </w:t>
      </w:r>
      <w:r w:rsidR="00E17FD3" w:rsidRPr="00DF5060">
        <w:t xml:space="preserve">the first week of </w:t>
      </w:r>
      <w:r w:rsidR="00AF2826" w:rsidRPr="00DF5060">
        <w:t xml:space="preserve">December </w:t>
      </w:r>
      <w:r w:rsidR="00983ED8" w:rsidRPr="00DF5060">
        <w:t>2023</w:t>
      </w:r>
      <w:r w:rsidR="0036392F" w:rsidRPr="00DF5060">
        <w:t>. T</w:t>
      </w:r>
      <w:r w:rsidR="001F5AB0" w:rsidRPr="00DF5060">
        <w:t xml:space="preserve">he feasibility of </w:t>
      </w:r>
      <w:r w:rsidR="00733357" w:rsidRPr="00DF5060">
        <w:t xml:space="preserve">establishing a </w:t>
      </w:r>
      <w:r w:rsidR="006511D2" w:rsidRPr="00DF5060">
        <w:t xml:space="preserve">sustainable refrigerant </w:t>
      </w:r>
      <w:r w:rsidR="001F5AB0" w:rsidRPr="00DF5060">
        <w:t>recovery and reuse scheme</w:t>
      </w:r>
      <w:r w:rsidR="00024B29" w:rsidRPr="00DF5060">
        <w:t xml:space="preserve"> in the country</w:t>
      </w:r>
      <w:r w:rsidR="00C43691" w:rsidRPr="00DF5060">
        <w:t xml:space="preserve"> </w:t>
      </w:r>
      <w:r w:rsidR="006511D2" w:rsidRPr="00DF5060">
        <w:t>is still being evaluated</w:t>
      </w:r>
      <w:r w:rsidR="00983ED8" w:rsidRPr="00DF5060">
        <w:t>.</w:t>
      </w:r>
    </w:p>
    <w:p w14:paraId="7D75A122" w14:textId="5244E9FC" w:rsidR="00E17FD3" w:rsidRPr="00886604" w:rsidRDefault="00E17FD3" w:rsidP="00886604">
      <w:pPr>
        <w:keepNext/>
        <w:shd w:val="clear" w:color="auto" w:fill="FFFFFF" w:themeFill="background1"/>
        <w:spacing w:after="240"/>
        <w:rPr>
          <w:i/>
        </w:rPr>
      </w:pPr>
      <w:r w:rsidRPr="00DF5060">
        <w:rPr>
          <w:i/>
        </w:rPr>
        <w:t xml:space="preserve">Project </w:t>
      </w:r>
      <w:r w:rsidRPr="00886604">
        <w:rPr>
          <w:i/>
        </w:rPr>
        <w:t>coordination and monitoring</w:t>
      </w:r>
    </w:p>
    <w:p w14:paraId="5E3EE3F5" w14:textId="29F280B9" w:rsidR="00E17FD3" w:rsidRPr="00DF5060" w:rsidRDefault="00E17FD3" w:rsidP="00886604">
      <w:pPr>
        <w:pStyle w:val="Heading1"/>
        <w:keepNext/>
        <w:shd w:val="clear" w:color="auto" w:fill="FFFFFF" w:themeFill="background1"/>
      </w:pPr>
      <w:r w:rsidRPr="00886604">
        <w:t>Of the US</w:t>
      </w:r>
      <w:r w:rsidR="008A7313" w:rsidRPr="00886604">
        <w:t> </w:t>
      </w:r>
      <w:r w:rsidRPr="00886604">
        <w:t>$1</w:t>
      </w:r>
      <w:r w:rsidR="009F0A7A" w:rsidRPr="00886604">
        <w:t>0</w:t>
      </w:r>
      <w:r w:rsidRPr="00886604">
        <w:t>,000 a</w:t>
      </w:r>
      <w:r w:rsidR="009631D4" w:rsidRPr="00886604">
        <w:t>ssigne</w:t>
      </w:r>
      <w:r w:rsidRPr="00886604">
        <w:t xml:space="preserve">d </w:t>
      </w:r>
      <w:r w:rsidR="008A7313" w:rsidRPr="00886604">
        <w:t>to</w:t>
      </w:r>
      <w:r w:rsidRPr="00886604">
        <w:t xml:space="preserve"> project coordination, US</w:t>
      </w:r>
      <w:r w:rsidR="008A7313" w:rsidRPr="00886604">
        <w:t> </w:t>
      </w:r>
      <w:r w:rsidRPr="00886604">
        <w:t xml:space="preserve">$2,450 was disbursed to support </w:t>
      </w:r>
      <w:r w:rsidR="008A7313" w:rsidRPr="00886604">
        <w:t xml:space="preserve">the </w:t>
      </w:r>
      <w:r w:rsidRPr="00886604">
        <w:t xml:space="preserve">monitoring and implementation </w:t>
      </w:r>
      <w:r w:rsidR="008A7313" w:rsidRPr="00886604">
        <w:t xml:space="preserve">modalities </w:t>
      </w:r>
      <w:r w:rsidRPr="00886604">
        <w:t>of stage II</w:t>
      </w:r>
      <w:r w:rsidR="009631D4" w:rsidRPr="00886604">
        <w:t>,</w:t>
      </w:r>
      <w:r w:rsidRPr="00886604">
        <w:t xml:space="preserve"> including </w:t>
      </w:r>
      <w:r w:rsidR="009631D4" w:rsidRPr="00886604">
        <w:t xml:space="preserve">eight meetings of the </w:t>
      </w:r>
      <w:r w:rsidRPr="00886604">
        <w:t>Steering Committee and field visits to ensure compliance with best practices</w:t>
      </w:r>
      <w:r w:rsidRPr="00DF5060">
        <w:t xml:space="preserve"> in the RAC servicing sector.</w:t>
      </w:r>
    </w:p>
    <w:p w14:paraId="40DE1C35" w14:textId="15AE63FF" w:rsidR="00C038BF" w:rsidRPr="00DF5060" w:rsidRDefault="00C038BF" w:rsidP="009B3037">
      <w:pPr>
        <w:pStyle w:val="Heading1"/>
        <w:numPr>
          <w:ilvl w:val="0"/>
          <w:numId w:val="0"/>
        </w:numPr>
        <w:tabs>
          <w:tab w:val="num" w:pos="0"/>
        </w:tabs>
        <w:spacing w:before="240"/>
      </w:pPr>
      <w:r w:rsidRPr="00DF5060">
        <w:rPr>
          <w:u w:val="single"/>
        </w:rPr>
        <w:t>Level of fund disbursement</w:t>
      </w:r>
    </w:p>
    <w:p w14:paraId="548288E2" w14:textId="64BE7CC1" w:rsidR="00C038BF" w:rsidRPr="00DF5060" w:rsidRDefault="00C038BF" w:rsidP="009B3037">
      <w:pPr>
        <w:pStyle w:val="Heading1"/>
      </w:pPr>
      <w:r w:rsidRPr="00DF5060">
        <w:t>As of</w:t>
      </w:r>
      <w:r w:rsidR="00394795" w:rsidRPr="00DF5060">
        <w:t xml:space="preserve"> October </w:t>
      </w:r>
      <w:r w:rsidRPr="00DF5060">
        <w:t>2023, of the US $</w:t>
      </w:r>
      <w:r w:rsidR="00FA112B" w:rsidRPr="00DF5060">
        <w:t>252,000</w:t>
      </w:r>
      <w:r w:rsidRPr="00DF5060">
        <w:t xml:space="preserve"> approved so far (US $</w:t>
      </w:r>
      <w:r w:rsidR="00FA112B" w:rsidRPr="00DF5060">
        <w:t>135,000</w:t>
      </w:r>
      <w:r w:rsidRPr="00DF5060">
        <w:t xml:space="preserve"> for </w:t>
      </w:r>
      <w:r w:rsidR="00613954" w:rsidRPr="00DF5060">
        <w:t>UNEP</w:t>
      </w:r>
      <w:r w:rsidRPr="00DF5060">
        <w:t xml:space="preserve"> and </w:t>
      </w:r>
      <w:bookmarkStart w:id="5" w:name="_Hlk149397261"/>
      <w:r w:rsidRPr="00DF5060">
        <w:t>US $</w:t>
      </w:r>
      <w:r w:rsidR="00FA112B" w:rsidRPr="00DF5060">
        <w:t xml:space="preserve">117,000 </w:t>
      </w:r>
      <w:r w:rsidRPr="00DF5060">
        <w:t xml:space="preserve">for </w:t>
      </w:r>
      <w:r w:rsidR="00613954" w:rsidRPr="00DF5060">
        <w:t>UNIDO</w:t>
      </w:r>
      <w:bookmarkEnd w:id="5"/>
      <w:r w:rsidRPr="00DF5060">
        <w:t xml:space="preserve">), </w:t>
      </w:r>
      <w:r w:rsidR="007C628A" w:rsidRPr="00DF5060">
        <w:t>US</w:t>
      </w:r>
      <w:r w:rsidR="0077019F" w:rsidRPr="00DF5060">
        <w:t> </w:t>
      </w:r>
      <w:r w:rsidR="007C628A" w:rsidRPr="00DF5060">
        <w:t>$8,700 ha</w:t>
      </w:r>
      <w:r w:rsidR="00090A11" w:rsidRPr="00DF5060">
        <w:t>d</w:t>
      </w:r>
      <w:r w:rsidR="007C628A" w:rsidRPr="00DF5060">
        <w:t xml:space="preserve"> bee</w:t>
      </w:r>
      <w:r w:rsidR="00090A11" w:rsidRPr="00DF5060">
        <w:t xml:space="preserve">n </w:t>
      </w:r>
      <w:r w:rsidR="007C628A" w:rsidRPr="00DF5060">
        <w:t>di</w:t>
      </w:r>
      <w:r w:rsidR="00090A11" w:rsidRPr="00DF5060">
        <w:t xml:space="preserve">sbursed by UNIDO and </w:t>
      </w:r>
      <w:r w:rsidRPr="00DF5060">
        <w:t>US $</w:t>
      </w:r>
      <w:r w:rsidR="00940414" w:rsidRPr="00DF5060">
        <w:t>7</w:t>
      </w:r>
      <w:r w:rsidR="00C6035A" w:rsidRPr="00DF5060">
        <w:t>2</w:t>
      </w:r>
      <w:r w:rsidR="00EF27C8" w:rsidRPr="00DF5060">
        <w:t>,</w:t>
      </w:r>
      <w:r w:rsidR="00C6035A" w:rsidRPr="00DF5060">
        <w:t>4</w:t>
      </w:r>
      <w:r w:rsidR="00EF27C8" w:rsidRPr="00DF5060">
        <w:t>50</w:t>
      </w:r>
      <w:r w:rsidRPr="00DF5060">
        <w:t xml:space="preserve"> </w:t>
      </w:r>
      <w:r w:rsidR="00C6035A" w:rsidRPr="00DF5060">
        <w:t xml:space="preserve">by </w:t>
      </w:r>
      <w:r w:rsidR="00613954" w:rsidRPr="00DF5060">
        <w:t>UNEP</w:t>
      </w:r>
      <w:r w:rsidR="0025555E" w:rsidRPr="00DF5060">
        <w:t>,</w:t>
      </w:r>
      <w:r w:rsidR="0068549A" w:rsidRPr="00DF5060">
        <w:t xml:space="preserve"> reaching </w:t>
      </w:r>
      <w:r w:rsidR="00776EDA" w:rsidRPr="00DF5060">
        <w:t>3</w:t>
      </w:r>
      <w:r w:rsidR="0068549A" w:rsidRPr="00DF5060">
        <w:t>2 per</w:t>
      </w:r>
      <w:r w:rsidR="00886604">
        <w:t> </w:t>
      </w:r>
      <w:r w:rsidR="0068549A" w:rsidRPr="00DF5060">
        <w:t>cent of the total approved</w:t>
      </w:r>
      <w:r w:rsidR="00C6035A" w:rsidRPr="00DF5060">
        <w:t xml:space="preserve">. </w:t>
      </w:r>
      <w:r w:rsidRPr="00DF5060">
        <w:t>The balance of US $</w:t>
      </w:r>
      <w:r w:rsidR="00E729B1" w:rsidRPr="00DF5060">
        <w:t>1</w:t>
      </w:r>
      <w:r w:rsidR="004771EE" w:rsidRPr="00DF5060">
        <w:t>7</w:t>
      </w:r>
      <w:r w:rsidR="00A157DC" w:rsidRPr="00DF5060">
        <w:t>0</w:t>
      </w:r>
      <w:r w:rsidR="00E729B1" w:rsidRPr="00DF5060">
        <w:t>,</w:t>
      </w:r>
      <w:r w:rsidR="00A157DC" w:rsidRPr="00DF5060">
        <w:t>8</w:t>
      </w:r>
      <w:r w:rsidR="00E729B1" w:rsidRPr="00DF5060">
        <w:t>50</w:t>
      </w:r>
      <w:r w:rsidR="0068549A" w:rsidRPr="00DF5060">
        <w:rPr>
          <w:rStyle w:val="FootnoteReference"/>
        </w:rPr>
        <w:footnoteReference w:id="7"/>
      </w:r>
      <w:r w:rsidRPr="00DF5060">
        <w:t xml:space="preserve"> will be disbursed in </w:t>
      </w:r>
      <w:r w:rsidR="00E85246" w:rsidRPr="00DF5060">
        <w:t>2023</w:t>
      </w:r>
      <w:r w:rsidR="000006EE" w:rsidRPr="00DF5060">
        <w:t>–</w:t>
      </w:r>
      <w:r w:rsidR="00E85246" w:rsidRPr="00DF5060">
        <w:t>2025</w:t>
      </w:r>
      <w:r w:rsidRPr="00DF5060">
        <w:t>.</w:t>
      </w:r>
    </w:p>
    <w:p w14:paraId="033C1F37" w14:textId="51A8D178" w:rsidR="00C038BF" w:rsidRPr="00DF5060" w:rsidRDefault="00C038BF" w:rsidP="009B3037">
      <w:pPr>
        <w:spacing w:before="240" w:after="240"/>
        <w:rPr>
          <w:u w:val="single"/>
        </w:rPr>
      </w:pPr>
      <w:r w:rsidRPr="00DF5060">
        <w:rPr>
          <w:u w:val="single"/>
        </w:rPr>
        <w:t xml:space="preserve">Implementation plan for the </w:t>
      </w:r>
      <w:r w:rsidR="00012AB3" w:rsidRPr="00DF5060">
        <w:rPr>
          <w:u w:val="single"/>
        </w:rPr>
        <w:t xml:space="preserve">second </w:t>
      </w:r>
      <w:r w:rsidRPr="00DF5060">
        <w:rPr>
          <w:u w:val="single"/>
        </w:rPr>
        <w:t xml:space="preserve">tranche of stage </w:t>
      </w:r>
      <w:r w:rsidR="00613954" w:rsidRPr="00DF5060">
        <w:rPr>
          <w:u w:val="single"/>
        </w:rPr>
        <w:t>II</w:t>
      </w:r>
      <w:r w:rsidRPr="00DF5060">
        <w:rPr>
          <w:u w:val="single"/>
        </w:rPr>
        <w:t xml:space="preserve"> of the HCFC phase</w:t>
      </w:r>
      <w:r w:rsidRPr="00DF5060">
        <w:rPr>
          <w:u w:val="single"/>
        </w:rPr>
        <w:noBreakHyphen/>
        <w:t>out management plan</w:t>
      </w:r>
    </w:p>
    <w:p w14:paraId="1CF5EE67" w14:textId="7539F3E7" w:rsidR="00C038BF" w:rsidRPr="00DF5060" w:rsidRDefault="00C038BF" w:rsidP="009B3037">
      <w:pPr>
        <w:pStyle w:val="Heading1"/>
      </w:pPr>
      <w:bookmarkStart w:id="6" w:name="_Hlk149333853"/>
      <w:bookmarkStart w:id="7" w:name="_Hlk126934425"/>
      <w:bookmarkStart w:id="8" w:name="_Hlk126663552"/>
      <w:r w:rsidRPr="00DF5060">
        <w:t xml:space="preserve">The following activities will be implemented between </w:t>
      </w:r>
      <w:r w:rsidR="00012AB3" w:rsidRPr="00DF5060">
        <w:t>January</w:t>
      </w:r>
      <w:r w:rsidRPr="00DF5060">
        <w:t xml:space="preserve"> 20</w:t>
      </w:r>
      <w:r w:rsidR="00386D0E" w:rsidRPr="00DF5060">
        <w:t>24</w:t>
      </w:r>
      <w:r w:rsidRPr="00DF5060">
        <w:t xml:space="preserve"> and </w:t>
      </w:r>
      <w:r w:rsidR="00012AB3" w:rsidRPr="00DF5060">
        <w:t>December</w:t>
      </w:r>
      <w:r w:rsidRPr="00DF5060">
        <w:t xml:space="preserve"> 20</w:t>
      </w:r>
      <w:r w:rsidR="00012AB3" w:rsidRPr="00DF5060">
        <w:t>2</w:t>
      </w:r>
      <w:r w:rsidR="000074E7">
        <w:t>6</w:t>
      </w:r>
      <w:r w:rsidRPr="00DF5060">
        <w:t>:</w:t>
      </w:r>
    </w:p>
    <w:p w14:paraId="3873997E" w14:textId="07B97BAB" w:rsidR="00C42B4C" w:rsidRPr="00DF5060" w:rsidRDefault="00407D2E" w:rsidP="009B3037">
      <w:pPr>
        <w:pStyle w:val="Heading2"/>
        <w:widowControl/>
        <w:numPr>
          <w:ilvl w:val="1"/>
          <w:numId w:val="2"/>
        </w:numPr>
      </w:pPr>
      <w:r w:rsidRPr="00DF5060">
        <w:rPr>
          <w:i/>
          <w:iCs/>
        </w:rPr>
        <w:t>Strengthening the enforcement of ODS regulations:</w:t>
      </w:r>
      <w:r w:rsidRPr="00DF5060">
        <w:t xml:space="preserve"> </w:t>
      </w:r>
      <w:r w:rsidR="000F03B2" w:rsidRPr="00DF5060">
        <w:rPr>
          <w:color w:val="0D0D0D" w:themeColor="text1" w:themeTint="F2"/>
          <w:lang w:eastAsia="en-CA"/>
        </w:rPr>
        <w:t xml:space="preserve">finalization of </w:t>
      </w:r>
      <w:r w:rsidR="00ED0CB8" w:rsidRPr="00DF5060">
        <w:rPr>
          <w:color w:val="0D0D0D" w:themeColor="text1" w:themeTint="F2"/>
          <w:lang w:eastAsia="en-CA"/>
        </w:rPr>
        <w:t>the</w:t>
      </w:r>
      <w:r w:rsidR="000F03B2" w:rsidRPr="00DF5060">
        <w:rPr>
          <w:color w:val="0D0D0D" w:themeColor="text1" w:themeTint="F2"/>
          <w:lang w:eastAsia="en-CA"/>
        </w:rPr>
        <w:t xml:space="preserve"> ESCAS</w:t>
      </w:r>
      <w:r w:rsidR="00ED0CB8" w:rsidRPr="00DF5060">
        <w:rPr>
          <w:color w:val="0D0D0D" w:themeColor="text1" w:themeTint="F2"/>
          <w:lang w:eastAsia="en-CA"/>
        </w:rPr>
        <w:t xml:space="preserve"> system</w:t>
      </w:r>
      <w:r w:rsidR="000F03B2" w:rsidRPr="00DF5060">
        <w:rPr>
          <w:color w:val="0D0D0D" w:themeColor="text1" w:themeTint="F2"/>
          <w:lang w:eastAsia="en-CA"/>
        </w:rPr>
        <w:t xml:space="preserve"> </w:t>
      </w:r>
      <w:r w:rsidR="000074E7">
        <w:rPr>
          <w:color w:val="0D0D0D" w:themeColor="text1" w:themeTint="F2"/>
          <w:lang w:eastAsia="en-CA"/>
        </w:rPr>
        <w:t xml:space="preserve">effective </w:t>
      </w:r>
      <w:r w:rsidR="000F03B2" w:rsidRPr="00DF5060">
        <w:rPr>
          <w:color w:val="0D0D0D" w:themeColor="text1" w:themeTint="F2"/>
          <w:lang w:eastAsia="en-CA"/>
        </w:rPr>
        <w:t xml:space="preserve">as of </w:t>
      </w:r>
      <w:r w:rsidR="000F03B2" w:rsidRPr="00DF5060">
        <w:rPr>
          <w:lang w:eastAsia="en-CA"/>
        </w:rPr>
        <w:t>1</w:t>
      </w:r>
      <w:r w:rsidR="00ED0CB8" w:rsidRPr="00DF5060">
        <w:rPr>
          <w:lang w:eastAsia="en-CA"/>
        </w:rPr>
        <w:t xml:space="preserve"> </w:t>
      </w:r>
      <w:r w:rsidR="000F03B2" w:rsidRPr="00DF5060">
        <w:rPr>
          <w:lang w:eastAsia="en-CA"/>
        </w:rPr>
        <w:t>January 202</w:t>
      </w:r>
      <w:r w:rsidR="00BD796E" w:rsidRPr="00DF5060">
        <w:rPr>
          <w:lang w:eastAsia="en-CA"/>
        </w:rPr>
        <w:t>5</w:t>
      </w:r>
      <w:r w:rsidR="000F03B2" w:rsidRPr="00DF5060">
        <w:rPr>
          <w:lang w:eastAsia="en-CA"/>
        </w:rPr>
        <w:t xml:space="preserve">; </w:t>
      </w:r>
      <w:r w:rsidR="006D4EC2" w:rsidRPr="00DF5060">
        <w:t xml:space="preserve">facilitation of at least three border dialogues </w:t>
      </w:r>
      <w:r w:rsidR="00ED0CB8" w:rsidRPr="00DF5060">
        <w:t>for</w:t>
      </w:r>
      <w:r w:rsidR="006D4EC2" w:rsidRPr="00DF5060">
        <w:t xml:space="preserve"> </w:t>
      </w:r>
      <w:r w:rsidR="00F41E4E" w:rsidRPr="00DF5060">
        <w:t xml:space="preserve">customs officers from </w:t>
      </w:r>
      <w:r w:rsidR="006D4EC2" w:rsidRPr="00DF5060">
        <w:t>neighbouring countries</w:t>
      </w:r>
      <w:r w:rsidR="000F6DD3" w:rsidRPr="00DF5060">
        <w:t xml:space="preserve"> to exchange experiences on enforcement mechanisms;</w:t>
      </w:r>
      <w:r w:rsidR="00597525" w:rsidRPr="00DF5060">
        <w:t xml:space="preserve"> </w:t>
      </w:r>
      <w:r w:rsidR="00A47D87" w:rsidRPr="00DF5060">
        <w:t xml:space="preserve">organization of five </w:t>
      </w:r>
      <w:r w:rsidR="00597525" w:rsidRPr="00DF5060">
        <w:t xml:space="preserve">training </w:t>
      </w:r>
      <w:r w:rsidR="00A47D87" w:rsidRPr="00DF5060">
        <w:t>workshops for</w:t>
      </w:r>
      <w:r w:rsidR="00597525" w:rsidRPr="00DF5060">
        <w:t xml:space="preserve"> 80 customs and enforcement </w:t>
      </w:r>
      <w:r w:rsidR="00597525" w:rsidRPr="00886604">
        <w:t xml:space="preserve">officers </w:t>
      </w:r>
      <w:r w:rsidR="00A47D87" w:rsidRPr="00886604">
        <w:t>on the control and monitoring of trade in HCFCs and HFCs</w:t>
      </w:r>
      <w:r w:rsidR="00013DD1" w:rsidRPr="00886604">
        <w:t xml:space="preserve"> </w:t>
      </w:r>
      <w:r w:rsidR="00C038BF" w:rsidRPr="00886604">
        <w:t>(</w:t>
      </w:r>
      <w:r w:rsidR="00013DD1" w:rsidRPr="00886604">
        <w:t>UNEP</w:t>
      </w:r>
      <w:r w:rsidR="00C038BF" w:rsidRPr="00886604">
        <w:t>) (US $</w:t>
      </w:r>
      <w:r w:rsidR="00013DD1" w:rsidRPr="00886604">
        <w:t>20,000</w:t>
      </w:r>
      <w:r w:rsidR="00FD325F" w:rsidRPr="00886604">
        <w:t>,</w:t>
      </w:r>
      <w:r w:rsidR="00AC0A65" w:rsidRPr="00886604">
        <w:t xml:space="preserve"> plus US $2</w:t>
      </w:r>
      <w:r w:rsidR="000527FD" w:rsidRPr="00886604">
        <w:t>5</w:t>
      </w:r>
      <w:r w:rsidR="00AC0A65" w:rsidRPr="00886604">
        <w:t>,000 from</w:t>
      </w:r>
      <w:r w:rsidR="00AC0A65" w:rsidRPr="00DF5060">
        <w:t xml:space="preserve"> the previous tranche</w:t>
      </w:r>
      <w:r w:rsidR="00C038BF" w:rsidRPr="00DF5060">
        <w:t>);</w:t>
      </w:r>
    </w:p>
    <w:p w14:paraId="32A6B846" w14:textId="3B944F59" w:rsidR="000F03B2" w:rsidRPr="00DF5060" w:rsidRDefault="000F03B2" w:rsidP="004771EE">
      <w:pPr>
        <w:pStyle w:val="Heading2"/>
        <w:widowControl/>
      </w:pPr>
      <w:r w:rsidRPr="00DF5060">
        <w:rPr>
          <w:i/>
          <w:iCs/>
        </w:rPr>
        <w:t>Develop</w:t>
      </w:r>
      <w:r w:rsidR="00FD325F" w:rsidRPr="00DF5060">
        <w:rPr>
          <w:i/>
          <w:iCs/>
        </w:rPr>
        <w:t>ment</w:t>
      </w:r>
      <w:r w:rsidRPr="00DF5060">
        <w:rPr>
          <w:i/>
          <w:iCs/>
        </w:rPr>
        <w:t xml:space="preserve"> and enforc</w:t>
      </w:r>
      <w:r w:rsidR="00FD325F" w:rsidRPr="00DF5060">
        <w:rPr>
          <w:i/>
          <w:iCs/>
        </w:rPr>
        <w:t>ement of</w:t>
      </w:r>
      <w:r w:rsidRPr="00DF5060">
        <w:rPr>
          <w:i/>
          <w:iCs/>
        </w:rPr>
        <w:t xml:space="preserve"> a legal framework to encourage adoption of low</w:t>
      </w:r>
      <w:r w:rsidR="00FD325F" w:rsidRPr="00DF5060">
        <w:rPr>
          <w:i/>
          <w:iCs/>
        </w:rPr>
        <w:noBreakHyphen/>
      </w:r>
      <w:r w:rsidRPr="00DF5060">
        <w:rPr>
          <w:i/>
          <w:iCs/>
        </w:rPr>
        <w:t>GWP alternatives:</w:t>
      </w:r>
      <w:r w:rsidRPr="00DF5060">
        <w:t xml:space="preserve"> </w:t>
      </w:r>
      <w:r w:rsidR="00C54754" w:rsidRPr="00DF5060">
        <w:rPr>
          <w:lang w:val="en-GB"/>
        </w:rPr>
        <w:t>d</w:t>
      </w:r>
      <w:r w:rsidR="00D118F3" w:rsidRPr="00DF5060">
        <w:rPr>
          <w:lang w:val="en-GB"/>
        </w:rPr>
        <w:t>evelop</w:t>
      </w:r>
      <w:r w:rsidR="00C54754" w:rsidRPr="00DF5060">
        <w:rPr>
          <w:lang w:val="en-GB"/>
        </w:rPr>
        <w:t>ment of</w:t>
      </w:r>
      <w:r w:rsidR="00D118F3" w:rsidRPr="00DF5060">
        <w:rPr>
          <w:lang w:val="en-GB"/>
        </w:rPr>
        <w:t xml:space="preserve"> a standard for </w:t>
      </w:r>
      <w:r w:rsidR="00F31B73" w:rsidRPr="00DF5060">
        <w:rPr>
          <w:lang w:val="en-GB"/>
        </w:rPr>
        <w:t xml:space="preserve">the </w:t>
      </w:r>
      <w:r w:rsidR="00D118F3" w:rsidRPr="00DF5060">
        <w:rPr>
          <w:lang w:val="en-GB"/>
        </w:rPr>
        <w:t xml:space="preserve">safe management </w:t>
      </w:r>
      <w:r w:rsidR="00F31B73" w:rsidRPr="00DF5060">
        <w:rPr>
          <w:lang w:val="en-GB"/>
        </w:rPr>
        <w:t xml:space="preserve">of </w:t>
      </w:r>
      <w:r w:rsidR="00D118F3" w:rsidRPr="00DF5060">
        <w:rPr>
          <w:lang w:val="en-GB"/>
        </w:rPr>
        <w:t xml:space="preserve">flammable refrigerants and </w:t>
      </w:r>
      <w:r w:rsidR="00E53240" w:rsidRPr="00DF5060">
        <w:rPr>
          <w:lang w:val="en-GB"/>
        </w:rPr>
        <w:t>updates</w:t>
      </w:r>
      <w:r w:rsidR="00EC2358" w:rsidRPr="00DF5060">
        <w:rPr>
          <w:lang w:val="en-GB"/>
        </w:rPr>
        <w:t xml:space="preserve"> made</w:t>
      </w:r>
      <w:r w:rsidR="00E53240" w:rsidRPr="00DF5060">
        <w:rPr>
          <w:lang w:val="en-GB"/>
        </w:rPr>
        <w:t xml:space="preserve"> to </w:t>
      </w:r>
      <w:r w:rsidR="00D118F3" w:rsidRPr="00DF5060">
        <w:rPr>
          <w:lang w:val="en-GB"/>
        </w:rPr>
        <w:t xml:space="preserve">the </w:t>
      </w:r>
      <w:r w:rsidR="00E53240" w:rsidRPr="00DF5060">
        <w:rPr>
          <w:lang w:val="en-GB"/>
        </w:rPr>
        <w:t xml:space="preserve">RAC technicians’ </w:t>
      </w:r>
      <w:r w:rsidR="00F31B73" w:rsidRPr="00DF5060">
        <w:rPr>
          <w:lang w:val="en-GB"/>
        </w:rPr>
        <w:t xml:space="preserve">code </w:t>
      </w:r>
      <w:r w:rsidR="00D118F3" w:rsidRPr="00DF5060">
        <w:rPr>
          <w:lang w:val="en-GB"/>
        </w:rPr>
        <w:t xml:space="preserve">of </w:t>
      </w:r>
      <w:r w:rsidR="00E53240" w:rsidRPr="00DF5060">
        <w:rPr>
          <w:lang w:val="en-GB"/>
        </w:rPr>
        <w:t>practice</w:t>
      </w:r>
      <w:r w:rsidR="005452E9" w:rsidRPr="00DF5060">
        <w:rPr>
          <w:lang w:val="en-GB"/>
        </w:rPr>
        <w:t>;</w:t>
      </w:r>
      <w:r w:rsidR="00920AB5" w:rsidRPr="00DF5060">
        <w:rPr>
          <w:lang w:val="en-GB"/>
        </w:rPr>
        <w:t xml:space="preserve"> </w:t>
      </w:r>
      <w:r w:rsidR="005452E9" w:rsidRPr="00DF5060">
        <w:rPr>
          <w:lang w:val="en-GB"/>
        </w:rPr>
        <w:t>enforcement</w:t>
      </w:r>
      <w:r w:rsidR="00F41731" w:rsidRPr="00DF5060">
        <w:rPr>
          <w:lang w:val="en-GB"/>
        </w:rPr>
        <w:t xml:space="preserve"> of a </w:t>
      </w:r>
      <w:r w:rsidR="00920AB5" w:rsidRPr="00DF5060">
        <w:t>ba</w:t>
      </w:r>
      <w:r w:rsidR="00E32439" w:rsidRPr="00DF5060">
        <w:t>n</w:t>
      </w:r>
      <w:r w:rsidR="00F41731" w:rsidRPr="00DF5060">
        <w:t xml:space="preserve"> on imports</w:t>
      </w:r>
      <w:r w:rsidR="00E32439" w:rsidRPr="00DF5060">
        <w:t xml:space="preserve"> of HCFC-based equipment as of </w:t>
      </w:r>
      <w:r w:rsidR="00F41731" w:rsidRPr="00DF5060">
        <w:t xml:space="preserve">1 </w:t>
      </w:r>
      <w:r w:rsidR="00E32439" w:rsidRPr="00DF5060">
        <w:t>January 2025</w:t>
      </w:r>
      <w:r w:rsidR="005452E9" w:rsidRPr="00DF5060">
        <w:t>;</w:t>
      </w:r>
      <w:r w:rsidR="00E32439" w:rsidRPr="00DF5060">
        <w:t xml:space="preserve"> </w:t>
      </w:r>
      <w:r w:rsidR="000006EE" w:rsidRPr="00DF5060">
        <w:t>develop</w:t>
      </w:r>
      <w:r w:rsidR="00F41731" w:rsidRPr="00DF5060">
        <w:t>ment of</w:t>
      </w:r>
      <w:r w:rsidR="000006EE" w:rsidRPr="00DF5060">
        <w:t xml:space="preserve"> a </w:t>
      </w:r>
      <w:r w:rsidRPr="00DF5060">
        <w:t>green procurement policy</w:t>
      </w:r>
      <w:r w:rsidR="00E32439" w:rsidRPr="00DF5060">
        <w:t xml:space="preserve"> as of 1 January</w:t>
      </w:r>
      <w:r w:rsidR="00964AD7" w:rsidRPr="00DF5060">
        <w:t xml:space="preserve"> </w:t>
      </w:r>
      <w:r w:rsidR="00E32439" w:rsidRPr="00DF5060">
        <w:t>2025</w:t>
      </w:r>
      <w:r w:rsidR="00F41731" w:rsidRPr="00DF5060">
        <w:t xml:space="preserve"> and</w:t>
      </w:r>
      <w:r w:rsidR="008F579E" w:rsidRPr="00DF5060">
        <w:t xml:space="preserve"> </w:t>
      </w:r>
      <w:r w:rsidR="00EC2358" w:rsidRPr="00DF5060">
        <w:t xml:space="preserve">related </w:t>
      </w:r>
      <w:r w:rsidR="008F579E" w:rsidRPr="00DF5060">
        <w:t>capacity</w:t>
      </w:r>
      <w:r w:rsidR="00FB2BB0" w:rsidRPr="00DF5060">
        <w:t>-</w:t>
      </w:r>
      <w:r w:rsidR="00EC2358" w:rsidRPr="00DF5060">
        <w:t>building for</w:t>
      </w:r>
      <w:r w:rsidR="008F579E" w:rsidRPr="00DF5060">
        <w:t xml:space="preserve"> 20</w:t>
      </w:r>
      <w:r w:rsidR="00EC2358" w:rsidRPr="00DF5060">
        <w:t> </w:t>
      </w:r>
      <w:r w:rsidR="00F41731" w:rsidRPr="00DF5060">
        <w:t xml:space="preserve">government </w:t>
      </w:r>
      <w:r w:rsidR="008F579E" w:rsidRPr="00DF5060">
        <w:t>officers;</w:t>
      </w:r>
      <w:r w:rsidRPr="00DF5060">
        <w:t xml:space="preserve"> print</w:t>
      </w:r>
      <w:r w:rsidR="00BF6A65" w:rsidRPr="00DF5060">
        <w:t>ing</w:t>
      </w:r>
      <w:r w:rsidRPr="00DF5060">
        <w:t xml:space="preserve"> </w:t>
      </w:r>
      <w:r w:rsidR="00BF6A65" w:rsidRPr="00DF5060">
        <w:t>and distributi</w:t>
      </w:r>
      <w:r w:rsidR="00EC2358" w:rsidRPr="00DF5060">
        <w:t xml:space="preserve">ng the new standards </w:t>
      </w:r>
      <w:r w:rsidR="00BF6A65" w:rsidRPr="00DF5060">
        <w:t xml:space="preserve">to stakeholders </w:t>
      </w:r>
      <w:r w:rsidR="00EC2358" w:rsidRPr="00DF5060">
        <w:t>in</w:t>
      </w:r>
      <w:r w:rsidRPr="00DF5060">
        <w:t xml:space="preserve"> 2,000</w:t>
      </w:r>
      <w:r w:rsidR="00EC2358" w:rsidRPr="00DF5060">
        <w:t> </w:t>
      </w:r>
      <w:r w:rsidRPr="00DF5060">
        <w:t xml:space="preserve">copies; and </w:t>
      </w:r>
      <w:r w:rsidR="00E32439" w:rsidRPr="00DF5060">
        <w:t xml:space="preserve">random </w:t>
      </w:r>
      <w:r w:rsidRPr="00DF5060">
        <w:t>inspections</w:t>
      </w:r>
      <w:r w:rsidR="00BF6A65" w:rsidRPr="00DF5060">
        <w:t xml:space="preserve"> carried out </w:t>
      </w:r>
      <w:r w:rsidRPr="00DF5060">
        <w:t>at ports of entry, servicing workshops, warehouses</w:t>
      </w:r>
      <w:r w:rsidR="00FB2BB0" w:rsidRPr="00DF5060">
        <w:t xml:space="preserve"> </w:t>
      </w:r>
      <w:r w:rsidRPr="00DF5060">
        <w:t>and other storage facilities to ensure compliance with the new standard</w:t>
      </w:r>
      <w:r w:rsidR="00FB2BB0" w:rsidRPr="00DF5060">
        <w:t>s</w:t>
      </w:r>
      <w:r w:rsidRPr="00DF5060">
        <w:t xml:space="preserve"> (UNEP) (US $20,00</w:t>
      </w:r>
      <w:r w:rsidR="00B77E69" w:rsidRPr="00DF5060">
        <w:t>0</w:t>
      </w:r>
      <w:r w:rsidR="00FB2BB0" w:rsidRPr="00DF5060">
        <w:t>,</w:t>
      </w:r>
      <w:r w:rsidR="00E32439" w:rsidRPr="00DF5060">
        <w:t xml:space="preserve"> plus US $</w:t>
      </w:r>
      <w:r w:rsidR="005142BD" w:rsidRPr="00DF5060">
        <w:rPr>
          <w:bCs/>
          <w:lang w:val="en-US"/>
        </w:rPr>
        <w:t xml:space="preserve">10,000 </w:t>
      </w:r>
      <w:r w:rsidR="00E32439" w:rsidRPr="00DF5060">
        <w:t>from the previous tranche</w:t>
      </w:r>
      <w:r w:rsidRPr="00DF5060">
        <w:t>);</w:t>
      </w:r>
    </w:p>
    <w:p w14:paraId="5DE68228" w14:textId="18D3AC4D" w:rsidR="00C038BF" w:rsidRPr="00DF5060" w:rsidRDefault="00854FB7" w:rsidP="00820137">
      <w:pPr>
        <w:pStyle w:val="Heading2"/>
        <w:widowControl/>
      </w:pPr>
      <w:r w:rsidRPr="00DF5060">
        <w:rPr>
          <w:i/>
          <w:iCs/>
        </w:rPr>
        <w:t>Strengthening the capacity of the RAC servicing sector</w:t>
      </w:r>
      <w:r w:rsidR="00B92218" w:rsidRPr="00DF5060">
        <w:t>:</w:t>
      </w:r>
      <w:r w:rsidR="000F03B2" w:rsidRPr="00DF5060">
        <w:t xml:space="preserve"> </w:t>
      </w:r>
      <w:r w:rsidR="00EB6027" w:rsidRPr="00DF5060">
        <w:t xml:space="preserve">certification of 1,000 technicians; </w:t>
      </w:r>
      <w:r w:rsidR="00820137" w:rsidRPr="00DF5060">
        <w:rPr>
          <w:lang w:val="en-GB"/>
        </w:rPr>
        <w:t xml:space="preserve">development and operation of an online database for connecting end users with certified service technicians; </w:t>
      </w:r>
      <w:r w:rsidR="008A328A" w:rsidRPr="00DF5060">
        <w:t>organization of a sensitization campaign on the certification process</w:t>
      </w:r>
      <w:r w:rsidR="00EB6027" w:rsidRPr="00DF5060">
        <w:t xml:space="preserve"> and three workshops on the code of practice for</w:t>
      </w:r>
      <w:r w:rsidR="00890642" w:rsidRPr="00DF5060">
        <w:t xml:space="preserve"> RAC technicians</w:t>
      </w:r>
      <w:r w:rsidR="00A41F21" w:rsidRPr="00DF5060">
        <w:t>; i</w:t>
      </w:r>
      <w:r w:rsidR="00890642" w:rsidRPr="00DF5060">
        <w:t xml:space="preserve">mplementation of </w:t>
      </w:r>
      <w:r w:rsidR="00A41F21" w:rsidRPr="00DF5060">
        <w:t xml:space="preserve">the </w:t>
      </w:r>
      <w:r w:rsidR="00890642" w:rsidRPr="00DF5060">
        <w:t xml:space="preserve">code of </w:t>
      </w:r>
      <w:r w:rsidR="00A41F21" w:rsidRPr="00DF5060">
        <w:t xml:space="preserve">practice </w:t>
      </w:r>
      <w:r w:rsidR="00555A0B" w:rsidRPr="00DF5060">
        <w:t xml:space="preserve">and penalties for code violations by </w:t>
      </w:r>
      <w:r w:rsidR="00890642" w:rsidRPr="00DF5060">
        <w:t xml:space="preserve">the </w:t>
      </w:r>
      <w:r w:rsidR="00555A0B" w:rsidRPr="00DF5060">
        <w:t xml:space="preserve">RAC </w:t>
      </w:r>
      <w:r w:rsidR="00890642" w:rsidRPr="00DF5060">
        <w:t>Association</w:t>
      </w:r>
      <w:r w:rsidR="00555A0B" w:rsidRPr="00DF5060">
        <w:t>;</w:t>
      </w:r>
      <w:r w:rsidR="00890642" w:rsidRPr="00DF5060">
        <w:t xml:space="preserve"> </w:t>
      </w:r>
      <w:r w:rsidR="00D118F3" w:rsidRPr="00DF5060">
        <w:rPr>
          <w:lang w:val="en-GB"/>
        </w:rPr>
        <w:t xml:space="preserve">procurement of </w:t>
      </w:r>
      <w:r w:rsidR="00920AB5" w:rsidRPr="00DF5060">
        <w:rPr>
          <w:lang w:val="en-GB"/>
        </w:rPr>
        <w:t xml:space="preserve">tools </w:t>
      </w:r>
      <w:r w:rsidR="00D118F3" w:rsidRPr="00DF5060">
        <w:rPr>
          <w:lang w:val="en-GB"/>
        </w:rPr>
        <w:t xml:space="preserve">kits </w:t>
      </w:r>
      <w:r w:rsidR="004B0CC9" w:rsidRPr="00DF5060">
        <w:rPr>
          <w:lang w:val="en-GB"/>
        </w:rPr>
        <w:t xml:space="preserve">for the RAC Association </w:t>
      </w:r>
      <w:r w:rsidR="00D118F3" w:rsidRPr="00DF5060">
        <w:rPr>
          <w:lang w:val="en-GB"/>
        </w:rPr>
        <w:t xml:space="preserve">for servicing flammable refrigerants </w:t>
      </w:r>
      <w:r w:rsidR="004B0CC9" w:rsidRPr="00DF5060">
        <w:t>following</w:t>
      </w:r>
      <w:r w:rsidR="000006EE" w:rsidRPr="00DF5060">
        <w:t xml:space="preserve"> </w:t>
      </w:r>
      <w:r w:rsidR="00B75187" w:rsidRPr="00DF5060">
        <w:t>a needs</w:t>
      </w:r>
      <w:r w:rsidR="004B0CC9" w:rsidRPr="00DF5060">
        <w:t xml:space="preserve"> assessment</w:t>
      </w:r>
      <w:r w:rsidR="00B75187" w:rsidRPr="00DF5060">
        <w:t xml:space="preserve">; </w:t>
      </w:r>
      <w:r w:rsidR="00F76F2D" w:rsidRPr="00DF5060">
        <w:t xml:space="preserve">and </w:t>
      </w:r>
      <w:r w:rsidR="001A4976" w:rsidRPr="00DF5060">
        <w:t xml:space="preserve">training </w:t>
      </w:r>
      <w:r w:rsidR="00F3464B" w:rsidRPr="00DF5060">
        <w:t xml:space="preserve">of </w:t>
      </w:r>
      <w:r w:rsidR="00F1163F" w:rsidRPr="00DF5060">
        <w:t>500 technicians in 15 workshops</w:t>
      </w:r>
      <w:r w:rsidR="00C7378E" w:rsidRPr="00DF5060">
        <w:t xml:space="preserve">, including two held exclusively for female RAC practitioners, </w:t>
      </w:r>
      <w:r w:rsidR="00DE737E" w:rsidRPr="00DF5060">
        <w:t>on the safe use of flammable refrigerants</w:t>
      </w:r>
      <w:r w:rsidR="00F3464B" w:rsidRPr="00DF5060">
        <w:t>,</w:t>
      </w:r>
      <w:r w:rsidR="004B0CC9" w:rsidRPr="00DF5060">
        <w:t xml:space="preserve"> </w:t>
      </w:r>
      <w:r w:rsidR="00C7378E" w:rsidRPr="00DF5060">
        <w:t xml:space="preserve">based on the new curriculum </w:t>
      </w:r>
      <w:r w:rsidR="00890642" w:rsidRPr="00DF5060">
        <w:t>(UNEP) (US $40,000</w:t>
      </w:r>
      <w:r w:rsidR="00F3464B" w:rsidRPr="00DF5060">
        <w:t>,</w:t>
      </w:r>
      <w:r w:rsidR="0042581E" w:rsidRPr="00DF5060">
        <w:t xml:space="preserve"> plus US $</w:t>
      </w:r>
      <w:r w:rsidR="005142BD" w:rsidRPr="00DF5060">
        <w:rPr>
          <w:bCs/>
          <w:lang w:val="en-US"/>
        </w:rPr>
        <w:t>2</w:t>
      </w:r>
      <w:r w:rsidR="0042581E" w:rsidRPr="00DF5060">
        <w:rPr>
          <w:bCs/>
          <w:lang w:val="en-US"/>
        </w:rPr>
        <w:t xml:space="preserve">0,000 </w:t>
      </w:r>
      <w:r w:rsidR="0042581E" w:rsidRPr="00DF5060">
        <w:t>from the previous tranche</w:t>
      </w:r>
      <w:r w:rsidR="00890642" w:rsidRPr="00DF5060">
        <w:t>);</w:t>
      </w:r>
    </w:p>
    <w:p w14:paraId="2D426BA2" w14:textId="14A62A43" w:rsidR="00EB1F66" w:rsidRPr="00DF5060" w:rsidRDefault="00EB1F66" w:rsidP="00CC057F">
      <w:pPr>
        <w:pStyle w:val="Heading2"/>
        <w:widowControl/>
      </w:pPr>
      <w:r w:rsidRPr="00DF5060">
        <w:rPr>
          <w:i/>
          <w:iCs/>
        </w:rPr>
        <w:t>Strengthening the centres of excellence and technical assistance</w:t>
      </w:r>
      <w:r w:rsidRPr="00DF5060">
        <w:t xml:space="preserve">: </w:t>
      </w:r>
      <w:r w:rsidR="00EE196C" w:rsidRPr="00DF5060">
        <w:t>finaliz</w:t>
      </w:r>
      <w:r w:rsidR="00F3464B" w:rsidRPr="00DF5060">
        <w:t>ation of</w:t>
      </w:r>
      <w:r w:rsidR="00EE196C" w:rsidRPr="00DF5060">
        <w:t xml:space="preserve"> </w:t>
      </w:r>
      <w:r w:rsidR="00F3464B" w:rsidRPr="00DF5060">
        <w:t xml:space="preserve">equipment </w:t>
      </w:r>
      <w:r w:rsidR="00EE196C" w:rsidRPr="00DF5060">
        <w:t xml:space="preserve">procurement and </w:t>
      </w:r>
      <w:r w:rsidR="00BD796E" w:rsidRPr="00DF5060">
        <w:t>delivery</w:t>
      </w:r>
      <w:r w:rsidR="00324983" w:rsidRPr="00DF5060">
        <w:t xml:space="preserve"> </w:t>
      </w:r>
      <w:r w:rsidR="00D616FC" w:rsidRPr="00DF5060">
        <w:t>and organization of</w:t>
      </w:r>
      <w:r w:rsidR="00324983" w:rsidRPr="00DF5060">
        <w:t xml:space="preserve"> related </w:t>
      </w:r>
      <w:r w:rsidR="00820137" w:rsidRPr="00DF5060">
        <w:rPr>
          <w:lang w:eastAsia="en-CA"/>
        </w:rPr>
        <w:t xml:space="preserve">training on </w:t>
      </w:r>
      <w:r w:rsidR="00324983" w:rsidRPr="00DF5060">
        <w:rPr>
          <w:lang w:eastAsia="en-CA"/>
        </w:rPr>
        <w:t>its</w:t>
      </w:r>
      <w:r w:rsidR="00820137" w:rsidRPr="00DF5060">
        <w:rPr>
          <w:lang w:eastAsia="en-CA"/>
        </w:rPr>
        <w:t xml:space="preserve"> use</w:t>
      </w:r>
      <w:r w:rsidR="00820137" w:rsidRPr="00DF5060">
        <w:t xml:space="preserve">; </w:t>
      </w:r>
      <w:r w:rsidR="00B34660" w:rsidRPr="00DF5060">
        <w:t>completi</w:t>
      </w:r>
      <w:r w:rsidR="00AF4081" w:rsidRPr="00DF5060">
        <w:t>on of</w:t>
      </w:r>
      <w:r w:rsidR="00B34660" w:rsidRPr="00DF5060">
        <w:t xml:space="preserve"> </w:t>
      </w:r>
      <w:r w:rsidR="00AF4081" w:rsidRPr="00DF5060">
        <w:t>the</w:t>
      </w:r>
      <w:r w:rsidRPr="00DF5060">
        <w:t xml:space="preserve"> business model for </w:t>
      </w:r>
      <w:r w:rsidR="00AF4081" w:rsidRPr="00DF5060">
        <w:t>the</w:t>
      </w:r>
      <w:r w:rsidRPr="00DF5060">
        <w:t xml:space="preserve"> national refrigerant reclaim</w:t>
      </w:r>
      <w:r w:rsidR="000006EE" w:rsidRPr="00DF5060">
        <w:t>ing</w:t>
      </w:r>
      <w:r w:rsidRPr="00DF5060">
        <w:t xml:space="preserve"> scheme; </w:t>
      </w:r>
      <w:r w:rsidR="00F07C5B" w:rsidRPr="00DF5060">
        <w:rPr>
          <w:rFonts w:eastAsia="SimSun"/>
          <w:lang w:eastAsia="zh-CN"/>
        </w:rPr>
        <w:t>e</w:t>
      </w:r>
      <w:r w:rsidR="00F07C5B" w:rsidRPr="00DF5060">
        <w:rPr>
          <w:bCs/>
          <w:lang w:eastAsia="zh-CN"/>
        </w:rPr>
        <w:t xml:space="preserve">stablishment of </w:t>
      </w:r>
      <w:r w:rsidR="00AF4081" w:rsidRPr="00DF5060">
        <w:rPr>
          <w:bCs/>
          <w:lang w:eastAsia="zh-CN"/>
        </w:rPr>
        <w:t>five</w:t>
      </w:r>
      <w:r w:rsidR="00F07C5B" w:rsidRPr="00DF5060">
        <w:t xml:space="preserve"> reclamation cent</w:t>
      </w:r>
      <w:r w:rsidR="00AF4081" w:rsidRPr="00DF5060">
        <w:t>re</w:t>
      </w:r>
      <w:r w:rsidR="00F07C5B" w:rsidRPr="00DF5060">
        <w:t>s</w:t>
      </w:r>
      <w:r w:rsidR="00F07C5B" w:rsidRPr="00DF5060">
        <w:rPr>
          <w:bCs/>
          <w:lang w:eastAsia="zh-CN"/>
        </w:rPr>
        <w:t xml:space="preserve"> in strategic cities</w:t>
      </w:r>
      <w:r w:rsidR="00AF4081" w:rsidRPr="00DF5060">
        <w:rPr>
          <w:bCs/>
          <w:lang w:eastAsia="zh-CN"/>
        </w:rPr>
        <w:t xml:space="preserve"> across the country</w:t>
      </w:r>
      <w:r w:rsidR="00F07C5B" w:rsidRPr="00DF5060">
        <w:rPr>
          <w:bCs/>
          <w:lang w:eastAsia="zh-CN"/>
        </w:rPr>
        <w:t xml:space="preserve">; </w:t>
      </w:r>
      <w:r w:rsidRPr="00DF5060">
        <w:t>procurement and distribution of complementary</w:t>
      </w:r>
      <w:r w:rsidR="00F07C5B" w:rsidRPr="00DF5060">
        <w:t xml:space="preserve"> training</w:t>
      </w:r>
      <w:r w:rsidRPr="00DF5060">
        <w:t xml:space="preserve"> tools and equipment</w:t>
      </w:r>
      <w:r w:rsidR="00B77E69" w:rsidRPr="00DF5060">
        <w:t>,</w:t>
      </w:r>
      <w:r w:rsidRPr="00DF5060">
        <w:t xml:space="preserve"> </w:t>
      </w:r>
      <w:r w:rsidR="00BD796E" w:rsidRPr="00DF5060">
        <w:t xml:space="preserve">and </w:t>
      </w:r>
      <w:r w:rsidR="00AF4081" w:rsidRPr="00DF5060">
        <w:t xml:space="preserve">of </w:t>
      </w:r>
      <w:r w:rsidR="00BD796E" w:rsidRPr="00DF5060">
        <w:t xml:space="preserve">five </w:t>
      </w:r>
      <w:r w:rsidRPr="00DF5060">
        <w:rPr>
          <w:rFonts w:eastAsia="SimSun"/>
          <w:lang w:eastAsia="zh-CN"/>
        </w:rPr>
        <w:t xml:space="preserve">portable refrigerant identifiers </w:t>
      </w:r>
      <w:r w:rsidR="00BD796E" w:rsidRPr="00DF5060">
        <w:rPr>
          <w:rFonts w:eastAsia="SimSun"/>
          <w:lang w:eastAsia="zh-CN"/>
        </w:rPr>
        <w:t xml:space="preserve">to be distributed </w:t>
      </w:r>
      <w:r w:rsidR="004771EE" w:rsidRPr="00DF5060">
        <w:rPr>
          <w:rFonts w:eastAsia="SimSun"/>
          <w:lang w:eastAsia="zh-CN"/>
        </w:rPr>
        <w:t>among</w:t>
      </w:r>
      <w:r w:rsidRPr="00DF5060">
        <w:rPr>
          <w:rFonts w:eastAsia="SimSun"/>
          <w:lang w:eastAsia="zh-CN"/>
        </w:rPr>
        <w:t xml:space="preserve"> </w:t>
      </w:r>
      <w:r w:rsidR="002B5100" w:rsidRPr="00DF5060">
        <w:rPr>
          <w:rFonts w:eastAsia="SimSun"/>
          <w:lang w:eastAsia="zh-CN"/>
        </w:rPr>
        <w:t xml:space="preserve">the </w:t>
      </w:r>
      <w:r w:rsidR="000006EE" w:rsidRPr="00DF5060">
        <w:rPr>
          <w:rFonts w:eastAsia="SimSun"/>
          <w:lang w:eastAsia="zh-CN"/>
        </w:rPr>
        <w:t xml:space="preserve">customs </w:t>
      </w:r>
      <w:r w:rsidR="002B5100" w:rsidRPr="00DF5060">
        <w:rPr>
          <w:rFonts w:eastAsia="SimSun"/>
          <w:lang w:eastAsia="zh-CN"/>
        </w:rPr>
        <w:t xml:space="preserve">department </w:t>
      </w:r>
      <w:r w:rsidR="00BD796E" w:rsidRPr="00DF5060">
        <w:rPr>
          <w:rFonts w:eastAsia="SimSun"/>
          <w:lang w:eastAsia="zh-CN"/>
        </w:rPr>
        <w:t>and</w:t>
      </w:r>
      <w:r w:rsidR="00D118F3" w:rsidRPr="00DF5060">
        <w:rPr>
          <w:rFonts w:eastAsia="SimSun"/>
          <w:lang w:eastAsia="zh-CN"/>
        </w:rPr>
        <w:t xml:space="preserve"> </w:t>
      </w:r>
      <w:r w:rsidR="00F07C5B" w:rsidRPr="00DF5060">
        <w:rPr>
          <w:rFonts w:eastAsia="SimSun"/>
          <w:lang w:eastAsia="zh-CN"/>
        </w:rPr>
        <w:t xml:space="preserve">two </w:t>
      </w:r>
      <w:r w:rsidR="000006EE" w:rsidRPr="00DF5060">
        <w:rPr>
          <w:rFonts w:eastAsia="SimSun"/>
          <w:lang w:eastAsia="zh-CN"/>
        </w:rPr>
        <w:t xml:space="preserve">centres </w:t>
      </w:r>
      <w:r w:rsidR="00D118F3" w:rsidRPr="00DF5060">
        <w:rPr>
          <w:rFonts w:eastAsia="SimSun"/>
          <w:lang w:eastAsia="zh-CN"/>
        </w:rPr>
        <w:t xml:space="preserve">of </w:t>
      </w:r>
      <w:r w:rsidR="000006EE" w:rsidRPr="00DF5060">
        <w:rPr>
          <w:rFonts w:eastAsia="SimSun"/>
          <w:lang w:eastAsia="zh-CN"/>
        </w:rPr>
        <w:t>excellence</w:t>
      </w:r>
      <w:r w:rsidRPr="00DF5060">
        <w:rPr>
          <w:rFonts w:eastAsia="SimSun"/>
          <w:lang w:eastAsia="zh-CN"/>
        </w:rPr>
        <w:t xml:space="preserve">; </w:t>
      </w:r>
      <w:r w:rsidRPr="00DF5060">
        <w:t xml:space="preserve">training </w:t>
      </w:r>
      <w:r w:rsidR="00D6012F" w:rsidRPr="00DF5060">
        <w:t xml:space="preserve">of </w:t>
      </w:r>
      <w:r w:rsidRPr="00DF5060">
        <w:t>at least 10</w:t>
      </w:r>
      <w:r w:rsidR="00D6012F" w:rsidRPr="00DF5060">
        <w:t xml:space="preserve"> </w:t>
      </w:r>
      <w:r w:rsidRPr="00DF5060">
        <w:t xml:space="preserve">trainers from vocational training institutes </w:t>
      </w:r>
      <w:r w:rsidR="004771EE" w:rsidRPr="00DF5060">
        <w:t xml:space="preserve">certified abroad </w:t>
      </w:r>
      <w:r w:rsidRPr="00DF5060">
        <w:t xml:space="preserve">in the safe handling of flammable refrigerants and servicing equipment </w:t>
      </w:r>
      <w:r w:rsidR="00D6012F" w:rsidRPr="00DF5060">
        <w:t xml:space="preserve">charged </w:t>
      </w:r>
      <w:r w:rsidRPr="00DF5060">
        <w:t>with HC</w:t>
      </w:r>
      <w:r w:rsidR="004771EE" w:rsidRPr="00DF5060">
        <w:t xml:space="preserve"> </w:t>
      </w:r>
      <w:r w:rsidRPr="00DF5060">
        <w:t>(UNIDO) (US $70,000</w:t>
      </w:r>
      <w:r w:rsidR="003F4763" w:rsidRPr="00DF5060">
        <w:t>,</w:t>
      </w:r>
      <w:r w:rsidRPr="00DF5060">
        <w:t xml:space="preserve"> plus US $</w:t>
      </w:r>
      <w:r w:rsidR="00EE196C" w:rsidRPr="00DF5060">
        <w:t>10</w:t>
      </w:r>
      <w:r w:rsidR="004771EE" w:rsidRPr="00DF5060">
        <w:t>8</w:t>
      </w:r>
      <w:r w:rsidRPr="00DF5060">
        <w:rPr>
          <w:lang w:val="en-US"/>
        </w:rPr>
        <w:t>,</w:t>
      </w:r>
      <w:r w:rsidR="006F25DA">
        <w:rPr>
          <w:lang w:val="en-US"/>
        </w:rPr>
        <w:t>3</w:t>
      </w:r>
      <w:r w:rsidRPr="00DF5060">
        <w:rPr>
          <w:lang w:val="en-US"/>
        </w:rPr>
        <w:t xml:space="preserve">00 </w:t>
      </w:r>
      <w:r w:rsidRPr="00DF5060">
        <w:t>from the previous tranche);</w:t>
      </w:r>
    </w:p>
    <w:p w14:paraId="245C10DB" w14:textId="2E06550B" w:rsidR="00AC55B5" w:rsidRPr="00DF5060" w:rsidRDefault="00C038BF" w:rsidP="004771EE">
      <w:pPr>
        <w:pStyle w:val="Heading2"/>
        <w:widowControl/>
      </w:pPr>
      <w:r w:rsidRPr="00DF5060">
        <w:rPr>
          <w:i/>
          <w:iCs/>
        </w:rPr>
        <w:t>Activities to maintain energy efficiency</w:t>
      </w:r>
      <w:r w:rsidR="00B92218" w:rsidRPr="00DF5060">
        <w:rPr>
          <w:i/>
          <w:iCs/>
        </w:rPr>
        <w:t>:</w:t>
      </w:r>
      <w:r w:rsidRPr="00DF5060">
        <w:rPr>
          <w:i/>
          <w:iCs/>
        </w:rPr>
        <w:t xml:space="preserve"> </w:t>
      </w:r>
      <w:r w:rsidR="00AC55B5" w:rsidRPr="00DF5060">
        <w:t xml:space="preserve">these activities are described in detail in table 2 </w:t>
      </w:r>
      <w:r w:rsidR="000006EE" w:rsidRPr="00DF5060">
        <w:t>below</w:t>
      </w:r>
      <w:r w:rsidR="00607CFB" w:rsidRPr="00DF5060">
        <w:t xml:space="preserve"> (US $70,000 for UNEP and US $30,000 for UNIDO);</w:t>
      </w:r>
      <w:r w:rsidR="000006EE" w:rsidRPr="00DF5060">
        <w:t xml:space="preserve"> and</w:t>
      </w:r>
    </w:p>
    <w:p w14:paraId="4E884DDF" w14:textId="5CB48BE8" w:rsidR="00191434" w:rsidRPr="009E7EA5" w:rsidRDefault="00362546" w:rsidP="004771EE">
      <w:pPr>
        <w:pStyle w:val="Heading2"/>
        <w:widowControl/>
      </w:pPr>
      <w:r w:rsidRPr="00DF5060">
        <w:rPr>
          <w:i/>
          <w:iCs/>
        </w:rPr>
        <w:t xml:space="preserve">Project coordination and </w:t>
      </w:r>
      <w:r w:rsidRPr="009E7EA5">
        <w:rPr>
          <w:i/>
          <w:iCs/>
        </w:rPr>
        <w:t>implementation</w:t>
      </w:r>
      <w:r w:rsidR="00191434" w:rsidRPr="009E7EA5">
        <w:rPr>
          <w:i/>
          <w:iCs/>
        </w:rPr>
        <w:t>:</w:t>
      </w:r>
      <w:r w:rsidR="00C038BF" w:rsidRPr="009E7EA5">
        <w:t xml:space="preserve"> </w:t>
      </w:r>
      <w:r w:rsidR="00956A20" w:rsidRPr="009E7EA5">
        <w:t xml:space="preserve">monitoring and follow-up activities, including </w:t>
      </w:r>
      <w:r w:rsidR="00E519AB" w:rsidRPr="009E7EA5">
        <w:t>consultants, monitoring</w:t>
      </w:r>
      <w:r w:rsidR="000006EE" w:rsidRPr="009E7EA5">
        <w:t>-related</w:t>
      </w:r>
      <w:r w:rsidR="00E519AB" w:rsidRPr="009E7EA5">
        <w:t xml:space="preserve"> </w:t>
      </w:r>
      <w:r w:rsidR="003F4763" w:rsidRPr="009E7EA5">
        <w:t>travel,</w:t>
      </w:r>
      <w:r w:rsidR="000006EE" w:rsidRPr="009E7EA5">
        <w:t xml:space="preserve"> </w:t>
      </w:r>
      <w:r w:rsidR="00E519AB" w:rsidRPr="009E7EA5">
        <w:t xml:space="preserve">and </w:t>
      </w:r>
      <w:r w:rsidR="00956A20" w:rsidRPr="009E7EA5">
        <w:t>operational cost</w:t>
      </w:r>
      <w:r w:rsidR="000006EE" w:rsidRPr="009E7EA5">
        <w:t>s</w:t>
      </w:r>
      <w:r w:rsidR="00956A20" w:rsidRPr="009E7EA5">
        <w:t xml:space="preserve"> for </w:t>
      </w:r>
      <w:r w:rsidR="00E519AB" w:rsidRPr="009E7EA5">
        <w:t xml:space="preserve">coordination </w:t>
      </w:r>
      <w:r w:rsidR="00956A20" w:rsidRPr="009E7EA5">
        <w:t>meetings</w:t>
      </w:r>
      <w:r w:rsidR="00E519AB" w:rsidRPr="009E7EA5">
        <w:t xml:space="preserve"> </w:t>
      </w:r>
      <w:r w:rsidR="00956A20" w:rsidRPr="009E7EA5">
        <w:t>(U</w:t>
      </w:r>
      <w:r w:rsidR="00191434" w:rsidRPr="009E7EA5">
        <w:t>NEP</w:t>
      </w:r>
      <w:r w:rsidR="00C038BF" w:rsidRPr="009E7EA5">
        <w:t>) (US</w:t>
      </w:r>
      <w:r w:rsidR="009F1CAD" w:rsidRPr="009E7EA5">
        <w:t> </w:t>
      </w:r>
      <w:r w:rsidR="00EC3F14" w:rsidRPr="009E7EA5">
        <w:t>$</w:t>
      </w:r>
      <w:r w:rsidR="00191434" w:rsidRPr="009E7EA5">
        <w:t>10,000</w:t>
      </w:r>
      <w:r w:rsidR="003F4763" w:rsidRPr="009E7EA5">
        <w:t>,</w:t>
      </w:r>
      <w:r w:rsidR="00FE5A9F" w:rsidRPr="009E7EA5">
        <w:t xml:space="preserve"> plus US $</w:t>
      </w:r>
      <w:r w:rsidR="000527FD" w:rsidRPr="009E7EA5">
        <w:t>7</w:t>
      </w:r>
      <w:r w:rsidR="00FE5A9F" w:rsidRPr="009E7EA5">
        <w:t>,</w:t>
      </w:r>
      <w:r w:rsidR="00E17FD3" w:rsidRPr="009E7EA5">
        <w:t>5</w:t>
      </w:r>
      <w:r w:rsidR="00FE5A9F" w:rsidRPr="009E7EA5">
        <w:t>5</w:t>
      </w:r>
      <w:r w:rsidR="00FE5A9F" w:rsidRPr="009E7EA5">
        <w:rPr>
          <w:lang w:val="en-US"/>
        </w:rPr>
        <w:t>0</w:t>
      </w:r>
      <w:r w:rsidR="00FE5A9F" w:rsidRPr="009E7EA5">
        <w:rPr>
          <w:sz w:val="20"/>
          <w:szCs w:val="20"/>
          <w:lang w:val="en-US"/>
        </w:rPr>
        <w:t xml:space="preserve"> </w:t>
      </w:r>
      <w:r w:rsidR="00FE5A9F" w:rsidRPr="009E7EA5">
        <w:t>from the previous tranche</w:t>
      </w:r>
      <w:r w:rsidR="00F25D44" w:rsidRPr="009E7EA5">
        <w:t xml:space="preserve"> balances</w:t>
      </w:r>
      <w:r w:rsidR="00C038BF" w:rsidRPr="009E7EA5">
        <w:t>)</w:t>
      </w:r>
      <w:r w:rsidR="000006EE" w:rsidRPr="009E7EA5">
        <w:t>.</w:t>
      </w:r>
    </w:p>
    <w:bookmarkEnd w:id="6"/>
    <w:p w14:paraId="378B15CF" w14:textId="77777777" w:rsidR="00191434" w:rsidRPr="00DF5060" w:rsidRDefault="00C038BF" w:rsidP="003264D3">
      <w:pPr>
        <w:pStyle w:val="Heading2"/>
        <w:widowControl/>
        <w:numPr>
          <w:ilvl w:val="0"/>
          <w:numId w:val="0"/>
        </w:numPr>
        <w:rPr>
          <w:i/>
        </w:rPr>
      </w:pPr>
      <w:r w:rsidRPr="009E7EA5">
        <w:rPr>
          <w:i/>
          <w:iCs/>
        </w:rPr>
        <w:t>Activities to maintain energy efficiency in the refrigeration</w:t>
      </w:r>
      <w:r w:rsidRPr="009E7EA5">
        <w:rPr>
          <w:i/>
        </w:rPr>
        <w:t xml:space="preserve"> servicing</w:t>
      </w:r>
      <w:r w:rsidRPr="00DF5060">
        <w:rPr>
          <w:i/>
        </w:rPr>
        <w:t xml:space="preserve"> sector</w:t>
      </w:r>
      <w:bookmarkStart w:id="9" w:name="_Hlk126662278"/>
    </w:p>
    <w:p w14:paraId="01C617A7" w14:textId="688E43D5" w:rsidR="00C038BF" w:rsidRPr="00DF5060" w:rsidRDefault="00C038BF" w:rsidP="003264D3">
      <w:pPr>
        <w:pStyle w:val="Heading1"/>
      </w:pPr>
      <w:r w:rsidRPr="00DF5060">
        <w:t xml:space="preserve">The project related to energy efficiency, submitted in line with decision 89/6, is designed to </w:t>
      </w:r>
      <w:r w:rsidR="006F763D" w:rsidRPr="00DF5060">
        <w:t>assist the Government of Sierra Leone in transitioning towards sustainable practices</w:t>
      </w:r>
      <w:r w:rsidR="00C31721" w:rsidRPr="00DF5060">
        <w:t xml:space="preserve"> in </w:t>
      </w:r>
      <w:r w:rsidR="00DD0AF7" w:rsidRPr="00DF5060">
        <w:t>the</w:t>
      </w:r>
      <w:r w:rsidR="00C31721" w:rsidRPr="00DF5060">
        <w:t xml:space="preserve"> refrigeration servicing sector</w:t>
      </w:r>
      <w:r w:rsidR="006F763D" w:rsidRPr="00DF5060">
        <w:t xml:space="preserve">. By introducing </w:t>
      </w:r>
      <w:r w:rsidR="00DD0AF7" w:rsidRPr="00DF5060">
        <w:t xml:space="preserve">refrigerants with </w:t>
      </w:r>
      <w:r w:rsidR="006F763D" w:rsidRPr="00DF5060">
        <w:t>low or zero</w:t>
      </w:r>
      <w:r w:rsidR="00DD0AF7" w:rsidRPr="00DF5060">
        <w:t xml:space="preserve"> </w:t>
      </w:r>
      <w:r w:rsidR="006F763D" w:rsidRPr="00DF5060">
        <w:t>GWP and promoting energy efficiency, the project aims to mitigate the negative environmental impact of refrigeration systems while reducing energy consumption and operating costs.</w:t>
      </w:r>
      <w:r w:rsidR="00E519AB" w:rsidRPr="00DF5060">
        <w:t xml:space="preserve"> </w:t>
      </w:r>
      <w:r w:rsidR="007F6E5F" w:rsidRPr="00DF5060">
        <w:t xml:space="preserve">The </w:t>
      </w:r>
      <w:bookmarkStart w:id="10" w:name="_Hlk126934445"/>
      <w:bookmarkEnd w:id="7"/>
      <w:r w:rsidR="009D58BC" w:rsidRPr="00DF5060">
        <w:t>following activities are proposed</w:t>
      </w:r>
      <w:r w:rsidR="00E519AB" w:rsidRPr="00DF5060">
        <w:t>:</w:t>
      </w:r>
    </w:p>
    <w:p w14:paraId="278613B9" w14:textId="7B0286B0" w:rsidR="00C038BF" w:rsidRPr="00DF5060" w:rsidRDefault="000801F1" w:rsidP="004771EE">
      <w:pPr>
        <w:pStyle w:val="Heading2"/>
        <w:widowControl/>
      </w:pPr>
      <w:r w:rsidRPr="00DF5060">
        <w:rPr>
          <w:i/>
          <w:iCs/>
        </w:rPr>
        <w:t>Development and implementation of MEPS</w:t>
      </w:r>
      <w:r w:rsidR="000527FD">
        <w:rPr>
          <w:rStyle w:val="FootnoteReference"/>
          <w:i/>
          <w:iCs/>
        </w:rPr>
        <w:footnoteReference w:id="8"/>
      </w:r>
      <w:r w:rsidRPr="00DF5060">
        <w:rPr>
          <w:i/>
          <w:iCs/>
        </w:rPr>
        <w:t xml:space="preserve"> for </w:t>
      </w:r>
      <w:r w:rsidR="008B7661" w:rsidRPr="00DF5060">
        <w:rPr>
          <w:i/>
          <w:iCs/>
        </w:rPr>
        <w:t>RAC</w:t>
      </w:r>
      <w:r w:rsidR="00202781" w:rsidRPr="00DF5060">
        <w:rPr>
          <w:i/>
          <w:iCs/>
        </w:rPr>
        <w:t xml:space="preserve"> </w:t>
      </w:r>
      <w:r w:rsidRPr="00DF5060">
        <w:rPr>
          <w:i/>
          <w:iCs/>
        </w:rPr>
        <w:t xml:space="preserve">appliances and </w:t>
      </w:r>
      <w:r w:rsidR="001E46D6" w:rsidRPr="00DF5060">
        <w:rPr>
          <w:i/>
          <w:iCs/>
        </w:rPr>
        <w:t xml:space="preserve">related </w:t>
      </w:r>
      <w:r w:rsidRPr="00DF5060">
        <w:rPr>
          <w:i/>
          <w:iCs/>
        </w:rPr>
        <w:t>capacity building</w:t>
      </w:r>
      <w:r w:rsidR="00E92BF3" w:rsidRPr="00244FBE">
        <w:rPr>
          <w:i/>
          <w:iCs/>
        </w:rPr>
        <w:t>:</w:t>
      </w:r>
      <w:r w:rsidR="00C038BF" w:rsidRPr="00244FBE">
        <w:t xml:space="preserve"> </w:t>
      </w:r>
      <w:r w:rsidR="000006EE" w:rsidRPr="00244FBE">
        <w:t>adapt</w:t>
      </w:r>
      <w:r w:rsidR="001E46D6" w:rsidRPr="00244FBE">
        <w:t xml:space="preserve">ation of </w:t>
      </w:r>
      <w:r w:rsidR="001E46D6" w:rsidRPr="009E7EA5">
        <w:t>the</w:t>
      </w:r>
      <w:r w:rsidR="00244FBE" w:rsidRPr="009E7EA5">
        <w:t xml:space="preserve"> regional MEPS developed by </w:t>
      </w:r>
      <w:r w:rsidR="00BA09E6" w:rsidRPr="009E7EA5">
        <w:t xml:space="preserve">ECOWAS </w:t>
      </w:r>
      <w:r w:rsidR="008300C1" w:rsidRPr="009E7EA5">
        <w:t xml:space="preserve">for </w:t>
      </w:r>
      <w:r w:rsidR="00202781" w:rsidRPr="009E7EA5">
        <w:t xml:space="preserve">RAC </w:t>
      </w:r>
      <w:r w:rsidR="008300C1" w:rsidRPr="009E7EA5">
        <w:t xml:space="preserve">appliances </w:t>
      </w:r>
      <w:r w:rsidR="00BA09E6" w:rsidRPr="009E7EA5">
        <w:t xml:space="preserve">to </w:t>
      </w:r>
      <w:r w:rsidR="001E46D6" w:rsidRPr="009E7EA5">
        <w:t>national</w:t>
      </w:r>
      <w:r w:rsidR="00BA09E6" w:rsidRPr="009E7EA5">
        <w:t xml:space="preserve"> circumstances</w:t>
      </w:r>
      <w:r w:rsidR="00261498" w:rsidRPr="009E7EA5">
        <w:rPr>
          <w:kern w:val="28"/>
        </w:rPr>
        <w:t>; organization of</w:t>
      </w:r>
      <w:r w:rsidR="0033283C" w:rsidRPr="009E7EA5">
        <w:rPr>
          <w:kern w:val="28"/>
        </w:rPr>
        <w:t xml:space="preserve"> at least two</w:t>
      </w:r>
      <w:r w:rsidR="00261498" w:rsidRPr="009E7EA5">
        <w:rPr>
          <w:kern w:val="28"/>
        </w:rPr>
        <w:t xml:space="preserve"> c</w:t>
      </w:r>
      <w:r w:rsidR="008300C1" w:rsidRPr="009E7EA5">
        <w:t>oordination</w:t>
      </w:r>
      <w:r w:rsidR="008300C1" w:rsidRPr="00DF5060">
        <w:t xml:space="preserve"> meetings with key </w:t>
      </w:r>
      <w:r w:rsidR="0033283C" w:rsidRPr="00DF5060">
        <w:t>government and private</w:t>
      </w:r>
      <w:r w:rsidR="00BE6EDC" w:rsidRPr="00DF5060">
        <w:t>-</w:t>
      </w:r>
      <w:r w:rsidR="0033283C" w:rsidRPr="00DF5060">
        <w:t xml:space="preserve">sector </w:t>
      </w:r>
      <w:r w:rsidR="008300C1" w:rsidRPr="00DF5060">
        <w:t>stakeholders</w:t>
      </w:r>
      <w:r w:rsidR="0033283C" w:rsidRPr="00DF5060">
        <w:t>;</w:t>
      </w:r>
      <w:r w:rsidR="00880B98" w:rsidRPr="00DF5060">
        <w:rPr>
          <w:rStyle w:val="FootnoteReference"/>
        </w:rPr>
        <w:footnoteReference w:id="9"/>
      </w:r>
      <w:r w:rsidR="0033283C" w:rsidRPr="00DF5060">
        <w:t xml:space="preserve"> </w:t>
      </w:r>
      <w:r w:rsidR="003579AC" w:rsidRPr="00DF5060">
        <w:t>t</w:t>
      </w:r>
      <w:r w:rsidR="008300C1" w:rsidRPr="00DF5060">
        <w:t>raining of</w:t>
      </w:r>
      <w:r w:rsidR="003579AC" w:rsidRPr="00DF5060">
        <w:t xml:space="preserve"> 60 </w:t>
      </w:r>
      <w:r w:rsidR="007F736D" w:rsidRPr="00DF5060">
        <w:t xml:space="preserve">customs and </w:t>
      </w:r>
      <w:r w:rsidR="008300C1" w:rsidRPr="00DF5060">
        <w:t>enforcement officers</w:t>
      </w:r>
      <w:r w:rsidR="007F736D" w:rsidRPr="00DF5060">
        <w:t xml:space="preserve"> in at least three </w:t>
      </w:r>
      <w:r w:rsidR="006A0558" w:rsidRPr="00DF5060">
        <w:t>workshops</w:t>
      </w:r>
      <w:r w:rsidR="007F736D" w:rsidRPr="00DF5060">
        <w:t xml:space="preserve">, </w:t>
      </w:r>
      <w:r w:rsidR="008300C1" w:rsidRPr="00DF5060">
        <w:t>taking account</w:t>
      </w:r>
      <w:r w:rsidR="00BE6EDC" w:rsidRPr="00DF5060">
        <w:t xml:space="preserve"> of</w:t>
      </w:r>
      <w:r w:rsidR="008300C1" w:rsidRPr="00DF5060">
        <w:t xml:space="preserve"> gender representation</w:t>
      </w:r>
      <w:r w:rsidR="006A0558" w:rsidRPr="00DF5060">
        <w:t xml:space="preserve">; and awareness building </w:t>
      </w:r>
      <w:r w:rsidR="00BE6EDC" w:rsidRPr="00DF5060">
        <w:t>on the MEPS, labelling regulations, and energy</w:t>
      </w:r>
      <w:r w:rsidR="00BE6EDC" w:rsidRPr="00DF5060">
        <w:noBreakHyphen/>
        <w:t xml:space="preserve">efficiency issues </w:t>
      </w:r>
      <w:r w:rsidR="006A0558" w:rsidRPr="00DF5060">
        <w:t>among</w:t>
      </w:r>
      <w:r w:rsidR="008300C1" w:rsidRPr="00DF5060">
        <w:t xml:space="preserve"> importers</w:t>
      </w:r>
      <w:r w:rsidR="006A0558" w:rsidRPr="00DF5060">
        <w:t xml:space="preserve">, </w:t>
      </w:r>
      <w:r w:rsidR="008300C1" w:rsidRPr="00DF5060">
        <w:t>wholesalers</w:t>
      </w:r>
      <w:r w:rsidR="006A0558" w:rsidRPr="00DF5060">
        <w:t xml:space="preserve"> and</w:t>
      </w:r>
      <w:r w:rsidR="008300C1" w:rsidRPr="00DF5060">
        <w:t xml:space="preserve"> distributors </w:t>
      </w:r>
      <w:r w:rsidR="00C038BF" w:rsidRPr="00DF5060">
        <w:t>(</w:t>
      </w:r>
      <w:r w:rsidR="00EE4771" w:rsidRPr="00DF5060">
        <w:t>UNEP</w:t>
      </w:r>
      <w:r w:rsidR="00C038BF" w:rsidRPr="00DF5060">
        <w:t>) (US $</w:t>
      </w:r>
      <w:r w:rsidR="00314E6B" w:rsidRPr="00DF5060">
        <w:t>60,000</w:t>
      </w:r>
      <w:r w:rsidR="00C038BF" w:rsidRPr="00DF5060">
        <w:t>);</w:t>
      </w:r>
    </w:p>
    <w:p w14:paraId="5DAF6092" w14:textId="535BCFD7" w:rsidR="00C038BF" w:rsidRPr="00DF5060" w:rsidRDefault="00EE4771" w:rsidP="004771EE">
      <w:pPr>
        <w:pStyle w:val="Heading2"/>
        <w:widowControl/>
      </w:pPr>
      <w:r w:rsidRPr="00DF5060">
        <w:rPr>
          <w:i/>
          <w:iCs/>
        </w:rPr>
        <w:t>Outreach and impact assessment</w:t>
      </w:r>
      <w:r w:rsidR="00563F8C" w:rsidRPr="00DF5060">
        <w:rPr>
          <w:i/>
          <w:iCs/>
        </w:rPr>
        <w:t xml:space="preserve">: </w:t>
      </w:r>
      <w:r w:rsidR="00BA3FE6" w:rsidRPr="00DF5060">
        <w:t>development of outreach materials</w:t>
      </w:r>
      <w:r w:rsidR="00D5318F" w:rsidRPr="00DF5060">
        <w:t xml:space="preserve"> and a s</w:t>
      </w:r>
      <w:r w:rsidR="00BA3FE6" w:rsidRPr="00DF5060">
        <w:t>urvey on consumer behavior related to purchasing RAC appliances</w:t>
      </w:r>
      <w:r w:rsidR="00D5318F" w:rsidRPr="00DF5060">
        <w:t>; organization of</w:t>
      </w:r>
      <w:r w:rsidR="00BA3FE6" w:rsidRPr="00DF5060">
        <w:t xml:space="preserve"> </w:t>
      </w:r>
      <w:r w:rsidR="00D5318F" w:rsidRPr="00DF5060">
        <w:t xml:space="preserve">ongoing </w:t>
      </w:r>
      <w:r w:rsidR="00BA3FE6" w:rsidRPr="00DF5060">
        <w:t>public awareness and educational campaigns for consumers</w:t>
      </w:r>
      <w:r w:rsidR="00D5318F" w:rsidRPr="00DF5060">
        <w:t>;</w:t>
      </w:r>
      <w:r w:rsidR="00BA3FE6" w:rsidRPr="00DF5060">
        <w:t xml:space="preserve"> and develop</w:t>
      </w:r>
      <w:r w:rsidR="00D5318F" w:rsidRPr="00DF5060">
        <w:t>ment of</w:t>
      </w:r>
      <w:r w:rsidR="00BA3FE6" w:rsidRPr="00DF5060">
        <w:t xml:space="preserve"> communication tools </w:t>
      </w:r>
      <w:r w:rsidR="00D5318F" w:rsidRPr="00DF5060">
        <w:t xml:space="preserve">such as </w:t>
      </w:r>
      <w:r w:rsidR="00BA3FE6" w:rsidRPr="00DF5060">
        <w:t>website</w:t>
      </w:r>
      <w:r w:rsidR="00D5318F" w:rsidRPr="00DF5060">
        <w:t>s</w:t>
      </w:r>
      <w:r w:rsidR="00BA3FE6" w:rsidRPr="00DF5060">
        <w:t xml:space="preserve">, brochures, media reports, </w:t>
      </w:r>
      <w:r w:rsidR="00D15A51">
        <w:t>television</w:t>
      </w:r>
      <w:r w:rsidR="00BA3FE6" w:rsidRPr="00DF5060">
        <w:t xml:space="preserve"> and radio broadcasts</w:t>
      </w:r>
      <w:r w:rsidR="00D5318F" w:rsidRPr="00DF5060">
        <w:t xml:space="preserve"> </w:t>
      </w:r>
      <w:r w:rsidR="00C038BF" w:rsidRPr="00DF5060">
        <w:t>(</w:t>
      </w:r>
      <w:r w:rsidR="00D5318F" w:rsidRPr="00DF5060">
        <w:t>UNIDO</w:t>
      </w:r>
      <w:r w:rsidR="00C038BF" w:rsidRPr="00DF5060">
        <w:t>) (US $</w:t>
      </w:r>
      <w:r w:rsidR="00D5318F" w:rsidRPr="00DF5060">
        <w:t>30,000</w:t>
      </w:r>
      <w:r w:rsidR="00C038BF" w:rsidRPr="00DF5060">
        <w:t>);</w:t>
      </w:r>
      <w:r w:rsidR="00D5318F" w:rsidRPr="00DF5060">
        <w:t xml:space="preserve"> and</w:t>
      </w:r>
    </w:p>
    <w:p w14:paraId="4A9811C4" w14:textId="6070E9E1" w:rsidR="00C038BF" w:rsidRPr="00DF5060" w:rsidRDefault="00D5318F" w:rsidP="004771EE">
      <w:pPr>
        <w:pStyle w:val="Heading2"/>
        <w:widowControl/>
      </w:pPr>
      <w:r w:rsidRPr="00DF5060">
        <w:rPr>
          <w:i/>
          <w:iCs/>
        </w:rPr>
        <w:t>Energy</w:t>
      </w:r>
      <w:r w:rsidR="00AC17FE" w:rsidRPr="00DF5060">
        <w:rPr>
          <w:i/>
          <w:iCs/>
        </w:rPr>
        <w:t>-</w:t>
      </w:r>
      <w:r w:rsidRPr="00DF5060">
        <w:rPr>
          <w:i/>
          <w:iCs/>
        </w:rPr>
        <w:t xml:space="preserve">efficiency considerations in </w:t>
      </w:r>
      <w:r w:rsidR="00F3518D" w:rsidRPr="00DF5060">
        <w:rPr>
          <w:i/>
          <w:iCs/>
        </w:rPr>
        <w:t>training and certification materials:</w:t>
      </w:r>
      <w:r w:rsidR="00F3518D" w:rsidRPr="00DF5060">
        <w:t xml:space="preserve"> </w:t>
      </w:r>
      <w:r w:rsidR="0003411D" w:rsidRPr="00DF5060">
        <w:t>incorporation of energy</w:t>
      </w:r>
      <w:r w:rsidR="00AC17FE" w:rsidRPr="00DF5060">
        <w:noBreakHyphen/>
      </w:r>
      <w:r w:rsidR="0003411D" w:rsidRPr="00DF5060">
        <w:t xml:space="preserve">efficiency considerations in the updated national code of practice for RAC technicians and in </w:t>
      </w:r>
      <w:r w:rsidR="009D58BC" w:rsidRPr="00DF5060">
        <w:t xml:space="preserve">the </w:t>
      </w:r>
      <w:r w:rsidR="0003411D" w:rsidRPr="00DF5060">
        <w:t xml:space="preserve">RAC training manuals </w:t>
      </w:r>
      <w:r w:rsidR="00C038BF" w:rsidRPr="00DF5060">
        <w:t>(</w:t>
      </w:r>
      <w:r w:rsidR="0003411D" w:rsidRPr="00DF5060">
        <w:t>UNEP</w:t>
      </w:r>
      <w:r w:rsidR="00C038BF" w:rsidRPr="00DF5060">
        <w:t>) (US $</w:t>
      </w:r>
      <w:r w:rsidR="00E519AB" w:rsidRPr="00DF5060">
        <w:t>10</w:t>
      </w:r>
      <w:r w:rsidR="0003411D" w:rsidRPr="00DF5060">
        <w:t>,000</w:t>
      </w:r>
      <w:r w:rsidR="00C038BF" w:rsidRPr="00DF5060">
        <w:t>)</w:t>
      </w:r>
      <w:r w:rsidR="0003411D" w:rsidRPr="00DF5060">
        <w:t>.</w:t>
      </w:r>
    </w:p>
    <w:p w14:paraId="6F458349" w14:textId="69064A13" w:rsidR="00DB1A7A" w:rsidRPr="00DF5060" w:rsidRDefault="00DB1A7A" w:rsidP="004771EE">
      <w:pPr>
        <w:pStyle w:val="Heading1"/>
      </w:pPr>
      <w:bookmarkStart w:id="11" w:name="_Hlk126934504"/>
      <w:bookmarkEnd w:id="8"/>
      <w:bookmarkEnd w:id="9"/>
      <w:bookmarkEnd w:id="10"/>
      <w:r w:rsidRPr="00DF5060">
        <w:t xml:space="preserve">The description and proposed cost breakdown of activities to maintain energy efficiency in the </w:t>
      </w:r>
      <w:r w:rsidR="00E519AB" w:rsidRPr="00DF5060">
        <w:t xml:space="preserve">RAC </w:t>
      </w:r>
      <w:r w:rsidR="00D15A51">
        <w:t xml:space="preserve">servicing </w:t>
      </w:r>
      <w:r w:rsidRPr="00DF5060">
        <w:t>sector are presented in table</w:t>
      </w:r>
      <w:r w:rsidR="00202781" w:rsidRPr="00DF5060">
        <w:t xml:space="preserve"> 2</w:t>
      </w:r>
      <w:r w:rsidRPr="00DF5060">
        <w:t>.</w:t>
      </w:r>
    </w:p>
    <w:p w14:paraId="4C9CE5CC" w14:textId="4A8619C2" w:rsidR="007F6E5F" w:rsidRPr="00DF5060" w:rsidRDefault="007F6E5F" w:rsidP="004771EE">
      <w:pPr>
        <w:spacing w:before="240"/>
        <w:outlineLvl w:val="0"/>
        <w:rPr>
          <w:b/>
          <w:bCs/>
        </w:rPr>
      </w:pPr>
      <w:r w:rsidRPr="00DF5060">
        <w:rPr>
          <w:b/>
          <w:bCs/>
        </w:rPr>
        <w:t>Table</w:t>
      </w:r>
      <w:r w:rsidR="00202781" w:rsidRPr="00DF5060">
        <w:rPr>
          <w:b/>
          <w:bCs/>
        </w:rPr>
        <w:t xml:space="preserve"> 2</w:t>
      </w:r>
      <w:r w:rsidRPr="00DF5060">
        <w:rPr>
          <w:b/>
          <w:bCs/>
        </w:rPr>
        <w:t xml:space="preserve">. Additional activities proposed to maintain energy efficiency in the </w:t>
      </w:r>
      <w:r w:rsidR="00202781" w:rsidRPr="00DF5060">
        <w:rPr>
          <w:b/>
          <w:bCs/>
        </w:rPr>
        <w:t xml:space="preserve">RAC </w:t>
      </w:r>
      <w:r w:rsidRPr="00DF5060">
        <w:rPr>
          <w:b/>
          <w:bCs/>
        </w:rPr>
        <w:t>servicing sector</w:t>
      </w:r>
    </w:p>
    <w:tbl>
      <w:tblPr>
        <w:tblStyle w:val="TableGrid"/>
        <w:tblW w:w="5000" w:type="pct"/>
        <w:tblLook w:val="04A0" w:firstRow="1" w:lastRow="0" w:firstColumn="1" w:lastColumn="0" w:noHBand="0" w:noVBand="1"/>
      </w:tblPr>
      <w:tblGrid>
        <w:gridCol w:w="4391"/>
        <w:gridCol w:w="3970"/>
        <w:gridCol w:w="989"/>
      </w:tblGrid>
      <w:tr w:rsidR="007F6E5F" w:rsidRPr="00DF5060" w14:paraId="48A2ED8A" w14:textId="77777777" w:rsidTr="009D58BC">
        <w:trPr>
          <w:tblHeader/>
        </w:trPr>
        <w:tc>
          <w:tcPr>
            <w:tcW w:w="2348" w:type="pct"/>
            <w:vAlign w:val="center"/>
          </w:tcPr>
          <w:p w14:paraId="3A28A86A" w14:textId="77777777" w:rsidR="007F6E5F" w:rsidRPr="00DF5060" w:rsidRDefault="007F6E5F" w:rsidP="004771EE">
            <w:pPr>
              <w:jc w:val="center"/>
              <w:rPr>
                <w:b/>
                <w:bCs/>
                <w:sz w:val="20"/>
                <w:szCs w:val="20"/>
              </w:rPr>
            </w:pPr>
            <w:r w:rsidRPr="00DF5060">
              <w:rPr>
                <w:b/>
                <w:bCs/>
                <w:sz w:val="20"/>
                <w:szCs w:val="20"/>
              </w:rPr>
              <w:t>Activity</w:t>
            </w:r>
          </w:p>
        </w:tc>
        <w:tc>
          <w:tcPr>
            <w:tcW w:w="2123" w:type="pct"/>
            <w:vAlign w:val="center"/>
          </w:tcPr>
          <w:p w14:paraId="44D1B42A" w14:textId="77777777" w:rsidR="007F6E5F" w:rsidRPr="00DF5060" w:rsidRDefault="007F6E5F" w:rsidP="004771EE">
            <w:pPr>
              <w:jc w:val="center"/>
              <w:rPr>
                <w:b/>
                <w:bCs/>
                <w:sz w:val="20"/>
                <w:szCs w:val="20"/>
              </w:rPr>
            </w:pPr>
            <w:r w:rsidRPr="00DF5060">
              <w:rPr>
                <w:b/>
                <w:bCs/>
                <w:sz w:val="20"/>
                <w:szCs w:val="20"/>
              </w:rPr>
              <w:t>Performance indicators</w:t>
            </w:r>
          </w:p>
        </w:tc>
        <w:tc>
          <w:tcPr>
            <w:tcW w:w="530" w:type="pct"/>
            <w:vAlign w:val="center"/>
          </w:tcPr>
          <w:p w14:paraId="6C7B135E" w14:textId="0EAE17BF" w:rsidR="007F6E5F" w:rsidRPr="00DF5060" w:rsidRDefault="007F6E5F" w:rsidP="004771EE">
            <w:pPr>
              <w:jc w:val="center"/>
              <w:rPr>
                <w:b/>
                <w:bCs/>
                <w:sz w:val="20"/>
                <w:szCs w:val="20"/>
              </w:rPr>
            </w:pPr>
            <w:r w:rsidRPr="00DF5060">
              <w:rPr>
                <w:b/>
                <w:bCs/>
                <w:sz w:val="20"/>
                <w:szCs w:val="20"/>
              </w:rPr>
              <w:t>Cost</w:t>
            </w:r>
            <w:r w:rsidR="00533829" w:rsidRPr="00DF5060">
              <w:rPr>
                <w:b/>
                <w:bCs/>
                <w:sz w:val="20"/>
                <w:szCs w:val="20"/>
              </w:rPr>
              <w:t xml:space="preserve"> </w:t>
            </w:r>
            <w:r w:rsidRPr="00DF5060">
              <w:rPr>
                <w:b/>
                <w:bCs/>
                <w:sz w:val="20"/>
                <w:szCs w:val="20"/>
              </w:rPr>
              <w:t>(US $)</w:t>
            </w:r>
          </w:p>
        </w:tc>
      </w:tr>
      <w:tr w:rsidR="0058068B" w:rsidRPr="00DF5060" w14:paraId="589450E1" w14:textId="77777777" w:rsidTr="009D58BC">
        <w:tc>
          <w:tcPr>
            <w:tcW w:w="5000" w:type="pct"/>
            <w:gridSpan w:val="3"/>
            <w:vAlign w:val="center"/>
          </w:tcPr>
          <w:p w14:paraId="6B0276CC" w14:textId="0441513D" w:rsidR="0058068B" w:rsidRPr="00DF5060" w:rsidRDefault="0058068B" w:rsidP="0058068B">
            <w:pPr>
              <w:jc w:val="center"/>
              <w:rPr>
                <w:sz w:val="20"/>
                <w:szCs w:val="20"/>
              </w:rPr>
            </w:pPr>
            <w:r w:rsidRPr="00DF5060">
              <w:rPr>
                <w:b/>
                <w:bCs/>
                <w:sz w:val="20"/>
                <w:szCs w:val="20"/>
              </w:rPr>
              <w:t>Development of MEP</w:t>
            </w:r>
            <w:r w:rsidR="00D15A51">
              <w:rPr>
                <w:b/>
                <w:bCs/>
                <w:sz w:val="20"/>
                <w:szCs w:val="20"/>
              </w:rPr>
              <w:t>S</w:t>
            </w:r>
            <w:r w:rsidRPr="00DF5060">
              <w:rPr>
                <w:b/>
                <w:bCs/>
                <w:sz w:val="20"/>
                <w:szCs w:val="20"/>
              </w:rPr>
              <w:t xml:space="preserve"> and capacity building (UNEP)</w:t>
            </w:r>
          </w:p>
        </w:tc>
      </w:tr>
      <w:tr w:rsidR="00175408" w:rsidRPr="00DF5060" w14:paraId="173E8572" w14:textId="77777777" w:rsidTr="009D58BC">
        <w:tc>
          <w:tcPr>
            <w:tcW w:w="2348" w:type="pct"/>
          </w:tcPr>
          <w:p w14:paraId="68926392" w14:textId="53461579" w:rsidR="00504B5E" w:rsidRPr="00DF5060" w:rsidRDefault="000006EE" w:rsidP="00504B5E">
            <w:pPr>
              <w:jc w:val="left"/>
              <w:rPr>
                <w:sz w:val="20"/>
                <w:szCs w:val="20"/>
              </w:rPr>
            </w:pPr>
            <w:r w:rsidRPr="00DF5060">
              <w:rPr>
                <w:sz w:val="20"/>
                <w:szCs w:val="20"/>
              </w:rPr>
              <w:t>Adapt</w:t>
            </w:r>
            <w:r w:rsidR="009D58BC" w:rsidRPr="00DF5060">
              <w:rPr>
                <w:sz w:val="20"/>
                <w:szCs w:val="20"/>
              </w:rPr>
              <w:t>ation o</w:t>
            </w:r>
            <w:r w:rsidR="002D7445" w:rsidRPr="00DF5060">
              <w:rPr>
                <w:sz w:val="20"/>
                <w:szCs w:val="20"/>
              </w:rPr>
              <w:t>f</w:t>
            </w:r>
            <w:r w:rsidRPr="00DF5060">
              <w:rPr>
                <w:sz w:val="20"/>
                <w:szCs w:val="20"/>
              </w:rPr>
              <w:t xml:space="preserve"> </w:t>
            </w:r>
            <w:r w:rsidR="00504B5E" w:rsidRPr="00DF5060">
              <w:rPr>
                <w:sz w:val="20"/>
                <w:szCs w:val="20"/>
              </w:rPr>
              <w:t xml:space="preserve">the regional </w:t>
            </w:r>
            <w:r w:rsidR="002D7445" w:rsidRPr="00DF5060">
              <w:rPr>
                <w:sz w:val="20"/>
                <w:szCs w:val="20"/>
              </w:rPr>
              <w:t>(</w:t>
            </w:r>
            <w:r w:rsidR="00504B5E" w:rsidRPr="00DF5060">
              <w:rPr>
                <w:sz w:val="20"/>
                <w:szCs w:val="20"/>
              </w:rPr>
              <w:t>ECOWAS</w:t>
            </w:r>
            <w:r w:rsidR="002D7445" w:rsidRPr="00DF5060">
              <w:rPr>
                <w:sz w:val="20"/>
                <w:szCs w:val="20"/>
              </w:rPr>
              <w:t>)</w:t>
            </w:r>
            <w:r w:rsidR="00504B5E" w:rsidRPr="00DF5060">
              <w:rPr>
                <w:sz w:val="20"/>
                <w:szCs w:val="20"/>
              </w:rPr>
              <w:t xml:space="preserve"> MEPS for RAC appliances </w:t>
            </w:r>
            <w:r w:rsidRPr="00DF5060">
              <w:rPr>
                <w:sz w:val="20"/>
                <w:szCs w:val="20"/>
              </w:rPr>
              <w:t xml:space="preserve">to </w:t>
            </w:r>
            <w:r w:rsidR="009D58BC" w:rsidRPr="00DF5060">
              <w:rPr>
                <w:sz w:val="20"/>
                <w:szCs w:val="20"/>
              </w:rPr>
              <w:t>national circumstances</w:t>
            </w:r>
          </w:p>
        </w:tc>
        <w:tc>
          <w:tcPr>
            <w:tcW w:w="2123" w:type="pct"/>
            <w:shd w:val="clear" w:color="auto" w:fill="auto"/>
          </w:tcPr>
          <w:p w14:paraId="5302D851" w14:textId="5B60D4D4" w:rsidR="00504B5E" w:rsidRPr="00DF5060" w:rsidRDefault="00504B5E" w:rsidP="00504B5E">
            <w:pPr>
              <w:jc w:val="left"/>
              <w:rPr>
                <w:sz w:val="20"/>
                <w:szCs w:val="20"/>
              </w:rPr>
            </w:pPr>
            <w:r w:rsidRPr="00DF5060">
              <w:rPr>
                <w:sz w:val="20"/>
                <w:szCs w:val="20"/>
                <w:lang w:val="en-US"/>
              </w:rPr>
              <w:t xml:space="preserve">MEPS for domestic refrigeration and </w:t>
            </w:r>
            <w:r w:rsidR="00FC248F">
              <w:rPr>
                <w:sz w:val="20"/>
                <w:szCs w:val="20"/>
                <w:lang w:val="en-US"/>
              </w:rPr>
              <w:t>air</w:t>
            </w:r>
            <w:r w:rsidR="00FC248F">
              <w:rPr>
                <w:sz w:val="20"/>
                <w:szCs w:val="20"/>
                <w:lang w:val="en-US"/>
              </w:rPr>
              <w:noBreakHyphen/>
              <w:t xml:space="preserve">conditioning </w:t>
            </w:r>
            <w:r w:rsidRPr="00DF5060">
              <w:rPr>
                <w:sz w:val="20"/>
                <w:szCs w:val="20"/>
                <w:lang w:val="en-US"/>
              </w:rPr>
              <w:t>appliances in place as of 1</w:t>
            </w:r>
            <w:r w:rsidR="00464EAD">
              <w:rPr>
                <w:sz w:val="20"/>
                <w:szCs w:val="20"/>
                <w:lang w:val="en-US"/>
              </w:rPr>
              <w:t> </w:t>
            </w:r>
            <w:r w:rsidRPr="00DF5060">
              <w:rPr>
                <w:sz w:val="20"/>
                <w:szCs w:val="20"/>
                <w:lang w:val="en-US"/>
              </w:rPr>
              <w:t>January</w:t>
            </w:r>
            <w:r w:rsidR="00464EAD">
              <w:rPr>
                <w:sz w:val="20"/>
                <w:szCs w:val="20"/>
                <w:lang w:val="en-US"/>
              </w:rPr>
              <w:t> </w:t>
            </w:r>
            <w:r w:rsidRPr="00DF5060">
              <w:rPr>
                <w:sz w:val="20"/>
                <w:szCs w:val="20"/>
                <w:lang w:val="en-US"/>
              </w:rPr>
              <w:t>2025</w:t>
            </w:r>
          </w:p>
        </w:tc>
        <w:tc>
          <w:tcPr>
            <w:tcW w:w="530" w:type="pct"/>
          </w:tcPr>
          <w:p w14:paraId="2F317411" w14:textId="0C486898" w:rsidR="00504B5E" w:rsidRPr="00DF5060" w:rsidRDefault="00504B5E" w:rsidP="00504B5E">
            <w:pPr>
              <w:jc w:val="right"/>
              <w:rPr>
                <w:sz w:val="20"/>
                <w:szCs w:val="20"/>
              </w:rPr>
            </w:pPr>
            <w:r w:rsidRPr="00DF5060">
              <w:rPr>
                <w:sz w:val="20"/>
                <w:szCs w:val="20"/>
              </w:rPr>
              <w:t>20,000</w:t>
            </w:r>
          </w:p>
        </w:tc>
      </w:tr>
      <w:tr w:rsidR="00175408" w:rsidRPr="00DF5060" w14:paraId="52174674" w14:textId="77777777" w:rsidTr="009D58BC">
        <w:tc>
          <w:tcPr>
            <w:tcW w:w="2348" w:type="pct"/>
          </w:tcPr>
          <w:p w14:paraId="54923503" w14:textId="5B333147" w:rsidR="00504B5E" w:rsidRPr="00DF5060" w:rsidRDefault="002D7445" w:rsidP="00504B5E">
            <w:pPr>
              <w:jc w:val="left"/>
              <w:rPr>
                <w:sz w:val="20"/>
                <w:szCs w:val="20"/>
              </w:rPr>
            </w:pPr>
            <w:r w:rsidRPr="00DF5060">
              <w:rPr>
                <w:bCs/>
                <w:sz w:val="20"/>
                <w:szCs w:val="20"/>
                <w:lang w:val="en-US"/>
              </w:rPr>
              <w:t>C</w:t>
            </w:r>
            <w:r w:rsidR="00504B5E" w:rsidRPr="00DF5060">
              <w:rPr>
                <w:bCs/>
                <w:sz w:val="20"/>
                <w:szCs w:val="20"/>
                <w:lang w:val="en-US"/>
              </w:rPr>
              <w:t xml:space="preserve">oordination meetings </w:t>
            </w:r>
            <w:r w:rsidR="009D58BC" w:rsidRPr="00DF5060">
              <w:rPr>
                <w:bCs/>
                <w:sz w:val="20"/>
                <w:szCs w:val="20"/>
                <w:lang w:val="en-US"/>
              </w:rPr>
              <w:t>for</w:t>
            </w:r>
            <w:r w:rsidR="0058068B" w:rsidRPr="00DF5060">
              <w:rPr>
                <w:bCs/>
                <w:sz w:val="20"/>
                <w:szCs w:val="20"/>
                <w:lang w:val="en-US"/>
              </w:rPr>
              <w:t xml:space="preserve"> </w:t>
            </w:r>
            <w:r w:rsidR="00504B5E" w:rsidRPr="00DF5060">
              <w:rPr>
                <w:bCs/>
                <w:sz w:val="20"/>
                <w:szCs w:val="20"/>
                <w:lang w:val="en-US"/>
              </w:rPr>
              <w:t>key stakeholders</w:t>
            </w:r>
          </w:p>
        </w:tc>
        <w:tc>
          <w:tcPr>
            <w:tcW w:w="2123" w:type="pct"/>
            <w:shd w:val="clear" w:color="auto" w:fill="auto"/>
          </w:tcPr>
          <w:p w14:paraId="0808A2B0" w14:textId="51387D1D" w:rsidR="00504B5E" w:rsidRPr="00DF5060" w:rsidRDefault="0058068B" w:rsidP="00504B5E">
            <w:pPr>
              <w:jc w:val="left"/>
              <w:rPr>
                <w:sz w:val="20"/>
                <w:szCs w:val="20"/>
              </w:rPr>
            </w:pPr>
            <w:r w:rsidRPr="00DF5060">
              <w:rPr>
                <w:sz w:val="20"/>
                <w:szCs w:val="20"/>
                <w:lang w:val="en-US"/>
              </w:rPr>
              <w:t>At least t</w:t>
            </w:r>
            <w:r w:rsidR="00504B5E" w:rsidRPr="00DF5060">
              <w:rPr>
                <w:sz w:val="20"/>
                <w:szCs w:val="20"/>
                <w:lang w:val="en-US"/>
              </w:rPr>
              <w:t xml:space="preserve">wo </w:t>
            </w:r>
            <w:r w:rsidRPr="00DF5060">
              <w:rPr>
                <w:sz w:val="20"/>
                <w:szCs w:val="20"/>
                <w:lang w:val="en-US"/>
              </w:rPr>
              <w:t xml:space="preserve">meetings </w:t>
            </w:r>
            <w:r w:rsidR="00504B5E" w:rsidRPr="00DF5060">
              <w:rPr>
                <w:sz w:val="20"/>
                <w:szCs w:val="20"/>
                <w:lang w:val="en-US"/>
              </w:rPr>
              <w:t xml:space="preserve">held, </w:t>
            </w:r>
            <w:r w:rsidR="0065497D" w:rsidRPr="00DF5060">
              <w:rPr>
                <w:sz w:val="20"/>
                <w:szCs w:val="20"/>
                <w:lang w:val="en-US"/>
              </w:rPr>
              <w:t xml:space="preserve">with disaggregated data on </w:t>
            </w:r>
            <w:r w:rsidR="00504B5E" w:rsidRPr="00DF5060">
              <w:rPr>
                <w:sz w:val="20"/>
                <w:szCs w:val="20"/>
                <w:lang w:val="en-US"/>
              </w:rPr>
              <w:t>gender participation</w:t>
            </w:r>
          </w:p>
        </w:tc>
        <w:tc>
          <w:tcPr>
            <w:tcW w:w="530" w:type="pct"/>
          </w:tcPr>
          <w:p w14:paraId="4E55F14F" w14:textId="1F0F8E01" w:rsidR="00504B5E" w:rsidRPr="00DF5060" w:rsidRDefault="00504B5E" w:rsidP="00504B5E">
            <w:pPr>
              <w:jc w:val="right"/>
              <w:rPr>
                <w:sz w:val="20"/>
                <w:szCs w:val="20"/>
              </w:rPr>
            </w:pPr>
            <w:r w:rsidRPr="00DF5060">
              <w:rPr>
                <w:sz w:val="20"/>
                <w:szCs w:val="20"/>
              </w:rPr>
              <w:t>10,000</w:t>
            </w:r>
          </w:p>
        </w:tc>
      </w:tr>
      <w:tr w:rsidR="00175408" w:rsidRPr="00DF5060" w14:paraId="581E12E2" w14:textId="77777777" w:rsidTr="009D58BC">
        <w:tc>
          <w:tcPr>
            <w:tcW w:w="2348" w:type="pct"/>
          </w:tcPr>
          <w:p w14:paraId="7EBEE7A5" w14:textId="21061437" w:rsidR="00504B5E" w:rsidRPr="00DF5060" w:rsidRDefault="0058068B" w:rsidP="00504B5E">
            <w:pPr>
              <w:tabs>
                <w:tab w:val="left" w:pos="3396"/>
              </w:tabs>
              <w:jc w:val="left"/>
              <w:rPr>
                <w:b/>
                <w:bCs/>
                <w:sz w:val="20"/>
                <w:szCs w:val="20"/>
              </w:rPr>
            </w:pPr>
            <w:r w:rsidRPr="00DF5060">
              <w:rPr>
                <w:bCs/>
                <w:sz w:val="20"/>
                <w:szCs w:val="20"/>
                <w:lang w:val="en-US"/>
              </w:rPr>
              <w:t>Train</w:t>
            </w:r>
            <w:r w:rsidR="002D7445" w:rsidRPr="00DF5060">
              <w:rPr>
                <w:bCs/>
                <w:sz w:val="20"/>
                <w:szCs w:val="20"/>
                <w:lang w:val="en-US"/>
              </w:rPr>
              <w:t>ing for</w:t>
            </w:r>
            <w:r w:rsidRPr="00DF5060">
              <w:rPr>
                <w:bCs/>
                <w:sz w:val="20"/>
                <w:szCs w:val="20"/>
              </w:rPr>
              <w:t xml:space="preserve"> enforcement officers</w:t>
            </w:r>
          </w:p>
        </w:tc>
        <w:tc>
          <w:tcPr>
            <w:tcW w:w="2123" w:type="pct"/>
            <w:shd w:val="clear" w:color="auto" w:fill="auto"/>
          </w:tcPr>
          <w:p w14:paraId="13451320" w14:textId="42147DE5" w:rsidR="00504B5E" w:rsidRPr="00DF5060" w:rsidRDefault="0058068B" w:rsidP="00504B5E">
            <w:pPr>
              <w:tabs>
                <w:tab w:val="left" w:pos="3396"/>
              </w:tabs>
              <w:jc w:val="left"/>
              <w:rPr>
                <w:b/>
                <w:bCs/>
                <w:sz w:val="20"/>
                <w:szCs w:val="20"/>
              </w:rPr>
            </w:pPr>
            <w:r w:rsidRPr="00DF5060">
              <w:rPr>
                <w:sz w:val="20"/>
                <w:szCs w:val="20"/>
                <w:lang w:val="en-US"/>
              </w:rPr>
              <w:t>At least t</w:t>
            </w:r>
            <w:r w:rsidR="00504B5E" w:rsidRPr="00DF5060">
              <w:rPr>
                <w:sz w:val="20"/>
                <w:szCs w:val="20"/>
                <w:lang w:val="en-US"/>
              </w:rPr>
              <w:t xml:space="preserve">hree workshops held </w:t>
            </w:r>
            <w:r w:rsidR="00504B5E" w:rsidRPr="00DF5060">
              <w:rPr>
                <w:bCs/>
                <w:sz w:val="20"/>
                <w:szCs w:val="20"/>
              </w:rPr>
              <w:t>for 60</w:t>
            </w:r>
            <w:r w:rsidR="009D58BC" w:rsidRPr="00DF5060">
              <w:rPr>
                <w:bCs/>
                <w:sz w:val="20"/>
                <w:szCs w:val="20"/>
              </w:rPr>
              <w:t> </w:t>
            </w:r>
            <w:r w:rsidR="00504B5E" w:rsidRPr="00DF5060">
              <w:rPr>
                <w:bCs/>
                <w:sz w:val="20"/>
                <w:szCs w:val="20"/>
              </w:rPr>
              <w:t>enforcement officers</w:t>
            </w:r>
            <w:r w:rsidR="00504B5E" w:rsidRPr="00DF5060">
              <w:rPr>
                <w:sz w:val="20"/>
                <w:szCs w:val="20"/>
                <w:lang w:val="en-US"/>
              </w:rPr>
              <w:t xml:space="preserve">, </w:t>
            </w:r>
            <w:r w:rsidR="0065497D" w:rsidRPr="00DF5060">
              <w:rPr>
                <w:sz w:val="20"/>
                <w:szCs w:val="20"/>
                <w:lang w:val="en-US"/>
              </w:rPr>
              <w:t xml:space="preserve">with disaggregated data on </w:t>
            </w:r>
            <w:r w:rsidR="00504B5E" w:rsidRPr="00DF5060">
              <w:rPr>
                <w:sz w:val="20"/>
                <w:szCs w:val="20"/>
                <w:lang w:val="en-US"/>
              </w:rPr>
              <w:t xml:space="preserve">gender </w:t>
            </w:r>
            <w:r w:rsidR="00175408" w:rsidRPr="00DF5060">
              <w:rPr>
                <w:sz w:val="20"/>
                <w:szCs w:val="20"/>
                <w:lang w:val="en-US"/>
              </w:rPr>
              <w:t>participation</w:t>
            </w:r>
          </w:p>
        </w:tc>
        <w:tc>
          <w:tcPr>
            <w:tcW w:w="530" w:type="pct"/>
          </w:tcPr>
          <w:p w14:paraId="5BFB70AA" w14:textId="1BF03622" w:rsidR="00504B5E" w:rsidRPr="00DF5060" w:rsidRDefault="00504B5E" w:rsidP="00504B5E">
            <w:pPr>
              <w:jc w:val="right"/>
              <w:rPr>
                <w:sz w:val="20"/>
                <w:szCs w:val="20"/>
              </w:rPr>
            </w:pPr>
            <w:r w:rsidRPr="00DF5060">
              <w:rPr>
                <w:sz w:val="20"/>
                <w:szCs w:val="20"/>
              </w:rPr>
              <w:t>20,000</w:t>
            </w:r>
          </w:p>
        </w:tc>
      </w:tr>
      <w:tr w:rsidR="00175408" w:rsidRPr="00DF5060" w14:paraId="08B3D1B3" w14:textId="77777777" w:rsidTr="009D58BC">
        <w:tc>
          <w:tcPr>
            <w:tcW w:w="2348" w:type="pct"/>
            <w:shd w:val="clear" w:color="auto" w:fill="auto"/>
          </w:tcPr>
          <w:p w14:paraId="32102A93" w14:textId="7866E97E" w:rsidR="00504B5E" w:rsidRPr="00DF5060" w:rsidRDefault="00504B5E" w:rsidP="00504B5E">
            <w:pPr>
              <w:tabs>
                <w:tab w:val="left" w:pos="3396"/>
              </w:tabs>
              <w:jc w:val="left"/>
              <w:rPr>
                <w:bCs/>
                <w:sz w:val="20"/>
                <w:szCs w:val="20"/>
              </w:rPr>
            </w:pPr>
            <w:r w:rsidRPr="00DF5060">
              <w:rPr>
                <w:bCs/>
                <w:sz w:val="20"/>
                <w:szCs w:val="20"/>
              </w:rPr>
              <w:t>Sensitization of importers</w:t>
            </w:r>
            <w:r w:rsidR="009D58BC" w:rsidRPr="00DF5060">
              <w:rPr>
                <w:bCs/>
                <w:sz w:val="20"/>
                <w:szCs w:val="20"/>
              </w:rPr>
              <w:t xml:space="preserve">, </w:t>
            </w:r>
            <w:r w:rsidRPr="00DF5060">
              <w:rPr>
                <w:bCs/>
                <w:sz w:val="20"/>
                <w:szCs w:val="20"/>
              </w:rPr>
              <w:t>wholesalers</w:t>
            </w:r>
            <w:r w:rsidR="009D58BC" w:rsidRPr="00DF5060">
              <w:rPr>
                <w:bCs/>
                <w:sz w:val="20"/>
                <w:szCs w:val="20"/>
              </w:rPr>
              <w:t xml:space="preserve"> and </w:t>
            </w:r>
            <w:r w:rsidRPr="00DF5060">
              <w:rPr>
                <w:bCs/>
                <w:sz w:val="20"/>
                <w:szCs w:val="20"/>
              </w:rPr>
              <w:t xml:space="preserve">distributors </w:t>
            </w:r>
            <w:r w:rsidR="009D58BC" w:rsidRPr="00DF5060">
              <w:rPr>
                <w:bCs/>
                <w:sz w:val="20"/>
                <w:szCs w:val="20"/>
              </w:rPr>
              <w:t>to</w:t>
            </w:r>
            <w:r w:rsidRPr="00DF5060">
              <w:rPr>
                <w:bCs/>
                <w:sz w:val="20"/>
                <w:szCs w:val="20"/>
              </w:rPr>
              <w:t xml:space="preserve"> </w:t>
            </w:r>
            <w:r w:rsidR="009D58BC" w:rsidRPr="00DF5060">
              <w:rPr>
                <w:bCs/>
                <w:sz w:val="20"/>
                <w:szCs w:val="20"/>
              </w:rPr>
              <w:t xml:space="preserve">the </w:t>
            </w:r>
            <w:r w:rsidRPr="00DF5060">
              <w:rPr>
                <w:bCs/>
                <w:sz w:val="20"/>
                <w:szCs w:val="20"/>
              </w:rPr>
              <w:t>MEPS, labelling regulations</w:t>
            </w:r>
            <w:r w:rsidR="009D58BC" w:rsidRPr="00DF5060">
              <w:rPr>
                <w:bCs/>
                <w:sz w:val="20"/>
                <w:szCs w:val="20"/>
              </w:rPr>
              <w:t>,</w:t>
            </w:r>
            <w:r w:rsidRPr="00DF5060">
              <w:rPr>
                <w:bCs/>
                <w:sz w:val="20"/>
                <w:szCs w:val="20"/>
              </w:rPr>
              <w:t xml:space="preserve"> and energy</w:t>
            </w:r>
            <w:r w:rsidR="009D58BC" w:rsidRPr="00DF5060">
              <w:rPr>
                <w:bCs/>
                <w:sz w:val="20"/>
                <w:szCs w:val="20"/>
              </w:rPr>
              <w:noBreakHyphen/>
            </w:r>
            <w:r w:rsidRPr="00DF5060">
              <w:rPr>
                <w:bCs/>
                <w:sz w:val="20"/>
                <w:szCs w:val="20"/>
              </w:rPr>
              <w:t>efficien</w:t>
            </w:r>
            <w:r w:rsidR="009D58BC" w:rsidRPr="00DF5060">
              <w:rPr>
                <w:bCs/>
                <w:sz w:val="20"/>
                <w:szCs w:val="20"/>
              </w:rPr>
              <w:t>cy</w:t>
            </w:r>
            <w:r w:rsidRPr="00DF5060">
              <w:rPr>
                <w:bCs/>
                <w:sz w:val="20"/>
                <w:szCs w:val="20"/>
              </w:rPr>
              <w:t xml:space="preserve"> issues</w:t>
            </w:r>
          </w:p>
        </w:tc>
        <w:tc>
          <w:tcPr>
            <w:tcW w:w="2123" w:type="pct"/>
            <w:shd w:val="clear" w:color="auto" w:fill="auto"/>
          </w:tcPr>
          <w:p w14:paraId="04136CE3" w14:textId="45076EED" w:rsidR="00504B5E" w:rsidRPr="00DF5060" w:rsidRDefault="00175408" w:rsidP="00504B5E">
            <w:pPr>
              <w:tabs>
                <w:tab w:val="left" w:pos="3396"/>
              </w:tabs>
              <w:jc w:val="left"/>
              <w:rPr>
                <w:b/>
                <w:bCs/>
                <w:sz w:val="20"/>
                <w:szCs w:val="20"/>
              </w:rPr>
            </w:pPr>
            <w:r w:rsidRPr="00DF5060">
              <w:rPr>
                <w:sz w:val="20"/>
                <w:szCs w:val="20"/>
                <w:lang w:val="en-US"/>
              </w:rPr>
              <w:t>Two</w:t>
            </w:r>
            <w:r w:rsidR="00504B5E" w:rsidRPr="00DF5060">
              <w:rPr>
                <w:sz w:val="20"/>
                <w:szCs w:val="20"/>
                <w:lang w:val="en-US"/>
              </w:rPr>
              <w:t xml:space="preserve"> </w:t>
            </w:r>
            <w:r w:rsidR="0058068B" w:rsidRPr="00DF5060">
              <w:rPr>
                <w:sz w:val="20"/>
                <w:szCs w:val="20"/>
                <w:lang w:val="en-US"/>
              </w:rPr>
              <w:t xml:space="preserve">sensitization </w:t>
            </w:r>
            <w:r w:rsidRPr="00DF5060">
              <w:rPr>
                <w:sz w:val="20"/>
                <w:szCs w:val="20"/>
                <w:lang w:val="en-US"/>
              </w:rPr>
              <w:t>workshops</w:t>
            </w:r>
            <w:r w:rsidR="00504B5E" w:rsidRPr="00DF5060">
              <w:rPr>
                <w:sz w:val="20"/>
                <w:szCs w:val="20"/>
                <w:lang w:val="en-US"/>
              </w:rPr>
              <w:t xml:space="preserve"> held</w:t>
            </w:r>
            <w:r w:rsidR="0058068B" w:rsidRPr="00DF5060">
              <w:rPr>
                <w:sz w:val="20"/>
                <w:szCs w:val="20"/>
                <w:lang w:val="en-US"/>
              </w:rPr>
              <w:t xml:space="preserve"> for </w:t>
            </w:r>
            <w:r w:rsidRPr="00DF5060">
              <w:rPr>
                <w:sz w:val="20"/>
                <w:szCs w:val="20"/>
                <w:lang w:val="en-US"/>
              </w:rPr>
              <w:t>at least 2</w:t>
            </w:r>
            <w:r w:rsidR="0058068B" w:rsidRPr="00DF5060">
              <w:rPr>
                <w:sz w:val="20"/>
                <w:szCs w:val="20"/>
                <w:lang w:val="en-US"/>
              </w:rPr>
              <w:t>0</w:t>
            </w:r>
            <w:r w:rsidR="009D58BC" w:rsidRPr="00DF5060">
              <w:rPr>
                <w:sz w:val="20"/>
                <w:szCs w:val="20"/>
                <w:lang w:val="en-US"/>
              </w:rPr>
              <w:t> </w:t>
            </w:r>
            <w:r w:rsidR="0058068B" w:rsidRPr="00DF5060">
              <w:rPr>
                <w:sz w:val="20"/>
                <w:szCs w:val="20"/>
                <w:lang w:val="en-US"/>
              </w:rPr>
              <w:t>participants</w:t>
            </w:r>
            <w:r w:rsidRPr="00DF5060">
              <w:rPr>
                <w:sz w:val="20"/>
                <w:szCs w:val="20"/>
                <w:lang w:val="en-US"/>
              </w:rPr>
              <w:t xml:space="preserve"> each</w:t>
            </w:r>
            <w:r w:rsidR="00504B5E" w:rsidRPr="00DF5060">
              <w:rPr>
                <w:sz w:val="20"/>
                <w:szCs w:val="20"/>
                <w:lang w:val="en-US"/>
              </w:rPr>
              <w:t xml:space="preserve">, </w:t>
            </w:r>
            <w:r w:rsidR="0065497D" w:rsidRPr="00DF5060">
              <w:rPr>
                <w:sz w:val="20"/>
                <w:szCs w:val="20"/>
                <w:lang w:val="en-US"/>
              </w:rPr>
              <w:t xml:space="preserve">with </w:t>
            </w:r>
            <w:r w:rsidR="00504B5E" w:rsidRPr="00DF5060">
              <w:rPr>
                <w:sz w:val="20"/>
                <w:szCs w:val="20"/>
                <w:lang w:val="en-US"/>
              </w:rPr>
              <w:t>disaggregated data</w:t>
            </w:r>
            <w:r w:rsidR="0065497D" w:rsidRPr="00DF5060">
              <w:rPr>
                <w:sz w:val="20"/>
                <w:szCs w:val="20"/>
                <w:lang w:val="en-US"/>
              </w:rPr>
              <w:t xml:space="preserve"> on gender participation</w:t>
            </w:r>
          </w:p>
        </w:tc>
        <w:tc>
          <w:tcPr>
            <w:tcW w:w="530" w:type="pct"/>
          </w:tcPr>
          <w:p w14:paraId="7844F68F" w14:textId="16585D48" w:rsidR="00504B5E" w:rsidRPr="00DF5060" w:rsidRDefault="00504B5E" w:rsidP="00504B5E">
            <w:pPr>
              <w:jc w:val="right"/>
              <w:rPr>
                <w:sz w:val="20"/>
                <w:szCs w:val="20"/>
              </w:rPr>
            </w:pPr>
            <w:r w:rsidRPr="00DF5060">
              <w:rPr>
                <w:sz w:val="20"/>
                <w:szCs w:val="20"/>
              </w:rPr>
              <w:t>10,000</w:t>
            </w:r>
          </w:p>
        </w:tc>
      </w:tr>
      <w:tr w:rsidR="0058068B" w:rsidRPr="00DF5060" w14:paraId="27BA3063" w14:textId="77777777" w:rsidTr="009D58BC">
        <w:tc>
          <w:tcPr>
            <w:tcW w:w="4470" w:type="pct"/>
            <w:gridSpan w:val="2"/>
          </w:tcPr>
          <w:p w14:paraId="134EC623" w14:textId="6D2CFA2B" w:rsidR="0058068B" w:rsidRPr="00DF5060" w:rsidRDefault="0058068B" w:rsidP="0058068B">
            <w:pPr>
              <w:tabs>
                <w:tab w:val="left" w:pos="3396"/>
              </w:tabs>
              <w:jc w:val="right"/>
              <w:rPr>
                <w:sz w:val="20"/>
                <w:szCs w:val="20"/>
                <w:lang w:val="en-US"/>
              </w:rPr>
            </w:pPr>
            <w:r w:rsidRPr="00DF5060">
              <w:rPr>
                <w:b/>
                <w:bCs/>
                <w:sz w:val="20"/>
                <w:szCs w:val="20"/>
              </w:rPr>
              <w:t>Subtotal</w:t>
            </w:r>
          </w:p>
        </w:tc>
        <w:tc>
          <w:tcPr>
            <w:tcW w:w="530" w:type="pct"/>
          </w:tcPr>
          <w:p w14:paraId="5013EEBA" w14:textId="71862985" w:rsidR="0058068B" w:rsidRPr="00DF5060" w:rsidRDefault="0058068B" w:rsidP="00504B5E">
            <w:pPr>
              <w:jc w:val="right"/>
              <w:rPr>
                <w:sz w:val="20"/>
                <w:szCs w:val="20"/>
              </w:rPr>
            </w:pPr>
            <w:r w:rsidRPr="00DF5060">
              <w:rPr>
                <w:b/>
                <w:bCs/>
                <w:sz w:val="20"/>
                <w:szCs w:val="20"/>
              </w:rPr>
              <w:t>60,000</w:t>
            </w:r>
          </w:p>
        </w:tc>
      </w:tr>
      <w:tr w:rsidR="0058068B" w:rsidRPr="00DF5060" w14:paraId="6A162BCF" w14:textId="77777777" w:rsidTr="009D58BC">
        <w:tc>
          <w:tcPr>
            <w:tcW w:w="5000" w:type="pct"/>
            <w:gridSpan w:val="3"/>
            <w:vAlign w:val="center"/>
          </w:tcPr>
          <w:p w14:paraId="442F6A84" w14:textId="283EE786" w:rsidR="0058068B" w:rsidRPr="00DF5060" w:rsidRDefault="0058068B" w:rsidP="0058068B">
            <w:pPr>
              <w:jc w:val="center"/>
              <w:rPr>
                <w:bCs/>
                <w:sz w:val="20"/>
                <w:szCs w:val="20"/>
                <w:lang w:val="en-US"/>
              </w:rPr>
            </w:pPr>
            <w:r w:rsidRPr="00DF5060">
              <w:rPr>
                <w:b/>
                <w:bCs/>
                <w:sz w:val="20"/>
                <w:szCs w:val="20"/>
                <w:lang w:val="en-US"/>
              </w:rPr>
              <w:t xml:space="preserve">Outreach and </w:t>
            </w:r>
            <w:r w:rsidR="009D58BC" w:rsidRPr="00DF5060">
              <w:rPr>
                <w:b/>
                <w:bCs/>
                <w:sz w:val="20"/>
                <w:szCs w:val="20"/>
                <w:lang w:val="en-US"/>
              </w:rPr>
              <w:t>i</w:t>
            </w:r>
            <w:r w:rsidRPr="00DF5060">
              <w:rPr>
                <w:b/>
                <w:bCs/>
                <w:sz w:val="20"/>
                <w:szCs w:val="20"/>
                <w:lang w:val="en-US"/>
              </w:rPr>
              <w:t xml:space="preserve">mpact </w:t>
            </w:r>
            <w:r w:rsidR="009D58BC" w:rsidRPr="00DF5060">
              <w:rPr>
                <w:b/>
                <w:bCs/>
                <w:sz w:val="20"/>
                <w:szCs w:val="20"/>
                <w:lang w:val="en-US"/>
              </w:rPr>
              <w:t>a</w:t>
            </w:r>
            <w:r w:rsidRPr="00DF5060">
              <w:rPr>
                <w:b/>
                <w:bCs/>
                <w:sz w:val="20"/>
                <w:szCs w:val="20"/>
                <w:lang w:val="en-US"/>
              </w:rPr>
              <w:t xml:space="preserve">ssessment </w:t>
            </w:r>
            <w:r w:rsidRPr="00DF5060">
              <w:rPr>
                <w:b/>
                <w:bCs/>
                <w:sz w:val="20"/>
                <w:szCs w:val="20"/>
              </w:rPr>
              <w:t>(UNIDO)</w:t>
            </w:r>
          </w:p>
        </w:tc>
      </w:tr>
      <w:tr w:rsidR="00175408" w:rsidRPr="00DF5060" w14:paraId="4FF75FC4" w14:textId="77777777" w:rsidTr="009D58BC">
        <w:tc>
          <w:tcPr>
            <w:tcW w:w="2348" w:type="pct"/>
          </w:tcPr>
          <w:p w14:paraId="322FCC0A" w14:textId="1176C2BE" w:rsidR="00504B5E" w:rsidRPr="00DF5060" w:rsidRDefault="00504B5E" w:rsidP="00504B5E">
            <w:pPr>
              <w:tabs>
                <w:tab w:val="center" w:pos="2727"/>
              </w:tabs>
              <w:spacing w:after="60"/>
              <w:contextualSpacing/>
              <w:jc w:val="left"/>
              <w:rPr>
                <w:sz w:val="20"/>
                <w:szCs w:val="20"/>
                <w:lang w:val="en-GB"/>
              </w:rPr>
            </w:pPr>
            <w:r w:rsidRPr="00DF5060">
              <w:rPr>
                <w:bCs/>
                <w:sz w:val="20"/>
                <w:szCs w:val="20"/>
                <w:lang w:val="en-US"/>
              </w:rPr>
              <w:t>Development of outreach materials</w:t>
            </w:r>
          </w:p>
        </w:tc>
        <w:tc>
          <w:tcPr>
            <w:tcW w:w="2123" w:type="pct"/>
            <w:shd w:val="clear" w:color="auto" w:fill="auto"/>
          </w:tcPr>
          <w:p w14:paraId="54A31583" w14:textId="6AD7F397" w:rsidR="00504B5E" w:rsidRPr="00DF5060" w:rsidRDefault="00504B5E" w:rsidP="00504B5E">
            <w:pPr>
              <w:ind w:right="-130"/>
              <w:contextualSpacing/>
              <w:jc w:val="left"/>
              <w:rPr>
                <w:sz w:val="20"/>
                <w:szCs w:val="20"/>
                <w:lang w:val="en-GB"/>
              </w:rPr>
            </w:pPr>
            <w:r w:rsidRPr="00DF5060">
              <w:rPr>
                <w:sz w:val="20"/>
                <w:szCs w:val="20"/>
                <w:lang w:val="en-GB"/>
              </w:rPr>
              <w:t>Five videos and five infographics produced</w:t>
            </w:r>
          </w:p>
        </w:tc>
        <w:tc>
          <w:tcPr>
            <w:tcW w:w="530" w:type="pct"/>
          </w:tcPr>
          <w:p w14:paraId="0F7D2B6B" w14:textId="24B88D47" w:rsidR="00504B5E" w:rsidRPr="00DF5060" w:rsidRDefault="00504B5E" w:rsidP="00504B5E">
            <w:pPr>
              <w:jc w:val="right"/>
              <w:rPr>
                <w:b/>
                <w:bCs/>
                <w:sz w:val="20"/>
                <w:szCs w:val="20"/>
              </w:rPr>
            </w:pPr>
            <w:r w:rsidRPr="00DF5060">
              <w:rPr>
                <w:bCs/>
                <w:sz w:val="20"/>
                <w:szCs w:val="20"/>
                <w:lang w:val="en-US"/>
              </w:rPr>
              <w:t>10,000</w:t>
            </w:r>
          </w:p>
        </w:tc>
      </w:tr>
      <w:tr w:rsidR="00175408" w:rsidRPr="00DF5060" w14:paraId="011C69CD" w14:textId="77777777" w:rsidTr="009D58BC">
        <w:tc>
          <w:tcPr>
            <w:tcW w:w="2348" w:type="pct"/>
          </w:tcPr>
          <w:p w14:paraId="7C482DF9" w14:textId="699A5381" w:rsidR="00504B5E" w:rsidRPr="00DF5060" w:rsidRDefault="00504B5E" w:rsidP="00504B5E">
            <w:pPr>
              <w:tabs>
                <w:tab w:val="center" w:pos="2727"/>
              </w:tabs>
              <w:spacing w:after="60"/>
              <w:contextualSpacing/>
              <w:jc w:val="left"/>
              <w:rPr>
                <w:sz w:val="20"/>
                <w:szCs w:val="20"/>
              </w:rPr>
            </w:pPr>
            <w:r w:rsidRPr="00DF5060">
              <w:rPr>
                <w:bCs/>
                <w:sz w:val="20"/>
                <w:szCs w:val="20"/>
                <w:lang w:val="en-US"/>
              </w:rPr>
              <w:t>Survey on consumer behavior related to purchasing RAC appliances</w:t>
            </w:r>
          </w:p>
        </w:tc>
        <w:tc>
          <w:tcPr>
            <w:tcW w:w="2123" w:type="pct"/>
            <w:shd w:val="clear" w:color="auto" w:fill="auto"/>
          </w:tcPr>
          <w:p w14:paraId="7818B5CB" w14:textId="411374C3" w:rsidR="00504B5E" w:rsidRPr="00DF5060" w:rsidRDefault="00504B5E" w:rsidP="00504B5E">
            <w:pPr>
              <w:ind w:right="-130"/>
              <w:contextualSpacing/>
              <w:jc w:val="left"/>
              <w:rPr>
                <w:sz w:val="20"/>
                <w:szCs w:val="20"/>
                <w:lang w:val="en-GB"/>
              </w:rPr>
            </w:pPr>
            <w:r w:rsidRPr="00DF5060">
              <w:rPr>
                <w:sz w:val="20"/>
                <w:szCs w:val="20"/>
                <w:lang w:val="en-US"/>
              </w:rPr>
              <w:t xml:space="preserve">One </w:t>
            </w:r>
            <w:r w:rsidR="009D58BC" w:rsidRPr="00DF5060">
              <w:rPr>
                <w:sz w:val="20"/>
                <w:szCs w:val="20"/>
                <w:lang w:val="en-US"/>
              </w:rPr>
              <w:t xml:space="preserve">survey report on </w:t>
            </w:r>
            <w:r w:rsidRPr="00DF5060">
              <w:rPr>
                <w:sz w:val="20"/>
                <w:szCs w:val="20"/>
                <w:lang w:val="en-US"/>
              </w:rPr>
              <w:t>consumer behavior</w:t>
            </w:r>
            <w:r w:rsidR="002B3CA5" w:rsidRPr="00DF5060">
              <w:rPr>
                <w:sz w:val="20"/>
                <w:szCs w:val="20"/>
                <w:lang w:val="en-US"/>
              </w:rPr>
              <w:t xml:space="preserve"> produced</w:t>
            </w:r>
          </w:p>
        </w:tc>
        <w:tc>
          <w:tcPr>
            <w:tcW w:w="530" w:type="pct"/>
          </w:tcPr>
          <w:p w14:paraId="67033530" w14:textId="5710A71F" w:rsidR="00504B5E" w:rsidRPr="00DF5060" w:rsidRDefault="00504B5E" w:rsidP="00504B5E">
            <w:pPr>
              <w:jc w:val="right"/>
              <w:rPr>
                <w:sz w:val="20"/>
                <w:szCs w:val="20"/>
              </w:rPr>
            </w:pPr>
            <w:r w:rsidRPr="00DF5060">
              <w:rPr>
                <w:bCs/>
                <w:sz w:val="20"/>
                <w:szCs w:val="20"/>
                <w:lang w:val="en-US"/>
              </w:rPr>
              <w:t>10,000</w:t>
            </w:r>
          </w:p>
        </w:tc>
      </w:tr>
      <w:tr w:rsidR="00175408" w:rsidRPr="00DF5060" w14:paraId="65B85420" w14:textId="77777777" w:rsidTr="009D58BC">
        <w:tc>
          <w:tcPr>
            <w:tcW w:w="2348" w:type="pct"/>
          </w:tcPr>
          <w:p w14:paraId="6021CF5F" w14:textId="407E4780" w:rsidR="00504B5E" w:rsidRPr="00DF5060" w:rsidRDefault="002B3CA5" w:rsidP="00504B5E">
            <w:pPr>
              <w:jc w:val="left"/>
              <w:rPr>
                <w:b/>
                <w:bCs/>
                <w:sz w:val="20"/>
                <w:szCs w:val="20"/>
              </w:rPr>
            </w:pPr>
            <w:r w:rsidRPr="00DF5060">
              <w:rPr>
                <w:bCs/>
                <w:sz w:val="20"/>
                <w:szCs w:val="20"/>
              </w:rPr>
              <w:t>Organization of</w:t>
            </w:r>
            <w:r w:rsidR="00504B5E" w:rsidRPr="00DF5060">
              <w:rPr>
                <w:bCs/>
                <w:sz w:val="20"/>
                <w:szCs w:val="20"/>
              </w:rPr>
              <w:t xml:space="preserve"> regular public</w:t>
            </w:r>
            <w:r w:rsidRPr="00DF5060">
              <w:rPr>
                <w:bCs/>
                <w:sz w:val="20"/>
                <w:szCs w:val="20"/>
              </w:rPr>
              <w:t>-</w:t>
            </w:r>
            <w:r w:rsidR="00504B5E" w:rsidRPr="00DF5060">
              <w:rPr>
                <w:bCs/>
                <w:sz w:val="20"/>
                <w:szCs w:val="20"/>
              </w:rPr>
              <w:t xml:space="preserve">awareness and educational campaigns for </w:t>
            </w:r>
            <w:r w:rsidR="0058068B" w:rsidRPr="00DF5060">
              <w:rPr>
                <w:bCs/>
                <w:sz w:val="20"/>
                <w:szCs w:val="20"/>
              </w:rPr>
              <w:t>consumers and</w:t>
            </w:r>
            <w:r w:rsidR="00504B5E" w:rsidRPr="00DF5060">
              <w:rPr>
                <w:bCs/>
                <w:sz w:val="20"/>
                <w:szCs w:val="20"/>
              </w:rPr>
              <w:t xml:space="preserve"> develop</w:t>
            </w:r>
            <w:r w:rsidRPr="00DF5060">
              <w:rPr>
                <w:bCs/>
                <w:sz w:val="20"/>
                <w:szCs w:val="20"/>
              </w:rPr>
              <w:t>ment of</w:t>
            </w:r>
            <w:r w:rsidR="00504B5E" w:rsidRPr="00DF5060">
              <w:rPr>
                <w:bCs/>
                <w:sz w:val="20"/>
                <w:szCs w:val="20"/>
              </w:rPr>
              <w:t xml:space="preserve"> communication tools</w:t>
            </w:r>
          </w:p>
        </w:tc>
        <w:tc>
          <w:tcPr>
            <w:tcW w:w="2123" w:type="pct"/>
            <w:shd w:val="clear" w:color="auto" w:fill="auto"/>
          </w:tcPr>
          <w:p w14:paraId="0C1D624E" w14:textId="3C50DD8C" w:rsidR="00504B5E" w:rsidRPr="00DF5060" w:rsidRDefault="00504B5E" w:rsidP="00504B5E">
            <w:pPr>
              <w:jc w:val="left"/>
              <w:rPr>
                <w:sz w:val="20"/>
                <w:szCs w:val="20"/>
              </w:rPr>
            </w:pPr>
            <w:r w:rsidRPr="00DF5060">
              <w:rPr>
                <w:sz w:val="20"/>
                <w:szCs w:val="20"/>
              </w:rPr>
              <w:t xml:space="preserve">One </w:t>
            </w:r>
            <w:r w:rsidRPr="00DF5060">
              <w:rPr>
                <w:sz w:val="20"/>
                <w:szCs w:val="20"/>
                <w:lang w:val="en-US"/>
              </w:rPr>
              <w:t>consumer behavior mindset change kit produced</w:t>
            </w:r>
          </w:p>
        </w:tc>
        <w:tc>
          <w:tcPr>
            <w:tcW w:w="530" w:type="pct"/>
          </w:tcPr>
          <w:p w14:paraId="5E51084D" w14:textId="34E8314B" w:rsidR="00504B5E" w:rsidRPr="00DF5060" w:rsidRDefault="00504B5E" w:rsidP="00504B5E">
            <w:pPr>
              <w:jc w:val="right"/>
              <w:rPr>
                <w:b/>
                <w:bCs/>
                <w:sz w:val="20"/>
                <w:szCs w:val="20"/>
              </w:rPr>
            </w:pPr>
            <w:r w:rsidRPr="00DF5060">
              <w:rPr>
                <w:bCs/>
                <w:sz w:val="20"/>
                <w:szCs w:val="20"/>
                <w:lang w:val="en-US"/>
              </w:rPr>
              <w:t>10,000</w:t>
            </w:r>
          </w:p>
        </w:tc>
      </w:tr>
      <w:tr w:rsidR="0058068B" w:rsidRPr="00DF5060" w14:paraId="2FDDBBEA" w14:textId="77777777" w:rsidTr="009D58BC">
        <w:tc>
          <w:tcPr>
            <w:tcW w:w="4470" w:type="pct"/>
            <w:gridSpan w:val="2"/>
            <w:shd w:val="clear" w:color="auto" w:fill="auto"/>
          </w:tcPr>
          <w:p w14:paraId="437D8C20" w14:textId="07BE9FFE" w:rsidR="0058068B" w:rsidRPr="00DF5060" w:rsidRDefault="0058068B" w:rsidP="0058068B">
            <w:pPr>
              <w:jc w:val="right"/>
              <w:rPr>
                <w:sz w:val="20"/>
                <w:szCs w:val="20"/>
              </w:rPr>
            </w:pPr>
            <w:r w:rsidRPr="00DF5060">
              <w:rPr>
                <w:b/>
                <w:bCs/>
                <w:sz w:val="20"/>
                <w:szCs w:val="20"/>
              </w:rPr>
              <w:t>Subtotal</w:t>
            </w:r>
          </w:p>
        </w:tc>
        <w:tc>
          <w:tcPr>
            <w:tcW w:w="530" w:type="pct"/>
          </w:tcPr>
          <w:p w14:paraId="42757A33" w14:textId="370C98E2" w:rsidR="0058068B" w:rsidRPr="00DF5060" w:rsidRDefault="0058068B" w:rsidP="00504B5E">
            <w:pPr>
              <w:jc w:val="right"/>
              <w:rPr>
                <w:bCs/>
                <w:sz w:val="20"/>
                <w:szCs w:val="20"/>
                <w:lang w:val="en-US"/>
              </w:rPr>
            </w:pPr>
            <w:r w:rsidRPr="00DF5060">
              <w:rPr>
                <w:b/>
                <w:bCs/>
                <w:sz w:val="20"/>
                <w:szCs w:val="20"/>
                <w:lang w:val="en-US"/>
              </w:rPr>
              <w:t>30,000</w:t>
            </w:r>
          </w:p>
        </w:tc>
      </w:tr>
      <w:tr w:rsidR="0058068B" w:rsidRPr="00DF5060" w14:paraId="57447B5C" w14:textId="77777777" w:rsidTr="009D58BC">
        <w:tc>
          <w:tcPr>
            <w:tcW w:w="5000" w:type="pct"/>
            <w:gridSpan w:val="3"/>
            <w:shd w:val="clear" w:color="auto" w:fill="auto"/>
            <w:vAlign w:val="center"/>
          </w:tcPr>
          <w:p w14:paraId="68246506" w14:textId="4AF50D3D" w:rsidR="0058068B" w:rsidRPr="00DF5060" w:rsidRDefault="0058068B" w:rsidP="0058068B">
            <w:pPr>
              <w:jc w:val="center"/>
              <w:rPr>
                <w:sz w:val="20"/>
                <w:szCs w:val="20"/>
              </w:rPr>
            </w:pPr>
            <w:r w:rsidRPr="00DF5060">
              <w:rPr>
                <w:b/>
                <w:color w:val="000000"/>
                <w:sz w:val="20"/>
                <w:szCs w:val="20"/>
                <w:lang w:val="en-ZW"/>
              </w:rPr>
              <w:t>Energy</w:t>
            </w:r>
            <w:r w:rsidR="0065497D" w:rsidRPr="00DF5060">
              <w:rPr>
                <w:b/>
                <w:color w:val="000000"/>
                <w:sz w:val="20"/>
                <w:szCs w:val="20"/>
                <w:lang w:val="en-ZW"/>
              </w:rPr>
              <w:t>-</w:t>
            </w:r>
            <w:r w:rsidR="002B3CA5" w:rsidRPr="00DF5060">
              <w:rPr>
                <w:b/>
                <w:color w:val="000000"/>
                <w:sz w:val="20"/>
                <w:szCs w:val="20"/>
                <w:lang w:val="en-ZW"/>
              </w:rPr>
              <w:t>e</w:t>
            </w:r>
            <w:r w:rsidRPr="00DF5060">
              <w:rPr>
                <w:b/>
                <w:color w:val="000000"/>
                <w:sz w:val="20"/>
                <w:szCs w:val="20"/>
                <w:lang w:val="en-ZW"/>
              </w:rPr>
              <w:t>fficiency considerations in training and certification materials (UNEP)</w:t>
            </w:r>
          </w:p>
        </w:tc>
      </w:tr>
      <w:tr w:rsidR="00175408" w:rsidRPr="00DF5060" w14:paraId="48C0F0A5" w14:textId="77777777" w:rsidTr="009D58BC">
        <w:tc>
          <w:tcPr>
            <w:tcW w:w="2348" w:type="pct"/>
            <w:vAlign w:val="center"/>
          </w:tcPr>
          <w:p w14:paraId="59808071" w14:textId="7BAAD291" w:rsidR="00504B5E" w:rsidRPr="00DF5060" w:rsidRDefault="00504B5E" w:rsidP="002B3CA5">
            <w:pPr>
              <w:contextualSpacing/>
              <w:jc w:val="left"/>
              <w:rPr>
                <w:bCs/>
                <w:sz w:val="20"/>
                <w:szCs w:val="20"/>
              </w:rPr>
            </w:pPr>
            <w:r w:rsidRPr="00DF5060">
              <w:rPr>
                <w:bCs/>
                <w:sz w:val="20"/>
                <w:szCs w:val="20"/>
              </w:rPr>
              <w:t>Incorporation of energy</w:t>
            </w:r>
            <w:r w:rsidR="0065497D" w:rsidRPr="00DF5060">
              <w:rPr>
                <w:bCs/>
                <w:sz w:val="20"/>
                <w:szCs w:val="20"/>
              </w:rPr>
              <w:t>-</w:t>
            </w:r>
            <w:r w:rsidRPr="00DF5060">
              <w:rPr>
                <w:bCs/>
                <w:sz w:val="20"/>
                <w:szCs w:val="20"/>
              </w:rPr>
              <w:t>efficiency consideration</w:t>
            </w:r>
            <w:r w:rsidR="0065497D" w:rsidRPr="00DF5060">
              <w:rPr>
                <w:bCs/>
                <w:sz w:val="20"/>
                <w:szCs w:val="20"/>
              </w:rPr>
              <w:t>s</w:t>
            </w:r>
            <w:r w:rsidRPr="00DF5060">
              <w:rPr>
                <w:bCs/>
                <w:sz w:val="20"/>
                <w:szCs w:val="20"/>
              </w:rPr>
              <w:t xml:space="preserve"> in the update</w:t>
            </w:r>
            <w:r w:rsidR="002B3CA5" w:rsidRPr="00DF5060">
              <w:rPr>
                <w:bCs/>
                <w:sz w:val="20"/>
                <w:szCs w:val="20"/>
              </w:rPr>
              <w:t xml:space="preserve">d </w:t>
            </w:r>
            <w:r w:rsidRPr="00DF5060">
              <w:rPr>
                <w:bCs/>
                <w:sz w:val="20"/>
                <w:szCs w:val="20"/>
              </w:rPr>
              <w:t xml:space="preserve">national code of </w:t>
            </w:r>
            <w:r w:rsidR="002B3CA5" w:rsidRPr="00DF5060">
              <w:rPr>
                <w:bCs/>
                <w:sz w:val="20"/>
                <w:szCs w:val="20"/>
              </w:rPr>
              <w:t>practice</w:t>
            </w:r>
            <w:r w:rsidRPr="00DF5060">
              <w:rPr>
                <w:bCs/>
                <w:sz w:val="20"/>
                <w:szCs w:val="20"/>
              </w:rPr>
              <w:t xml:space="preserve"> for RAC technicians and</w:t>
            </w:r>
            <w:r w:rsidR="002B3CA5" w:rsidRPr="00DF5060">
              <w:rPr>
                <w:bCs/>
                <w:sz w:val="20"/>
                <w:szCs w:val="20"/>
              </w:rPr>
              <w:t xml:space="preserve"> in the</w:t>
            </w:r>
            <w:r w:rsidRPr="00DF5060">
              <w:rPr>
                <w:bCs/>
                <w:sz w:val="20"/>
                <w:szCs w:val="20"/>
              </w:rPr>
              <w:t xml:space="preserve"> RAC training manuals</w:t>
            </w:r>
          </w:p>
        </w:tc>
        <w:tc>
          <w:tcPr>
            <w:tcW w:w="2123" w:type="pct"/>
            <w:shd w:val="clear" w:color="auto" w:fill="auto"/>
          </w:tcPr>
          <w:p w14:paraId="091A3634" w14:textId="56FF1C39" w:rsidR="00504B5E" w:rsidRPr="00DF5060" w:rsidRDefault="00504B5E" w:rsidP="00504B5E">
            <w:pPr>
              <w:jc w:val="left"/>
              <w:rPr>
                <w:b/>
                <w:bCs/>
                <w:sz w:val="20"/>
                <w:szCs w:val="20"/>
              </w:rPr>
            </w:pPr>
            <w:r w:rsidRPr="00DF5060">
              <w:rPr>
                <w:sz w:val="20"/>
                <w:szCs w:val="20"/>
                <w:lang w:val="en-US"/>
              </w:rPr>
              <w:t>Update</w:t>
            </w:r>
            <w:r w:rsidR="0065497D" w:rsidRPr="00DF5060">
              <w:rPr>
                <w:sz w:val="20"/>
                <w:szCs w:val="20"/>
                <w:lang w:val="en-US"/>
              </w:rPr>
              <w:t>d</w:t>
            </w:r>
            <w:r w:rsidRPr="00DF5060">
              <w:rPr>
                <w:sz w:val="20"/>
                <w:szCs w:val="20"/>
                <w:lang w:val="en-US"/>
              </w:rPr>
              <w:t xml:space="preserve"> </w:t>
            </w:r>
            <w:r w:rsidR="002B3CA5" w:rsidRPr="00DF5060">
              <w:rPr>
                <w:sz w:val="20"/>
                <w:szCs w:val="20"/>
                <w:lang w:val="en-US"/>
              </w:rPr>
              <w:t>c</w:t>
            </w:r>
            <w:r w:rsidRPr="00DF5060">
              <w:rPr>
                <w:sz w:val="20"/>
                <w:szCs w:val="20"/>
                <w:lang w:val="en-US"/>
              </w:rPr>
              <w:t xml:space="preserve">ode of </w:t>
            </w:r>
            <w:r w:rsidR="002B3CA5" w:rsidRPr="00DF5060">
              <w:rPr>
                <w:sz w:val="20"/>
                <w:szCs w:val="20"/>
                <w:lang w:val="en-US"/>
              </w:rPr>
              <w:t>practice</w:t>
            </w:r>
            <w:r w:rsidRPr="00DF5060">
              <w:rPr>
                <w:sz w:val="20"/>
                <w:szCs w:val="20"/>
                <w:lang w:val="en-US"/>
              </w:rPr>
              <w:t xml:space="preserve"> and training manuals</w:t>
            </w:r>
            <w:r w:rsidR="002B3CA5" w:rsidRPr="00DF5060">
              <w:rPr>
                <w:sz w:val="20"/>
                <w:szCs w:val="20"/>
                <w:lang w:val="en-US"/>
              </w:rPr>
              <w:t xml:space="preserve"> for RAC technicians</w:t>
            </w:r>
          </w:p>
        </w:tc>
        <w:tc>
          <w:tcPr>
            <w:tcW w:w="530" w:type="pct"/>
          </w:tcPr>
          <w:p w14:paraId="4D9E30BF" w14:textId="0B3C2AA8" w:rsidR="00504B5E" w:rsidRPr="00DF5060" w:rsidRDefault="00504B5E" w:rsidP="00504B5E">
            <w:pPr>
              <w:jc w:val="right"/>
              <w:rPr>
                <w:sz w:val="20"/>
                <w:szCs w:val="20"/>
              </w:rPr>
            </w:pPr>
            <w:r w:rsidRPr="00DF5060">
              <w:rPr>
                <w:sz w:val="20"/>
                <w:szCs w:val="20"/>
              </w:rPr>
              <w:t>5,000</w:t>
            </w:r>
          </w:p>
        </w:tc>
      </w:tr>
      <w:tr w:rsidR="00175408" w:rsidRPr="00DF5060" w14:paraId="681C5694" w14:textId="77777777" w:rsidTr="009D58BC">
        <w:tc>
          <w:tcPr>
            <w:tcW w:w="2348" w:type="pct"/>
            <w:vAlign w:val="center"/>
          </w:tcPr>
          <w:p w14:paraId="2CDCBAF1" w14:textId="4D790877" w:rsidR="00504B5E" w:rsidRPr="00DF5060" w:rsidRDefault="00504B5E" w:rsidP="00504B5E">
            <w:pPr>
              <w:contextualSpacing/>
              <w:rPr>
                <w:bCs/>
                <w:sz w:val="20"/>
                <w:szCs w:val="20"/>
              </w:rPr>
            </w:pPr>
            <w:r w:rsidRPr="00DF5060">
              <w:rPr>
                <w:bCs/>
                <w:sz w:val="20"/>
                <w:szCs w:val="20"/>
              </w:rPr>
              <w:t>Mainstream</w:t>
            </w:r>
            <w:r w:rsidR="0065497D" w:rsidRPr="00DF5060">
              <w:rPr>
                <w:bCs/>
                <w:sz w:val="20"/>
                <w:szCs w:val="20"/>
              </w:rPr>
              <w:t>ing of</w:t>
            </w:r>
            <w:r w:rsidRPr="00DF5060">
              <w:rPr>
                <w:bCs/>
                <w:sz w:val="20"/>
                <w:szCs w:val="20"/>
              </w:rPr>
              <w:t xml:space="preserve"> energy</w:t>
            </w:r>
            <w:r w:rsidR="0065497D" w:rsidRPr="00DF5060">
              <w:rPr>
                <w:bCs/>
                <w:sz w:val="20"/>
                <w:szCs w:val="20"/>
              </w:rPr>
              <w:t>-</w:t>
            </w:r>
            <w:r w:rsidRPr="00DF5060">
              <w:rPr>
                <w:bCs/>
                <w:sz w:val="20"/>
                <w:szCs w:val="20"/>
              </w:rPr>
              <w:t xml:space="preserve">efficiency aspects into </w:t>
            </w:r>
            <w:r w:rsidR="0065497D" w:rsidRPr="00DF5060">
              <w:rPr>
                <w:bCs/>
                <w:sz w:val="20"/>
                <w:szCs w:val="20"/>
              </w:rPr>
              <w:t xml:space="preserve">the </w:t>
            </w:r>
            <w:r w:rsidRPr="00DF5060">
              <w:rPr>
                <w:bCs/>
                <w:sz w:val="20"/>
                <w:szCs w:val="20"/>
              </w:rPr>
              <w:t xml:space="preserve">certification </w:t>
            </w:r>
            <w:r w:rsidR="0065497D" w:rsidRPr="00DF5060">
              <w:rPr>
                <w:bCs/>
                <w:sz w:val="20"/>
                <w:szCs w:val="20"/>
              </w:rPr>
              <w:t xml:space="preserve">process </w:t>
            </w:r>
            <w:r w:rsidRPr="00DF5060">
              <w:rPr>
                <w:bCs/>
                <w:sz w:val="20"/>
                <w:szCs w:val="20"/>
              </w:rPr>
              <w:t>for RAC technicians</w:t>
            </w:r>
          </w:p>
        </w:tc>
        <w:tc>
          <w:tcPr>
            <w:tcW w:w="2123" w:type="pct"/>
            <w:shd w:val="clear" w:color="auto" w:fill="auto"/>
          </w:tcPr>
          <w:p w14:paraId="2AFC7097" w14:textId="2AED55E7" w:rsidR="00504B5E" w:rsidRPr="00DF5060" w:rsidRDefault="00504B5E" w:rsidP="00504B5E">
            <w:pPr>
              <w:jc w:val="left"/>
              <w:rPr>
                <w:b/>
                <w:bCs/>
                <w:sz w:val="20"/>
                <w:szCs w:val="20"/>
              </w:rPr>
            </w:pPr>
            <w:r w:rsidRPr="00DF5060">
              <w:rPr>
                <w:sz w:val="20"/>
                <w:szCs w:val="20"/>
                <w:lang w:val="en-US"/>
              </w:rPr>
              <w:t>Updated certification procedure</w:t>
            </w:r>
          </w:p>
        </w:tc>
        <w:tc>
          <w:tcPr>
            <w:tcW w:w="530" w:type="pct"/>
          </w:tcPr>
          <w:p w14:paraId="31781DCF" w14:textId="01B925F8" w:rsidR="00504B5E" w:rsidRPr="00DF5060" w:rsidRDefault="00504B5E" w:rsidP="00504B5E">
            <w:pPr>
              <w:jc w:val="right"/>
              <w:rPr>
                <w:sz w:val="20"/>
                <w:szCs w:val="20"/>
              </w:rPr>
            </w:pPr>
            <w:r w:rsidRPr="00DF5060">
              <w:rPr>
                <w:sz w:val="20"/>
                <w:szCs w:val="20"/>
              </w:rPr>
              <w:t>5,000</w:t>
            </w:r>
          </w:p>
        </w:tc>
      </w:tr>
      <w:tr w:rsidR="0058068B" w:rsidRPr="00DF5060" w14:paraId="2D64E54C" w14:textId="77777777" w:rsidTr="009D58BC">
        <w:tc>
          <w:tcPr>
            <w:tcW w:w="4470" w:type="pct"/>
            <w:gridSpan w:val="2"/>
            <w:vAlign w:val="center"/>
          </w:tcPr>
          <w:p w14:paraId="4BD19DAE" w14:textId="2B486E7F" w:rsidR="0058068B" w:rsidRPr="00DF5060" w:rsidRDefault="0058068B" w:rsidP="0058068B">
            <w:pPr>
              <w:jc w:val="right"/>
              <w:rPr>
                <w:sz w:val="20"/>
                <w:szCs w:val="20"/>
                <w:lang w:val="en-US"/>
              </w:rPr>
            </w:pPr>
            <w:r w:rsidRPr="00DF5060">
              <w:rPr>
                <w:b/>
                <w:bCs/>
                <w:sz w:val="20"/>
                <w:szCs w:val="20"/>
              </w:rPr>
              <w:t>Subtotal</w:t>
            </w:r>
          </w:p>
        </w:tc>
        <w:tc>
          <w:tcPr>
            <w:tcW w:w="530" w:type="pct"/>
          </w:tcPr>
          <w:p w14:paraId="439B06E9" w14:textId="14C3C58C" w:rsidR="0058068B" w:rsidRPr="00DF5060" w:rsidRDefault="0058068B" w:rsidP="00504B5E">
            <w:pPr>
              <w:jc w:val="right"/>
              <w:rPr>
                <w:sz w:val="20"/>
                <w:szCs w:val="20"/>
              </w:rPr>
            </w:pPr>
            <w:r w:rsidRPr="00DF5060">
              <w:rPr>
                <w:b/>
                <w:bCs/>
                <w:sz w:val="20"/>
                <w:szCs w:val="20"/>
              </w:rPr>
              <w:t>10,000</w:t>
            </w:r>
          </w:p>
        </w:tc>
      </w:tr>
      <w:tr w:rsidR="0058068B" w:rsidRPr="00DF5060" w14:paraId="6364A27B" w14:textId="77777777" w:rsidTr="009D58BC">
        <w:tc>
          <w:tcPr>
            <w:tcW w:w="4470" w:type="pct"/>
            <w:gridSpan w:val="2"/>
            <w:vAlign w:val="center"/>
          </w:tcPr>
          <w:p w14:paraId="2B7AF474" w14:textId="785DBEFB" w:rsidR="0058068B" w:rsidRPr="00DF5060" w:rsidRDefault="0058068B" w:rsidP="00504B5E">
            <w:pPr>
              <w:jc w:val="left"/>
              <w:rPr>
                <w:sz w:val="20"/>
                <w:szCs w:val="20"/>
                <w:lang w:val="en-US"/>
              </w:rPr>
            </w:pPr>
            <w:r w:rsidRPr="00DF5060">
              <w:rPr>
                <w:b/>
                <w:bCs/>
                <w:sz w:val="20"/>
                <w:szCs w:val="20"/>
              </w:rPr>
              <w:t>Total</w:t>
            </w:r>
          </w:p>
        </w:tc>
        <w:tc>
          <w:tcPr>
            <w:tcW w:w="530" w:type="pct"/>
          </w:tcPr>
          <w:p w14:paraId="2700C3CF" w14:textId="4E74B19A" w:rsidR="0058068B" w:rsidRPr="00DF5060" w:rsidRDefault="0058068B" w:rsidP="00504B5E">
            <w:pPr>
              <w:jc w:val="right"/>
              <w:rPr>
                <w:sz w:val="20"/>
                <w:szCs w:val="20"/>
              </w:rPr>
            </w:pPr>
            <w:r w:rsidRPr="00DF5060">
              <w:rPr>
                <w:b/>
                <w:bCs/>
                <w:sz w:val="20"/>
                <w:szCs w:val="20"/>
              </w:rPr>
              <w:t>100,000</w:t>
            </w:r>
          </w:p>
        </w:tc>
      </w:tr>
    </w:tbl>
    <w:bookmarkEnd w:id="11"/>
    <w:p w14:paraId="4517EB49" w14:textId="18EC43E0" w:rsidR="00C038BF" w:rsidRPr="00DF5060" w:rsidRDefault="00C038BF" w:rsidP="004771EE">
      <w:pPr>
        <w:spacing w:before="360" w:after="240"/>
        <w:jc w:val="center"/>
        <w:rPr>
          <w:b/>
        </w:rPr>
      </w:pPr>
      <w:r w:rsidRPr="00DF5060">
        <w:rPr>
          <w:b/>
        </w:rPr>
        <w:t>SECRETARIAT’S COMMENTS AND RECOMMENDATION</w:t>
      </w:r>
    </w:p>
    <w:p w14:paraId="386EBB2E" w14:textId="77777777" w:rsidR="00C038BF" w:rsidRPr="00DF5060" w:rsidRDefault="00C038BF" w:rsidP="004771EE">
      <w:pPr>
        <w:rPr>
          <w:b/>
        </w:rPr>
      </w:pPr>
      <w:r w:rsidRPr="00DF5060">
        <w:rPr>
          <w:b/>
        </w:rPr>
        <w:t>COMMENTS</w:t>
      </w:r>
    </w:p>
    <w:p w14:paraId="3C430AEC" w14:textId="1A2A9EA8" w:rsidR="00C038BF" w:rsidRPr="00DF5060" w:rsidRDefault="00C038BF" w:rsidP="004771EE">
      <w:pPr>
        <w:spacing w:before="240" w:after="240"/>
        <w:rPr>
          <w:w w:val="98"/>
          <w:u w:val="single"/>
        </w:rPr>
      </w:pPr>
      <w:r w:rsidRPr="00DF5060">
        <w:rPr>
          <w:w w:val="98"/>
          <w:u w:val="single"/>
        </w:rPr>
        <w:t xml:space="preserve">Progress report on the implementation of the </w:t>
      </w:r>
      <w:r w:rsidR="0003411D" w:rsidRPr="00DF5060">
        <w:rPr>
          <w:w w:val="98"/>
          <w:u w:val="single"/>
        </w:rPr>
        <w:t>first</w:t>
      </w:r>
      <w:r w:rsidRPr="00DF5060">
        <w:rPr>
          <w:w w:val="98"/>
          <w:u w:val="single"/>
        </w:rPr>
        <w:t xml:space="preserve"> tranche of stage </w:t>
      </w:r>
      <w:r w:rsidR="00613954" w:rsidRPr="00DF5060">
        <w:rPr>
          <w:w w:val="98"/>
          <w:u w:val="single"/>
        </w:rPr>
        <w:t>II</w:t>
      </w:r>
      <w:r w:rsidRPr="00DF5060">
        <w:rPr>
          <w:w w:val="98"/>
          <w:u w:val="single"/>
        </w:rPr>
        <w:t xml:space="preserve"> of the HCFC phase</w:t>
      </w:r>
      <w:r w:rsidRPr="00DF5060">
        <w:rPr>
          <w:w w:val="98"/>
          <w:u w:val="single"/>
        </w:rPr>
        <w:noBreakHyphen/>
        <w:t>out management plan</w:t>
      </w:r>
    </w:p>
    <w:p w14:paraId="67F85808" w14:textId="7B8916A9" w:rsidR="00C038BF" w:rsidRPr="00DF5060" w:rsidRDefault="00C038BF" w:rsidP="004771EE">
      <w:pPr>
        <w:spacing w:before="240" w:after="240"/>
        <w:rPr>
          <w:i/>
        </w:rPr>
      </w:pPr>
      <w:r w:rsidRPr="00DF5060">
        <w:rPr>
          <w:i/>
        </w:rPr>
        <w:t>Legal framework</w:t>
      </w:r>
    </w:p>
    <w:p w14:paraId="6AF8C181" w14:textId="58D63460" w:rsidR="003A32D3" w:rsidRPr="00DF5060" w:rsidRDefault="00C038BF" w:rsidP="00EA0195">
      <w:pPr>
        <w:pStyle w:val="Heading1"/>
      </w:pPr>
      <w:r w:rsidRPr="00DF5060">
        <w:t xml:space="preserve">The Government of </w:t>
      </w:r>
      <w:r w:rsidR="00613954" w:rsidRPr="00DF5060">
        <w:t>Sierra Leone</w:t>
      </w:r>
      <w:r w:rsidRPr="00DF5060">
        <w:t xml:space="preserve"> has already issued HCFC import quotas for 2023 </w:t>
      </w:r>
      <w:r w:rsidR="003A32D3" w:rsidRPr="00DF5060">
        <w:t>at 0.56</w:t>
      </w:r>
      <w:r w:rsidR="00495D0F" w:rsidRPr="00DF5060">
        <w:t> </w:t>
      </w:r>
      <w:r w:rsidRPr="00DF5060">
        <w:t>ODP</w:t>
      </w:r>
      <w:r w:rsidR="00495D0F" w:rsidRPr="00DF5060">
        <w:t> </w:t>
      </w:r>
      <w:r w:rsidRPr="00DF5060">
        <w:t>tonnes, which is lower than the Montreal Protocol control targets</w:t>
      </w:r>
      <w:r w:rsidR="003A32D3" w:rsidRPr="00DF5060">
        <w:t xml:space="preserve"> and </w:t>
      </w:r>
      <w:r w:rsidR="0065497D" w:rsidRPr="00DF5060">
        <w:t xml:space="preserve">corresponds </w:t>
      </w:r>
      <w:r w:rsidR="003A32D3" w:rsidRPr="00DF5060">
        <w:t xml:space="preserve">to the maximum allowable consumption in the Agreement between the </w:t>
      </w:r>
      <w:r w:rsidR="00D15A51">
        <w:t>Government</w:t>
      </w:r>
      <w:r w:rsidR="003A32D3" w:rsidRPr="00DF5060">
        <w:t xml:space="preserve"> and the Executive Committee.</w:t>
      </w:r>
    </w:p>
    <w:p w14:paraId="2707C33B" w14:textId="77777777" w:rsidR="00C038BF" w:rsidRPr="00DF5060" w:rsidRDefault="00C038BF" w:rsidP="004771EE">
      <w:pPr>
        <w:spacing w:after="240"/>
        <w:rPr>
          <w:i/>
        </w:rPr>
      </w:pPr>
      <w:r w:rsidRPr="00DF5060">
        <w:rPr>
          <w:i/>
        </w:rPr>
        <w:t>Refrigeration servicing sector</w:t>
      </w:r>
    </w:p>
    <w:p w14:paraId="7F2EBA7E" w14:textId="2CA42EF4" w:rsidR="00733E44" w:rsidRPr="00DF5060" w:rsidRDefault="00AA3431" w:rsidP="00733E44">
      <w:pPr>
        <w:pStyle w:val="Heading1"/>
      </w:pPr>
      <w:r w:rsidRPr="00DF5060">
        <w:t xml:space="preserve">Although </w:t>
      </w:r>
      <w:r w:rsidR="00495D0F" w:rsidRPr="00DF5060">
        <w:t>national</w:t>
      </w:r>
      <w:r w:rsidRPr="00DF5060">
        <w:t xml:space="preserve"> HCFC consumption has </w:t>
      </w:r>
      <w:r w:rsidR="00530969" w:rsidRPr="00DF5060">
        <w:t xml:space="preserve">not </w:t>
      </w:r>
      <w:r w:rsidR="00AC799A" w:rsidRPr="00DF5060">
        <w:t xml:space="preserve">diminished and </w:t>
      </w:r>
      <w:r w:rsidR="00495D0F" w:rsidRPr="00DF5060">
        <w:t>remained</w:t>
      </w:r>
      <w:r w:rsidRPr="00DF5060">
        <w:t xml:space="preserve"> </w:t>
      </w:r>
      <w:r w:rsidR="00530969" w:rsidRPr="00DF5060">
        <w:t xml:space="preserve">at a </w:t>
      </w:r>
      <w:r w:rsidR="00AC799A" w:rsidRPr="00DF5060">
        <w:t xml:space="preserve">constant </w:t>
      </w:r>
      <w:r w:rsidR="00530969" w:rsidRPr="00DF5060">
        <w:t xml:space="preserve">level of </w:t>
      </w:r>
      <w:r w:rsidRPr="00DF5060">
        <w:t>0.56</w:t>
      </w:r>
      <w:r w:rsidR="00530969" w:rsidRPr="00DF5060">
        <w:t> </w:t>
      </w:r>
      <w:r w:rsidRPr="00DF5060">
        <w:t>ODP</w:t>
      </w:r>
      <w:r w:rsidR="00530969" w:rsidRPr="00DF5060">
        <w:t> </w:t>
      </w:r>
      <w:r w:rsidRPr="00DF5060">
        <w:t>tonnes since</w:t>
      </w:r>
      <w:r w:rsidR="00530969" w:rsidRPr="00DF5060">
        <w:t xml:space="preserve"> </w:t>
      </w:r>
      <w:r w:rsidRPr="00DF5060">
        <w:t xml:space="preserve">2019, the country has met the Montreal Protocol targets, and its consumption is within the maximum allowed limit </w:t>
      </w:r>
      <w:r w:rsidR="00AC799A" w:rsidRPr="00DF5060">
        <w:t>stated in</w:t>
      </w:r>
      <w:r w:rsidRPr="00DF5060">
        <w:t xml:space="preserve"> the Agreement with the Executive Committee. A</w:t>
      </w:r>
      <w:r w:rsidR="00AC799A" w:rsidRPr="00DF5060">
        <w:t>ny</w:t>
      </w:r>
      <w:r w:rsidRPr="00DF5060">
        <w:t xml:space="preserve"> further sustainable reduction of the HCFC consumption in Sierra Leone will rely on the reduced</w:t>
      </w:r>
      <w:r w:rsidR="00E20C3A" w:rsidRPr="00DF5060">
        <w:t xml:space="preserve"> import</w:t>
      </w:r>
      <w:r w:rsidRPr="00DF5060">
        <w:t xml:space="preserve"> quotas </w:t>
      </w:r>
      <w:r w:rsidR="00E20C3A" w:rsidRPr="00DF5060">
        <w:t>for</w:t>
      </w:r>
      <w:r w:rsidRPr="00DF5060">
        <w:t xml:space="preserve"> 2025 </w:t>
      </w:r>
      <w:r w:rsidR="00E20C3A" w:rsidRPr="00DF5060">
        <w:t>and a</w:t>
      </w:r>
      <w:r w:rsidRPr="00DF5060">
        <w:t xml:space="preserve"> set of other planned measures </w:t>
      </w:r>
      <w:r w:rsidR="00B74C6E" w:rsidRPr="00DF5060">
        <w:t>to</w:t>
      </w:r>
      <w:r w:rsidRPr="00DF5060">
        <w:t xml:space="preserve"> support the HCFC phase-out, </w:t>
      </w:r>
      <w:r w:rsidR="00B74C6E" w:rsidRPr="00DF5060">
        <w:t>including banning the</w:t>
      </w:r>
      <w:r w:rsidRPr="00DF5060">
        <w:t xml:space="preserve"> imports of HCFC</w:t>
      </w:r>
      <w:r w:rsidR="00B74C6E" w:rsidRPr="00DF5060">
        <w:noBreakHyphen/>
      </w:r>
      <w:r w:rsidRPr="00DF5060">
        <w:t>based equipment</w:t>
      </w:r>
      <w:r w:rsidR="001B7227" w:rsidRPr="00DF5060">
        <w:t>,</w:t>
      </w:r>
      <w:r w:rsidRPr="00DF5060">
        <w:t xml:space="preserve"> </w:t>
      </w:r>
      <w:r w:rsidR="00B74C6E" w:rsidRPr="00DF5060">
        <w:t>adopting</w:t>
      </w:r>
      <w:r w:rsidRPr="00DF5060">
        <w:t xml:space="preserve"> specific standard</w:t>
      </w:r>
      <w:r w:rsidR="00B74C6E" w:rsidRPr="00DF5060">
        <w:t>s</w:t>
      </w:r>
      <w:r w:rsidRPr="00DF5060">
        <w:t xml:space="preserve"> for the safe management of flammable refrigerants, and</w:t>
      </w:r>
      <w:r w:rsidR="00B74C6E" w:rsidRPr="00DF5060">
        <w:t xml:space="preserve"> </w:t>
      </w:r>
      <w:r w:rsidR="00D15A51" w:rsidRPr="00DF5060">
        <w:t>the</w:t>
      </w:r>
      <w:r w:rsidRPr="00DF5060">
        <w:t xml:space="preserve"> green public</w:t>
      </w:r>
      <w:r w:rsidR="001B7227" w:rsidRPr="00DF5060">
        <w:t>-</w:t>
      </w:r>
      <w:r w:rsidRPr="00DF5060">
        <w:t>procurement policy to enhance the acquisition of low-GWP technolog</w:t>
      </w:r>
      <w:r w:rsidR="001B7227" w:rsidRPr="00DF5060">
        <w:t>ies</w:t>
      </w:r>
      <w:r w:rsidR="00733E44" w:rsidRPr="00DF5060">
        <w:t>.</w:t>
      </w:r>
    </w:p>
    <w:p w14:paraId="7382B83F" w14:textId="500FF6F5" w:rsidR="00820137" w:rsidRPr="00DF5060" w:rsidRDefault="00684813" w:rsidP="00820137">
      <w:pPr>
        <w:pStyle w:val="Heading1"/>
        <w:rPr>
          <w:lang w:val="en-GB"/>
        </w:rPr>
      </w:pPr>
      <w:r w:rsidRPr="00DF5060">
        <w:rPr>
          <w:lang w:eastAsia="en-CA"/>
        </w:rPr>
        <w:t xml:space="preserve">Delays in the arrival of training equipment to the country </w:t>
      </w:r>
      <w:r w:rsidR="00A30646" w:rsidRPr="00DF5060">
        <w:rPr>
          <w:lang w:eastAsia="en-CA"/>
        </w:rPr>
        <w:t xml:space="preserve">are expected to </w:t>
      </w:r>
      <w:r w:rsidRPr="00DF5060">
        <w:rPr>
          <w:lang w:eastAsia="en-CA"/>
        </w:rPr>
        <w:t xml:space="preserve">end </w:t>
      </w:r>
      <w:r w:rsidR="00A30646" w:rsidRPr="00DF5060">
        <w:rPr>
          <w:lang w:eastAsia="en-CA"/>
        </w:rPr>
        <w:t>by</w:t>
      </w:r>
      <w:r w:rsidRPr="00DF5060">
        <w:rPr>
          <w:lang w:eastAsia="en-CA"/>
        </w:rPr>
        <w:t xml:space="preserve"> the first week of</w:t>
      </w:r>
      <w:r w:rsidR="00A30646" w:rsidRPr="00DF5060">
        <w:rPr>
          <w:lang w:eastAsia="en-CA"/>
        </w:rPr>
        <w:t xml:space="preserve"> </w:t>
      </w:r>
      <w:r w:rsidRPr="00DF5060">
        <w:rPr>
          <w:lang w:eastAsia="en-CA"/>
        </w:rPr>
        <w:t>December</w:t>
      </w:r>
      <w:r w:rsidR="001B7227" w:rsidRPr="00DF5060">
        <w:rPr>
          <w:lang w:eastAsia="en-CA"/>
        </w:rPr>
        <w:t> </w:t>
      </w:r>
      <w:r w:rsidR="00A30646" w:rsidRPr="00DF5060">
        <w:rPr>
          <w:lang w:eastAsia="en-CA"/>
        </w:rPr>
        <w:t>202</w:t>
      </w:r>
      <w:r w:rsidRPr="00DF5060">
        <w:rPr>
          <w:lang w:eastAsia="en-CA"/>
        </w:rPr>
        <w:t>3</w:t>
      </w:r>
      <w:r w:rsidR="00A30646" w:rsidRPr="00DF5060">
        <w:rPr>
          <w:lang w:eastAsia="en-CA"/>
        </w:rPr>
        <w:t>.</w:t>
      </w:r>
      <w:r w:rsidR="00820137" w:rsidRPr="00DF5060">
        <w:rPr>
          <w:lang w:eastAsia="en-CA"/>
        </w:rPr>
        <w:t xml:space="preserve"> UNIDO will arrange training on the use of </w:t>
      </w:r>
      <w:r w:rsidR="001B7227" w:rsidRPr="00DF5060">
        <w:rPr>
          <w:lang w:eastAsia="en-CA"/>
        </w:rPr>
        <w:t xml:space="preserve">relevant </w:t>
      </w:r>
      <w:r w:rsidR="00820137" w:rsidRPr="00DF5060">
        <w:rPr>
          <w:lang w:eastAsia="en-CA"/>
        </w:rPr>
        <w:t>equipment and tools once they arrive in the country.</w:t>
      </w:r>
      <w:r w:rsidR="00A30646" w:rsidRPr="00DF5060">
        <w:rPr>
          <w:lang w:eastAsia="en-CA"/>
        </w:rPr>
        <w:t xml:space="preserve"> </w:t>
      </w:r>
      <w:r w:rsidRPr="00DF5060">
        <w:rPr>
          <w:lang w:eastAsia="en-CA"/>
        </w:rPr>
        <w:t xml:space="preserve">In the meantime, </w:t>
      </w:r>
      <w:r w:rsidR="00A30646" w:rsidRPr="00DF5060">
        <w:rPr>
          <w:lang w:eastAsia="en-CA"/>
        </w:rPr>
        <w:t xml:space="preserve">to </w:t>
      </w:r>
      <w:r w:rsidR="0065497D" w:rsidRPr="00DF5060">
        <w:rPr>
          <w:lang w:eastAsia="en-CA"/>
        </w:rPr>
        <w:t xml:space="preserve">minimize the impact of </w:t>
      </w:r>
      <w:r w:rsidR="00A30646" w:rsidRPr="00DF5060">
        <w:rPr>
          <w:lang w:eastAsia="en-CA"/>
        </w:rPr>
        <w:t xml:space="preserve">the delays </w:t>
      </w:r>
      <w:r w:rsidR="0065497D" w:rsidRPr="00DF5060">
        <w:rPr>
          <w:lang w:eastAsia="en-CA"/>
        </w:rPr>
        <w:t xml:space="preserve">on </w:t>
      </w:r>
      <w:r w:rsidR="00A30646" w:rsidRPr="00DF5060">
        <w:rPr>
          <w:lang w:eastAsia="en-CA"/>
        </w:rPr>
        <w:t xml:space="preserve">training institutions, </w:t>
      </w:r>
      <w:r w:rsidRPr="00DF5060">
        <w:rPr>
          <w:lang w:eastAsia="en-CA"/>
        </w:rPr>
        <w:t xml:space="preserve">the equipment </w:t>
      </w:r>
      <w:r w:rsidR="0065497D" w:rsidRPr="00DF5060">
        <w:rPr>
          <w:lang w:eastAsia="en-CA"/>
        </w:rPr>
        <w:t xml:space="preserve">was </w:t>
      </w:r>
      <w:r w:rsidR="000A7987" w:rsidRPr="00DF5060">
        <w:rPr>
          <w:lang w:eastAsia="en-CA"/>
        </w:rPr>
        <w:t>distributed</w:t>
      </w:r>
      <w:r w:rsidR="0065497D" w:rsidRPr="00DF5060">
        <w:rPr>
          <w:lang w:eastAsia="en-CA"/>
        </w:rPr>
        <w:t xml:space="preserve"> </w:t>
      </w:r>
      <w:r w:rsidRPr="00DF5060">
        <w:rPr>
          <w:lang w:eastAsia="en-CA"/>
        </w:rPr>
        <w:t xml:space="preserve">among different cities </w:t>
      </w:r>
      <w:r w:rsidR="0065497D" w:rsidRPr="00DF5060">
        <w:rPr>
          <w:lang w:eastAsia="en-CA"/>
        </w:rPr>
        <w:t xml:space="preserve">to allow </w:t>
      </w:r>
      <w:r w:rsidR="008C5057" w:rsidRPr="00DF5060">
        <w:rPr>
          <w:lang w:eastAsia="en-CA"/>
        </w:rPr>
        <w:t xml:space="preserve">regional </w:t>
      </w:r>
      <w:r w:rsidR="0065497D" w:rsidRPr="00DF5060">
        <w:rPr>
          <w:lang w:eastAsia="en-CA"/>
        </w:rPr>
        <w:t xml:space="preserve">access </w:t>
      </w:r>
      <w:r w:rsidR="008C5057" w:rsidRPr="00DF5060">
        <w:rPr>
          <w:lang w:eastAsia="en-CA"/>
        </w:rPr>
        <w:t>for</w:t>
      </w:r>
      <w:r w:rsidR="0065497D" w:rsidRPr="00DF5060">
        <w:rPr>
          <w:lang w:eastAsia="en-CA"/>
        </w:rPr>
        <w:t xml:space="preserve"> </w:t>
      </w:r>
      <w:r w:rsidR="00BB2D83" w:rsidRPr="00DF5060">
        <w:rPr>
          <w:lang w:eastAsia="en-CA"/>
        </w:rPr>
        <w:t xml:space="preserve">servicing </w:t>
      </w:r>
      <w:r w:rsidRPr="00DF5060">
        <w:rPr>
          <w:lang w:eastAsia="en-CA"/>
        </w:rPr>
        <w:t>technicians enroll</w:t>
      </w:r>
      <w:r w:rsidR="00BB2D83" w:rsidRPr="00DF5060">
        <w:rPr>
          <w:lang w:eastAsia="en-CA"/>
        </w:rPr>
        <w:t>ed</w:t>
      </w:r>
      <w:r w:rsidRPr="00DF5060">
        <w:rPr>
          <w:lang w:eastAsia="en-CA"/>
        </w:rPr>
        <w:t xml:space="preserve"> </w:t>
      </w:r>
      <w:r w:rsidR="008C5057" w:rsidRPr="00DF5060">
        <w:rPr>
          <w:lang w:eastAsia="en-CA"/>
        </w:rPr>
        <w:t>nationwide</w:t>
      </w:r>
      <w:r w:rsidR="00BB2D83" w:rsidRPr="00DF5060">
        <w:rPr>
          <w:lang w:eastAsia="en-CA"/>
        </w:rPr>
        <w:t xml:space="preserve">. Such </w:t>
      </w:r>
      <w:r w:rsidR="0065497D" w:rsidRPr="00DF5060">
        <w:rPr>
          <w:lang w:eastAsia="en-CA"/>
        </w:rPr>
        <w:t xml:space="preserve">an </w:t>
      </w:r>
      <w:r w:rsidR="00BB2D83" w:rsidRPr="00DF5060">
        <w:rPr>
          <w:lang w:eastAsia="en-CA"/>
        </w:rPr>
        <w:t>approach</w:t>
      </w:r>
      <w:r w:rsidRPr="00DF5060">
        <w:rPr>
          <w:lang w:eastAsia="en-CA"/>
        </w:rPr>
        <w:t xml:space="preserve"> was challenging but </w:t>
      </w:r>
      <w:r w:rsidR="00BB2D83" w:rsidRPr="00DF5060">
        <w:rPr>
          <w:lang w:eastAsia="en-CA"/>
        </w:rPr>
        <w:t xml:space="preserve">allowed the project to progress </w:t>
      </w:r>
      <w:r w:rsidR="00A30646" w:rsidRPr="00DF5060">
        <w:rPr>
          <w:lang w:eastAsia="en-CA"/>
        </w:rPr>
        <w:t xml:space="preserve">notwithstanding </w:t>
      </w:r>
      <w:r w:rsidR="00BB2D83" w:rsidRPr="00DF5060">
        <w:rPr>
          <w:lang w:eastAsia="en-CA"/>
        </w:rPr>
        <w:t xml:space="preserve">the global </w:t>
      </w:r>
      <w:r w:rsidR="00A30646" w:rsidRPr="00DF5060">
        <w:rPr>
          <w:lang w:eastAsia="en-CA"/>
        </w:rPr>
        <w:t>supply</w:t>
      </w:r>
      <w:r w:rsidR="0065497D" w:rsidRPr="00DF5060">
        <w:rPr>
          <w:lang w:eastAsia="en-CA"/>
        </w:rPr>
        <w:t>-</w:t>
      </w:r>
      <w:r w:rsidR="00A30646" w:rsidRPr="00DF5060">
        <w:rPr>
          <w:lang w:eastAsia="en-CA"/>
        </w:rPr>
        <w:t xml:space="preserve">chain disruptions and challenges associated with the COVID-19 pandemic. </w:t>
      </w:r>
      <w:r w:rsidR="00BB2D83" w:rsidRPr="00DF5060">
        <w:rPr>
          <w:lang w:val="en-GB"/>
        </w:rPr>
        <w:t xml:space="preserve">Furthermore, the NOU has identified </w:t>
      </w:r>
      <w:r w:rsidR="00F762C3" w:rsidRPr="00DF5060">
        <w:rPr>
          <w:lang w:val="en-GB"/>
        </w:rPr>
        <w:t xml:space="preserve">the </w:t>
      </w:r>
      <w:r w:rsidR="00BB2D83" w:rsidRPr="00DF5060">
        <w:rPr>
          <w:lang w:val="en-GB"/>
        </w:rPr>
        <w:t>institution</w:t>
      </w:r>
      <w:r w:rsidR="00C96913" w:rsidRPr="00DF5060">
        <w:rPr>
          <w:lang w:val="en-GB"/>
        </w:rPr>
        <w:t>s</w:t>
      </w:r>
      <w:r w:rsidR="00BB2D83" w:rsidRPr="00DF5060">
        <w:rPr>
          <w:lang w:val="en-GB"/>
        </w:rPr>
        <w:t xml:space="preserve"> willing to provide infrastructure for the </w:t>
      </w:r>
      <w:r w:rsidR="00F762C3" w:rsidRPr="00DF5060">
        <w:rPr>
          <w:lang w:val="en-GB"/>
        </w:rPr>
        <w:t xml:space="preserve">new </w:t>
      </w:r>
      <w:r w:rsidR="00BB2D83" w:rsidRPr="00DF5060">
        <w:rPr>
          <w:lang w:val="en-GB"/>
        </w:rPr>
        <w:t>centre</w:t>
      </w:r>
      <w:r w:rsidR="00C96913" w:rsidRPr="00DF5060">
        <w:rPr>
          <w:lang w:val="en-GB"/>
        </w:rPr>
        <w:t>s</w:t>
      </w:r>
      <w:r w:rsidR="00F762C3" w:rsidRPr="00DF5060">
        <w:rPr>
          <w:lang w:val="en-GB"/>
        </w:rPr>
        <w:t xml:space="preserve"> of excellence and is</w:t>
      </w:r>
      <w:r w:rsidR="00BB2D83" w:rsidRPr="00DF5060">
        <w:rPr>
          <w:lang w:val="en-GB"/>
        </w:rPr>
        <w:t xml:space="preserve"> </w:t>
      </w:r>
      <w:r w:rsidR="00204EC6" w:rsidRPr="00DF5060">
        <w:rPr>
          <w:lang w:val="en-GB"/>
        </w:rPr>
        <w:t>currently in the process of drafting the</w:t>
      </w:r>
      <w:r w:rsidR="00BB2D83" w:rsidRPr="00DF5060">
        <w:rPr>
          <w:lang w:val="en-GB"/>
        </w:rPr>
        <w:t xml:space="preserve"> </w:t>
      </w:r>
      <w:r w:rsidR="00C96913" w:rsidRPr="00DF5060">
        <w:rPr>
          <w:lang w:val="en-GB"/>
        </w:rPr>
        <w:t>corresponding</w:t>
      </w:r>
      <w:r w:rsidR="00204EC6" w:rsidRPr="00DF5060">
        <w:rPr>
          <w:lang w:val="en-GB"/>
        </w:rPr>
        <w:t xml:space="preserve"> memorandum of understanding</w:t>
      </w:r>
      <w:r w:rsidR="00820137" w:rsidRPr="00DF5060">
        <w:rPr>
          <w:lang w:val="en-GB"/>
        </w:rPr>
        <w:t>.</w:t>
      </w:r>
    </w:p>
    <w:p w14:paraId="4CC76D5D" w14:textId="07C15777" w:rsidR="00C038BF" w:rsidRPr="00DF5060" w:rsidRDefault="00C038BF" w:rsidP="00BB2D83">
      <w:pPr>
        <w:pStyle w:val="Heading1"/>
        <w:numPr>
          <w:ilvl w:val="0"/>
          <w:numId w:val="0"/>
        </w:numPr>
        <w:rPr>
          <w:u w:val="single"/>
        </w:rPr>
      </w:pPr>
      <w:r w:rsidRPr="00DF5060">
        <w:rPr>
          <w:u w:val="single"/>
        </w:rPr>
        <w:t xml:space="preserve">Implementation plan for the </w:t>
      </w:r>
      <w:r w:rsidR="005C71E3" w:rsidRPr="00DF5060">
        <w:rPr>
          <w:u w:val="single"/>
        </w:rPr>
        <w:t xml:space="preserve">second </w:t>
      </w:r>
      <w:r w:rsidRPr="00DF5060">
        <w:rPr>
          <w:u w:val="single"/>
        </w:rPr>
        <w:t xml:space="preserve">tranche of stage </w:t>
      </w:r>
      <w:r w:rsidR="00613954" w:rsidRPr="00DF5060">
        <w:rPr>
          <w:u w:val="single"/>
        </w:rPr>
        <w:t>II</w:t>
      </w:r>
      <w:r w:rsidRPr="00DF5060">
        <w:rPr>
          <w:u w:val="single"/>
        </w:rPr>
        <w:t xml:space="preserve"> of the HCFC phase</w:t>
      </w:r>
      <w:r w:rsidR="0071582A" w:rsidRPr="00DF5060">
        <w:rPr>
          <w:u w:val="single"/>
        </w:rPr>
        <w:noBreakHyphen/>
      </w:r>
      <w:r w:rsidRPr="00DF5060">
        <w:rPr>
          <w:u w:val="single"/>
        </w:rPr>
        <w:t>out management plan</w:t>
      </w:r>
    </w:p>
    <w:p w14:paraId="6B3689F1" w14:textId="1EDB6A7C" w:rsidR="0061436F" w:rsidRPr="00DF5060" w:rsidRDefault="00A90D28" w:rsidP="004B4EBF">
      <w:pPr>
        <w:pStyle w:val="Heading1"/>
        <w:rPr>
          <w:lang w:val="en-GB"/>
        </w:rPr>
      </w:pPr>
      <w:r>
        <w:rPr>
          <w:lang w:val="en-GB"/>
        </w:rPr>
        <w:t xml:space="preserve">On </w:t>
      </w:r>
      <w:r w:rsidR="007D507E" w:rsidRPr="00DF5060">
        <w:rPr>
          <w:lang w:val="en-GB"/>
        </w:rPr>
        <w:t xml:space="preserve">the </w:t>
      </w:r>
      <w:r w:rsidR="00661D52" w:rsidRPr="00DF5060">
        <w:rPr>
          <w:lang w:val="en-GB"/>
        </w:rPr>
        <w:t>e</w:t>
      </w:r>
      <w:r w:rsidR="007D507E" w:rsidRPr="00DF5060">
        <w:rPr>
          <w:lang w:val="en-GB"/>
        </w:rPr>
        <w:t>nquir</w:t>
      </w:r>
      <w:r w:rsidR="00661D52" w:rsidRPr="00DF5060">
        <w:rPr>
          <w:lang w:val="en-GB"/>
        </w:rPr>
        <w:t>y</w:t>
      </w:r>
      <w:r w:rsidR="007D507E" w:rsidRPr="00DF5060">
        <w:rPr>
          <w:lang w:val="en-GB"/>
        </w:rPr>
        <w:t xml:space="preserve"> on the certified trainer programme on HCs at an international centre, including how to ensure </w:t>
      </w:r>
      <w:r w:rsidR="00ED26F0" w:rsidRPr="00DF5060">
        <w:rPr>
          <w:lang w:val="en-GB"/>
        </w:rPr>
        <w:t xml:space="preserve">that </w:t>
      </w:r>
      <w:r w:rsidR="007D507E" w:rsidRPr="00DF5060">
        <w:rPr>
          <w:lang w:val="en-GB"/>
        </w:rPr>
        <w:t xml:space="preserve">the accredited trainers would continue cooperating under the HPMP, </w:t>
      </w:r>
      <w:r>
        <w:rPr>
          <w:lang w:val="en-GB"/>
        </w:rPr>
        <w:t xml:space="preserve">UNIDO indicated </w:t>
      </w:r>
      <w:r w:rsidR="007D507E" w:rsidRPr="00DF5060">
        <w:rPr>
          <w:lang w:val="en-GB"/>
        </w:rPr>
        <w:t>that the training</w:t>
      </w:r>
      <w:r w:rsidR="00ED26F0" w:rsidRPr="00DF5060">
        <w:rPr>
          <w:lang w:val="en-GB"/>
        </w:rPr>
        <w:t>-</w:t>
      </w:r>
      <w:r w:rsidR="007D507E" w:rsidRPr="00DF5060">
        <w:rPr>
          <w:lang w:val="en-GB"/>
        </w:rPr>
        <w:t>the</w:t>
      </w:r>
      <w:r w:rsidR="00ED26F0" w:rsidRPr="00DF5060">
        <w:rPr>
          <w:lang w:val="en-GB"/>
        </w:rPr>
        <w:t>-</w:t>
      </w:r>
      <w:r w:rsidR="007D507E" w:rsidRPr="00DF5060">
        <w:rPr>
          <w:lang w:val="en-GB"/>
        </w:rPr>
        <w:t xml:space="preserve">trainer would include an initial online exercise to build </w:t>
      </w:r>
      <w:r w:rsidR="00ED26F0" w:rsidRPr="00DF5060">
        <w:rPr>
          <w:lang w:val="en-GB"/>
        </w:rPr>
        <w:t xml:space="preserve">up </w:t>
      </w:r>
      <w:r w:rsidR="007D507E" w:rsidRPr="00DF5060">
        <w:rPr>
          <w:lang w:val="en-GB"/>
        </w:rPr>
        <w:t xml:space="preserve">or update basic refrigeration knowledge to reduce costs. As a next step, the higher-level practical sessions </w:t>
      </w:r>
      <w:r w:rsidR="00ED26F0" w:rsidRPr="00DF5060">
        <w:rPr>
          <w:lang w:val="en-GB"/>
        </w:rPr>
        <w:t xml:space="preserve">would </w:t>
      </w:r>
      <w:r w:rsidR="007D507E" w:rsidRPr="00DF5060">
        <w:rPr>
          <w:lang w:val="en-GB"/>
        </w:rPr>
        <w:t>occur in the Clean Cooling Hub in Vienna, Austria. The hands-on training and theoretical classes in the well</w:t>
      </w:r>
      <w:r w:rsidR="00F735DC" w:rsidRPr="00DF5060">
        <w:rPr>
          <w:lang w:val="en-GB"/>
        </w:rPr>
        <w:noBreakHyphen/>
      </w:r>
      <w:r w:rsidR="007D507E" w:rsidRPr="00DF5060">
        <w:rPr>
          <w:lang w:val="en-GB"/>
        </w:rPr>
        <w:t xml:space="preserve">equipped training centre will focus on </w:t>
      </w:r>
      <w:r w:rsidR="00F735DC" w:rsidRPr="00DF5060">
        <w:rPr>
          <w:lang w:val="en-GB"/>
        </w:rPr>
        <w:t>HC</w:t>
      </w:r>
      <w:r w:rsidR="007D507E" w:rsidRPr="00DF5060">
        <w:rPr>
          <w:lang w:val="en-GB"/>
        </w:rPr>
        <w:t xml:space="preserve"> </w:t>
      </w:r>
      <w:r w:rsidR="00F735DC" w:rsidRPr="00DF5060">
        <w:rPr>
          <w:lang w:val="en-GB"/>
        </w:rPr>
        <w:t xml:space="preserve">refrigerant </w:t>
      </w:r>
      <w:r w:rsidR="007D507E" w:rsidRPr="00DF5060">
        <w:rPr>
          <w:lang w:val="en-GB"/>
        </w:rPr>
        <w:t>safety, maintenance</w:t>
      </w:r>
      <w:r w:rsidR="00F735DC" w:rsidRPr="00DF5060">
        <w:rPr>
          <w:lang w:val="en-GB"/>
        </w:rPr>
        <w:t xml:space="preserve">, and </w:t>
      </w:r>
      <w:r w:rsidR="007D507E" w:rsidRPr="00DF5060">
        <w:rPr>
          <w:lang w:val="en-GB"/>
        </w:rPr>
        <w:t>characteristics. They will furthermore build capacity on how to ensure energy-efficient operation</w:t>
      </w:r>
      <w:r w:rsidR="00F735DC" w:rsidRPr="00DF5060">
        <w:rPr>
          <w:lang w:val="en-GB"/>
        </w:rPr>
        <w:t>s</w:t>
      </w:r>
      <w:r w:rsidR="007D507E" w:rsidRPr="00DF5060">
        <w:rPr>
          <w:lang w:val="en-GB"/>
        </w:rPr>
        <w:t xml:space="preserve">. Potential beneficiaries of this certified programme will be from the </w:t>
      </w:r>
      <w:r>
        <w:rPr>
          <w:lang w:val="en-GB"/>
        </w:rPr>
        <w:t>G</w:t>
      </w:r>
      <w:r w:rsidR="007D507E" w:rsidRPr="00DF5060">
        <w:rPr>
          <w:lang w:val="en-GB"/>
        </w:rPr>
        <w:t>overnment-owned RAC training institutions, and the project team will sign an after</w:t>
      </w:r>
      <w:r>
        <w:rPr>
          <w:lang w:val="en-GB"/>
        </w:rPr>
        <w:noBreakHyphen/>
      </w:r>
      <w:r w:rsidR="007D507E" w:rsidRPr="00DF5060">
        <w:rPr>
          <w:lang w:val="en-GB"/>
        </w:rPr>
        <w:t>training service agreement with trainees, ensuring that they serve within the RAC sector in the country for an agreed period post-training</w:t>
      </w:r>
      <w:r w:rsidR="00C96913" w:rsidRPr="00DF5060">
        <w:t>.</w:t>
      </w:r>
    </w:p>
    <w:p w14:paraId="44562AB6" w14:textId="1F9F6FC7" w:rsidR="00C038BF" w:rsidRPr="00DF5060" w:rsidRDefault="00C038BF" w:rsidP="00820137">
      <w:pPr>
        <w:spacing w:after="240"/>
        <w:outlineLvl w:val="0"/>
      </w:pPr>
      <w:r w:rsidRPr="00DF5060">
        <w:rPr>
          <w:i/>
          <w:iCs/>
        </w:rPr>
        <w:t>Activities to maintain energy efficiency in the refrigeration servicing sector</w:t>
      </w:r>
    </w:p>
    <w:p w14:paraId="50D1E8AE" w14:textId="48C321CA" w:rsidR="00BA09E6" w:rsidRPr="00DF5060" w:rsidRDefault="00163067" w:rsidP="0026697E">
      <w:pPr>
        <w:pStyle w:val="Heading1"/>
        <w:rPr>
          <w:u w:val="single"/>
        </w:rPr>
      </w:pPr>
      <w:r w:rsidRPr="00DF5060">
        <w:t>In line with decision 89/6(d), UNEP and UNIDO have included specific actions, performance indicators, a timeline and funds associated with additional activities to maintain energy efficiency in the second tranche implementation pla</w:t>
      </w:r>
      <w:r w:rsidR="00C61441" w:rsidRPr="00DF5060">
        <w:t>n</w:t>
      </w:r>
      <w:r w:rsidRPr="00DF5060">
        <w:t xml:space="preserve">, and they have confirmed </w:t>
      </w:r>
      <w:r w:rsidR="00ED26F0" w:rsidRPr="00DF5060">
        <w:t xml:space="preserve">that a </w:t>
      </w:r>
      <w:r w:rsidRPr="00DF5060">
        <w:t xml:space="preserve">report on progress in </w:t>
      </w:r>
      <w:r w:rsidR="00ED26F0" w:rsidRPr="00DF5060">
        <w:t xml:space="preserve">the </w:t>
      </w:r>
      <w:r w:rsidRPr="00DF5060">
        <w:t xml:space="preserve">implementation </w:t>
      </w:r>
      <w:r w:rsidR="00ED26F0" w:rsidRPr="00DF5060">
        <w:t xml:space="preserve">of those activities </w:t>
      </w:r>
      <w:r w:rsidRPr="00DF5060">
        <w:t>will be part of the third tranche request.</w:t>
      </w:r>
    </w:p>
    <w:p w14:paraId="43EB8B95" w14:textId="383CADC2" w:rsidR="00445B17" w:rsidRPr="00DF5060" w:rsidRDefault="00083031" w:rsidP="00445B17">
      <w:pPr>
        <w:pStyle w:val="Heading1"/>
        <w:rPr>
          <w:lang w:val="en-GB"/>
        </w:rPr>
      </w:pPr>
      <w:r w:rsidRPr="00DF5060">
        <w:rPr>
          <w:lang w:val="en-GB"/>
        </w:rPr>
        <w:t>The Secretariat sought additional information from UNEP on the overall benefits of the project for the country in the long term, how the proposed activities would contribute to the adoption of low</w:t>
      </w:r>
      <w:r w:rsidR="003C7DE0" w:rsidRPr="00DF5060">
        <w:rPr>
          <w:lang w:val="en-GB"/>
        </w:rPr>
        <w:noBreakHyphen/>
      </w:r>
      <w:r w:rsidRPr="00DF5060">
        <w:rPr>
          <w:lang w:val="en-GB"/>
        </w:rPr>
        <w:t xml:space="preserve">GWP alternatives, and on the measures in place to ensure the sustained implementation of the </w:t>
      </w:r>
      <w:r w:rsidR="00BD31B4" w:rsidRPr="00DF5060">
        <w:rPr>
          <w:lang w:val="en-GB"/>
        </w:rPr>
        <w:t xml:space="preserve">MEPS and </w:t>
      </w:r>
      <w:r w:rsidR="00D86E2D" w:rsidRPr="00DF5060">
        <w:rPr>
          <w:lang w:val="en-GB"/>
        </w:rPr>
        <w:t xml:space="preserve">the </w:t>
      </w:r>
      <w:r w:rsidRPr="00DF5060">
        <w:rPr>
          <w:lang w:val="en-GB"/>
        </w:rPr>
        <w:t xml:space="preserve">labelling system as a mandatory programme. The Secretariat also asked for an explanation of the links between activities identified in the proposal and those implemented as part of the enabling activities for the HFC phase-down, </w:t>
      </w:r>
      <w:proofErr w:type="gramStart"/>
      <w:r w:rsidRPr="00DF5060">
        <w:rPr>
          <w:lang w:val="en-GB"/>
        </w:rPr>
        <w:t>in order to</w:t>
      </w:r>
      <w:proofErr w:type="gramEnd"/>
      <w:r w:rsidRPr="00DF5060">
        <w:rPr>
          <w:lang w:val="en-GB"/>
        </w:rPr>
        <w:t xml:space="preserve"> ensure that there was no overlap or repetition.</w:t>
      </w:r>
    </w:p>
    <w:p w14:paraId="2F0831E8" w14:textId="6870F503" w:rsidR="00CB6B35" w:rsidRPr="00DF5060" w:rsidRDefault="00CB6B35" w:rsidP="00CB6B35">
      <w:pPr>
        <w:pStyle w:val="Heading1"/>
        <w:rPr>
          <w:lang w:val="en-GB"/>
        </w:rPr>
      </w:pPr>
      <w:r w:rsidRPr="00DF5060">
        <w:t xml:space="preserve">UNEP informed </w:t>
      </w:r>
      <w:r w:rsidR="00DD3FFC" w:rsidRPr="00DF5060">
        <w:t xml:space="preserve">the Secretariat </w:t>
      </w:r>
      <w:r w:rsidRPr="00DF5060">
        <w:t>that the proposed outreach and awareness-building activities w</w:t>
      </w:r>
      <w:r w:rsidR="00DD3FFC" w:rsidRPr="00DF5060">
        <w:t>ould</w:t>
      </w:r>
      <w:r w:rsidRPr="00DF5060">
        <w:t xml:space="preserve"> </w:t>
      </w:r>
      <w:r w:rsidR="0099538A" w:rsidRPr="00DF5060">
        <w:t>help</w:t>
      </w:r>
      <w:r w:rsidR="00ED26F0" w:rsidRPr="00DF5060">
        <w:t xml:space="preserve"> </w:t>
      </w:r>
      <w:r w:rsidRPr="00DF5060">
        <w:t>consumers ma</w:t>
      </w:r>
      <w:r w:rsidR="0099538A" w:rsidRPr="00DF5060">
        <w:t>k</w:t>
      </w:r>
      <w:r w:rsidRPr="00DF5060">
        <w:t>e informed choices and encourage import</w:t>
      </w:r>
      <w:r w:rsidR="00E704CD" w:rsidRPr="00DF5060">
        <w:t>ers</w:t>
      </w:r>
      <w:r w:rsidR="00DD3FFC" w:rsidRPr="00DF5060">
        <w:t xml:space="preserve"> </w:t>
      </w:r>
      <w:r w:rsidR="00E704CD" w:rsidRPr="00DF5060">
        <w:t>to bring</w:t>
      </w:r>
      <w:r w:rsidRPr="00DF5060">
        <w:t xml:space="preserve"> </w:t>
      </w:r>
      <w:r w:rsidR="00ED26F0" w:rsidRPr="00DF5060">
        <w:t>energy</w:t>
      </w:r>
      <w:r w:rsidR="00DD3FFC" w:rsidRPr="00DF5060">
        <w:noBreakHyphen/>
      </w:r>
      <w:r w:rsidRPr="00DF5060">
        <w:t>efficient technologies and products</w:t>
      </w:r>
      <w:r w:rsidR="00DD3FFC" w:rsidRPr="00DF5060">
        <w:t xml:space="preserve"> into the country</w:t>
      </w:r>
      <w:r w:rsidR="00A26D18" w:rsidRPr="00DF5060">
        <w:t>,</w:t>
      </w:r>
      <w:r w:rsidR="00ED26F0" w:rsidRPr="00DF5060">
        <w:t xml:space="preserve"> </w:t>
      </w:r>
      <w:r w:rsidR="00E704CD" w:rsidRPr="00DF5060">
        <w:t xml:space="preserve">thus </w:t>
      </w:r>
      <w:r w:rsidR="007374B0" w:rsidRPr="00DF5060">
        <w:t>f</w:t>
      </w:r>
      <w:r w:rsidRPr="00DF5060">
        <w:t>acilitat</w:t>
      </w:r>
      <w:r w:rsidR="007374B0" w:rsidRPr="00DF5060">
        <w:t>ing</w:t>
      </w:r>
      <w:r w:rsidRPr="00DF5060">
        <w:t xml:space="preserve"> </w:t>
      </w:r>
      <w:r w:rsidR="00DD3FFC" w:rsidRPr="00DF5060">
        <w:t xml:space="preserve">market </w:t>
      </w:r>
      <w:r w:rsidRPr="00DF5060">
        <w:t xml:space="preserve">change </w:t>
      </w:r>
      <w:r w:rsidR="00BB525F" w:rsidRPr="00DF5060">
        <w:t>in</w:t>
      </w:r>
      <w:r w:rsidRPr="00DF5060">
        <w:t xml:space="preserve"> </w:t>
      </w:r>
      <w:r w:rsidR="00A22491" w:rsidRPr="00DF5060">
        <w:t>favour of</w:t>
      </w:r>
      <w:r w:rsidRPr="00DF5060">
        <w:t xml:space="preserve"> energy</w:t>
      </w:r>
      <w:r w:rsidR="00ED26F0" w:rsidRPr="00DF5060">
        <w:t>-</w:t>
      </w:r>
      <w:r w:rsidRPr="00DF5060">
        <w:t>efficient equipment using low</w:t>
      </w:r>
      <w:r w:rsidR="00610532" w:rsidRPr="00DF5060">
        <w:noBreakHyphen/>
      </w:r>
      <w:r w:rsidRPr="00DF5060">
        <w:t>GWP refrigerants, noting that Sierra Leone only imports RAC equipment and is dependent on accessible and available technologies.</w:t>
      </w:r>
    </w:p>
    <w:p w14:paraId="6359CD11" w14:textId="26632E10" w:rsidR="00BD31B4" w:rsidRPr="00DF5060" w:rsidRDefault="00E37A59" w:rsidP="000A01EC">
      <w:pPr>
        <w:pStyle w:val="Heading1"/>
        <w:rPr>
          <w:sz w:val="24"/>
          <w:szCs w:val="24"/>
          <w:lang w:val="en-US" w:eastAsia="zh-CN"/>
        </w:rPr>
      </w:pPr>
      <w:r w:rsidRPr="00DF5060">
        <w:t>UNEP</w:t>
      </w:r>
      <w:r w:rsidR="00DD3FFC" w:rsidRPr="00DF5060">
        <w:t xml:space="preserve"> further</w:t>
      </w:r>
      <w:r w:rsidRPr="00DF5060">
        <w:t xml:space="preserve"> </w:t>
      </w:r>
      <w:r w:rsidR="00083031" w:rsidRPr="00DF5060">
        <w:t xml:space="preserve">confirmed that the project would build on the </w:t>
      </w:r>
      <w:r w:rsidRPr="00DF5060">
        <w:t xml:space="preserve">HPMP and the </w:t>
      </w:r>
      <w:r w:rsidR="00650F32" w:rsidRPr="00DF5060">
        <w:t xml:space="preserve">enabling </w:t>
      </w:r>
      <w:r w:rsidR="00083031" w:rsidRPr="00DF5060">
        <w:t>activities</w:t>
      </w:r>
      <w:r w:rsidR="0065109C" w:rsidRPr="00DF5060">
        <w:t xml:space="preserve"> </w:t>
      </w:r>
      <w:r w:rsidR="00BD31B4" w:rsidRPr="00DF5060">
        <w:rPr>
          <w:lang w:val="en-AU"/>
        </w:rPr>
        <w:t>for HFC phase</w:t>
      </w:r>
      <w:r w:rsidR="00610532" w:rsidRPr="00DF5060">
        <w:rPr>
          <w:lang w:val="en-AU"/>
        </w:rPr>
        <w:noBreakHyphen/>
      </w:r>
      <w:r w:rsidR="00BD31B4" w:rsidRPr="00DF5060">
        <w:rPr>
          <w:lang w:val="en-AU"/>
        </w:rPr>
        <w:t>down</w:t>
      </w:r>
      <w:r w:rsidR="00D758B1" w:rsidRPr="00DF5060">
        <w:rPr>
          <w:lang w:val="en-AU"/>
        </w:rPr>
        <w:t xml:space="preserve">, </w:t>
      </w:r>
      <w:r w:rsidR="007B1A0D" w:rsidRPr="00DF5060">
        <w:rPr>
          <w:lang w:val="en-AU"/>
        </w:rPr>
        <w:t>in line with</w:t>
      </w:r>
      <w:r w:rsidR="00D758B1" w:rsidRPr="00DF5060">
        <w:rPr>
          <w:lang w:val="en-AU"/>
        </w:rPr>
        <w:t xml:space="preserve"> which</w:t>
      </w:r>
      <w:r w:rsidR="00BD31B4" w:rsidRPr="00DF5060">
        <w:rPr>
          <w:lang w:val="en-AU"/>
        </w:rPr>
        <w:t xml:space="preserve"> </w:t>
      </w:r>
      <w:r w:rsidR="00C91087" w:rsidRPr="00DF5060">
        <w:rPr>
          <w:lang w:val="en-AU"/>
        </w:rPr>
        <w:t>the Government</w:t>
      </w:r>
      <w:r w:rsidR="00BD31B4" w:rsidRPr="00DF5060">
        <w:rPr>
          <w:lang w:val="en-AU"/>
        </w:rPr>
        <w:t xml:space="preserve"> developed a </w:t>
      </w:r>
      <w:r w:rsidR="00BD31B4" w:rsidRPr="00DF5060">
        <w:t>voluntary program</w:t>
      </w:r>
      <w:r w:rsidR="00D758B1" w:rsidRPr="00DF5060">
        <w:t>me</w:t>
      </w:r>
      <w:r w:rsidR="00BD31B4" w:rsidRPr="00DF5060">
        <w:t xml:space="preserve"> on energy</w:t>
      </w:r>
      <w:r w:rsidR="00D758B1" w:rsidRPr="00DF5060">
        <w:noBreakHyphen/>
      </w:r>
      <w:r w:rsidR="00BD31B4" w:rsidRPr="00DF5060">
        <w:t xml:space="preserve">efficiency labelling, </w:t>
      </w:r>
      <w:r w:rsidR="00D758B1" w:rsidRPr="00DF5060">
        <w:t>to</w:t>
      </w:r>
      <w:r w:rsidR="00416367" w:rsidRPr="00DF5060">
        <w:t xml:space="preserve"> </w:t>
      </w:r>
      <w:r w:rsidR="006303D8" w:rsidRPr="00DF5060">
        <w:t xml:space="preserve">be </w:t>
      </w:r>
      <w:r w:rsidR="00C91087" w:rsidRPr="00DF5060">
        <w:t xml:space="preserve">conducted </w:t>
      </w:r>
      <w:r w:rsidR="00BD31B4" w:rsidRPr="00DF5060">
        <w:t xml:space="preserve">on </w:t>
      </w:r>
      <w:r w:rsidR="00C91087" w:rsidRPr="00DF5060">
        <w:t xml:space="preserve">a </w:t>
      </w:r>
      <w:r w:rsidR="00BD31B4" w:rsidRPr="00DF5060">
        <w:t xml:space="preserve">trial </w:t>
      </w:r>
      <w:r w:rsidR="00C91087" w:rsidRPr="00DF5060">
        <w:t xml:space="preserve">basis </w:t>
      </w:r>
      <w:r w:rsidR="006303D8" w:rsidRPr="00DF5060">
        <w:t>from January to</w:t>
      </w:r>
      <w:r w:rsidR="00BD31B4" w:rsidRPr="00DF5060">
        <w:t xml:space="preserve"> December 2024</w:t>
      </w:r>
      <w:r w:rsidR="007B1A0D" w:rsidRPr="00DF5060">
        <w:t xml:space="preserve"> and</w:t>
      </w:r>
      <w:r w:rsidR="00BD31B4" w:rsidRPr="00DF5060">
        <w:t xml:space="preserve"> fine</w:t>
      </w:r>
      <w:r w:rsidR="00D758B1" w:rsidRPr="00DF5060">
        <w:noBreakHyphen/>
      </w:r>
      <w:r w:rsidR="00BD31B4" w:rsidRPr="00DF5060">
        <w:t>tune</w:t>
      </w:r>
      <w:r w:rsidR="007B1A0D" w:rsidRPr="00DF5060">
        <w:t>d</w:t>
      </w:r>
      <w:r w:rsidR="00BD31B4" w:rsidRPr="00DF5060">
        <w:t xml:space="preserve"> before </w:t>
      </w:r>
      <w:r w:rsidR="007B1A0D" w:rsidRPr="00DF5060">
        <w:t>becoming</w:t>
      </w:r>
      <w:r w:rsidR="00BD31B4" w:rsidRPr="00DF5060">
        <w:t xml:space="preserve"> mandatory</w:t>
      </w:r>
      <w:r w:rsidR="00BD31B4" w:rsidRPr="00DF5060">
        <w:rPr>
          <w:lang w:val="en-AU"/>
        </w:rPr>
        <w:t xml:space="preserve">. </w:t>
      </w:r>
      <w:bookmarkStart w:id="12" w:name="_Hlk150305054"/>
      <w:r w:rsidR="00CB6B35" w:rsidRPr="00DF5060">
        <w:rPr>
          <w:lang w:val="en-GB"/>
        </w:rPr>
        <w:t xml:space="preserve">In response to </w:t>
      </w:r>
      <w:r w:rsidR="003A346B" w:rsidRPr="00DF5060">
        <w:rPr>
          <w:lang w:val="en-GB"/>
        </w:rPr>
        <w:t xml:space="preserve">the Secretariat’s </w:t>
      </w:r>
      <w:r w:rsidR="00455089" w:rsidRPr="00DF5060">
        <w:rPr>
          <w:lang w:val="en-GB"/>
        </w:rPr>
        <w:t>query</w:t>
      </w:r>
      <w:r w:rsidR="00C91087" w:rsidRPr="00DF5060">
        <w:rPr>
          <w:lang w:val="en-GB"/>
        </w:rPr>
        <w:t xml:space="preserve"> </w:t>
      </w:r>
      <w:r w:rsidR="00CB6B35" w:rsidRPr="00DF5060">
        <w:rPr>
          <w:lang w:val="en-GB"/>
        </w:rPr>
        <w:t xml:space="preserve">on the procedure </w:t>
      </w:r>
      <w:r w:rsidR="00455089" w:rsidRPr="00DF5060">
        <w:rPr>
          <w:lang w:val="en-GB"/>
        </w:rPr>
        <w:t>for</w:t>
      </w:r>
      <w:r w:rsidR="00CB6B35" w:rsidRPr="00DF5060">
        <w:rPr>
          <w:lang w:val="en-GB"/>
        </w:rPr>
        <w:t xml:space="preserve"> apply</w:t>
      </w:r>
      <w:r w:rsidR="00455089" w:rsidRPr="00DF5060">
        <w:rPr>
          <w:lang w:val="en-GB"/>
        </w:rPr>
        <w:t>ing</w:t>
      </w:r>
      <w:r w:rsidR="00CB6B35" w:rsidRPr="00DF5060">
        <w:rPr>
          <w:lang w:val="en-GB"/>
        </w:rPr>
        <w:t xml:space="preserve"> </w:t>
      </w:r>
      <w:r w:rsidR="00C91087" w:rsidRPr="00DF5060">
        <w:rPr>
          <w:lang w:val="en-GB"/>
        </w:rPr>
        <w:t>e</w:t>
      </w:r>
      <w:r w:rsidR="00CB6B35" w:rsidRPr="00DF5060">
        <w:rPr>
          <w:lang w:val="en-GB"/>
        </w:rPr>
        <w:t>nergy</w:t>
      </w:r>
      <w:r w:rsidR="003A346B" w:rsidRPr="00DF5060">
        <w:rPr>
          <w:lang w:val="en-GB"/>
        </w:rPr>
        <w:noBreakHyphen/>
      </w:r>
      <w:r w:rsidR="00C91087" w:rsidRPr="00DF5060">
        <w:rPr>
          <w:lang w:val="en-GB"/>
        </w:rPr>
        <w:t>e</w:t>
      </w:r>
      <w:r w:rsidR="00CB6B35" w:rsidRPr="00DF5060">
        <w:rPr>
          <w:lang w:val="en-GB"/>
        </w:rPr>
        <w:t xml:space="preserve">fficiency labelling </w:t>
      </w:r>
      <w:r w:rsidR="003A346B" w:rsidRPr="00DF5060">
        <w:rPr>
          <w:lang w:val="en-GB"/>
        </w:rPr>
        <w:t>to</w:t>
      </w:r>
      <w:r w:rsidR="00CB6B35" w:rsidRPr="00DF5060">
        <w:rPr>
          <w:lang w:val="en-GB"/>
        </w:rPr>
        <w:t xml:space="preserve"> RAC appliances, UNEP indicated that the Ministry of Energy had public</w:t>
      </w:r>
      <w:r w:rsidR="000F2703" w:rsidRPr="00DF5060">
        <w:rPr>
          <w:lang w:val="en-GB"/>
        </w:rPr>
        <w:t>ly</w:t>
      </w:r>
      <w:r w:rsidR="00CB6B35" w:rsidRPr="00DF5060">
        <w:rPr>
          <w:lang w:val="en-GB"/>
        </w:rPr>
        <w:t xml:space="preserve"> </w:t>
      </w:r>
      <w:r w:rsidR="000F2703" w:rsidRPr="00DF5060">
        <w:rPr>
          <w:lang w:val="en-GB"/>
        </w:rPr>
        <w:t>invited</w:t>
      </w:r>
      <w:r w:rsidR="00CB6B35" w:rsidRPr="00DF5060">
        <w:rPr>
          <w:lang w:val="en-GB"/>
        </w:rPr>
        <w:t xml:space="preserve"> importers to voluntar</w:t>
      </w:r>
      <w:r w:rsidR="00C91087" w:rsidRPr="00DF5060">
        <w:rPr>
          <w:lang w:val="en-GB"/>
        </w:rPr>
        <w:t>il</w:t>
      </w:r>
      <w:r w:rsidR="00CB6B35" w:rsidRPr="00DF5060">
        <w:rPr>
          <w:lang w:val="en-GB"/>
        </w:rPr>
        <w:t>y register models of RAC appliances under the labelling program</w:t>
      </w:r>
      <w:r w:rsidR="000F2703" w:rsidRPr="00DF5060">
        <w:rPr>
          <w:lang w:val="en-GB"/>
        </w:rPr>
        <w:t>me</w:t>
      </w:r>
      <w:r w:rsidR="00CB6B35" w:rsidRPr="00DF5060">
        <w:rPr>
          <w:lang w:val="en-GB"/>
        </w:rPr>
        <w:t xml:space="preserve">, submitting </w:t>
      </w:r>
      <w:r w:rsidR="000F2703" w:rsidRPr="00DF5060">
        <w:rPr>
          <w:lang w:val="en-GB"/>
        </w:rPr>
        <w:t xml:space="preserve">the </w:t>
      </w:r>
      <w:r w:rsidR="00CB6B35" w:rsidRPr="00DF5060">
        <w:rPr>
          <w:lang w:val="en-GB"/>
        </w:rPr>
        <w:t xml:space="preserve">corresponding test reports issued by accredited laboratories. After reviewing the model registration request, the Ministry of Energy </w:t>
      </w:r>
      <w:r w:rsidR="00416367" w:rsidRPr="00DF5060">
        <w:rPr>
          <w:lang w:val="en-GB"/>
        </w:rPr>
        <w:t xml:space="preserve">would </w:t>
      </w:r>
      <w:r w:rsidR="00CB6B35" w:rsidRPr="00DF5060">
        <w:rPr>
          <w:lang w:val="en-GB"/>
        </w:rPr>
        <w:t>give a Label Approval Certificate to the applicant</w:t>
      </w:r>
      <w:r w:rsidR="00E01BD4" w:rsidRPr="00DF5060">
        <w:rPr>
          <w:lang w:val="en-GB"/>
        </w:rPr>
        <w:t>,</w:t>
      </w:r>
      <w:r w:rsidR="00CB6B35" w:rsidRPr="00DF5060">
        <w:rPr>
          <w:lang w:val="en-GB"/>
        </w:rPr>
        <w:t xml:space="preserve"> valid for that specific model. In addition, to control the </w:t>
      </w:r>
      <w:r w:rsidR="00C91087" w:rsidRPr="00DF5060">
        <w:rPr>
          <w:lang w:val="en-GB"/>
        </w:rPr>
        <w:t xml:space="preserve">labelling of </w:t>
      </w:r>
      <w:r w:rsidR="00CB6B35" w:rsidRPr="00DF5060">
        <w:rPr>
          <w:lang w:val="en-GB"/>
        </w:rPr>
        <w:t xml:space="preserve">equipment imports, the Customs Department </w:t>
      </w:r>
      <w:r w:rsidR="00416367" w:rsidRPr="00DF5060">
        <w:rPr>
          <w:lang w:val="en-GB"/>
        </w:rPr>
        <w:t xml:space="preserve">would </w:t>
      </w:r>
      <w:r w:rsidR="00CB6B35" w:rsidRPr="00DF5060">
        <w:rPr>
          <w:lang w:val="en-GB"/>
        </w:rPr>
        <w:t xml:space="preserve">conduct verification </w:t>
      </w:r>
      <w:r w:rsidR="00C91087" w:rsidRPr="00DF5060">
        <w:rPr>
          <w:lang w:val="en-GB"/>
        </w:rPr>
        <w:t xml:space="preserve">monitoring </w:t>
      </w:r>
      <w:r w:rsidR="00CB6B35" w:rsidRPr="00DF5060">
        <w:rPr>
          <w:lang w:val="en-GB"/>
        </w:rPr>
        <w:t xml:space="preserve">at marketplaces and warehouses to check whether the contents of the </w:t>
      </w:r>
      <w:r w:rsidR="00E01BD4" w:rsidRPr="00DF5060">
        <w:rPr>
          <w:lang w:val="en-GB"/>
        </w:rPr>
        <w:t xml:space="preserve">affixed </w:t>
      </w:r>
      <w:r w:rsidR="00CB6B35" w:rsidRPr="00DF5060">
        <w:rPr>
          <w:lang w:val="en-GB"/>
        </w:rPr>
        <w:t>label correspond</w:t>
      </w:r>
      <w:r w:rsidR="00E01BD4" w:rsidRPr="00DF5060">
        <w:rPr>
          <w:lang w:val="en-GB"/>
        </w:rPr>
        <w:t>ed</w:t>
      </w:r>
      <w:r w:rsidR="00CB6B35" w:rsidRPr="00DF5060">
        <w:rPr>
          <w:lang w:val="en-GB"/>
        </w:rPr>
        <w:t xml:space="preserve"> with those approved by the </w:t>
      </w:r>
      <w:r w:rsidR="00CB6B35" w:rsidRPr="00DF5060">
        <w:rPr>
          <w:lang w:val="en-US" w:eastAsia="zh-CN"/>
        </w:rPr>
        <w:t>Ministry of Energy.</w:t>
      </w:r>
      <w:bookmarkEnd w:id="12"/>
    </w:p>
    <w:p w14:paraId="45D8FA3A" w14:textId="686CE935" w:rsidR="00533F8C" w:rsidRPr="00DF5060" w:rsidRDefault="00C61441" w:rsidP="00533F8C">
      <w:pPr>
        <w:pStyle w:val="Heading1"/>
      </w:pPr>
      <w:bookmarkStart w:id="13" w:name="_Hlk150465691"/>
      <w:r w:rsidRPr="00DF5060">
        <w:t xml:space="preserve">The curricula of the RAC vocational training institutes </w:t>
      </w:r>
      <w:r w:rsidR="004C223E" w:rsidRPr="00DF5060">
        <w:t xml:space="preserve">and the certification procedure </w:t>
      </w:r>
      <w:r w:rsidRPr="00DF5060">
        <w:t>will be reviewed in coordination with the ongoing HPMP activities, and the guide for technicians to check the performance of RAC systems, including diagnosing and correcting the system’s functions to improve energy efficiency, will be harmonized with the existing manuals</w:t>
      </w:r>
      <w:r w:rsidR="004C223E" w:rsidRPr="00DF5060">
        <w:t xml:space="preserve">, </w:t>
      </w:r>
      <w:r w:rsidRPr="00DF5060">
        <w:t>code</w:t>
      </w:r>
      <w:r w:rsidR="00F31598" w:rsidRPr="00DF5060">
        <w:t>s</w:t>
      </w:r>
      <w:r w:rsidRPr="00DF5060">
        <w:t xml:space="preserve"> of practice</w:t>
      </w:r>
      <w:r w:rsidR="00F31598" w:rsidRPr="00DF5060">
        <w:t>,</w:t>
      </w:r>
      <w:r w:rsidRPr="00DF5060">
        <w:t xml:space="preserve"> </w:t>
      </w:r>
      <w:r w:rsidR="004C223E" w:rsidRPr="00DF5060">
        <w:t xml:space="preserve">and certification standards </w:t>
      </w:r>
      <w:r w:rsidRPr="00DF5060">
        <w:t>prepared under the HPMP</w:t>
      </w:r>
      <w:r w:rsidR="00097029" w:rsidRPr="00DF5060">
        <w:t>.</w:t>
      </w:r>
    </w:p>
    <w:p w14:paraId="270DB8B4" w14:textId="217B10E3" w:rsidR="00533F8C" w:rsidRPr="00DF5060" w:rsidRDefault="00533F8C" w:rsidP="00533F8C">
      <w:pPr>
        <w:pStyle w:val="Heading1"/>
      </w:pPr>
      <w:r w:rsidRPr="00DF5060">
        <w:t xml:space="preserve">The Secretariat requested clarification </w:t>
      </w:r>
      <w:r w:rsidR="00D77F33" w:rsidRPr="00DF5060">
        <w:t>regarding</w:t>
      </w:r>
      <w:r w:rsidRPr="00DF5060">
        <w:t xml:space="preserve"> the </w:t>
      </w:r>
      <w:r w:rsidR="00D410D7" w:rsidRPr="00DF5060">
        <w:t xml:space="preserve">interaction between activities to </w:t>
      </w:r>
      <w:r w:rsidRPr="00DF5060">
        <w:t>sensitiz</w:t>
      </w:r>
      <w:r w:rsidR="00D410D7" w:rsidRPr="00DF5060">
        <w:t>e</w:t>
      </w:r>
      <w:r w:rsidRPr="00DF5060">
        <w:t xml:space="preserve"> importers and retailers </w:t>
      </w:r>
      <w:r w:rsidR="00D410D7" w:rsidRPr="00DF5060">
        <w:t>to the</w:t>
      </w:r>
      <w:r w:rsidRPr="00DF5060">
        <w:t xml:space="preserve"> MEPS labelling regulations and energy efficiency</w:t>
      </w:r>
      <w:r w:rsidR="00F55D89" w:rsidRPr="00DF5060">
        <w:t>,</w:t>
      </w:r>
      <w:r w:rsidRPr="00DF5060">
        <w:t xml:space="preserve"> </w:t>
      </w:r>
      <w:r w:rsidR="00C91087" w:rsidRPr="00DF5060">
        <w:t xml:space="preserve">and </w:t>
      </w:r>
      <w:r w:rsidR="00F55D89" w:rsidRPr="00DF5060">
        <w:t xml:space="preserve">the </w:t>
      </w:r>
      <w:r w:rsidRPr="00DF5060">
        <w:t>regular public</w:t>
      </w:r>
      <w:r w:rsidR="00F55D89" w:rsidRPr="00DF5060">
        <w:noBreakHyphen/>
      </w:r>
      <w:r w:rsidRPr="00DF5060">
        <w:t xml:space="preserve">awareness and education campaigns for consumers. UNEP responded that they </w:t>
      </w:r>
      <w:r w:rsidR="00F55D89" w:rsidRPr="00DF5060">
        <w:t>were</w:t>
      </w:r>
      <w:r w:rsidRPr="00DF5060">
        <w:t xml:space="preserve"> complementary actions targeting different publics. Outreach information </w:t>
      </w:r>
      <w:r w:rsidR="00F55D89" w:rsidRPr="00DF5060">
        <w:t>destined for</w:t>
      </w:r>
      <w:r w:rsidRPr="00DF5060">
        <w:t xml:space="preserve"> importers and retailers will enable them to select MEPS</w:t>
      </w:r>
      <w:r w:rsidR="00C91087" w:rsidRPr="00DF5060">
        <w:t xml:space="preserve">-compliant </w:t>
      </w:r>
      <w:r w:rsidRPr="00DF5060">
        <w:t>equipment for imports</w:t>
      </w:r>
      <w:r w:rsidR="00F55D89" w:rsidRPr="00DF5060">
        <w:t>, whereas</w:t>
      </w:r>
      <w:r w:rsidRPr="00DF5060">
        <w:t xml:space="preserve"> awareness material addressing consumers will highlight </w:t>
      </w:r>
      <w:r w:rsidR="004B1161" w:rsidRPr="00DF5060">
        <w:t xml:space="preserve">the </w:t>
      </w:r>
      <w:r w:rsidRPr="00DF5060">
        <w:t>cost</w:t>
      </w:r>
      <w:r w:rsidR="004B1161" w:rsidRPr="00DF5060">
        <w:t>-saving</w:t>
      </w:r>
      <w:r w:rsidRPr="00DF5060">
        <w:t xml:space="preserve"> </w:t>
      </w:r>
      <w:r w:rsidR="004B1161" w:rsidRPr="00DF5060">
        <w:t>aspect to</w:t>
      </w:r>
      <w:r w:rsidRPr="00DF5060">
        <w:t xml:space="preserve"> buyers o</w:t>
      </w:r>
      <w:r w:rsidR="004B1161" w:rsidRPr="00DF5060">
        <w:t>f</w:t>
      </w:r>
      <w:r w:rsidRPr="00DF5060">
        <w:t xml:space="preserve"> energy-efficient RAC appliances, and the consumer awareness campaign will support the commercial sector in reducing expenses</w:t>
      </w:r>
      <w:r w:rsidR="00AE1A54" w:rsidRPr="00DF5060">
        <w:t xml:space="preserve"> required</w:t>
      </w:r>
      <w:r w:rsidRPr="00DF5060">
        <w:t xml:space="preserve"> </w:t>
      </w:r>
      <w:r w:rsidR="00AE1A54" w:rsidRPr="00DF5060">
        <w:t>to</w:t>
      </w:r>
      <w:r w:rsidR="00C91087" w:rsidRPr="00DF5060">
        <w:t xml:space="preserve"> </w:t>
      </w:r>
      <w:r w:rsidRPr="00DF5060">
        <w:t xml:space="preserve">market new equipment. </w:t>
      </w:r>
      <w:r w:rsidRPr="00DF5060">
        <w:rPr>
          <w:color w:val="0E101A"/>
          <w:lang w:eastAsia="en-CA"/>
        </w:rPr>
        <w:t>Furthermore, the consumer study will produce quantifiable information on the population's knowledge of energy efficiency, usage patterns, household measures, and factors influencing purchases. These data will be helpful for future projects on energy efficiency in the RAC sector.</w:t>
      </w:r>
    </w:p>
    <w:bookmarkEnd w:id="13"/>
    <w:p w14:paraId="086F4106" w14:textId="57A34095" w:rsidR="00C038BF" w:rsidRPr="00DF5060" w:rsidRDefault="00C038BF" w:rsidP="00533F8C">
      <w:pPr>
        <w:spacing w:after="240"/>
        <w:rPr>
          <w:u w:val="single"/>
        </w:rPr>
      </w:pPr>
      <w:r w:rsidRPr="00DF5060">
        <w:rPr>
          <w:u w:val="single"/>
        </w:rPr>
        <w:t>Gender policy implementation</w:t>
      </w:r>
    </w:p>
    <w:p w14:paraId="287DF8FA" w14:textId="368CE360" w:rsidR="0029294B" w:rsidRPr="00DF5060" w:rsidRDefault="00A54F22" w:rsidP="00533F8C">
      <w:pPr>
        <w:pStyle w:val="Heading1"/>
        <w:rPr>
          <w:u w:val="single"/>
        </w:rPr>
      </w:pPr>
      <w:r w:rsidRPr="00DF5060">
        <w:t>I</w:t>
      </w:r>
      <w:r w:rsidR="00C038BF" w:rsidRPr="00DF5060">
        <w:t>n line with decisions 84/92(d) and 90/48(c)</w:t>
      </w:r>
      <w:r w:rsidRPr="00DF5060">
        <w:rPr>
          <w:rFonts w:eastAsia="SimSun"/>
        </w:rPr>
        <w:t xml:space="preserve">, all activities </w:t>
      </w:r>
      <w:r w:rsidR="00FE46F2" w:rsidRPr="00DF5060">
        <w:rPr>
          <w:rFonts w:eastAsia="SimSun"/>
        </w:rPr>
        <w:t xml:space="preserve">implemented </w:t>
      </w:r>
      <w:r w:rsidRPr="00DF5060">
        <w:rPr>
          <w:rFonts w:eastAsia="SimSun"/>
        </w:rPr>
        <w:t xml:space="preserve">under </w:t>
      </w:r>
      <w:r w:rsidR="006C16BB" w:rsidRPr="00DF5060">
        <w:rPr>
          <w:rFonts w:eastAsia="SimSun"/>
        </w:rPr>
        <w:t xml:space="preserve">the </w:t>
      </w:r>
      <w:r w:rsidRPr="00DF5060">
        <w:rPr>
          <w:rFonts w:eastAsia="SimSun"/>
        </w:rPr>
        <w:t xml:space="preserve">first tranche of </w:t>
      </w:r>
      <w:r w:rsidR="006C16BB" w:rsidRPr="00DF5060">
        <w:rPr>
          <w:rFonts w:eastAsia="SimSun"/>
        </w:rPr>
        <w:t>s</w:t>
      </w:r>
      <w:r w:rsidRPr="00DF5060">
        <w:rPr>
          <w:rFonts w:eastAsia="SimSun"/>
        </w:rPr>
        <w:t>tage</w:t>
      </w:r>
      <w:r w:rsidR="00FE46F2" w:rsidRPr="00DF5060">
        <w:rPr>
          <w:rFonts w:eastAsia="SimSun"/>
        </w:rPr>
        <w:t> </w:t>
      </w:r>
      <w:r w:rsidRPr="00DF5060">
        <w:rPr>
          <w:rFonts w:eastAsia="SimSun"/>
        </w:rPr>
        <w:t xml:space="preserve">II </w:t>
      </w:r>
      <w:r w:rsidR="006C16BB" w:rsidRPr="00DF5060">
        <w:rPr>
          <w:rFonts w:eastAsia="SimSun"/>
        </w:rPr>
        <w:t xml:space="preserve">of the HPMP </w:t>
      </w:r>
      <w:r w:rsidRPr="00DF5060">
        <w:rPr>
          <w:rFonts w:eastAsia="SimSun"/>
        </w:rPr>
        <w:t>w</w:t>
      </w:r>
      <w:r w:rsidR="00FE46F2" w:rsidRPr="00DF5060">
        <w:rPr>
          <w:rFonts w:eastAsia="SimSun"/>
        </w:rPr>
        <w:t>ere</w:t>
      </w:r>
      <w:r w:rsidRPr="00DF5060">
        <w:rPr>
          <w:rFonts w:eastAsia="SimSun"/>
        </w:rPr>
        <w:t xml:space="preserve"> carried out in a manner that mainstreamed gender issues. The NOU ensured participation of both </w:t>
      </w:r>
      <w:r w:rsidR="00FE46F2" w:rsidRPr="00DF5060">
        <w:rPr>
          <w:rFonts w:eastAsia="SimSun"/>
        </w:rPr>
        <w:t xml:space="preserve">women and </w:t>
      </w:r>
      <w:r w:rsidRPr="00DF5060">
        <w:rPr>
          <w:rFonts w:eastAsia="SimSun"/>
        </w:rPr>
        <w:t>men wherever possible during the planning, implementation</w:t>
      </w:r>
      <w:r w:rsidR="00FE46F2" w:rsidRPr="00DF5060">
        <w:rPr>
          <w:rFonts w:eastAsia="SimSun"/>
        </w:rPr>
        <w:t>,</w:t>
      </w:r>
      <w:r w:rsidRPr="00DF5060">
        <w:rPr>
          <w:rFonts w:eastAsia="SimSun"/>
        </w:rPr>
        <w:t xml:space="preserve"> and evaluation of project activities. </w:t>
      </w:r>
      <w:r w:rsidR="00E925AB" w:rsidRPr="00DF5060">
        <w:rPr>
          <w:rFonts w:eastAsia="SimSun"/>
        </w:rPr>
        <w:t>G</w:t>
      </w:r>
      <w:r w:rsidRPr="00DF5060">
        <w:rPr>
          <w:rFonts w:eastAsia="SimSun"/>
        </w:rPr>
        <w:t>ender</w:t>
      </w:r>
      <w:r w:rsidR="00E925AB" w:rsidRPr="00DF5060">
        <w:rPr>
          <w:rFonts w:eastAsia="SimSun"/>
        </w:rPr>
        <w:t>-</w:t>
      </w:r>
      <w:r w:rsidRPr="00DF5060">
        <w:rPr>
          <w:rFonts w:eastAsia="SimSun"/>
        </w:rPr>
        <w:t xml:space="preserve">disaggregated data </w:t>
      </w:r>
      <w:r w:rsidR="001602E3" w:rsidRPr="00DF5060">
        <w:rPr>
          <w:rFonts w:eastAsia="SimSun"/>
        </w:rPr>
        <w:t xml:space="preserve">was collected and </w:t>
      </w:r>
      <w:r w:rsidRPr="00DF5060">
        <w:rPr>
          <w:rFonts w:eastAsia="SimSun"/>
        </w:rPr>
        <w:t xml:space="preserve">included in all </w:t>
      </w:r>
      <w:r w:rsidR="001602E3" w:rsidRPr="00DF5060">
        <w:rPr>
          <w:rFonts w:eastAsia="SimSun"/>
        </w:rPr>
        <w:t xml:space="preserve">meeting </w:t>
      </w:r>
      <w:r w:rsidRPr="00DF5060">
        <w:rPr>
          <w:rFonts w:eastAsia="SimSun"/>
        </w:rPr>
        <w:t>reports</w:t>
      </w:r>
      <w:r w:rsidR="001602E3" w:rsidRPr="00DF5060">
        <w:rPr>
          <w:rFonts w:eastAsia="SimSun"/>
        </w:rPr>
        <w:t>. One</w:t>
      </w:r>
      <w:r w:rsidRPr="00DF5060">
        <w:t xml:space="preserve"> workshop </w:t>
      </w:r>
      <w:r w:rsidR="001C6756" w:rsidRPr="00DF5060">
        <w:t>on gender mainstreaming in HCFC phase</w:t>
      </w:r>
      <w:r w:rsidR="001C6756" w:rsidRPr="00DF5060">
        <w:noBreakHyphen/>
        <w:t xml:space="preserve">out projects, including stage II of the HPMP, was held in December 2022 </w:t>
      </w:r>
      <w:r w:rsidR="001602E3" w:rsidRPr="00DF5060">
        <w:t xml:space="preserve">for </w:t>
      </w:r>
      <w:r w:rsidR="0029294B" w:rsidRPr="00DF5060">
        <w:t xml:space="preserve">33 </w:t>
      </w:r>
      <w:r w:rsidR="001602E3" w:rsidRPr="00DF5060">
        <w:t>female RAC technicians</w:t>
      </w:r>
      <w:r w:rsidR="0029294B" w:rsidRPr="00DF5060">
        <w:t>.</w:t>
      </w:r>
    </w:p>
    <w:p w14:paraId="674D2400" w14:textId="7D0D230B" w:rsidR="00C038BF" w:rsidRPr="00DF5060" w:rsidRDefault="00C038BF" w:rsidP="004771EE">
      <w:pPr>
        <w:pStyle w:val="Heading1"/>
        <w:numPr>
          <w:ilvl w:val="0"/>
          <w:numId w:val="0"/>
        </w:numPr>
        <w:rPr>
          <w:u w:val="single"/>
        </w:rPr>
      </w:pPr>
      <w:r w:rsidRPr="00DF5060">
        <w:rPr>
          <w:u w:val="single"/>
        </w:rPr>
        <w:t>Updated Agreement</w:t>
      </w:r>
    </w:p>
    <w:p w14:paraId="4D89F598" w14:textId="2B6E0DD6" w:rsidR="00441B9F" w:rsidRPr="00DF5060" w:rsidRDefault="00C038BF" w:rsidP="004771EE">
      <w:pPr>
        <w:pStyle w:val="Heading1"/>
      </w:pPr>
      <w:r w:rsidRPr="00DF5060">
        <w:rPr>
          <w:lang w:eastAsia="en-CA"/>
        </w:rPr>
        <w:t xml:space="preserve">In view of the inclusion of funding for additional activities to maintain energy efficiency in the refrigeration servicing sector and the </w:t>
      </w:r>
      <w:r w:rsidR="002C52C5" w:rsidRPr="00DF5060">
        <w:rPr>
          <w:lang w:eastAsia="en-CA"/>
        </w:rPr>
        <w:t xml:space="preserve">accordingly </w:t>
      </w:r>
      <w:r w:rsidRPr="00DF5060">
        <w:rPr>
          <w:lang w:eastAsia="en-CA"/>
        </w:rPr>
        <w:t xml:space="preserve">revised funding schedule, the Agreement between the Government of </w:t>
      </w:r>
      <w:r w:rsidR="00613954" w:rsidRPr="00DF5060">
        <w:rPr>
          <w:lang w:eastAsia="en-CA"/>
        </w:rPr>
        <w:t>Sierra Leone</w:t>
      </w:r>
      <w:r w:rsidRPr="00DF5060">
        <w:rPr>
          <w:lang w:eastAsia="en-CA"/>
        </w:rPr>
        <w:t xml:space="preserve"> and the Executive Committee has been updated. Specifically, Appendix 2</w:t>
      </w:r>
      <w:r w:rsidRPr="00DF5060">
        <w:rPr>
          <w:lang w:eastAsia="en-CA"/>
        </w:rPr>
        <w:noBreakHyphen/>
        <w:t xml:space="preserve">A has been revised and paragraph </w:t>
      </w:r>
      <w:r w:rsidR="00441B9F" w:rsidRPr="00DF5060">
        <w:rPr>
          <w:lang w:eastAsia="en-CA"/>
        </w:rPr>
        <w:t>17</w:t>
      </w:r>
      <w:r w:rsidRPr="00DF5060">
        <w:rPr>
          <w:lang w:eastAsia="en-CA"/>
        </w:rPr>
        <w:t xml:space="preserve"> has been added to indicate that the updated Agreement supersedes that reached at the </w:t>
      </w:r>
      <w:r w:rsidR="00441B9F" w:rsidRPr="00DF5060">
        <w:rPr>
          <w:lang w:eastAsia="en-CA"/>
        </w:rPr>
        <w:t>87</w:t>
      </w:r>
      <w:r w:rsidR="00441B9F" w:rsidRPr="00DF5060">
        <w:rPr>
          <w:vertAlign w:val="superscript"/>
          <w:lang w:eastAsia="en-CA"/>
        </w:rPr>
        <w:t>th</w:t>
      </w:r>
      <w:r w:rsidR="00441B9F" w:rsidRPr="00DF5060">
        <w:rPr>
          <w:lang w:eastAsia="en-CA"/>
        </w:rPr>
        <w:t xml:space="preserve"> </w:t>
      </w:r>
      <w:r w:rsidRPr="00DF5060">
        <w:rPr>
          <w:lang w:eastAsia="en-CA"/>
        </w:rPr>
        <w:t xml:space="preserve">meeting, as contained in </w:t>
      </w:r>
      <w:r w:rsidR="009D3897" w:rsidRPr="00DF5060">
        <w:rPr>
          <w:lang w:eastAsia="en-CA"/>
        </w:rPr>
        <w:t>a</w:t>
      </w:r>
      <w:r w:rsidRPr="00DF5060">
        <w:rPr>
          <w:lang w:eastAsia="en-CA"/>
        </w:rPr>
        <w:t>nnex I to the present document. The full updated Agreement will be appended to the final report of the 9</w:t>
      </w:r>
      <w:r w:rsidR="005316F5" w:rsidRPr="00DF5060">
        <w:rPr>
          <w:lang w:eastAsia="en-CA"/>
        </w:rPr>
        <w:t>3</w:t>
      </w:r>
      <w:r w:rsidR="005316F5" w:rsidRPr="00DF5060">
        <w:rPr>
          <w:vertAlign w:val="superscript"/>
          <w:lang w:eastAsia="en-CA"/>
        </w:rPr>
        <w:t>rd</w:t>
      </w:r>
      <w:r w:rsidRPr="00DF5060">
        <w:rPr>
          <w:lang w:eastAsia="en-CA"/>
        </w:rPr>
        <w:t xml:space="preserve"> meeting.</w:t>
      </w:r>
    </w:p>
    <w:p w14:paraId="4D108B8C" w14:textId="77777777" w:rsidR="00C038BF" w:rsidRPr="00DF5060" w:rsidRDefault="00C038BF" w:rsidP="004771EE">
      <w:pPr>
        <w:pStyle w:val="NormalWeb"/>
        <w:rPr>
          <w:sz w:val="22"/>
          <w:szCs w:val="22"/>
          <w:u w:val="single"/>
        </w:rPr>
      </w:pPr>
      <w:r w:rsidRPr="00DF5060">
        <w:rPr>
          <w:sz w:val="22"/>
          <w:szCs w:val="22"/>
          <w:u w:val="single"/>
        </w:rPr>
        <w:t>Sustainability of the HCFC phase-out and assessment of risks</w:t>
      </w:r>
    </w:p>
    <w:p w14:paraId="17BFAA99" w14:textId="5C466EDB" w:rsidR="0055384E" w:rsidRPr="00DF5060" w:rsidRDefault="00E23FDB" w:rsidP="00A24320">
      <w:pPr>
        <w:pStyle w:val="Heading1"/>
        <w:spacing w:before="240"/>
        <w:rPr>
          <w:u w:val="single"/>
        </w:rPr>
      </w:pPr>
      <w:r w:rsidRPr="00DF5060">
        <w:t xml:space="preserve">The Government of Sierra Leone continues to implement policies for controlling HCFC imports and consumption in line with the Montreal Protocol </w:t>
      </w:r>
      <w:r w:rsidR="009D3897" w:rsidRPr="00DF5060">
        <w:t xml:space="preserve">commitments </w:t>
      </w:r>
      <w:r w:rsidRPr="00DF5060">
        <w:t xml:space="preserve">and the targets </w:t>
      </w:r>
      <w:r w:rsidR="00C91087" w:rsidRPr="00DF5060">
        <w:t xml:space="preserve">in </w:t>
      </w:r>
      <w:r w:rsidRPr="00DF5060">
        <w:t>its Agreement with the Executive Committee</w:t>
      </w:r>
      <w:r w:rsidR="006E30B0" w:rsidRPr="00DF5060">
        <w:t xml:space="preserve">. </w:t>
      </w:r>
      <w:r w:rsidR="009D3897" w:rsidRPr="00DF5060">
        <w:t>T</w:t>
      </w:r>
      <w:r w:rsidR="006E30B0" w:rsidRPr="00DF5060">
        <w:t xml:space="preserve">he </w:t>
      </w:r>
      <w:r w:rsidR="009D3897" w:rsidRPr="00DF5060">
        <w:t>preparation</w:t>
      </w:r>
      <w:r w:rsidR="006E30B0" w:rsidRPr="00DF5060">
        <w:t xml:space="preserve"> of </w:t>
      </w:r>
      <w:r w:rsidR="000D30A7" w:rsidRPr="00DF5060">
        <w:t>the</w:t>
      </w:r>
      <w:r w:rsidR="006E30B0" w:rsidRPr="00DF5060">
        <w:t xml:space="preserve"> </w:t>
      </w:r>
      <w:r w:rsidRPr="00DF5060">
        <w:t>ban</w:t>
      </w:r>
      <w:r w:rsidR="006E30B0" w:rsidRPr="00DF5060">
        <w:t xml:space="preserve"> </w:t>
      </w:r>
      <w:r w:rsidR="00C91087" w:rsidRPr="00DF5060">
        <w:t xml:space="preserve">on </w:t>
      </w:r>
      <w:r w:rsidRPr="00DF5060">
        <w:t>imports of HCFC-based equipment</w:t>
      </w:r>
      <w:r w:rsidR="006E30B0" w:rsidRPr="00DF5060">
        <w:t xml:space="preserve"> is well advanced</w:t>
      </w:r>
      <w:r w:rsidRPr="00DF5060">
        <w:t xml:space="preserve">. The sustainability of the RAC </w:t>
      </w:r>
      <w:r w:rsidR="006E30B0" w:rsidRPr="00DF5060">
        <w:t>technicians</w:t>
      </w:r>
      <w:r w:rsidR="00C91087" w:rsidRPr="00DF5060">
        <w:t>’</w:t>
      </w:r>
      <w:r w:rsidRPr="00DF5060">
        <w:t xml:space="preserve"> </w:t>
      </w:r>
      <w:r w:rsidR="006E30B0" w:rsidRPr="00DF5060">
        <w:t xml:space="preserve">training </w:t>
      </w:r>
      <w:r w:rsidRPr="00DF5060">
        <w:t xml:space="preserve">will be supported by the </w:t>
      </w:r>
      <w:r w:rsidR="006E30B0" w:rsidRPr="00DF5060">
        <w:t>certification programme, the updated curriculum of the training institutions</w:t>
      </w:r>
      <w:r w:rsidR="000D30A7" w:rsidRPr="00DF5060">
        <w:t>,</w:t>
      </w:r>
      <w:r w:rsidR="00C91087" w:rsidRPr="00DF5060">
        <w:t xml:space="preserve"> and the </w:t>
      </w:r>
      <w:r w:rsidRPr="00DF5060">
        <w:t xml:space="preserve">tools and equipment which will be distributed to the RAC </w:t>
      </w:r>
      <w:r w:rsidR="000D30A7" w:rsidRPr="00DF5060">
        <w:t>A</w:t>
      </w:r>
      <w:r w:rsidRPr="00DF5060">
        <w:t>ssociation and the training centre</w:t>
      </w:r>
      <w:r w:rsidR="002F2247" w:rsidRPr="00DF5060">
        <w:t>s</w:t>
      </w:r>
      <w:r w:rsidRPr="00DF5060">
        <w:t xml:space="preserve">. </w:t>
      </w:r>
      <w:r w:rsidR="00B34660" w:rsidRPr="00DF5060">
        <w:t>The refrigerant reclaim</w:t>
      </w:r>
      <w:r w:rsidR="00C91087" w:rsidRPr="00DF5060">
        <w:t>ing</w:t>
      </w:r>
      <w:r w:rsidR="00B34660" w:rsidRPr="00DF5060">
        <w:t xml:space="preserve"> scheme will follow a business model to ensure its feasibility and reduce the import</w:t>
      </w:r>
      <w:r w:rsidR="00A0004A" w:rsidRPr="00DF5060">
        <w:t>s</w:t>
      </w:r>
      <w:r w:rsidR="00B34660" w:rsidRPr="00DF5060">
        <w:t xml:space="preserve"> of new refrigerants.</w:t>
      </w:r>
      <w:r w:rsidR="006E30B0" w:rsidRPr="00DF5060">
        <w:t xml:space="preserve"> The MEPS and labelling system, together </w:t>
      </w:r>
      <w:r w:rsidR="00C91087" w:rsidRPr="00DF5060">
        <w:t xml:space="preserve">with </w:t>
      </w:r>
      <w:r w:rsidR="006E30B0" w:rsidRPr="00DF5060">
        <w:t>awareness</w:t>
      </w:r>
      <w:r w:rsidR="00A0004A" w:rsidRPr="00DF5060">
        <w:t>-</w:t>
      </w:r>
      <w:r w:rsidR="006E30B0" w:rsidRPr="00DF5060">
        <w:t>raising</w:t>
      </w:r>
      <w:r w:rsidR="00A0004A" w:rsidRPr="00DF5060">
        <w:t>,</w:t>
      </w:r>
      <w:r w:rsidR="006E30B0" w:rsidRPr="00DF5060">
        <w:t xml:space="preserve"> will assist </w:t>
      </w:r>
      <w:r w:rsidR="00A0004A" w:rsidRPr="00DF5060">
        <w:t xml:space="preserve">the country </w:t>
      </w:r>
      <w:r w:rsidR="00C91087" w:rsidRPr="00DF5060">
        <w:t xml:space="preserve">in </w:t>
      </w:r>
      <w:r w:rsidR="00A0004A" w:rsidRPr="00DF5060">
        <w:t>its</w:t>
      </w:r>
      <w:r w:rsidR="006E30B0" w:rsidRPr="00DF5060">
        <w:t xml:space="preserve"> adoption of energy</w:t>
      </w:r>
      <w:r w:rsidR="00C91087" w:rsidRPr="00DF5060">
        <w:t>-</w:t>
      </w:r>
      <w:r w:rsidR="006E30B0" w:rsidRPr="00DF5060">
        <w:t>efficient</w:t>
      </w:r>
      <w:r w:rsidR="00A0004A" w:rsidRPr="00DF5060">
        <w:t>,</w:t>
      </w:r>
      <w:r w:rsidR="006E30B0" w:rsidRPr="00DF5060">
        <w:t xml:space="preserve"> low-GWP technolog</w:t>
      </w:r>
      <w:r w:rsidR="00A0004A" w:rsidRPr="00DF5060">
        <w:t>ies</w:t>
      </w:r>
      <w:r w:rsidR="006E30B0" w:rsidRPr="00DF5060">
        <w:t xml:space="preserve">. </w:t>
      </w:r>
      <w:r w:rsidRPr="00DF5060">
        <w:t xml:space="preserve">One </w:t>
      </w:r>
      <w:r w:rsidR="0032004E" w:rsidRPr="00DF5060">
        <w:t xml:space="preserve">identified </w:t>
      </w:r>
      <w:r w:rsidRPr="00DF5060">
        <w:t xml:space="preserve">potential risk is related to </w:t>
      </w:r>
      <w:r w:rsidR="00C91087" w:rsidRPr="00DF5060">
        <w:t xml:space="preserve">possible </w:t>
      </w:r>
      <w:r w:rsidRPr="00DF5060">
        <w:t xml:space="preserve">delays in implementation </w:t>
      </w:r>
      <w:r w:rsidR="00B34660" w:rsidRPr="00DF5060">
        <w:t xml:space="preserve">due to </w:t>
      </w:r>
      <w:r w:rsidR="0055384E" w:rsidRPr="00DF5060">
        <w:t xml:space="preserve">unforeseen </w:t>
      </w:r>
      <w:r w:rsidRPr="00DF5060">
        <w:t xml:space="preserve">political and economic issues in the country. UNEP indicated that </w:t>
      </w:r>
      <w:proofErr w:type="gramStart"/>
      <w:r w:rsidR="0032004E" w:rsidRPr="00DF5060">
        <w:t xml:space="preserve">in order </w:t>
      </w:r>
      <w:r w:rsidRPr="00DF5060">
        <w:t>to</w:t>
      </w:r>
      <w:proofErr w:type="gramEnd"/>
      <w:r w:rsidRPr="00DF5060">
        <w:t xml:space="preserve"> reduce th</w:t>
      </w:r>
      <w:r w:rsidR="0032004E" w:rsidRPr="00DF5060">
        <w:t>o</w:t>
      </w:r>
      <w:r w:rsidRPr="00DF5060">
        <w:t>se delays as much as possible</w:t>
      </w:r>
      <w:r w:rsidR="0055384E" w:rsidRPr="00DF5060">
        <w:t xml:space="preserve">, </w:t>
      </w:r>
      <w:r w:rsidR="0032004E" w:rsidRPr="00DF5060">
        <w:t>the im</w:t>
      </w:r>
      <w:r w:rsidR="0055384E" w:rsidRPr="00DF5060">
        <w:t xml:space="preserve">plementing </w:t>
      </w:r>
      <w:r w:rsidR="0032004E" w:rsidRPr="00DF5060">
        <w:t>a</w:t>
      </w:r>
      <w:r w:rsidR="0055384E" w:rsidRPr="00DF5060">
        <w:t>gencies and the Government w</w:t>
      </w:r>
      <w:r w:rsidR="0032004E" w:rsidRPr="00DF5060">
        <w:t>ould</w:t>
      </w:r>
      <w:r w:rsidR="0055384E" w:rsidRPr="00DF5060">
        <w:t xml:space="preserve"> </w:t>
      </w:r>
      <w:r w:rsidR="00322EFC" w:rsidRPr="00DF5060">
        <w:t xml:space="preserve">closely monitor the implementation </w:t>
      </w:r>
      <w:r w:rsidRPr="00DF5060">
        <w:t>of th</w:t>
      </w:r>
      <w:r w:rsidR="005F2752" w:rsidRPr="00DF5060">
        <w:t>e second</w:t>
      </w:r>
      <w:r w:rsidRPr="00DF5060">
        <w:t xml:space="preserve"> tranche and </w:t>
      </w:r>
      <w:r w:rsidR="0032004E" w:rsidRPr="00DF5060">
        <w:t xml:space="preserve">see to </w:t>
      </w:r>
      <w:r w:rsidRPr="00DF5060">
        <w:t>the timely submission of the next tranche</w:t>
      </w:r>
      <w:r w:rsidR="005F2752" w:rsidRPr="00DF5060">
        <w:t>s</w:t>
      </w:r>
      <w:r w:rsidRPr="00DF5060">
        <w:t>.</w:t>
      </w:r>
      <w:r w:rsidR="0055384E" w:rsidRPr="00DF5060">
        <w:t xml:space="preserve"> The Secretariat assess</w:t>
      </w:r>
      <w:r w:rsidR="00C91087" w:rsidRPr="00DF5060">
        <w:t>es</w:t>
      </w:r>
      <w:r w:rsidR="0055384E" w:rsidRPr="00DF5060">
        <w:t xml:space="preserve"> the project risks </w:t>
      </w:r>
      <w:r w:rsidR="00C91087" w:rsidRPr="00DF5060">
        <w:t xml:space="preserve">as </w:t>
      </w:r>
      <w:r w:rsidR="00797DDC" w:rsidRPr="00DF5060">
        <w:t xml:space="preserve">controllable </w:t>
      </w:r>
      <w:r w:rsidR="0055384E" w:rsidRPr="00DF5060">
        <w:t xml:space="preserve">and recommends the approval of the tranche on the understanding </w:t>
      </w:r>
      <w:r w:rsidR="0032004E" w:rsidRPr="00DF5060">
        <w:t xml:space="preserve">that </w:t>
      </w:r>
      <w:r w:rsidR="0055384E" w:rsidRPr="00DF5060">
        <w:t xml:space="preserve">the </w:t>
      </w:r>
      <w:r w:rsidR="00C91087" w:rsidRPr="00DF5060">
        <w:t xml:space="preserve">implementing agencies </w:t>
      </w:r>
      <w:r w:rsidR="0055384E" w:rsidRPr="00DF5060">
        <w:t xml:space="preserve">will be monitoring </w:t>
      </w:r>
      <w:r w:rsidR="00B34660" w:rsidRPr="00DF5060">
        <w:t xml:space="preserve">potential </w:t>
      </w:r>
      <w:r w:rsidR="0055384E" w:rsidRPr="00DF5060">
        <w:t xml:space="preserve">risks on regular </w:t>
      </w:r>
      <w:r w:rsidR="00C91087" w:rsidRPr="00DF5060">
        <w:t>basis</w:t>
      </w:r>
      <w:r w:rsidR="0055384E" w:rsidRPr="00DF5060">
        <w:t>.</w:t>
      </w:r>
    </w:p>
    <w:p w14:paraId="681B9BFE" w14:textId="05689242" w:rsidR="00C038BF" w:rsidRPr="00DF5060" w:rsidRDefault="00C038BF" w:rsidP="00F42CBA">
      <w:pPr>
        <w:pStyle w:val="Heading1"/>
        <w:numPr>
          <w:ilvl w:val="0"/>
          <w:numId w:val="0"/>
        </w:numPr>
        <w:spacing w:before="240"/>
        <w:rPr>
          <w:u w:val="single"/>
        </w:rPr>
      </w:pPr>
      <w:r w:rsidRPr="00DF5060">
        <w:rPr>
          <w:u w:val="single"/>
        </w:rPr>
        <w:t>Conclusion</w:t>
      </w:r>
    </w:p>
    <w:p w14:paraId="5A949F98" w14:textId="057389EF" w:rsidR="00974E28" w:rsidRPr="00DF5060" w:rsidRDefault="0055384E" w:rsidP="00F42CBA">
      <w:pPr>
        <w:pStyle w:val="Heading1"/>
      </w:pPr>
      <w:r w:rsidRPr="00DF5060">
        <w:t xml:space="preserve">The </w:t>
      </w:r>
      <w:r w:rsidR="0032004E" w:rsidRPr="00DF5060">
        <w:t xml:space="preserve">2022 </w:t>
      </w:r>
      <w:r w:rsidRPr="00DF5060">
        <w:t xml:space="preserve">consumption </w:t>
      </w:r>
      <w:r w:rsidR="00B05B9E" w:rsidRPr="00DF5060">
        <w:t xml:space="preserve">of </w:t>
      </w:r>
      <w:r w:rsidR="0032004E" w:rsidRPr="00DF5060">
        <w:t xml:space="preserve">HCFCs in </w:t>
      </w:r>
      <w:r w:rsidR="00B05B9E" w:rsidRPr="00DF5060">
        <w:t xml:space="preserve">Sierra Leone </w:t>
      </w:r>
      <w:r w:rsidR="0032004E" w:rsidRPr="00DF5060">
        <w:t>was</w:t>
      </w:r>
      <w:r w:rsidR="00B05B9E" w:rsidRPr="00DF5060">
        <w:t xml:space="preserve"> </w:t>
      </w:r>
      <w:r w:rsidRPr="00DF5060">
        <w:t>0.5</w:t>
      </w:r>
      <w:r w:rsidR="00B05B9E" w:rsidRPr="00DF5060">
        <w:t>6</w:t>
      </w:r>
      <w:r w:rsidRPr="00DF5060">
        <w:t> ODP tonnes</w:t>
      </w:r>
      <w:r w:rsidR="0032004E" w:rsidRPr="00DF5060">
        <w:t>,</w:t>
      </w:r>
      <w:r w:rsidRPr="00DF5060">
        <w:t xml:space="preserve"> </w:t>
      </w:r>
      <w:r w:rsidR="0032004E" w:rsidRPr="00DF5060">
        <w:t>that</w:t>
      </w:r>
      <w:r w:rsidRPr="00DF5060">
        <w:t xml:space="preserve"> is </w:t>
      </w:r>
      <w:r w:rsidR="00B05B9E" w:rsidRPr="00DF5060">
        <w:t>67</w:t>
      </w:r>
      <w:r w:rsidRPr="00DF5060">
        <w:t xml:space="preserve"> per cent below the baseline for compliance (1.</w:t>
      </w:r>
      <w:r w:rsidR="00B05B9E" w:rsidRPr="00DF5060">
        <w:t>7</w:t>
      </w:r>
      <w:r w:rsidRPr="00DF5060">
        <w:t xml:space="preserve"> ODP tonnes). The Government continues to implement it</w:t>
      </w:r>
      <w:r w:rsidR="00C91087" w:rsidRPr="00DF5060">
        <w:t>s</w:t>
      </w:r>
      <w:r w:rsidRPr="00DF5060">
        <w:t xml:space="preserve"> licensing and quota </w:t>
      </w:r>
      <w:r w:rsidRPr="00081B27">
        <w:t>system</w:t>
      </w:r>
      <w:r w:rsidR="002F42B4">
        <w:t>,</w:t>
      </w:r>
      <w:r w:rsidR="000527FD" w:rsidRPr="00081B27">
        <w:t xml:space="preserve"> </w:t>
      </w:r>
      <w:r w:rsidR="002F42B4">
        <w:t>with the</w:t>
      </w:r>
      <w:r w:rsidR="000527FD" w:rsidRPr="00081B27">
        <w:rPr>
          <w:color w:val="0D0D0D" w:themeColor="text1" w:themeTint="F2"/>
          <w:lang w:eastAsia="en-CA"/>
        </w:rPr>
        <w:t xml:space="preserve"> ESCAS system </w:t>
      </w:r>
      <w:r w:rsidR="00A66B39">
        <w:rPr>
          <w:color w:val="0D0D0D" w:themeColor="text1" w:themeTint="F2"/>
          <w:lang w:eastAsia="en-CA"/>
        </w:rPr>
        <w:t xml:space="preserve">expected to become </w:t>
      </w:r>
      <w:r w:rsidR="000527FD" w:rsidRPr="00081B27">
        <w:rPr>
          <w:color w:val="0D0D0D" w:themeColor="text1" w:themeTint="F2"/>
          <w:lang w:eastAsia="en-CA"/>
        </w:rPr>
        <w:t xml:space="preserve">effective as of </w:t>
      </w:r>
      <w:r w:rsidR="000527FD" w:rsidRPr="00081B27">
        <w:rPr>
          <w:lang w:eastAsia="en-CA"/>
        </w:rPr>
        <w:t xml:space="preserve">1 January 2025, </w:t>
      </w:r>
      <w:r w:rsidR="00A66B39">
        <w:t>e</w:t>
      </w:r>
      <w:r w:rsidRPr="00081B27">
        <w:t>nabl</w:t>
      </w:r>
      <w:r w:rsidR="00A66B39">
        <w:t>ing</w:t>
      </w:r>
      <w:r w:rsidRPr="00081B27">
        <w:t xml:space="preserve"> further reductions in </w:t>
      </w:r>
      <w:r w:rsidR="0032004E" w:rsidRPr="00081B27">
        <w:t>the country’s</w:t>
      </w:r>
      <w:r w:rsidR="00B05B9E" w:rsidRPr="00081B27">
        <w:t xml:space="preserve"> </w:t>
      </w:r>
      <w:r w:rsidRPr="00081B27">
        <w:t xml:space="preserve">HCFC consumption. While the overall disbursement </w:t>
      </w:r>
      <w:r w:rsidR="0032004E" w:rsidRPr="00081B27">
        <w:t xml:space="preserve">level </w:t>
      </w:r>
      <w:r w:rsidRPr="00081B27">
        <w:t xml:space="preserve">was </w:t>
      </w:r>
      <w:r w:rsidR="0032004E" w:rsidRPr="00081B27">
        <w:t xml:space="preserve">reported at </w:t>
      </w:r>
      <w:r w:rsidR="00F25D44" w:rsidRPr="00081B27">
        <w:t>32</w:t>
      </w:r>
      <w:r w:rsidR="00D51EE7">
        <w:t> </w:t>
      </w:r>
      <w:r w:rsidRPr="00081B27">
        <w:t>per</w:t>
      </w:r>
      <w:r w:rsidR="00D51EE7">
        <w:t> </w:t>
      </w:r>
      <w:r w:rsidRPr="00081B27">
        <w:t xml:space="preserve">cent, </w:t>
      </w:r>
      <w:r w:rsidRPr="00081B27">
        <w:rPr>
          <w:bCs/>
        </w:rPr>
        <w:t>activities relat</w:t>
      </w:r>
      <w:r w:rsidR="0032004E" w:rsidRPr="00081B27">
        <w:rPr>
          <w:bCs/>
        </w:rPr>
        <w:t>ed</w:t>
      </w:r>
      <w:r w:rsidRPr="00081B27">
        <w:rPr>
          <w:bCs/>
        </w:rPr>
        <w:t xml:space="preserve"> to the servic</w:t>
      </w:r>
      <w:r w:rsidR="00C91087" w:rsidRPr="00081B27">
        <w:rPr>
          <w:bCs/>
        </w:rPr>
        <w:t>ing</w:t>
      </w:r>
      <w:r w:rsidRPr="00081B27">
        <w:rPr>
          <w:bCs/>
        </w:rPr>
        <w:t xml:space="preserve"> sector</w:t>
      </w:r>
      <w:r w:rsidR="00F7713A" w:rsidRPr="00081B27">
        <w:rPr>
          <w:bCs/>
        </w:rPr>
        <w:t xml:space="preserve"> and</w:t>
      </w:r>
      <w:r w:rsidRPr="00081B27">
        <w:rPr>
          <w:bCs/>
        </w:rPr>
        <w:t xml:space="preserve"> </w:t>
      </w:r>
      <w:r w:rsidR="00F7713A" w:rsidRPr="00081B27">
        <w:rPr>
          <w:bCs/>
        </w:rPr>
        <w:t>the customs and enforcement training</w:t>
      </w:r>
      <w:r w:rsidR="0032004E" w:rsidRPr="00081B27">
        <w:rPr>
          <w:bCs/>
        </w:rPr>
        <w:t xml:space="preserve"> </w:t>
      </w:r>
      <w:r w:rsidRPr="00081B27">
        <w:rPr>
          <w:bCs/>
        </w:rPr>
        <w:t>are</w:t>
      </w:r>
      <w:r w:rsidR="00B05B9E" w:rsidRPr="00081B27">
        <w:rPr>
          <w:bCs/>
        </w:rPr>
        <w:t xml:space="preserve"> </w:t>
      </w:r>
      <w:r w:rsidR="00F7713A" w:rsidRPr="00081B27">
        <w:rPr>
          <w:bCs/>
        </w:rPr>
        <w:t>well</w:t>
      </w:r>
      <w:r w:rsidR="00B05B9E" w:rsidRPr="00081B27">
        <w:rPr>
          <w:bCs/>
        </w:rPr>
        <w:t xml:space="preserve"> advanced</w:t>
      </w:r>
      <w:r w:rsidRPr="00081B27">
        <w:rPr>
          <w:bCs/>
        </w:rPr>
        <w:t xml:space="preserve">. Activities </w:t>
      </w:r>
      <w:r w:rsidR="00F7713A" w:rsidRPr="00081B27">
        <w:rPr>
          <w:bCs/>
        </w:rPr>
        <w:t>to be undertaken under</w:t>
      </w:r>
      <w:r w:rsidRPr="00081B27">
        <w:rPr>
          <w:bCs/>
        </w:rPr>
        <w:t xml:space="preserve"> the second tranche of stage</w:t>
      </w:r>
      <w:r w:rsidR="00F7713A" w:rsidRPr="00081B27">
        <w:rPr>
          <w:bCs/>
        </w:rPr>
        <w:t> </w:t>
      </w:r>
      <w:r w:rsidRPr="00081B27">
        <w:rPr>
          <w:bCs/>
        </w:rPr>
        <w:t>II</w:t>
      </w:r>
      <w:r w:rsidR="00F7713A" w:rsidRPr="00081B27">
        <w:rPr>
          <w:bCs/>
        </w:rPr>
        <w:t>,</w:t>
      </w:r>
      <w:r w:rsidRPr="00081B27">
        <w:rPr>
          <w:bCs/>
        </w:rPr>
        <w:t xml:space="preserve"> </w:t>
      </w:r>
      <w:r w:rsidR="00F7713A" w:rsidRPr="00081B27">
        <w:rPr>
          <w:bCs/>
        </w:rPr>
        <w:t>including</w:t>
      </w:r>
      <w:r w:rsidR="00C91087" w:rsidRPr="00081B27">
        <w:rPr>
          <w:bCs/>
        </w:rPr>
        <w:t xml:space="preserve"> </w:t>
      </w:r>
      <w:r w:rsidR="00B05B9E" w:rsidRPr="00081B27">
        <w:rPr>
          <w:bCs/>
        </w:rPr>
        <w:t>provision</w:t>
      </w:r>
      <w:r w:rsidR="00B05B9E" w:rsidRPr="00DF5060">
        <w:rPr>
          <w:bCs/>
        </w:rPr>
        <w:t xml:space="preserve"> of equipment, </w:t>
      </w:r>
      <w:r w:rsidRPr="00DF5060">
        <w:rPr>
          <w:bCs/>
        </w:rPr>
        <w:t xml:space="preserve">training and capacity building </w:t>
      </w:r>
      <w:r w:rsidR="00F7713A" w:rsidRPr="00DF5060">
        <w:rPr>
          <w:bCs/>
        </w:rPr>
        <w:t>for</w:t>
      </w:r>
      <w:r w:rsidRPr="00DF5060">
        <w:rPr>
          <w:bCs/>
        </w:rPr>
        <w:t xml:space="preserve"> service technicians</w:t>
      </w:r>
      <w:r w:rsidR="00C91087" w:rsidRPr="00DF5060">
        <w:rPr>
          <w:bCs/>
        </w:rPr>
        <w:t xml:space="preserve">, as well as </w:t>
      </w:r>
      <w:r w:rsidRPr="00DF5060">
        <w:rPr>
          <w:bCs/>
        </w:rPr>
        <w:t>the activities planned under the energy</w:t>
      </w:r>
      <w:r w:rsidR="00C91087" w:rsidRPr="00DF5060">
        <w:rPr>
          <w:bCs/>
        </w:rPr>
        <w:t>-</w:t>
      </w:r>
      <w:r w:rsidRPr="00DF5060">
        <w:rPr>
          <w:bCs/>
        </w:rPr>
        <w:t>efficiency component</w:t>
      </w:r>
      <w:r w:rsidR="00F7713A" w:rsidRPr="00DF5060">
        <w:rPr>
          <w:bCs/>
        </w:rPr>
        <w:t>,</w:t>
      </w:r>
      <w:r w:rsidRPr="00DF5060">
        <w:rPr>
          <w:bCs/>
        </w:rPr>
        <w:t xml:space="preserve"> w</w:t>
      </w:r>
      <w:r w:rsidR="00F7713A" w:rsidRPr="00DF5060">
        <w:rPr>
          <w:bCs/>
        </w:rPr>
        <w:t>ill</w:t>
      </w:r>
      <w:r w:rsidRPr="00DF5060">
        <w:rPr>
          <w:bCs/>
        </w:rPr>
        <w:t xml:space="preserve"> accelerate </w:t>
      </w:r>
      <w:r w:rsidR="00C91087" w:rsidRPr="00DF5060">
        <w:rPr>
          <w:bCs/>
        </w:rPr>
        <w:t xml:space="preserve">the </w:t>
      </w:r>
      <w:r w:rsidRPr="00DF5060">
        <w:rPr>
          <w:bCs/>
        </w:rPr>
        <w:t>adoption of low</w:t>
      </w:r>
      <w:r w:rsidR="00F7713A" w:rsidRPr="00DF5060">
        <w:rPr>
          <w:bCs/>
        </w:rPr>
        <w:noBreakHyphen/>
      </w:r>
      <w:r w:rsidRPr="00DF5060">
        <w:rPr>
          <w:bCs/>
        </w:rPr>
        <w:t>GWP</w:t>
      </w:r>
      <w:r w:rsidR="00F7713A" w:rsidRPr="00DF5060">
        <w:rPr>
          <w:bCs/>
        </w:rPr>
        <w:t xml:space="preserve">, </w:t>
      </w:r>
      <w:r w:rsidRPr="00DF5060">
        <w:rPr>
          <w:bCs/>
        </w:rPr>
        <w:t>energy</w:t>
      </w:r>
      <w:r w:rsidR="00F7713A" w:rsidRPr="00DF5060">
        <w:rPr>
          <w:bCs/>
        </w:rPr>
        <w:noBreakHyphen/>
      </w:r>
      <w:r w:rsidRPr="00DF5060">
        <w:rPr>
          <w:bCs/>
        </w:rPr>
        <w:t>efficient RAC equipment in the country.</w:t>
      </w:r>
    </w:p>
    <w:p w14:paraId="12BB5FCA" w14:textId="77777777" w:rsidR="00974E28" w:rsidRPr="00DF5060" w:rsidRDefault="00974E28" w:rsidP="00974E28">
      <w:pPr>
        <w:spacing w:before="360" w:after="240"/>
        <w:rPr>
          <w:b/>
        </w:rPr>
      </w:pPr>
      <w:r w:rsidRPr="00DF5060">
        <w:rPr>
          <w:b/>
        </w:rPr>
        <w:t>RECOMMENDATION</w:t>
      </w:r>
    </w:p>
    <w:p w14:paraId="39568C7E" w14:textId="77777777" w:rsidR="00974E28" w:rsidRPr="00DF5060" w:rsidRDefault="00974E28" w:rsidP="00974E28">
      <w:pPr>
        <w:pStyle w:val="Heading1"/>
      </w:pPr>
      <w:r w:rsidRPr="00DF5060">
        <w:t>The Fund Secretariat recommends that the Executive Committee note:</w:t>
      </w:r>
    </w:p>
    <w:p w14:paraId="48589BE2" w14:textId="189355D5" w:rsidR="00974E28" w:rsidRPr="00DF5060" w:rsidRDefault="00974E28" w:rsidP="00974E28">
      <w:pPr>
        <w:pStyle w:val="Heading2"/>
        <w:widowControl/>
      </w:pPr>
      <w:r w:rsidRPr="00DF5060">
        <w:t>The progress report on the implementation of the first tranche of stage II of the HCFC phase</w:t>
      </w:r>
      <w:r w:rsidRPr="00DF5060">
        <w:noBreakHyphen/>
        <w:t>out management plan (HPMP) for Sierra Leone;</w:t>
      </w:r>
    </w:p>
    <w:p w14:paraId="0A610C57" w14:textId="77777777" w:rsidR="00974E28" w:rsidRPr="00DF5060" w:rsidRDefault="00974E28" w:rsidP="00974E28">
      <w:pPr>
        <w:pStyle w:val="Heading2"/>
        <w:widowControl/>
      </w:pPr>
      <w:r w:rsidRPr="00DF5060">
        <w:t>The submission of additional activities to maintain energy efficiency in the refrigeration servicing sector in the amount of US $111,800, consisting of US $70,000, plus agency support costs of US $9,100, for UNEP and US $30,000, plus agency support costs of US $2,700, for UNIDO; and</w:t>
      </w:r>
    </w:p>
    <w:p w14:paraId="482313E9" w14:textId="163BBF07" w:rsidR="00974E28" w:rsidRPr="00DF5060" w:rsidRDefault="00974E28" w:rsidP="00974E28">
      <w:pPr>
        <w:pStyle w:val="Heading2"/>
        <w:widowControl/>
      </w:pPr>
      <w:r w:rsidRPr="00DF5060">
        <w:t xml:space="preserve">That the Fund Secretariat has updated the Agreement between the Government of Sierra Leone and the Executive Committee, as contained in </w:t>
      </w:r>
      <w:r w:rsidR="00603BC0" w:rsidRPr="00DF5060">
        <w:t>a</w:t>
      </w:r>
      <w:r w:rsidRPr="00DF5060">
        <w:t>nnex I to the present document, specifically: Appendix 2</w:t>
      </w:r>
      <w:r w:rsidRPr="00DF5060">
        <w:noBreakHyphen/>
        <w:t xml:space="preserve">A, based on the </w:t>
      </w:r>
      <w:bookmarkStart w:id="14" w:name="_Hlk127472851"/>
      <w:r w:rsidRPr="00DF5060">
        <w:rPr>
          <w:lang w:eastAsia="en-CA"/>
        </w:rPr>
        <w:t>inclusion of</w:t>
      </w:r>
      <w:r w:rsidRPr="00DF5060">
        <w:t xml:space="preserve"> funding for additional activities to maintain energy efficiency in the refrigeration servicing sector </w:t>
      </w:r>
      <w:bookmarkEnd w:id="14"/>
      <w:r w:rsidRPr="00DF5060">
        <w:t>referred to in subparagraph (a)(ii) above, and paragraph 17 that has been modified to indicate that the updated Agreement supersedes that reached at the 87</w:t>
      </w:r>
      <w:r w:rsidRPr="00DF5060">
        <w:rPr>
          <w:vertAlign w:val="superscript"/>
        </w:rPr>
        <w:t>th</w:t>
      </w:r>
      <w:r w:rsidRPr="00DF5060">
        <w:t> meeting.</w:t>
      </w:r>
    </w:p>
    <w:p w14:paraId="04BFB53A" w14:textId="6290CC9E" w:rsidR="00974E28" w:rsidRPr="00DF5060" w:rsidRDefault="00974E28" w:rsidP="00974E28">
      <w:pPr>
        <w:pStyle w:val="Heading1"/>
      </w:pPr>
      <w:r w:rsidRPr="00DF5060">
        <w:t>The Fund Secretariat further recommends blanket approval of the second tranche of stage II of the HPMP for Sierra Leone, and the corresponding 2024</w:t>
      </w:r>
      <w:r w:rsidRPr="00DF5060">
        <w:noBreakHyphen/>
        <w:t>202</w:t>
      </w:r>
      <w:r w:rsidR="007352EE">
        <w:t>6</w:t>
      </w:r>
      <w:r w:rsidRPr="00DF5060">
        <w:t xml:space="preserve">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974E28" w:rsidRPr="00DF5060" w14:paraId="2264CF17" w14:textId="77777777" w:rsidTr="00D70AEF">
        <w:trPr>
          <w:tblHeader/>
        </w:trPr>
        <w:tc>
          <w:tcPr>
            <w:tcW w:w="540" w:type="dxa"/>
          </w:tcPr>
          <w:p w14:paraId="499834E8" w14:textId="77777777" w:rsidR="00974E28" w:rsidRPr="00DF5060" w:rsidRDefault="00974E28" w:rsidP="00D70AEF">
            <w:pPr>
              <w:keepNext/>
              <w:keepLines/>
              <w:jc w:val="center"/>
              <w:rPr>
                <w:b/>
                <w:bCs/>
                <w:sz w:val="20"/>
                <w:szCs w:val="20"/>
              </w:rPr>
            </w:pPr>
          </w:p>
        </w:tc>
        <w:tc>
          <w:tcPr>
            <w:tcW w:w="4309" w:type="dxa"/>
          </w:tcPr>
          <w:p w14:paraId="6F328304" w14:textId="77777777" w:rsidR="00974E28" w:rsidRPr="00DF5060" w:rsidRDefault="00974E28" w:rsidP="00D70AEF">
            <w:pPr>
              <w:keepNext/>
              <w:keepLines/>
              <w:jc w:val="center"/>
              <w:rPr>
                <w:b/>
                <w:bCs/>
                <w:sz w:val="20"/>
                <w:szCs w:val="20"/>
              </w:rPr>
            </w:pPr>
            <w:r w:rsidRPr="00DF5060">
              <w:rPr>
                <w:b/>
                <w:bCs/>
                <w:sz w:val="20"/>
                <w:szCs w:val="20"/>
              </w:rPr>
              <w:t>Project title</w:t>
            </w:r>
          </w:p>
        </w:tc>
        <w:tc>
          <w:tcPr>
            <w:tcW w:w="1559" w:type="dxa"/>
            <w:tcMar>
              <w:left w:w="29" w:type="dxa"/>
              <w:right w:w="29" w:type="dxa"/>
            </w:tcMar>
          </w:tcPr>
          <w:p w14:paraId="7FD92F61" w14:textId="77777777" w:rsidR="00974E28" w:rsidRPr="00DF5060" w:rsidRDefault="00974E28" w:rsidP="00D70AEF">
            <w:pPr>
              <w:keepNext/>
              <w:keepLines/>
              <w:jc w:val="center"/>
              <w:rPr>
                <w:b/>
                <w:bCs/>
                <w:sz w:val="20"/>
                <w:szCs w:val="20"/>
              </w:rPr>
            </w:pPr>
            <w:r w:rsidRPr="00DF5060">
              <w:rPr>
                <w:b/>
                <w:bCs/>
                <w:sz w:val="20"/>
                <w:szCs w:val="20"/>
              </w:rPr>
              <w:t>Project funding (US $)</w:t>
            </w:r>
          </w:p>
        </w:tc>
        <w:tc>
          <w:tcPr>
            <w:tcW w:w="1452" w:type="dxa"/>
            <w:tcMar>
              <w:left w:w="29" w:type="dxa"/>
              <w:right w:w="29" w:type="dxa"/>
            </w:tcMar>
          </w:tcPr>
          <w:p w14:paraId="49FB910D" w14:textId="77777777" w:rsidR="00974E28" w:rsidRPr="00DF5060" w:rsidRDefault="00974E28" w:rsidP="00D70AEF">
            <w:pPr>
              <w:keepNext/>
              <w:keepLines/>
              <w:jc w:val="center"/>
              <w:rPr>
                <w:b/>
                <w:bCs/>
                <w:sz w:val="20"/>
                <w:szCs w:val="20"/>
              </w:rPr>
            </w:pPr>
            <w:r w:rsidRPr="00DF5060">
              <w:rPr>
                <w:b/>
                <w:bCs/>
                <w:sz w:val="20"/>
                <w:szCs w:val="20"/>
              </w:rPr>
              <w:t>Support costs (US $)</w:t>
            </w:r>
          </w:p>
        </w:tc>
        <w:tc>
          <w:tcPr>
            <w:tcW w:w="1590" w:type="dxa"/>
            <w:tcMar>
              <w:left w:w="29" w:type="dxa"/>
              <w:right w:w="29" w:type="dxa"/>
            </w:tcMar>
          </w:tcPr>
          <w:p w14:paraId="52F88074" w14:textId="77777777" w:rsidR="00974E28" w:rsidRPr="00DF5060" w:rsidRDefault="00974E28" w:rsidP="00D70AEF">
            <w:pPr>
              <w:keepNext/>
              <w:keepLines/>
              <w:jc w:val="center"/>
              <w:rPr>
                <w:b/>
                <w:bCs/>
                <w:sz w:val="20"/>
                <w:szCs w:val="20"/>
              </w:rPr>
            </w:pPr>
            <w:r w:rsidRPr="00DF5060">
              <w:rPr>
                <w:b/>
                <w:bCs/>
                <w:sz w:val="20"/>
                <w:szCs w:val="20"/>
              </w:rPr>
              <w:t>Implementing agency</w:t>
            </w:r>
          </w:p>
        </w:tc>
      </w:tr>
      <w:tr w:rsidR="00974E28" w:rsidRPr="00DF5060" w14:paraId="2777BB25" w14:textId="77777777" w:rsidTr="00D70AEF">
        <w:tc>
          <w:tcPr>
            <w:tcW w:w="540" w:type="dxa"/>
          </w:tcPr>
          <w:p w14:paraId="10695CE1" w14:textId="77777777" w:rsidR="00974E28" w:rsidRPr="00DF5060" w:rsidRDefault="00974E28" w:rsidP="00D70AEF">
            <w:pPr>
              <w:keepNext/>
              <w:keepLines/>
              <w:rPr>
                <w:sz w:val="20"/>
                <w:szCs w:val="20"/>
              </w:rPr>
            </w:pPr>
            <w:r w:rsidRPr="00DF5060">
              <w:rPr>
                <w:sz w:val="20"/>
                <w:szCs w:val="20"/>
              </w:rPr>
              <w:t>(a)</w:t>
            </w:r>
          </w:p>
        </w:tc>
        <w:tc>
          <w:tcPr>
            <w:tcW w:w="4309" w:type="dxa"/>
          </w:tcPr>
          <w:p w14:paraId="351CEE11" w14:textId="77777777" w:rsidR="00974E28" w:rsidRPr="00DF5060" w:rsidRDefault="00974E28" w:rsidP="00D70AEF">
            <w:pPr>
              <w:keepNext/>
              <w:keepLines/>
              <w:jc w:val="left"/>
              <w:rPr>
                <w:sz w:val="20"/>
                <w:szCs w:val="20"/>
              </w:rPr>
            </w:pPr>
            <w:r w:rsidRPr="00DF5060">
              <w:rPr>
                <w:sz w:val="20"/>
                <w:szCs w:val="20"/>
              </w:rPr>
              <w:t>HCFC phase-out management plan (stage II, second tranche)</w:t>
            </w:r>
          </w:p>
        </w:tc>
        <w:tc>
          <w:tcPr>
            <w:tcW w:w="1559" w:type="dxa"/>
          </w:tcPr>
          <w:p w14:paraId="31E5E336" w14:textId="77777777" w:rsidR="00974E28" w:rsidRPr="00DF5060" w:rsidRDefault="00974E28" w:rsidP="00D70AEF">
            <w:pPr>
              <w:keepNext/>
              <w:keepLines/>
              <w:jc w:val="right"/>
              <w:rPr>
                <w:sz w:val="20"/>
                <w:szCs w:val="20"/>
              </w:rPr>
            </w:pPr>
            <w:r w:rsidRPr="00DF5060">
              <w:rPr>
                <w:sz w:val="20"/>
                <w:szCs w:val="20"/>
              </w:rPr>
              <w:t>160,000</w:t>
            </w:r>
          </w:p>
        </w:tc>
        <w:tc>
          <w:tcPr>
            <w:tcW w:w="1452" w:type="dxa"/>
          </w:tcPr>
          <w:p w14:paraId="5B4A4AB5" w14:textId="77777777" w:rsidR="00974E28" w:rsidRPr="00DF5060" w:rsidRDefault="00974E28" w:rsidP="00D70AEF">
            <w:pPr>
              <w:keepNext/>
              <w:keepLines/>
              <w:jc w:val="right"/>
            </w:pPr>
            <w:r w:rsidRPr="00DF5060">
              <w:rPr>
                <w:sz w:val="20"/>
                <w:szCs w:val="20"/>
              </w:rPr>
              <w:t>20,800</w:t>
            </w:r>
          </w:p>
        </w:tc>
        <w:tc>
          <w:tcPr>
            <w:tcW w:w="1590" w:type="dxa"/>
          </w:tcPr>
          <w:p w14:paraId="4C20F585" w14:textId="77777777" w:rsidR="00974E28" w:rsidRPr="00DF5060" w:rsidRDefault="00974E28" w:rsidP="00D70AEF">
            <w:pPr>
              <w:keepNext/>
              <w:keepLines/>
              <w:jc w:val="center"/>
              <w:rPr>
                <w:sz w:val="20"/>
                <w:szCs w:val="20"/>
              </w:rPr>
            </w:pPr>
            <w:r w:rsidRPr="00DF5060">
              <w:rPr>
                <w:sz w:val="20"/>
                <w:szCs w:val="20"/>
              </w:rPr>
              <w:t>UNEP</w:t>
            </w:r>
          </w:p>
        </w:tc>
      </w:tr>
      <w:tr w:rsidR="00974E28" w:rsidRPr="00DF5060" w14:paraId="5395D044" w14:textId="77777777" w:rsidTr="00D70AEF">
        <w:tc>
          <w:tcPr>
            <w:tcW w:w="540" w:type="dxa"/>
          </w:tcPr>
          <w:p w14:paraId="37534D63" w14:textId="77777777" w:rsidR="00974E28" w:rsidRPr="00DF5060" w:rsidRDefault="00974E28" w:rsidP="00D70AEF">
            <w:pPr>
              <w:keepNext/>
              <w:keepLines/>
              <w:rPr>
                <w:sz w:val="20"/>
                <w:szCs w:val="20"/>
              </w:rPr>
            </w:pPr>
            <w:r w:rsidRPr="00DF5060">
              <w:rPr>
                <w:sz w:val="20"/>
                <w:szCs w:val="20"/>
              </w:rPr>
              <w:t>(b)</w:t>
            </w:r>
          </w:p>
        </w:tc>
        <w:tc>
          <w:tcPr>
            <w:tcW w:w="4309" w:type="dxa"/>
          </w:tcPr>
          <w:p w14:paraId="11CCABBB" w14:textId="77777777" w:rsidR="00974E28" w:rsidRPr="00DF5060" w:rsidRDefault="00974E28" w:rsidP="00D70AEF">
            <w:pPr>
              <w:keepNext/>
              <w:keepLines/>
              <w:jc w:val="left"/>
              <w:rPr>
                <w:sz w:val="20"/>
                <w:szCs w:val="20"/>
              </w:rPr>
            </w:pPr>
            <w:r w:rsidRPr="00DF5060">
              <w:rPr>
                <w:sz w:val="20"/>
                <w:szCs w:val="20"/>
              </w:rPr>
              <w:t>HCFC phase-out management plan (stage II, second tranche)</w:t>
            </w:r>
          </w:p>
        </w:tc>
        <w:tc>
          <w:tcPr>
            <w:tcW w:w="1559" w:type="dxa"/>
          </w:tcPr>
          <w:p w14:paraId="73E4D376" w14:textId="77777777" w:rsidR="00974E28" w:rsidRPr="00DF5060" w:rsidRDefault="00974E28" w:rsidP="00D70AEF">
            <w:pPr>
              <w:keepNext/>
              <w:keepLines/>
              <w:jc w:val="right"/>
              <w:rPr>
                <w:sz w:val="20"/>
                <w:szCs w:val="20"/>
              </w:rPr>
            </w:pPr>
            <w:r w:rsidRPr="00DF5060">
              <w:rPr>
                <w:sz w:val="20"/>
                <w:szCs w:val="20"/>
              </w:rPr>
              <w:t>100,000</w:t>
            </w:r>
          </w:p>
        </w:tc>
        <w:tc>
          <w:tcPr>
            <w:tcW w:w="1452" w:type="dxa"/>
          </w:tcPr>
          <w:p w14:paraId="2C914E5A" w14:textId="77777777" w:rsidR="00974E28" w:rsidRPr="00DF5060" w:rsidRDefault="00974E28" w:rsidP="00D70AEF">
            <w:pPr>
              <w:keepNext/>
              <w:keepLines/>
              <w:jc w:val="right"/>
            </w:pPr>
            <w:r w:rsidRPr="00DF5060">
              <w:t>9,000</w:t>
            </w:r>
          </w:p>
        </w:tc>
        <w:tc>
          <w:tcPr>
            <w:tcW w:w="1590" w:type="dxa"/>
          </w:tcPr>
          <w:p w14:paraId="5D77AF88" w14:textId="77777777" w:rsidR="00974E28" w:rsidRPr="00DF5060" w:rsidRDefault="00974E28" w:rsidP="00D70AEF">
            <w:pPr>
              <w:keepNext/>
              <w:keepLines/>
              <w:jc w:val="center"/>
              <w:rPr>
                <w:sz w:val="20"/>
                <w:szCs w:val="20"/>
              </w:rPr>
            </w:pPr>
            <w:r w:rsidRPr="00DF5060">
              <w:rPr>
                <w:sz w:val="20"/>
                <w:szCs w:val="20"/>
              </w:rPr>
              <w:t>UNIDO</w:t>
            </w:r>
          </w:p>
        </w:tc>
      </w:tr>
    </w:tbl>
    <w:p w14:paraId="3563B511" w14:textId="77777777" w:rsidR="00974E28" w:rsidRPr="00DF5060" w:rsidRDefault="00974E28" w:rsidP="00974E28">
      <w:pPr>
        <w:jc w:val="left"/>
        <w:sectPr w:rsidR="00974E28" w:rsidRPr="00DF506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r w:rsidRPr="00DF5060">
        <w:br w:type="page"/>
      </w:r>
    </w:p>
    <w:p w14:paraId="4D262A63" w14:textId="05CB1D75" w:rsidR="00974E28" w:rsidRPr="00DF5060" w:rsidRDefault="00974E28" w:rsidP="00974E28">
      <w:pPr>
        <w:spacing w:before="240" w:after="240"/>
        <w:jc w:val="center"/>
        <w:rPr>
          <w:b/>
          <w:bCs/>
        </w:rPr>
      </w:pPr>
      <w:r w:rsidRPr="00DF5060">
        <w:rPr>
          <w:b/>
          <w:bCs/>
        </w:rPr>
        <w:t>TEXT TO BE INCLUDED IN THE UPDATED AGREEMENT BETWEEN</w:t>
      </w:r>
      <w:r w:rsidRPr="00DF5060">
        <w:rPr>
          <w:b/>
          <w:bCs/>
        </w:rPr>
        <w:br/>
        <w:t>THE GOVERNMENT OF SIERRA LEONE AND THE EXECUTIVE COMMITTEE OF</w:t>
      </w:r>
      <w:r w:rsidRPr="00DF5060">
        <w:rPr>
          <w:b/>
          <w:bCs/>
        </w:rPr>
        <w:br/>
        <w:t>THE MULTILATERAL FUND FOR THE REDUCTION IN CONSUMPTION OF</w:t>
      </w:r>
      <w:r w:rsidRPr="00DF5060">
        <w:rPr>
          <w:b/>
          <w:bCs/>
        </w:rPr>
        <w:br/>
        <w:t>HYDROCHLOROFLUOROCARBONS IN ACCORDANCE WITH</w:t>
      </w:r>
      <w:r w:rsidRPr="00DF5060">
        <w:rPr>
          <w:b/>
          <w:bCs/>
        </w:rPr>
        <w:br/>
        <w:t>STAGE II OF THE HCFC PHASE-OUT MANAGEMENT PLAN</w:t>
      </w:r>
    </w:p>
    <w:p w14:paraId="4C34F04E" w14:textId="77777777" w:rsidR="00974E28" w:rsidRPr="00DF5060" w:rsidRDefault="00974E28" w:rsidP="00974E28">
      <w:pPr>
        <w:spacing w:after="240"/>
        <w:jc w:val="center"/>
      </w:pPr>
      <w:r w:rsidRPr="00DF5060">
        <w:t>(Relevant changes are in bold font for ease of reference)</w:t>
      </w:r>
    </w:p>
    <w:p w14:paraId="25F3C019" w14:textId="77777777" w:rsidR="00974E28" w:rsidRPr="00DF5060" w:rsidRDefault="00974E28" w:rsidP="00974E28">
      <w:pPr>
        <w:pStyle w:val="Heading1"/>
        <w:numPr>
          <w:ilvl w:val="0"/>
          <w:numId w:val="26"/>
        </w:numPr>
        <w:tabs>
          <w:tab w:val="clear" w:pos="1985"/>
        </w:tabs>
        <w:ind w:left="0"/>
        <w:jc w:val="left"/>
        <w:rPr>
          <w:rFonts w:eastAsia="Calibri"/>
          <w:b/>
          <w:bCs/>
        </w:rPr>
      </w:pPr>
      <w:r w:rsidRPr="00DF5060">
        <w:rPr>
          <w:rFonts w:eastAsia="Calibri"/>
          <w:b/>
          <w:bCs/>
        </w:rPr>
        <w:t>This updated Agreement supersedes the Agreement reached between the Government of Sierra Leone and the Executive Committee at the 87</w:t>
      </w:r>
      <w:r w:rsidRPr="00DF5060">
        <w:rPr>
          <w:rFonts w:eastAsia="Calibri"/>
          <w:b/>
          <w:bCs/>
          <w:vertAlign w:val="superscript"/>
        </w:rPr>
        <w:t>th</w:t>
      </w:r>
      <w:r w:rsidRPr="00DF5060">
        <w:rPr>
          <w:rFonts w:eastAsia="Calibri"/>
          <w:b/>
          <w:bCs/>
        </w:rPr>
        <w:t> meeting of the Executive Committee.</w:t>
      </w:r>
    </w:p>
    <w:p w14:paraId="131D37CE" w14:textId="77777777" w:rsidR="00974E28" w:rsidRPr="00DF5060" w:rsidRDefault="00974E28" w:rsidP="00974E28">
      <w:pPr>
        <w:pStyle w:val="NoSpacing"/>
        <w:spacing w:after="120"/>
        <w:rPr>
          <w:rFonts w:ascii="Times New Roman" w:eastAsia="Calibri" w:hAnsi="Times New Roman" w:cs="Times New Roman"/>
          <w:b/>
          <w:bCs/>
        </w:rPr>
      </w:pPr>
      <w:r w:rsidRPr="00DF5060">
        <w:rPr>
          <w:rFonts w:ascii="Times New Roman" w:eastAsia="Calibri" w:hAnsi="Times New Roman" w:cs="Times New Roman"/>
          <w:b/>
          <w:bCs/>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1"/>
        <w:gridCol w:w="2080"/>
        <w:gridCol w:w="726"/>
        <w:gridCol w:w="731"/>
        <w:gridCol w:w="729"/>
        <w:gridCol w:w="729"/>
        <w:gridCol w:w="731"/>
        <w:gridCol w:w="729"/>
        <w:gridCol w:w="729"/>
        <w:gridCol w:w="731"/>
        <w:gridCol w:w="864"/>
      </w:tblGrid>
      <w:tr w:rsidR="00974E28" w:rsidRPr="00DF5060" w14:paraId="48A6555B" w14:textId="77777777" w:rsidTr="00D70AEF">
        <w:trPr>
          <w:trHeight w:val="460"/>
        </w:trPr>
        <w:tc>
          <w:tcPr>
            <w:tcW w:w="305" w:type="pct"/>
            <w:vAlign w:val="center"/>
          </w:tcPr>
          <w:p w14:paraId="62F2A091" w14:textId="77777777" w:rsidR="00974E28" w:rsidRPr="00DF5060" w:rsidRDefault="00974E28" w:rsidP="00D70AEF">
            <w:pPr>
              <w:pStyle w:val="TableParagraph"/>
              <w:widowControl/>
              <w:ind w:left="63"/>
              <w:jc w:val="left"/>
              <w:rPr>
                <w:b/>
                <w:sz w:val="20"/>
              </w:rPr>
            </w:pPr>
            <w:r w:rsidRPr="00DF5060">
              <w:rPr>
                <w:b/>
                <w:spacing w:val="-5"/>
                <w:sz w:val="20"/>
              </w:rPr>
              <w:t>Row</w:t>
            </w:r>
          </w:p>
        </w:tc>
        <w:tc>
          <w:tcPr>
            <w:tcW w:w="1112" w:type="pct"/>
            <w:vAlign w:val="center"/>
          </w:tcPr>
          <w:p w14:paraId="1106C680" w14:textId="77777777" w:rsidR="00974E28" w:rsidRPr="00DF5060" w:rsidRDefault="00974E28" w:rsidP="00D70AEF">
            <w:pPr>
              <w:pStyle w:val="TableParagraph"/>
              <w:widowControl/>
              <w:ind w:left="-9"/>
              <w:jc w:val="center"/>
              <w:rPr>
                <w:b/>
                <w:sz w:val="20"/>
              </w:rPr>
            </w:pPr>
            <w:r w:rsidRPr="00DF5060">
              <w:rPr>
                <w:b/>
                <w:spacing w:val="-2"/>
                <w:sz w:val="20"/>
              </w:rPr>
              <w:t>Particulars</w:t>
            </w:r>
          </w:p>
        </w:tc>
        <w:tc>
          <w:tcPr>
            <w:tcW w:w="388" w:type="pct"/>
            <w:vAlign w:val="center"/>
          </w:tcPr>
          <w:p w14:paraId="4BF9DE96" w14:textId="77777777" w:rsidR="00974E28" w:rsidRPr="00DF5060" w:rsidRDefault="00974E28" w:rsidP="00D70AEF">
            <w:pPr>
              <w:pStyle w:val="TableParagraph"/>
              <w:widowControl/>
              <w:ind w:left="150"/>
              <w:jc w:val="left"/>
              <w:rPr>
                <w:b/>
                <w:sz w:val="20"/>
              </w:rPr>
            </w:pPr>
            <w:r w:rsidRPr="00DF5060">
              <w:rPr>
                <w:b/>
                <w:spacing w:val="-4"/>
                <w:sz w:val="20"/>
              </w:rPr>
              <w:t>2021</w:t>
            </w:r>
          </w:p>
        </w:tc>
        <w:tc>
          <w:tcPr>
            <w:tcW w:w="391" w:type="pct"/>
            <w:vAlign w:val="center"/>
          </w:tcPr>
          <w:p w14:paraId="4BDD0246" w14:textId="77777777" w:rsidR="00974E28" w:rsidRPr="00DF5060" w:rsidRDefault="00974E28" w:rsidP="00D70AEF">
            <w:pPr>
              <w:pStyle w:val="TableParagraph"/>
              <w:widowControl/>
              <w:ind w:left="150"/>
              <w:jc w:val="left"/>
              <w:rPr>
                <w:b/>
                <w:sz w:val="20"/>
              </w:rPr>
            </w:pPr>
            <w:r w:rsidRPr="00DF5060">
              <w:rPr>
                <w:b/>
                <w:spacing w:val="-4"/>
                <w:sz w:val="20"/>
              </w:rPr>
              <w:t>2022</w:t>
            </w:r>
          </w:p>
        </w:tc>
        <w:tc>
          <w:tcPr>
            <w:tcW w:w="390" w:type="pct"/>
            <w:vAlign w:val="center"/>
          </w:tcPr>
          <w:p w14:paraId="78AD12D7" w14:textId="77777777" w:rsidR="00974E28" w:rsidRPr="00DF5060" w:rsidRDefault="00974E28" w:rsidP="00D70AEF">
            <w:pPr>
              <w:pStyle w:val="TableParagraph"/>
              <w:widowControl/>
              <w:ind w:left="150"/>
              <w:jc w:val="left"/>
              <w:rPr>
                <w:b/>
                <w:sz w:val="20"/>
              </w:rPr>
            </w:pPr>
            <w:r w:rsidRPr="00DF5060">
              <w:rPr>
                <w:b/>
                <w:spacing w:val="-4"/>
                <w:sz w:val="20"/>
              </w:rPr>
              <w:t>2023</w:t>
            </w:r>
          </w:p>
        </w:tc>
        <w:tc>
          <w:tcPr>
            <w:tcW w:w="390" w:type="pct"/>
            <w:vAlign w:val="center"/>
          </w:tcPr>
          <w:p w14:paraId="22B8B306" w14:textId="77777777" w:rsidR="00974E28" w:rsidRPr="00DF5060" w:rsidRDefault="00974E28" w:rsidP="00D70AEF">
            <w:pPr>
              <w:pStyle w:val="TableParagraph"/>
              <w:widowControl/>
              <w:ind w:left="150"/>
              <w:jc w:val="left"/>
              <w:rPr>
                <w:b/>
                <w:sz w:val="20"/>
              </w:rPr>
            </w:pPr>
            <w:r w:rsidRPr="00DF5060">
              <w:rPr>
                <w:b/>
                <w:spacing w:val="-4"/>
                <w:sz w:val="20"/>
              </w:rPr>
              <w:t>2024</w:t>
            </w:r>
          </w:p>
        </w:tc>
        <w:tc>
          <w:tcPr>
            <w:tcW w:w="391" w:type="pct"/>
            <w:vAlign w:val="center"/>
          </w:tcPr>
          <w:p w14:paraId="22B8BCD5" w14:textId="77777777" w:rsidR="00974E28" w:rsidRPr="00DF5060" w:rsidRDefault="00974E28" w:rsidP="00D70AEF">
            <w:pPr>
              <w:pStyle w:val="TableParagraph"/>
              <w:widowControl/>
              <w:ind w:left="150"/>
              <w:jc w:val="left"/>
              <w:rPr>
                <w:b/>
                <w:sz w:val="20"/>
              </w:rPr>
            </w:pPr>
            <w:r w:rsidRPr="00DF5060">
              <w:rPr>
                <w:b/>
                <w:spacing w:val="-4"/>
                <w:sz w:val="20"/>
              </w:rPr>
              <w:t>2025</w:t>
            </w:r>
          </w:p>
        </w:tc>
        <w:tc>
          <w:tcPr>
            <w:tcW w:w="390" w:type="pct"/>
            <w:vAlign w:val="center"/>
          </w:tcPr>
          <w:p w14:paraId="2430EE14" w14:textId="77777777" w:rsidR="00974E28" w:rsidRPr="00DF5060" w:rsidRDefault="00974E28" w:rsidP="00D70AEF">
            <w:pPr>
              <w:pStyle w:val="TableParagraph"/>
              <w:widowControl/>
              <w:ind w:left="150"/>
              <w:jc w:val="left"/>
              <w:rPr>
                <w:b/>
                <w:sz w:val="20"/>
              </w:rPr>
            </w:pPr>
            <w:r w:rsidRPr="00DF5060">
              <w:rPr>
                <w:b/>
                <w:spacing w:val="-4"/>
                <w:sz w:val="20"/>
              </w:rPr>
              <w:t>2026</w:t>
            </w:r>
          </w:p>
        </w:tc>
        <w:tc>
          <w:tcPr>
            <w:tcW w:w="390" w:type="pct"/>
            <w:vAlign w:val="center"/>
          </w:tcPr>
          <w:p w14:paraId="042A3FAC" w14:textId="3C7F4E2C" w:rsidR="00974E28" w:rsidRPr="00DF5060" w:rsidRDefault="00974E28" w:rsidP="00D70AEF">
            <w:pPr>
              <w:pStyle w:val="TableParagraph"/>
              <w:widowControl/>
              <w:tabs>
                <w:tab w:val="left" w:pos="422"/>
              </w:tabs>
              <w:ind w:right="-55" w:hanging="10"/>
              <w:jc w:val="center"/>
              <w:rPr>
                <w:b/>
                <w:sz w:val="20"/>
              </w:rPr>
            </w:pPr>
            <w:r w:rsidRPr="00DF5060">
              <w:rPr>
                <w:b/>
                <w:spacing w:val="-2"/>
                <w:sz w:val="20"/>
              </w:rPr>
              <w:t>2027-</w:t>
            </w:r>
            <w:r w:rsidRPr="00DF5060">
              <w:rPr>
                <w:b/>
                <w:spacing w:val="-4"/>
                <w:sz w:val="20"/>
              </w:rPr>
              <w:t>2029</w:t>
            </w:r>
          </w:p>
        </w:tc>
        <w:tc>
          <w:tcPr>
            <w:tcW w:w="391" w:type="pct"/>
            <w:vAlign w:val="center"/>
          </w:tcPr>
          <w:p w14:paraId="63D96B1F" w14:textId="77777777" w:rsidR="00974E28" w:rsidRPr="00DF5060" w:rsidRDefault="00974E28" w:rsidP="00D70AEF">
            <w:pPr>
              <w:pStyle w:val="TableParagraph"/>
              <w:widowControl/>
              <w:ind w:left="150" w:hanging="150"/>
              <w:jc w:val="center"/>
              <w:rPr>
                <w:b/>
                <w:sz w:val="20"/>
              </w:rPr>
            </w:pPr>
            <w:r w:rsidRPr="00DF5060">
              <w:rPr>
                <w:b/>
                <w:spacing w:val="-4"/>
                <w:sz w:val="20"/>
              </w:rPr>
              <w:t>2030</w:t>
            </w:r>
          </w:p>
        </w:tc>
        <w:tc>
          <w:tcPr>
            <w:tcW w:w="464" w:type="pct"/>
            <w:vAlign w:val="center"/>
          </w:tcPr>
          <w:p w14:paraId="26EF6299" w14:textId="77777777" w:rsidR="00974E28" w:rsidRPr="00DF5060" w:rsidRDefault="00974E28" w:rsidP="00D70AEF">
            <w:pPr>
              <w:pStyle w:val="TableParagraph"/>
              <w:widowControl/>
              <w:ind w:left="10" w:hanging="141"/>
              <w:jc w:val="center"/>
              <w:rPr>
                <w:b/>
                <w:sz w:val="20"/>
              </w:rPr>
            </w:pPr>
            <w:r w:rsidRPr="00DF5060">
              <w:rPr>
                <w:b/>
                <w:spacing w:val="-2"/>
                <w:sz w:val="20"/>
              </w:rPr>
              <w:t>Total</w:t>
            </w:r>
          </w:p>
        </w:tc>
      </w:tr>
      <w:tr w:rsidR="00974E28" w:rsidRPr="00DF5060" w14:paraId="321B8646" w14:textId="77777777" w:rsidTr="00D70AEF">
        <w:trPr>
          <w:trHeight w:val="1149"/>
        </w:trPr>
        <w:tc>
          <w:tcPr>
            <w:tcW w:w="305" w:type="pct"/>
          </w:tcPr>
          <w:p w14:paraId="302572BB" w14:textId="77777777" w:rsidR="00974E28" w:rsidRPr="00DF5060" w:rsidRDefault="00974E28" w:rsidP="00D70AEF">
            <w:pPr>
              <w:pStyle w:val="TableParagraph"/>
              <w:widowControl/>
              <w:ind w:left="54"/>
              <w:jc w:val="left"/>
              <w:rPr>
                <w:sz w:val="20"/>
              </w:rPr>
            </w:pPr>
            <w:r w:rsidRPr="00DF5060">
              <w:rPr>
                <w:spacing w:val="-5"/>
                <w:sz w:val="20"/>
              </w:rPr>
              <w:t>1.1</w:t>
            </w:r>
          </w:p>
        </w:tc>
        <w:tc>
          <w:tcPr>
            <w:tcW w:w="1112" w:type="pct"/>
          </w:tcPr>
          <w:p w14:paraId="27AF2E47" w14:textId="77777777" w:rsidR="00974E28" w:rsidRPr="00DF5060" w:rsidRDefault="00974E28" w:rsidP="00D70AEF">
            <w:pPr>
              <w:pStyle w:val="TableParagraph"/>
              <w:widowControl/>
              <w:ind w:left="107"/>
              <w:jc w:val="left"/>
              <w:rPr>
                <w:sz w:val="20"/>
              </w:rPr>
            </w:pPr>
            <w:r w:rsidRPr="00DF5060">
              <w:rPr>
                <w:sz w:val="20"/>
              </w:rPr>
              <w:t>Montreal Protocol reduction</w:t>
            </w:r>
            <w:r w:rsidRPr="00DF5060">
              <w:rPr>
                <w:spacing w:val="-13"/>
                <w:sz w:val="20"/>
              </w:rPr>
              <w:t xml:space="preserve"> </w:t>
            </w:r>
            <w:r w:rsidRPr="00DF5060">
              <w:rPr>
                <w:sz w:val="20"/>
              </w:rPr>
              <w:t>schedule</w:t>
            </w:r>
            <w:r w:rsidRPr="00DF5060">
              <w:rPr>
                <w:spacing w:val="-12"/>
                <w:sz w:val="20"/>
              </w:rPr>
              <w:t xml:space="preserve"> </w:t>
            </w:r>
            <w:r w:rsidRPr="00DF5060">
              <w:rPr>
                <w:sz w:val="20"/>
              </w:rPr>
              <w:t xml:space="preserve">of Annex C, Group I </w:t>
            </w:r>
            <w:r w:rsidRPr="00DF5060">
              <w:rPr>
                <w:spacing w:val="-2"/>
                <w:sz w:val="20"/>
              </w:rPr>
              <w:t xml:space="preserve">substances </w:t>
            </w:r>
            <w:r w:rsidRPr="00DF5060">
              <w:rPr>
                <w:sz w:val="20"/>
              </w:rPr>
              <w:t>(ODP </w:t>
            </w:r>
            <w:r w:rsidRPr="00DF5060">
              <w:rPr>
                <w:spacing w:val="-2"/>
                <w:sz w:val="20"/>
              </w:rPr>
              <w:t>tonnes)</w:t>
            </w:r>
          </w:p>
        </w:tc>
        <w:tc>
          <w:tcPr>
            <w:tcW w:w="388" w:type="pct"/>
          </w:tcPr>
          <w:p w14:paraId="068F1211" w14:textId="77777777" w:rsidR="00974E28" w:rsidRPr="00DF5060" w:rsidRDefault="00974E28" w:rsidP="00D70AEF">
            <w:pPr>
              <w:pStyle w:val="TableParagraph"/>
              <w:widowControl/>
              <w:ind w:right="12"/>
              <w:rPr>
                <w:sz w:val="20"/>
              </w:rPr>
            </w:pPr>
            <w:r w:rsidRPr="00DF5060">
              <w:rPr>
                <w:spacing w:val="-4"/>
                <w:sz w:val="20"/>
              </w:rPr>
              <w:t>1.10</w:t>
            </w:r>
          </w:p>
        </w:tc>
        <w:tc>
          <w:tcPr>
            <w:tcW w:w="391" w:type="pct"/>
          </w:tcPr>
          <w:p w14:paraId="39B4D976" w14:textId="77777777" w:rsidR="00974E28" w:rsidRPr="00DF5060" w:rsidRDefault="00974E28" w:rsidP="00D70AEF">
            <w:pPr>
              <w:pStyle w:val="TableParagraph"/>
              <w:widowControl/>
              <w:ind w:right="14"/>
              <w:rPr>
                <w:sz w:val="20"/>
              </w:rPr>
            </w:pPr>
            <w:r w:rsidRPr="00DF5060">
              <w:rPr>
                <w:spacing w:val="-4"/>
                <w:sz w:val="20"/>
              </w:rPr>
              <w:t>1.10</w:t>
            </w:r>
          </w:p>
        </w:tc>
        <w:tc>
          <w:tcPr>
            <w:tcW w:w="390" w:type="pct"/>
          </w:tcPr>
          <w:p w14:paraId="6A07620D" w14:textId="77777777" w:rsidR="00974E28" w:rsidRPr="00DF5060" w:rsidRDefault="00974E28" w:rsidP="00D70AEF">
            <w:pPr>
              <w:pStyle w:val="TableParagraph"/>
              <w:widowControl/>
              <w:ind w:right="12"/>
              <w:rPr>
                <w:sz w:val="20"/>
              </w:rPr>
            </w:pPr>
            <w:r w:rsidRPr="00DF5060">
              <w:rPr>
                <w:spacing w:val="-4"/>
                <w:sz w:val="20"/>
              </w:rPr>
              <w:t>1.10</w:t>
            </w:r>
          </w:p>
        </w:tc>
        <w:tc>
          <w:tcPr>
            <w:tcW w:w="390" w:type="pct"/>
          </w:tcPr>
          <w:p w14:paraId="384972ED" w14:textId="77777777" w:rsidR="00974E28" w:rsidRPr="00DF5060" w:rsidRDefault="00974E28" w:rsidP="00D70AEF">
            <w:pPr>
              <w:pStyle w:val="TableParagraph"/>
              <w:widowControl/>
              <w:ind w:right="12"/>
              <w:rPr>
                <w:sz w:val="20"/>
              </w:rPr>
            </w:pPr>
            <w:r w:rsidRPr="00DF5060">
              <w:rPr>
                <w:spacing w:val="-4"/>
                <w:sz w:val="20"/>
              </w:rPr>
              <w:t>1.10</w:t>
            </w:r>
          </w:p>
        </w:tc>
        <w:tc>
          <w:tcPr>
            <w:tcW w:w="391" w:type="pct"/>
          </w:tcPr>
          <w:p w14:paraId="74CABEA5" w14:textId="77777777" w:rsidR="00974E28" w:rsidRPr="00DF5060" w:rsidRDefault="00974E28" w:rsidP="00D70AEF">
            <w:pPr>
              <w:pStyle w:val="TableParagraph"/>
              <w:widowControl/>
              <w:ind w:right="14"/>
              <w:rPr>
                <w:sz w:val="20"/>
              </w:rPr>
            </w:pPr>
            <w:r w:rsidRPr="00DF5060">
              <w:rPr>
                <w:spacing w:val="-4"/>
                <w:sz w:val="20"/>
              </w:rPr>
              <w:t>0.55</w:t>
            </w:r>
          </w:p>
        </w:tc>
        <w:tc>
          <w:tcPr>
            <w:tcW w:w="390" w:type="pct"/>
          </w:tcPr>
          <w:p w14:paraId="2100A3E6" w14:textId="77777777" w:rsidR="00974E28" w:rsidRPr="00DF5060" w:rsidRDefault="00974E28" w:rsidP="00D70AEF">
            <w:pPr>
              <w:pStyle w:val="TableParagraph"/>
              <w:widowControl/>
              <w:ind w:right="12"/>
              <w:rPr>
                <w:sz w:val="20"/>
              </w:rPr>
            </w:pPr>
            <w:r w:rsidRPr="00DF5060">
              <w:rPr>
                <w:spacing w:val="-4"/>
                <w:sz w:val="20"/>
              </w:rPr>
              <w:t>0.55</w:t>
            </w:r>
          </w:p>
        </w:tc>
        <w:tc>
          <w:tcPr>
            <w:tcW w:w="390" w:type="pct"/>
          </w:tcPr>
          <w:p w14:paraId="309C6E05" w14:textId="77777777" w:rsidR="00974E28" w:rsidRPr="00DF5060" w:rsidRDefault="00974E28" w:rsidP="00D70AEF">
            <w:pPr>
              <w:pStyle w:val="TableParagraph"/>
              <w:widowControl/>
              <w:ind w:right="12"/>
              <w:rPr>
                <w:sz w:val="20"/>
              </w:rPr>
            </w:pPr>
            <w:r w:rsidRPr="00DF5060">
              <w:rPr>
                <w:spacing w:val="-4"/>
                <w:sz w:val="20"/>
              </w:rPr>
              <w:t>0.55</w:t>
            </w:r>
          </w:p>
        </w:tc>
        <w:tc>
          <w:tcPr>
            <w:tcW w:w="391" w:type="pct"/>
          </w:tcPr>
          <w:p w14:paraId="7C3589E2" w14:textId="77777777" w:rsidR="00974E28" w:rsidRPr="00DF5060" w:rsidRDefault="00974E28" w:rsidP="00D70AEF">
            <w:pPr>
              <w:pStyle w:val="TableParagraph"/>
              <w:widowControl/>
              <w:ind w:right="16"/>
              <w:rPr>
                <w:sz w:val="20"/>
              </w:rPr>
            </w:pPr>
            <w:r w:rsidRPr="00DF5060">
              <w:rPr>
                <w:w w:val="99"/>
                <w:sz w:val="20"/>
              </w:rPr>
              <w:t>0</w:t>
            </w:r>
          </w:p>
        </w:tc>
        <w:tc>
          <w:tcPr>
            <w:tcW w:w="464" w:type="pct"/>
          </w:tcPr>
          <w:p w14:paraId="2CF79BAA" w14:textId="77777777" w:rsidR="00974E28" w:rsidRPr="00DF5060" w:rsidRDefault="00974E28" w:rsidP="00D70AEF">
            <w:pPr>
              <w:pStyle w:val="TableParagraph"/>
              <w:widowControl/>
              <w:ind w:right="15"/>
              <w:rPr>
                <w:sz w:val="20"/>
              </w:rPr>
            </w:pPr>
            <w:r w:rsidRPr="00DF5060">
              <w:rPr>
                <w:spacing w:val="-5"/>
                <w:sz w:val="20"/>
              </w:rPr>
              <w:t>n/a</w:t>
            </w:r>
          </w:p>
        </w:tc>
      </w:tr>
      <w:tr w:rsidR="00974E28" w:rsidRPr="00DF5060" w14:paraId="37F0914E" w14:textId="77777777" w:rsidTr="00D70AEF">
        <w:trPr>
          <w:trHeight w:val="1149"/>
        </w:trPr>
        <w:tc>
          <w:tcPr>
            <w:tcW w:w="305" w:type="pct"/>
          </w:tcPr>
          <w:p w14:paraId="64FB0A23" w14:textId="77777777" w:rsidR="00974E28" w:rsidRPr="00DF5060" w:rsidRDefault="00974E28" w:rsidP="00D70AEF">
            <w:pPr>
              <w:pStyle w:val="TableParagraph"/>
              <w:widowControl/>
              <w:ind w:left="54"/>
              <w:jc w:val="left"/>
              <w:rPr>
                <w:sz w:val="20"/>
              </w:rPr>
            </w:pPr>
            <w:r w:rsidRPr="00DF5060">
              <w:rPr>
                <w:spacing w:val="-5"/>
                <w:sz w:val="20"/>
              </w:rPr>
              <w:t>1.2</w:t>
            </w:r>
          </w:p>
        </w:tc>
        <w:tc>
          <w:tcPr>
            <w:tcW w:w="1112" w:type="pct"/>
          </w:tcPr>
          <w:p w14:paraId="0DC0D156" w14:textId="77777777" w:rsidR="00974E28" w:rsidRPr="00DF5060" w:rsidRDefault="00974E28" w:rsidP="00D70AEF">
            <w:pPr>
              <w:pStyle w:val="TableParagraph"/>
              <w:widowControl/>
              <w:ind w:left="107" w:right="284"/>
              <w:jc w:val="left"/>
              <w:rPr>
                <w:sz w:val="20"/>
              </w:rPr>
            </w:pPr>
            <w:r w:rsidRPr="00DF5060">
              <w:rPr>
                <w:sz w:val="20"/>
              </w:rPr>
              <w:t>Maximum</w:t>
            </w:r>
            <w:r w:rsidRPr="00DF5060">
              <w:rPr>
                <w:spacing w:val="-13"/>
                <w:sz w:val="20"/>
              </w:rPr>
              <w:t xml:space="preserve"> </w:t>
            </w:r>
            <w:r w:rsidRPr="00DF5060">
              <w:rPr>
                <w:sz w:val="20"/>
              </w:rPr>
              <w:t>allowable total</w:t>
            </w:r>
            <w:r w:rsidRPr="00DF5060">
              <w:rPr>
                <w:spacing w:val="-13"/>
                <w:sz w:val="20"/>
              </w:rPr>
              <w:t xml:space="preserve"> </w:t>
            </w:r>
            <w:r w:rsidRPr="00DF5060">
              <w:rPr>
                <w:sz w:val="20"/>
              </w:rPr>
              <w:t>consumption</w:t>
            </w:r>
            <w:r w:rsidRPr="00DF5060">
              <w:rPr>
                <w:spacing w:val="-12"/>
                <w:sz w:val="20"/>
              </w:rPr>
              <w:t xml:space="preserve"> </w:t>
            </w:r>
            <w:r w:rsidRPr="00DF5060">
              <w:rPr>
                <w:sz w:val="20"/>
              </w:rPr>
              <w:t xml:space="preserve">of Annex C, Group I </w:t>
            </w:r>
            <w:r w:rsidRPr="00DF5060">
              <w:rPr>
                <w:spacing w:val="-2"/>
                <w:sz w:val="20"/>
              </w:rPr>
              <w:t xml:space="preserve">substances </w:t>
            </w:r>
            <w:r w:rsidRPr="00DF5060">
              <w:rPr>
                <w:sz w:val="20"/>
              </w:rPr>
              <w:t>(ODP </w:t>
            </w:r>
            <w:r w:rsidRPr="00DF5060">
              <w:rPr>
                <w:spacing w:val="-2"/>
                <w:sz w:val="20"/>
              </w:rPr>
              <w:t>tonnes)</w:t>
            </w:r>
          </w:p>
        </w:tc>
        <w:tc>
          <w:tcPr>
            <w:tcW w:w="388" w:type="pct"/>
          </w:tcPr>
          <w:p w14:paraId="392B83F2" w14:textId="77777777" w:rsidR="00974E28" w:rsidRPr="00DF5060" w:rsidRDefault="00974E28" w:rsidP="00D70AEF">
            <w:pPr>
              <w:pStyle w:val="TableParagraph"/>
              <w:widowControl/>
              <w:ind w:right="12"/>
              <w:rPr>
                <w:sz w:val="20"/>
              </w:rPr>
            </w:pPr>
            <w:r w:rsidRPr="00DF5060">
              <w:rPr>
                <w:spacing w:val="-4"/>
                <w:sz w:val="20"/>
              </w:rPr>
              <w:t>0.56</w:t>
            </w:r>
          </w:p>
        </w:tc>
        <w:tc>
          <w:tcPr>
            <w:tcW w:w="391" w:type="pct"/>
          </w:tcPr>
          <w:p w14:paraId="55719B20" w14:textId="77777777" w:rsidR="00974E28" w:rsidRPr="00DF5060" w:rsidRDefault="00974E28" w:rsidP="00D70AEF">
            <w:pPr>
              <w:pStyle w:val="TableParagraph"/>
              <w:widowControl/>
              <w:ind w:right="14"/>
              <w:rPr>
                <w:sz w:val="20"/>
              </w:rPr>
            </w:pPr>
            <w:r w:rsidRPr="00DF5060">
              <w:rPr>
                <w:spacing w:val="-4"/>
                <w:sz w:val="20"/>
              </w:rPr>
              <w:t>0.56</w:t>
            </w:r>
          </w:p>
        </w:tc>
        <w:tc>
          <w:tcPr>
            <w:tcW w:w="390" w:type="pct"/>
          </w:tcPr>
          <w:p w14:paraId="02590E05" w14:textId="77777777" w:rsidR="00974E28" w:rsidRPr="00DF5060" w:rsidRDefault="00974E28" w:rsidP="00D70AEF">
            <w:pPr>
              <w:pStyle w:val="TableParagraph"/>
              <w:widowControl/>
              <w:ind w:right="12"/>
              <w:rPr>
                <w:sz w:val="20"/>
              </w:rPr>
            </w:pPr>
            <w:r w:rsidRPr="00DF5060">
              <w:rPr>
                <w:spacing w:val="-4"/>
                <w:sz w:val="20"/>
              </w:rPr>
              <w:t>0.56</w:t>
            </w:r>
          </w:p>
        </w:tc>
        <w:tc>
          <w:tcPr>
            <w:tcW w:w="390" w:type="pct"/>
          </w:tcPr>
          <w:p w14:paraId="2D7B7ECE" w14:textId="77777777" w:rsidR="00974E28" w:rsidRPr="00DF5060" w:rsidRDefault="00974E28" w:rsidP="00D70AEF">
            <w:pPr>
              <w:pStyle w:val="TableParagraph"/>
              <w:widowControl/>
              <w:ind w:right="12"/>
              <w:rPr>
                <w:sz w:val="20"/>
              </w:rPr>
            </w:pPr>
            <w:r w:rsidRPr="00DF5060">
              <w:rPr>
                <w:spacing w:val="-4"/>
                <w:sz w:val="20"/>
              </w:rPr>
              <w:t>0.56</w:t>
            </w:r>
          </w:p>
        </w:tc>
        <w:tc>
          <w:tcPr>
            <w:tcW w:w="391" w:type="pct"/>
          </w:tcPr>
          <w:p w14:paraId="75BC6606" w14:textId="77777777" w:rsidR="00974E28" w:rsidRPr="00DF5060" w:rsidRDefault="00974E28" w:rsidP="00D70AEF">
            <w:pPr>
              <w:pStyle w:val="TableParagraph"/>
              <w:widowControl/>
              <w:ind w:right="13"/>
              <w:rPr>
                <w:sz w:val="20"/>
              </w:rPr>
            </w:pPr>
            <w:r w:rsidRPr="00DF5060">
              <w:rPr>
                <w:spacing w:val="-4"/>
                <w:sz w:val="20"/>
              </w:rPr>
              <w:t>0.26</w:t>
            </w:r>
          </w:p>
        </w:tc>
        <w:tc>
          <w:tcPr>
            <w:tcW w:w="390" w:type="pct"/>
          </w:tcPr>
          <w:p w14:paraId="57A2E612" w14:textId="77777777" w:rsidR="00974E28" w:rsidRPr="00DF5060" w:rsidRDefault="00974E28" w:rsidP="00D70AEF">
            <w:pPr>
              <w:pStyle w:val="TableParagraph"/>
              <w:widowControl/>
              <w:ind w:right="11"/>
              <w:rPr>
                <w:sz w:val="20"/>
              </w:rPr>
            </w:pPr>
            <w:r w:rsidRPr="00DF5060">
              <w:rPr>
                <w:spacing w:val="-4"/>
                <w:sz w:val="20"/>
              </w:rPr>
              <w:t>0.26</w:t>
            </w:r>
          </w:p>
        </w:tc>
        <w:tc>
          <w:tcPr>
            <w:tcW w:w="390" w:type="pct"/>
          </w:tcPr>
          <w:p w14:paraId="1F611DFA" w14:textId="77777777" w:rsidR="00974E28" w:rsidRPr="00DF5060" w:rsidRDefault="00974E28" w:rsidP="00D70AEF">
            <w:pPr>
              <w:pStyle w:val="TableParagraph"/>
              <w:widowControl/>
              <w:ind w:right="11"/>
              <w:rPr>
                <w:sz w:val="20"/>
              </w:rPr>
            </w:pPr>
            <w:r w:rsidRPr="00DF5060">
              <w:rPr>
                <w:spacing w:val="-4"/>
                <w:sz w:val="20"/>
              </w:rPr>
              <w:t>0.26</w:t>
            </w:r>
          </w:p>
        </w:tc>
        <w:tc>
          <w:tcPr>
            <w:tcW w:w="391" w:type="pct"/>
          </w:tcPr>
          <w:p w14:paraId="6BC7C6B3" w14:textId="77777777" w:rsidR="00974E28" w:rsidRPr="00DF5060" w:rsidRDefault="00974E28" w:rsidP="00D70AEF">
            <w:pPr>
              <w:pStyle w:val="TableParagraph"/>
              <w:widowControl/>
              <w:ind w:right="16"/>
              <w:rPr>
                <w:sz w:val="20"/>
              </w:rPr>
            </w:pPr>
            <w:r w:rsidRPr="00DF5060">
              <w:rPr>
                <w:w w:val="99"/>
                <w:sz w:val="20"/>
              </w:rPr>
              <w:t>0</w:t>
            </w:r>
          </w:p>
        </w:tc>
        <w:tc>
          <w:tcPr>
            <w:tcW w:w="464" w:type="pct"/>
          </w:tcPr>
          <w:p w14:paraId="6A1EBAC9" w14:textId="77777777" w:rsidR="00974E28" w:rsidRPr="00DF5060" w:rsidRDefault="00974E28" w:rsidP="00D70AEF">
            <w:pPr>
              <w:pStyle w:val="TableParagraph"/>
              <w:widowControl/>
              <w:ind w:right="15"/>
              <w:rPr>
                <w:sz w:val="20"/>
              </w:rPr>
            </w:pPr>
            <w:r w:rsidRPr="00DF5060">
              <w:rPr>
                <w:spacing w:val="-5"/>
                <w:sz w:val="20"/>
              </w:rPr>
              <w:t>n/a</w:t>
            </w:r>
          </w:p>
        </w:tc>
      </w:tr>
      <w:tr w:rsidR="00974E28" w:rsidRPr="00DF5060" w14:paraId="79A53497" w14:textId="77777777" w:rsidTr="00D70AEF">
        <w:trPr>
          <w:trHeight w:val="460"/>
        </w:trPr>
        <w:tc>
          <w:tcPr>
            <w:tcW w:w="305" w:type="pct"/>
          </w:tcPr>
          <w:p w14:paraId="23032079" w14:textId="77777777" w:rsidR="00974E28" w:rsidRPr="00DF5060" w:rsidRDefault="00974E28" w:rsidP="00D70AEF">
            <w:pPr>
              <w:pStyle w:val="TableParagraph"/>
              <w:widowControl/>
              <w:ind w:left="54"/>
              <w:jc w:val="left"/>
              <w:rPr>
                <w:sz w:val="20"/>
              </w:rPr>
            </w:pPr>
            <w:r w:rsidRPr="00DF5060">
              <w:rPr>
                <w:spacing w:val="-5"/>
                <w:sz w:val="20"/>
              </w:rPr>
              <w:t>2.1</w:t>
            </w:r>
          </w:p>
        </w:tc>
        <w:tc>
          <w:tcPr>
            <w:tcW w:w="1112" w:type="pct"/>
          </w:tcPr>
          <w:p w14:paraId="4A019234" w14:textId="77777777" w:rsidR="00974E28" w:rsidRPr="00DF5060" w:rsidRDefault="00974E28" w:rsidP="00D70AEF">
            <w:pPr>
              <w:pStyle w:val="TableParagraph"/>
              <w:widowControl/>
              <w:ind w:left="107"/>
              <w:jc w:val="left"/>
              <w:rPr>
                <w:sz w:val="20"/>
              </w:rPr>
            </w:pPr>
            <w:r w:rsidRPr="00DF5060">
              <w:rPr>
                <w:sz w:val="20"/>
              </w:rPr>
              <w:t>Lead</w:t>
            </w:r>
            <w:r w:rsidRPr="00DF5060">
              <w:rPr>
                <w:spacing w:val="-3"/>
                <w:sz w:val="20"/>
              </w:rPr>
              <w:t xml:space="preserve"> </w:t>
            </w:r>
            <w:r w:rsidRPr="00DF5060">
              <w:rPr>
                <w:sz w:val="20"/>
              </w:rPr>
              <w:t>IA</w:t>
            </w:r>
            <w:r w:rsidRPr="00DF5060">
              <w:rPr>
                <w:spacing w:val="-3"/>
                <w:sz w:val="20"/>
              </w:rPr>
              <w:t xml:space="preserve"> </w:t>
            </w:r>
            <w:r w:rsidRPr="00DF5060">
              <w:rPr>
                <w:spacing w:val="-2"/>
                <w:sz w:val="20"/>
              </w:rPr>
              <w:t xml:space="preserve">(UNEP) </w:t>
            </w:r>
            <w:r w:rsidRPr="00DF5060">
              <w:rPr>
                <w:sz w:val="20"/>
              </w:rPr>
              <w:t>agreed funding</w:t>
            </w:r>
            <w:r w:rsidRPr="00DF5060">
              <w:rPr>
                <w:spacing w:val="-4"/>
                <w:sz w:val="20"/>
              </w:rPr>
              <w:t xml:space="preserve"> </w:t>
            </w:r>
            <w:r w:rsidRPr="00DF5060">
              <w:rPr>
                <w:sz w:val="20"/>
              </w:rPr>
              <w:t>(US </w:t>
            </w:r>
            <w:r w:rsidRPr="00DF5060">
              <w:rPr>
                <w:spacing w:val="-5"/>
                <w:sz w:val="20"/>
              </w:rPr>
              <w:t>$)</w:t>
            </w:r>
          </w:p>
        </w:tc>
        <w:tc>
          <w:tcPr>
            <w:tcW w:w="388" w:type="pct"/>
          </w:tcPr>
          <w:p w14:paraId="3952C356" w14:textId="77777777" w:rsidR="00974E28" w:rsidRPr="00DF5060" w:rsidRDefault="00974E28" w:rsidP="00D70AEF">
            <w:pPr>
              <w:pStyle w:val="TableParagraph"/>
              <w:widowControl/>
              <w:ind w:right="12"/>
              <w:rPr>
                <w:sz w:val="20"/>
              </w:rPr>
            </w:pPr>
            <w:r w:rsidRPr="00DF5060">
              <w:rPr>
                <w:spacing w:val="-2"/>
                <w:sz w:val="20"/>
              </w:rPr>
              <w:t>135,000</w:t>
            </w:r>
          </w:p>
        </w:tc>
        <w:tc>
          <w:tcPr>
            <w:tcW w:w="391" w:type="pct"/>
          </w:tcPr>
          <w:p w14:paraId="371C8A0B"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5CE88CA1" w14:textId="77777777" w:rsidR="00974E28" w:rsidRPr="00DF5060" w:rsidRDefault="00974E28" w:rsidP="00D70AEF">
            <w:pPr>
              <w:pStyle w:val="TableParagraph"/>
              <w:widowControl/>
              <w:ind w:right="12"/>
              <w:rPr>
                <w:b/>
                <w:bCs/>
                <w:sz w:val="20"/>
              </w:rPr>
            </w:pPr>
            <w:r w:rsidRPr="00DF5060">
              <w:rPr>
                <w:b/>
                <w:bCs/>
                <w:spacing w:val="-2"/>
                <w:sz w:val="20"/>
              </w:rPr>
              <w:t>160,000</w:t>
            </w:r>
          </w:p>
        </w:tc>
        <w:tc>
          <w:tcPr>
            <w:tcW w:w="390" w:type="pct"/>
          </w:tcPr>
          <w:p w14:paraId="6067E503"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0CC98CD8"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2B2CEB66" w14:textId="77777777" w:rsidR="00974E28" w:rsidRPr="00DF5060" w:rsidRDefault="00974E28" w:rsidP="00D70AEF">
            <w:pPr>
              <w:pStyle w:val="TableParagraph"/>
              <w:widowControl/>
              <w:ind w:right="12"/>
              <w:rPr>
                <w:sz w:val="20"/>
              </w:rPr>
            </w:pPr>
            <w:r w:rsidRPr="00DF5060">
              <w:rPr>
                <w:spacing w:val="-2"/>
                <w:sz w:val="20"/>
              </w:rPr>
              <w:t>70,000</w:t>
            </w:r>
          </w:p>
        </w:tc>
        <w:tc>
          <w:tcPr>
            <w:tcW w:w="390" w:type="pct"/>
          </w:tcPr>
          <w:p w14:paraId="754F72FB"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03FAF99A" w14:textId="77777777" w:rsidR="00974E28" w:rsidRPr="00DF5060" w:rsidRDefault="00974E28" w:rsidP="00D70AEF">
            <w:pPr>
              <w:pStyle w:val="TableParagraph"/>
              <w:widowControl/>
              <w:ind w:right="15"/>
              <w:rPr>
                <w:sz w:val="20"/>
              </w:rPr>
            </w:pPr>
            <w:r w:rsidRPr="00DF5060">
              <w:rPr>
                <w:spacing w:val="-2"/>
                <w:sz w:val="20"/>
              </w:rPr>
              <w:t>58,000</w:t>
            </w:r>
          </w:p>
        </w:tc>
        <w:tc>
          <w:tcPr>
            <w:tcW w:w="464" w:type="pct"/>
          </w:tcPr>
          <w:p w14:paraId="4E464A82" w14:textId="77777777" w:rsidR="00974E28" w:rsidRPr="00DF5060" w:rsidRDefault="00974E28" w:rsidP="00D70AEF">
            <w:pPr>
              <w:pStyle w:val="TableParagraph"/>
              <w:widowControl/>
              <w:ind w:right="15"/>
              <w:rPr>
                <w:b/>
                <w:bCs/>
                <w:sz w:val="20"/>
              </w:rPr>
            </w:pPr>
            <w:r w:rsidRPr="00DF5060">
              <w:rPr>
                <w:b/>
                <w:bCs/>
                <w:spacing w:val="-2"/>
                <w:sz w:val="20"/>
              </w:rPr>
              <w:t>423,000</w:t>
            </w:r>
          </w:p>
        </w:tc>
      </w:tr>
      <w:tr w:rsidR="00974E28" w:rsidRPr="00DF5060" w14:paraId="1B64E935" w14:textId="77777777" w:rsidTr="00D70AEF">
        <w:trPr>
          <w:trHeight w:val="460"/>
        </w:trPr>
        <w:tc>
          <w:tcPr>
            <w:tcW w:w="305" w:type="pct"/>
          </w:tcPr>
          <w:p w14:paraId="51DF7D1D" w14:textId="77777777" w:rsidR="00974E28" w:rsidRPr="00DF5060" w:rsidRDefault="00974E28" w:rsidP="00D70AEF">
            <w:pPr>
              <w:pStyle w:val="TableParagraph"/>
              <w:widowControl/>
              <w:ind w:left="54"/>
              <w:jc w:val="left"/>
              <w:rPr>
                <w:sz w:val="20"/>
              </w:rPr>
            </w:pPr>
            <w:r w:rsidRPr="00DF5060">
              <w:rPr>
                <w:spacing w:val="-5"/>
                <w:sz w:val="20"/>
              </w:rPr>
              <w:t>2.2</w:t>
            </w:r>
          </w:p>
        </w:tc>
        <w:tc>
          <w:tcPr>
            <w:tcW w:w="1112" w:type="pct"/>
          </w:tcPr>
          <w:p w14:paraId="05CFAFE9" w14:textId="77777777" w:rsidR="00974E28" w:rsidRPr="00DF5060" w:rsidRDefault="00974E28" w:rsidP="00D70AEF">
            <w:pPr>
              <w:pStyle w:val="TableParagraph"/>
              <w:widowControl/>
              <w:ind w:left="107"/>
              <w:jc w:val="left"/>
              <w:rPr>
                <w:sz w:val="20"/>
              </w:rPr>
            </w:pPr>
            <w:r w:rsidRPr="00DF5060">
              <w:rPr>
                <w:sz w:val="20"/>
              </w:rPr>
              <w:t>Support</w:t>
            </w:r>
            <w:r w:rsidRPr="00DF5060">
              <w:rPr>
                <w:spacing w:val="-13"/>
                <w:sz w:val="20"/>
              </w:rPr>
              <w:t xml:space="preserve"> </w:t>
            </w:r>
            <w:r w:rsidRPr="00DF5060">
              <w:rPr>
                <w:sz w:val="20"/>
              </w:rPr>
              <w:t>costs</w:t>
            </w:r>
            <w:r w:rsidRPr="00DF5060">
              <w:rPr>
                <w:spacing w:val="-12"/>
                <w:sz w:val="20"/>
              </w:rPr>
              <w:t xml:space="preserve"> </w:t>
            </w:r>
            <w:r w:rsidRPr="00DF5060">
              <w:rPr>
                <w:sz w:val="20"/>
              </w:rPr>
              <w:t>for</w:t>
            </w:r>
            <w:r w:rsidRPr="00DF5060">
              <w:rPr>
                <w:spacing w:val="-13"/>
                <w:sz w:val="20"/>
              </w:rPr>
              <w:t xml:space="preserve"> </w:t>
            </w:r>
            <w:r w:rsidRPr="00DF5060">
              <w:rPr>
                <w:sz w:val="20"/>
              </w:rPr>
              <w:t>Lead IA (US $)</w:t>
            </w:r>
          </w:p>
        </w:tc>
        <w:tc>
          <w:tcPr>
            <w:tcW w:w="388" w:type="pct"/>
          </w:tcPr>
          <w:p w14:paraId="0B9C201D" w14:textId="77777777" w:rsidR="00974E28" w:rsidRPr="00DF5060" w:rsidRDefault="00974E28" w:rsidP="00D70AEF">
            <w:pPr>
              <w:pStyle w:val="TableParagraph"/>
              <w:widowControl/>
              <w:ind w:right="12"/>
              <w:rPr>
                <w:sz w:val="20"/>
              </w:rPr>
            </w:pPr>
            <w:r w:rsidRPr="00DF5060">
              <w:rPr>
                <w:spacing w:val="-2"/>
                <w:sz w:val="20"/>
              </w:rPr>
              <w:t>17,550</w:t>
            </w:r>
          </w:p>
        </w:tc>
        <w:tc>
          <w:tcPr>
            <w:tcW w:w="391" w:type="pct"/>
          </w:tcPr>
          <w:p w14:paraId="7F88C149"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3C6C1C09" w14:textId="77777777" w:rsidR="00974E28" w:rsidRPr="00DF5060" w:rsidRDefault="00974E28" w:rsidP="00D70AEF">
            <w:pPr>
              <w:pStyle w:val="TableParagraph"/>
              <w:widowControl/>
              <w:ind w:right="12"/>
              <w:rPr>
                <w:b/>
                <w:bCs/>
                <w:sz w:val="20"/>
              </w:rPr>
            </w:pPr>
            <w:r w:rsidRPr="00DF5060">
              <w:rPr>
                <w:b/>
                <w:bCs/>
                <w:spacing w:val="-2"/>
                <w:sz w:val="20"/>
              </w:rPr>
              <w:t>20,800</w:t>
            </w:r>
          </w:p>
        </w:tc>
        <w:tc>
          <w:tcPr>
            <w:tcW w:w="390" w:type="pct"/>
          </w:tcPr>
          <w:p w14:paraId="1A7C4B55"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2D62A8FD"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3CF9B2B9" w14:textId="77777777" w:rsidR="00974E28" w:rsidRPr="00DF5060" w:rsidRDefault="00974E28" w:rsidP="00D70AEF">
            <w:pPr>
              <w:pStyle w:val="TableParagraph"/>
              <w:widowControl/>
              <w:ind w:right="12"/>
              <w:rPr>
                <w:sz w:val="20"/>
              </w:rPr>
            </w:pPr>
            <w:r w:rsidRPr="00DF5060">
              <w:rPr>
                <w:spacing w:val="-2"/>
                <w:sz w:val="20"/>
              </w:rPr>
              <w:t>9,100</w:t>
            </w:r>
          </w:p>
        </w:tc>
        <w:tc>
          <w:tcPr>
            <w:tcW w:w="390" w:type="pct"/>
          </w:tcPr>
          <w:p w14:paraId="524A419E"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05C41F25" w14:textId="77777777" w:rsidR="00974E28" w:rsidRPr="00DF5060" w:rsidRDefault="00974E28" w:rsidP="00D70AEF">
            <w:pPr>
              <w:pStyle w:val="TableParagraph"/>
              <w:widowControl/>
              <w:ind w:right="15"/>
              <w:rPr>
                <w:sz w:val="20"/>
              </w:rPr>
            </w:pPr>
            <w:r w:rsidRPr="00DF5060">
              <w:rPr>
                <w:spacing w:val="-2"/>
                <w:sz w:val="20"/>
              </w:rPr>
              <w:t>7,540</w:t>
            </w:r>
          </w:p>
        </w:tc>
        <w:tc>
          <w:tcPr>
            <w:tcW w:w="464" w:type="pct"/>
          </w:tcPr>
          <w:p w14:paraId="4FEB92A0" w14:textId="77777777" w:rsidR="00974E28" w:rsidRPr="00DF5060" w:rsidRDefault="00974E28" w:rsidP="00D70AEF">
            <w:pPr>
              <w:pStyle w:val="TableParagraph"/>
              <w:widowControl/>
              <w:ind w:right="15"/>
              <w:rPr>
                <w:b/>
                <w:bCs/>
                <w:sz w:val="20"/>
              </w:rPr>
            </w:pPr>
            <w:r w:rsidRPr="00DF5060">
              <w:rPr>
                <w:b/>
                <w:bCs/>
                <w:spacing w:val="-2"/>
                <w:sz w:val="20"/>
              </w:rPr>
              <w:t>54,990</w:t>
            </w:r>
          </w:p>
        </w:tc>
      </w:tr>
      <w:tr w:rsidR="00974E28" w:rsidRPr="00DF5060" w14:paraId="432132A4" w14:textId="77777777" w:rsidTr="00D70AEF">
        <w:trPr>
          <w:trHeight w:val="690"/>
        </w:trPr>
        <w:tc>
          <w:tcPr>
            <w:tcW w:w="305" w:type="pct"/>
          </w:tcPr>
          <w:p w14:paraId="09534B02" w14:textId="77777777" w:rsidR="00974E28" w:rsidRPr="00DF5060" w:rsidRDefault="00974E28" w:rsidP="00D70AEF">
            <w:pPr>
              <w:pStyle w:val="TableParagraph"/>
              <w:widowControl/>
              <w:ind w:left="54"/>
              <w:jc w:val="left"/>
              <w:rPr>
                <w:sz w:val="20"/>
              </w:rPr>
            </w:pPr>
            <w:r w:rsidRPr="00DF5060">
              <w:rPr>
                <w:spacing w:val="-5"/>
                <w:sz w:val="20"/>
              </w:rPr>
              <w:t>2.3</w:t>
            </w:r>
          </w:p>
        </w:tc>
        <w:tc>
          <w:tcPr>
            <w:tcW w:w="1112" w:type="pct"/>
          </w:tcPr>
          <w:p w14:paraId="5B713A68" w14:textId="77777777" w:rsidR="00974E28" w:rsidRPr="00DF5060" w:rsidRDefault="00974E28" w:rsidP="00D70AEF">
            <w:pPr>
              <w:pStyle w:val="TableParagraph"/>
              <w:widowControl/>
              <w:ind w:left="107" w:right="584"/>
              <w:jc w:val="left"/>
              <w:rPr>
                <w:sz w:val="20"/>
              </w:rPr>
            </w:pPr>
            <w:r w:rsidRPr="00DF5060">
              <w:rPr>
                <w:sz w:val="20"/>
              </w:rPr>
              <w:t>Cooperating IA (UNIDO)</w:t>
            </w:r>
            <w:r w:rsidRPr="00DF5060">
              <w:rPr>
                <w:spacing w:val="-13"/>
                <w:sz w:val="20"/>
              </w:rPr>
              <w:t xml:space="preserve"> </w:t>
            </w:r>
            <w:r w:rsidRPr="00DF5060">
              <w:rPr>
                <w:sz w:val="20"/>
              </w:rPr>
              <w:t>agreed funding (US $)</w:t>
            </w:r>
          </w:p>
        </w:tc>
        <w:tc>
          <w:tcPr>
            <w:tcW w:w="388" w:type="pct"/>
          </w:tcPr>
          <w:p w14:paraId="21DA87D7" w14:textId="77777777" w:rsidR="00974E28" w:rsidRPr="00DF5060" w:rsidRDefault="00974E28" w:rsidP="00D70AEF">
            <w:pPr>
              <w:pStyle w:val="TableParagraph"/>
              <w:widowControl/>
              <w:ind w:right="12"/>
              <w:rPr>
                <w:sz w:val="20"/>
              </w:rPr>
            </w:pPr>
            <w:r w:rsidRPr="00DF5060">
              <w:rPr>
                <w:spacing w:val="-2"/>
                <w:sz w:val="20"/>
              </w:rPr>
              <w:t>117,000</w:t>
            </w:r>
          </w:p>
        </w:tc>
        <w:tc>
          <w:tcPr>
            <w:tcW w:w="391" w:type="pct"/>
          </w:tcPr>
          <w:p w14:paraId="579A17B3"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4D8C0AA3" w14:textId="77777777" w:rsidR="00974E28" w:rsidRPr="00DF5060" w:rsidRDefault="00974E28" w:rsidP="00D70AEF">
            <w:pPr>
              <w:pStyle w:val="TableParagraph"/>
              <w:widowControl/>
              <w:ind w:right="12"/>
              <w:rPr>
                <w:b/>
                <w:bCs/>
                <w:sz w:val="20"/>
              </w:rPr>
            </w:pPr>
            <w:r w:rsidRPr="00DF5060">
              <w:rPr>
                <w:b/>
                <w:bCs/>
                <w:spacing w:val="-2"/>
                <w:sz w:val="20"/>
              </w:rPr>
              <w:t>100,000</w:t>
            </w:r>
          </w:p>
        </w:tc>
        <w:tc>
          <w:tcPr>
            <w:tcW w:w="390" w:type="pct"/>
          </w:tcPr>
          <w:p w14:paraId="1080FC8A"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3F64EE22"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1E106A71" w14:textId="77777777" w:rsidR="00974E28" w:rsidRPr="00DF5060" w:rsidRDefault="00974E28" w:rsidP="00D70AEF">
            <w:pPr>
              <w:pStyle w:val="TableParagraph"/>
              <w:widowControl/>
              <w:ind w:right="13"/>
              <w:rPr>
                <w:sz w:val="20"/>
              </w:rPr>
            </w:pPr>
            <w:r w:rsidRPr="00DF5060">
              <w:rPr>
                <w:w w:val="99"/>
                <w:sz w:val="20"/>
              </w:rPr>
              <w:t>0</w:t>
            </w:r>
          </w:p>
        </w:tc>
        <w:tc>
          <w:tcPr>
            <w:tcW w:w="390" w:type="pct"/>
          </w:tcPr>
          <w:p w14:paraId="76D02D97"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2B71F111" w14:textId="77777777" w:rsidR="00974E28" w:rsidRPr="00DF5060" w:rsidRDefault="00974E28" w:rsidP="00D70AEF">
            <w:pPr>
              <w:pStyle w:val="TableParagraph"/>
              <w:widowControl/>
              <w:ind w:right="16"/>
              <w:rPr>
                <w:sz w:val="20"/>
              </w:rPr>
            </w:pPr>
            <w:r w:rsidRPr="00DF5060">
              <w:rPr>
                <w:w w:val="99"/>
                <w:sz w:val="20"/>
              </w:rPr>
              <w:t>0</w:t>
            </w:r>
          </w:p>
        </w:tc>
        <w:tc>
          <w:tcPr>
            <w:tcW w:w="464" w:type="pct"/>
          </w:tcPr>
          <w:p w14:paraId="4D39F2B7" w14:textId="77777777" w:rsidR="00974E28" w:rsidRPr="00DF5060" w:rsidRDefault="00974E28" w:rsidP="00D70AEF">
            <w:pPr>
              <w:pStyle w:val="TableParagraph"/>
              <w:widowControl/>
              <w:ind w:right="15"/>
              <w:rPr>
                <w:b/>
                <w:bCs/>
                <w:sz w:val="20"/>
              </w:rPr>
            </w:pPr>
            <w:r w:rsidRPr="00DF5060">
              <w:rPr>
                <w:b/>
                <w:bCs/>
                <w:spacing w:val="-2"/>
                <w:sz w:val="20"/>
              </w:rPr>
              <w:t>217,000</w:t>
            </w:r>
          </w:p>
        </w:tc>
      </w:tr>
      <w:tr w:rsidR="00974E28" w:rsidRPr="00DF5060" w14:paraId="79758124" w14:textId="77777777" w:rsidTr="00D70AEF">
        <w:trPr>
          <w:trHeight w:val="460"/>
        </w:trPr>
        <w:tc>
          <w:tcPr>
            <w:tcW w:w="305" w:type="pct"/>
          </w:tcPr>
          <w:p w14:paraId="6BA0A773" w14:textId="77777777" w:rsidR="00974E28" w:rsidRPr="00DF5060" w:rsidRDefault="00974E28" w:rsidP="00D70AEF">
            <w:pPr>
              <w:pStyle w:val="TableParagraph"/>
              <w:widowControl/>
              <w:ind w:left="54"/>
              <w:jc w:val="left"/>
              <w:rPr>
                <w:sz w:val="20"/>
              </w:rPr>
            </w:pPr>
            <w:r w:rsidRPr="00DF5060">
              <w:rPr>
                <w:spacing w:val="-5"/>
                <w:sz w:val="20"/>
              </w:rPr>
              <w:t>2.4</w:t>
            </w:r>
          </w:p>
        </w:tc>
        <w:tc>
          <w:tcPr>
            <w:tcW w:w="1112" w:type="pct"/>
          </w:tcPr>
          <w:p w14:paraId="0D44D9DF" w14:textId="77777777" w:rsidR="00974E28" w:rsidRPr="00DF5060" w:rsidRDefault="00974E28" w:rsidP="00D70AEF">
            <w:pPr>
              <w:pStyle w:val="TableParagraph"/>
              <w:widowControl/>
              <w:ind w:left="107"/>
              <w:jc w:val="left"/>
              <w:rPr>
                <w:sz w:val="20"/>
              </w:rPr>
            </w:pPr>
            <w:r w:rsidRPr="00DF5060">
              <w:rPr>
                <w:sz w:val="20"/>
              </w:rPr>
              <w:t>Support costs for Cooperating IA</w:t>
            </w:r>
            <w:r w:rsidRPr="00DF5060">
              <w:rPr>
                <w:spacing w:val="-13"/>
                <w:sz w:val="20"/>
              </w:rPr>
              <w:t xml:space="preserve"> </w:t>
            </w:r>
            <w:r w:rsidRPr="00DF5060">
              <w:rPr>
                <w:sz w:val="20"/>
              </w:rPr>
              <w:t>(US</w:t>
            </w:r>
            <w:r w:rsidRPr="00DF5060">
              <w:rPr>
                <w:spacing w:val="-12"/>
                <w:sz w:val="20"/>
              </w:rPr>
              <w:t xml:space="preserve"> </w:t>
            </w:r>
            <w:r w:rsidRPr="00DF5060">
              <w:rPr>
                <w:sz w:val="20"/>
              </w:rPr>
              <w:t>$)</w:t>
            </w:r>
          </w:p>
        </w:tc>
        <w:tc>
          <w:tcPr>
            <w:tcW w:w="388" w:type="pct"/>
          </w:tcPr>
          <w:p w14:paraId="2566F37D" w14:textId="77777777" w:rsidR="00974E28" w:rsidRPr="00DF5060" w:rsidRDefault="00974E28" w:rsidP="00D70AEF">
            <w:pPr>
              <w:pStyle w:val="TableParagraph"/>
              <w:widowControl/>
              <w:ind w:right="12"/>
              <w:rPr>
                <w:sz w:val="20"/>
              </w:rPr>
            </w:pPr>
            <w:r w:rsidRPr="00DF5060">
              <w:rPr>
                <w:spacing w:val="-2"/>
                <w:sz w:val="20"/>
              </w:rPr>
              <w:t>10,530</w:t>
            </w:r>
          </w:p>
        </w:tc>
        <w:tc>
          <w:tcPr>
            <w:tcW w:w="391" w:type="pct"/>
          </w:tcPr>
          <w:p w14:paraId="7997D414"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50B00305" w14:textId="77777777" w:rsidR="00974E28" w:rsidRPr="00DF5060" w:rsidRDefault="00974E28" w:rsidP="00D70AEF">
            <w:pPr>
              <w:pStyle w:val="TableParagraph"/>
              <w:widowControl/>
              <w:ind w:right="12"/>
              <w:rPr>
                <w:b/>
                <w:bCs/>
                <w:sz w:val="20"/>
              </w:rPr>
            </w:pPr>
            <w:r w:rsidRPr="00DF5060">
              <w:rPr>
                <w:b/>
                <w:bCs/>
                <w:spacing w:val="-2"/>
                <w:sz w:val="20"/>
              </w:rPr>
              <w:t>9,000</w:t>
            </w:r>
          </w:p>
        </w:tc>
        <w:tc>
          <w:tcPr>
            <w:tcW w:w="390" w:type="pct"/>
          </w:tcPr>
          <w:p w14:paraId="0B70A51F"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7B7B429E"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42B7959E" w14:textId="77777777" w:rsidR="00974E28" w:rsidRPr="00DF5060" w:rsidRDefault="00974E28" w:rsidP="00D70AEF">
            <w:pPr>
              <w:pStyle w:val="TableParagraph"/>
              <w:widowControl/>
              <w:ind w:right="13"/>
              <w:rPr>
                <w:sz w:val="20"/>
              </w:rPr>
            </w:pPr>
            <w:r w:rsidRPr="00DF5060">
              <w:rPr>
                <w:w w:val="99"/>
                <w:sz w:val="20"/>
              </w:rPr>
              <w:t>0</w:t>
            </w:r>
          </w:p>
        </w:tc>
        <w:tc>
          <w:tcPr>
            <w:tcW w:w="390" w:type="pct"/>
          </w:tcPr>
          <w:p w14:paraId="17F3AFBC"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7AA970E5" w14:textId="77777777" w:rsidR="00974E28" w:rsidRPr="00DF5060" w:rsidRDefault="00974E28" w:rsidP="00D70AEF">
            <w:pPr>
              <w:pStyle w:val="TableParagraph"/>
              <w:widowControl/>
              <w:ind w:right="16"/>
              <w:rPr>
                <w:sz w:val="20"/>
              </w:rPr>
            </w:pPr>
            <w:r w:rsidRPr="00DF5060">
              <w:rPr>
                <w:w w:val="99"/>
                <w:sz w:val="20"/>
              </w:rPr>
              <w:t>0</w:t>
            </w:r>
          </w:p>
        </w:tc>
        <w:tc>
          <w:tcPr>
            <w:tcW w:w="464" w:type="pct"/>
          </w:tcPr>
          <w:p w14:paraId="515D0AD5" w14:textId="77777777" w:rsidR="00974E28" w:rsidRPr="00DF5060" w:rsidRDefault="00974E28" w:rsidP="00D70AEF">
            <w:pPr>
              <w:pStyle w:val="TableParagraph"/>
              <w:widowControl/>
              <w:ind w:right="15"/>
              <w:rPr>
                <w:b/>
                <w:bCs/>
                <w:sz w:val="20"/>
              </w:rPr>
            </w:pPr>
            <w:r w:rsidRPr="00DF5060">
              <w:rPr>
                <w:b/>
                <w:bCs/>
                <w:spacing w:val="-2"/>
                <w:sz w:val="20"/>
              </w:rPr>
              <w:t>19,530</w:t>
            </w:r>
          </w:p>
        </w:tc>
      </w:tr>
      <w:tr w:rsidR="00974E28" w:rsidRPr="00DF5060" w14:paraId="010CF961" w14:textId="77777777" w:rsidTr="00D70AEF">
        <w:trPr>
          <w:trHeight w:val="460"/>
        </w:trPr>
        <w:tc>
          <w:tcPr>
            <w:tcW w:w="305" w:type="pct"/>
          </w:tcPr>
          <w:p w14:paraId="2BE83445" w14:textId="77777777" w:rsidR="00974E28" w:rsidRPr="00DF5060" w:rsidRDefault="00974E28" w:rsidP="00D70AEF">
            <w:pPr>
              <w:pStyle w:val="TableParagraph"/>
              <w:widowControl/>
              <w:ind w:left="54"/>
              <w:jc w:val="left"/>
              <w:rPr>
                <w:sz w:val="20"/>
              </w:rPr>
            </w:pPr>
            <w:r w:rsidRPr="00DF5060">
              <w:rPr>
                <w:spacing w:val="-5"/>
                <w:sz w:val="20"/>
              </w:rPr>
              <w:t>3.1</w:t>
            </w:r>
          </w:p>
        </w:tc>
        <w:tc>
          <w:tcPr>
            <w:tcW w:w="1112" w:type="pct"/>
          </w:tcPr>
          <w:p w14:paraId="062A0E04" w14:textId="77777777" w:rsidR="00974E28" w:rsidRPr="00DF5060" w:rsidRDefault="00974E28" w:rsidP="00D70AEF">
            <w:pPr>
              <w:pStyle w:val="TableParagraph"/>
              <w:widowControl/>
              <w:ind w:left="107"/>
              <w:jc w:val="left"/>
              <w:rPr>
                <w:sz w:val="20"/>
              </w:rPr>
            </w:pPr>
            <w:r w:rsidRPr="00DF5060">
              <w:rPr>
                <w:sz w:val="20"/>
              </w:rPr>
              <w:t>Total</w:t>
            </w:r>
            <w:r w:rsidRPr="00DF5060">
              <w:rPr>
                <w:spacing w:val="-13"/>
                <w:sz w:val="20"/>
              </w:rPr>
              <w:t xml:space="preserve"> </w:t>
            </w:r>
            <w:r w:rsidRPr="00DF5060">
              <w:rPr>
                <w:sz w:val="20"/>
              </w:rPr>
              <w:t>agreed</w:t>
            </w:r>
            <w:r w:rsidRPr="00DF5060">
              <w:rPr>
                <w:spacing w:val="-12"/>
                <w:sz w:val="20"/>
              </w:rPr>
              <w:t xml:space="preserve"> </w:t>
            </w:r>
            <w:r w:rsidRPr="00DF5060">
              <w:rPr>
                <w:sz w:val="20"/>
              </w:rPr>
              <w:t>funding (US $)</w:t>
            </w:r>
          </w:p>
        </w:tc>
        <w:tc>
          <w:tcPr>
            <w:tcW w:w="388" w:type="pct"/>
          </w:tcPr>
          <w:p w14:paraId="166865DB" w14:textId="77777777" w:rsidR="00974E28" w:rsidRPr="00DF5060" w:rsidRDefault="00974E28" w:rsidP="00D70AEF">
            <w:pPr>
              <w:pStyle w:val="TableParagraph"/>
              <w:widowControl/>
              <w:ind w:right="12"/>
              <w:rPr>
                <w:sz w:val="20"/>
              </w:rPr>
            </w:pPr>
            <w:r w:rsidRPr="00DF5060">
              <w:rPr>
                <w:spacing w:val="-2"/>
                <w:sz w:val="20"/>
              </w:rPr>
              <w:t>252,000</w:t>
            </w:r>
          </w:p>
        </w:tc>
        <w:tc>
          <w:tcPr>
            <w:tcW w:w="391" w:type="pct"/>
          </w:tcPr>
          <w:p w14:paraId="3E183117"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4120117A" w14:textId="77777777" w:rsidR="00974E28" w:rsidRPr="00DF5060" w:rsidRDefault="00974E28" w:rsidP="00D70AEF">
            <w:pPr>
              <w:pStyle w:val="TableParagraph"/>
              <w:widowControl/>
              <w:ind w:right="12"/>
              <w:rPr>
                <w:b/>
                <w:bCs/>
                <w:sz w:val="20"/>
              </w:rPr>
            </w:pPr>
            <w:r w:rsidRPr="00DF5060">
              <w:rPr>
                <w:b/>
                <w:bCs/>
                <w:spacing w:val="-2"/>
                <w:sz w:val="20"/>
              </w:rPr>
              <w:t>260,000</w:t>
            </w:r>
          </w:p>
        </w:tc>
        <w:tc>
          <w:tcPr>
            <w:tcW w:w="390" w:type="pct"/>
          </w:tcPr>
          <w:p w14:paraId="064B5229"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129BA465"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77FE84B0" w14:textId="77777777" w:rsidR="00974E28" w:rsidRPr="00DF5060" w:rsidRDefault="00974E28" w:rsidP="00D70AEF">
            <w:pPr>
              <w:pStyle w:val="TableParagraph"/>
              <w:widowControl/>
              <w:ind w:right="12"/>
              <w:rPr>
                <w:sz w:val="20"/>
              </w:rPr>
            </w:pPr>
            <w:r w:rsidRPr="00DF5060">
              <w:rPr>
                <w:spacing w:val="-2"/>
                <w:sz w:val="20"/>
              </w:rPr>
              <w:t>70,000</w:t>
            </w:r>
          </w:p>
        </w:tc>
        <w:tc>
          <w:tcPr>
            <w:tcW w:w="390" w:type="pct"/>
          </w:tcPr>
          <w:p w14:paraId="7A355782"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6B6B14EE" w14:textId="77777777" w:rsidR="00974E28" w:rsidRPr="00DF5060" w:rsidRDefault="00974E28" w:rsidP="00D70AEF">
            <w:pPr>
              <w:pStyle w:val="TableParagraph"/>
              <w:widowControl/>
              <w:ind w:right="15"/>
              <w:rPr>
                <w:sz w:val="20"/>
              </w:rPr>
            </w:pPr>
            <w:r w:rsidRPr="00DF5060">
              <w:rPr>
                <w:spacing w:val="-2"/>
                <w:sz w:val="20"/>
              </w:rPr>
              <w:t>58,000</w:t>
            </w:r>
          </w:p>
        </w:tc>
        <w:tc>
          <w:tcPr>
            <w:tcW w:w="464" w:type="pct"/>
          </w:tcPr>
          <w:p w14:paraId="060ECE4C" w14:textId="77777777" w:rsidR="00974E28" w:rsidRPr="00DF5060" w:rsidRDefault="00974E28" w:rsidP="00D70AEF">
            <w:pPr>
              <w:pStyle w:val="TableParagraph"/>
              <w:widowControl/>
              <w:ind w:right="15"/>
              <w:rPr>
                <w:b/>
                <w:bCs/>
                <w:sz w:val="20"/>
              </w:rPr>
            </w:pPr>
            <w:r w:rsidRPr="00DF5060">
              <w:rPr>
                <w:b/>
                <w:bCs/>
                <w:spacing w:val="-2"/>
                <w:sz w:val="20"/>
              </w:rPr>
              <w:t>640,000</w:t>
            </w:r>
          </w:p>
        </w:tc>
      </w:tr>
      <w:tr w:rsidR="00974E28" w:rsidRPr="00DF5060" w14:paraId="6C1A1E1B" w14:textId="77777777" w:rsidTr="00D70AEF">
        <w:trPr>
          <w:trHeight w:val="458"/>
        </w:trPr>
        <w:tc>
          <w:tcPr>
            <w:tcW w:w="305" w:type="pct"/>
          </w:tcPr>
          <w:p w14:paraId="69C7A174" w14:textId="77777777" w:rsidR="00974E28" w:rsidRPr="00DF5060" w:rsidRDefault="00974E28" w:rsidP="00D70AEF">
            <w:pPr>
              <w:pStyle w:val="TableParagraph"/>
              <w:widowControl/>
              <w:spacing w:before="1"/>
              <w:ind w:left="54"/>
              <w:jc w:val="left"/>
              <w:rPr>
                <w:sz w:val="20"/>
              </w:rPr>
            </w:pPr>
            <w:r w:rsidRPr="00DF5060">
              <w:rPr>
                <w:spacing w:val="-5"/>
                <w:sz w:val="20"/>
              </w:rPr>
              <w:t>3.2</w:t>
            </w:r>
          </w:p>
        </w:tc>
        <w:tc>
          <w:tcPr>
            <w:tcW w:w="1112" w:type="pct"/>
          </w:tcPr>
          <w:p w14:paraId="2A89C738" w14:textId="77777777" w:rsidR="00974E28" w:rsidRPr="00DF5060" w:rsidRDefault="00974E28" w:rsidP="00D70AEF">
            <w:pPr>
              <w:pStyle w:val="TableParagraph"/>
              <w:widowControl/>
              <w:ind w:left="107" w:right="284"/>
              <w:jc w:val="left"/>
              <w:rPr>
                <w:sz w:val="20"/>
              </w:rPr>
            </w:pPr>
            <w:r w:rsidRPr="00DF5060">
              <w:rPr>
                <w:sz w:val="20"/>
              </w:rPr>
              <w:t>Total</w:t>
            </w:r>
            <w:r w:rsidRPr="00DF5060">
              <w:rPr>
                <w:spacing w:val="-13"/>
                <w:sz w:val="20"/>
              </w:rPr>
              <w:t xml:space="preserve"> </w:t>
            </w:r>
            <w:r w:rsidRPr="00DF5060">
              <w:rPr>
                <w:sz w:val="20"/>
              </w:rPr>
              <w:t>support</w:t>
            </w:r>
            <w:r w:rsidRPr="00DF5060">
              <w:rPr>
                <w:spacing w:val="-12"/>
                <w:sz w:val="20"/>
              </w:rPr>
              <w:t xml:space="preserve"> </w:t>
            </w:r>
            <w:r w:rsidRPr="00DF5060">
              <w:rPr>
                <w:sz w:val="20"/>
              </w:rPr>
              <w:t>costs (US $)</w:t>
            </w:r>
          </w:p>
        </w:tc>
        <w:tc>
          <w:tcPr>
            <w:tcW w:w="388" w:type="pct"/>
          </w:tcPr>
          <w:p w14:paraId="02AC79C0" w14:textId="77777777" w:rsidR="00974E28" w:rsidRPr="00DF5060" w:rsidRDefault="00974E28" w:rsidP="00D70AEF">
            <w:pPr>
              <w:pStyle w:val="TableParagraph"/>
              <w:widowControl/>
              <w:spacing w:before="1"/>
              <w:ind w:right="12"/>
              <w:rPr>
                <w:sz w:val="20"/>
              </w:rPr>
            </w:pPr>
            <w:r w:rsidRPr="00DF5060">
              <w:rPr>
                <w:spacing w:val="-2"/>
                <w:sz w:val="20"/>
              </w:rPr>
              <w:t>28,080</w:t>
            </w:r>
          </w:p>
        </w:tc>
        <w:tc>
          <w:tcPr>
            <w:tcW w:w="391" w:type="pct"/>
          </w:tcPr>
          <w:p w14:paraId="2DC77C63" w14:textId="77777777" w:rsidR="00974E28" w:rsidRPr="00DF5060" w:rsidRDefault="00974E28" w:rsidP="00D70AEF">
            <w:pPr>
              <w:pStyle w:val="TableParagraph"/>
              <w:widowControl/>
              <w:spacing w:before="1"/>
              <w:ind w:right="16"/>
              <w:rPr>
                <w:sz w:val="20"/>
              </w:rPr>
            </w:pPr>
            <w:r w:rsidRPr="00DF5060">
              <w:rPr>
                <w:w w:val="99"/>
                <w:sz w:val="20"/>
              </w:rPr>
              <w:t>0</w:t>
            </w:r>
          </w:p>
        </w:tc>
        <w:tc>
          <w:tcPr>
            <w:tcW w:w="390" w:type="pct"/>
          </w:tcPr>
          <w:p w14:paraId="58FBC04D" w14:textId="77777777" w:rsidR="00974E28" w:rsidRPr="00DF5060" w:rsidRDefault="00974E28" w:rsidP="00D70AEF">
            <w:pPr>
              <w:pStyle w:val="TableParagraph"/>
              <w:widowControl/>
              <w:spacing w:before="1"/>
              <w:ind w:right="12"/>
              <w:rPr>
                <w:b/>
                <w:bCs/>
                <w:sz w:val="20"/>
              </w:rPr>
            </w:pPr>
            <w:r w:rsidRPr="00DF5060">
              <w:rPr>
                <w:b/>
                <w:bCs/>
                <w:spacing w:val="-2"/>
                <w:sz w:val="20"/>
              </w:rPr>
              <w:t>29,800</w:t>
            </w:r>
          </w:p>
        </w:tc>
        <w:tc>
          <w:tcPr>
            <w:tcW w:w="390" w:type="pct"/>
          </w:tcPr>
          <w:p w14:paraId="4D0D2EC0" w14:textId="77777777" w:rsidR="00974E28" w:rsidRPr="00DF5060" w:rsidRDefault="00974E28" w:rsidP="00D70AEF">
            <w:pPr>
              <w:pStyle w:val="TableParagraph"/>
              <w:widowControl/>
              <w:spacing w:before="1"/>
              <w:ind w:right="14"/>
              <w:rPr>
                <w:sz w:val="20"/>
              </w:rPr>
            </w:pPr>
            <w:r w:rsidRPr="00DF5060">
              <w:rPr>
                <w:w w:val="99"/>
                <w:sz w:val="20"/>
              </w:rPr>
              <w:t>0</w:t>
            </w:r>
          </w:p>
        </w:tc>
        <w:tc>
          <w:tcPr>
            <w:tcW w:w="391" w:type="pct"/>
          </w:tcPr>
          <w:p w14:paraId="0DC7615B" w14:textId="77777777" w:rsidR="00974E28" w:rsidRPr="00DF5060" w:rsidRDefault="00974E28" w:rsidP="00D70AEF">
            <w:pPr>
              <w:pStyle w:val="TableParagraph"/>
              <w:widowControl/>
              <w:spacing w:before="1"/>
              <w:ind w:right="16"/>
              <w:rPr>
                <w:sz w:val="20"/>
              </w:rPr>
            </w:pPr>
            <w:r w:rsidRPr="00DF5060">
              <w:rPr>
                <w:w w:val="99"/>
                <w:sz w:val="20"/>
              </w:rPr>
              <w:t>0</w:t>
            </w:r>
          </w:p>
        </w:tc>
        <w:tc>
          <w:tcPr>
            <w:tcW w:w="390" w:type="pct"/>
          </w:tcPr>
          <w:p w14:paraId="34EE9F39" w14:textId="77777777" w:rsidR="00974E28" w:rsidRPr="00DF5060" w:rsidRDefault="00974E28" w:rsidP="00D70AEF">
            <w:pPr>
              <w:pStyle w:val="TableParagraph"/>
              <w:widowControl/>
              <w:spacing w:before="1"/>
              <w:ind w:right="12"/>
              <w:rPr>
                <w:sz w:val="20"/>
              </w:rPr>
            </w:pPr>
            <w:r w:rsidRPr="00DF5060">
              <w:rPr>
                <w:spacing w:val="-2"/>
                <w:sz w:val="20"/>
              </w:rPr>
              <w:t>9,100</w:t>
            </w:r>
          </w:p>
        </w:tc>
        <w:tc>
          <w:tcPr>
            <w:tcW w:w="390" w:type="pct"/>
          </w:tcPr>
          <w:p w14:paraId="415F2C44" w14:textId="77777777" w:rsidR="00974E28" w:rsidRPr="00DF5060" w:rsidRDefault="00974E28" w:rsidP="00D70AEF">
            <w:pPr>
              <w:pStyle w:val="TableParagraph"/>
              <w:widowControl/>
              <w:spacing w:before="1"/>
              <w:ind w:right="14"/>
              <w:rPr>
                <w:sz w:val="20"/>
              </w:rPr>
            </w:pPr>
            <w:r w:rsidRPr="00DF5060">
              <w:rPr>
                <w:w w:val="99"/>
                <w:sz w:val="20"/>
              </w:rPr>
              <w:t>0</w:t>
            </w:r>
          </w:p>
        </w:tc>
        <w:tc>
          <w:tcPr>
            <w:tcW w:w="391" w:type="pct"/>
          </w:tcPr>
          <w:p w14:paraId="7B320F61" w14:textId="77777777" w:rsidR="00974E28" w:rsidRPr="00DF5060" w:rsidRDefault="00974E28" w:rsidP="00D70AEF">
            <w:pPr>
              <w:pStyle w:val="TableParagraph"/>
              <w:widowControl/>
              <w:spacing w:before="1"/>
              <w:ind w:right="15"/>
              <w:rPr>
                <w:sz w:val="20"/>
              </w:rPr>
            </w:pPr>
            <w:r w:rsidRPr="00DF5060">
              <w:rPr>
                <w:spacing w:val="-2"/>
                <w:sz w:val="20"/>
              </w:rPr>
              <w:t>7,540</w:t>
            </w:r>
          </w:p>
        </w:tc>
        <w:tc>
          <w:tcPr>
            <w:tcW w:w="464" w:type="pct"/>
          </w:tcPr>
          <w:p w14:paraId="4A8504E8" w14:textId="77777777" w:rsidR="00974E28" w:rsidRPr="00DF5060" w:rsidRDefault="00974E28" w:rsidP="00D70AEF">
            <w:pPr>
              <w:pStyle w:val="TableParagraph"/>
              <w:widowControl/>
              <w:spacing w:before="1"/>
              <w:ind w:right="15"/>
              <w:rPr>
                <w:b/>
                <w:bCs/>
                <w:sz w:val="20"/>
              </w:rPr>
            </w:pPr>
            <w:r w:rsidRPr="00DF5060">
              <w:rPr>
                <w:b/>
                <w:bCs/>
                <w:spacing w:val="-2"/>
                <w:sz w:val="20"/>
              </w:rPr>
              <w:t>74,520</w:t>
            </w:r>
          </w:p>
        </w:tc>
      </w:tr>
      <w:tr w:rsidR="00974E28" w:rsidRPr="00DF5060" w14:paraId="04AE2F32" w14:textId="77777777" w:rsidTr="00D70AEF">
        <w:trPr>
          <w:trHeight w:val="460"/>
        </w:trPr>
        <w:tc>
          <w:tcPr>
            <w:tcW w:w="305" w:type="pct"/>
          </w:tcPr>
          <w:p w14:paraId="4101EC3E" w14:textId="77777777" w:rsidR="00974E28" w:rsidRPr="00DF5060" w:rsidRDefault="00974E28" w:rsidP="00D70AEF">
            <w:pPr>
              <w:pStyle w:val="TableParagraph"/>
              <w:widowControl/>
              <w:ind w:left="54"/>
              <w:jc w:val="left"/>
              <w:rPr>
                <w:sz w:val="20"/>
              </w:rPr>
            </w:pPr>
            <w:r w:rsidRPr="00DF5060">
              <w:rPr>
                <w:spacing w:val="-5"/>
                <w:sz w:val="20"/>
              </w:rPr>
              <w:t>3.3</w:t>
            </w:r>
          </w:p>
        </w:tc>
        <w:tc>
          <w:tcPr>
            <w:tcW w:w="1112" w:type="pct"/>
          </w:tcPr>
          <w:p w14:paraId="01D0D8E0" w14:textId="77777777" w:rsidR="00974E28" w:rsidRPr="00DF5060" w:rsidRDefault="00974E28" w:rsidP="00D70AEF">
            <w:pPr>
              <w:pStyle w:val="TableParagraph"/>
              <w:widowControl/>
              <w:ind w:left="107" w:right="284"/>
              <w:jc w:val="left"/>
              <w:rPr>
                <w:sz w:val="20"/>
              </w:rPr>
            </w:pPr>
            <w:r w:rsidRPr="00DF5060">
              <w:rPr>
                <w:sz w:val="20"/>
              </w:rPr>
              <w:t>Total</w:t>
            </w:r>
            <w:r w:rsidRPr="00DF5060">
              <w:rPr>
                <w:spacing w:val="-13"/>
                <w:sz w:val="20"/>
              </w:rPr>
              <w:t xml:space="preserve"> </w:t>
            </w:r>
            <w:r w:rsidRPr="00DF5060">
              <w:rPr>
                <w:sz w:val="20"/>
              </w:rPr>
              <w:t>agreed</w:t>
            </w:r>
            <w:r w:rsidRPr="00DF5060">
              <w:rPr>
                <w:spacing w:val="-12"/>
                <w:sz w:val="20"/>
              </w:rPr>
              <w:t xml:space="preserve"> </w:t>
            </w:r>
            <w:r w:rsidRPr="00DF5060">
              <w:rPr>
                <w:sz w:val="20"/>
              </w:rPr>
              <w:t>costs (US $)</w:t>
            </w:r>
          </w:p>
        </w:tc>
        <w:tc>
          <w:tcPr>
            <w:tcW w:w="388" w:type="pct"/>
          </w:tcPr>
          <w:p w14:paraId="441CAE64" w14:textId="77777777" w:rsidR="00974E28" w:rsidRPr="00DF5060" w:rsidRDefault="00974E28" w:rsidP="00D70AEF">
            <w:pPr>
              <w:pStyle w:val="TableParagraph"/>
              <w:widowControl/>
              <w:ind w:right="12"/>
              <w:rPr>
                <w:sz w:val="20"/>
              </w:rPr>
            </w:pPr>
            <w:r w:rsidRPr="00DF5060">
              <w:rPr>
                <w:spacing w:val="-2"/>
                <w:sz w:val="20"/>
              </w:rPr>
              <w:t>280,080</w:t>
            </w:r>
          </w:p>
        </w:tc>
        <w:tc>
          <w:tcPr>
            <w:tcW w:w="391" w:type="pct"/>
          </w:tcPr>
          <w:p w14:paraId="1B5B01D5"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0D620825" w14:textId="77777777" w:rsidR="00974E28" w:rsidRPr="00DF5060" w:rsidRDefault="00974E28" w:rsidP="00D70AEF">
            <w:pPr>
              <w:pStyle w:val="TableParagraph"/>
              <w:widowControl/>
              <w:ind w:right="12"/>
              <w:rPr>
                <w:b/>
                <w:bCs/>
                <w:sz w:val="20"/>
              </w:rPr>
            </w:pPr>
            <w:r w:rsidRPr="00DF5060">
              <w:rPr>
                <w:b/>
                <w:bCs/>
                <w:spacing w:val="-2"/>
                <w:sz w:val="20"/>
              </w:rPr>
              <w:t>289,800</w:t>
            </w:r>
          </w:p>
        </w:tc>
        <w:tc>
          <w:tcPr>
            <w:tcW w:w="390" w:type="pct"/>
          </w:tcPr>
          <w:p w14:paraId="04DF3D06"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0334D0E5" w14:textId="77777777" w:rsidR="00974E28" w:rsidRPr="00DF5060" w:rsidRDefault="00974E28" w:rsidP="00D70AEF">
            <w:pPr>
              <w:pStyle w:val="TableParagraph"/>
              <w:widowControl/>
              <w:ind w:right="16"/>
              <w:rPr>
                <w:sz w:val="20"/>
              </w:rPr>
            </w:pPr>
            <w:r w:rsidRPr="00DF5060">
              <w:rPr>
                <w:w w:val="99"/>
                <w:sz w:val="20"/>
              </w:rPr>
              <w:t>0</w:t>
            </w:r>
          </w:p>
        </w:tc>
        <w:tc>
          <w:tcPr>
            <w:tcW w:w="390" w:type="pct"/>
          </w:tcPr>
          <w:p w14:paraId="1C3EA022" w14:textId="77777777" w:rsidR="00974E28" w:rsidRPr="00DF5060" w:rsidRDefault="00974E28" w:rsidP="00D70AEF">
            <w:pPr>
              <w:pStyle w:val="TableParagraph"/>
              <w:widowControl/>
              <w:ind w:right="12"/>
              <w:rPr>
                <w:sz w:val="20"/>
              </w:rPr>
            </w:pPr>
            <w:r w:rsidRPr="00DF5060">
              <w:rPr>
                <w:spacing w:val="-2"/>
                <w:sz w:val="20"/>
              </w:rPr>
              <w:t>79,100</w:t>
            </w:r>
          </w:p>
        </w:tc>
        <w:tc>
          <w:tcPr>
            <w:tcW w:w="390" w:type="pct"/>
          </w:tcPr>
          <w:p w14:paraId="29920203" w14:textId="77777777" w:rsidR="00974E28" w:rsidRPr="00DF5060" w:rsidRDefault="00974E28" w:rsidP="00D70AEF">
            <w:pPr>
              <w:pStyle w:val="TableParagraph"/>
              <w:widowControl/>
              <w:ind w:right="14"/>
              <w:rPr>
                <w:sz w:val="20"/>
              </w:rPr>
            </w:pPr>
            <w:r w:rsidRPr="00DF5060">
              <w:rPr>
                <w:w w:val="99"/>
                <w:sz w:val="20"/>
              </w:rPr>
              <w:t>0</w:t>
            </w:r>
          </w:p>
        </w:tc>
        <w:tc>
          <w:tcPr>
            <w:tcW w:w="391" w:type="pct"/>
          </w:tcPr>
          <w:p w14:paraId="6163E669" w14:textId="77777777" w:rsidR="00974E28" w:rsidRPr="00DF5060" w:rsidRDefault="00974E28" w:rsidP="00D70AEF">
            <w:pPr>
              <w:pStyle w:val="TableParagraph"/>
              <w:widowControl/>
              <w:ind w:right="15"/>
              <w:rPr>
                <w:sz w:val="20"/>
              </w:rPr>
            </w:pPr>
            <w:r w:rsidRPr="00DF5060">
              <w:rPr>
                <w:spacing w:val="-2"/>
                <w:sz w:val="20"/>
              </w:rPr>
              <w:t>65,540</w:t>
            </w:r>
          </w:p>
        </w:tc>
        <w:tc>
          <w:tcPr>
            <w:tcW w:w="464" w:type="pct"/>
          </w:tcPr>
          <w:p w14:paraId="508B2242" w14:textId="77777777" w:rsidR="00974E28" w:rsidRPr="00DF5060" w:rsidRDefault="00974E28" w:rsidP="00D70AEF">
            <w:pPr>
              <w:pStyle w:val="TableParagraph"/>
              <w:widowControl/>
              <w:ind w:right="15"/>
              <w:rPr>
                <w:b/>
                <w:bCs/>
                <w:sz w:val="20"/>
              </w:rPr>
            </w:pPr>
            <w:r w:rsidRPr="00DF5060">
              <w:rPr>
                <w:b/>
                <w:bCs/>
                <w:spacing w:val="-2"/>
                <w:sz w:val="20"/>
              </w:rPr>
              <w:t>714,520</w:t>
            </w:r>
          </w:p>
        </w:tc>
      </w:tr>
      <w:tr w:rsidR="00974E28" w:rsidRPr="00DF5060" w14:paraId="0CB15275" w14:textId="77777777" w:rsidTr="00D70AEF">
        <w:trPr>
          <w:trHeight w:val="230"/>
        </w:trPr>
        <w:tc>
          <w:tcPr>
            <w:tcW w:w="305" w:type="pct"/>
          </w:tcPr>
          <w:p w14:paraId="29555640" w14:textId="77777777" w:rsidR="00974E28" w:rsidRPr="00DF5060" w:rsidRDefault="00974E28" w:rsidP="00D70AEF">
            <w:pPr>
              <w:pStyle w:val="TableParagraph"/>
              <w:widowControl/>
              <w:ind w:left="54"/>
              <w:jc w:val="left"/>
              <w:rPr>
                <w:sz w:val="20"/>
              </w:rPr>
            </w:pPr>
            <w:r w:rsidRPr="00DF5060">
              <w:rPr>
                <w:spacing w:val="-2"/>
                <w:sz w:val="20"/>
              </w:rPr>
              <w:t>4.1.1</w:t>
            </w:r>
          </w:p>
        </w:tc>
        <w:tc>
          <w:tcPr>
            <w:tcW w:w="4231" w:type="pct"/>
            <w:gridSpan w:val="9"/>
          </w:tcPr>
          <w:p w14:paraId="49DA9ADC" w14:textId="77777777" w:rsidR="00974E28" w:rsidRPr="00DF5060" w:rsidRDefault="00974E28" w:rsidP="00D70AEF">
            <w:pPr>
              <w:pStyle w:val="TableParagraph"/>
              <w:widowControl/>
              <w:ind w:left="107"/>
              <w:jc w:val="left"/>
              <w:rPr>
                <w:sz w:val="20"/>
              </w:rPr>
            </w:pPr>
            <w:r w:rsidRPr="00DF5060">
              <w:rPr>
                <w:sz w:val="20"/>
              </w:rPr>
              <w:t>Total</w:t>
            </w:r>
            <w:r w:rsidRPr="00DF5060">
              <w:rPr>
                <w:spacing w:val="-5"/>
                <w:sz w:val="20"/>
              </w:rPr>
              <w:t xml:space="preserve"> </w:t>
            </w:r>
            <w:r w:rsidRPr="00DF5060">
              <w:rPr>
                <w:sz w:val="20"/>
              </w:rPr>
              <w:t>phase-out</w:t>
            </w:r>
            <w:r w:rsidRPr="00DF5060">
              <w:rPr>
                <w:spacing w:val="-7"/>
                <w:sz w:val="20"/>
              </w:rPr>
              <w:t xml:space="preserve"> </w:t>
            </w:r>
            <w:r w:rsidRPr="00DF5060">
              <w:rPr>
                <w:sz w:val="20"/>
              </w:rPr>
              <w:t>of</w:t>
            </w:r>
            <w:r w:rsidRPr="00DF5060">
              <w:rPr>
                <w:spacing w:val="-4"/>
                <w:sz w:val="20"/>
              </w:rPr>
              <w:t xml:space="preserve"> </w:t>
            </w:r>
            <w:r w:rsidRPr="00DF5060">
              <w:rPr>
                <w:sz w:val="20"/>
              </w:rPr>
              <w:t>HCFC-22</w:t>
            </w:r>
            <w:r w:rsidRPr="00DF5060">
              <w:rPr>
                <w:spacing w:val="-3"/>
                <w:sz w:val="20"/>
              </w:rPr>
              <w:t xml:space="preserve"> </w:t>
            </w:r>
            <w:r w:rsidRPr="00DF5060">
              <w:rPr>
                <w:sz w:val="20"/>
              </w:rPr>
              <w:t>agreed</w:t>
            </w:r>
            <w:r w:rsidRPr="00DF5060">
              <w:rPr>
                <w:spacing w:val="-3"/>
                <w:sz w:val="20"/>
              </w:rPr>
              <w:t xml:space="preserve"> </w:t>
            </w:r>
            <w:r w:rsidRPr="00DF5060">
              <w:rPr>
                <w:sz w:val="20"/>
              </w:rPr>
              <w:t>to</w:t>
            </w:r>
            <w:r w:rsidRPr="00DF5060">
              <w:rPr>
                <w:spacing w:val="-6"/>
                <w:sz w:val="20"/>
              </w:rPr>
              <w:t xml:space="preserve"> </w:t>
            </w:r>
            <w:r w:rsidRPr="00DF5060">
              <w:rPr>
                <w:sz w:val="20"/>
              </w:rPr>
              <w:t>be</w:t>
            </w:r>
            <w:r w:rsidRPr="00DF5060">
              <w:rPr>
                <w:spacing w:val="-5"/>
                <w:sz w:val="20"/>
              </w:rPr>
              <w:t xml:space="preserve"> </w:t>
            </w:r>
            <w:r w:rsidRPr="00DF5060">
              <w:rPr>
                <w:sz w:val="20"/>
              </w:rPr>
              <w:t>achieved</w:t>
            </w:r>
            <w:r w:rsidRPr="00DF5060">
              <w:rPr>
                <w:spacing w:val="-3"/>
                <w:sz w:val="20"/>
              </w:rPr>
              <w:t xml:space="preserve"> </w:t>
            </w:r>
            <w:r w:rsidRPr="00DF5060">
              <w:rPr>
                <w:sz w:val="20"/>
              </w:rPr>
              <w:t>under</w:t>
            </w:r>
            <w:r w:rsidRPr="00DF5060">
              <w:rPr>
                <w:spacing w:val="-3"/>
                <w:sz w:val="20"/>
              </w:rPr>
              <w:t xml:space="preserve"> </w:t>
            </w:r>
            <w:r w:rsidRPr="00DF5060">
              <w:rPr>
                <w:sz w:val="20"/>
              </w:rPr>
              <w:t>this</w:t>
            </w:r>
            <w:r w:rsidRPr="00DF5060">
              <w:rPr>
                <w:spacing w:val="-5"/>
                <w:sz w:val="20"/>
              </w:rPr>
              <w:t xml:space="preserve"> </w:t>
            </w:r>
            <w:r w:rsidRPr="00DF5060">
              <w:rPr>
                <w:sz w:val="20"/>
              </w:rPr>
              <w:t>Agreement</w:t>
            </w:r>
            <w:r w:rsidRPr="00DF5060">
              <w:rPr>
                <w:spacing w:val="-5"/>
                <w:sz w:val="20"/>
              </w:rPr>
              <w:t xml:space="preserve"> </w:t>
            </w:r>
            <w:r w:rsidRPr="00DF5060">
              <w:rPr>
                <w:sz w:val="20"/>
              </w:rPr>
              <w:t>(ODP</w:t>
            </w:r>
            <w:r w:rsidRPr="00DF5060">
              <w:rPr>
                <w:spacing w:val="1"/>
                <w:sz w:val="20"/>
              </w:rPr>
              <w:t xml:space="preserve"> </w:t>
            </w:r>
            <w:r w:rsidRPr="00DF5060">
              <w:rPr>
                <w:spacing w:val="-2"/>
                <w:sz w:val="20"/>
              </w:rPr>
              <w:t>tonnes)</w:t>
            </w:r>
          </w:p>
        </w:tc>
        <w:tc>
          <w:tcPr>
            <w:tcW w:w="464" w:type="pct"/>
          </w:tcPr>
          <w:p w14:paraId="6273B9F2" w14:textId="77777777" w:rsidR="00974E28" w:rsidRPr="00DF5060" w:rsidRDefault="00974E28" w:rsidP="00D70AEF">
            <w:pPr>
              <w:pStyle w:val="TableParagraph"/>
              <w:widowControl/>
              <w:ind w:right="96"/>
              <w:rPr>
                <w:sz w:val="20"/>
              </w:rPr>
            </w:pPr>
            <w:r w:rsidRPr="00DF5060">
              <w:rPr>
                <w:spacing w:val="-4"/>
                <w:sz w:val="20"/>
              </w:rPr>
              <w:t>1.09</w:t>
            </w:r>
          </w:p>
        </w:tc>
      </w:tr>
      <w:tr w:rsidR="00974E28" w:rsidRPr="00DF5060" w14:paraId="0B8127CB" w14:textId="77777777" w:rsidTr="00D70AEF">
        <w:trPr>
          <w:trHeight w:val="229"/>
        </w:trPr>
        <w:tc>
          <w:tcPr>
            <w:tcW w:w="305" w:type="pct"/>
          </w:tcPr>
          <w:p w14:paraId="09B5084E" w14:textId="77777777" w:rsidR="00974E28" w:rsidRPr="00DF5060" w:rsidRDefault="00974E28" w:rsidP="00D70AEF">
            <w:pPr>
              <w:pStyle w:val="TableParagraph"/>
              <w:widowControl/>
              <w:ind w:left="54"/>
              <w:jc w:val="left"/>
              <w:rPr>
                <w:sz w:val="20"/>
              </w:rPr>
            </w:pPr>
            <w:r w:rsidRPr="00DF5060">
              <w:rPr>
                <w:spacing w:val="-2"/>
                <w:sz w:val="20"/>
              </w:rPr>
              <w:t>4.1.2</w:t>
            </w:r>
          </w:p>
        </w:tc>
        <w:tc>
          <w:tcPr>
            <w:tcW w:w="4231" w:type="pct"/>
            <w:gridSpan w:val="9"/>
          </w:tcPr>
          <w:p w14:paraId="010C5BDA" w14:textId="77777777" w:rsidR="00974E28" w:rsidRPr="00DF5060" w:rsidRDefault="00974E28" w:rsidP="00D70AEF">
            <w:pPr>
              <w:pStyle w:val="TableParagraph"/>
              <w:widowControl/>
              <w:ind w:left="107"/>
              <w:jc w:val="left"/>
              <w:rPr>
                <w:sz w:val="20"/>
              </w:rPr>
            </w:pPr>
            <w:r w:rsidRPr="00DF5060">
              <w:rPr>
                <w:sz w:val="20"/>
              </w:rPr>
              <w:t>Phase-out</w:t>
            </w:r>
            <w:r w:rsidRPr="00DF5060">
              <w:rPr>
                <w:spacing w:val="-6"/>
                <w:sz w:val="20"/>
              </w:rPr>
              <w:t xml:space="preserve"> </w:t>
            </w:r>
            <w:r w:rsidRPr="00DF5060">
              <w:rPr>
                <w:sz w:val="20"/>
              </w:rPr>
              <w:t>of</w:t>
            </w:r>
            <w:r w:rsidRPr="00DF5060">
              <w:rPr>
                <w:spacing w:val="-4"/>
                <w:sz w:val="20"/>
              </w:rPr>
              <w:t xml:space="preserve"> </w:t>
            </w:r>
            <w:r w:rsidRPr="00DF5060">
              <w:rPr>
                <w:sz w:val="20"/>
              </w:rPr>
              <w:t>HCFC-22</w:t>
            </w:r>
            <w:r w:rsidRPr="00DF5060">
              <w:rPr>
                <w:spacing w:val="-3"/>
                <w:sz w:val="20"/>
              </w:rPr>
              <w:t xml:space="preserve"> </w:t>
            </w:r>
            <w:r w:rsidRPr="00DF5060">
              <w:rPr>
                <w:sz w:val="20"/>
              </w:rPr>
              <w:t>to</w:t>
            </w:r>
            <w:r w:rsidRPr="00DF5060">
              <w:rPr>
                <w:spacing w:val="-4"/>
                <w:sz w:val="20"/>
              </w:rPr>
              <w:t xml:space="preserve"> </w:t>
            </w:r>
            <w:r w:rsidRPr="00DF5060">
              <w:rPr>
                <w:sz w:val="20"/>
              </w:rPr>
              <w:t>be</w:t>
            </w:r>
            <w:r w:rsidRPr="00DF5060">
              <w:rPr>
                <w:spacing w:val="-4"/>
                <w:sz w:val="20"/>
              </w:rPr>
              <w:t xml:space="preserve"> </w:t>
            </w:r>
            <w:r w:rsidRPr="00DF5060">
              <w:rPr>
                <w:sz w:val="20"/>
              </w:rPr>
              <w:t>achieved</w:t>
            </w:r>
            <w:r w:rsidRPr="00DF5060">
              <w:rPr>
                <w:spacing w:val="-3"/>
                <w:sz w:val="20"/>
              </w:rPr>
              <w:t xml:space="preserve"> </w:t>
            </w:r>
            <w:r w:rsidRPr="00DF5060">
              <w:rPr>
                <w:sz w:val="20"/>
              </w:rPr>
              <w:t>in</w:t>
            </w:r>
            <w:r w:rsidRPr="00DF5060">
              <w:rPr>
                <w:spacing w:val="-4"/>
                <w:sz w:val="20"/>
              </w:rPr>
              <w:t xml:space="preserve"> </w:t>
            </w:r>
            <w:r w:rsidRPr="00DF5060">
              <w:rPr>
                <w:sz w:val="20"/>
              </w:rPr>
              <w:t>the</w:t>
            </w:r>
            <w:r w:rsidRPr="00DF5060">
              <w:rPr>
                <w:spacing w:val="-4"/>
                <w:sz w:val="20"/>
              </w:rPr>
              <w:t xml:space="preserve"> </w:t>
            </w:r>
            <w:r w:rsidRPr="00DF5060">
              <w:rPr>
                <w:sz w:val="20"/>
              </w:rPr>
              <w:t>previous</w:t>
            </w:r>
            <w:r w:rsidRPr="00DF5060">
              <w:rPr>
                <w:spacing w:val="-5"/>
                <w:sz w:val="20"/>
              </w:rPr>
              <w:t xml:space="preserve"> </w:t>
            </w:r>
            <w:r w:rsidRPr="00DF5060">
              <w:rPr>
                <w:sz w:val="20"/>
              </w:rPr>
              <w:t>stage</w:t>
            </w:r>
            <w:r w:rsidRPr="00DF5060">
              <w:rPr>
                <w:spacing w:val="1"/>
                <w:sz w:val="20"/>
              </w:rPr>
              <w:t xml:space="preserve"> </w:t>
            </w:r>
            <w:r w:rsidRPr="00DF5060">
              <w:rPr>
                <w:sz w:val="20"/>
              </w:rPr>
              <w:t>(ODP</w:t>
            </w:r>
            <w:r w:rsidRPr="00DF5060">
              <w:rPr>
                <w:spacing w:val="-4"/>
                <w:sz w:val="20"/>
              </w:rPr>
              <w:t xml:space="preserve"> </w:t>
            </w:r>
            <w:r w:rsidRPr="00DF5060">
              <w:rPr>
                <w:spacing w:val="-2"/>
                <w:sz w:val="20"/>
              </w:rPr>
              <w:t>tonnes)</w:t>
            </w:r>
          </w:p>
        </w:tc>
        <w:tc>
          <w:tcPr>
            <w:tcW w:w="464" w:type="pct"/>
          </w:tcPr>
          <w:p w14:paraId="522C608F" w14:textId="77777777" w:rsidR="00974E28" w:rsidRPr="00DF5060" w:rsidRDefault="00974E28" w:rsidP="00D70AEF">
            <w:pPr>
              <w:pStyle w:val="TableParagraph"/>
              <w:widowControl/>
              <w:ind w:right="96"/>
              <w:rPr>
                <w:sz w:val="20"/>
              </w:rPr>
            </w:pPr>
            <w:r w:rsidRPr="00DF5060">
              <w:rPr>
                <w:spacing w:val="-4"/>
                <w:sz w:val="20"/>
              </w:rPr>
              <w:t>0.58</w:t>
            </w:r>
          </w:p>
        </w:tc>
      </w:tr>
      <w:tr w:rsidR="00974E28" w14:paraId="42A9BF60" w14:textId="77777777" w:rsidTr="00D70AEF">
        <w:trPr>
          <w:trHeight w:val="230"/>
        </w:trPr>
        <w:tc>
          <w:tcPr>
            <w:tcW w:w="305" w:type="pct"/>
          </w:tcPr>
          <w:p w14:paraId="74E04D84" w14:textId="77777777" w:rsidR="00974E28" w:rsidRPr="00DF5060" w:rsidRDefault="00974E28" w:rsidP="00D70AEF">
            <w:pPr>
              <w:pStyle w:val="TableParagraph"/>
              <w:widowControl/>
              <w:ind w:left="54"/>
              <w:jc w:val="left"/>
              <w:rPr>
                <w:sz w:val="20"/>
              </w:rPr>
            </w:pPr>
            <w:r w:rsidRPr="00DF5060">
              <w:rPr>
                <w:spacing w:val="-2"/>
                <w:sz w:val="20"/>
              </w:rPr>
              <w:t>4.1.3</w:t>
            </w:r>
          </w:p>
        </w:tc>
        <w:tc>
          <w:tcPr>
            <w:tcW w:w="4231" w:type="pct"/>
            <w:gridSpan w:val="9"/>
          </w:tcPr>
          <w:p w14:paraId="5C0AB8B0" w14:textId="77777777" w:rsidR="00974E28" w:rsidRPr="00DF5060" w:rsidRDefault="00974E28" w:rsidP="00D70AEF">
            <w:pPr>
              <w:pStyle w:val="TableParagraph"/>
              <w:widowControl/>
              <w:ind w:left="107"/>
              <w:jc w:val="left"/>
              <w:rPr>
                <w:sz w:val="20"/>
              </w:rPr>
            </w:pPr>
            <w:r w:rsidRPr="00DF5060">
              <w:rPr>
                <w:sz w:val="20"/>
              </w:rPr>
              <w:t>Remaining</w:t>
            </w:r>
            <w:r w:rsidRPr="00DF5060">
              <w:rPr>
                <w:spacing w:val="-6"/>
                <w:sz w:val="20"/>
              </w:rPr>
              <w:t xml:space="preserve"> </w:t>
            </w:r>
            <w:r w:rsidRPr="00DF5060">
              <w:rPr>
                <w:sz w:val="20"/>
              </w:rPr>
              <w:t>eligible</w:t>
            </w:r>
            <w:r w:rsidRPr="00DF5060">
              <w:rPr>
                <w:spacing w:val="-5"/>
                <w:sz w:val="20"/>
              </w:rPr>
              <w:t xml:space="preserve"> </w:t>
            </w:r>
            <w:r w:rsidRPr="00DF5060">
              <w:rPr>
                <w:sz w:val="20"/>
              </w:rPr>
              <w:t>consumption</w:t>
            </w:r>
            <w:r w:rsidRPr="00DF5060">
              <w:rPr>
                <w:spacing w:val="-6"/>
                <w:sz w:val="20"/>
              </w:rPr>
              <w:t xml:space="preserve"> </w:t>
            </w:r>
            <w:r w:rsidRPr="00DF5060">
              <w:rPr>
                <w:sz w:val="20"/>
              </w:rPr>
              <w:t>for</w:t>
            </w:r>
            <w:r w:rsidRPr="00DF5060">
              <w:rPr>
                <w:spacing w:val="-5"/>
                <w:sz w:val="20"/>
              </w:rPr>
              <w:t xml:space="preserve"> </w:t>
            </w:r>
            <w:r w:rsidRPr="00DF5060">
              <w:rPr>
                <w:sz w:val="20"/>
              </w:rPr>
              <w:t>HCFC-22</w:t>
            </w:r>
            <w:r w:rsidRPr="00DF5060">
              <w:rPr>
                <w:spacing w:val="-6"/>
                <w:sz w:val="20"/>
              </w:rPr>
              <w:t xml:space="preserve"> </w:t>
            </w:r>
            <w:r w:rsidRPr="00DF5060">
              <w:rPr>
                <w:sz w:val="20"/>
              </w:rPr>
              <w:t>(ODP</w:t>
            </w:r>
            <w:r w:rsidRPr="00DF5060">
              <w:rPr>
                <w:spacing w:val="-5"/>
                <w:sz w:val="20"/>
              </w:rPr>
              <w:t xml:space="preserve"> </w:t>
            </w:r>
            <w:r w:rsidRPr="00DF5060">
              <w:rPr>
                <w:spacing w:val="-2"/>
                <w:sz w:val="20"/>
              </w:rPr>
              <w:t>tonnes)</w:t>
            </w:r>
          </w:p>
        </w:tc>
        <w:tc>
          <w:tcPr>
            <w:tcW w:w="464" w:type="pct"/>
          </w:tcPr>
          <w:p w14:paraId="225C1BF8" w14:textId="77777777" w:rsidR="00974E28" w:rsidRDefault="00974E28" w:rsidP="00D70AEF">
            <w:pPr>
              <w:pStyle w:val="TableParagraph"/>
              <w:widowControl/>
              <w:ind w:right="98"/>
              <w:rPr>
                <w:sz w:val="20"/>
              </w:rPr>
            </w:pPr>
            <w:r w:rsidRPr="00DF5060">
              <w:rPr>
                <w:sz w:val="20"/>
              </w:rPr>
              <w:t>0</w:t>
            </w:r>
          </w:p>
        </w:tc>
      </w:tr>
    </w:tbl>
    <w:p w14:paraId="051FAE41" w14:textId="77777777" w:rsidR="00974E28" w:rsidRPr="0097445A" w:rsidRDefault="00974E28" w:rsidP="0064788B">
      <w:pPr>
        <w:jc w:val="center"/>
        <w:rPr>
          <w:lang w:val="en-US"/>
        </w:rPr>
      </w:pPr>
    </w:p>
    <w:p w14:paraId="2B6CA811" w14:textId="77777777" w:rsidR="00974E28" w:rsidRDefault="00974E28" w:rsidP="0064788B"/>
    <w:p w14:paraId="02784D5A" w14:textId="77777777" w:rsidR="00974E28" w:rsidRPr="0034371D" w:rsidRDefault="00974E28" w:rsidP="006478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74E28" w:rsidRPr="009B0D30" w14:paraId="7039F19D" w14:textId="77777777" w:rsidTr="00D70AEF">
        <w:tc>
          <w:tcPr>
            <w:tcW w:w="1871" w:type="dxa"/>
          </w:tcPr>
          <w:p w14:paraId="5C3C1982" w14:textId="77777777" w:rsidR="00974E28" w:rsidRPr="009B0D30" w:rsidRDefault="00974E28" w:rsidP="0064788B"/>
        </w:tc>
        <w:tc>
          <w:tcPr>
            <w:tcW w:w="1872" w:type="dxa"/>
          </w:tcPr>
          <w:p w14:paraId="08AB89B1" w14:textId="77777777" w:rsidR="00974E28" w:rsidRPr="009B0D30" w:rsidRDefault="00974E28" w:rsidP="0064788B"/>
        </w:tc>
        <w:tc>
          <w:tcPr>
            <w:tcW w:w="1872" w:type="dxa"/>
            <w:tcBorders>
              <w:bottom w:val="single" w:sz="4" w:space="0" w:color="auto"/>
            </w:tcBorders>
          </w:tcPr>
          <w:p w14:paraId="37CE0047" w14:textId="77777777" w:rsidR="00974E28" w:rsidRPr="009B0D30" w:rsidRDefault="00974E28" w:rsidP="0064788B"/>
        </w:tc>
        <w:tc>
          <w:tcPr>
            <w:tcW w:w="1872" w:type="dxa"/>
          </w:tcPr>
          <w:p w14:paraId="74ED6760" w14:textId="77777777" w:rsidR="00974E28" w:rsidRPr="009B0D30" w:rsidRDefault="00974E28" w:rsidP="0064788B"/>
        </w:tc>
        <w:tc>
          <w:tcPr>
            <w:tcW w:w="1873" w:type="dxa"/>
          </w:tcPr>
          <w:p w14:paraId="52A3C7EF" w14:textId="77777777" w:rsidR="00974E28" w:rsidRPr="009B0D30" w:rsidRDefault="00974E28" w:rsidP="0064788B"/>
        </w:tc>
      </w:tr>
    </w:tbl>
    <w:p w14:paraId="28BCEC03" w14:textId="27F32A55" w:rsidR="00974E28" w:rsidRPr="00974E28" w:rsidRDefault="00974E28" w:rsidP="0064788B">
      <w:pPr>
        <w:pStyle w:val="Heading1"/>
        <w:numPr>
          <w:ilvl w:val="0"/>
          <w:numId w:val="0"/>
        </w:numPr>
      </w:pPr>
    </w:p>
    <w:sectPr w:rsidR="00974E28" w:rsidRPr="00974E28" w:rsidSect="00E8154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406D" w14:textId="77777777" w:rsidR="00B639E1" w:rsidRDefault="00B639E1" w:rsidP="004A504B">
      <w:r>
        <w:separator/>
      </w:r>
    </w:p>
  </w:endnote>
  <w:endnote w:type="continuationSeparator" w:id="0">
    <w:p w14:paraId="5F745437" w14:textId="77777777" w:rsidR="00B639E1" w:rsidRDefault="00B639E1" w:rsidP="004A504B">
      <w:r>
        <w:continuationSeparator/>
      </w:r>
    </w:p>
  </w:endnote>
  <w:endnote w:type="continuationNotice" w:id="1">
    <w:p w14:paraId="17FD8666" w14:textId="77777777" w:rsidR="00B639E1" w:rsidRDefault="00B63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0528" w14:textId="77777777" w:rsidR="00974E28" w:rsidRPr="0033525D" w:rsidRDefault="00974E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31C6" w14:textId="77777777" w:rsidR="00974E28" w:rsidRPr="0033525D" w:rsidRDefault="00974E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2064" w14:textId="77777777" w:rsidR="00974E28" w:rsidRDefault="00974E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577F88" w14:textId="77777777" w:rsidR="00974E28" w:rsidRDefault="00974E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8A1E" w14:textId="77777777" w:rsidR="00E81547" w:rsidRDefault="00E8154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5A48" w14:textId="77777777" w:rsidR="00E81547" w:rsidRDefault="00E815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764943"/>
      <w:docPartObj>
        <w:docPartGallery w:val="Page Numbers (Bottom of Page)"/>
        <w:docPartUnique/>
      </w:docPartObj>
    </w:sdtPr>
    <w:sdtEndPr>
      <w:rPr>
        <w:noProof/>
      </w:rPr>
    </w:sdtEndPr>
    <w:sdtContent>
      <w:p w14:paraId="4226A880" w14:textId="60EE6F4F" w:rsidR="00F42CBA" w:rsidRDefault="00F42C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D4CA98" w14:textId="77777777" w:rsidR="005319B6" w:rsidRPr="00F42CBA" w:rsidRDefault="005319B6" w:rsidP="00F42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A1814" w14:textId="77777777" w:rsidR="00B639E1" w:rsidRDefault="00B639E1" w:rsidP="004A504B">
      <w:r>
        <w:separator/>
      </w:r>
    </w:p>
  </w:footnote>
  <w:footnote w:type="continuationSeparator" w:id="0">
    <w:p w14:paraId="5CC03030" w14:textId="77777777" w:rsidR="00B639E1" w:rsidRDefault="00B639E1" w:rsidP="004A504B">
      <w:r>
        <w:continuationSeparator/>
      </w:r>
    </w:p>
  </w:footnote>
  <w:footnote w:type="continuationNotice" w:id="1">
    <w:p w14:paraId="70B34BD5" w14:textId="77777777" w:rsidR="00B639E1" w:rsidRDefault="00B639E1"/>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7DF592B5" w:rsidR="00C038BF" w:rsidRPr="00FE3307" w:rsidRDefault="00C038BF" w:rsidP="00C038BF">
      <w:pPr>
        <w:pStyle w:val="FootnoteText"/>
      </w:pPr>
      <w:r w:rsidRPr="00FE3307">
        <w:rPr>
          <w:rStyle w:val="FootnoteReference"/>
        </w:rPr>
        <w:footnoteRef/>
      </w:r>
      <w:r w:rsidRPr="00FE3307">
        <w:t xml:space="preserve"> As per the letter of </w:t>
      </w:r>
      <w:r w:rsidR="005F6EAF">
        <w:t>9 October</w:t>
      </w:r>
      <w:r>
        <w:t xml:space="preserve"> 2023</w:t>
      </w:r>
      <w:r w:rsidRPr="00FE3307">
        <w:t xml:space="preserve"> from the Ministry of </w:t>
      </w:r>
      <w:r w:rsidR="00AC6642">
        <w:t>the Environment and Climate Change</w:t>
      </w:r>
      <w:r w:rsidRPr="00FE3307">
        <w:t xml:space="preserve"> of </w:t>
      </w:r>
      <w:r w:rsidR="005F6EAF">
        <w:t>Sierra Leone</w:t>
      </w:r>
      <w:r w:rsidRPr="00F362D2">
        <w:t xml:space="preserve"> to the Secretariat</w:t>
      </w:r>
      <w:r w:rsidRPr="00FE3307">
        <w:t>.</w:t>
      </w:r>
    </w:p>
  </w:footnote>
  <w:footnote w:id="4">
    <w:p w14:paraId="7F38DD17" w14:textId="77777777" w:rsidR="00C038BF" w:rsidRPr="00F463C5" w:rsidRDefault="00C038BF" w:rsidP="00C038BF">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36F525EA" w14:textId="55A38C5D" w:rsidR="00F42CBA" w:rsidRPr="00F42CBA" w:rsidRDefault="00F42CBA">
      <w:pPr>
        <w:pStyle w:val="FootnoteText"/>
        <w:rPr>
          <w:lang w:val="en-US"/>
        </w:rPr>
      </w:pPr>
      <w:r>
        <w:rPr>
          <w:rStyle w:val="FootnoteReference"/>
        </w:rPr>
        <w:footnoteRef/>
      </w:r>
      <w:r>
        <w:t xml:space="preserve"> </w:t>
      </w:r>
      <w:r>
        <w:rPr>
          <w:lang w:val="en-US"/>
        </w:rPr>
        <w:t>Submitted to the 8</w:t>
      </w:r>
      <w:r w:rsidR="00380F2B">
        <w:rPr>
          <w:lang w:val="en-US"/>
        </w:rPr>
        <w:t>7</w:t>
      </w:r>
      <w:r w:rsidRPr="00F42CBA">
        <w:rPr>
          <w:vertAlign w:val="superscript"/>
          <w:lang w:val="en-US"/>
        </w:rPr>
        <w:t>th</w:t>
      </w:r>
      <w:r>
        <w:rPr>
          <w:lang w:val="en-US"/>
        </w:rPr>
        <w:t xml:space="preserve"> meeting of the Executive Committee</w:t>
      </w:r>
      <w:r w:rsidR="002E131E">
        <w:rPr>
          <w:lang w:val="en-US"/>
        </w:rPr>
        <w:t>.</w:t>
      </w:r>
    </w:p>
  </w:footnote>
  <w:footnote w:id="6">
    <w:p w14:paraId="271490A8" w14:textId="669895AA" w:rsidR="0008578F" w:rsidRPr="008A26D1" w:rsidRDefault="0008578F" w:rsidP="0008578F">
      <w:pPr>
        <w:rPr>
          <w:bCs/>
        </w:rPr>
      </w:pPr>
      <w:r>
        <w:rPr>
          <w:rStyle w:val="FootnoteReference"/>
        </w:rPr>
        <w:footnoteRef/>
      </w:r>
      <w:r>
        <w:t xml:space="preserve"> </w:t>
      </w:r>
      <w:r w:rsidR="00FE1222">
        <w:rPr>
          <w:color w:val="000000"/>
          <w:kern w:val="28"/>
          <w:sz w:val="20"/>
          <w:szCs w:val="20"/>
        </w:rPr>
        <w:t>Including f</w:t>
      </w:r>
      <w:r w:rsidRPr="008A26D1">
        <w:rPr>
          <w:color w:val="000000"/>
          <w:kern w:val="28"/>
          <w:sz w:val="20"/>
          <w:szCs w:val="20"/>
        </w:rPr>
        <w:t xml:space="preserve">our recovery, recycling and reclaiming machines for multiple </w:t>
      </w:r>
      <w:r w:rsidR="00FE1222" w:rsidRPr="008A26D1">
        <w:rPr>
          <w:color w:val="000000"/>
          <w:kern w:val="28"/>
          <w:sz w:val="20"/>
          <w:szCs w:val="20"/>
        </w:rPr>
        <w:t xml:space="preserve">non-flammable </w:t>
      </w:r>
      <w:r w:rsidRPr="008A26D1">
        <w:rPr>
          <w:color w:val="000000"/>
          <w:kern w:val="28"/>
          <w:sz w:val="20"/>
          <w:szCs w:val="20"/>
        </w:rPr>
        <w:t xml:space="preserve">refrigerants, four recovery units, vacuum pumps, </w:t>
      </w:r>
      <w:r w:rsidR="00FE1222" w:rsidRPr="008A26D1">
        <w:rPr>
          <w:color w:val="000000"/>
          <w:kern w:val="28"/>
          <w:sz w:val="20"/>
          <w:szCs w:val="20"/>
        </w:rPr>
        <w:t xml:space="preserve">100 lb and 30 lb </w:t>
      </w:r>
      <w:r w:rsidRPr="008A26D1">
        <w:rPr>
          <w:color w:val="000000"/>
          <w:kern w:val="28"/>
          <w:sz w:val="20"/>
          <w:szCs w:val="20"/>
        </w:rPr>
        <w:t xml:space="preserve">recovery cylinders, weighing scales, </w:t>
      </w:r>
      <w:r w:rsidRPr="008A26D1">
        <w:rPr>
          <w:sz w:val="20"/>
          <w:szCs w:val="20"/>
        </w:rPr>
        <w:t>charging station</w:t>
      </w:r>
      <w:r>
        <w:rPr>
          <w:sz w:val="20"/>
          <w:szCs w:val="20"/>
        </w:rPr>
        <w:t>s</w:t>
      </w:r>
      <w:r w:rsidRPr="008A26D1">
        <w:rPr>
          <w:sz w:val="20"/>
          <w:szCs w:val="20"/>
        </w:rPr>
        <w:t xml:space="preserve"> and electronic leak detectors for HCs, HCFCs and HFCs</w:t>
      </w:r>
      <w:r>
        <w:rPr>
          <w:sz w:val="20"/>
          <w:szCs w:val="20"/>
        </w:rPr>
        <w:t xml:space="preserve">, leak detectors for </w:t>
      </w:r>
      <w:r w:rsidR="00CD7938">
        <w:rPr>
          <w:sz w:val="20"/>
          <w:szCs w:val="20"/>
        </w:rPr>
        <w:t>carbon dioxide</w:t>
      </w:r>
      <w:r w:rsidR="00CD7938" w:rsidRPr="008A26D1">
        <w:rPr>
          <w:color w:val="000000"/>
          <w:kern w:val="28"/>
          <w:sz w:val="20"/>
          <w:szCs w:val="20"/>
        </w:rPr>
        <w:t xml:space="preserve"> </w:t>
      </w:r>
      <w:r>
        <w:rPr>
          <w:color w:val="000000"/>
          <w:kern w:val="28"/>
          <w:sz w:val="20"/>
          <w:szCs w:val="20"/>
        </w:rPr>
        <w:t xml:space="preserve">and combustible gases, refrigerant oil, </w:t>
      </w:r>
      <w:r w:rsidR="00D510C3">
        <w:rPr>
          <w:bCs/>
          <w:sz w:val="20"/>
          <w:szCs w:val="20"/>
        </w:rPr>
        <w:t>o</w:t>
      </w:r>
      <w:r w:rsidR="00D510C3" w:rsidRPr="008A26D1">
        <w:rPr>
          <w:bCs/>
          <w:sz w:val="20"/>
          <w:szCs w:val="20"/>
        </w:rPr>
        <w:t>xy</w:t>
      </w:r>
      <w:r w:rsidR="00D510C3">
        <w:rPr>
          <w:bCs/>
          <w:sz w:val="20"/>
          <w:szCs w:val="20"/>
        </w:rPr>
        <w:t>a</w:t>
      </w:r>
      <w:r w:rsidRPr="008A26D1">
        <w:rPr>
          <w:bCs/>
          <w:sz w:val="20"/>
          <w:szCs w:val="20"/>
        </w:rPr>
        <w:t xml:space="preserve">cetylene equipment, </w:t>
      </w:r>
      <w:r w:rsidR="009D21FD" w:rsidRPr="008A26D1">
        <w:rPr>
          <w:bCs/>
          <w:sz w:val="20"/>
          <w:szCs w:val="20"/>
        </w:rPr>
        <w:t>two</w:t>
      </w:r>
      <w:r w:rsidR="009D21FD">
        <w:rPr>
          <w:bCs/>
          <w:sz w:val="20"/>
          <w:szCs w:val="20"/>
        </w:rPr>
        <w:t>-</w:t>
      </w:r>
      <w:r w:rsidR="009D21FD" w:rsidRPr="008A26D1">
        <w:rPr>
          <w:bCs/>
          <w:sz w:val="20"/>
          <w:szCs w:val="20"/>
        </w:rPr>
        <w:t xml:space="preserve">stage </w:t>
      </w:r>
      <w:r w:rsidR="009D21FD">
        <w:rPr>
          <w:bCs/>
          <w:sz w:val="20"/>
          <w:szCs w:val="20"/>
        </w:rPr>
        <w:t>n</w:t>
      </w:r>
      <w:r w:rsidR="009D21FD" w:rsidRPr="008A26D1">
        <w:rPr>
          <w:bCs/>
          <w:sz w:val="20"/>
          <w:szCs w:val="20"/>
        </w:rPr>
        <w:t xml:space="preserve">itrogen </w:t>
      </w:r>
      <w:r w:rsidRPr="008A26D1">
        <w:rPr>
          <w:bCs/>
          <w:sz w:val="20"/>
          <w:szCs w:val="20"/>
        </w:rPr>
        <w:t>gas regulators, propane cylinders,</w:t>
      </w:r>
      <w:r w:rsidRPr="008A26D1">
        <w:rPr>
          <w:sz w:val="20"/>
          <w:szCs w:val="20"/>
        </w:rPr>
        <w:t xml:space="preserve"> brazing units, compression fitting tools, </w:t>
      </w:r>
      <w:r w:rsidR="003F47BB">
        <w:rPr>
          <w:sz w:val="20"/>
          <w:szCs w:val="20"/>
        </w:rPr>
        <w:t>AC</w:t>
      </w:r>
      <w:r w:rsidR="003F47BB">
        <w:rPr>
          <w:bCs/>
          <w:sz w:val="20"/>
          <w:szCs w:val="20"/>
        </w:rPr>
        <w:t xml:space="preserve"> </w:t>
      </w:r>
      <w:r w:rsidRPr="008A26D1">
        <w:rPr>
          <w:bCs/>
          <w:sz w:val="20"/>
          <w:szCs w:val="20"/>
        </w:rPr>
        <w:t>line repair tool kit</w:t>
      </w:r>
      <w:r w:rsidR="003F47BB">
        <w:rPr>
          <w:bCs/>
          <w:sz w:val="20"/>
          <w:szCs w:val="20"/>
        </w:rPr>
        <w:t>s</w:t>
      </w:r>
      <w:r w:rsidRPr="008A26D1">
        <w:rPr>
          <w:bCs/>
          <w:sz w:val="20"/>
          <w:szCs w:val="20"/>
        </w:rPr>
        <w:t xml:space="preserve">, </w:t>
      </w:r>
      <w:r w:rsidRPr="008A26D1">
        <w:rPr>
          <w:sz w:val="20"/>
          <w:szCs w:val="20"/>
        </w:rPr>
        <w:t>electronic gauge manifold</w:t>
      </w:r>
      <w:r>
        <w:rPr>
          <w:sz w:val="20"/>
          <w:szCs w:val="20"/>
        </w:rPr>
        <w:t xml:space="preserve"> sets</w:t>
      </w:r>
      <w:r w:rsidRPr="008A26D1">
        <w:rPr>
          <w:sz w:val="20"/>
          <w:szCs w:val="20"/>
        </w:rPr>
        <w:t xml:space="preserve">, thermometers and psychrometers, </w:t>
      </w:r>
      <w:r>
        <w:rPr>
          <w:sz w:val="20"/>
          <w:szCs w:val="20"/>
        </w:rPr>
        <w:t>i</w:t>
      </w:r>
      <w:r w:rsidRPr="008A26D1">
        <w:rPr>
          <w:bCs/>
          <w:sz w:val="20"/>
          <w:szCs w:val="20"/>
        </w:rPr>
        <w:t>nverter phase checker,</w:t>
      </w:r>
      <w:r w:rsidRPr="008A26D1">
        <w:rPr>
          <w:sz w:val="20"/>
          <w:szCs w:val="20"/>
        </w:rPr>
        <w:t xml:space="preserve"> testers and multimeters, </w:t>
      </w:r>
      <w:r w:rsidRPr="008A26D1">
        <w:rPr>
          <w:color w:val="000000"/>
          <w:kern w:val="28"/>
          <w:sz w:val="20"/>
          <w:szCs w:val="20"/>
        </w:rPr>
        <w:t>refrigerant identifiers to check incoming refrigerant,</w:t>
      </w:r>
      <w:r>
        <w:rPr>
          <w:color w:val="000000"/>
          <w:kern w:val="28"/>
          <w:sz w:val="20"/>
          <w:szCs w:val="20"/>
        </w:rPr>
        <w:t xml:space="preserve"> fire extinguishers,</w:t>
      </w:r>
      <w:r w:rsidRPr="008A26D1">
        <w:rPr>
          <w:sz w:val="20"/>
          <w:szCs w:val="20"/>
        </w:rPr>
        <w:t xml:space="preserve"> safety</w:t>
      </w:r>
      <w:r w:rsidR="008C4BF6">
        <w:rPr>
          <w:sz w:val="20"/>
          <w:szCs w:val="20"/>
          <w:vertAlign w:val="superscript"/>
        </w:rPr>
        <w:noBreakHyphen/>
      </w:r>
      <w:r w:rsidRPr="008A26D1">
        <w:rPr>
          <w:sz w:val="20"/>
          <w:szCs w:val="20"/>
        </w:rPr>
        <w:t>related tools, personal protection devices</w:t>
      </w:r>
      <w:r w:rsidR="008C4BF6">
        <w:rPr>
          <w:sz w:val="20"/>
          <w:szCs w:val="20"/>
        </w:rPr>
        <w:t>,</w:t>
      </w:r>
      <w:r w:rsidRPr="008A26D1">
        <w:rPr>
          <w:sz w:val="20"/>
          <w:szCs w:val="20"/>
        </w:rPr>
        <w:t xml:space="preserve"> and miscellaneous tubing tools and hoses.</w:t>
      </w:r>
    </w:p>
  </w:footnote>
  <w:footnote w:id="7">
    <w:p w14:paraId="079AE14C" w14:textId="10BA9BFD" w:rsidR="0068549A" w:rsidRPr="0068549A" w:rsidRDefault="0068549A">
      <w:pPr>
        <w:pStyle w:val="FootnoteText"/>
        <w:rPr>
          <w:lang w:val="en-US"/>
        </w:rPr>
      </w:pPr>
      <w:r>
        <w:rPr>
          <w:rStyle w:val="FootnoteReference"/>
        </w:rPr>
        <w:footnoteRef/>
      </w:r>
      <w:r>
        <w:t xml:space="preserve"> </w:t>
      </w:r>
      <w:r w:rsidRPr="003A32D3">
        <w:t>From that balance, US $7</w:t>
      </w:r>
      <w:r w:rsidR="00A157DC">
        <w:t>0</w:t>
      </w:r>
      <w:r w:rsidRPr="003A32D3">
        <w:t xml:space="preserve">,000 </w:t>
      </w:r>
      <w:r w:rsidR="00AD1BF9">
        <w:t>is</w:t>
      </w:r>
      <w:r w:rsidRPr="003A32D3">
        <w:t xml:space="preserve"> obligated by UNIDO </w:t>
      </w:r>
      <w:r w:rsidR="00AD1BF9">
        <w:t xml:space="preserve">for </w:t>
      </w:r>
      <w:r w:rsidR="003264D3" w:rsidRPr="003A32D3">
        <w:t xml:space="preserve">payment </w:t>
      </w:r>
      <w:r w:rsidR="00AD1BF9" w:rsidRPr="003A32D3">
        <w:t>complet</w:t>
      </w:r>
      <w:r w:rsidR="00AD1BF9">
        <w:t>ion</w:t>
      </w:r>
      <w:r w:rsidR="00AD1BF9" w:rsidRPr="003A32D3">
        <w:t xml:space="preserve"> </w:t>
      </w:r>
      <w:r w:rsidR="00920AB5" w:rsidRPr="003A32D3">
        <w:t xml:space="preserve">by </w:t>
      </w:r>
      <w:r w:rsidR="00AD1BF9">
        <w:t>December </w:t>
      </w:r>
      <w:r w:rsidR="00920AB5" w:rsidRPr="003A32D3">
        <w:t>2023</w:t>
      </w:r>
      <w:r w:rsidRPr="003A32D3">
        <w:t>.</w:t>
      </w:r>
    </w:p>
  </w:footnote>
  <w:footnote w:id="8">
    <w:p w14:paraId="1351F289" w14:textId="23320F13" w:rsidR="000527FD" w:rsidRPr="000527FD" w:rsidRDefault="000527FD">
      <w:pPr>
        <w:pStyle w:val="FootnoteText"/>
        <w:rPr>
          <w:lang w:val="en-US"/>
        </w:rPr>
      </w:pPr>
      <w:r>
        <w:rPr>
          <w:rStyle w:val="FootnoteReference"/>
        </w:rPr>
        <w:footnoteRef/>
      </w:r>
      <w:r>
        <w:t xml:space="preserve"> </w:t>
      </w:r>
      <w:r w:rsidRPr="003A32D3">
        <w:rPr>
          <w:lang w:val="en-US"/>
        </w:rPr>
        <w:t>For domestic refrigerators without/with freezer</w:t>
      </w:r>
      <w:r w:rsidR="009E7EA5">
        <w:rPr>
          <w:lang w:val="en-US"/>
        </w:rPr>
        <w:t>s</w:t>
      </w:r>
      <w:r w:rsidRPr="003A32D3">
        <w:rPr>
          <w:lang w:val="en-US"/>
        </w:rPr>
        <w:t xml:space="preserve"> and volume lower than 900 </w:t>
      </w:r>
      <w:proofErr w:type="spellStart"/>
      <w:r w:rsidRPr="003A32D3">
        <w:rPr>
          <w:lang w:val="en-US"/>
        </w:rPr>
        <w:t>lit</w:t>
      </w:r>
      <w:r>
        <w:rPr>
          <w:lang w:val="en-US"/>
        </w:rPr>
        <w:t>re</w:t>
      </w:r>
      <w:r w:rsidRPr="003A32D3">
        <w:rPr>
          <w:lang w:val="en-US"/>
        </w:rPr>
        <w:t>s</w:t>
      </w:r>
      <w:proofErr w:type="spellEnd"/>
      <w:r w:rsidR="00FC248F">
        <w:rPr>
          <w:lang w:val="en-US"/>
        </w:rPr>
        <w:t>,</w:t>
      </w:r>
      <w:r w:rsidRPr="003A32D3">
        <w:rPr>
          <w:lang w:val="en-US"/>
        </w:rPr>
        <w:t xml:space="preserve"> and </w:t>
      </w:r>
      <w:r w:rsidR="00FC248F">
        <w:rPr>
          <w:lang w:val="en-US"/>
        </w:rPr>
        <w:t xml:space="preserve">for </w:t>
      </w:r>
      <w:r w:rsidR="00464EAD">
        <w:rPr>
          <w:lang w:val="en-US"/>
        </w:rPr>
        <w:t xml:space="preserve">air conditioners </w:t>
      </w:r>
      <w:r w:rsidRPr="003A32D3">
        <w:rPr>
          <w:lang w:val="en-US"/>
        </w:rPr>
        <w:t>with a capacity lower than 24,226 BTU</w:t>
      </w:r>
      <w:r>
        <w:rPr>
          <w:lang w:val="en-US"/>
        </w:rPr>
        <w:t>.</w:t>
      </w:r>
    </w:p>
  </w:footnote>
  <w:footnote w:id="9">
    <w:p w14:paraId="104510B4" w14:textId="594908C8" w:rsidR="00880B98" w:rsidRPr="00175408" w:rsidRDefault="00880B98" w:rsidP="00880B98">
      <w:pPr>
        <w:pStyle w:val="FootnoteText"/>
        <w:rPr>
          <w:lang w:val="en-US"/>
        </w:rPr>
      </w:pPr>
      <w:r>
        <w:rPr>
          <w:rStyle w:val="FootnoteReference"/>
        </w:rPr>
        <w:footnoteRef/>
      </w:r>
      <w:r>
        <w:t xml:space="preserve"> Including representatives of the </w:t>
      </w:r>
      <w:r w:rsidRPr="0058068B">
        <w:rPr>
          <w:bCs/>
          <w:lang w:val="en-US"/>
        </w:rPr>
        <w:t xml:space="preserve">Customs Department, </w:t>
      </w:r>
      <w:r w:rsidRPr="0058068B">
        <w:rPr>
          <w:bCs/>
          <w:lang w:val="en-ZW"/>
        </w:rPr>
        <w:t>Ministry of Energy</w:t>
      </w:r>
      <w:r w:rsidRPr="0058068B">
        <w:rPr>
          <w:bCs/>
          <w:lang w:val="en-US"/>
        </w:rPr>
        <w:t xml:space="preserve">, Bureau of Standards, </w:t>
      </w:r>
      <w:r>
        <w:rPr>
          <w:bCs/>
          <w:lang w:val="en-US"/>
        </w:rPr>
        <w:t>environmental officers, and c</w:t>
      </w:r>
      <w:r w:rsidRPr="0058068B">
        <w:rPr>
          <w:bCs/>
          <w:lang w:val="en-US"/>
        </w:rPr>
        <w:t xml:space="preserve">onsumer </w:t>
      </w:r>
      <w:r>
        <w:rPr>
          <w:bCs/>
          <w:lang w:val="en-US"/>
        </w:rPr>
        <w:t>a</w:t>
      </w:r>
      <w:r w:rsidRPr="0058068B">
        <w:rPr>
          <w:bCs/>
          <w:lang w:val="en-US"/>
        </w:rPr>
        <w:t>ssociations</w:t>
      </w:r>
      <w:r>
        <w:rPr>
          <w:b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2B66F" w14:textId="77777777" w:rsidR="00974E28" w:rsidRPr="0033525D" w:rsidRDefault="00965B77">
    <w:r>
      <w:fldChar w:fldCharType="begin"/>
    </w:r>
    <w:r>
      <w:instrText xml:space="preserve"> DOCPROPERTY "Document number"  \* MERGEFORMAT </w:instrText>
    </w:r>
    <w:r>
      <w:fldChar w:fldCharType="separate"/>
    </w:r>
    <w:r w:rsidR="00974E28">
      <w:t>UNEP/OzL.Pro/ExCom/93/86</w:t>
    </w:r>
    <w:r>
      <w:fldChar w:fldCharType="end"/>
    </w:r>
  </w:p>
  <w:p w14:paraId="1FAD8855" w14:textId="77777777" w:rsidR="00974E28" w:rsidRPr="0033525D" w:rsidRDefault="00974E28"/>
  <w:p w14:paraId="5F53EDB5" w14:textId="77777777" w:rsidR="00974E28" w:rsidRPr="0033525D" w:rsidRDefault="00974E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7E2A" w14:textId="77777777" w:rsidR="00974E28" w:rsidRPr="0033525D" w:rsidRDefault="00965B77">
    <w:pPr>
      <w:jc w:val="right"/>
    </w:pPr>
    <w:r>
      <w:fldChar w:fldCharType="begin"/>
    </w:r>
    <w:r>
      <w:instrText xml:space="preserve"> DOCPROPERTY "Document number"  \* MERGEFORMAT </w:instrText>
    </w:r>
    <w:r>
      <w:fldChar w:fldCharType="separate"/>
    </w:r>
    <w:r w:rsidR="00974E28">
      <w:t>UNEP/OzL.Pro/ExCom/93/86</w:t>
    </w:r>
    <w:r>
      <w:fldChar w:fldCharType="end"/>
    </w:r>
  </w:p>
  <w:p w14:paraId="76CDD72A" w14:textId="77777777" w:rsidR="00974E28" w:rsidRPr="0033525D" w:rsidRDefault="00974E28" w:rsidP="00AF34A5">
    <w:pPr>
      <w:jc w:val="right"/>
    </w:pPr>
  </w:p>
  <w:p w14:paraId="51C45227" w14:textId="77777777" w:rsidR="00974E28" w:rsidRPr="0033525D" w:rsidRDefault="00974E28"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CAA4" w14:textId="77777777" w:rsidR="008F7DF5" w:rsidRPr="0033525D" w:rsidRDefault="00965B77" w:rsidP="00E81547">
    <w:pPr>
      <w:jc w:val="left"/>
    </w:pPr>
    <w:r>
      <w:fldChar w:fldCharType="begin"/>
    </w:r>
    <w:r>
      <w:instrText xml:space="preserve"> DOCPROPERTY "Document number"  \* MERGEFORMAT </w:instrText>
    </w:r>
    <w:r>
      <w:fldChar w:fldCharType="separate"/>
    </w:r>
    <w:r w:rsidR="008F7DF5">
      <w:t>UNEP/OzL.Pro/ExCom/93/86</w:t>
    </w:r>
    <w:r>
      <w:fldChar w:fldCharType="end"/>
    </w:r>
  </w:p>
  <w:p w14:paraId="55F3C163" w14:textId="7E0300DB" w:rsidR="008F7DF5" w:rsidRDefault="008F7DF5" w:rsidP="008F7DF5">
    <w:pPr>
      <w:pStyle w:val="Header"/>
    </w:pPr>
  </w:p>
  <w:p w14:paraId="3215EA5E" w14:textId="77777777" w:rsidR="008F7DF5" w:rsidRPr="008F7DF5" w:rsidRDefault="008F7DF5" w:rsidP="008F7D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D58A" w14:textId="77777777" w:rsidR="00776AC4" w:rsidRPr="0033525D" w:rsidRDefault="00965B77">
    <w:pPr>
      <w:jc w:val="right"/>
    </w:pPr>
    <w:r>
      <w:fldChar w:fldCharType="begin"/>
    </w:r>
    <w:r>
      <w:instrText xml:space="preserve"> DOCPROPERTY "Document number"  \* MERGEFORMAT </w:instrText>
    </w:r>
    <w:r>
      <w:fldChar w:fldCharType="separate"/>
    </w:r>
    <w:r w:rsidR="00776AC4">
      <w:t>UNEP/OzL.Pro/ExCom/93/86</w:t>
    </w:r>
    <w:r>
      <w:fldChar w:fldCharType="end"/>
    </w:r>
  </w:p>
  <w:p w14:paraId="4C9F8719" w14:textId="77777777" w:rsidR="00776AC4" w:rsidRDefault="00776AC4" w:rsidP="00AF34A5">
    <w:pPr>
      <w:pStyle w:val="Header"/>
      <w:jc w:val="right"/>
    </w:pPr>
  </w:p>
  <w:p w14:paraId="0F594018" w14:textId="77777777" w:rsidR="0042706A" w:rsidRPr="0033525D" w:rsidRDefault="0042706A"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014B" w14:textId="7540BA44" w:rsidR="00A20E2E" w:rsidRPr="0033525D" w:rsidRDefault="00965B77" w:rsidP="00A20E2E">
    <w:pPr>
      <w:jc w:val="right"/>
    </w:pPr>
    <w:r>
      <w:fldChar w:fldCharType="begin"/>
    </w:r>
    <w:r>
      <w:instrText xml:space="preserve"> DOCPROPERTY "Document number"  \* MERGEFORMAT </w:instrText>
    </w:r>
    <w:r>
      <w:fldChar w:fldCharType="separate"/>
    </w:r>
    <w:r w:rsidR="00A20E2E">
      <w:t>UNEP/OzL.Pro/ExCom/93/86</w:t>
    </w:r>
    <w:r>
      <w:fldChar w:fldCharType="end"/>
    </w:r>
  </w:p>
  <w:p w14:paraId="099869E6" w14:textId="77777777" w:rsidR="00A20E2E" w:rsidRPr="0033525D" w:rsidRDefault="00A20E2E" w:rsidP="00A20E2E">
    <w:pPr>
      <w:jc w:val="right"/>
    </w:pPr>
    <w:r>
      <w:t>Annex I</w:t>
    </w:r>
  </w:p>
  <w:p w14:paraId="22203100" w14:textId="12C7F074" w:rsidR="00E81547" w:rsidRDefault="00E81547" w:rsidP="00A20E2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BECA5A"/>
    <w:lvl w:ilvl="0">
      <w:start w:val="1"/>
      <w:numFmt w:val="decimal"/>
      <w:pStyle w:val="Heading1"/>
      <w:lvlText w:val="%1."/>
      <w:lvlJc w:val="left"/>
      <w:pPr>
        <w:tabs>
          <w:tab w:val="num" w:pos="1985"/>
        </w:tabs>
        <w:ind w:left="1985" w:firstLine="0"/>
      </w:pPr>
      <w:rPr>
        <w:rFonts w:hint="default"/>
        <w:i w:val="0"/>
        <w:iCs/>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B79CC"/>
    <w:multiLevelType w:val="hybridMultilevel"/>
    <w:tmpl w:val="9CF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723FA"/>
    <w:multiLevelType w:val="hybridMultilevel"/>
    <w:tmpl w:val="F66ADCD8"/>
    <w:lvl w:ilvl="0" w:tplc="AC1E7348">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29A66F79"/>
    <w:multiLevelType w:val="multilevel"/>
    <w:tmpl w:val="485C619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Times New Roman" w:eastAsia="SimSu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BD5174"/>
    <w:multiLevelType w:val="multilevel"/>
    <w:tmpl w:val="7024A38A"/>
    <w:lvl w:ilvl="0">
      <w:start w:val="1"/>
      <w:numFmt w:val="upperRoman"/>
      <w:lvlText w:val="%1."/>
      <w:lvlJc w:val="left"/>
      <w:pPr>
        <w:ind w:left="1440" w:hanging="720"/>
      </w:pPr>
      <w:rPr>
        <w:rFonts w:hint="default"/>
      </w:rPr>
    </w:lvl>
    <w:lvl w:ilvl="1">
      <w:start w:val="4"/>
      <w:numFmt w:val="decimal"/>
      <w:isLgl/>
      <w:lvlText w:val="%1.%2"/>
      <w:lvlJc w:val="left"/>
      <w:pPr>
        <w:ind w:left="1800" w:hanging="1080"/>
      </w:pPr>
      <w:rPr>
        <w:rFonts w:hint="default"/>
      </w:rPr>
    </w:lvl>
    <w:lvl w:ilvl="2">
      <w:start w:val="1"/>
      <w:numFmt w:val="decimal"/>
      <w:isLgl/>
      <w:lvlText w:val="%1.%2.%3"/>
      <w:lvlJc w:val="left"/>
      <w:pPr>
        <w:ind w:left="1800" w:hanging="108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4975D4"/>
    <w:multiLevelType w:val="multilevel"/>
    <w:tmpl w:val="4DD4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125ABB"/>
    <w:multiLevelType w:val="hybridMultilevel"/>
    <w:tmpl w:val="F4E22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70CD"/>
    <w:multiLevelType w:val="hybridMultilevel"/>
    <w:tmpl w:val="A5121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329540">
    <w:abstractNumId w:val="10"/>
  </w:num>
  <w:num w:numId="2" w16cid:durableId="1852253941">
    <w:abstractNumId w:val="10"/>
  </w:num>
  <w:num w:numId="3" w16cid:durableId="1244950314">
    <w:abstractNumId w:val="10"/>
  </w:num>
  <w:num w:numId="4" w16cid:durableId="1830826765">
    <w:abstractNumId w:val="10"/>
  </w:num>
  <w:num w:numId="5" w16cid:durableId="1436092398">
    <w:abstractNumId w:val="10"/>
  </w:num>
  <w:num w:numId="6" w16cid:durableId="1434016255">
    <w:abstractNumId w:val="9"/>
  </w:num>
  <w:num w:numId="7" w16cid:durableId="482477480">
    <w:abstractNumId w:val="7"/>
  </w:num>
  <w:num w:numId="8" w16cid:durableId="1837108296">
    <w:abstractNumId w:val="6"/>
  </w:num>
  <w:num w:numId="9" w16cid:durableId="379132083">
    <w:abstractNumId w:val="5"/>
  </w:num>
  <w:num w:numId="10" w16cid:durableId="671490030">
    <w:abstractNumId w:val="4"/>
  </w:num>
  <w:num w:numId="11" w16cid:durableId="1863085849">
    <w:abstractNumId w:val="8"/>
  </w:num>
  <w:num w:numId="12" w16cid:durableId="233930306">
    <w:abstractNumId w:val="3"/>
  </w:num>
  <w:num w:numId="13" w16cid:durableId="2089496312">
    <w:abstractNumId w:val="2"/>
  </w:num>
  <w:num w:numId="14" w16cid:durableId="1541939217">
    <w:abstractNumId w:val="1"/>
  </w:num>
  <w:num w:numId="15" w16cid:durableId="1038776415">
    <w:abstractNumId w:val="0"/>
  </w:num>
  <w:num w:numId="16" w16cid:durableId="2116051778">
    <w:abstractNumId w:val="14"/>
  </w:num>
  <w:num w:numId="17" w16cid:durableId="1198540415">
    <w:abstractNumId w:val="18"/>
  </w:num>
  <w:num w:numId="18" w16cid:durableId="160244380">
    <w:abstractNumId w:val="20"/>
  </w:num>
  <w:num w:numId="19" w16cid:durableId="1599942530">
    <w:abstractNumId w:val="25"/>
  </w:num>
  <w:num w:numId="20" w16cid:durableId="90662171">
    <w:abstractNumId w:val="15"/>
  </w:num>
  <w:num w:numId="21" w16cid:durableId="1567915104">
    <w:abstractNumId w:val="17"/>
  </w:num>
  <w:num w:numId="22" w16cid:durableId="1929773513">
    <w:abstractNumId w:val="22"/>
  </w:num>
  <w:num w:numId="23" w16cid:durableId="1386681933">
    <w:abstractNumId w:val="16"/>
  </w:num>
  <w:num w:numId="24" w16cid:durableId="466044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8681446">
    <w:abstractNumId w:val="19"/>
  </w:num>
  <w:num w:numId="26" w16cid:durableId="55994844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673052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7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6970308">
    <w:abstractNumId w:val="12"/>
  </w:num>
  <w:num w:numId="30" w16cid:durableId="196623707">
    <w:abstractNumId w:val="13"/>
  </w:num>
  <w:num w:numId="31" w16cid:durableId="242760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4319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1764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325869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233612">
    <w:abstractNumId w:val="23"/>
  </w:num>
  <w:num w:numId="36" w16cid:durableId="2024165188">
    <w:abstractNumId w:val="11"/>
  </w:num>
  <w:num w:numId="37" w16cid:durableId="979576314">
    <w:abstractNumId w:val="24"/>
  </w:num>
  <w:num w:numId="38" w16cid:durableId="134454811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6EE"/>
    <w:rsid w:val="00000FED"/>
    <w:rsid w:val="00002C65"/>
    <w:rsid w:val="0000434E"/>
    <w:rsid w:val="000073BE"/>
    <w:rsid w:val="000074E7"/>
    <w:rsid w:val="00010246"/>
    <w:rsid w:val="00010433"/>
    <w:rsid w:val="00012AB3"/>
    <w:rsid w:val="00013DD1"/>
    <w:rsid w:val="0001509C"/>
    <w:rsid w:val="000153F5"/>
    <w:rsid w:val="00020BB5"/>
    <w:rsid w:val="000211A9"/>
    <w:rsid w:val="00021238"/>
    <w:rsid w:val="000223B7"/>
    <w:rsid w:val="000224D7"/>
    <w:rsid w:val="00023B36"/>
    <w:rsid w:val="00024663"/>
    <w:rsid w:val="00024B29"/>
    <w:rsid w:val="000258C8"/>
    <w:rsid w:val="00027332"/>
    <w:rsid w:val="00027ED9"/>
    <w:rsid w:val="000305C8"/>
    <w:rsid w:val="00031260"/>
    <w:rsid w:val="00033C0B"/>
    <w:rsid w:val="0003411D"/>
    <w:rsid w:val="0003681A"/>
    <w:rsid w:val="000372B7"/>
    <w:rsid w:val="00037C63"/>
    <w:rsid w:val="0004428E"/>
    <w:rsid w:val="000508C6"/>
    <w:rsid w:val="00050F6E"/>
    <w:rsid w:val="00051AF2"/>
    <w:rsid w:val="000527FD"/>
    <w:rsid w:val="00053815"/>
    <w:rsid w:val="00054B00"/>
    <w:rsid w:val="000571E0"/>
    <w:rsid w:val="0006062E"/>
    <w:rsid w:val="00060822"/>
    <w:rsid w:val="0006138C"/>
    <w:rsid w:val="00061E58"/>
    <w:rsid w:val="00061EC2"/>
    <w:rsid w:val="00062C4D"/>
    <w:rsid w:val="00066460"/>
    <w:rsid w:val="000666F0"/>
    <w:rsid w:val="00066CE8"/>
    <w:rsid w:val="0007139A"/>
    <w:rsid w:val="00071F88"/>
    <w:rsid w:val="0007541E"/>
    <w:rsid w:val="0007572B"/>
    <w:rsid w:val="000801F1"/>
    <w:rsid w:val="0008075E"/>
    <w:rsid w:val="00080ED0"/>
    <w:rsid w:val="00081B27"/>
    <w:rsid w:val="00083031"/>
    <w:rsid w:val="000833ED"/>
    <w:rsid w:val="0008458E"/>
    <w:rsid w:val="0008578F"/>
    <w:rsid w:val="00085B06"/>
    <w:rsid w:val="00085B8F"/>
    <w:rsid w:val="00087BB1"/>
    <w:rsid w:val="00090481"/>
    <w:rsid w:val="000906A5"/>
    <w:rsid w:val="00090A11"/>
    <w:rsid w:val="0009197B"/>
    <w:rsid w:val="000929E3"/>
    <w:rsid w:val="000936C7"/>
    <w:rsid w:val="00094A54"/>
    <w:rsid w:val="00095CBC"/>
    <w:rsid w:val="000968B8"/>
    <w:rsid w:val="00097029"/>
    <w:rsid w:val="000973C9"/>
    <w:rsid w:val="00097AB9"/>
    <w:rsid w:val="000A0124"/>
    <w:rsid w:val="000A3826"/>
    <w:rsid w:val="000A5CAE"/>
    <w:rsid w:val="000A6C26"/>
    <w:rsid w:val="000A77BC"/>
    <w:rsid w:val="000A7987"/>
    <w:rsid w:val="000A7996"/>
    <w:rsid w:val="000B1808"/>
    <w:rsid w:val="000B1A91"/>
    <w:rsid w:val="000B7756"/>
    <w:rsid w:val="000C297A"/>
    <w:rsid w:val="000C7E3D"/>
    <w:rsid w:val="000D0538"/>
    <w:rsid w:val="000D237C"/>
    <w:rsid w:val="000D2A2A"/>
    <w:rsid w:val="000D30A7"/>
    <w:rsid w:val="000D3C8C"/>
    <w:rsid w:val="000D4116"/>
    <w:rsid w:val="000D52A4"/>
    <w:rsid w:val="000E07BC"/>
    <w:rsid w:val="000E112F"/>
    <w:rsid w:val="000E1623"/>
    <w:rsid w:val="000E2E21"/>
    <w:rsid w:val="000E573B"/>
    <w:rsid w:val="000F03B2"/>
    <w:rsid w:val="000F1CD4"/>
    <w:rsid w:val="000F2703"/>
    <w:rsid w:val="000F4103"/>
    <w:rsid w:val="000F6DD3"/>
    <w:rsid w:val="000F70A7"/>
    <w:rsid w:val="000F7FB8"/>
    <w:rsid w:val="00105D11"/>
    <w:rsid w:val="00107530"/>
    <w:rsid w:val="00113CCA"/>
    <w:rsid w:val="001143FA"/>
    <w:rsid w:val="00115AF4"/>
    <w:rsid w:val="00116852"/>
    <w:rsid w:val="00116EC3"/>
    <w:rsid w:val="0011710C"/>
    <w:rsid w:val="00117A77"/>
    <w:rsid w:val="00120FC4"/>
    <w:rsid w:val="00122F25"/>
    <w:rsid w:val="00126000"/>
    <w:rsid w:val="001313A5"/>
    <w:rsid w:val="00134C75"/>
    <w:rsid w:val="00134CE7"/>
    <w:rsid w:val="00135256"/>
    <w:rsid w:val="00135334"/>
    <w:rsid w:val="00135980"/>
    <w:rsid w:val="0013786F"/>
    <w:rsid w:val="00137B6C"/>
    <w:rsid w:val="00137D96"/>
    <w:rsid w:val="00141705"/>
    <w:rsid w:val="0014777E"/>
    <w:rsid w:val="00152D8B"/>
    <w:rsid w:val="00156500"/>
    <w:rsid w:val="00157877"/>
    <w:rsid w:val="00157A56"/>
    <w:rsid w:val="001602E3"/>
    <w:rsid w:val="00160F4F"/>
    <w:rsid w:val="00161C7A"/>
    <w:rsid w:val="00163067"/>
    <w:rsid w:val="00163B73"/>
    <w:rsid w:val="00164719"/>
    <w:rsid w:val="00166FC4"/>
    <w:rsid w:val="00167183"/>
    <w:rsid w:val="001677AC"/>
    <w:rsid w:val="00174581"/>
    <w:rsid w:val="00175408"/>
    <w:rsid w:val="00176649"/>
    <w:rsid w:val="001804EA"/>
    <w:rsid w:val="00180AE2"/>
    <w:rsid w:val="00181418"/>
    <w:rsid w:val="00181B7B"/>
    <w:rsid w:val="00183107"/>
    <w:rsid w:val="0018383A"/>
    <w:rsid w:val="00184D55"/>
    <w:rsid w:val="00185E06"/>
    <w:rsid w:val="00186C18"/>
    <w:rsid w:val="0018765A"/>
    <w:rsid w:val="0018771A"/>
    <w:rsid w:val="00190A61"/>
    <w:rsid w:val="00191434"/>
    <w:rsid w:val="001923FF"/>
    <w:rsid w:val="00194E14"/>
    <w:rsid w:val="00196195"/>
    <w:rsid w:val="001A0B1E"/>
    <w:rsid w:val="001A2215"/>
    <w:rsid w:val="001A3342"/>
    <w:rsid w:val="001A3E3D"/>
    <w:rsid w:val="001A3EDE"/>
    <w:rsid w:val="001A4976"/>
    <w:rsid w:val="001A7049"/>
    <w:rsid w:val="001B1E40"/>
    <w:rsid w:val="001B3038"/>
    <w:rsid w:val="001B3771"/>
    <w:rsid w:val="001B6ACF"/>
    <w:rsid w:val="001B7227"/>
    <w:rsid w:val="001C170F"/>
    <w:rsid w:val="001C5E79"/>
    <w:rsid w:val="001C6350"/>
    <w:rsid w:val="001C6756"/>
    <w:rsid w:val="001C764E"/>
    <w:rsid w:val="001D279A"/>
    <w:rsid w:val="001D40F9"/>
    <w:rsid w:val="001E0564"/>
    <w:rsid w:val="001E084D"/>
    <w:rsid w:val="001E1052"/>
    <w:rsid w:val="001E21B1"/>
    <w:rsid w:val="001E2F93"/>
    <w:rsid w:val="001E4554"/>
    <w:rsid w:val="001E46D6"/>
    <w:rsid w:val="001E61E5"/>
    <w:rsid w:val="001F1571"/>
    <w:rsid w:val="001F2159"/>
    <w:rsid w:val="001F2ABC"/>
    <w:rsid w:val="001F4427"/>
    <w:rsid w:val="001F53FD"/>
    <w:rsid w:val="001F5AB0"/>
    <w:rsid w:val="001F6357"/>
    <w:rsid w:val="00201611"/>
    <w:rsid w:val="00202781"/>
    <w:rsid w:val="00204A19"/>
    <w:rsid w:val="00204EC6"/>
    <w:rsid w:val="00204FF3"/>
    <w:rsid w:val="00206052"/>
    <w:rsid w:val="00210B8B"/>
    <w:rsid w:val="002126F3"/>
    <w:rsid w:val="00214863"/>
    <w:rsid w:val="002156B4"/>
    <w:rsid w:val="002247F8"/>
    <w:rsid w:val="00224FCD"/>
    <w:rsid w:val="002254D1"/>
    <w:rsid w:val="00230378"/>
    <w:rsid w:val="002306A9"/>
    <w:rsid w:val="0023117C"/>
    <w:rsid w:val="0023120A"/>
    <w:rsid w:val="002318EB"/>
    <w:rsid w:val="002326D0"/>
    <w:rsid w:val="00232A01"/>
    <w:rsid w:val="002338FC"/>
    <w:rsid w:val="00234925"/>
    <w:rsid w:val="0024126C"/>
    <w:rsid w:val="00243D62"/>
    <w:rsid w:val="00244DC0"/>
    <w:rsid w:val="00244FBE"/>
    <w:rsid w:val="0024687A"/>
    <w:rsid w:val="00247452"/>
    <w:rsid w:val="00253222"/>
    <w:rsid w:val="0025555E"/>
    <w:rsid w:val="002579BB"/>
    <w:rsid w:val="00261498"/>
    <w:rsid w:val="00261C13"/>
    <w:rsid w:val="002621CA"/>
    <w:rsid w:val="00262581"/>
    <w:rsid w:val="00262631"/>
    <w:rsid w:val="00262847"/>
    <w:rsid w:val="00265345"/>
    <w:rsid w:val="0026697E"/>
    <w:rsid w:val="0027190E"/>
    <w:rsid w:val="0027475E"/>
    <w:rsid w:val="002805D3"/>
    <w:rsid w:val="00280D5E"/>
    <w:rsid w:val="002810E2"/>
    <w:rsid w:val="00281612"/>
    <w:rsid w:val="00281BB2"/>
    <w:rsid w:val="00281E42"/>
    <w:rsid w:val="00283044"/>
    <w:rsid w:val="00284128"/>
    <w:rsid w:val="00286F32"/>
    <w:rsid w:val="002877B6"/>
    <w:rsid w:val="00292243"/>
    <w:rsid w:val="0029294B"/>
    <w:rsid w:val="00295AC6"/>
    <w:rsid w:val="002A03C3"/>
    <w:rsid w:val="002A43BA"/>
    <w:rsid w:val="002A5007"/>
    <w:rsid w:val="002A7404"/>
    <w:rsid w:val="002B0E6F"/>
    <w:rsid w:val="002B10BA"/>
    <w:rsid w:val="002B212F"/>
    <w:rsid w:val="002B254E"/>
    <w:rsid w:val="002B3CA5"/>
    <w:rsid w:val="002B4F87"/>
    <w:rsid w:val="002B5100"/>
    <w:rsid w:val="002B6BA2"/>
    <w:rsid w:val="002B72E9"/>
    <w:rsid w:val="002C3460"/>
    <w:rsid w:val="002C3AD2"/>
    <w:rsid w:val="002C52C5"/>
    <w:rsid w:val="002C59B9"/>
    <w:rsid w:val="002C5CDA"/>
    <w:rsid w:val="002C67A5"/>
    <w:rsid w:val="002C7998"/>
    <w:rsid w:val="002D0E24"/>
    <w:rsid w:val="002D18AA"/>
    <w:rsid w:val="002D7445"/>
    <w:rsid w:val="002E131E"/>
    <w:rsid w:val="002E240C"/>
    <w:rsid w:val="002E2618"/>
    <w:rsid w:val="002E3C00"/>
    <w:rsid w:val="002E4F71"/>
    <w:rsid w:val="002E564B"/>
    <w:rsid w:val="002F1E53"/>
    <w:rsid w:val="002F2247"/>
    <w:rsid w:val="002F2A9D"/>
    <w:rsid w:val="002F2CAA"/>
    <w:rsid w:val="002F42B4"/>
    <w:rsid w:val="002F4DBE"/>
    <w:rsid w:val="0030052C"/>
    <w:rsid w:val="003015C4"/>
    <w:rsid w:val="003044B5"/>
    <w:rsid w:val="003129F0"/>
    <w:rsid w:val="00312FA8"/>
    <w:rsid w:val="003131F3"/>
    <w:rsid w:val="00314AFB"/>
    <w:rsid w:val="00314B27"/>
    <w:rsid w:val="00314E6B"/>
    <w:rsid w:val="0031590B"/>
    <w:rsid w:val="00317DEC"/>
    <w:rsid w:val="0032004E"/>
    <w:rsid w:val="0032182B"/>
    <w:rsid w:val="00321EFA"/>
    <w:rsid w:val="00322EFC"/>
    <w:rsid w:val="00324983"/>
    <w:rsid w:val="003264D3"/>
    <w:rsid w:val="00326883"/>
    <w:rsid w:val="003306E1"/>
    <w:rsid w:val="003320E4"/>
    <w:rsid w:val="0033283C"/>
    <w:rsid w:val="0033525D"/>
    <w:rsid w:val="00335FC4"/>
    <w:rsid w:val="003414F3"/>
    <w:rsid w:val="00345353"/>
    <w:rsid w:val="003454F1"/>
    <w:rsid w:val="0035100A"/>
    <w:rsid w:val="003538F2"/>
    <w:rsid w:val="00354839"/>
    <w:rsid w:val="00354F18"/>
    <w:rsid w:val="00355953"/>
    <w:rsid w:val="00355B8F"/>
    <w:rsid w:val="0035613E"/>
    <w:rsid w:val="00356DFE"/>
    <w:rsid w:val="00357588"/>
    <w:rsid w:val="003579AC"/>
    <w:rsid w:val="00361D3F"/>
    <w:rsid w:val="00362546"/>
    <w:rsid w:val="00362580"/>
    <w:rsid w:val="0036392F"/>
    <w:rsid w:val="00363CF1"/>
    <w:rsid w:val="00363EE9"/>
    <w:rsid w:val="0036722F"/>
    <w:rsid w:val="003677FD"/>
    <w:rsid w:val="003729E9"/>
    <w:rsid w:val="00376128"/>
    <w:rsid w:val="00376611"/>
    <w:rsid w:val="0037742E"/>
    <w:rsid w:val="00377D56"/>
    <w:rsid w:val="00380F2B"/>
    <w:rsid w:val="0038245A"/>
    <w:rsid w:val="003840E6"/>
    <w:rsid w:val="00385144"/>
    <w:rsid w:val="003854DA"/>
    <w:rsid w:val="00385CFC"/>
    <w:rsid w:val="00386D0E"/>
    <w:rsid w:val="0039337A"/>
    <w:rsid w:val="00394795"/>
    <w:rsid w:val="00394F6F"/>
    <w:rsid w:val="003A3189"/>
    <w:rsid w:val="003A32D3"/>
    <w:rsid w:val="003A346B"/>
    <w:rsid w:val="003A3CA7"/>
    <w:rsid w:val="003A3CD8"/>
    <w:rsid w:val="003A513A"/>
    <w:rsid w:val="003A7858"/>
    <w:rsid w:val="003B33BD"/>
    <w:rsid w:val="003B569D"/>
    <w:rsid w:val="003C0EBB"/>
    <w:rsid w:val="003C230C"/>
    <w:rsid w:val="003C27A2"/>
    <w:rsid w:val="003C3667"/>
    <w:rsid w:val="003C3C0E"/>
    <w:rsid w:val="003C447F"/>
    <w:rsid w:val="003C72FD"/>
    <w:rsid w:val="003C7B56"/>
    <w:rsid w:val="003C7DE0"/>
    <w:rsid w:val="003D1668"/>
    <w:rsid w:val="003D42A6"/>
    <w:rsid w:val="003D4F21"/>
    <w:rsid w:val="003D4FAC"/>
    <w:rsid w:val="003E0599"/>
    <w:rsid w:val="003E23F5"/>
    <w:rsid w:val="003E2853"/>
    <w:rsid w:val="003E4499"/>
    <w:rsid w:val="003E7906"/>
    <w:rsid w:val="003F000F"/>
    <w:rsid w:val="003F2874"/>
    <w:rsid w:val="003F3C50"/>
    <w:rsid w:val="003F4117"/>
    <w:rsid w:val="003F4763"/>
    <w:rsid w:val="003F47BB"/>
    <w:rsid w:val="003F7F74"/>
    <w:rsid w:val="00400324"/>
    <w:rsid w:val="00406202"/>
    <w:rsid w:val="00406A6A"/>
    <w:rsid w:val="00406B22"/>
    <w:rsid w:val="00407147"/>
    <w:rsid w:val="004078FA"/>
    <w:rsid w:val="00407D2E"/>
    <w:rsid w:val="0041063B"/>
    <w:rsid w:val="004131CB"/>
    <w:rsid w:val="00416367"/>
    <w:rsid w:val="004168D5"/>
    <w:rsid w:val="00420FD9"/>
    <w:rsid w:val="004253F2"/>
    <w:rsid w:val="0042581E"/>
    <w:rsid w:val="0042706A"/>
    <w:rsid w:val="00427860"/>
    <w:rsid w:val="00427FB9"/>
    <w:rsid w:val="00431E08"/>
    <w:rsid w:val="004328A7"/>
    <w:rsid w:val="00432D33"/>
    <w:rsid w:val="00434C74"/>
    <w:rsid w:val="0043533E"/>
    <w:rsid w:val="004371D2"/>
    <w:rsid w:val="00437FD9"/>
    <w:rsid w:val="00441B9F"/>
    <w:rsid w:val="00442639"/>
    <w:rsid w:val="00444385"/>
    <w:rsid w:val="00445697"/>
    <w:rsid w:val="00445B17"/>
    <w:rsid w:val="0044709D"/>
    <w:rsid w:val="0045101B"/>
    <w:rsid w:val="004525E5"/>
    <w:rsid w:val="00452A41"/>
    <w:rsid w:val="00452AC1"/>
    <w:rsid w:val="00453FDB"/>
    <w:rsid w:val="00454538"/>
    <w:rsid w:val="00454DF6"/>
    <w:rsid w:val="00455089"/>
    <w:rsid w:val="00456EB4"/>
    <w:rsid w:val="00457827"/>
    <w:rsid w:val="00464EAD"/>
    <w:rsid w:val="0046714A"/>
    <w:rsid w:val="004718F3"/>
    <w:rsid w:val="00473EE6"/>
    <w:rsid w:val="00475040"/>
    <w:rsid w:val="00475ACF"/>
    <w:rsid w:val="004771EE"/>
    <w:rsid w:val="00482174"/>
    <w:rsid w:val="004862BA"/>
    <w:rsid w:val="00487572"/>
    <w:rsid w:val="0048784E"/>
    <w:rsid w:val="00487CE7"/>
    <w:rsid w:val="00490C06"/>
    <w:rsid w:val="00493D40"/>
    <w:rsid w:val="00493EE3"/>
    <w:rsid w:val="00495D0F"/>
    <w:rsid w:val="004967B6"/>
    <w:rsid w:val="004A24A0"/>
    <w:rsid w:val="004A4A65"/>
    <w:rsid w:val="004A504B"/>
    <w:rsid w:val="004A50E8"/>
    <w:rsid w:val="004A6911"/>
    <w:rsid w:val="004A6C74"/>
    <w:rsid w:val="004A6FD3"/>
    <w:rsid w:val="004A7B5C"/>
    <w:rsid w:val="004B053E"/>
    <w:rsid w:val="004B0CC9"/>
    <w:rsid w:val="004B1161"/>
    <w:rsid w:val="004B240D"/>
    <w:rsid w:val="004B5344"/>
    <w:rsid w:val="004B54E0"/>
    <w:rsid w:val="004B7384"/>
    <w:rsid w:val="004C1B5C"/>
    <w:rsid w:val="004C223E"/>
    <w:rsid w:val="004C4269"/>
    <w:rsid w:val="004D1B69"/>
    <w:rsid w:val="004D3B0E"/>
    <w:rsid w:val="004D3E3D"/>
    <w:rsid w:val="004D4AE7"/>
    <w:rsid w:val="004D6236"/>
    <w:rsid w:val="004D7F90"/>
    <w:rsid w:val="004E1897"/>
    <w:rsid w:val="004E44DD"/>
    <w:rsid w:val="004E4DBB"/>
    <w:rsid w:val="004E4E41"/>
    <w:rsid w:val="004E5198"/>
    <w:rsid w:val="004E5A38"/>
    <w:rsid w:val="004E6AD7"/>
    <w:rsid w:val="004E73DB"/>
    <w:rsid w:val="004E7F9C"/>
    <w:rsid w:val="004F1FF8"/>
    <w:rsid w:val="004F3493"/>
    <w:rsid w:val="004F3A58"/>
    <w:rsid w:val="004F5143"/>
    <w:rsid w:val="004F7A92"/>
    <w:rsid w:val="0050029C"/>
    <w:rsid w:val="005003CA"/>
    <w:rsid w:val="00503161"/>
    <w:rsid w:val="00504B5E"/>
    <w:rsid w:val="00512B09"/>
    <w:rsid w:val="00513A83"/>
    <w:rsid w:val="005142BD"/>
    <w:rsid w:val="005155B2"/>
    <w:rsid w:val="0052008D"/>
    <w:rsid w:val="005220ED"/>
    <w:rsid w:val="005223D6"/>
    <w:rsid w:val="00525256"/>
    <w:rsid w:val="005259BA"/>
    <w:rsid w:val="00527ED1"/>
    <w:rsid w:val="00527FD9"/>
    <w:rsid w:val="00530969"/>
    <w:rsid w:val="005316F5"/>
    <w:rsid w:val="005319B6"/>
    <w:rsid w:val="00533796"/>
    <w:rsid w:val="00533829"/>
    <w:rsid w:val="00533F8C"/>
    <w:rsid w:val="005357EE"/>
    <w:rsid w:val="00536848"/>
    <w:rsid w:val="00537343"/>
    <w:rsid w:val="00542760"/>
    <w:rsid w:val="005452E9"/>
    <w:rsid w:val="0054644F"/>
    <w:rsid w:val="00546466"/>
    <w:rsid w:val="005516F3"/>
    <w:rsid w:val="0055384E"/>
    <w:rsid w:val="00554DC1"/>
    <w:rsid w:val="00555A0B"/>
    <w:rsid w:val="00555D75"/>
    <w:rsid w:val="00560DF0"/>
    <w:rsid w:val="00561828"/>
    <w:rsid w:val="00562F85"/>
    <w:rsid w:val="00563F8C"/>
    <w:rsid w:val="005672B3"/>
    <w:rsid w:val="0056759C"/>
    <w:rsid w:val="0057014D"/>
    <w:rsid w:val="00570236"/>
    <w:rsid w:val="00570271"/>
    <w:rsid w:val="00571D99"/>
    <w:rsid w:val="00573E86"/>
    <w:rsid w:val="00577F64"/>
    <w:rsid w:val="0058068B"/>
    <w:rsid w:val="00584773"/>
    <w:rsid w:val="005908D6"/>
    <w:rsid w:val="00590E43"/>
    <w:rsid w:val="00593D7A"/>
    <w:rsid w:val="0059513E"/>
    <w:rsid w:val="00596FA2"/>
    <w:rsid w:val="00597525"/>
    <w:rsid w:val="005A6AA4"/>
    <w:rsid w:val="005A6D9F"/>
    <w:rsid w:val="005B1B9B"/>
    <w:rsid w:val="005B2957"/>
    <w:rsid w:val="005B48FF"/>
    <w:rsid w:val="005B5749"/>
    <w:rsid w:val="005B6429"/>
    <w:rsid w:val="005B6AD4"/>
    <w:rsid w:val="005B7CAA"/>
    <w:rsid w:val="005C0D2C"/>
    <w:rsid w:val="005C1E32"/>
    <w:rsid w:val="005C592B"/>
    <w:rsid w:val="005C604E"/>
    <w:rsid w:val="005C670D"/>
    <w:rsid w:val="005C71E3"/>
    <w:rsid w:val="005C7DD3"/>
    <w:rsid w:val="005D040D"/>
    <w:rsid w:val="005D079F"/>
    <w:rsid w:val="005D2216"/>
    <w:rsid w:val="005D2D35"/>
    <w:rsid w:val="005D363F"/>
    <w:rsid w:val="005D47F7"/>
    <w:rsid w:val="005D76E9"/>
    <w:rsid w:val="005E56F8"/>
    <w:rsid w:val="005E5731"/>
    <w:rsid w:val="005F05A3"/>
    <w:rsid w:val="005F2752"/>
    <w:rsid w:val="005F3264"/>
    <w:rsid w:val="005F5614"/>
    <w:rsid w:val="005F6DD6"/>
    <w:rsid w:val="005F6EAF"/>
    <w:rsid w:val="005F7B54"/>
    <w:rsid w:val="006000B4"/>
    <w:rsid w:val="00600380"/>
    <w:rsid w:val="0060048D"/>
    <w:rsid w:val="0060390A"/>
    <w:rsid w:val="00603BC0"/>
    <w:rsid w:val="00604C15"/>
    <w:rsid w:val="00605E0D"/>
    <w:rsid w:val="00605ECB"/>
    <w:rsid w:val="00606E8F"/>
    <w:rsid w:val="00607CFB"/>
    <w:rsid w:val="00610532"/>
    <w:rsid w:val="00613954"/>
    <w:rsid w:val="0061436F"/>
    <w:rsid w:val="006158D5"/>
    <w:rsid w:val="0061797F"/>
    <w:rsid w:val="00621166"/>
    <w:rsid w:val="00625D83"/>
    <w:rsid w:val="006303D8"/>
    <w:rsid w:val="00632E3B"/>
    <w:rsid w:val="006355D5"/>
    <w:rsid w:val="00637EC2"/>
    <w:rsid w:val="00641E37"/>
    <w:rsid w:val="00642012"/>
    <w:rsid w:val="00643131"/>
    <w:rsid w:val="006438B4"/>
    <w:rsid w:val="00643D3E"/>
    <w:rsid w:val="00644661"/>
    <w:rsid w:val="00644D3C"/>
    <w:rsid w:val="00645DD4"/>
    <w:rsid w:val="00646538"/>
    <w:rsid w:val="00646F9F"/>
    <w:rsid w:val="0064788B"/>
    <w:rsid w:val="00650F32"/>
    <w:rsid w:val="0065109C"/>
    <w:rsid w:val="006511D2"/>
    <w:rsid w:val="00651536"/>
    <w:rsid w:val="00651984"/>
    <w:rsid w:val="00652F63"/>
    <w:rsid w:val="0065497D"/>
    <w:rsid w:val="0065539B"/>
    <w:rsid w:val="006566E0"/>
    <w:rsid w:val="00661D52"/>
    <w:rsid w:val="006623E7"/>
    <w:rsid w:val="00662B80"/>
    <w:rsid w:val="00662F1F"/>
    <w:rsid w:val="0066389F"/>
    <w:rsid w:val="0066768F"/>
    <w:rsid w:val="00667934"/>
    <w:rsid w:val="00670F6C"/>
    <w:rsid w:val="006735D9"/>
    <w:rsid w:val="00673764"/>
    <w:rsid w:val="00676E58"/>
    <w:rsid w:val="006814FB"/>
    <w:rsid w:val="006831EA"/>
    <w:rsid w:val="00684813"/>
    <w:rsid w:val="006852C7"/>
    <w:rsid w:val="006852CE"/>
    <w:rsid w:val="0068549A"/>
    <w:rsid w:val="00685552"/>
    <w:rsid w:val="00685E86"/>
    <w:rsid w:val="0069099A"/>
    <w:rsid w:val="006917DB"/>
    <w:rsid w:val="00692D14"/>
    <w:rsid w:val="006930F5"/>
    <w:rsid w:val="00693602"/>
    <w:rsid w:val="00696596"/>
    <w:rsid w:val="0069682E"/>
    <w:rsid w:val="006A0558"/>
    <w:rsid w:val="006A6176"/>
    <w:rsid w:val="006A7A3B"/>
    <w:rsid w:val="006B3490"/>
    <w:rsid w:val="006B3B77"/>
    <w:rsid w:val="006B41DE"/>
    <w:rsid w:val="006B65C7"/>
    <w:rsid w:val="006C16BB"/>
    <w:rsid w:val="006C1727"/>
    <w:rsid w:val="006C2244"/>
    <w:rsid w:val="006C2EA5"/>
    <w:rsid w:val="006C32FD"/>
    <w:rsid w:val="006C39CE"/>
    <w:rsid w:val="006D0E2E"/>
    <w:rsid w:val="006D0FCC"/>
    <w:rsid w:val="006D21F5"/>
    <w:rsid w:val="006D3089"/>
    <w:rsid w:val="006D43CF"/>
    <w:rsid w:val="006D4EC2"/>
    <w:rsid w:val="006E04A9"/>
    <w:rsid w:val="006E126D"/>
    <w:rsid w:val="006E14EA"/>
    <w:rsid w:val="006E1FC3"/>
    <w:rsid w:val="006E2019"/>
    <w:rsid w:val="006E30B0"/>
    <w:rsid w:val="006E3FBD"/>
    <w:rsid w:val="006E4768"/>
    <w:rsid w:val="006E477C"/>
    <w:rsid w:val="006E66E0"/>
    <w:rsid w:val="006E7D2D"/>
    <w:rsid w:val="006F25DA"/>
    <w:rsid w:val="006F3877"/>
    <w:rsid w:val="006F763D"/>
    <w:rsid w:val="006F7A9F"/>
    <w:rsid w:val="00703E98"/>
    <w:rsid w:val="00704CE9"/>
    <w:rsid w:val="0070616B"/>
    <w:rsid w:val="00706295"/>
    <w:rsid w:val="00706FDA"/>
    <w:rsid w:val="0071104A"/>
    <w:rsid w:val="00711F9A"/>
    <w:rsid w:val="007120D3"/>
    <w:rsid w:val="00712C8B"/>
    <w:rsid w:val="00713810"/>
    <w:rsid w:val="0071582A"/>
    <w:rsid w:val="00722B98"/>
    <w:rsid w:val="0072654A"/>
    <w:rsid w:val="007275B5"/>
    <w:rsid w:val="007303A5"/>
    <w:rsid w:val="00730B3E"/>
    <w:rsid w:val="00730C02"/>
    <w:rsid w:val="00731137"/>
    <w:rsid w:val="007318B4"/>
    <w:rsid w:val="00733357"/>
    <w:rsid w:val="00733E44"/>
    <w:rsid w:val="0073420B"/>
    <w:rsid w:val="007346FD"/>
    <w:rsid w:val="007352EE"/>
    <w:rsid w:val="00735C43"/>
    <w:rsid w:val="00735E64"/>
    <w:rsid w:val="00736367"/>
    <w:rsid w:val="0073682F"/>
    <w:rsid w:val="007374B0"/>
    <w:rsid w:val="007378CF"/>
    <w:rsid w:val="007437F7"/>
    <w:rsid w:val="00745F72"/>
    <w:rsid w:val="00747529"/>
    <w:rsid w:val="0074760E"/>
    <w:rsid w:val="007517D2"/>
    <w:rsid w:val="0075193E"/>
    <w:rsid w:val="00753228"/>
    <w:rsid w:val="00754574"/>
    <w:rsid w:val="00754ABA"/>
    <w:rsid w:val="0075512E"/>
    <w:rsid w:val="00755F64"/>
    <w:rsid w:val="00764499"/>
    <w:rsid w:val="00764CE8"/>
    <w:rsid w:val="00766D06"/>
    <w:rsid w:val="0077019F"/>
    <w:rsid w:val="00772BCE"/>
    <w:rsid w:val="00774BAB"/>
    <w:rsid w:val="00776AC4"/>
    <w:rsid w:val="00776EDA"/>
    <w:rsid w:val="00782B0D"/>
    <w:rsid w:val="00795F80"/>
    <w:rsid w:val="00796E39"/>
    <w:rsid w:val="00797DDC"/>
    <w:rsid w:val="007A1546"/>
    <w:rsid w:val="007A228C"/>
    <w:rsid w:val="007A368E"/>
    <w:rsid w:val="007A5868"/>
    <w:rsid w:val="007B04CE"/>
    <w:rsid w:val="007B1A0D"/>
    <w:rsid w:val="007B57F5"/>
    <w:rsid w:val="007B6871"/>
    <w:rsid w:val="007B6D2E"/>
    <w:rsid w:val="007B79C1"/>
    <w:rsid w:val="007B7A2F"/>
    <w:rsid w:val="007C1FA2"/>
    <w:rsid w:val="007C3214"/>
    <w:rsid w:val="007C32EE"/>
    <w:rsid w:val="007C3D33"/>
    <w:rsid w:val="007C628A"/>
    <w:rsid w:val="007D0FEA"/>
    <w:rsid w:val="007D294A"/>
    <w:rsid w:val="007D2D07"/>
    <w:rsid w:val="007D47D2"/>
    <w:rsid w:val="007D507E"/>
    <w:rsid w:val="007D6EC0"/>
    <w:rsid w:val="007D7E1D"/>
    <w:rsid w:val="007E0634"/>
    <w:rsid w:val="007E5D7E"/>
    <w:rsid w:val="007F171C"/>
    <w:rsid w:val="007F1AF9"/>
    <w:rsid w:val="007F2BA0"/>
    <w:rsid w:val="007F4AB3"/>
    <w:rsid w:val="007F4FF3"/>
    <w:rsid w:val="007F5A73"/>
    <w:rsid w:val="007F6E5F"/>
    <w:rsid w:val="007F736D"/>
    <w:rsid w:val="007F7C1A"/>
    <w:rsid w:val="0080005C"/>
    <w:rsid w:val="008013ED"/>
    <w:rsid w:val="0080345C"/>
    <w:rsid w:val="00804339"/>
    <w:rsid w:val="008073FB"/>
    <w:rsid w:val="008102B6"/>
    <w:rsid w:val="00811BBC"/>
    <w:rsid w:val="0081200B"/>
    <w:rsid w:val="0081223B"/>
    <w:rsid w:val="00814FA6"/>
    <w:rsid w:val="00817CDA"/>
    <w:rsid w:val="00820137"/>
    <w:rsid w:val="00822348"/>
    <w:rsid w:val="0082522F"/>
    <w:rsid w:val="008300C1"/>
    <w:rsid w:val="00830F48"/>
    <w:rsid w:val="00831270"/>
    <w:rsid w:val="00831689"/>
    <w:rsid w:val="00831979"/>
    <w:rsid w:val="00831DA7"/>
    <w:rsid w:val="00833A20"/>
    <w:rsid w:val="00835FAD"/>
    <w:rsid w:val="00836D95"/>
    <w:rsid w:val="008430BD"/>
    <w:rsid w:val="00843329"/>
    <w:rsid w:val="008436A6"/>
    <w:rsid w:val="00844BB1"/>
    <w:rsid w:val="00845BD3"/>
    <w:rsid w:val="008467C7"/>
    <w:rsid w:val="008504F9"/>
    <w:rsid w:val="00851352"/>
    <w:rsid w:val="00853271"/>
    <w:rsid w:val="00854FB7"/>
    <w:rsid w:val="00857077"/>
    <w:rsid w:val="00857084"/>
    <w:rsid w:val="00863230"/>
    <w:rsid w:val="008632E9"/>
    <w:rsid w:val="0086461A"/>
    <w:rsid w:val="00864A2E"/>
    <w:rsid w:val="00865BD0"/>
    <w:rsid w:val="00866B3C"/>
    <w:rsid w:val="00866B49"/>
    <w:rsid w:val="008713C9"/>
    <w:rsid w:val="008717D8"/>
    <w:rsid w:val="0087215C"/>
    <w:rsid w:val="00875D25"/>
    <w:rsid w:val="00880B98"/>
    <w:rsid w:val="00880E35"/>
    <w:rsid w:val="0088525A"/>
    <w:rsid w:val="00885637"/>
    <w:rsid w:val="00885FBE"/>
    <w:rsid w:val="00886604"/>
    <w:rsid w:val="008875FE"/>
    <w:rsid w:val="00887B9C"/>
    <w:rsid w:val="00887F8E"/>
    <w:rsid w:val="00890317"/>
    <w:rsid w:val="00890642"/>
    <w:rsid w:val="00890A07"/>
    <w:rsid w:val="00895A0F"/>
    <w:rsid w:val="00896234"/>
    <w:rsid w:val="00897ADD"/>
    <w:rsid w:val="00897E43"/>
    <w:rsid w:val="008A2144"/>
    <w:rsid w:val="008A26D1"/>
    <w:rsid w:val="008A328A"/>
    <w:rsid w:val="008A4ADF"/>
    <w:rsid w:val="008A6414"/>
    <w:rsid w:val="008A7313"/>
    <w:rsid w:val="008A78B9"/>
    <w:rsid w:val="008B0A68"/>
    <w:rsid w:val="008B1451"/>
    <w:rsid w:val="008B252D"/>
    <w:rsid w:val="008B33A8"/>
    <w:rsid w:val="008B4569"/>
    <w:rsid w:val="008B7661"/>
    <w:rsid w:val="008C1852"/>
    <w:rsid w:val="008C222B"/>
    <w:rsid w:val="008C4BF6"/>
    <w:rsid w:val="008C5057"/>
    <w:rsid w:val="008C514D"/>
    <w:rsid w:val="008C5738"/>
    <w:rsid w:val="008C7EAD"/>
    <w:rsid w:val="008D0CFE"/>
    <w:rsid w:val="008D2416"/>
    <w:rsid w:val="008D3BA7"/>
    <w:rsid w:val="008D4E76"/>
    <w:rsid w:val="008D6152"/>
    <w:rsid w:val="008E0B37"/>
    <w:rsid w:val="008E0C1D"/>
    <w:rsid w:val="008E29AB"/>
    <w:rsid w:val="008E508D"/>
    <w:rsid w:val="008E7BA9"/>
    <w:rsid w:val="008F0F81"/>
    <w:rsid w:val="008F27BF"/>
    <w:rsid w:val="008F3C60"/>
    <w:rsid w:val="008F579E"/>
    <w:rsid w:val="008F5A24"/>
    <w:rsid w:val="008F6200"/>
    <w:rsid w:val="008F6903"/>
    <w:rsid w:val="008F7DF5"/>
    <w:rsid w:val="008F7ED8"/>
    <w:rsid w:val="00900F14"/>
    <w:rsid w:val="009016F6"/>
    <w:rsid w:val="00902365"/>
    <w:rsid w:val="00902A28"/>
    <w:rsid w:val="0090487B"/>
    <w:rsid w:val="00905B9C"/>
    <w:rsid w:val="00911E1B"/>
    <w:rsid w:val="00912A75"/>
    <w:rsid w:val="009142EC"/>
    <w:rsid w:val="009154C3"/>
    <w:rsid w:val="00920AB5"/>
    <w:rsid w:val="009219D2"/>
    <w:rsid w:val="009223C1"/>
    <w:rsid w:val="00923540"/>
    <w:rsid w:val="00926671"/>
    <w:rsid w:val="00926767"/>
    <w:rsid w:val="0093530B"/>
    <w:rsid w:val="009361D5"/>
    <w:rsid w:val="00940414"/>
    <w:rsid w:val="0094109E"/>
    <w:rsid w:val="00942342"/>
    <w:rsid w:val="009428A4"/>
    <w:rsid w:val="009519B1"/>
    <w:rsid w:val="00952DEC"/>
    <w:rsid w:val="00954046"/>
    <w:rsid w:val="00956A20"/>
    <w:rsid w:val="00957F49"/>
    <w:rsid w:val="00960272"/>
    <w:rsid w:val="009631D4"/>
    <w:rsid w:val="00964AD7"/>
    <w:rsid w:val="009659F4"/>
    <w:rsid w:val="00970D60"/>
    <w:rsid w:val="0097445A"/>
    <w:rsid w:val="0097466D"/>
    <w:rsid w:val="00974E28"/>
    <w:rsid w:val="009752C8"/>
    <w:rsid w:val="00980BD7"/>
    <w:rsid w:val="0098104A"/>
    <w:rsid w:val="0098366D"/>
    <w:rsid w:val="00983ED8"/>
    <w:rsid w:val="00985CDE"/>
    <w:rsid w:val="00985E30"/>
    <w:rsid w:val="00990398"/>
    <w:rsid w:val="00990CAF"/>
    <w:rsid w:val="00991221"/>
    <w:rsid w:val="0099390E"/>
    <w:rsid w:val="00993CBC"/>
    <w:rsid w:val="0099538A"/>
    <w:rsid w:val="00995B99"/>
    <w:rsid w:val="009960E5"/>
    <w:rsid w:val="0099649B"/>
    <w:rsid w:val="0099738F"/>
    <w:rsid w:val="009A196A"/>
    <w:rsid w:val="009A62CD"/>
    <w:rsid w:val="009A7ADC"/>
    <w:rsid w:val="009B0D30"/>
    <w:rsid w:val="009B244C"/>
    <w:rsid w:val="009B3037"/>
    <w:rsid w:val="009B3842"/>
    <w:rsid w:val="009B3B72"/>
    <w:rsid w:val="009C02FA"/>
    <w:rsid w:val="009C19B7"/>
    <w:rsid w:val="009C2CE7"/>
    <w:rsid w:val="009C34E8"/>
    <w:rsid w:val="009C5ABB"/>
    <w:rsid w:val="009C5BE6"/>
    <w:rsid w:val="009D21FD"/>
    <w:rsid w:val="009D2C2C"/>
    <w:rsid w:val="009D3897"/>
    <w:rsid w:val="009D448C"/>
    <w:rsid w:val="009D584F"/>
    <w:rsid w:val="009D58BC"/>
    <w:rsid w:val="009D68E8"/>
    <w:rsid w:val="009D7C51"/>
    <w:rsid w:val="009E196C"/>
    <w:rsid w:val="009E1C4B"/>
    <w:rsid w:val="009E237D"/>
    <w:rsid w:val="009E505B"/>
    <w:rsid w:val="009E6A0A"/>
    <w:rsid w:val="009E7EA5"/>
    <w:rsid w:val="009F0A7A"/>
    <w:rsid w:val="009F1CAD"/>
    <w:rsid w:val="009F36BF"/>
    <w:rsid w:val="009F4350"/>
    <w:rsid w:val="009F4E99"/>
    <w:rsid w:val="009F6FCC"/>
    <w:rsid w:val="009F73D5"/>
    <w:rsid w:val="009F7EEE"/>
    <w:rsid w:val="009F7F5A"/>
    <w:rsid w:val="00A0004A"/>
    <w:rsid w:val="00A04507"/>
    <w:rsid w:val="00A111B6"/>
    <w:rsid w:val="00A114E6"/>
    <w:rsid w:val="00A157DC"/>
    <w:rsid w:val="00A204A2"/>
    <w:rsid w:val="00A205D4"/>
    <w:rsid w:val="00A20E2E"/>
    <w:rsid w:val="00A22491"/>
    <w:rsid w:val="00A26D18"/>
    <w:rsid w:val="00A26D27"/>
    <w:rsid w:val="00A30646"/>
    <w:rsid w:val="00A353F0"/>
    <w:rsid w:val="00A35754"/>
    <w:rsid w:val="00A376EE"/>
    <w:rsid w:val="00A37C2F"/>
    <w:rsid w:val="00A37F91"/>
    <w:rsid w:val="00A41F21"/>
    <w:rsid w:val="00A42A99"/>
    <w:rsid w:val="00A43077"/>
    <w:rsid w:val="00A436FC"/>
    <w:rsid w:val="00A449E9"/>
    <w:rsid w:val="00A45A0C"/>
    <w:rsid w:val="00A47D87"/>
    <w:rsid w:val="00A508FA"/>
    <w:rsid w:val="00A5151A"/>
    <w:rsid w:val="00A5249B"/>
    <w:rsid w:val="00A524D5"/>
    <w:rsid w:val="00A53129"/>
    <w:rsid w:val="00A541F0"/>
    <w:rsid w:val="00A54382"/>
    <w:rsid w:val="00A54F22"/>
    <w:rsid w:val="00A5619C"/>
    <w:rsid w:val="00A57CB6"/>
    <w:rsid w:val="00A57E0A"/>
    <w:rsid w:val="00A63A73"/>
    <w:rsid w:val="00A63CBA"/>
    <w:rsid w:val="00A66803"/>
    <w:rsid w:val="00A66B39"/>
    <w:rsid w:val="00A76451"/>
    <w:rsid w:val="00A76E30"/>
    <w:rsid w:val="00A823F6"/>
    <w:rsid w:val="00A82ACD"/>
    <w:rsid w:val="00A86744"/>
    <w:rsid w:val="00A8719E"/>
    <w:rsid w:val="00A90D28"/>
    <w:rsid w:val="00A9423E"/>
    <w:rsid w:val="00AA0A89"/>
    <w:rsid w:val="00AA15A3"/>
    <w:rsid w:val="00AA3431"/>
    <w:rsid w:val="00AA45FB"/>
    <w:rsid w:val="00AA5368"/>
    <w:rsid w:val="00AA5970"/>
    <w:rsid w:val="00AA6429"/>
    <w:rsid w:val="00AB0A79"/>
    <w:rsid w:val="00AB36D3"/>
    <w:rsid w:val="00AB3AB8"/>
    <w:rsid w:val="00AB5717"/>
    <w:rsid w:val="00AB5CD2"/>
    <w:rsid w:val="00AB645E"/>
    <w:rsid w:val="00AB70D5"/>
    <w:rsid w:val="00AC01AA"/>
    <w:rsid w:val="00AC0A65"/>
    <w:rsid w:val="00AC17FE"/>
    <w:rsid w:val="00AC1DBE"/>
    <w:rsid w:val="00AC4F72"/>
    <w:rsid w:val="00AC55B5"/>
    <w:rsid w:val="00AC6642"/>
    <w:rsid w:val="00AC799A"/>
    <w:rsid w:val="00AD0861"/>
    <w:rsid w:val="00AD1663"/>
    <w:rsid w:val="00AD1BF9"/>
    <w:rsid w:val="00AE0ADE"/>
    <w:rsid w:val="00AE1A54"/>
    <w:rsid w:val="00AE482E"/>
    <w:rsid w:val="00AE6F80"/>
    <w:rsid w:val="00AE7B3F"/>
    <w:rsid w:val="00AF2826"/>
    <w:rsid w:val="00AF2DB5"/>
    <w:rsid w:val="00AF34A5"/>
    <w:rsid w:val="00AF4081"/>
    <w:rsid w:val="00AF543F"/>
    <w:rsid w:val="00AF741A"/>
    <w:rsid w:val="00AF7655"/>
    <w:rsid w:val="00B00228"/>
    <w:rsid w:val="00B00C1E"/>
    <w:rsid w:val="00B01ADB"/>
    <w:rsid w:val="00B01CFA"/>
    <w:rsid w:val="00B02537"/>
    <w:rsid w:val="00B04161"/>
    <w:rsid w:val="00B056F9"/>
    <w:rsid w:val="00B05B9E"/>
    <w:rsid w:val="00B10333"/>
    <w:rsid w:val="00B103B0"/>
    <w:rsid w:val="00B11E3D"/>
    <w:rsid w:val="00B14D2C"/>
    <w:rsid w:val="00B15983"/>
    <w:rsid w:val="00B174EB"/>
    <w:rsid w:val="00B17E82"/>
    <w:rsid w:val="00B22D19"/>
    <w:rsid w:val="00B25D38"/>
    <w:rsid w:val="00B30A62"/>
    <w:rsid w:val="00B34660"/>
    <w:rsid w:val="00B35A46"/>
    <w:rsid w:val="00B36C7F"/>
    <w:rsid w:val="00B4575A"/>
    <w:rsid w:val="00B542BC"/>
    <w:rsid w:val="00B575BA"/>
    <w:rsid w:val="00B57B79"/>
    <w:rsid w:val="00B6262B"/>
    <w:rsid w:val="00B62F96"/>
    <w:rsid w:val="00B639E1"/>
    <w:rsid w:val="00B66C36"/>
    <w:rsid w:val="00B66C66"/>
    <w:rsid w:val="00B6722E"/>
    <w:rsid w:val="00B6724A"/>
    <w:rsid w:val="00B67406"/>
    <w:rsid w:val="00B71608"/>
    <w:rsid w:val="00B726C6"/>
    <w:rsid w:val="00B74C6E"/>
    <w:rsid w:val="00B75187"/>
    <w:rsid w:val="00B752CD"/>
    <w:rsid w:val="00B75713"/>
    <w:rsid w:val="00B75C7E"/>
    <w:rsid w:val="00B76429"/>
    <w:rsid w:val="00B77E69"/>
    <w:rsid w:val="00B811FF"/>
    <w:rsid w:val="00B852DE"/>
    <w:rsid w:val="00B86471"/>
    <w:rsid w:val="00B9210C"/>
    <w:rsid w:val="00B92218"/>
    <w:rsid w:val="00B956D4"/>
    <w:rsid w:val="00B97446"/>
    <w:rsid w:val="00BA09E6"/>
    <w:rsid w:val="00BA1987"/>
    <w:rsid w:val="00BA3FE6"/>
    <w:rsid w:val="00BA7432"/>
    <w:rsid w:val="00BA7673"/>
    <w:rsid w:val="00BB06FA"/>
    <w:rsid w:val="00BB096F"/>
    <w:rsid w:val="00BB2764"/>
    <w:rsid w:val="00BB2D83"/>
    <w:rsid w:val="00BB3A57"/>
    <w:rsid w:val="00BB525F"/>
    <w:rsid w:val="00BB6AC8"/>
    <w:rsid w:val="00BB6B83"/>
    <w:rsid w:val="00BC1AA0"/>
    <w:rsid w:val="00BC2495"/>
    <w:rsid w:val="00BC2989"/>
    <w:rsid w:val="00BC314A"/>
    <w:rsid w:val="00BC7091"/>
    <w:rsid w:val="00BC7EB9"/>
    <w:rsid w:val="00BD2643"/>
    <w:rsid w:val="00BD31B4"/>
    <w:rsid w:val="00BD56B1"/>
    <w:rsid w:val="00BD6558"/>
    <w:rsid w:val="00BD796E"/>
    <w:rsid w:val="00BE19DF"/>
    <w:rsid w:val="00BE6DD9"/>
    <w:rsid w:val="00BE6EDC"/>
    <w:rsid w:val="00BE7733"/>
    <w:rsid w:val="00BF0FB9"/>
    <w:rsid w:val="00BF1026"/>
    <w:rsid w:val="00BF2AD7"/>
    <w:rsid w:val="00BF2F76"/>
    <w:rsid w:val="00BF3022"/>
    <w:rsid w:val="00BF3214"/>
    <w:rsid w:val="00BF5573"/>
    <w:rsid w:val="00BF6A65"/>
    <w:rsid w:val="00C00370"/>
    <w:rsid w:val="00C00FC1"/>
    <w:rsid w:val="00C038BF"/>
    <w:rsid w:val="00C048D6"/>
    <w:rsid w:val="00C05952"/>
    <w:rsid w:val="00C14FF6"/>
    <w:rsid w:val="00C15867"/>
    <w:rsid w:val="00C17520"/>
    <w:rsid w:val="00C2296D"/>
    <w:rsid w:val="00C22DB9"/>
    <w:rsid w:val="00C23155"/>
    <w:rsid w:val="00C238CF"/>
    <w:rsid w:val="00C24D39"/>
    <w:rsid w:val="00C26128"/>
    <w:rsid w:val="00C30064"/>
    <w:rsid w:val="00C31087"/>
    <w:rsid w:val="00C31721"/>
    <w:rsid w:val="00C31A56"/>
    <w:rsid w:val="00C31DD3"/>
    <w:rsid w:val="00C34688"/>
    <w:rsid w:val="00C34B14"/>
    <w:rsid w:val="00C36429"/>
    <w:rsid w:val="00C37F2F"/>
    <w:rsid w:val="00C40C41"/>
    <w:rsid w:val="00C41CB8"/>
    <w:rsid w:val="00C42B4C"/>
    <w:rsid w:val="00C42D0A"/>
    <w:rsid w:val="00C42EA5"/>
    <w:rsid w:val="00C43544"/>
    <w:rsid w:val="00C43691"/>
    <w:rsid w:val="00C44671"/>
    <w:rsid w:val="00C45885"/>
    <w:rsid w:val="00C46A18"/>
    <w:rsid w:val="00C479C0"/>
    <w:rsid w:val="00C50F22"/>
    <w:rsid w:val="00C51DF1"/>
    <w:rsid w:val="00C53B42"/>
    <w:rsid w:val="00C54754"/>
    <w:rsid w:val="00C57971"/>
    <w:rsid w:val="00C6034A"/>
    <w:rsid w:val="00C6035A"/>
    <w:rsid w:val="00C61441"/>
    <w:rsid w:val="00C63A5C"/>
    <w:rsid w:val="00C63B9D"/>
    <w:rsid w:val="00C65BD7"/>
    <w:rsid w:val="00C665ED"/>
    <w:rsid w:val="00C73388"/>
    <w:rsid w:val="00C7378E"/>
    <w:rsid w:val="00C757C8"/>
    <w:rsid w:val="00C76BA4"/>
    <w:rsid w:val="00C80C04"/>
    <w:rsid w:val="00C838D3"/>
    <w:rsid w:val="00C83A48"/>
    <w:rsid w:val="00C8514B"/>
    <w:rsid w:val="00C85865"/>
    <w:rsid w:val="00C85E85"/>
    <w:rsid w:val="00C91087"/>
    <w:rsid w:val="00C91C32"/>
    <w:rsid w:val="00C95E89"/>
    <w:rsid w:val="00C96913"/>
    <w:rsid w:val="00C97345"/>
    <w:rsid w:val="00CA186E"/>
    <w:rsid w:val="00CA27FF"/>
    <w:rsid w:val="00CA2EAE"/>
    <w:rsid w:val="00CA4AC1"/>
    <w:rsid w:val="00CA5098"/>
    <w:rsid w:val="00CA56EC"/>
    <w:rsid w:val="00CA59FB"/>
    <w:rsid w:val="00CA5B6D"/>
    <w:rsid w:val="00CA73BE"/>
    <w:rsid w:val="00CB0316"/>
    <w:rsid w:val="00CB050B"/>
    <w:rsid w:val="00CB0B11"/>
    <w:rsid w:val="00CB153D"/>
    <w:rsid w:val="00CB17ED"/>
    <w:rsid w:val="00CB35F8"/>
    <w:rsid w:val="00CB3D57"/>
    <w:rsid w:val="00CB426A"/>
    <w:rsid w:val="00CB43DB"/>
    <w:rsid w:val="00CB5354"/>
    <w:rsid w:val="00CB6B35"/>
    <w:rsid w:val="00CB7E15"/>
    <w:rsid w:val="00CC14E8"/>
    <w:rsid w:val="00CC18B1"/>
    <w:rsid w:val="00CC322A"/>
    <w:rsid w:val="00CC3C9E"/>
    <w:rsid w:val="00CC6A14"/>
    <w:rsid w:val="00CC70A3"/>
    <w:rsid w:val="00CC72D4"/>
    <w:rsid w:val="00CD1320"/>
    <w:rsid w:val="00CD17F1"/>
    <w:rsid w:val="00CD2FC7"/>
    <w:rsid w:val="00CD4442"/>
    <w:rsid w:val="00CD4C0B"/>
    <w:rsid w:val="00CD53C3"/>
    <w:rsid w:val="00CD574E"/>
    <w:rsid w:val="00CD7938"/>
    <w:rsid w:val="00CE4C22"/>
    <w:rsid w:val="00CE5EF2"/>
    <w:rsid w:val="00CE6770"/>
    <w:rsid w:val="00CE6C9C"/>
    <w:rsid w:val="00CE76E5"/>
    <w:rsid w:val="00CF06A4"/>
    <w:rsid w:val="00CF2794"/>
    <w:rsid w:val="00CF41EC"/>
    <w:rsid w:val="00CF5D04"/>
    <w:rsid w:val="00CF698C"/>
    <w:rsid w:val="00D02103"/>
    <w:rsid w:val="00D04DE4"/>
    <w:rsid w:val="00D060E8"/>
    <w:rsid w:val="00D063F1"/>
    <w:rsid w:val="00D116BD"/>
    <w:rsid w:val="00D118F3"/>
    <w:rsid w:val="00D14F22"/>
    <w:rsid w:val="00D15A51"/>
    <w:rsid w:val="00D15D97"/>
    <w:rsid w:val="00D16339"/>
    <w:rsid w:val="00D2302F"/>
    <w:rsid w:val="00D2558A"/>
    <w:rsid w:val="00D30DEF"/>
    <w:rsid w:val="00D311C8"/>
    <w:rsid w:val="00D3321B"/>
    <w:rsid w:val="00D410D7"/>
    <w:rsid w:val="00D4212C"/>
    <w:rsid w:val="00D436A4"/>
    <w:rsid w:val="00D4399E"/>
    <w:rsid w:val="00D43E73"/>
    <w:rsid w:val="00D44BDA"/>
    <w:rsid w:val="00D45758"/>
    <w:rsid w:val="00D4741C"/>
    <w:rsid w:val="00D510C3"/>
    <w:rsid w:val="00D51EE7"/>
    <w:rsid w:val="00D5318F"/>
    <w:rsid w:val="00D5723E"/>
    <w:rsid w:val="00D57918"/>
    <w:rsid w:val="00D6012F"/>
    <w:rsid w:val="00D6096B"/>
    <w:rsid w:val="00D609C9"/>
    <w:rsid w:val="00D6159B"/>
    <w:rsid w:val="00D616FC"/>
    <w:rsid w:val="00D61AC1"/>
    <w:rsid w:val="00D701CD"/>
    <w:rsid w:val="00D715C8"/>
    <w:rsid w:val="00D71BC3"/>
    <w:rsid w:val="00D73DC6"/>
    <w:rsid w:val="00D74C1A"/>
    <w:rsid w:val="00D754C1"/>
    <w:rsid w:val="00D758B1"/>
    <w:rsid w:val="00D7670E"/>
    <w:rsid w:val="00D77393"/>
    <w:rsid w:val="00D77A35"/>
    <w:rsid w:val="00D77E51"/>
    <w:rsid w:val="00D77F33"/>
    <w:rsid w:val="00D805B4"/>
    <w:rsid w:val="00D81B3E"/>
    <w:rsid w:val="00D82803"/>
    <w:rsid w:val="00D86E2D"/>
    <w:rsid w:val="00D876BD"/>
    <w:rsid w:val="00D90C70"/>
    <w:rsid w:val="00D90E49"/>
    <w:rsid w:val="00D91B38"/>
    <w:rsid w:val="00D96ADE"/>
    <w:rsid w:val="00D976FC"/>
    <w:rsid w:val="00DA0CE2"/>
    <w:rsid w:val="00DA1981"/>
    <w:rsid w:val="00DA2387"/>
    <w:rsid w:val="00DA2763"/>
    <w:rsid w:val="00DA36E6"/>
    <w:rsid w:val="00DA47C7"/>
    <w:rsid w:val="00DA4C4D"/>
    <w:rsid w:val="00DA4EAB"/>
    <w:rsid w:val="00DA53D9"/>
    <w:rsid w:val="00DB0339"/>
    <w:rsid w:val="00DB12FD"/>
    <w:rsid w:val="00DB1A7A"/>
    <w:rsid w:val="00DB62E1"/>
    <w:rsid w:val="00DC1FB3"/>
    <w:rsid w:val="00DC3B90"/>
    <w:rsid w:val="00DC3BDB"/>
    <w:rsid w:val="00DC4A59"/>
    <w:rsid w:val="00DC6214"/>
    <w:rsid w:val="00DC65B2"/>
    <w:rsid w:val="00DC6A10"/>
    <w:rsid w:val="00DC7875"/>
    <w:rsid w:val="00DD0AF7"/>
    <w:rsid w:val="00DD2411"/>
    <w:rsid w:val="00DD2EB9"/>
    <w:rsid w:val="00DD3FFC"/>
    <w:rsid w:val="00DD47CB"/>
    <w:rsid w:val="00DD501E"/>
    <w:rsid w:val="00DD718A"/>
    <w:rsid w:val="00DE2D28"/>
    <w:rsid w:val="00DE33A8"/>
    <w:rsid w:val="00DE657E"/>
    <w:rsid w:val="00DE737E"/>
    <w:rsid w:val="00DE7651"/>
    <w:rsid w:val="00DF0424"/>
    <w:rsid w:val="00DF2535"/>
    <w:rsid w:val="00DF4704"/>
    <w:rsid w:val="00DF5060"/>
    <w:rsid w:val="00E003B7"/>
    <w:rsid w:val="00E0042C"/>
    <w:rsid w:val="00E00EBC"/>
    <w:rsid w:val="00E01BD4"/>
    <w:rsid w:val="00E024AA"/>
    <w:rsid w:val="00E04FE8"/>
    <w:rsid w:val="00E06F00"/>
    <w:rsid w:val="00E140AD"/>
    <w:rsid w:val="00E1574C"/>
    <w:rsid w:val="00E15C77"/>
    <w:rsid w:val="00E17763"/>
    <w:rsid w:val="00E178D5"/>
    <w:rsid w:val="00E17FD3"/>
    <w:rsid w:val="00E20C3A"/>
    <w:rsid w:val="00E216C8"/>
    <w:rsid w:val="00E23FDB"/>
    <w:rsid w:val="00E250F1"/>
    <w:rsid w:val="00E25A7F"/>
    <w:rsid w:val="00E320C7"/>
    <w:rsid w:val="00E32439"/>
    <w:rsid w:val="00E3550D"/>
    <w:rsid w:val="00E369CF"/>
    <w:rsid w:val="00E3702D"/>
    <w:rsid w:val="00E37A59"/>
    <w:rsid w:val="00E41079"/>
    <w:rsid w:val="00E44494"/>
    <w:rsid w:val="00E448ED"/>
    <w:rsid w:val="00E44E92"/>
    <w:rsid w:val="00E46914"/>
    <w:rsid w:val="00E519AB"/>
    <w:rsid w:val="00E52838"/>
    <w:rsid w:val="00E53240"/>
    <w:rsid w:val="00E53A92"/>
    <w:rsid w:val="00E54848"/>
    <w:rsid w:val="00E54861"/>
    <w:rsid w:val="00E553A5"/>
    <w:rsid w:val="00E55D7F"/>
    <w:rsid w:val="00E56053"/>
    <w:rsid w:val="00E60BFB"/>
    <w:rsid w:val="00E614E0"/>
    <w:rsid w:val="00E6422C"/>
    <w:rsid w:val="00E704CD"/>
    <w:rsid w:val="00E70C11"/>
    <w:rsid w:val="00E729B1"/>
    <w:rsid w:val="00E73F7F"/>
    <w:rsid w:val="00E753E8"/>
    <w:rsid w:val="00E80325"/>
    <w:rsid w:val="00E81547"/>
    <w:rsid w:val="00E82294"/>
    <w:rsid w:val="00E85246"/>
    <w:rsid w:val="00E85409"/>
    <w:rsid w:val="00E87072"/>
    <w:rsid w:val="00E9136F"/>
    <w:rsid w:val="00E91E08"/>
    <w:rsid w:val="00E925AB"/>
    <w:rsid w:val="00E92BF3"/>
    <w:rsid w:val="00E94DB8"/>
    <w:rsid w:val="00EA0195"/>
    <w:rsid w:val="00EA1417"/>
    <w:rsid w:val="00EA1CAD"/>
    <w:rsid w:val="00EA21AB"/>
    <w:rsid w:val="00EA429F"/>
    <w:rsid w:val="00EA4F9E"/>
    <w:rsid w:val="00EA5239"/>
    <w:rsid w:val="00EA5660"/>
    <w:rsid w:val="00EA5669"/>
    <w:rsid w:val="00EA63CA"/>
    <w:rsid w:val="00EA6D3B"/>
    <w:rsid w:val="00EB00AD"/>
    <w:rsid w:val="00EB0B4F"/>
    <w:rsid w:val="00EB136C"/>
    <w:rsid w:val="00EB1F66"/>
    <w:rsid w:val="00EB480E"/>
    <w:rsid w:val="00EB5EC6"/>
    <w:rsid w:val="00EB6027"/>
    <w:rsid w:val="00EB6A60"/>
    <w:rsid w:val="00EB7E71"/>
    <w:rsid w:val="00EB7FC9"/>
    <w:rsid w:val="00EC2358"/>
    <w:rsid w:val="00EC3F14"/>
    <w:rsid w:val="00EC71D9"/>
    <w:rsid w:val="00ED049D"/>
    <w:rsid w:val="00ED0CB8"/>
    <w:rsid w:val="00ED26F0"/>
    <w:rsid w:val="00ED27E8"/>
    <w:rsid w:val="00ED2D4F"/>
    <w:rsid w:val="00ED39A0"/>
    <w:rsid w:val="00ED3EF8"/>
    <w:rsid w:val="00ED7137"/>
    <w:rsid w:val="00ED721A"/>
    <w:rsid w:val="00ED7F6C"/>
    <w:rsid w:val="00EE03A1"/>
    <w:rsid w:val="00EE1482"/>
    <w:rsid w:val="00EE196C"/>
    <w:rsid w:val="00EE1B1C"/>
    <w:rsid w:val="00EE1BC0"/>
    <w:rsid w:val="00EE1C5A"/>
    <w:rsid w:val="00EE2041"/>
    <w:rsid w:val="00EE2408"/>
    <w:rsid w:val="00EE4771"/>
    <w:rsid w:val="00EE7256"/>
    <w:rsid w:val="00EE74CA"/>
    <w:rsid w:val="00EF06EA"/>
    <w:rsid w:val="00EF279B"/>
    <w:rsid w:val="00EF27C8"/>
    <w:rsid w:val="00EF27DF"/>
    <w:rsid w:val="00EF58A8"/>
    <w:rsid w:val="00EF6539"/>
    <w:rsid w:val="00F02CC3"/>
    <w:rsid w:val="00F02D5B"/>
    <w:rsid w:val="00F038DB"/>
    <w:rsid w:val="00F04891"/>
    <w:rsid w:val="00F06136"/>
    <w:rsid w:val="00F0685D"/>
    <w:rsid w:val="00F073D9"/>
    <w:rsid w:val="00F07604"/>
    <w:rsid w:val="00F07C5B"/>
    <w:rsid w:val="00F105A5"/>
    <w:rsid w:val="00F10E01"/>
    <w:rsid w:val="00F1163F"/>
    <w:rsid w:val="00F1256D"/>
    <w:rsid w:val="00F131FA"/>
    <w:rsid w:val="00F16F48"/>
    <w:rsid w:val="00F17076"/>
    <w:rsid w:val="00F20059"/>
    <w:rsid w:val="00F21088"/>
    <w:rsid w:val="00F21DED"/>
    <w:rsid w:val="00F23847"/>
    <w:rsid w:val="00F24725"/>
    <w:rsid w:val="00F25697"/>
    <w:rsid w:val="00F25D44"/>
    <w:rsid w:val="00F31598"/>
    <w:rsid w:val="00F31B73"/>
    <w:rsid w:val="00F327E7"/>
    <w:rsid w:val="00F32879"/>
    <w:rsid w:val="00F32F32"/>
    <w:rsid w:val="00F3464B"/>
    <w:rsid w:val="00F34E4C"/>
    <w:rsid w:val="00F3518D"/>
    <w:rsid w:val="00F35746"/>
    <w:rsid w:val="00F36F4A"/>
    <w:rsid w:val="00F40EF7"/>
    <w:rsid w:val="00F41731"/>
    <w:rsid w:val="00F41E4E"/>
    <w:rsid w:val="00F42CBA"/>
    <w:rsid w:val="00F43477"/>
    <w:rsid w:val="00F43A8A"/>
    <w:rsid w:val="00F447C7"/>
    <w:rsid w:val="00F4524B"/>
    <w:rsid w:val="00F459B4"/>
    <w:rsid w:val="00F46B54"/>
    <w:rsid w:val="00F472E7"/>
    <w:rsid w:val="00F47AB6"/>
    <w:rsid w:val="00F51476"/>
    <w:rsid w:val="00F5211B"/>
    <w:rsid w:val="00F522A8"/>
    <w:rsid w:val="00F531B4"/>
    <w:rsid w:val="00F53ECD"/>
    <w:rsid w:val="00F554A9"/>
    <w:rsid w:val="00F55D89"/>
    <w:rsid w:val="00F565E0"/>
    <w:rsid w:val="00F56AF7"/>
    <w:rsid w:val="00F579F6"/>
    <w:rsid w:val="00F64DEE"/>
    <w:rsid w:val="00F716FD"/>
    <w:rsid w:val="00F721DF"/>
    <w:rsid w:val="00F728AF"/>
    <w:rsid w:val="00F735DC"/>
    <w:rsid w:val="00F73878"/>
    <w:rsid w:val="00F76194"/>
    <w:rsid w:val="00F762C3"/>
    <w:rsid w:val="00F76C30"/>
    <w:rsid w:val="00F76F2D"/>
    <w:rsid w:val="00F7713A"/>
    <w:rsid w:val="00F80355"/>
    <w:rsid w:val="00F84760"/>
    <w:rsid w:val="00F87C40"/>
    <w:rsid w:val="00F87C43"/>
    <w:rsid w:val="00FA0966"/>
    <w:rsid w:val="00FA112B"/>
    <w:rsid w:val="00FA27E4"/>
    <w:rsid w:val="00FA3836"/>
    <w:rsid w:val="00FA51AD"/>
    <w:rsid w:val="00FA5722"/>
    <w:rsid w:val="00FA5768"/>
    <w:rsid w:val="00FB0C81"/>
    <w:rsid w:val="00FB1B49"/>
    <w:rsid w:val="00FB2572"/>
    <w:rsid w:val="00FB2BB0"/>
    <w:rsid w:val="00FB4B70"/>
    <w:rsid w:val="00FB59AB"/>
    <w:rsid w:val="00FB63F2"/>
    <w:rsid w:val="00FC2200"/>
    <w:rsid w:val="00FC248F"/>
    <w:rsid w:val="00FC2540"/>
    <w:rsid w:val="00FC5DBE"/>
    <w:rsid w:val="00FC65E4"/>
    <w:rsid w:val="00FC66BC"/>
    <w:rsid w:val="00FC6AC2"/>
    <w:rsid w:val="00FD325F"/>
    <w:rsid w:val="00FD4125"/>
    <w:rsid w:val="00FD4B66"/>
    <w:rsid w:val="00FD55AF"/>
    <w:rsid w:val="00FD6E46"/>
    <w:rsid w:val="00FE0148"/>
    <w:rsid w:val="00FE1222"/>
    <w:rsid w:val="00FE46F2"/>
    <w:rsid w:val="00FE5A9F"/>
    <w:rsid w:val="00FF0204"/>
    <w:rsid w:val="00FF08C3"/>
    <w:rsid w:val="00FF109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7B0EB536-72A9-40E6-8745-E8C956C2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198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styleId="PageNumber">
    <w:name w:val="page number"/>
    <w:rsid w:val="00503161"/>
    <w:rPr>
      <w:sz w:val="22"/>
      <w:szCs w:val="22"/>
    </w:rPr>
  </w:style>
  <w:style w:type="character" w:customStyle="1" w:styleId="FooterChar">
    <w:name w:val="Footer Char"/>
    <w:link w:val="Footer"/>
    <w:uiPriority w:val="99"/>
    <w:rsid w:val="00503161"/>
    <w:rPr>
      <w:sz w:val="22"/>
      <w:szCs w:val="22"/>
      <w:lang w:val="en-CA"/>
    </w:rPr>
  </w:style>
  <w:style w:type="character" w:customStyle="1" w:styleId="HeaderChar">
    <w:name w:val="Header Char"/>
    <w:aliases w:val="EthylHeader Char"/>
    <w:link w:val="Header"/>
    <w:uiPriority w:val="99"/>
    <w:rsid w:val="00503161"/>
    <w:rPr>
      <w:sz w:val="22"/>
      <w:szCs w:val="22"/>
      <w:lang w:val="en-CA"/>
    </w:rPr>
  </w:style>
  <w:style w:type="paragraph" w:styleId="NoSpacing">
    <w:name w:val="No Spacing"/>
    <w:link w:val="NoSpacingChar"/>
    <w:uiPriority w:val="1"/>
    <w:qFormat/>
    <w:rsid w:val="0097445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97445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FB2572"/>
    <w:pPr>
      <w:widowControl w:val="0"/>
      <w:autoSpaceDE w:val="0"/>
      <w:autoSpaceDN w:val="0"/>
      <w:jc w:val="right"/>
    </w:pPr>
    <w:rPr>
      <w:lang w:val="en-US"/>
    </w:rPr>
  </w:style>
  <w:style w:type="character" w:styleId="Emphasis">
    <w:name w:val="Emphasis"/>
    <w:uiPriority w:val="20"/>
    <w:qFormat/>
    <w:rsid w:val="000833ED"/>
    <w:rPr>
      <w:i/>
      <w:iC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D91B38"/>
    <w:rPr>
      <w:sz w:val="22"/>
      <w:szCs w:val="22"/>
      <w:lang w:val="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445B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707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61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096695">
      <w:bodyDiv w:val="1"/>
      <w:marLeft w:val="0"/>
      <w:marRight w:val="0"/>
      <w:marTop w:val="0"/>
      <w:marBottom w:val="0"/>
      <w:divBdr>
        <w:top w:val="none" w:sz="0" w:space="0" w:color="auto"/>
        <w:left w:val="none" w:sz="0" w:space="0" w:color="auto"/>
        <w:bottom w:val="none" w:sz="0" w:space="0" w:color="auto"/>
        <w:right w:val="none" w:sz="0" w:space="0" w:color="auto"/>
      </w:divBdr>
    </w:div>
    <w:div w:id="1061948510">
      <w:bodyDiv w:val="1"/>
      <w:marLeft w:val="0"/>
      <w:marRight w:val="0"/>
      <w:marTop w:val="0"/>
      <w:marBottom w:val="0"/>
      <w:divBdr>
        <w:top w:val="none" w:sz="0" w:space="0" w:color="auto"/>
        <w:left w:val="none" w:sz="0" w:space="0" w:color="auto"/>
        <w:bottom w:val="none" w:sz="0" w:space="0" w:color="auto"/>
        <w:right w:val="none" w:sz="0" w:space="0" w:color="auto"/>
      </w:divBdr>
    </w:div>
    <w:div w:id="1114329395">
      <w:bodyDiv w:val="1"/>
      <w:marLeft w:val="0"/>
      <w:marRight w:val="0"/>
      <w:marTop w:val="0"/>
      <w:marBottom w:val="0"/>
      <w:divBdr>
        <w:top w:val="none" w:sz="0" w:space="0" w:color="auto"/>
        <w:left w:val="none" w:sz="0" w:space="0" w:color="auto"/>
        <w:bottom w:val="none" w:sz="0" w:space="0" w:color="auto"/>
        <w:right w:val="none" w:sz="0" w:space="0" w:color="auto"/>
      </w:divBdr>
    </w:div>
    <w:div w:id="11612342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4364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UNEP/OzL.Pro/ExCom/93/86</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5DB1577D-5978-BE40-9806-C858A6E4EF8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9E97F04D-F612-4881-B451-8A455EC1A59B}"/>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3</TotalTime>
  <Pages>11</Pages>
  <Words>4556</Words>
  <Characters>25971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Project proposal: Sierra Leone</vt:lpstr>
    </vt:vector>
  </TitlesOfParts>
  <Company>UNMFS</Company>
  <LinksUpToDate>false</LinksUpToDate>
  <CharactersWithSpaces>30467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Sierra Leone</dc:title>
  <dc:subject/>
  <dc:creator>dominika.suwik1@un.org</dc:creator>
  <cp:keywords>93rd ExCom</cp:keywords>
  <dc:description/>
  <cp:lastModifiedBy>Dominika Suwik</cp:lastModifiedBy>
  <cp:revision>2</cp:revision>
  <cp:lastPrinted>2001-05-26T16:40:00Z</cp:lastPrinted>
  <dcterms:created xsi:type="dcterms:W3CDTF">2023-11-20T15:00:00Z</dcterms:created>
  <dcterms:modified xsi:type="dcterms:W3CDTF">2023-11-20T15:00:00Z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UNEP/OzL.Pro/ExCom/93/86</vt:lpwstr>
  </property>
  <property fmtid="{D5CDD505-2E9C-101B-9397-08002B2CF9AE}" pid="3" name="Revision date">
    <vt:lpwstr>11/20/2023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3ea350e5db1092f74dd84a50dae9eae05eca4fe4175d1a7aacec33dc920f125b</vt:lpwstr>
  </property>
  <property fmtid="{D5CDD505-2E9C-101B-9397-08002B2CF9AE}" pid="7" name="ContentTypeId">
    <vt:lpwstr>0x010100ACCC32FA650A11469F51D62853381E1C</vt:lpwstr>
  </property>
  <property fmtid="{D5CDD505-2E9C-101B-9397-08002B2CF9AE}" pid="9" name="lcf76f155ced4ddcb4097134ff3c332f">
    <vt:lpwstr/>
  </property>
  <property fmtid="{D5CDD505-2E9C-101B-9397-08002B2CF9AE}" pid="10" name="Part I: Online/Part II: In Person">
    <vt:lpwstr>Part I</vt:lpwstr>
  </property>
</Properties>
</file>