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260C2C" w14:paraId="273076FD" w14:textId="77777777" w:rsidTr="0071252A">
        <w:trPr>
          <w:trHeight w:val="720"/>
        </w:trPr>
        <w:tc>
          <w:tcPr>
            <w:tcW w:w="6372" w:type="dxa"/>
            <w:gridSpan w:val="3"/>
            <w:tcBorders>
              <w:bottom w:val="single" w:sz="18" w:space="0" w:color="auto"/>
            </w:tcBorders>
          </w:tcPr>
          <w:p w14:paraId="47795844" w14:textId="77777777" w:rsidR="00260C2C" w:rsidRDefault="00260C2C" w:rsidP="0071252A">
            <w:pPr>
              <w:rPr>
                <w:b/>
                <w:bCs/>
                <w:sz w:val="28"/>
                <w:szCs w:val="28"/>
                <w:lang w:val="ru-RU"/>
              </w:rPr>
            </w:pPr>
            <w:r>
              <w:rPr>
                <w:b/>
                <w:bCs/>
                <w:sz w:val="28"/>
                <w:szCs w:val="28"/>
                <w:lang w:val="ru-RU"/>
              </w:rPr>
              <w:t>ОРГАНИЗАЦИЯ</w:t>
            </w:r>
          </w:p>
          <w:p w14:paraId="153BFF19" w14:textId="77777777" w:rsidR="00260C2C" w:rsidRDefault="00260C2C" w:rsidP="0071252A">
            <w:pPr>
              <w:rPr>
                <w:b/>
                <w:bCs/>
                <w:sz w:val="28"/>
                <w:szCs w:val="28"/>
                <w:lang w:val="ru-RU"/>
              </w:rPr>
            </w:pPr>
            <w:r>
              <w:rPr>
                <w:b/>
                <w:bCs/>
                <w:sz w:val="28"/>
                <w:szCs w:val="28"/>
                <w:lang w:val="ru-RU"/>
              </w:rPr>
              <w:t>ОБЪЕДИНЕННЫХ</w:t>
            </w:r>
          </w:p>
          <w:p w14:paraId="39B6261E" w14:textId="77777777" w:rsidR="00260C2C" w:rsidRDefault="00260C2C" w:rsidP="007125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690" w:type="dxa"/>
            <w:tcBorders>
              <w:bottom w:val="single" w:sz="18" w:space="0" w:color="auto"/>
            </w:tcBorders>
          </w:tcPr>
          <w:p w14:paraId="1BE1240B" w14:textId="77777777" w:rsidR="00260C2C" w:rsidRDefault="00260C2C" w:rsidP="0071252A">
            <w:pPr>
              <w:jc w:val="right"/>
              <w:rPr>
                <w:sz w:val="52"/>
                <w:szCs w:val="52"/>
                <w:lang w:val="ru-RU"/>
              </w:rPr>
            </w:pPr>
            <w:r>
              <w:rPr>
                <w:rFonts w:ascii="Univers Bold" w:hAnsi="Univers Bold"/>
                <w:b/>
                <w:sz w:val="72"/>
                <w:lang w:val="ru-RU"/>
              </w:rPr>
              <w:t>EP</w:t>
            </w:r>
          </w:p>
        </w:tc>
      </w:tr>
      <w:tr w:rsidR="00260C2C" w14:paraId="76DA6A5D" w14:textId="77777777" w:rsidTr="00712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09519C35" w14:textId="77777777" w:rsidR="00260C2C" w:rsidRDefault="00260C2C" w:rsidP="0071252A">
            <w:pPr>
              <w:spacing w:before="120"/>
              <w:rPr>
                <w:lang w:val="ru-RU"/>
              </w:rPr>
            </w:pPr>
            <w:r>
              <w:rPr>
                <w:noProof/>
              </w:rPr>
              <w:drawing>
                <wp:anchor distT="0" distB="0" distL="114300" distR="114300" simplePos="0" relativeHeight="251659264" behindDoc="0" locked="0" layoutInCell="1" allowOverlap="1" wp14:anchorId="2F6DA3C8" wp14:editId="1C30EF1F">
                  <wp:simplePos x="0" y="0"/>
                  <wp:positionH relativeFrom="column">
                    <wp:posOffset>27495</wp:posOffset>
                  </wp:positionH>
                  <wp:positionV relativeFrom="paragraph">
                    <wp:posOffset>895350</wp:posOffset>
                  </wp:positionV>
                  <wp:extent cx="787334" cy="70548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7334" cy="705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1C524C55" wp14:editId="1C472B14">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1AE25DFF" w14:textId="77777777" w:rsidR="00260C2C" w:rsidRDefault="00260C2C" w:rsidP="0071252A">
            <w:pPr>
              <w:rPr>
                <w:b/>
                <w:bCs/>
                <w:sz w:val="32"/>
                <w:szCs w:val="32"/>
                <w:lang w:val="ru-RU"/>
              </w:rPr>
            </w:pPr>
          </w:p>
          <w:p w14:paraId="793CB0B6" w14:textId="77777777" w:rsidR="00260C2C" w:rsidRDefault="00260C2C" w:rsidP="0071252A">
            <w:pPr>
              <w:rPr>
                <w:b/>
                <w:bCs/>
                <w:sz w:val="32"/>
                <w:szCs w:val="32"/>
                <w:lang w:val="ru-RU"/>
              </w:rPr>
            </w:pPr>
            <w:r>
              <w:rPr>
                <w:b/>
                <w:bCs/>
                <w:sz w:val="32"/>
                <w:szCs w:val="32"/>
                <w:lang w:val="ru-RU"/>
              </w:rPr>
              <w:t>Программа Организации</w:t>
            </w:r>
          </w:p>
          <w:p w14:paraId="28543559" w14:textId="77777777" w:rsidR="00260C2C" w:rsidRDefault="00260C2C" w:rsidP="0071252A">
            <w:pPr>
              <w:rPr>
                <w:sz w:val="32"/>
                <w:szCs w:val="32"/>
                <w:lang w:val="ru-RU"/>
              </w:rPr>
            </w:pPr>
            <w:r>
              <w:rPr>
                <w:b/>
                <w:bCs/>
                <w:sz w:val="32"/>
                <w:szCs w:val="32"/>
                <w:lang w:val="ru-RU"/>
              </w:rPr>
              <w:t>Объединенных Наций по</w:t>
            </w:r>
          </w:p>
          <w:p w14:paraId="418F5B4B" w14:textId="77777777" w:rsidR="00260C2C" w:rsidRDefault="00260C2C" w:rsidP="007125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33AE1C6C" w14:textId="77777777" w:rsidR="00260C2C" w:rsidRDefault="00260C2C" w:rsidP="0071252A">
            <w:pPr>
              <w:spacing w:before="720"/>
              <w:ind w:left="158"/>
              <w:rPr>
                <w:lang w:val="ru-RU"/>
              </w:rPr>
            </w:pPr>
          </w:p>
        </w:tc>
        <w:tc>
          <w:tcPr>
            <w:tcW w:w="3780" w:type="dxa"/>
            <w:gridSpan w:val="2"/>
            <w:tcBorders>
              <w:top w:val="nil"/>
              <w:left w:val="nil"/>
              <w:bottom w:val="single" w:sz="36" w:space="0" w:color="auto"/>
              <w:right w:val="nil"/>
            </w:tcBorders>
          </w:tcPr>
          <w:p w14:paraId="39851C59" w14:textId="77777777" w:rsidR="00260C2C" w:rsidRDefault="00260C2C" w:rsidP="0071252A">
            <w:pPr>
              <w:rPr>
                <w:lang w:val="ru-RU"/>
              </w:rPr>
            </w:pPr>
          </w:p>
          <w:p w14:paraId="429D5640" w14:textId="77777777" w:rsidR="00260C2C" w:rsidRPr="00995FED" w:rsidRDefault="00260C2C" w:rsidP="0071252A">
            <w:pPr>
              <w:rPr>
                <w:lang w:val="en-US"/>
              </w:rPr>
            </w:pPr>
            <w:r w:rsidRPr="00995FED">
              <w:rPr>
                <w:lang w:val="en-US"/>
              </w:rPr>
              <w:t>Distr.</w:t>
            </w:r>
          </w:p>
          <w:p w14:paraId="2902BFE0" w14:textId="77777777" w:rsidR="00260C2C" w:rsidRPr="00995FED" w:rsidRDefault="00260C2C" w:rsidP="0071252A">
            <w:pPr>
              <w:rPr>
                <w:lang w:val="en-US"/>
              </w:rPr>
            </w:pPr>
            <w:r w:rsidRPr="00995FED">
              <w:rPr>
                <w:lang w:val="en-US"/>
              </w:rPr>
              <w:t>GENERAL</w:t>
            </w:r>
          </w:p>
          <w:p w14:paraId="6987BA0E" w14:textId="77777777" w:rsidR="00260C2C" w:rsidRPr="00995FED" w:rsidRDefault="00260C2C" w:rsidP="0071252A">
            <w:pPr>
              <w:rPr>
                <w:lang w:val="en-US"/>
              </w:rPr>
            </w:pPr>
          </w:p>
          <w:p w14:paraId="16F9A872" w14:textId="11095E83" w:rsidR="00260C2C" w:rsidRPr="00995FED" w:rsidRDefault="00260C2C" w:rsidP="0071252A">
            <w:pPr>
              <w:rPr>
                <w:lang w:val="en-US"/>
              </w:rPr>
            </w:pPr>
            <w:r>
              <w:rPr>
                <w:lang w:val="ru-RU"/>
              </w:rPr>
              <w:fldChar w:fldCharType="begin"/>
            </w:r>
            <w:r w:rsidRPr="00995FED">
              <w:rPr>
                <w:lang w:val="en-US"/>
              </w:rPr>
              <w:instrText xml:space="preserve"> DOCPROPERTY "Document number"  \* MERGEFORMAT </w:instrText>
            </w:r>
            <w:r>
              <w:rPr>
                <w:lang w:val="ru-RU"/>
              </w:rPr>
              <w:fldChar w:fldCharType="separate"/>
            </w:r>
            <w:r w:rsidR="008A5468">
              <w:rPr>
                <w:lang w:val="en-US"/>
              </w:rPr>
              <w:t>UNEP/OzL.Pro/ExCom/</w:t>
            </w:r>
            <w:r w:rsidR="008A5468">
              <w:rPr>
                <w:lang w:val="en-US" w:eastAsia="zh-CN"/>
              </w:rPr>
              <w:t>96/43</w:t>
            </w:r>
            <w:r>
              <w:rPr>
                <w:lang w:val="ru-RU"/>
              </w:rPr>
              <w:fldChar w:fldCharType="end"/>
            </w:r>
          </w:p>
          <w:p w14:paraId="02BFCC79" w14:textId="76507D93" w:rsidR="00260C2C" w:rsidRPr="00E64683" w:rsidRDefault="00260C2C" w:rsidP="0071252A">
            <w:pPr>
              <w:rPr>
                <w:lang w:val="en-US" w:eastAsia="zh-CN"/>
              </w:rPr>
            </w:pPr>
            <w:r w:rsidRPr="00F67850">
              <w:rPr>
                <w:lang w:val="ru-RU" w:eastAsia="zh-CN"/>
              </w:rPr>
              <w:fldChar w:fldCharType="begin"/>
            </w:r>
            <w:r w:rsidRPr="00E64683">
              <w:rPr>
                <w:lang w:val="en-US" w:eastAsia="zh-CN"/>
              </w:rPr>
              <w:instrText xml:space="preserve"> DOCPROPERTY "Revision date" \@ "d MMMM YYYY"  \* MERGEFORMAT </w:instrText>
            </w:r>
            <w:r w:rsidRPr="00F67850">
              <w:rPr>
                <w:lang w:val="ru-RU" w:eastAsia="zh-CN"/>
              </w:rPr>
              <w:fldChar w:fldCharType="separate"/>
            </w:r>
            <w:r w:rsidR="00B27334">
              <w:rPr>
                <w:lang w:val="en-US" w:eastAsia="zh-CN"/>
              </w:rPr>
              <w:t>2</w:t>
            </w:r>
            <w:r w:rsidR="00B27334" w:rsidRPr="00B27334">
              <w:rPr>
                <w:lang w:val="ru-RU" w:eastAsia="zh-CN"/>
              </w:rPr>
              <w:t xml:space="preserve"> May</w:t>
            </w:r>
            <w:r w:rsidR="00B27334">
              <w:rPr>
                <w:lang w:val="en-US" w:eastAsia="zh-CN"/>
              </w:rPr>
              <w:t xml:space="preserve"> 2025</w:t>
            </w:r>
            <w:r w:rsidRPr="00F67850">
              <w:rPr>
                <w:lang w:val="en-US" w:eastAsia="zh-CN"/>
              </w:rPr>
              <w:fldChar w:fldCharType="end"/>
            </w:r>
          </w:p>
          <w:p w14:paraId="1313F422" w14:textId="77777777" w:rsidR="00260C2C" w:rsidRPr="00E64683" w:rsidRDefault="00260C2C" w:rsidP="0071252A">
            <w:pPr>
              <w:rPr>
                <w:lang w:val="en-US"/>
              </w:rPr>
            </w:pPr>
          </w:p>
          <w:p w14:paraId="7F897C57" w14:textId="77777777" w:rsidR="00260C2C" w:rsidRDefault="00260C2C" w:rsidP="0071252A">
            <w:pPr>
              <w:rPr>
                <w:lang w:val="ru-RU"/>
              </w:rPr>
            </w:pPr>
            <w:r>
              <w:rPr>
                <w:lang w:val="ru-RU"/>
              </w:rPr>
              <w:t>RUSSIAN</w:t>
            </w:r>
          </w:p>
          <w:p w14:paraId="58740B18" w14:textId="77777777" w:rsidR="00260C2C" w:rsidRDefault="00260C2C" w:rsidP="0071252A">
            <w:pPr>
              <w:rPr>
                <w:lang w:val="ru-RU"/>
              </w:rPr>
            </w:pPr>
            <w:r>
              <w:rPr>
                <w:lang w:val="ru-RU"/>
              </w:rPr>
              <w:t>ORIGINAL: ENGLISH</w:t>
            </w:r>
          </w:p>
        </w:tc>
      </w:tr>
    </w:tbl>
    <w:p w14:paraId="342F590A" w14:textId="77777777" w:rsidR="00260C2C" w:rsidRPr="00DB6803" w:rsidRDefault="00260C2C" w:rsidP="00260C2C">
      <w:pPr>
        <w:jc w:val="left"/>
        <w:rPr>
          <w:lang w:val="ru-RU"/>
        </w:rPr>
      </w:pPr>
      <w:r w:rsidRPr="00DB6803">
        <w:rPr>
          <w:lang w:val="ru-RU"/>
        </w:rPr>
        <w:t xml:space="preserve">ИСПОЛНИТЕЛЬНЫЙ КОМИТЕТ </w:t>
      </w:r>
      <w:r w:rsidRPr="00DB6803">
        <w:rPr>
          <w:lang w:val="ru-RU"/>
        </w:rPr>
        <w:br/>
      </w:r>
      <w:r>
        <w:rPr>
          <w:lang w:val="ru-RU"/>
        </w:rPr>
        <w:t xml:space="preserve"> </w:t>
      </w:r>
      <w:r w:rsidRPr="00DB6803">
        <w:rPr>
          <w:lang w:val="ru-RU"/>
        </w:rPr>
        <w:t xml:space="preserve">МНОГОСТОРОННЕГО ФОНДА ДЛЯ </w:t>
      </w:r>
    </w:p>
    <w:p w14:paraId="177793CD" w14:textId="77777777" w:rsidR="00260C2C" w:rsidRPr="00DB6803" w:rsidRDefault="00260C2C" w:rsidP="00260C2C">
      <w:pPr>
        <w:jc w:val="left"/>
        <w:rPr>
          <w:lang w:val="ru-RU"/>
        </w:rPr>
      </w:pPr>
      <w:r>
        <w:rPr>
          <w:lang w:val="ru-RU"/>
        </w:rPr>
        <w:t xml:space="preserve"> </w:t>
      </w:r>
      <w:r w:rsidRPr="00DB6803">
        <w:rPr>
          <w:lang w:val="ru-RU"/>
        </w:rPr>
        <w:t>ОСУЩЕСТВЛЕНИЯ МОНРЕАЛЬСКОГО ПРОТОКОЛА</w:t>
      </w:r>
      <w:r w:rsidRPr="00DB6803">
        <w:rPr>
          <w:lang w:val="ru-RU"/>
        </w:rPr>
        <w:br/>
        <w:t xml:space="preserve">Девяносто шестое </w:t>
      </w:r>
      <w:r w:rsidRPr="00690438">
        <w:rPr>
          <w:lang w:val="ru-RU"/>
        </w:rPr>
        <w:t>совещани</w:t>
      </w:r>
      <w:r>
        <w:rPr>
          <w:lang w:val="ru-RU"/>
        </w:rPr>
        <w:t>е</w:t>
      </w:r>
    </w:p>
    <w:p w14:paraId="616DD7AB" w14:textId="77777777" w:rsidR="00260C2C" w:rsidRPr="004331A5" w:rsidRDefault="00260C2C" w:rsidP="00260C2C">
      <w:pPr>
        <w:jc w:val="left"/>
        <w:rPr>
          <w:lang w:val="ru-RU"/>
        </w:rPr>
      </w:pPr>
      <w:r w:rsidRPr="00DB6803">
        <w:rPr>
          <w:lang w:val="ru-RU" w:eastAsia="zh-CN"/>
        </w:rPr>
        <w:t>Монреаль, 26-30 мая 2025 года</w:t>
      </w:r>
    </w:p>
    <w:p w14:paraId="4DF79DCD" w14:textId="77777777" w:rsidR="00260C2C" w:rsidRPr="00995FED" w:rsidRDefault="00260C2C" w:rsidP="00260C2C">
      <w:pPr>
        <w:jc w:val="left"/>
        <w:rPr>
          <w:lang w:val="ru-RU"/>
        </w:rPr>
      </w:pPr>
      <w:r>
        <w:rPr>
          <w:lang w:val="ru-RU"/>
        </w:rPr>
        <w:t>Пункт 9(</w:t>
      </w:r>
      <w:r>
        <w:rPr>
          <w:lang w:val="de-AT"/>
        </w:rPr>
        <w:t>d</w:t>
      </w:r>
      <w:r>
        <w:rPr>
          <w:lang w:val="ru-RU"/>
        </w:rPr>
        <w:t>) предварительной повестки дня</w:t>
      </w:r>
      <w:r w:rsidRPr="00512BEF">
        <w:rPr>
          <w:rStyle w:val="FootnoteReference"/>
          <w:lang w:val="ru-RU"/>
        </w:rPr>
        <w:footnoteReference w:id="2"/>
      </w:r>
    </w:p>
    <w:p w14:paraId="29151C00" w14:textId="77777777" w:rsidR="00BE2DAA" w:rsidRPr="00260C2C" w:rsidRDefault="00BE2DAA" w:rsidP="0079781A">
      <w:pPr>
        <w:jc w:val="left"/>
        <w:rPr>
          <w:lang w:val="ru-RU"/>
        </w:rPr>
      </w:pPr>
    </w:p>
    <w:p w14:paraId="29DFFBCD" w14:textId="77777777" w:rsidR="00C15867" w:rsidRPr="00260C2C" w:rsidRDefault="00C15867" w:rsidP="00CA59FB">
      <w:pPr>
        <w:jc w:val="left"/>
        <w:rPr>
          <w:lang w:val="ru-RU"/>
        </w:rPr>
      </w:pPr>
    </w:p>
    <w:p w14:paraId="70967055" w14:textId="77777777" w:rsidR="00066CE8" w:rsidRPr="00260C2C" w:rsidRDefault="00066CE8" w:rsidP="00D664DC">
      <w:pPr>
        <w:tabs>
          <w:tab w:val="left" w:pos="7590"/>
        </w:tabs>
        <w:jc w:val="left"/>
        <w:rPr>
          <w:lang w:val="ru-RU"/>
        </w:rPr>
      </w:pPr>
    </w:p>
    <w:p w14:paraId="566055A1" w14:textId="77777777" w:rsidR="00BE2DAA" w:rsidRPr="00260C2C" w:rsidRDefault="00BE2DAA" w:rsidP="00BE2DAA">
      <w:pPr>
        <w:rPr>
          <w:lang w:val="ru-RU"/>
        </w:rPr>
      </w:pPr>
    </w:p>
    <w:p w14:paraId="48C1D8EE" w14:textId="704246A9" w:rsidR="00BE2DAA" w:rsidRPr="005F65B1" w:rsidRDefault="00BE2DAA" w:rsidP="00BE2DAA">
      <w:pPr>
        <w:jc w:val="center"/>
        <w:rPr>
          <w:b/>
          <w:lang w:val="ru-RU"/>
        </w:rPr>
      </w:pPr>
      <w:r>
        <w:rPr>
          <w:b/>
          <w:bCs/>
          <w:lang w:val="ru-RU"/>
        </w:rPr>
        <w:t>ПРОЕКТНОЕ ПРЕДЛОЖЕНИЕ: ИСЛАМСКАЯ РЕСПУБЛИКА ИРАН</w:t>
      </w:r>
    </w:p>
    <w:p w14:paraId="4FABFB53" w14:textId="77777777" w:rsidR="00BE2DAA" w:rsidRPr="005F65B1" w:rsidRDefault="00BE2DAA" w:rsidP="00BE2DAA">
      <w:pPr>
        <w:rPr>
          <w:lang w:val="ru-RU"/>
        </w:rPr>
      </w:pPr>
    </w:p>
    <w:p w14:paraId="13D58954" w14:textId="77777777" w:rsidR="00BE2DAA" w:rsidRPr="005F65B1" w:rsidRDefault="00BE2DAA" w:rsidP="00BE2DAA">
      <w:pPr>
        <w:rPr>
          <w:lang w:val="ru-RU"/>
        </w:rPr>
      </w:pPr>
    </w:p>
    <w:p w14:paraId="02021DC2" w14:textId="0CDBB489" w:rsidR="00BE2DAA" w:rsidRPr="005F65B1" w:rsidRDefault="00BE2DAA" w:rsidP="00BE2DAA">
      <w:pPr>
        <w:ind w:firstLine="720"/>
        <w:rPr>
          <w:lang w:val="ru-RU"/>
        </w:rPr>
      </w:pPr>
      <w:r>
        <w:rPr>
          <w:lang w:val="ru-RU"/>
        </w:rPr>
        <w:t>Настоящий документ содержит комментарии и рекомендации Секретариата по следующему проектному предложению:</w:t>
      </w:r>
    </w:p>
    <w:p w14:paraId="263C3E78" w14:textId="77777777" w:rsidR="00BE2DAA" w:rsidRPr="00996241" w:rsidRDefault="00BE2DAA" w:rsidP="00BE2DAA">
      <w:pPr>
        <w:spacing w:before="240" w:after="240"/>
        <w:rPr>
          <w:u w:val="single"/>
        </w:rPr>
      </w:pPr>
      <w:r>
        <w:rPr>
          <w:u w:val="single"/>
          <w:lang w:val="ru-RU"/>
        </w:rPr>
        <w:t>Поэтапный отказ</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37"/>
        <w:gridCol w:w="1765"/>
        <w:gridCol w:w="2158"/>
      </w:tblGrid>
      <w:tr w:rsidR="004D7F27" w:rsidRPr="00EE5B08" w14:paraId="4AD668C5" w14:textId="77777777" w:rsidTr="004D7F27">
        <w:tc>
          <w:tcPr>
            <w:tcW w:w="2904" w:type="pct"/>
          </w:tcPr>
          <w:p w14:paraId="09AE2261" w14:textId="77EE716C" w:rsidR="004D7F27" w:rsidRPr="00EE5B08" w:rsidRDefault="004D7F27" w:rsidP="00A80337">
            <w:pPr>
              <w:jc w:val="left"/>
            </w:pPr>
          </w:p>
        </w:tc>
        <w:tc>
          <w:tcPr>
            <w:tcW w:w="943" w:type="pct"/>
          </w:tcPr>
          <w:p w14:paraId="7869949D" w14:textId="77777777" w:rsidR="004D7F27" w:rsidRDefault="004D7F27" w:rsidP="004D7F27">
            <w:pPr>
              <w:jc w:val="center"/>
            </w:pPr>
          </w:p>
        </w:tc>
        <w:tc>
          <w:tcPr>
            <w:tcW w:w="1153" w:type="pct"/>
          </w:tcPr>
          <w:p w14:paraId="05773FC7" w14:textId="77777777" w:rsidR="004D7F27" w:rsidRDefault="004D7F27" w:rsidP="004D7F27">
            <w:pPr>
              <w:jc w:val="right"/>
            </w:pPr>
          </w:p>
        </w:tc>
      </w:tr>
      <w:tr w:rsidR="004D7F27" w:rsidRPr="00EE5B08" w14:paraId="70A71A87" w14:textId="77777777" w:rsidTr="004D7F27">
        <w:tc>
          <w:tcPr>
            <w:tcW w:w="2904" w:type="pct"/>
          </w:tcPr>
          <w:p w14:paraId="1E7E1F3E" w14:textId="33946ACE" w:rsidR="004D7F27" w:rsidRPr="005F65B1" w:rsidRDefault="004D7F27" w:rsidP="0092342B">
            <w:pPr>
              <w:pStyle w:val="ListParagraph"/>
              <w:numPr>
                <w:ilvl w:val="0"/>
                <w:numId w:val="7"/>
              </w:numPr>
              <w:ind w:hanging="830"/>
              <w:jc w:val="left"/>
              <w:rPr>
                <w:lang w:val="ru-RU"/>
              </w:rPr>
            </w:pPr>
            <w:r>
              <w:rPr>
                <w:color w:val="000000"/>
                <w:lang w:val="ru-RU"/>
              </w:rPr>
              <w:t>План организационной деятельности по поэтапному отказу от ГХФУ (этап III, первый транш)</w:t>
            </w:r>
          </w:p>
        </w:tc>
        <w:tc>
          <w:tcPr>
            <w:tcW w:w="943" w:type="pct"/>
          </w:tcPr>
          <w:p w14:paraId="6781408C" w14:textId="780A480D" w:rsidR="004D7F27" w:rsidRPr="00B61833" w:rsidRDefault="00B61833" w:rsidP="00B61833">
            <w:pPr>
              <w:jc w:val="right"/>
            </w:pPr>
            <w:r>
              <w:rPr>
                <w:color w:val="000000"/>
                <w:lang w:val="ru-RU"/>
              </w:rPr>
              <w:t>ПРООН, ЮНЕП и ЮНИДО</w:t>
            </w:r>
          </w:p>
        </w:tc>
        <w:tc>
          <w:tcPr>
            <w:tcW w:w="1153" w:type="pct"/>
          </w:tcPr>
          <w:p w14:paraId="64962F72" w14:textId="77777777" w:rsidR="004D7F27" w:rsidRDefault="004D7F27" w:rsidP="004D7F27">
            <w:pPr>
              <w:jc w:val="right"/>
            </w:pPr>
            <w:r>
              <w:rPr>
                <w:color w:val="000000"/>
                <w:lang w:val="ru-RU"/>
              </w:rPr>
              <w:t>Индивидуальное рассмотрение</w:t>
            </w:r>
          </w:p>
        </w:tc>
      </w:tr>
    </w:tbl>
    <w:p w14:paraId="55B19F62" w14:textId="77777777" w:rsidR="00BE2DAA" w:rsidRPr="009931F4" w:rsidRDefault="00BE2DAA" w:rsidP="00BE2DAA"/>
    <w:p w14:paraId="1A3C53A3" w14:textId="77777777" w:rsidR="00BE2DAA" w:rsidRPr="00996241" w:rsidRDefault="00BE2DAA" w:rsidP="00BE2DAA"/>
    <w:p w14:paraId="1761504F" w14:textId="77777777" w:rsidR="00BE2DAA" w:rsidRPr="009931F4" w:rsidRDefault="00BE2DAA" w:rsidP="00BE2DAA"/>
    <w:p w14:paraId="0B52B41B" w14:textId="77777777" w:rsidR="00BE2DAA" w:rsidRPr="00996241" w:rsidRDefault="00BE2DAA" w:rsidP="00BE2DAA"/>
    <w:p w14:paraId="7ED41545" w14:textId="77777777" w:rsidR="00BE2DAA" w:rsidRPr="00996241" w:rsidRDefault="00BE2DAA" w:rsidP="00BE2DAA">
      <w:pPr>
        <w:jc w:val="left"/>
      </w:pPr>
    </w:p>
    <w:p w14:paraId="2940F161" w14:textId="77777777" w:rsidR="00BE2DAA" w:rsidRPr="00996241" w:rsidRDefault="00BE2DAA" w:rsidP="00BE2DAA">
      <w:pPr>
        <w:jc w:val="left"/>
      </w:pPr>
      <w:r w:rsidRPr="00996241">
        <w:br w:type="page"/>
      </w:r>
    </w:p>
    <w:p w14:paraId="24523DFB" w14:textId="77777777" w:rsidR="00BE2DAA" w:rsidRPr="00996241" w:rsidRDefault="00BE2DAA" w:rsidP="00DC561D">
      <w:pPr>
        <w:spacing w:after="120"/>
        <w:jc w:val="center"/>
        <w:rPr>
          <w:b/>
        </w:rPr>
      </w:pPr>
      <w:r>
        <w:rPr>
          <w:b/>
          <w:bCs/>
          <w:lang w:val="ru-RU"/>
        </w:rPr>
        <w:lastRenderedPageBreak/>
        <w:t>ФОРМА ОЦЕНКИ ПРОЕКТА - МНОГОЛЕТНИЕ ПРОЕКТЫ</w:t>
      </w:r>
    </w:p>
    <w:p w14:paraId="02209430" w14:textId="4C9698B4" w:rsidR="00BE2DAA" w:rsidRPr="00C56812" w:rsidRDefault="007937C0" w:rsidP="00DC561D">
      <w:pPr>
        <w:spacing w:after="200"/>
        <w:jc w:val="center"/>
        <w:rPr>
          <w:b/>
        </w:rPr>
      </w:pPr>
      <w:r>
        <w:rPr>
          <w:b/>
          <w:bCs/>
          <w:lang w:val="ru-RU"/>
        </w:rPr>
        <w:t>Исламская Республика Иран</w:t>
      </w:r>
    </w:p>
    <w:tbl>
      <w:tblPr>
        <w:tblStyle w:val="TableGrid"/>
        <w:tblW w:w="5691" w:type="pct"/>
        <w:tblInd w:w="-725" w:type="dxa"/>
        <w:tblLayout w:type="fixed"/>
        <w:tblCellMar>
          <w:top w:w="28" w:type="dxa"/>
          <w:bottom w:w="28" w:type="dxa"/>
        </w:tblCellMar>
        <w:tblLook w:val="04A0" w:firstRow="1" w:lastRow="0" w:firstColumn="1" w:lastColumn="0" w:noHBand="0" w:noVBand="1"/>
      </w:tblPr>
      <w:tblGrid>
        <w:gridCol w:w="5398"/>
        <w:gridCol w:w="5244"/>
      </w:tblGrid>
      <w:tr w:rsidR="00BE2DAA" w:rsidRPr="00615B87" w14:paraId="01ADA2B0" w14:textId="77777777" w:rsidTr="00B94623">
        <w:trPr>
          <w:trHeight w:val="139"/>
        </w:trPr>
        <w:tc>
          <w:tcPr>
            <w:tcW w:w="2536" w:type="pct"/>
            <w:shd w:val="clear" w:color="auto" w:fill="auto"/>
          </w:tcPr>
          <w:p w14:paraId="36E1AC49" w14:textId="77777777" w:rsidR="00BE2DAA" w:rsidRPr="00615B87" w:rsidRDefault="00BE2DAA" w:rsidP="007E5A5D">
            <w:pPr>
              <w:rPr>
                <w:b/>
                <w:sz w:val="17"/>
                <w:szCs w:val="17"/>
              </w:rPr>
            </w:pPr>
            <w:r w:rsidRPr="00615B87">
              <w:rPr>
                <w:b/>
                <w:bCs/>
                <w:color w:val="000000"/>
                <w:sz w:val="17"/>
                <w:szCs w:val="17"/>
                <w:lang w:val="ru-RU"/>
              </w:rPr>
              <w:t>(I) НАЗВАНИЕ ПРОЕКТА</w:t>
            </w:r>
          </w:p>
        </w:tc>
        <w:tc>
          <w:tcPr>
            <w:tcW w:w="2464" w:type="pct"/>
            <w:shd w:val="clear" w:color="auto" w:fill="auto"/>
          </w:tcPr>
          <w:p w14:paraId="0A9B44DE" w14:textId="77777777" w:rsidR="00BE2DAA" w:rsidRPr="00615B87" w:rsidRDefault="00BE2DAA" w:rsidP="007E5A5D">
            <w:pPr>
              <w:jc w:val="center"/>
              <w:rPr>
                <w:b/>
                <w:sz w:val="17"/>
                <w:szCs w:val="17"/>
              </w:rPr>
            </w:pPr>
            <w:r w:rsidRPr="00615B87">
              <w:rPr>
                <w:b/>
                <w:bCs/>
                <w:color w:val="000000"/>
                <w:sz w:val="17"/>
                <w:szCs w:val="17"/>
                <w:lang w:val="ru-RU"/>
              </w:rPr>
              <w:t>УЧРЕЖДЕНИЕ</w:t>
            </w:r>
          </w:p>
        </w:tc>
      </w:tr>
      <w:tr w:rsidR="00BE2DAA" w:rsidRPr="00AC4B94" w14:paraId="4BDB35AE" w14:textId="77777777" w:rsidTr="00B94623">
        <w:trPr>
          <w:trHeight w:val="40"/>
        </w:trPr>
        <w:tc>
          <w:tcPr>
            <w:tcW w:w="2536" w:type="pct"/>
            <w:shd w:val="clear" w:color="auto" w:fill="auto"/>
            <w:vAlign w:val="center"/>
          </w:tcPr>
          <w:p w14:paraId="7D46E997" w14:textId="3A61FC26" w:rsidR="00BE2DAA" w:rsidRPr="00615B87" w:rsidRDefault="00BE2DAA" w:rsidP="007E5A5D">
            <w:pPr>
              <w:jc w:val="center"/>
              <w:rPr>
                <w:color w:val="000000" w:themeColor="text1"/>
                <w:sz w:val="17"/>
                <w:szCs w:val="17"/>
                <w:lang w:val="ru-RU"/>
              </w:rPr>
            </w:pPr>
            <w:r w:rsidRPr="00615B87">
              <w:rPr>
                <w:color w:val="000000"/>
                <w:sz w:val="17"/>
                <w:szCs w:val="17"/>
                <w:lang w:val="ru-RU"/>
              </w:rPr>
              <w:t>План поэтапного отказа от ГХФУ (этап III)</w:t>
            </w:r>
          </w:p>
        </w:tc>
        <w:tc>
          <w:tcPr>
            <w:tcW w:w="2464" w:type="pct"/>
            <w:shd w:val="clear" w:color="auto" w:fill="auto"/>
            <w:vAlign w:val="center"/>
          </w:tcPr>
          <w:p w14:paraId="247C33C8" w14:textId="4A252B2C" w:rsidR="00BE2DAA" w:rsidRPr="00615B87" w:rsidRDefault="00EA002A" w:rsidP="007E5A5D">
            <w:pPr>
              <w:jc w:val="center"/>
              <w:rPr>
                <w:color w:val="000000" w:themeColor="text1"/>
                <w:sz w:val="17"/>
                <w:szCs w:val="17"/>
                <w:lang w:val="ru-RU"/>
              </w:rPr>
            </w:pPr>
            <w:r w:rsidRPr="00615B87">
              <w:rPr>
                <w:color w:val="000000"/>
                <w:sz w:val="17"/>
                <w:szCs w:val="17"/>
                <w:lang w:val="ru-RU"/>
              </w:rPr>
              <w:t>ПРООН</w:t>
            </w:r>
            <w:r w:rsidR="00CA61EE" w:rsidRPr="00615B87">
              <w:rPr>
                <w:color w:val="000000"/>
                <w:sz w:val="17"/>
                <w:szCs w:val="17"/>
                <w:lang w:val="ru-RU"/>
              </w:rPr>
              <w:t xml:space="preserve"> (ведущее)</w:t>
            </w:r>
            <w:r w:rsidRPr="00615B87">
              <w:rPr>
                <w:color w:val="000000"/>
                <w:sz w:val="17"/>
                <w:szCs w:val="17"/>
                <w:lang w:val="ru-RU"/>
              </w:rPr>
              <w:t>, ЮНЕП и ЮНИДО</w:t>
            </w:r>
          </w:p>
        </w:tc>
      </w:tr>
    </w:tbl>
    <w:p w14:paraId="33A72CA1" w14:textId="77777777" w:rsidR="00BE2DAA" w:rsidRPr="00615B87" w:rsidRDefault="00BE2DAA" w:rsidP="00BE2DAA">
      <w:pPr>
        <w:jc w:val="center"/>
        <w:rPr>
          <w:sz w:val="17"/>
          <w:szCs w:val="17"/>
          <w:lang w:val="ru-RU"/>
        </w:rPr>
      </w:pPr>
    </w:p>
    <w:tbl>
      <w:tblPr>
        <w:tblStyle w:val="TableGrid"/>
        <w:tblW w:w="5691" w:type="pct"/>
        <w:tblInd w:w="-725" w:type="dxa"/>
        <w:tblLayout w:type="fixed"/>
        <w:tblCellMar>
          <w:top w:w="28" w:type="dxa"/>
          <w:bottom w:w="28" w:type="dxa"/>
        </w:tblCellMar>
        <w:tblLook w:val="04A0" w:firstRow="1" w:lastRow="0" w:firstColumn="1" w:lastColumn="0" w:noHBand="0" w:noVBand="1"/>
      </w:tblPr>
      <w:tblGrid>
        <w:gridCol w:w="8100"/>
        <w:gridCol w:w="990"/>
        <w:gridCol w:w="1552"/>
      </w:tblGrid>
      <w:tr w:rsidR="00BE2DAA" w:rsidRPr="00615B87" w14:paraId="1188264E" w14:textId="77777777" w:rsidTr="00B94623">
        <w:trPr>
          <w:trHeight w:val="77"/>
        </w:trPr>
        <w:tc>
          <w:tcPr>
            <w:tcW w:w="3806" w:type="pct"/>
            <w:shd w:val="clear" w:color="auto" w:fill="auto"/>
          </w:tcPr>
          <w:p w14:paraId="2F67DCDA" w14:textId="788146F6" w:rsidR="00BE2DAA" w:rsidRPr="00615B87" w:rsidRDefault="00BE2DAA" w:rsidP="00BE2DAA">
            <w:pPr>
              <w:jc w:val="left"/>
              <w:rPr>
                <w:b/>
                <w:bCs/>
                <w:color w:val="000000"/>
                <w:sz w:val="17"/>
                <w:szCs w:val="17"/>
                <w:lang w:val="ru-RU"/>
              </w:rPr>
            </w:pPr>
            <w:r w:rsidRPr="00615B87">
              <w:rPr>
                <w:b/>
                <w:bCs/>
                <w:color w:val="000000"/>
                <w:sz w:val="17"/>
                <w:szCs w:val="17"/>
                <w:lang w:val="ru-RU"/>
              </w:rPr>
              <w:t>(II) АКТУАЛЬНЫЕ ДАННЫЕ В СООТВЕТСТВИИ СО СТАТЬЕЙ 7 (приложение С, группа I)</w:t>
            </w:r>
          </w:p>
        </w:tc>
        <w:tc>
          <w:tcPr>
            <w:tcW w:w="465" w:type="pct"/>
            <w:shd w:val="clear" w:color="auto" w:fill="auto"/>
          </w:tcPr>
          <w:p w14:paraId="3E907229" w14:textId="65B4A203" w:rsidR="00BE2DAA" w:rsidRPr="00615B87" w:rsidRDefault="00BE2DAA" w:rsidP="007E5A5D">
            <w:pPr>
              <w:jc w:val="center"/>
              <w:rPr>
                <w:sz w:val="17"/>
                <w:szCs w:val="17"/>
              </w:rPr>
            </w:pPr>
            <w:r w:rsidRPr="00615B87">
              <w:rPr>
                <w:color w:val="000000"/>
                <w:sz w:val="17"/>
                <w:szCs w:val="17"/>
                <w:lang w:val="ru-RU"/>
              </w:rPr>
              <w:t>Год: 2023</w:t>
            </w:r>
          </w:p>
        </w:tc>
        <w:tc>
          <w:tcPr>
            <w:tcW w:w="730" w:type="pct"/>
            <w:shd w:val="clear" w:color="auto" w:fill="auto"/>
          </w:tcPr>
          <w:p w14:paraId="46785600" w14:textId="1C46ED1B" w:rsidR="00BE2DAA" w:rsidRPr="00615B87" w:rsidRDefault="0081204D" w:rsidP="007E5A5D">
            <w:pPr>
              <w:jc w:val="right"/>
              <w:rPr>
                <w:sz w:val="17"/>
                <w:szCs w:val="17"/>
              </w:rPr>
            </w:pPr>
            <w:r w:rsidRPr="00615B87">
              <w:rPr>
                <w:color w:val="000000"/>
                <w:sz w:val="17"/>
                <w:szCs w:val="17"/>
                <w:lang w:val="ru-RU"/>
              </w:rPr>
              <w:t>93</w:t>
            </w:r>
            <w:r w:rsidR="00830477" w:rsidRPr="00615B87">
              <w:rPr>
                <w:color w:val="000000"/>
                <w:sz w:val="17"/>
                <w:szCs w:val="17"/>
                <w:lang w:val="ru-RU"/>
              </w:rPr>
              <w:t>,</w:t>
            </w:r>
            <w:r w:rsidRPr="00615B87">
              <w:rPr>
                <w:color w:val="000000"/>
                <w:sz w:val="17"/>
                <w:szCs w:val="17"/>
                <w:lang w:val="ru-RU"/>
              </w:rPr>
              <w:t>66 тонны ОР</w:t>
            </w:r>
            <w:r w:rsidR="00830477" w:rsidRPr="00615B87">
              <w:rPr>
                <w:color w:val="000000"/>
                <w:sz w:val="17"/>
                <w:szCs w:val="17"/>
                <w:lang w:val="ru-RU"/>
              </w:rPr>
              <w:t>С</w:t>
            </w:r>
          </w:p>
        </w:tc>
      </w:tr>
    </w:tbl>
    <w:p w14:paraId="2F322BD2" w14:textId="77777777" w:rsidR="00BE2DAA" w:rsidRPr="00615B87" w:rsidRDefault="00BE2DAA" w:rsidP="00BE2DAA">
      <w:pPr>
        <w:jc w:val="center"/>
        <w:rPr>
          <w:sz w:val="17"/>
          <w:szCs w:val="17"/>
        </w:rPr>
      </w:pPr>
    </w:p>
    <w:tbl>
      <w:tblPr>
        <w:tblStyle w:val="TableGrid"/>
        <w:tblW w:w="5691" w:type="pct"/>
        <w:tblInd w:w="-725" w:type="dxa"/>
        <w:tblLayout w:type="fixed"/>
        <w:tblLook w:val="04A0" w:firstRow="1" w:lastRow="0" w:firstColumn="1" w:lastColumn="0" w:noHBand="0" w:noVBand="1"/>
      </w:tblPr>
      <w:tblGrid>
        <w:gridCol w:w="1260"/>
        <w:gridCol w:w="992"/>
        <w:gridCol w:w="717"/>
        <w:gridCol w:w="1260"/>
        <w:gridCol w:w="1320"/>
        <w:gridCol w:w="983"/>
        <w:gridCol w:w="828"/>
        <w:gridCol w:w="1190"/>
        <w:gridCol w:w="900"/>
        <w:gridCol w:w="1192"/>
      </w:tblGrid>
      <w:tr w:rsidR="00BE2DAA" w:rsidRPr="00615B87" w14:paraId="3FA9A471" w14:textId="77777777" w:rsidTr="00B94623">
        <w:trPr>
          <w:trHeight w:val="128"/>
        </w:trPr>
        <w:tc>
          <w:tcPr>
            <w:tcW w:w="4017" w:type="pct"/>
            <w:gridSpan w:val="8"/>
            <w:shd w:val="clear" w:color="auto" w:fill="auto"/>
          </w:tcPr>
          <w:p w14:paraId="32C7D495" w14:textId="54ED439D" w:rsidR="00BE2DAA" w:rsidRPr="00615B87" w:rsidRDefault="00BE2DAA" w:rsidP="007E5A5D">
            <w:pPr>
              <w:jc w:val="left"/>
              <w:rPr>
                <w:b/>
                <w:sz w:val="17"/>
                <w:szCs w:val="17"/>
                <w:lang w:val="ru-RU"/>
              </w:rPr>
            </w:pPr>
            <w:r w:rsidRPr="00615B87">
              <w:rPr>
                <w:b/>
                <w:bCs/>
                <w:color w:val="000000"/>
                <w:sz w:val="17"/>
                <w:szCs w:val="17"/>
                <w:lang w:val="ru-RU"/>
              </w:rPr>
              <w:t>(III) АКТУАЛЬНЫЕ СЕКТОРАЛЬНЫЕ ДАННЫЕ ПО СТРАНОВОЙ ПРОГРАММЕ (в тоннах ОР</w:t>
            </w:r>
            <w:r w:rsidR="00830477" w:rsidRPr="00615B87">
              <w:rPr>
                <w:b/>
                <w:bCs/>
                <w:color w:val="000000"/>
                <w:sz w:val="17"/>
                <w:szCs w:val="17"/>
                <w:lang w:val="ru-RU"/>
              </w:rPr>
              <w:t>С</w:t>
            </w:r>
            <w:r w:rsidRPr="00615B87">
              <w:rPr>
                <w:b/>
                <w:bCs/>
                <w:color w:val="000000"/>
                <w:sz w:val="17"/>
                <w:szCs w:val="17"/>
                <w:lang w:val="ru-RU"/>
              </w:rPr>
              <w:t>)</w:t>
            </w:r>
          </w:p>
        </w:tc>
        <w:tc>
          <w:tcPr>
            <w:tcW w:w="983" w:type="pct"/>
            <w:gridSpan w:val="2"/>
            <w:shd w:val="clear" w:color="auto" w:fill="auto"/>
          </w:tcPr>
          <w:p w14:paraId="373321EF" w14:textId="47794A43" w:rsidR="00BE2DAA" w:rsidRPr="00615B87" w:rsidRDefault="00BE2DAA" w:rsidP="007E5A5D">
            <w:pPr>
              <w:spacing w:after="60"/>
              <w:jc w:val="right"/>
              <w:rPr>
                <w:b/>
                <w:sz w:val="17"/>
                <w:szCs w:val="17"/>
              </w:rPr>
            </w:pPr>
            <w:r w:rsidRPr="00615B87">
              <w:rPr>
                <w:b/>
                <w:bCs/>
                <w:color w:val="000000"/>
                <w:sz w:val="17"/>
                <w:szCs w:val="17"/>
                <w:lang w:val="ru-RU"/>
              </w:rPr>
              <w:t>Год: 2024</w:t>
            </w:r>
          </w:p>
        </w:tc>
      </w:tr>
      <w:tr w:rsidR="00BE2DAA" w:rsidRPr="00615B87" w14:paraId="7BC43A73" w14:textId="77777777" w:rsidTr="00B94623">
        <w:trPr>
          <w:trHeight w:val="250"/>
        </w:trPr>
        <w:tc>
          <w:tcPr>
            <w:tcW w:w="592" w:type="pct"/>
            <w:shd w:val="clear" w:color="auto" w:fill="auto"/>
            <w:vAlign w:val="center"/>
          </w:tcPr>
          <w:p w14:paraId="6A165BFD" w14:textId="77777777" w:rsidR="00BE2DAA" w:rsidRPr="00615B87" w:rsidRDefault="00BE2DAA" w:rsidP="007E5A5D">
            <w:pPr>
              <w:spacing w:after="60"/>
              <w:jc w:val="center"/>
              <w:rPr>
                <w:sz w:val="17"/>
                <w:szCs w:val="17"/>
              </w:rPr>
            </w:pPr>
            <w:r w:rsidRPr="00615B87">
              <w:rPr>
                <w:color w:val="000000"/>
                <w:sz w:val="17"/>
                <w:szCs w:val="17"/>
                <w:lang w:val="ru-RU"/>
              </w:rPr>
              <w:t>Химическое вещество</w:t>
            </w:r>
          </w:p>
        </w:tc>
        <w:tc>
          <w:tcPr>
            <w:tcW w:w="466" w:type="pct"/>
            <w:shd w:val="clear" w:color="auto" w:fill="auto"/>
            <w:vAlign w:val="center"/>
          </w:tcPr>
          <w:p w14:paraId="76D3EA0D" w14:textId="77777777" w:rsidR="00BE2DAA" w:rsidRPr="00615B87" w:rsidRDefault="00BE2DAA" w:rsidP="007E5A5D">
            <w:pPr>
              <w:spacing w:after="60"/>
              <w:jc w:val="center"/>
              <w:rPr>
                <w:sz w:val="17"/>
                <w:szCs w:val="17"/>
              </w:rPr>
            </w:pPr>
            <w:r w:rsidRPr="00615B87">
              <w:rPr>
                <w:color w:val="000000"/>
                <w:sz w:val="17"/>
                <w:szCs w:val="17"/>
                <w:lang w:val="ru-RU"/>
              </w:rPr>
              <w:t>Аэрозоль</w:t>
            </w:r>
          </w:p>
        </w:tc>
        <w:tc>
          <w:tcPr>
            <w:tcW w:w="337" w:type="pct"/>
            <w:shd w:val="clear" w:color="auto" w:fill="auto"/>
            <w:vAlign w:val="center"/>
          </w:tcPr>
          <w:p w14:paraId="3AC6D934" w14:textId="77777777" w:rsidR="00BE2DAA" w:rsidRPr="00615B87" w:rsidRDefault="00BE2DAA" w:rsidP="007E5A5D">
            <w:pPr>
              <w:spacing w:after="60"/>
              <w:jc w:val="center"/>
              <w:rPr>
                <w:sz w:val="17"/>
                <w:szCs w:val="17"/>
              </w:rPr>
            </w:pPr>
            <w:r w:rsidRPr="00615B87">
              <w:rPr>
                <w:color w:val="000000"/>
                <w:sz w:val="17"/>
                <w:szCs w:val="17"/>
                <w:lang w:val="ru-RU"/>
              </w:rPr>
              <w:t>Пена</w:t>
            </w:r>
          </w:p>
        </w:tc>
        <w:tc>
          <w:tcPr>
            <w:tcW w:w="592" w:type="pct"/>
            <w:shd w:val="clear" w:color="auto" w:fill="auto"/>
            <w:vAlign w:val="center"/>
          </w:tcPr>
          <w:p w14:paraId="798769B1" w14:textId="6C3C5C33" w:rsidR="00BE2DAA" w:rsidRPr="00615B87" w:rsidRDefault="00BE2DAA" w:rsidP="007E5A5D">
            <w:pPr>
              <w:spacing w:after="60"/>
              <w:jc w:val="center"/>
              <w:rPr>
                <w:sz w:val="17"/>
                <w:szCs w:val="17"/>
              </w:rPr>
            </w:pPr>
            <w:r w:rsidRPr="00615B87">
              <w:rPr>
                <w:color w:val="000000"/>
                <w:sz w:val="17"/>
                <w:szCs w:val="17"/>
                <w:lang w:val="ru-RU"/>
              </w:rPr>
              <w:t>Огнетуш</w:t>
            </w:r>
            <w:r w:rsidR="00567F58" w:rsidRPr="00615B87">
              <w:rPr>
                <w:color w:val="000000"/>
                <w:sz w:val="17"/>
                <w:szCs w:val="17"/>
                <w:lang w:val="ru-RU"/>
              </w:rPr>
              <w:t>ение</w:t>
            </w:r>
          </w:p>
        </w:tc>
        <w:tc>
          <w:tcPr>
            <w:tcW w:w="1082" w:type="pct"/>
            <w:gridSpan w:val="2"/>
            <w:shd w:val="clear" w:color="auto" w:fill="auto"/>
            <w:vAlign w:val="center"/>
          </w:tcPr>
          <w:p w14:paraId="5AEEA848" w14:textId="281E06B8" w:rsidR="00BE2DAA" w:rsidRPr="00615B87" w:rsidRDefault="00BE2DAA" w:rsidP="007E5A5D">
            <w:pPr>
              <w:spacing w:after="60"/>
              <w:jc w:val="center"/>
              <w:rPr>
                <w:sz w:val="17"/>
                <w:szCs w:val="17"/>
              </w:rPr>
            </w:pPr>
            <w:r w:rsidRPr="00615B87">
              <w:rPr>
                <w:color w:val="000000"/>
                <w:sz w:val="17"/>
                <w:szCs w:val="17"/>
                <w:lang w:val="ru-RU"/>
              </w:rPr>
              <w:t>Охлаждение</w:t>
            </w:r>
          </w:p>
        </w:tc>
        <w:tc>
          <w:tcPr>
            <w:tcW w:w="389" w:type="pct"/>
            <w:shd w:val="clear" w:color="auto" w:fill="auto"/>
            <w:vAlign w:val="center"/>
          </w:tcPr>
          <w:p w14:paraId="10BAAB19" w14:textId="77777777" w:rsidR="00BE2DAA" w:rsidRPr="00615B87" w:rsidRDefault="00BE2DAA" w:rsidP="007E5A5D">
            <w:pPr>
              <w:spacing w:after="60"/>
              <w:jc w:val="center"/>
              <w:rPr>
                <w:sz w:val="17"/>
                <w:szCs w:val="17"/>
              </w:rPr>
            </w:pPr>
            <w:r w:rsidRPr="00615B87">
              <w:rPr>
                <w:color w:val="000000"/>
                <w:sz w:val="17"/>
                <w:szCs w:val="17"/>
                <w:lang w:val="ru-RU"/>
              </w:rPr>
              <w:t>Растворитель</w:t>
            </w:r>
          </w:p>
        </w:tc>
        <w:tc>
          <w:tcPr>
            <w:tcW w:w="559" w:type="pct"/>
            <w:shd w:val="clear" w:color="auto" w:fill="auto"/>
            <w:vAlign w:val="center"/>
          </w:tcPr>
          <w:p w14:paraId="6442A8DC" w14:textId="112D801F" w:rsidR="00BE2DAA" w:rsidRPr="00615B87" w:rsidRDefault="00BE2DAA" w:rsidP="007E5A5D">
            <w:pPr>
              <w:spacing w:after="60"/>
              <w:jc w:val="center"/>
              <w:rPr>
                <w:sz w:val="17"/>
                <w:szCs w:val="17"/>
              </w:rPr>
            </w:pPr>
            <w:r w:rsidRPr="00615B87">
              <w:rPr>
                <w:color w:val="000000"/>
                <w:sz w:val="17"/>
                <w:szCs w:val="17"/>
                <w:lang w:val="ru-RU"/>
              </w:rPr>
              <w:t>Технологич</w:t>
            </w:r>
            <w:r w:rsidR="008E20C4" w:rsidRPr="00615B87">
              <w:rPr>
                <w:color w:val="000000"/>
                <w:sz w:val="17"/>
                <w:szCs w:val="17"/>
                <w:lang w:val="ru-RU"/>
              </w:rPr>
              <w:t>.</w:t>
            </w:r>
            <w:r w:rsidRPr="00615B87">
              <w:rPr>
                <w:color w:val="000000"/>
                <w:sz w:val="17"/>
                <w:szCs w:val="17"/>
                <w:lang w:val="ru-RU"/>
              </w:rPr>
              <w:t xml:space="preserve"> агент</w:t>
            </w:r>
          </w:p>
        </w:tc>
        <w:tc>
          <w:tcPr>
            <w:tcW w:w="423" w:type="pct"/>
            <w:shd w:val="clear" w:color="auto" w:fill="auto"/>
            <w:vAlign w:val="center"/>
          </w:tcPr>
          <w:p w14:paraId="6C54E466" w14:textId="14BDF9B4" w:rsidR="00BE2DAA" w:rsidRPr="00615B87" w:rsidRDefault="00BE2DAA" w:rsidP="007E5A5D">
            <w:pPr>
              <w:spacing w:after="60"/>
              <w:jc w:val="center"/>
              <w:rPr>
                <w:sz w:val="17"/>
                <w:szCs w:val="17"/>
              </w:rPr>
            </w:pPr>
            <w:r w:rsidRPr="00615B87">
              <w:rPr>
                <w:color w:val="000000"/>
                <w:sz w:val="17"/>
                <w:szCs w:val="17"/>
                <w:lang w:val="ru-RU"/>
              </w:rPr>
              <w:t>Ла</w:t>
            </w:r>
            <w:r w:rsidR="00AA601E" w:rsidRPr="00615B87">
              <w:rPr>
                <w:color w:val="000000"/>
                <w:sz w:val="17"/>
                <w:szCs w:val="17"/>
                <w:lang w:val="ru-RU"/>
              </w:rPr>
              <w:t>бораторное использован</w:t>
            </w:r>
            <w:r w:rsidRPr="00615B87">
              <w:rPr>
                <w:color w:val="000000"/>
                <w:sz w:val="17"/>
                <w:szCs w:val="17"/>
                <w:lang w:val="ru-RU"/>
              </w:rPr>
              <w:t>ие</w:t>
            </w:r>
          </w:p>
        </w:tc>
        <w:tc>
          <w:tcPr>
            <w:tcW w:w="560" w:type="pct"/>
            <w:shd w:val="clear" w:color="auto" w:fill="auto"/>
            <w:vAlign w:val="center"/>
          </w:tcPr>
          <w:p w14:paraId="0FCB0D27" w14:textId="77777777" w:rsidR="00BE2DAA" w:rsidRPr="00615B87" w:rsidRDefault="00BE2DAA" w:rsidP="007E5A5D">
            <w:pPr>
              <w:spacing w:after="60"/>
              <w:jc w:val="center"/>
              <w:rPr>
                <w:sz w:val="17"/>
                <w:szCs w:val="17"/>
              </w:rPr>
            </w:pPr>
            <w:r w:rsidRPr="00615B87">
              <w:rPr>
                <w:color w:val="000000"/>
                <w:sz w:val="17"/>
                <w:szCs w:val="17"/>
                <w:lang w:val="ru-RU"/>
              </w:rPr>
              <w:t>Совокупное потребление в секторе</w:t>
            </w:r>
          </w:p>
        </w:tc>
      </w:tr>
      <w:tr w:rsidR="00BE2DAA" w:rsidRPr="00615B87" w14:paraId="31E3C2E4" w14:textId="77777777" w:rsidTr="00B94623">
        <w:trPr>
          <w:trHeight w:val="154"/>
        </w:trPr>
        <w:tc>
          <w:tcPr>
            <w:tcW w:w="1987" w:type="pct"/>
            <w:gridSpan w:val="4"/>
            <w:shd w:val="clear" w:color="auto" w:fill="auto"/>
            <w:vAlign w:val="center"/>
          </w:tcPr>
          <w:p w14:paraId="32035134" w14:textId="77777777" w:rsidR="00BE2DAA" w:rsidRPr="00615B87" w:rsidRDefault="00BE2DAA" w:rsidP="007E5A5D">
            <w:pPr>
              <w:spacing w:after="60"/>
              <w:jc w:val="center"/>
              <w:rPr>
                <w:sz w:val="17"/>
                <w:szCs w:val="17"/>
              </w:rPr>
            </w:pPr>
          </w:p>
        </w:tc>
        <w:tc>
          <w:tcPr>
            <w:tcW w:w="620" w:type="pct"/>
            <w:shd w:val="clear" w:color="auto" w:fill="auto"/>
            <w:vAlign w:val="center"/>
          </w:tcPr>
          <w:p w14:paraId="444F0272" w14:textId="77777777" w:rsidR="00BE2DAA" w:rsidRPr="00615B87" w:rsidRDefault="00BE2DAA" w:rsidP="007E5A5D">
            <w:pPr>
              <w:spacing w:after="60"/>
              <w:jc w:val="center"/>
              <w:rPr>
                <w:sz w:val="17"/>
                <w:szCs w:val="17"/>
              </w:rPr>
            </w:pPr>
            <w:r w:rsidRPr="00615B87">
              <w:rPr>
                <w:color w:val="000000"/>
                <w:sz w:val="17"/>
                <w:szCs w:val="17"/>
                <w:lang w:val="ru-RU"/>
              </w:rPr>
              <w:t>Производство</w:t>
            </w:r>
          </w:p>
        </w:tc>
        <w:tc>
          <w:tcPr>
            <w:tcW w:w="462" w:type="pct"/>
            <w:shd w:val="clear" w:color="auto" w:fill="auto"/>
            <w:vAlign w:val="center"/>
          </w:tcPr>
          <w:p w14:paraId="261D9EFD" w14:textId="77777777" w:rsidR="00BE2DAA" w:rsidRPr="00615B87" w:rsidRDefault="00BE2DAA" w:rsidP="007E5A5D">
            <w:pPr>
              <w:spacing w:after="60"/>
              <w:jc w:val="center"/>
              <w:rPr>
                <w:sz w:val="17"/>
                <w:szCs w:val="17"/>
              </w:rPr>
            </w:pPr>
            <w:r w:rsidRPr="00615B87">
              <w:rPr>
                <w:color w:val="000000"/>
                <w:sz w:val="17"/>
                <w:szCs w:val="17"/>
                <w:lang w:val="ru-RU"/>
              </w:rPr>
              <w:t>Обслуживание</w:t>
            </w:r>
          </w:p>
        </w:tc>
        <w:tc>
          <w:tcPr>
            <w:tcW w:w="1931" w:type="pct"/>
            <w:gridSpan w:val="4"/>
            <w:shd w:val="clear" w:color="auto" w:fill="auto"/>
            <w:vAlign w:val="center"/>
          </w:tcPr>
          <w:p w14:paraId="59692600" w14:textId="77777777" w:rsidR="00BE2DAA" w:rsidRPr="00615B87" w:rsidRDefault="00BE2DAA" w:rsidP="007E5A5D">
            <w:pPr>
              <w:spacing w:after="60"/>
              <w:jc w:val="center"/>
              <w:rPr>
                <w:sz w:val="17"/>
                <w:szCs w:val="17"/>
              </w:rPr>
            </w:pPr>
          </w:p>
        </w:tc>
      </w:tr>
      <w:tr w:rsidR="00BE2DAA" w:rsidRPr="00615B87" w14:paraId="52CCCCBF" w14:textId="77777777" w:rsidTr="00B94623">
        <w:trPr>
          <w:trHeight w:val="250"/>
        </w:trPr>
        <w:tc>
          <w:tcPr>
            <w:tcW w:w="592" w:type="pct"/>
            <w:shd w:val="clear" w:color="auto" w:fill="auto"/>
          </w:tcPr>
          <w:p w14:paraId="09B86618" w14:textId="77777777" w:rsidR="00BE2DAA" w:rsidRPr="00615B87" w:rsidRDefault="00BE2DAA" w:rsidP="007E5A5D">
            <w:pPr>
              <w:spacing w:after="60"/>
              <w:jc w:val="left"/>
              <w:rPr>
                <w:sz w:val="17"/>
                <w:szCs w:val="17"/>
              </w:rPr>
            </w:pPr>
            <w:r w:rsidRPr="00615B87">
              <w:rPr>
                <w:color w:val="000000"/>
                <w:sz w:val="17"/>
                <w:szCs w:val="17"/>
                <w:lang w:val="ru-RU"/>
              </w:rPr>
              <w:t>ГХФУ-22</w:t>
            </w:r>
          </w:p>
        </w:tc>
        <w:tc>
          <w:tcPr>
            <w:tcW w:w="466" w:type="pct"/>
            <w:shd w:val="clear" w:color="auto" w:fill="auto"/>
          </w:tcPr>
          <w:p w14:paraId="02316237" w14:textId="77777777" w:rsidR="00BE2DAA" w:rsidRPr="00615B87" w:rsidRDefault="00BE2DAA" w:rsidP="007E5A5D">
            <w:pPr>
              <w:spacing w:after="60"/>
              <w:jc w:val="right"/>
              <w:rPr>
                <w:sz w:val="17"/>
                <w:szCs w:val="17"/>
              </w:rPr>
            </w:pPr>
          </w:p>
        </w:tc>
        <w:tc>
          <w:tcPr>
            <w:tcW w:w="337" w:type="pct"/>
            <w:shd w:val="clear" w:color="auto" w:fill="auto"/>
          </w:tcPr>
          <w:p w14:paraId="3B919400" w14:textId="63AEF246" w:rsidR="00BE2DAA" w:rsidRPr="00615B87" w:rsidRDefault="00BE2DAA" w:rsidP="007E5A5D">
            <w:pPr>
              <w:spacing w:after="60"/>
              <w:jc w:val="right"/>
              <w:rPr>
                <w:sz w:val="17"/>
                <w:szCs w:val="17"/>
              </w:rPr>
            </w:pPr>
          </w:p>
        </w:tc>
        <w:tc>
          <w:tcPr>
            <w:tcW w:w="592" w:type="pct"/>
            <w:shd w:val="clear" w:color="auto" w:fill="auto"/>
          </w:tcPr>
          <w:p w14:paraId="5AE78A6F" w14:textId="77777777" w:rsidR="00BE2DAA" w:rsidRPr="00615B87" w:rsidRDefault="00BE2DAA" w:rsidP="007E5A5D">
            <w:pPr>
              <w:spacing w:after="60"/>
              <w:jc w:val="right"/>
              <w:rPr>
                <w:sz w:val="17"/>
                <w:szCs w:val="17"/>
              </w:rPr>
            </w:pPr>
          </w:p>
        </w:tc>
        <w:tc>
          <w:tcPr>
            <w:tcW w:w="620" w:type="pct"/>
            <w:shd w:val="clear" w:color="auto" w:fill="auto"/>
          </w:tcPr>
          <w:p w14:paraId="7FB6AB46" w14:textId="280B2042" w:rsidR="00BE2DAA" w:rsidRPr="00615B87" w:rsidRDefault="00E41E06" w:rsidP="007E5A5D">
            <w:pPr>
              <w:spacing w:after="60"/>
              <w:jc w:val="right"/>
              <w:rPr>
                <w:sz w:val="17"/>
                <w:szCs w:val="17"/>
              </w:rPr>
            </w:pPr>
            <w:r w:rsidRPr="00615B87">
              <w:rPr>
                <w:color w:val="000000"/>
                <w:sz w:val="17"/>
                <w:szCs w:val="17"/>
                <w:lang w:val="ru-RU"/>
              </w:rPr>
              <w:t>3,51</w:t>
            </w:r>
          </w:p>
        </w:tc>
        <w:tc>
          <w:tcPr>
            <w:tcW w:w="462" w:type="pct"/>
            <w:shd w:val="clear" w:color="auto" w:fill="auto"/>
          </w:tcPr>
          <w:p w14:paraId="1DD58C4D" w14:textId="504AFB86" w:rsidR="00BE2DAA" w:rsidRPr="00615B87" w:rsidRDefault="00327558" w:rsidP="007E5A5D">
            <w:pPr>
              <w:spacing w:after="60"/>
              <w:jc w:val="right"/>
              <w:rPr>
                <w:sz w:val="17"/>
                <w:szCs w:val="17"/>
              </w:rPr>
            </w:pPr>
            <w:r w:rsidRPr="00615B87">
              <w:rPr>
                <w:color w:val="000000"/>
                <w:sz w:val="17"/>
                <w:szCs w:val="17"/>
                <w:lang w:val="ru-RU"/>
              </w:rPr>
              <w:t>44,07</w:t>
            </w:r>
          </w:p>
        </w:tc>
        <w:tc>
          <w:tcPr>
            <w:tcW w:w="389" w:type="pct"/>
            <w:shd w:val="clear" w:color="auto" w:fill="auto"/>
          </w:tcPr>
          <w:p w14:paraId="247420CB" w14:textId="77777777" w:rsidR="00BE2DAA" w:rsidRPr="00615B87" w:rsidRDefault="00BE2DAA" w:rsidP="007E5A5D">
            <w:pPr>
              <w:spacing w:after="60"/>
              <w:jc w:val="right"/>
              <w:rPr>
                <w:sz w:val="17"/>
                <w:szCs w:val="17"/>
              </w:rPr>
            </w:pPr>
          </w:p>
        </w:tc>
        <w:tc>
          <w:tcPr>
            <w:tcW w:w="559" w:type="pct"/>
            <w:shd w:val="clear" w:color="auto" w:fill="auto"/>
          </w:tcPr>
          <w:p w14:paraId="161AD5C7" w14:textId="77777777" w:rsidR="00BE2DAA" w:rsidRPr="00615B87" w:rsidRDefault="00BE2DAA" w:rsidP="007E5A5D">
            <w:pPr>
              <w:spacing w:after="60"/>
              <w:jc w:val="right"/>
              <w:rPr>
                <w:sz w:val="17"/>
                <w:szCs w:val="17"/>
              </w:rPr>
            </w:pPr>
          </w:p>
        </w:tc>
        <w:tc>
          <w:tcPr>
            <w:tcW w:w="423" w:type="pct"/>
            <w:shd w:val="clear" w:color="auto" w:fill="auto"/>
          </w:tcPr>
          <w:p w14:paraId="1E87F874" w14:textId="77777777" w:rsidR="00BE2DAA" w:rsidRPr="00615B87" w:rsidRDefault="00BE2DAA" w:rsidP="007E5A5D">
            <w:pPr>
              <w:spacing w:after="60"/>
              <w:jc w:val="right"/>
              <w:rPr>
                <w:sz w:val="17"/>
                <w:szCs w:val="17"/>
              </w:rPr>
            </w:pPr>
          </w:p>
        </w:tc>
        <w:tc>
          <w:tcPr>
            <w:tcW w:w="560" w:type="pct"/>
            <w:shd w:val="clear" w:color="auto" w:fill="auto"/>
          </w:tcPr>
          <w:p w14:paraId="615346B7" w14:textId="73CC1038" w:rsidR="00BE2DAA" w:rsidRPr="00615B87" w:rsidRDefault="00CA2B12" w:rsidP="007E5A5D">
            <w:pPr>
              <w:spacing w:after="60"/>
              <w:jc w:val="right"/>
              <w:rPr>
                <w:sz w:val="17"/>
                <w:szCs w:val="17"/>
              </w:rPr>
            </w:pPr>
            <w:r w:rsidRPr="00615B87">
              <w:rPr>
                <w:color w:val="000000"/>
                <w:sz w:val="17"/>
                <w:szCs w:val="17"/>
                <w:lang w:val="ru-RU"/>
              </w:rPr>
              <w:t>47,58</w:t>
            </w:r>
          </w:p>
        </w:tc>
      </w:tr>
      <w:tr w:rsidR="00BE2DAA" w:rsidRPr="00615B87" w14:paraId="32F9BE00" w14:textId="77777777" w:rsidTr="00B94623">
        <w:trPr>
          <w:trHeight w:val="250"/>
        </w:trPr>
        <w:tc>
          <w:tcPr>
            <w:tcW w:w="592" w:type="pct"/>
            <w:shd w:val="clear" w:color="auto" w:fill="auto"/>
          </w:tcPr>
          <w:p w14:paraId="15D7954E" w14:textId="4B5DD7E4" w:rsidR="00BE2DAA" w:rsidRPr="00615B87" w:rsidRDefault="00BE2DAA" w:rsidP="00447C39">
            <w:pPr>
              <w:spacing w:after="60"/>
              <w:ind w:right="-140"/>
              <w:jc w:val="left"/>
              <w:rPr>
                <w:color w:val="000000" w:themeColor="text1"/>
                <w:sz w:val="17"/>
                <w:szCs w:val="17"/>
              </w:rPr>
            </w:pPr>
            <w:r w:rsidRPr="00615B87">
              <w:rPr>
                <w:color w:val="000000"/>
                <w:sz w:val="17"/>
                <w:szCs w:val="17"/>
                <w:lang w:val="ru-RU"/>
              </w:rPr>
              <w:t>ГХФУ-141b</w:t>
            </w:r>
          </w:p>
        </w:tc>
        <w:tc>
          <w:tcPr>
            <w:tcW w:w="466" w:type="pct"/>
            <w:shd w:val="clear" w:color="auto" w:fill="auto"/>
          </w:tcPr>
          <w:p w14:paraId="0A87839E" w14:textId="77777777" w:rsidR="00BE2DAA" w:rsidRPr="00615B87" w:rsidRDefault="00BE2DAA" w:rsidP="007E5A5D">
            <w:pPr>
              <w:spacing w:after="60"/>
              <w:jc w:val="right"/>
              <w:rPr>
                <w:sz w:val="17"/>
                <w:szCs w:val="17"/>
              </w:rPr>
            </w:pPr>
          </w:p>
        </w:tc>
        <w:tc>
          <w:tcPr>
            <w:tcW w:w="337" w:type="pct"/>
            <w:shd w:val="clear" w:color="auto" w:fill="auto"/>
          </w:tcPr>
          <w:p w14:paraId="0BD0F34F" w14:textId="2C516D77" w:rsidR="00BE2DAA" w:rsidRPr="00615B87" w:rsidRDefault="005B734F" w:rsidP="007E5A5D">
            <w:pPr>
              <w:spacing w:after="60"/>
              <w:jc w:val="right"/>
              <w:rPr>
                <w:sz w:val="17"/>
                <w:szCs w:val="17"/>
              </w:rPr>
            </w:pPr>
            <w:r w:rsidRPr="00615B87">
              <w:rPr>
                <w:color w:val="000000"/>
                <w:sz w:val="17"/>
                <w:szCs w:val="17"/>
                <w:lang w:val="ru-RU"/>
              </w:rPr>
              <w:t>1,98</w:t>
            </w:r>
          </w:p>
        </w:tc>
        <w:tc>
          <w:tcPr>
            <w:tcW w:w="592" w:type="pct"/>
            <w:shd w:val="clear" w:color="auto" w:fill="auto"/>
          </w:tcPr>
          <w:p w14:paraId="6A12C5EF" w14:textId="77777777" w:rsidR="00BE2DAA" w:rsidRPr="00615B87" w:rsidRDefault="00BE2DAA" w:rsidP="007E5A5D">
            <w:pPr>
              <w:spacing w:after="60"/>
              <w:jc w:val="right"/>
              <w:rPr>
                <w:sz w:val="17"/>
                <w:szCs w:val="17"/>
              </w:rPr>
            </w:pPr>
          </w:p>
        </w:tc>
        <w:tc>
          <w:tcPr>
            <w:tcW w:w="620" w:type="pct"/>
            <w:shd w:val="clear" w:color="auto" w:fill="auto"/>
          </w:tcPr>
          <w:p w14:paraId="6D40506A" w14:textId="61081786" w:rsidR="00BE2DAA" w:rsidRPr="00615B87" w:rsidRDefault="00E41E06" w:rsidP="007E5A5D">
            <w:pPr>
              <w:spacing w:after="60"/>
              <w:jc w:val="right"/>
              <w:rPr>
                <w:sz w:val="17"/>
                <w:szCs w:val="17"/>
              </w:rPr>
            </w:pPr>
            <w:r w:rsidRPr="00615B87">
              <w:rPr>
                <w:color w:val="000000"/>
                <w:sz w:val="17"/>
                <w:szCs w:val="17"/>
                <w:lang w:val="ru-RU"/>
              </w:rPr>
              <w:t>4,62</w:t>
            </w:r>
          </w:p>
        </w:tc>
        <w:tc>
          <w:tcPr>
            <w:tcW w:w="462" w:type="pct"/>
            <w:shd w:val="clear" w:color="auto" w:fill="auto"/>
          </w:tcPr>
          <w:p w14:paraId="5759F69B" w14:textId="77777777" w:rsidR="00BE2DAA" w:rsidRPr="00615B87" w:rsidRDefault="00BE2DAA" w:rsidP="007E5A5D">
            <w:pPr>
              <w:spacing w:after="60"/>
              <w:jc w:val="right"/>
              <w:rPr>
                <w:sz w:val="17"/>
                <w:szCs w:val="17"/>
              </w:rPr>
            </w:pPr>
          </w:p>
        </w:tc>
        <w:tc>
          <w:tcPr>
            <w:tcW w:w="389" w:type="pct"/>
            <w:shd w:val="clear" w:color="auto" w:fill="auto"/>
          </w:tcPr>
          <w:p w14:paraId="31567B24" w14:textId="77777777" w:rsidR="00BE2DAA" w:rsidRPr="00615B87" w:rsidRDefault="00BE2DAA" w:rsidP="007E5A5D">
            <w:pPr>
              <w:spacing w:after="60"/>
              <w:jc w:val="right"/>
              <w:rPr>
                <w:sz w:val="17"/>
                <w:szCs w:val="17"/>
              </w:rPr>
            </w:pPr>
          </w:p>
        </w:tc>
        <w:tc>
          <w:tcPr>
            <w:tcW w:w="559" w:type="pct"/>
            <w:shd w:val="clear" w:color="auto" w:fill="auto"/>
          </w:tcPr>
          <w:p w14:paraId="5DBEDDF5" w14:textId="77777777" w:rsidR="00BE2DAA" w:rsidRPr="00615B87" w:rsidRDefault="00BE2DAA" w:rsidP="007E5A5D">
            <w:pPr>
              <w:spacing w:after="60"/>
              <w:jc w:val="right"/>
              <w:rPr>
                <w:sz w:val="17"/>
                <w:szCs w:val="17"/>
              </w:rPr>
            </w:pPr>
          </w:p>
        </w:tc>
        <w:tc>
          <w:tcPr>
            <w:tcW w:w="423" w:type="pct"/>
            <w:shd w:val="clear" w:color="auto" w:fill="auto"/>
          </w:tcPr>
          <w:p w14:paraId="7E55DD96" w14:textId="77777777" w:rsidR="00BE2DAA" w:rsidRPr="00615B87" w:rsidRDefault="00BE2DAA" w:rsidP="007E5A5D">
            <w:pPr>
              <w:spacing w:after="60"/>
              <w:jc w:val="right"/>
              <w:rPr>
                <w:sz w:val="17"/>
                <w:szCs w:val="17"/>
              </w:rPr>
            </w:pPr>
          </w:p>
        </w:tc>
        <w:tc>
          <w:tcPr>
            <w:tcW w:w="560" w:type="pct"/>
            <w:shd w:val="clear" w:color="auto" w:fill="auto"/>
          </w:tcPr>
          <w:p w14:paraId="3F22BEAD" w14:textId="08A70891" w:rsidR="00BE2DAA" w:rsidRPr="00615B87" w:rsidRDefault="00AD1799" w:rsidP="007E5A5D">
            <w:pPr>
              <w:spacing w:after="60"/>
              <w:jc w:val="right"/>
              <w:rPr>
                <w:color w:val="000000" w:themeColor="text1"/>
                <w:sz w:val="17"/>
                <w:szCs w:val="17"/>
              </w:rPr>
            </w:pPr>
            <w:r w:rsidRPr="00615B87">
              <w:rPr>
                <w:color w:val="000000"/>
                <w:sz w:val="17"/>
                <w:szCs w:val="17"/>
                <w:lang w:val="ru-RU"/>
              </w:rPr>
              <w:t>6,60</w:t>
            </w:r>
          </w:p>
        </w:tc>
      </w:tr>
    </w:tbl>
    <w:p w14:paraId="31FAE6F5" w14:textId="77777777" w:rsidR="00BE2DAA" w:rsidRPr="00615B87" w:rsidRDefault="00BE2DAA" w:rsidP="00BE2DAA">
      <w:pPr>
        <w:jc w:val="center"/>
        <w:rPr>
          <w:sz w:val="17"/>
          <w:szCs w:val="17"/>
        </w:rPr>
      </w:pPr>
    </w:p>
    <w:tbl>
      <w:tblPr>
        <w:tblStyle w:val="TableGrid"/>
        <w:tblW w:w="5691" w:type="pct"/>
        <w:tblInd w:w="-725" w:type="dxa"/>
        <w:tblLayout w:type="fixed"/>
        <w:tblLook w:val="04A0" w:firstRow="1" w:lastRow="0" w:firstColumn="1" w:lastColumn="0" w:noHBand="0" w:noVBand="1"/>
      </w:tblPr>
      <w:tblGrid>
        <w:gridCol w:w="2671"/>
        <w:gridCol w:w="2458"/>
        <w:gridCol w:w="4138"/>
        <w:gridCol w:w="1375"/>
      </w:tblGrid>
      <w:tr w:rsidR="00BE2DAA" w:rsidRPr="00615B87" w14:paraId="6B9A534B" w14:textId="77777777" w:rsidTr="00615B87">
        <w:trPr>
          <w:trHeight w:val="272"/>
        </w:trPr>
        <w:tc>
          <w:tcPr>
            <w:tcW w:w="5000" w:type="pct"/>
            <w:gridSpan w:val="4"/>
            <w:shd w:val="clear" w:color="auto" w:fill="auto"/>
          </w:tcPr>
          <w:p w14:paraId="017B207F" w14:textId="77777777" w:rsidR="00BE2DAA" w:rsidRPr="00615B87" w:rsidRDefault="00BE2DAA" w:rsidP="007E5A5D">
            <w:pPr>
              <w:jc w:val="left"/>
              <w:rPr>
                <w:b/>
                <w:sz w:val="17"/>
                <w:szCs w:val="17"/>
                <w:lang w:val="ru-RU"/>
              </w:rPr>
            </w:pPr>
            <w:r w:rsidRPr="00615B87">
              <w:rPr>
                <w:b/>
                <w:bCs/>
                <w:color w:val="000000"/>
                <w:sz w:val="17"/>
                <w:szCs w:val="17"/>
                <w:lang w:val="ru-RU"/>
              </w:rPr>
              <w:t>(IV) ДАННЫЕ О ПОТРЕБЛЕНИИ (в тоннах ОРВ)</w:t>
            </w:r>
          </w:p>
        </w:tc>
      </w:tr>
      <w:tr w:rsidR="00BE2DAA" w:rsidRPr="00615B87" w14:paraId="131D9E3F" w14:textId="77777777" w:rsidTr="00615B87">
        <w:trPr>
          <w:trHeight w:val="272"/>
        </w:trPr>
        <w:tc>
          <w:tcPr>
            <w:tcW w:w="1255" w:type="pct"/>
            <w:shd w:val="clear" w:color="auto" w:fill="auto"/>
          </w:tcPr>
          <w:p w14:paraId="1A7A5611" w14:textId="77777777" w:rsidR="00BE2DAA" w:rsidRPr="00615B87" w:rsidRDefault="00BE2DAA" w:rsidP="007E5A5D">
            <w:pPr>
              <w:spacing w:after="60"/>
              <w:jc w:val="center"/>
              <w:rPr>
                <w:sz w:val="17"/>
                <w:szCs w:val="17"/>
              </w:rPr>
            </w:pPr>
            <w:r w:rsidRPr="00615B87">
              <w:rPr>
                <w:color w:val="000000"/>
                <w:sz w:val="17"/>
                <w:szCs w:val="17"/>
                <w:lang w:val="ru-RU"/>
              </w:rPr>
              <w:t>Базовый уровень 2009–2010:</w:t>
            </w:r>
          </w:p>
        </w:tc>
        <w:tc>
          <w:tcPr>
            <w:tcW w:w="1155" w:type="pct"/>
            <w:shd w:val="clear" w:color="auto" w:fill="auto"/>
          </w:tcPr>
          <w:p w14:paraId="624485E4" w14:textId="2A7D93EE" w:rsidR="00BE2DAA" w:rsidRPr="00615B87" w:rsidRDefault="00B1094F" w:rsidP="007E5A5D">
            <w:pPr>
              <w:spacing w:after="60"/>
              <w:jc w:val="right"/>
              <w:rPr>
                <w:sz w:val="17"/>
                <w:szCs w:val="17"/>
              </w:rPr>
            </w:pPr>
            <w:r w:rsidRPr="00615B87">
              <w:rPr>
                <w:color w:val="000000"/>
                <w:sz w:val="17"/>
                <w:szCs w:val="17"/>
                <w:lang w:val="ru-RU"/>
              </w:rPr>
              <w:t>380,50</w:t>
            </w:r>
          </w:p>
        </w:tc>
        <w:tc>
          <w:tcPr>
            <w:tcW w:w="1944" w:type="pct"/>
            <w:shd w:val="clear" w:color="auto" w:fill="auto"/>
          </w:tcPr>
          <w:p w14:paraId="79D1731C" w14:textId="77777777" w:rsidR="00BE2DAA" w:rsidRPr="00615B87" w:rsidRDefault="00BE2DAA" w:rsidP="00C975AB">
            <w:pPr>
              <w:spacing w:after="60"/>
              <w:ind w:right="-20"/>
              <w:jc w:val="center"/>
              <w:rPr>
                <w:sz w:val="17"/>
                <w:szCs w:val="17"/>
                <w:lang w:val="ru-RU"/>
              </w:rPr>
            </w:pPr>
            <w:r w:rsidRPr="00615B87">
              <w:rPr>
                <w:color w:val="000000"/>
                <w:sz w:val="17"/>
                <w:szCs w:val="17"/>
                <w:lang w:val="ru-RU"/>
              </w:rPr>
              <w:t>Отправная точка для последовательного совокупного сокращения:</w:t>
            </w:r>
          </w:p>
        </w:tc>
        <w:tc>
          <w:tcPr>
            <w:tcW w:w="645" w:type="pct"/>
            <w:shd w:val="clear" w:color="auto" w:fill="auto"/>
          </w:tcPr>
          <w:p w14:paraId="7339FFF7" w14:textId="665186B8" w:rsidR="00BE2DAA" w:rsidRPr="00615B87" w:rsidRDefault="00FC5EF3" w:rsidP="007E5A5D">
            <w:pPr>
              <w:spacing w:after="60"/>
              <w:jc w:val="right"/>
              <w:rPr>
                <w:sz w:val="17"/>
                <w:szCs w:val="17"/>
              </w:rPr>
            </w:pPr>
            <w:r w:rsidRPr="00615B87">
              <w:rPr>
                <w:color w:val="000000"/>
                <w:sz w:val="17"/>
                <w:szCs w:val="17"/>
                <w:lang w:val="ru-RU"/>
              </w:rPr>
              <w:t>380,50</w:t>
            </w:r>
          </w:p>
        </w:tc>
      </w:tr>
      <w:tr w:rsidR="00BE2DAA" w:rsidRPr="00615B87" w14:paraId="7BC6F614" w14:textId="77777777" w:rsidTr="00615B87">
        <w:trPr>
          <w:trHeight w:val="163"/>
        </w:trPr>
        <w:tc>
          <w:tcPr>
            <w:tcW w:w="5000" w:type="pct"/>
            <w:gridSpan w:val="4"/>
            <w:shd w:val="clear" w:color="auto" w:fill="auto"/>
          </w:tcPr>
          <w:p w14:paraId="724C7F92" w14:textId="5D3BAB17" w:rsidR="00BE2DAA" w:rsidRPr="00615B87" w:rsidRDefault="00BE2DAA" w:rsidP="007E5A5D">
            <w:pPr>
              <w:tabs>
                <w:tab w:val="left" w:pos="993"/>
              </w:tabs>
              <w:ind w:left="426"/>
              <w:jc w:val="left"/>
              <w:rPr>
                <w:b/>
                <w:sz w:val="17"/>
                <w:szCs w:val="17"/>
                <w:lang w:val="ru-RU"/>
              </w:rPr>
            </w:pPr>
            <w:r w:rsidRPr="00615B87">
              <w:rPr>
                <w:b/>
                <w:bCs/>
                <w:color w:val="000000"/>
                <w:sz w:val="17"/>
                <w:szCs w:val="17"/>
                <w:lang w:val="ru-RU"/>
              </w:rPr>
              <w:t xml:space="preserve">ПОТРЕБЛЕНИЕ, </w:t>
            </w:r>
            <w:r w:rsidR="00F67631" w:rsidRPr="00615B87">
              <w:rPr>
                <w:b/>
                <w:bCs/>
                <w:color w:val="000000"/>
                <w:sz w:val="17"/>
                <w:szCs w:val="17"/>
                <w:lang w:val="ru-RU"/>
              </w:rPr>
              <w:t>ОТВЕЧАЮЩЕЕ КРИТЕРИЯМ ФИНАНСИРОВАНИЯ</w:t>
            </w:r>
          </w:p>
        </w:tc>
      </w:tr>
      <w:tr w:rsidR="00BE2DAA" w:rsidRPr="00615B87" w14:paraId="58EB0406" w14:textId="77777777" w:rsidTr="00615B87">
        <w:trPr>
          <w:trHeight w:val="272"/>
        </w:trPr>
        <w:tc>
          <w:tcPr>
            <w:tcW w:w="1255" w:type="pct"/>
            <w:shd w:val="clear" w:color="auto" w:fill="auto"/>
          </w:tcPr>
          <w:p w14:paraId="1ADB48CA" w14:textId="77777777" w:rsidR="00BE2DAA" w:rsidRPr="00615B87" w:rsidRDefault="00BE2DAA" w:rsidP="007E5A5D">
            <w:pPr>
              <w:spacing w:after="60"/>
              <w:jc w:val="center"/>
              <w:rPr>
                <w:sz w:val="17"/>
                <w:szCs w:val="17"/>
              </w:rPr>
            </w:pPr>
            <w:r w:rsidRPr="00615B87">
              <w:rPr>
                <w:color w:val="000000"/>
                <w:sz w:val="17"/>
                <w:szCs w:val="17"/>
                <w:lang w:val="ru-RU"/>
              </w:rPr>
              <w:t>Уже одобрено:</w:t>
            </w:r>
          </w:p>
        </w:tc>
        <w:tc>
          <w:tcPr>
            <w:tcW w:w="1155" w:type="pct"/>
            <w:shd w:val="clear" w:color="auto" w:fill="auto"/>
          </w:tcPr>
          <w:p w14:paraId="69843A08" w14:textId="3C19E311" w:rsidR="00BE2DAA" w:rsidRPr="00615B87" w:rsidRDefault="00F34FAF" w:rsidP="007E5A5D">
            <w:pPr>
              <w:spacing w:after="60"/>
              <w:jc w:val="right"/>
              <w:rPr>
                <w:sz w:val="17"/>
                <w:szCs w:val="17"/>
              </w:rPr>
            </w:pPr>
            <w:r w:rsidRPr="00615B87">
              <w:rPr>
                <w:color w:val="000000"/>
                <w:sz w:val="17"/>
                <w:szCs w:val="17"/>
                <w:lang w:val="ru-RU"/>
              </w:rPr>
              <w:t>326,77</w:t>
            </w:r>
          </w:p>
        </w:tc>
        <w:tc>
          <w:tcPr>
            <w:tcW w:w="1944" w:type="pct"/>
            <w:shd w:val="clear" w:color="auto" w:fill="auto"/>
          </w:tcPr>
          <w:p w14:paraId="10B33E25" w14:textId="77777777" w:rsidR="00BE2DAA" w:rsidRPr="00615B87" w:rsidRDefault="00BE2DAA" w:rsidP="007E5A5D">
            <w:pPr>
              <w:spacing w:after="60"/>
              <w:jc w:val="center"/>
              <w:rPr>
                <w:sz w:val="17"/>
                <w:szCs w:val="17"/>
              </w:rPr>
            </w:pPr>
            <w:r w:rsidRPr="00615B87">
              <w:rPr>
                <w:color w:val="000000"/>
                <w:sz w:val="17"/>
                <w:szCs w:val="17"/>
                <w:lang w:val="ru-RU"/>
              </w:rPr>
              <w:t>Остается:</w:t>
            </w:r>
          </w:p>
        </w:tc>
        <w:tc>
          <w:tcPr>
            <w:tcW w:w="645" w:type="pct"/>
            <w:shd w:val="clear" w:color="auto" w:fill="auto"/>
          </w:tcPr>
          <w:p w14:paraId="4763C0DF" w14:textId="373C002F" w:rsidR="00BE2DAA" w:rsidRPr="00615B87" w:rsidRDefault="00F34FAF" w:rsidP="007E5A5D">
            <w:pPr>
              <w:spacing w:after="60"/>
              <w:jc w:val="right"/>
              <w:rPr>
                <w:sz w:val="17"/>
                <w:szCs w:val="17"/>
              </w:rPr>
            </w:pPr>
            <w:r w:rsidRPr="00615B87">
              <w:rPr>
                <w:color w:val="000000"/>
                <w:sz w:val="17"/>
                <w:szCs w:val="17"/>
                <w:lang w:val="ru-RU"/>
              </w:rPr>
              <w:t>53,73</w:t>
            </w:r>
          </w:p>
        </w:tc>
      </w:tr>
    </w:tbl>
    <w:p w14:paraId="4B06524A" w14:textId="77777777" w:rsidR="00BE2DAA" w:rsidRPr="00615B87" w:rsidRDefault="00BE2DAA" w:rsidP="00BE2DAA">
      <w:pPr>
        <w:jc w:val="center"/>
        <w:rPr>
          <w:sz w:val="17"/>
          <w:szCs w:val="17"/>
        </w:rPr>
      </w:pPr>
    </w:p>
    <w:tbl>
      <w:tblPr>
        <w:tblStyle w:val="TableGrid"/>
        <w:tblW w:w="5679" w:type="pct"/>
        <w:tblInd w:w="-725" w:type="dxa"/>
        <w:tblLayout w:type="fixed"/>
        <w:tblLook w:val="04A0" w:firstRow="1" w:lastRow="0" w:firstColumn="1" w:lastColumn="0" w:noHBand="0" w:noVBand="1"/>
      </w:tblPr>
      <w:tblGrid>
        <w:gridCol w:w="1171"/>
        <w:gridCol w:w="3953"/>
        <w:gridCol w:w="1374"/>
        <w:gridCol w:w="1374"/>
        <w:gridCol w:w="1374"/>
        <w:gridCol w:w="1374"/>
      </w:tblGrid>
      <w:tr w:rsidR="004045EB" w:rsidRPr="00615B87" w14:paraId="4D520209" w14:textId="77777777" w:rsidTr="00615B87">
        <w:trPr>
          <w:trHeight w:val="264"/>
        </w:trPr>
        <w:tc>
          <w:tcPr>
            <w:tcW w:w="2412" w:type="pct"/>
            <w:gridSpan w:val="2"/>
            <w:hideMark/>
          </w:tcPr>
          <w:p w14:paraId="12393EEB" w14:textId="31CD0079" w:rsidR="004045EB" w:rsidRPr="00615B87" w:rsidRDefault="004045EB" w:rsidP="004045EB">
            <w:pPr>
              <w:jc w:val="left"/>
              <w:rPr>
                <w:b/>
                <w:sz w:val="17"/>
                <w:szCs w:val="17"/>
              </w:rPr>
            </w:pPr>
            <w:r w:rsidRPr="00615B87">
              <w:rPr>
                <w:b/>
                <w:bCs/>
                <w:color w:val="000000"/>
                <w:sz w:val="17"/>
                <w:szCs w:val="17"/>
                <w:lang w:val="ru-RU"/>
              </w:rPr>
              <w:t>(V) УТВЕРЖДЕННЫЙ БИЗНЕС-ПЛАН</w:t>
            </w:r>
          </w:p>
        </w:tc>
        <w:tc>
          <w:tcPr>
            <w:tcW w:w="647" w:type="pct"/>
            <w:vAlign w:val="center"/>
            <w:hideMark/>
          </w:tcPr>
          <w:p w14:paraId="565EDDBE" w14:textId="23F1DA96" w:rsidR="004045EB" w:rsidRPr="00615B87" w:rsidRDefault="004045EB" w:rsidP="007E5A5D">
            <w:pPr>
              <w:jc w:val="center"/>
              <w:rPr>
                <w:b/>
                <w:sz w:val="17"/>
                <w:szCs w:val="17"/>
              </w:rPr>
            </w:pPr>
            <w:r w:rsidRPr="00615B87">
              <w:rPr>
                <w:b/>
                <w:bCs/>
                <w:color w:val="000000"/>
                <w:sz w:val="17"/>
                <w:szCs w:val="17"/>
                <w:lang w:val="ru-RU"/>
              </w:rPr>
              <w:t>2025</w:t>
            </w:r>
          </w:p>
        </w:tc>
        <w:tc>
          <w:tcPr>
            <w:tcW w:w="647" w:type="pct"/>
            <w:vAlign w:val="center"/>
          </w:tcPr>
          <w:p w14:paraId="091B04D6" w14:textId="209C6F4E" w:rsidR="004045EB" w:rsidRPr="00615B87" w:rsidRDefault="004045EB" w:rsidP="007E5A5D">
            <w:pPr>
              <w:jc w:val="center"/>
              <w:rPr>
                <w:b/>
                <w:sz w:val="17"/>
                <w:szCs w:val="17"/>
              </w:rPr>
            </w:pPr>
            <w:r w:rsidRPr="00615B87">
              <w:rPr>
                <w:b/>
                <w:bCs/>
                <w:color w:val="000000"/>
                <w:sz w:val="17"/>
                <w:szCs w:val="17"/>
                <w:lang w:val="ru-RU"/>
              </w:rPr>
              <w:t>2026</w:t>
            </w:r>
          </w:p>
        </w:tc>
        <w:tc>
          <w:tcPr>
            <w:tcW w:w="647" w:type="pct"/>
            <w:vAlign w:val="center"/>
          </w:tcPr>
          <w:p w14:paraId="674D91AD" w14:textId="7EBED5DB" w:rsidR="004045EB" w:rsidRPr="00615B87" w:rsidRDefault="004045EB" w:rsidP="007E5A5D">
            <w:pPr>
              <w:jc w:val="center"/>
              <w:rPr>
                <w:b/>
                <w:sz w:val="17"/>
                <w:szCs w:val="17"/>
              </w:rPr>
            </w:pPr>
            <w:r w:rsidRPr="00615B87">
              <w:rPr>
                <w:b/>
                <w:bCs/>
                <w:color w:val="000000"/>
                <w:sz w:val="17"/>
                <w:szCs w:val="17"/>
                <w:lang w:val="ru-RU"/>
              </w:rPr>
              <w:t>2027</w:t>
            </w:r>
          </w:p>
        </w:tc>
        <w:tc>
          <w:tcPr>
            <w:tcW w:w="647" w:type="pct"/>
            <w:vAlign w:val="center"/>
            <w:hideMark/>
          </w:tcPr>
          <w:p w14:paraId="25DA934F" w14:textId="77777777" w:rsidR="004045EB" w:rsidRPr="00615B87" w:rsidRDefault="004045EB" w:rsidP="007E5A5D">
            <w:pPr>
              <w:jc w:val="center"/>
              <w:rPr>
                <w:b/>
                <w:sz w:val="17"/>
                <w:szCs w:val="17"/>
              </w:rPr>
            </w:pPr>
            <w:r w:rsidRPr="00615B87">
              <w:rPr>
                <w:b/>
                <w:bCs/>
                <w:color w:val="000000"/>
                <w:sz w:val="17"/>
                <w:szCs w:val="17"/>
                <w:lang w:val="ru-RU"/>
              </w:rPr>
              <w:t>Итого</w:t>
            </w:r>
          </w:p>
        </w:tc>
      </w:tr>
      <w:tr w:rsidR="00282E72" w:rsidRPr="00615B87" w14:paraId="22660878" w14:textId="77777777" w:rsidTr="00615B87">
        <w:trPr>
          <w:trHeight w:val="187"/>
        </w:trPr>
        <w:tc>
          <w:tcPr>
            <w:tcW w:w="551" w:type="pct"/>
            <w:vMerge w:val="restart"/>
            <w:vAlign w:val="center"/>
          </w:tcPr>
          <w:p w14:paraId="5E24DFEB" w14:textId="0A414046" w:rsidR="00282E72" w:rsidRPr="00615B87" w:rsidRDefault="00282E72" w:rsidP="00282E72">
            <w:pPr>
              <w:jc w:val="center"/>
              <w:rPr>
                <w:sz w:val="17"/>
                <w:szCs w:val="17"/>
              </w:rPr>
            </w:pPr>
            <w:r w:rsidRPr="00615B87">
              <w:rPr>
                <w:color w:val="000000"/>
                <w:sz w:val="17"/>
                <w:szCs w:val="17"/>
                <w:lang w:val="ru-RU"/>
              </w:rPr>
              <w:t>ПРООН</w:t>
            </w:r>
          </w:p>
        </w:tc>
        <w:tc>
          <w:tcPr>
            <w:tcW w:w="1861" w:type="pct"/>
          </w:tcPr>
          <w:p w14:paraId="1EB4DEB7" w14:textId="6CFC2A13" w:rsidR="00282E72" w:rsidRPr="00615B87" w:rsidRDefault="00282E72" w:rsidP="00282E72">
            <w:pPr>
              <w:jc w:val="left"/>
              <w:rPr>
                <w:sz w:val="17"/>
                <w:szCs w:val="17"/>
                <w:lang w:val="ru-RU"/>
              </w:rPr>
            </w:pPr>
            <w:r w:rsidRPr="00615B87">
              <w:rPr>
                <w:color w:val="000000"/>
                <w:sz w:val="17"/>
                <w:szCs w:val="17"/>
                <w:lang w:val="ru-RU"/>
              </w:rPr>
              <w:t>Поэтапный отказ от ОРВ (в тоннах О</w:t>
            </w:r>
            <w:r w:rsidR="00A11701" w:rsidRPr="00615B87">
              <w:rPr>
                <w:color w:val="000000"/>
                <w:sz w:val="17"/>
                <w:szCs w:val="17"/>
                <w:lang w:val="ru-RU"/>
              </w:rPr>
              <w:t>РС</w:t>
            </w:r>
            <w:r w:rsidRPr="00615B87">
              <w:rPr>
                <w:color w:val="000000"/>
                <w:sz w:val="17"/>
                <w:szCs w:val="17"/>
                <w:lang w:val="ru-RU"/>
              </w:rPr>
              <w:t>)</w:t>
            </w:r>
          </w:p>
        </w:tc>
        <w:tc>
          <w:tcPr>
            <w:tcW w:w="647" w:type="pct"/>
          </w:tcPr>
          <w:p w14:paraId="47AF339B" w14:textId="27F7A8BD" w:rsidR="00282E72" w:rsidRPr="00615B87" w:rsidRDefault="00282E72" w:rsidP="00282E72">
            <w:pPr>
              <w:jc w:val="right"/>
              <w:rPr>
                <w:sz w:val="17"/>
                <w:szCs w:val="17"/>
              </w:rPr>
            </w:pPr>
            <w:r w:rsidRPr="00615B87">
              <w:rPr>
                <w:color w:val="000000"/>
                <w:sz w:val="17"/>
                <w:szCs w:val="17"/>
                <w:lang w:val="ru-RU"/>
              </w:rPr>
              <w:t>4,30</w:t>
            </w:r>
          </w:p>
        </w:tc>
        <w:tc>
          <w:tcPr>
            <w:tcW w:w="647" w:type="pct"/>
          </w:tcPr>
          <w:p w14:paraId="275B971A" w14:textId="4B7EAE74" w:rsidR="00282E72" w:rsidRPr="00615B87" w:rsidRDefault="00282E72" w:rsidP="00282E72">
            <w:pPr>
              <w:jc w:val="right"/>
              <w:rPr>
                <w:sz w:val="17"/>
                <w:szCs w:val="17"/>
              </w:rPr>
            </w:pPr>
            <w:r w:rsidRPr="00615B87">
              <w:rPr>
                <w:color w:val="000000"/>
                <w:sz w:val="17"/>
                <w:szCs w:val="17"/>
                <w:lang w:val="ru-RU"/>
              </w:rPr>
              <w:t>0,0</w:t>
            </w:r>
          </w:p>
        </w:tc>
        <w:tc>
          <w:tcPr>
            <w:tcW w:w="647" w:type="pct"/>
          </w:tcPr>
          <w:p w14:paraId="7FC09975" w14:textId="71BCDB3D" w:rsidR="00282E72" w:rsidRPr="00615B87" w:rsidRDefault="00282E72" w:rsidP="00282E72">
            <w:pPr>
              <w:jc w:val="right"/>
              <w:rPr>
                <w:sz w:val="17"/>
                <w:szCs w:val="17"/>
              </w:rPr>
            </w:pPr>
            <w:r w:rsidRPr="00615B87">
              <w:rPr>
                <w:color w:val="000000"/>
                <w:sz w:val="17"/>
                <w:szCs w:val="17"/>
                <w:lang w:val="ru-RU"/>
              </w:rPr>
              <w:t>0,0</w:t>
            </w:r>
          </w:p>
        </w:tc>
        <w:tc>
          <w:tcPr>
            <w:tcW w:w="647" w:type="pct"/>
          </w:tcPr>
          <w:p w14:paraId="1ACC159E" w14:textId="2229D170" w:rsidR="00282E72" w:rsidRPr="00615B87" w:rsidRDefault="00282E72" w:rsidP="00282E72">
            <w:pPr>
              <w:jc w:val="right"/>
              <w:rPr>
                <w:sz w:val="17"/>
                <w:szCs w:val="17"/>
              </w:rPr>
            </w:pPr>
            <w:r w:rsidRPr="00615B87">
              <w:rPr>
                <w:color w:val="000000"/>
                <w:sz w:val="17"/>
                <w:szCs w:val="17"/>
                <w:lang w:val="ru-RU"/>
              </w:rPr>
              <w:t>4,30</w:t>
            </w:r>
          </w:p>
        </w:tc>
      </w:tr>
      <w:tr w:rsidR="00282E72" w:rsidRPr="00615B87" w14:paraId="31D144B7" w14:textId="77777777" w:rsidTr="00615B87">
        <w:trPr>
          <w:trHeight w:val="55"/>
        </w:trPr>
        <w:tc>
          <w:tcPr>
            <w:tcW w:w="551" w:type="pct"/>
            <w:vMerge/>
            <w:vAlign w:val="center"/>
          </w:tcPr>
          <w:p w14:paraId="3F5FB4AB" w14:textId="0B3C43F3" w:rsidR="00282E72" w:rsidRPr="00615B87" w:rsidRDefault="00282E72" w:rsidP="00282E72">
            <w:pPr>
              <w:jc w:val="center"/>
              <w:rPr>
                <w:sz w:val="17"/>
                <w:szCs w:val="17"/>
                <w:lang w:val="en-US"/>
              </w:rPr>
            </w:pPr>
          </w:p>
        </w:tc>
        <w:tc>
          <w:tcPr>
            <w:tcW w:w="1861" w:type="pct"/>
          </w:tcPr>
          <w:p w14:paraId="2A6600AB" w14:textId="0D1EE4FF" w:rsidR="00282E72" w:rsidRPr="00615B87" w:rsidRDefault="00282E72" w:rsidP="00282E72">
            <w:pPr>
              <w:jc w:val="left"/>
              <w:rPr>
                <w:sz w:val="17"/>
                <w:szCs w:val="17"/>
              </w:rPr>
            </w:pPr>
            <w:r w:rsidRPr="00615B87">
              <w:rPr>
                <w:color w:val="000000"/>
                <w:sz w:val="17"/>
                <w:szCs w:val="17"/>
                <w:lang w:val="ru-RU"/>
              </w:rPr>
              <w:t>Финансирование (в долл. США)</w:t>
            </w:r>
          </w:p>
        </w:tc>
        <w:tc>
          <w:tcPr>
            <w:tcW w:w="647" w:type="pct"/>
          </w:tcPr>
          <w:p w14:paraId="55A2CC20" w14:textId="3F35DBD2" w:rsidR="00282E72" w:rsidRPr="00615B87" w:rsidRDefault="00282E72" w:rsidP="00282E72">
            <w:pPr>
              <w:jc w:val="right"/>
              <w:rPr>
                <w:sz w:val="17"/>
                <w:szCs w:val="17"/>
              </w:rPr>
            </w:pPr>
            <w:r w:rsidRPr="00615B87">
              <w:rPr>
                <w:color w:val="000000"/>
                <w:sz w:val="17"/>
                <w:szCs w:val="17"/>
                <w:lang w:val="ru-RU"/>
              </w:rPr>
              <w:t>401 542</w:t>
            </w:r>
          </w:p>
        </w:tc>
        <w:tc>
          <w:tcPr>
            <w:tcW w:w="647" w:type="pct"/>
          </w:tcPr>
          <w:p w14:paraId="617DD6D1" w14:textId="7E7AB9EC" w:rsidR="00282E72" w:rsidRPr="00615B87" w:rsidRDefault="00282E72" w:rsidP="00282E72">
            <w:pPr>
              <w:jc w:val="right"/>
              <w:rPr>
                <w:sz w:val="17"/>
                <w:szCs w:val="17"/>
              </w:rPr>
            </w:pPr>
            <w:r w:rsidRPr="00615B87">
              <w:rPr>
                <w:color w:val="000000"/>
                <w:sz w:val="17"/>
                <w:szCs w:val="17"/>
                <w:lang w:val="ru-RU"/>
              </w:rPr>
              <w:t>0</w:t>
            </w:r>
          </w:p>
        </w:tc>
        <w:tc>
          <w:tcPr>
            <w:tcW w:w="647" w:type="pct"/>
          </w:tcPr>
          <w:p w14:paraId="33A6FF0C" w14:textId="7533A01A" w:rsidR="00282E72" w:rsidRPr="00615B87" w:rsidRDefault="00282E72" w:rsidP="00282E72">
            <w:pPr>
              <w:jc w:val="right"/>
              <w:rPr>
                <w:sz w:val="17"/>
                <w:szCs w:val="17"/>
              </w:rPr>
            </w:pPr>
            <w:r w:rsidRPr="00615B87">
              <w:rPr>
                <w:color w:val="000000"/>
                <w:sz w:val="17"/>
                <w:szCs w:val="17"/>
                <w:lang w:val="ru-RU"/>
              </w:rPr>
              <w:t>0</w:t>
            </w:r>
          </w:p>
        </w:tc>
        <w:tc>
          <w:tcPr>
            <w:tcW w:w="647" w:type="pct"/>
          </w:tcPr>
          <w:p w14:paraId="28933126" w14:textId="7BB3E6EE" w:rsidR="00282E72" w:rsidRPr="00615B87" w:rsidRDefault="00282E72" w:rsidP="00282E72">
            <w:pPr>
              <w:jc w:val="right"/>
              <w:rPr>
                <w:sz w:val="17"/>
                <w:szCs w:val="17"/>
              </w:rPr>
            </w:pPr>
            <w:r w:rsidRPr="00615B87">
              <w:rPr>
                <w:color w:val="000000"/>
                <w:sz w:val="17"/>
                <w:szCs w:val="17"/>
                <w:lang w:val="ru-RU"/>
              </w:rPr>
              <w:t>401 542</w:t>
            </w:r>
          </w:p>
        </w:tc>
      </w:tr>
      <w:tr w:rsidR="00282E72" w:rsidRPr="00615B87" w14:paraId="47741747" w14:textId="77777777" w:rsidTr="00615B87">
        <w:trPr>
          <w:trHeight w:val="264"/>
        </w:trPr>
        <w:tc>
          <w:tcPr>
            <w:tcW w:w="551" w:type="pct"/>
            <w:vMerge w:val="restart"/>
            <w:vAlign w:val="center"/>
          </w:tcPr>
          <w:p w14:paraId="4445E604" w14:textId="388A3EBB" w:rsidR="00282E72" w:rsidRPr="00615B87" w:rsidRDefault="00282E72" w:rsidP="00282E72">
            <w:pPr>
              <w:jc w:val="center"/>
              <w:rPr>
                <w:sz w:val="17"/>
                <w:szCs w:val="17"/>
              </w:rPr>
            </w:pPr>
            <w:r w:rsidRPr="00615B87">
              <w:rPr>
                <w:color w:val="000000"/>
                <w:sz w:val="17"/>
                <w:szCs w:val="17"/>
                <w:lang w:val="ru-RU"/>
              </w:rPr>
              <w:t>ЮНЕП</w:t>
            </w:r>
          </w:p>
        </w:tc>
        <w:tc>
          <w:tcPr>
            <w:tcW w:w="1861" w:type="pct"/>
          </w:tcPr>
          <w:p w14:paraId="6B98226F" w14:textId="3D4A2702" w:rsidR="00282E72" w:rsidRPr="00615B87" w:rsidRDefault="00282E72" w:rsidP="00282E72">
            <w:pPr>
              <w:jc w:val="left"/>
              <w:rPr>
                <w:sz w:val="17"/>
                <w:szCs w:val="17"/>
                <w:lang w:val="ru-RU"/>
              </w:rPr>
            </w:pPr>
            <w:r w:rsidRPr="00615B87">
              <w:rPr>
                <w:color w:val="000000"/>
                <w:sz w:val="17"/>
                <w:szCs w:val="17"/>
                <w:lang w:val="ru-RU"/>
              </w:rPr>
              <w:t>Поэтапный отказ от ОРВ (в тоннах ОР</w:t>
            </w:r>
            <w:r w:rsidR="00B01892" w:rsidRPr="00615B87">
              <w:rPr>
                <w:color w:val="000000"/>
                <w:sz w:val="17"/>
                <w:szCs w:val="17"/>
                <w:lang w:val="ru-RU"/>
              </w:rPr>
              <w:t>С</w:t>
            </w:r>
            <w:r w:rsidRPr="00615B87">
              <w:rPr>
                <w:color w:val="000000"/>
                <w:sz w:val="17"/>
                <w:szCs w:val="17"/>
                <w:lang w:val="ru-RU"/>
              </w:rPr>
              <w:t>)</w:t>
            </w:r>
          </w:p>
        </w:tc>
        <w:tc>
          <w:tcPr>
            <w:tcW w:w="647" w:type="pct"/>
          </w:tcPr>
          <w:p w14:paraId="4895F082" w14:textId="0B08D0FB" w:rsidR="00282E72" w:rsidRPr="00615B87" w:rsidRDefault="00282E72" w:rsidP="00282E72">
            <w:pPr>
              <w:jc w:val="right"/>
              <w:rPr>
                <w:sz w:val="17"/>
                <w:szCs w:val="17"/>
              </w:rPr>
            </w:pPr>
            <w:r w:rsidRPr="00615B87">
              <w:rPr>
                <w:color w:val="000000"/>
                <w:sz w:val="17"/>
                <w:szCs w:val="17"/>
                <w:lang w:val="ru-RU"/>
              </w:rPr>
              <w:t>0,0</w:t>
            </w:r>
          </w:p>
        </w:tc>
        <w:tc>
          <w:tcPr>
            <w:tcW w:w="647" w:type="pct"/>
          </w:tcPr>
          <w:p w14:paraId="3B3888E3" w14:textId="1FE6EFBD" w:rsidR="00282E72" w:rsidRPr="00615B87" w:rsidRDefault="00282E72" w:rsidP="00282E72">
            <w:pPr>
              <w:jc w:val="right"/>
              <w:rPr>
                <w:sz w:val="17"/>
                <w:szCs w:val="17"/>
              </w:rPr>
            </w:pPr>
            <w:r w:rsidRPr="00615B87">
              <w:rPr>
                <w:color w:val="000000"/>
                <w:sz w:val="17"/>
                <w:szCs w:val="17"/>
                <w:lang w:val="ru-RU"/>
              </w:rPr>
              <w:t>0,0</w:t>
            </w:r>
          </w:p>
        </w:tc>
        <w:tc>
          <w:tcPr>
            <w:tcW w:w="647" w:type="pct"/>
          </w:tcPr>
          <w:p w14:paraId="02E84842" w14:textId="7987E0B3" w:rsidR="00282E72" w:rsidRPr="00615B87" w:rsidRDefault="00282E72" w:rsidP="00282E72">
            <w:pPr>
              <w:jc w:val="right"/>
              <w:rPr>
                <w:sz w:val="17"/>
                <w:szCs w:val="17"/>
              </w:rPr>
            </w:pPr>
            <w:r w:rsidRPr="00615B87">
              <w:rPr>
                <w:color w:val="000000"/>
                <w:sz w:val="17"/>
                <w:szCs w:val="17"/>
                <w:lang w:val="ru-RU"/>
              </w:rPr>
              <w:t>0,0</w:t>
            </w:r>
          </w:p>
        </w:tc>
        <w:tc>
          <w:tcPr>
            <w:tcW w:w="647" w:type="pct"/>
          </w:tcPr>
          <w:p w14:paraId="2428ACA6" w14:textId="3FAF2721" w:rsidR="00282E72" w:rsidRPr="00615B87" w:rsidRDefault="00282E72" w:rsidP="00282E72">
            <w:pPr>
              <w:jc w:val="right"/>
              <w:rPr>
                <w:sz w:val="17"/>
                <w:szCs w:val="17"/>
              </w:rPr>
            </w:pPr>
            <w:r w:rsidRPr="00615B87">
              <w:rPr>
                <w:color w:val="000000"/>
                <w:sz w:val="17"/>
                <w:szCs w:val="17"/>
                <w:lang w:val="ru-RU"/>
              </w:rPr>
              <w:t>0,0</w:t>
            </w:r>
          </w:p>
        </w:tc>
      </w:tr>
      <w:tr w:rsidR="00282E72" w:rsidRPr="00615B87" w14:paraId="6CA05E7F" w14:textId="77777777" w:rsidTr="00615B87">
        <w:trPr>
          <w:trHeight w:val="264"/>
        </w:trPr>
        <w:tc>
          <w:tcPr>
            <w:tcW w:w="551" w:type="pct"/>
            <w:vMerge/>
            <w:vAlign w:val="center"/>
          </w:tcPr>
          <w:p w14:paraId="4BADC766" w14:textId="112B57E7" w:rsidR="00282E72" w:rsidRPr="00615B87" w:rsidRDefault="00282E72" w:rsidP="00282E72">
            <w:pPr>
              <w:jc w:val="center"/>
              <w:rPr>
                <w:sz w:val="17"/>
                <w:szCs w:val="17"/>
                <w:lang w:val="en-US"/>
              </w:rPr>
            </w:pPr>
          </w:p>
        </w:tc>
        <w:tc>
          <w:tcPr>
            <w:tcW w:w="1861" w:type="pct"/>
          </w:tcPr>
          <w:p w14:paraId="6C491597" w14:textId="4314EDE1" w:rsidR="00282E72" w:rsidRPr="00615B87" w:rsidRDefault="00282E72" w:rsidP="00282E72">
            <w:pPr>
              <w:jc w:val="left"/>
              <w:rPr>
                <w:sz w:val="17"/>
                <w:szCs w:val="17"/>
              </w:rPr>
            </w:pPr>
            <w:r w:rsidRPr="00615B87">
              <w:rPr>
                <w:color w:val="000000"/>
                <w:sz w:val="17"/>
                <w:szCs w:val="17"/>
                <w:lang w:val="ru-RU"/>
              </w:rPr>
              <w:t>Финансирование (в долл. США)</w:t>
            </w:r>
          </w:p>
        </w:tc>
        <w:tc>
          <w:tcPr>
            <w:tcW w:w="647" w:type="pct"/>
          </w:tcPr>
          <w:p w14:paraId="64C76E44" w14:textId="6973616A" w:rsidR="00282E72" w:rsidRPr="00615B87" w:rsidRDefault="00282E72" w:rsidP="00282E72">
            <w:pPr>
              <w:jc w:val="right"/>
              <w:rPr>
                <w:sz w:val="17"/>
                <w:szCs w:val="17"/>
              </w:rPr>
            </w:pPr>
            <w:r w:rsidRPr="00615B87">
              <w:rPr>
                <w:color w:val="000000"/>
                <w:sz w:val="17"/>
                <w:szCs w:val="17"/>
                <w:lang w:val="ru-RU"/>
              </w:rPr>
              <w:t>505 800</w:t>
            </w:r>
          </w:p>
        </w:tc>
        <w:tc>
          <w:tcPr>
            <w:tcW w:w="647" w:type="pct"/>
          </w:tcPr>
          <w:p w14:paraId="51DE1B37" w14:textId="6CC43853" w:rsidR="00282E72" w:rsidRPr="00615B87" w:rsidRDefault="00282E72" w:rsidP="00282E72">
            <w:pPr>
              <w:jc w:val="right"/>
              <w:rPr>
                <w:sz w:val="17"/>
                <w:szCs w:val="17"/>
              </w:rPr>
            </w:pPr>
            <w:r w:rsidRPr="00615B87">
              <w:rPr>
                <w:color w:val="000000"/>
                <w:sz w:val="17"/>
                <w:szCs w:val="17"/>
                <w:lang w:val="ru-RU"/>
              </w:rPr>
              <w:t>0</w:t>
            </w:r>
          </w:p>
        </w:tc>
        <w:tc>
          <w:tcPr>
            <w:tcW w:w="647" w:type="pct"/>
          </w:tcPr>
          <w:p w14:paraId="50C6F821" w14:textId="3EB1A763" w:rsidR="00282E72" w:rsidRPr="00615B87" w:rsidRDefault="00282E72" w:rsidP="00282E72">
            <w:pPr>
              <w:jc w:val="right"/>
              <w:rPr>
                <w:sz w:val="17"/>
                <w:szCs w:val="17"/>
              </w:rPr>
            </w:pPr>
            <w:r w:rsidRPr="00615B87">
              <w:rPr>
                <w:color w:val="000000"/>
                <w:sz w:val="17"/>
                <w:szCs w:val="17"/>
                <w:lang w:val="ru-RU"/>
              </w:rPr>
              <w:t>0</w:t>
            </w:r>
          </w:p>
        </w:tc>
        <w:tc>
          <w:tcPr>
            <w:tcW w:w="647" w:type="pct"/>
          </w:tcPr>
          <w:p w14:paraId="7C29DA15" w14:textId="3D7D01C4" w:rsidR="00282E72" w:rsidRPr="00615B87" w:rsidRDefault="00282E72" w:rsidP="00282E72">
            <w:pPr>
              <w:jc w:val="right"/>
              <w:rPr>
                <w:sz w:val="17"/>
                <w:szCs w:val="17"/>
              </w:rPr>
            </w:pPr>
            <w:r w:rsidRPr="00615B87">
              <w:rPr>
                <w:color w:val="000000"/>
                <w:sz w:val="17"/>
                <w:szCs w:val="17"/>
                <w:lang w:val="ru-RU"/>
              </w:rPr>
              <w:t>505 800</w:t>
            </w:r>
          </w:p>
        </w:tc>
      </w:tr>
      <w:tr w:rsidR="004045EB" w:rsidRPr="00615B87" w14:paraId="3D59512A" w14:textId="77777777" w:rsidTr="00615B87">
        <w:trPr>
          <w:trHeight w:val="264"/>
        </w:trPr>
        <w:tc>
          <w:tcPr>
            <w:tcW w:w="551" w:type="pct"/>
            <w:vMerge w:val="restart"/>
            <w:vAlign w:val="center"/>
          </w:tcPr>
          <w:p w14:paraId="5F562C8A" w14:textId="7B8927C5" w:rsidR="004045EB" w:rsidRPr="00615B87" w:rsidRDefault="004045EB" w:rsidP="004045EB">
            <w:pPr>
              <w:jc w:val="center"/>
              <w:rPr>
                <w:sz w:val="17"/>
                <w:szCs w:val="17"/>
              </w:rPr>
            </w:pPr>
            <w:r w:rsidRPr="00615B87">
              <w:rPr>
                <w:color w:val="000000"/>
                <w:sz w:val="17"/>
                <w:szCs w:val="17"/>
                <w:lang w:val="ru-RU"/>
              </w:rPr>
              <w:t>ЮНИДО</w:t>
            </w:r>
          </w:p>
        </w:tc>
        <w:tc>
          <w:tcPr>
            <w:tcW w:w="1861" w:type="pct"/>
          </w:tcPr>
          <w:p w14:paraId="1C2A111D" w14:textId="5A34D1FA" w:rsidR="004045EB" w:rsidRPr="00615B87" w:rsidRDefault="004045EB" w:rsidP="004045EB">
            <w:pPr>
              <w:jc w:val="left"/>
              <w:rPr>
                <w:sz w:val="17"/>
                <w:szCs w:val="17"/>
                <w:lang w:val="ru-RU"/>
              </w:rPr>
            </w:pPr>
            <w:r w:rsidRPr="00615B87">
              <w:rPr>
                <w:color w:val="000000"/>
                <w:sz w:val="17"/>
                <w:szCs w:val="17"/>
                <w:lang w:val="ru-RU"/>
              </w:rPr>
              <w:t>Поэтапный отказ от ОРВ (в тоннах ОР</w:t>
            </w:r>
            <w:r w:rsidR="00B01892" w:rsidRPr="00615B87">
              <w:rPr>
                <w:color w:val="000000"/>
                <w:sz w:val="17"/>
                <w:szCs w:val="17"/>
                <w:lang w:val="ru-RU"/>
              </w:rPr>
              <w:t>С</w:t>
            </w:r>
            <w:r w:rsidRPr="00615B87">
              <w:rPr>
                <w:color w:val="000000"/>
                <w:sz w:val="17"/>
                <w:szCs w:val="17"/>
                <w:lang w:val="ru-RU"/>
              </w:rPr>
              <w:t>)</w:t>
            </w:r>
          </w:p>
        </w:tc>
        <w:tc>
          <w:tcPr>
            <w:tcW w:w="647" w:type="pct"/>
          </w:tcPr>
          <w:p w14:paraId="07F79476" w14:textId="60FEBF24" w:rsidR="004045EB" w:rsidRPr="00615B87" w:rsidRDefault="00933DE0" w:rsidP="004045EB">
            <w:pPr>
              <w:jc w:val="right"/>
              <w:rPr>
                <w:sz w:val="17"/>
                <w:szCs w:val="17"/>
              </w:rPr>
            </w:pPr>
            <w:r w:rsidRPr="00615B87">
              <w:rPr>
                <w:color w:val="000000"/>
                <w:sz w:val="17"/>
                <w:szCs w:val="17"/>
                <w:lang w:val="ru-RU"/>
              </w:rPr>
              <w:t>8,00</w:t>
            </w:r>
          </w:p>
        </w:tc>
        <w:tc>
          <w:tcPr>
            <w:tcW w:w="647" w:type="pct"/>
          </w:tcPr>
          <w:p w14:paraId="40071CAD" w14:textId="635BD61A" w:rsidR="004045EB" w:rsidRPr="00615B87" w:rsidRDefault="00933DE0" w:rsidP="004045EB">
            <w:pPr>
              <w:jc w:val="right"/>
              <w:rPr>
                <w:sz w:val="17"/>
                <w:szCs w:val="17"/>
              </w:rPr>
            </w:pPr>
            <w:r w:rsidRPr="00615B87">
              <w:rPr>
                <w:color w:val="000000"/>
                <w:sz w:val="17"/>
                <w:szCs w:val="17"/>
                <w:lang w:val="ru-RU"/>
              </w:rPr>
              <w:t>0,0</w:t>
            </w:r>
          </w:p>
        </w:tc>
        <w:tc>
          <w:tcPr>
            <w:tcW w:w="647" w:type="pct"/>
          </w:tcPr>
          <w:p w14:paraId="6BE40052" w14:textId="3BE52665" w:rsidR="004045EB" w:rsidRPr="00615B87" w:rsidRDefault="001A09FD" w:rsidP="004045EB">
            <w:pPr>
              <w:jc w:val="right"/>
              <w:rPr>
                <w:sz w:val="17"/>
                <w:szCs w:val="17"/>
              </w:rPr>
            </w:pPr>
            <w:r w:rsidRPr="00615B87">
              <w:rPr>
                <w:color w:val="000000"/>
                <w:sz w:val="17"/>
                <w:szCs w:val="17"/>
                <w:lang w:val="ru-RU"/>
              </w:rPr>
              <w:t>16,74</w:t>
            </w:r>
          </w:p>
        </w:tc>
        <w:tc>
          <w:tcPr>
            <w:tcW w:w="647" w:type="pct"/>
            <w:shd w:val="clear" w:color="auto" w:fill="auto"/>
          </w:tcPr>
          <w:p w14:paraId="24ED4413" w14:textId="63111A46" w:rsidR="004045EB" w:rsidRPr="00615B87" w:rsidRDefault="007E1353" w:rsidP="004045EB">
            <w:pPr>
              <w:jc w:val="right"/>
              <w:rPr>
                <w:sz w:val="17"/>
                <w:szCs w:val="17"/>
              </w:rPr>
            </w:pPr>
            <w:r w:rsidRPr="00615B87">
              <w:rPr>
                <w:color w:val="000000"/>
                <w:sz w:val="17"/>
                <w:szCs w:val="17"/>
                <w:lang w:val="ru-RU"/>
              </w:rPr>
              <w:t>24,74</w:t>
            </w:r>
          </w:p>
        </w:tc>
      </w:tr>
      <w:tr w:rsidR="004045EB" w:rsidRPr="00615B87" w14:paraId="1E664452" w14:textId="77777777" w:rsidTr="00615B87">
        <w:trPr>
          <w:trHeight w:val="264"/>
        </w:trPr>
        <w:tc>
          <w:tcPr>
            <w:tcW w:w="551" w:type="pct"/>
            <w:vMerge/>
          </w:tcPr>
          <w:p w14:paraId="268B7DF1" w14:textId="66A2B8B2" w:rsidR="004045EB" w:rsidRPr="00615B87" w:rsidRDefault="004045EB" w:rsidP="004045EB">
            <w:pPr>
              <w:jc w:val="left"/>
              <w:rPr>
                <w:sz w:val="17"/>
                <w:szCs w:val="17"/>
                <w:lang w:val="en-US"/>
              </w:rPr>
            </w:pPr>
          </w:p>
        </w:tc>
        <w:tc>
          <w:tcPr>
            <w:tcW w:w="1861" w:type="pct"/>
          </w:tcPr>
          <w:p w14:paraId="09A40C42" w14:textId="564B3DD1" w:rsidR="004045EB" w:rsidRPr="00615B87" w:rsidRDefault="004045EB" w:rsidP="004045EB">
            <w:pPr>
              <w:jc w:val="left"/>
              <w:rPr>
                <w:sz w:val="17"/>
                <w:szCs w:val="17"/>
              </w:rPr>
            </w:pPr>
            <w:r w:rsidRPr="00615B87">
              <w:rPr>
                <w:color w:val="000000"/>
                <w:sz w:val="17"/>
                <w:szCs w:val="17"/>
                <w:lang w:val="ru-RU"/>
              </w:rPr>
              <w:t>Финансирование (в долл. США)</w:t>
            </w:r>
          </w:p>
        </w:tc>
        <w:tc>
          <w:tcPr>
            <w:tcW w:w="647" w:type="pct"/>
          </w:tcPr>
          <w:p w14:paraId="506B5D8B" w14:textId="66D6D2CF" w:rsidR="004045EB" w:rsidRPr="00615B87" w:rsidRDefault="00B96B15" w:rsidP="004045EB">
            <w:pPr>
              <w:jc w:val="right"/>
              <w:rPr>
                <w:sz w:val="17"/>
                <w:szCs w:val="17"/>
              </w:rPr>
            </w:pPr>
            <w:r w:rsidRPr="00615B87">
              <w:rPr>
                <w:color w:val="000000"/>
                <w:sz w:val="17"/>
                <w:szCs w:val="17"/>
                <w:lang w:val="ru-RU"/>
              </w:rPr>
              <w:t>957 155</w:t>
            </w:r>
          </w:p>
        </w:tc>
        <w:tc>
          <w:tcPr>
            <w:tcW w:w="647" w:type="pct"/>
          </w:tcPr>
          <w:p w14:paraId="41F072EA" w14:textId="55318976" w:rsidR="004045EB" w:rsidRPr="00615B87" w:rsidRDefault="00933DE0" w:rsidP="004045EB">
            <w:pPr>
              <w:jc w:val="right"/>
              <w:rPr>
                <w:sz w:val="17"/>
                <w:szCs w:val="17"/>
              </w:rPr>
            </w:pPr>
            <w:r w:rsidRPr="00615B87">
              <w:rPr>
                <w:color w:val="000000"/>
                <w:sz w:val="17"/>
                <w:szCs w:val="17"/>
                <w:lang w:val="ru-RU"/>
              </w:rPr>
              <w:t>0</w:t>
            </w:r>
          </w:p>
        </w:tc>
        <w:tc>
          <w:tcPr>
            <w:tcW w:w="647" w:type="pct"/>
          </w:tcPr>
          <w:p w14:paraId="4075578B" w14:textId="393CE03B" w:rsidR="004045EB" w:rsidRPr="00615B87" w:rsidRDefault="001A09FD" w:rsidP="004045EB">
            <w:pPr>
              <w:jc w:val="right"/>
              <w:rPr>
                <w:sz w:val="17"/>
                <w:szCs w:val="17"/>
              </w:rPr>
            </w:pPr>
            <w:r w:rsidRPr="00615B87">
              <w:rPr>
                <w:color w:val="000000"/>
                <w:sz w:val="17"/>
                <w:szCs w:val="17"/>
                <w:lang w:val="ru-RU"/>
              </w:rPr>
              <w:t>1 983 504</w:t>
            </w:r>
          </w:p>
        </w:tc>
        <w:tc>
          <w:tcPr>
            <w:tcW w:w="647" w:type="pct"/>
          </w:tcPr>
          <w:p w14:paraId="70AC55D8" w14:textId="12F9FDB9" w:rsidR="004045EB" w:rsidRPr="00615B87" w:rsidRDefault="003B10DF" w:rsidP="004045EB">
            <w:pPr>
              <w:jc w:val="right"/>
              <w:rPr>
                <w:sz w:val="17"/>
                <w:szCs w:val="17"/>
              </w:rPr>
            </w:pPr>
            <w:r w:rsidRPr="00615B87">
              <w:rPr>
                <w:color w:val="000000"/>
                <w:sz w:val="17"/>
                <w:szCs w:val="17"/>
                <w:lang w:val="ru-RU"/>
              </w:rPr>
              <w:t>2 940 659</w:t>
            </w:r>
          </w:p>
        </w:tc>
      </w:tr>
    </w:tbl>
    <w:p w14:paraId="76903396" w14:textId="3A3C7BFE" w:rsidR="00BE2DAA" w:rsidRPr="00615B87" w:rsidRDefault="00BE2DAA" w:rsidP="004642D5">
      <w:pPr>
        <w:ind w:left="-115" w:right="-562"/>
        <w:jc w:val="center"/>
        <w:rPr>
          <w:sz w:val="17"/>
          <w:szCs w:val="17"/>
        </w:rPr>
      </w:pPr>
    </w:p>
    <w:tbl>
      <w:tblPr>
        <w:tblStyle w:val="TableGrid"/>
        <w:tblW w:w="5679" w:type="pct"/>
        <w:tblInd w:w="-725" w:type="dxa"/>
        <w:tblLayout w:type="fixed"/>
        <w:tblLook w:val="04A0" w:firstRow="1" w:lastRow="0" w:firstColumn="1" w:lastColumn="0" w:noHBand="0" w:noVBand="1"/>
      </w:tblPr>
      <w:tblGrid>
        <w:gridCol w:w="1354"/>
        <w:gridCol w:w="1079"/>
        <w:gridCol w:w="2339"/>
        <w:gridCol w:w="898"/>
        <w:gridCol w:w="1155"/>
        <w:gridCol w:w="1013"/>
        <w:gridCol w:w="828"/>
        <w:gridCol w:w="881"/>
        <w:gridCol w:w="1073"/>
      </w:tblGrid>
      <w:tr w:rsidR="00607302" w:rsidRPr="00615B87" w14:paraId="5FDF5BF9" w14:textId="77777777" w:rsidTr="00615B87">
        <w:trPr>
          <w:trHeight w:val="217"/>
        </w:trPr>
        <w:tc>
          <w:tcPr>
            <w:tcW w:w="2246" w:type="pct"/>
            <w:gridSpan w:val="3"/>
            <w:shd w:val="clear" w:color="auto" w:fill="auto"/>
          </w:tcPr>
          <w:p w14:paraId="53FA8783" w14:textId="04BB9F74" w:rsidR="00C64654" w:rsidRPr="00615B87" w:rsidRDefault="00C64654" w:rsidP="004642D5">
            <w:pPr>
              <w:spacing w:before="20" w:after="20"/>
              <w:jc w:val="left"/>
              <w:rPr>
                <w:b/>
                <w:sz w:val="17"/>
                <w:szCs w:val="17"/>
              </w:rPr>
            </w:pPr>
            <w:r w:rsidRPr="00615B87">
              <w:rPr>
                <w:b/>
                <w:bCs/>
                <w:color w:val="000000"/>
                <w:sz w:val="17"/>
                <w:szCs w:val="17"/>
                <w:lang w:val="ru-RU"/>
              </w:rPr>
              <w:t>(VI) ДАННЫЕ ПО ПРОЕКТУ</w:t>
            </w:r>
          </w:p>
        </w:tc>
        <w:tc>
          <w:tcPr>
            <w:tcW w:w="423" w:type="pct"/>
            <w:shd w:val="clear" w:color="auto" w:fill="auto"/>
            <w:vAlign w:val="center"/>
          </w:tcPr>
          <w:p w14:paraId="4D2D938A" w14:textId="4FE88567" w:rsidR="00C64654" w:rsidRPr="00615B87" w:rsidRDefault="00C64654" w:rsidP="0015444A">
            <w:pPr>
              <w:spacing w:before="20" w:after="20"/>
              <w:jc w:val="center"/>
              <w:rPr>
                <w:b/>
                <w:sz w:val="17"/>
                <w:szCs w:val="17"/>
              </w:rPr>
            </w:pPr>
            <w:r w:rsidRPr="00615B87">
              <w:rPr>
                <w:b/>
                <w:bCs/>
                <w:color w:val="000000"/>
                <w:sz w:val="17"/>
                <w:szCs w:val="17"/>
                <w:lang w:val="ru-RU"/>
              </w:rPr>
              <w:t>2025</w:t>
            </w:r>
          </w:p>
        </w:tc>
        <w:tc>
          <w:tcPr>
            <w:tcW w:w="544" w:type="pct"/>
            <w:shd w:val="clear" w:color="auto" w:fill="auto"/>
            <w:vAlign w:val="center"/>
          </w:tcPr>
          <w:p w14:paraId="68820500" w14:textId="742CA764" w:rsidR="00C64654" w:rsidRPr="00615B87" w:rsidRDefault="00C64654" w:rsidP="0015444A">
            <w:pPr>
              <w:spacing w:before="20" w:after="20"/>
              <w:jc w:val="center"/>
              <w:rPr>
                <w:b/>
                <w:sz w:val="17"/>
                <w:szCs w:val="17"/>
              </w:rPr>
            </w:pPr>
            <w:r w:rsidRPr="00615B87">
              <w:rPr>
                <w:b/>
                <w:bCs/>
                <w:color w:val="000000"/>
                <w:sz w:val="17"/>
                <w:szCs w:val="17"/>
                <w:lang w:val="ru-RU"/>
              </w:rPr>
              <w:t>2026-2027</w:t>
            </w:r>
          </w:p>
        </w:tc>
        <w:tc>
          <w:tcPr>
            <w:tcW w:w="477" w:type="pct"/>
            <w:vAlign w:val="center"/>
          </w:tcPr>
          <w:p w14:paraId="1EEB9F3C" w14:textId="77777777" w:rsidR="00C64654" w:rsidRPr="00615B87" w:rsidRDefault="00C64654" w:rsidP="0015444A">
            <w:pPr>
              <w:spacing w:before="20" w:after="20"/>
              <w:jc w:val="center"/>
              <w:rPr>
                <w:b/>
                <w:sz w:val="17"/>
                <w:szCs w:val="17"/>
              </w:rPr>
            </w:pPr>
            <w:r w:rsidRPr="00615B87">
              <w:rPr>
                <w:b/>
                <w:bCs/>
                <w:color w:val="000000"/>
                <w:sz w:val="17"/>
                <w:szCs w:val="17"/>
                <w:lang w:val="ru-RU"/>
              </w:rPr>
              <w:t>2028</w:t>
            </w:r>
          </w:p>
        </w:tc>
        <w:tc>
          <w:tcPr>
            <w:tcW w:w="390" w:type="pct"/>
            <w:vAlign w:val="center"/>
          </w:tcPr>
          <w:p w14:paraId="50488A13" w14:textId="77777777" w:rsidR="00C64654" w:rsidRPr="00615B87" w:rsidRDefault="00C64654" w:rsidP="0015444A">
            <w:pPr>
              <w:spacing w:before="20" w:after="20"/>
              <w:jc w:val="center"/>
              <w:rPr>
                <w:b/>
                <w:sz w:val="17"/>
                <w:szCs w:val="17"/>
              </w:rPr>
            </w:pPr>
            <w:r w:rsidRPr="00615B87">
              <w:rPr>
                <w:b/>
                <w:bCs/>
                <w:color w:val="000000"/>
                <w:sz w:val="17"/>
                <w:szCs w:val="17"/>
                <w:lang w:val="ru-RU"/>
              </w:rPr>
              <w:t>2029</w:t>
            </w:r>
          </w:p>
        </w:tc>
        <w:tc>
          <w:tcPr>
            <w:tcW w:w="415" w:type="pct"/>
            <w:vAlign w:val="center"/>
          </w:tcPr>
          <w:p w14:paraId="09E5ED79" w14:textId="77777777" w:rsidR="00C64654" w:rsidRPr="00615B87" w:rsidRDefault="00C64654" w:rsidP="0015444A">
            <w:pPr>
              <w:spacing w:before="20" w:after="20"/>
              <w:jc w:val="center"/>
              <w:rPr>
                <w:b/>
                <w:sz w:val="17"/>
                <w:szCs w:val="17"/>
              </w:rPr>
            </w:pPr>
            <w:r w:rsidRPr="00615B87">
              <w:rPr>
                <w:b/>
                <w:bCs/>
                <w:color w:val="000000"/>
                <w:sz w:val="17"/>
                <w:szCs w:val="17"/>
                <w:lang w:val="ru-RU"/>
              </w:rPr>
              <w:t>2030</w:t>
            </w:r>
          </w:p>
        </w:tc>
        <w:tc>
          <w:tcPr>
            <w:tcW w:w="505" w:type="pct"/>
            <w:shd w:val="clear" w:color="auto" w:fill="auto"/>
            <w:vAlign w:val="center"/>
          </w:tcPr>
          <w:p w14:paraId="54D3E404" w14:textId="77777777" w:rsidR="00C64654" w:rsidRPr="00615B87" w:rsidRDefault="00C64654" w:rsidP="0015444A">
            <w:pPr>
              <w:spacing w:before="20" w:after="20"/>
              <w:jc w:val="center"/>
              <w:rPr>
                <w:b/>
                <w:sz w:val="17"/>
                <w:szCs w:val="17"/>
              </w:rPr>
            </w:pPr>
            <w:r w:rsidRPr="00615B87">
              <w:rPr>
                <w:b/>
                <w:bCs/>
                <w:color w:val="000000"/>
                <w:sz w:val="17"/>
                <w:szCs w:val="17"/>
                <w:lang w:val="ru-RU"/>
              </w:rPr>
              <w:t>Итого</w:t>
            </w:r>
          </w:p>
        </w:tc>
      </w:tr>
      <w:tr w:rsidR="00607302" w:rsidRPr="00615B87" w14:paraId="7EDD06D2" w14:textId="77777777" w:rsidTr="00615B87">
        <w:trPr>
          <w:trHeight w:val="134"/>
        </w:trPr>
        <w:tc>
          <w:tcPr>
            <w:tcW w:w="2246" w:type="pct"/>
            <w:gridSpan w:val="3"/>
            <w:shd w:val="clear" w:color="auto" w:fill="auto"/>
          </w:tcPr>
          <w:p w14:paraId="16D8363A" w14:textId="44EBD4E1" w:rsidR="00C64654" w:rsidRPr="00615B87" w:rsidRDefault="00C64654" w:rsidP="0015444A">
            <w:pPr>
              <w:tabs>
                <w:tab w:val="left" w:pos="8280"/>
              </w:tabs>
              <w:spacing w:before="20" w:after="20"/>
              <w:ind w:right="-107"/>
              <w:jc w:val="left"/>
              <w:rPr>
                <w:sz w:val="17"/>
                <w:szCs w:val="17"/>
                <w:lang w:val="ru-RU"/>
              </w:rPr>
            </w:pPr>
            <w:r w:rsidRPr="00615B87">
              <w:rPr>
                <w:color w:val="000000"/>
                <w:sz w:val="17"/>
                <w:szCs w:val="17"/>
                <w:lang w:val="ru-RU"/>
              </w:rPr>
              <w:t>Предельные уровни потребления согласно Монреальскому протоколу (в тоннах ОР</w:t>
            </w:r>
            <w:r w:rsidR="002605E5" w:rsidRPr="00615B87">
              <w:rPr>
                <w:color w:val="000000"/>
                <w:sz w:val="17"/>
                <w:szCs w:val="17"/>
                <w:lang w:val="ru-RU"/>
              </w:rPr>
              <w:t>С</w:t>
            </w:r>
            <w:r w:rsidRPr="00615B87">
              <w:rPr>
                <w:color w:val="000000"/>
                <w:sz w:val="17"/>
                <w:szCs w:val="17"/>
                <w:lang w:val="ru-RU"/>
              </w:rPr>
              <w:t>)</w:t>
            </w:r>
          </w:p>
        </w:tc>
        <w:tc>
          <w:tcPr>
            <w:tcW w:w="423" w:type="pct"/>
            <w:shd w:val="clear" w:color="auto" w:fill="auto"/>
          </w:tcPr>
          <w:p w14:paraId="7FA50F94" w14:textId="3E3E238E" w:rsidR="00C64654" w:rsidRPr="00615B87" w:rsidRDefault="00C64654" w:rsidP="0015444A">
            <w:pPr>
              <w:tabs>
                <w:tab w:val="left" w:pos="8280"/>
              </w:tabs>
              <w:spacing w:before="20" w:after="20"/>
              <w:jc w:val="right"/>
              <w:rPr>
                <w:sz w:val="17"/>
                <w:szCs w:val="17"/>
              </w:rPr>
            </w:pPr>
            <w:r w:rsidRPr="00615B87">
              <w:rPr>
                <w:color w:val="000000"/>
                <w:sz w:val="17"/>
                <w:szCs w:val="17"/>
                <w:lang w:val="ru-RU"/>
              </w:rPr>
              <w:t>123,66</w:t>
            </w:r>
          </w:p>
        </w:tc>
        <w:tc>
          <w:tcPr>
            <w:tcW w:w="544" w:type="pct"/>
          </w:tcPr>
          <w:p w14:paraId="7A53B006" w14:textId="369E1A55" w:rsidR="00C64654" w:rsidRPr="00615B87" w:rsidRDefault="00C73CD4" w:rsidP="0015444A">
            <w:pPr>
              <w:tabs>
                <w:tab w:val="left" w:pos="8280"/>
              </w:tabs>
              <w:spacing w:before="20" w:after="20"/>
              <w:jc w:val="right"/>
              <w:rPr>
                <w:sz w:val="17"/>
                <w:szCs w:val="17"/>
              </w:rPr>
            </w:pPr>
            <w:r w:rsidRPr="00615B87">
              <w:rPr>
                <w:color w:val="000000"/>
                <w:sz w:val="17"/>
                <w:szCs w:val="17"/>
                <w:lang w:val="ru-RU"/>
              </w:rPr>
              <w:t>123,66</w:t>
            </w:r>
          </w:p>
        </w:tc>
        <w:tc>
          <w:tcPr>
            <w:tcW w:w="477" w:type="pct"/>
          </w:tcPr>
          <w:p w14:paraId="25A62BB1" w14:textId="77E81FFC" w:rsidR="00C64654" w:rsidRPr="00615B87" w:rsidRDefault="00C73CD4" w:rsidP="0015444A">
            <w:pPr>
              <w:tabs>
                <w:tab w:val="left" w:pos="8280"/>
              </w:tabs>
              <w:spacing w:before="20" w:after="20"/>
              <w:jc w:val="right"/>
              <w:rPr>
                <w:sz w:val="17"/>
                <w:szCs w:val="17"/>
              </w:rPr>
            </w:pPr>
            <w:r w:rsidRPr="00615B87">
              <w:rPr>
                <w:color w:val="000000"/>
                <w:sz w:val="17"/>
                <w:szCs w:val="17"/>
                <w:lang w:val="ru-RU"/>
              </w:rPr>
              <w:t>123,66</w:t>
            </w:r>
          </w:p>
        </w:tc>
        <w:tc>
          <w:tcPr>
            <w:tcW w:w="390" w:type="pct"/>
          </w:tcPr>
          <w:p w14:paraId="72E6F925" w14:textId="21EC6733" w:rsidR="00C64654" w:rsidRPr="00615B87" w:rsidRDefault="00C73CD4" w:rsidP="00607302">
            <w:pPr>
              <w:tabs>
                <w:tab w:val="left" w:pos="8280"/>
              </w:tabs>
              <w:spacing w:before="20" w:after="20"/>
              <w:ind w:left="-110"/>
              <w:jc w:val="right"/>
              <w:rPr>
                <w:sz w:val="17"/>
                <w:szCs w:val="17"/>
              </w:rPr>
            </w:pPr>
            <w:r w:rsidRPr="00615B87">
              <w:rPr>
                <w:color w:val="000000"/>
                <w:sz w:val="17"/>
                <w:szCs w:val="17"/>
                <w:lang w:val="ru-RU"/>
              </w:rPr>
              <w:t>123,66</w:t>
            </w:r>
          </w:p>
        </w:tc>
        <w:tc>
          <w:tcPr>
            <w:tcW w:w="415" w:type="pct"/>
          </w:tcPr>
          <w:p w14:paraId="21F0E419" w14:textId="07DA8449" w:rsidR="00C64654" w:rsidRPr="00615B87" w:rsidRDefault="00C73CD4" w:rsidP="0015444A">
            <w:pPr>
              <w:tabs>
                <w:tab w:val="left" w:pos="8280"/>
              </w:tabs>
              <w:spacing w:before="20" w:after="20"/>
              <w:jc w:val="right"/>
              <w:rPr>
                <w:sz w:val="17"/>
                <w:szCs w:val="17"/>
              </w:rPr>
            </w:pPr>
            <w:r w:rsidRPr="00615B87">
              <w:rPr>
                <w:color w:val="000000"/>
                <w:sz w:val="17"/>
                <w:szCs w:val="17"/>
                <w:lang w:val="ru-RU"/>
              </w:rPr>
              <w:t>0</w:t>
            </w:r>
          </w:p>
        </w:tc>
        <w:tc>
          <w:tcPr>
            <w:tcW w:w="505" w:type="pct"/>
          </w:tcPr>
          <w:p w14:paraId="316B5D0A" w14:textId="77777777" w:rsidR="00C64654" w:rsidRPr="00615B87" w:rsidRDefault="00C64654" w:rsidP="0015444A">
            <w:pPr>
              <w:tabs>
                <w:tab w:val="left" w:pos="8280"/>
              </w:tabs>
              <w:spacing w:before="20" w:after="20"/>
              <w:jc w:val="right"/>
              <w:rPr>
                <w:sz w:val="17"/>
                <w:szCs w:val="17"/>
              </w:rPr>
            </w:pPr>
            <w:r w:rsidRPr="00615B87">
              <w:rPr>
                <w:color w:val="000000"/>
                <w:sz w:val="17"/>
                <w:szCs w:val="17"/>
                <w:lang w:val="ru-RU"/>
              </w:rPr>
              <w:t>-</w:t>
            </w:r>
          </w:p>
        </w:tc>
      </w:tr>
      <w:tr w:rsidR="00607302" w:rsidRPr="00615B87" w14:paraId="220BC1B3" w14:textId="77777777" w:rsidTr="00615B87">
        <w:trPr>
          <w:trHeight w:val="116"/>
        </w:trPr>
        <w:tc>
          <w:tcPr>
            <w:tcW w:w="2246" w:type="pct"/>
            <w:gridSpan w:val="3"/>
            <w:shd w:val="clear" w:color="auto" w:fill="auto"/>
          </w:tcPr>
          <w:p w14:paraId="005B9D5B" w14:textId="46F0FB14" w:rsidR="00C64654" w:rsidRPr="00615B87" w:rsidRDefault="00C64654" w:rsidP="0015444A">
            <w:pPr>
              <w:tabs>
                <w:tab w:val="left" w:pos="8280"/>
              </w:tabs>
              <w:spacing w:before="20" w:after="20"/>
              <w:jc w:val="left"/>
              <w:rPr>
                <w:sz w:val="17"/>
                <w:szCs w:val="17"/>
                <w:lang w:val="ru-RU"/>
              </w:rPr>
            </w:pPr>
            <w:r w:rsidRPr="00615B87">
              <w:rPr>
                <w:color w:val="000000"/>
                <w:sz w:val="17"/>
                <w:szCs w:val="17"/>
                <w:lang w:val="ru-RU"/>
              </w:rPr>
              <w:t>Максимально допустимое потребление (в тоннах ОР</w:t>
            </w:r>
            <w:r w:rsidR="002605E5" w:rsidRPr="00615B87">
              <w:rPr>
                <w:color w:val="000000"/>
                <w:sz w:val="17"/>
                <w:szCs w:val="17"/>
                <w:lang w:val="ru-RU"/>
              </w:rPr>
              <w:t>С</w:t>
            </w:r>
            <w:r w:rsidRPr="00615B87">
              <w:rPr>
                <w:color w:val="000000"/>
                <w:sz w:val="17"/>
                <w:szCs w:val="17"/>
                <w:lang w:val="ru-RU"/>
              </w:rPr>
              <w:t>)</w:t>
            </w:r>
          </w:p>
        </w:tc>
        <w:tc>
          <w:tcPr>
            <w:tcW w:w="423" w:type="pct"/>
            <w:shd w:val="clear" w:color="auto" w:fill="auto"/>
          </w:tcPr>
          <w:p w14:paraId="55B0514C" w14:textId="580CDEE0" w:rsidR="00C64654" w:rsidRPr="00615B87" w:rsidRDefault="00C64654" w:rsidP="0015444A">
            <w:pPr>
              <w:tabs>
                <w:tab w:val="left" w:pos="8280"/>
              </w:tabs>
              <w:spacing w:before="20" w:after="20"/>
              <w:jc w:val="right"/>
              <w:rPr>
                <w:sz w:val="17"/>
                <w:szCs w:val="17"/>
              </w:rPr>
            </w:pPr>
            <w:r w:rsidRPr="00615B87">
              <w:rPr>
                <w:color w:val="000000"/>
                <w:sz w:val="17"/>
                <w:szCs w:val="17"/>
                <w:lang w:val="ru-RU"/>
              </w:rPr>
              <w:t>76,10</w:t>
            </w:r>
          </w:p>
        </w:tc>
        <w:tc>
          <w:tcPr>
            <w:tcW w:w="544" w:type="pct"/>
          </w:tcPr>
          <w:p w14:paraId="682BB503" w14:textId="30BF5F20" w:rsidR="00C64654" w:rsidRPr="00615B87" w:rsidRDefault="00C73CD4" w:rsidP="0015444A">
            <w:pPr>
              <w:tabs>
                <w:tab w:val="left" w:pos="8280"/>
              </w:tabs>
              <w:spacing w:before="20" w:after="20"/>
              <w:jc w:val="right"/>
              <w:rPr>
                <w:sz w:val="17"/>
                <w:szCs w:val="17"/>
              </w:rPr>
            </w:pPr>
            <w:r w:rsidRPr="00615B87">
              <w:rPr>
                <w:color w:val="000000"/>
                <w:sz w:val="17"/>
                <w:szCs w:val="17"/>
                <w:lang w:val="ru-RU"/>
              </w:rPr>
              <w:t>76,10</w:t>
            </w:r>
          </w:p>
        </w:tc>
        <w:tc>
          <w:tcPr>
            <w:tcW w:w="477" w:type="pct"/>
          </w:tcPr>
          <w:p w14:paraId="06B181EC" w14:textId="3E5F66C9" w:rsidR="00C64654" w:rsidRPr="00615B87" w:rsidRDefault="00976D9D" w:rsidP="0015444A">
            <w:pPr>
              <w:tabs>
                <w:tab w:val="left" w:pos="8280"/>
              </w:tabs>
              <w:spacing w:before="20" w:after="20"/>
              <w:jc w:val="right"/>
              <w:rPr>
                <w:sz w:val="17"/>
                <w:szCs w:val="17"/>
              </w:rPr>
            </w:pPr>
            <w:r w:rsidRPr="00615B87">
              <w:rPr>
                <w:color w:val="000000"/>
                <w:sz w:val="17"/>
                <w:szCs w:val="17"/>
                <w:lang w:val="ru-RU"/>
              </w:rPr>
              <w:t>50,10</w:t>
            </w:r>
          </w:p>
        </w:tc>
        <w:tc>
          <w:tcPr>
            <w:tcW w:w="390" w:type="pct"/>
          </w:tcPr>
          <w:p w14:paraId="62D1FF97" w14:textId="4A715159" w:rsidR="00C64654" w:rsidRPr="00615B87" w:rsidRDefault="00976D9D" w:rsidP="0015444A">
            <w:pPr>
              <w:tabs>
                <w:tab w:val="left" w:pos="8280"/>
              </w:tabs>
              <w:spacing w:before="20" w:after="20"/>
              <w:jc w:val="right"/>
              <w:rPr>
                <w:sz w:val="17"/>
                <w:szCs w:val="17"/>
              </w:rPr>
            </w:pPr>
            <w:r w:rsidRPr="00615B87">
              <w:rPr>
                <w:color w:val="000000"/>
                <w:sz w:val="17"/>
                <w:szCs w:val="17"/>
                <w:lang w:val="ru-RU"/>
              </w:rPr>
              <w:t>50,10</w:t>
            </w:r>
          </w:p>
        </w:tc>
        <w:tc>
          <w:tcPr>
            <w:tcW w:w="415" w:type="pct"/>
          </w:tcPr>
          <w:p w14:paraId="2D474149" w14:textId="65119658" w:rsidR="00C64654" w:rsidRPr="00615B87" w:rsidRDefault="00C73CD4" w:rsidP="0015444A">
            <w:pPr>
              <w:tabs>
                <w:tab w:val="left" w:pos="8280"/>
              </w:tabs>
              <w:spacing w:before="20" w:after="20"/>
              <w:jc w:val="right"/>
              <w:rPr>
                <w:sz w:val="17"/>
                <w:szCs w:val="17"/>
              </w:rPr>
            </w:pPr>
            <w:r w:rsidRPr="00615B87">
              <w:rPr>
                <w:color w:val="000000"/>
                <w:sz w:val="17"/>
                <w:szCs w:val="17"/>
                <w:lang w:val="ru-RU"/>
              </w:rPr>
              <w:t>0</w:t>
            </w:r>
          </w:p>
        </w:tc>
        <w:tc>
          <w:tcPr>
            <w:tcW w:w="505" w:type="pct"/>
          </w:tcPr>
          <w:p w14:paraId="21A069E9" w14:textId="77777777" w:rsidR="00C64654" w:rsidRPr="00615B87" w:rsidRDefault="00C64654" w:rsidP="0015444A">
            <w:pPr>
              <w:tabs>
                <w:tab w:val="left" w:pos="8280"/>
              </w:tabs>
              <w:spacing w:before="20" w:after="20"/>
              <w:jc w:val="right"/>
              <w:rPr>
                <w:sz w:val="17"/>
                <w:szCs w:val="17"/>
              </w:rPr>
            </w:pPr>
            <w:r w:rsidRPr="00615B87">
              <w:rPr>
                <w:color w:val="000000"/>
                <w:sz w:val="17"/>
                <w:szCs w:val="17"/>
                <w:lang w:val="ru-RU"/>
              </w:rPr>
              <w:t>-</w:t>
            </w:r>
          </w:p>
        </w:tc>
      </w:tr>
      <w:tr w:rsidR="00607302" w:rsidRPr="00615B87" w14:paraId="32DFEB02" w14:textId="77777777" w:rsidTr="00615B87">
        <w:trPr>
          <w:trHeight w:val="107"/>
        </w:trPr>
        <w:tc>
          <w:tcPr>
            <w:tcW w:w="637" w:type="pct"/>
            <w:vMerge w:val="restart"/>
            <w:shd w:val="clear" w:color="auto" w:fill="auto"/>
            <w:vAlign w:val="center"/>
          </w:tcPr>
          <w:p w14:paraId="3812B064" w14:textId="77777777" w:rsidR="005D0182" w:rsidRPr="00615B87" w:rsidRDefault="005D0182" w:rsidP="005D0182">
            <w:pPr>
              <w:tabs>
                <w:tab w:val="left" w:pos="8280"/>
              </w:tabs>
              <w:spacing w:before="20" w:after="20"/>
              <w:jc w:val="left"/>
              <w:rPr>
                <w:sz w:val="17"/>
                <w:szCs w:val="17"/>
              </w:rPr>
            </w:pPr>
            <w:r w:rsidRPr="00615B87">
              <w:rPr>
                <w:color w:val="000000"/>
                <w:sz w:val="17"/>
                <w:szCs w:val="17"/>
                <w:lang w:val="ru-RU"/>
              </w:rPr>
              <w:t>Запрашиваемые в целом расходы на проект (в долл. США)</w:t>
            </w:r>
          </w:p>
        </w:tc>
        <w:tc>
          <w:tcPr>
            <w:tcW w:w="508" w:type="pct"/>
            <w:vMerge w:val="restart"/>
            <w:shd w:val="clear" w:color="auto" w:fill="auto"/>
            <w:vAlign w:val="center"/>
          </w:tcPr>
          <w:p w14:paraId="4005C74B" w14:textId="762EE87D" w:rsidR="005D0182" w:rsidRPr="00615B87" w:rsidRDefault="005D0182" w:rsidP="005D0182">
            <w:pPr>
              <w:tabs>
                <w:tab w:val="left" w:pos="8280"/>
              </w:tabs>
              <w:spacing w:before="20" w:after="20"/>
              <w:jc w:val="center"/>
              <w:rPr>
                <w:sz w:val="17"/>
                <w:szCs w:val="17"/>
              </w:rPr>
            </w:pPr>
            <w:r w:rsidRPr="00615B87">
              <w:rPr>
                <w:color w:val="000000"/>
                <w:sz w:val="17"/>
                <w:szCs w:val="17"/>
                <w:lang w:val="ru-RU"/>
              </w:rPr>
              <w:t>ПРООН</w:t>
            </w:r>
          </w:p>
        </w:tc>
        <w:tc>
          <w:tcPr>
            <w:tcW w:w="1101" w:type="pct"/>
            <w:shd w:val="clear" w:color="auto" w:fill="auto"/>
          </w:tcPr>
          <w:p w14:paraId="38BB4F5B" w14:textId="08B2B176" w:rsidR="005D0182" w:rsidRPr="00615B87" w:rsidRDefault="00234BBE" w:rsidP="005D0182">
            <w:pPr>
              <w:tabs>
                <w:tab w:val="left" w:pos="8280"/>
              </w:tabs>
              <w:spacing w:before="20" w:after="20"/>
              <w:jc w:val="left"/>
              <w:rPr>
                <w:sz w:val="17"/>
                <w:szCs w:val="17"/>
              </w:rPr>
            </w:pPr>
            <w:r w:rsidRPr="00615B87">
              <w:rPr>
                <w:color w:val="000000"/>
                <w:sz w:val="17"/>
                <w:szCs w:val="17"/>
                <w:lang w:val="ru-RU"/>
              </w:rPr>
              <w:t>Расходы по проекту</w:t>
            </w:r>
          </w:p>
        </w:tc>
        <w:tc>
          <w:tcPr>
            <w:tcW w:w="423" w:type="pct"/>
            <w:tcBorders>
              <w:top w:val="single" w:sz="4" w:space="0" w:color="auto"/>
              <w:left w:val="nil"/>
              <w:bottom w:val="single" w:sz="4" w:space="0" w:color="auto"/>
              <w:right w:val="single" w:sz="4" w:space="0" w:color="auto"/>
            </w:tcBorders>
            <w:shd w:val="clear" w:color="auto" w:fill="auto"/>
          </w:tcPr>
          <w:p w14:paraId="04E01800" w14:textId="1E6B0CB7" w:rsidR="005D0182" w:rsidRPr="00615B87" w:rsidRDefault="005D0182" w:rsidP="00607302">
            <w:pPr>
              <w:ind w:left="-110"/>
              <w:jc w:val="right"/>
              <w:rPr>
                <w:sz w:val="17"/>
                <w:szCs w:val="17"/>
              </w:rPr>
            </w:pPr>
            <w:r w:rsidRPr="00615B87">
              <w:rPr>
                <w:color w:val="000000"/>
                <w:sz w:val="17"/>
                <w:szCs w:val="17"/>
                <w:lang w:val="ru-RU"/>
              </w:rPr>
              <w:t>1 178 480</w:t>
            </w:r>
          </w:p>
        </w:tc>
        <w:tc>
          <w:tcPr>
            <w:tcW w:w="544" w:type="pct"/>
          </w:tcPr>
          <w:p w14:paraId="2405657C" w14:textId="7586DFAA" w:rsidR="005D0182" w:rsidRPr="00615B87" w:rsidRDefault="007B5D9F" w:rsidP="007B5D9F">
            <w:pPr>
              <w:jc w:val="right"/>
              <w:rPr>
                <w:sz w:val="17"/>
                <w:szCs w:val="17"/>
              </w:rPr>
            </w:pPr>
            <w:r w:rsidRPr="00615B87">
              <w:rPr>
                <w:color w:val="000000"/>
                <w:sz w:val="17"/>
                <w:szCs w:val="17"/>
                <w:lang w:val="ru-RU"/>
              </w:rPr>
              <w:t>0</w:t>
            </w:r>
          </w:p>
        </w:tc>
        <w:tc>
          <w:tcPr>
            <w:tcW w:w="477" w:type="pct"/>
            <w:tcBorders>
              <w:top w:val="single" w:sz="4" w:space="0" w:color="auto"/>
              <w:left w:val="nil"/>
              <w:bottom w:val="single" w:sz="4" w:space="0" w:color="auto"/>
              <w:right w:val="single" w:sz="4" w:space="0" w:color="auto"/>
            </w:tcBorders>
            <w:shd w:val="clear" w:color="auto" w:fill="auto"/>
          </w:tcPr>
          <w:p w14:paraId="3A73EA69" w14:textId="5B65FEC4" w:rsidR="005D0182" w:rsidRPr="00615B87" w:rsidRDefault="007F63B9" w:rsidP="007F63B9">
            <w:pPr>
              <w:ind w:left="-17" w:hanging="112"/>
              <w:jc w:val="right"/>
              <w:rPr>
                <w:sz w:val="17"/>
                <w:szCs w:val="17"/>
              </w:rPr>
            </w:pPr>
            <w:r w:rsidRPr="00615B87">
              <w:rPr>
                <w:color w:val="000000"/>
                <w:sz w:val="17"/>
                <w:szCs w:val="17"/>
                <w:lang w:val="ru-RU"/>
              </w:rPr>
              <w:t>1 169 166</w:t>
            </w:r>
          </w:p>
        </w:tc>
        <w:tc>
          <w:tcPr>
            <w:tcW w:w="390" w:type="pct"/>
          </w:tcPr>
          <w:p w14:paraId="0BF494D7" w14:textId="6FEB3461" w:rsidR="005D0182" w:rsidRPr="00615B87" w:rsidRDefault="007B5D9F" w:rsidP="007B5D9F">
            <w:pPr>
              <w:jc w:val="right"/>
              <w:rPr>
                <w:sz w:val="17"/>
                <w:szCs w:val="17"/>
              </w:rPr>
            </w:pPr>
            <w:r w:rsidRPr="00615B87">
              <w:rPr>
                <w:color w:val="000000"/>
                <w:sz w:val="17"/>
                <w:szCs w:val="17"/>
                <w:lang w:val="ru-RU"/>
              </w:rPr>
              <w:t>0</w:t>
            </w:r>
          </w:p>
        </w:tc>
        <w:tc>
          <w:tcPr>
            <w:tcW w:w="415" w:type="pct"/>
            <w:tcBorders>
              <w:top w:val="single" w:sz="4" w:space="0" w:color="auto"/>
              <w:left w:val="nil"/>
              <w:bottom w:val="single" w:sz="4" w:space="0" w:color="auto"/>
              <w:right w:val="single" w:sz="4" w:space="0" w:color="auto"/>
            </w:tcBorders>
          </w:tcPr>
          <w:p w14:paraId="40FEB5A7" w14:textId="6871262D" w:rsidR="005D0182" w:rsidRPr="00615B87" w:rsidRDefault="005D0182" w:rsidP="007B5D9F">
            <w:pPr>
              <w:jc w:val="right"/>
              <w:rPr>
                <w:sz w:val="17"/>
                <w:szCs w:val="17"/>
              </w:rPr>
            </w:pPr>
            <w:r w:rsidRPr="00615B87">
              <w:rPr>
                <w:color w:val="000000"/>
                <w:sz w:val="17"/>
                <w:szCs w:val="17"/>
                <w:lang w:val="ru-RU"/>
              </w:rPr>
              <w:t>521 850</w:t>
            </w:r>
          </w:p>
        </w:tc>
        <w:tc>
          <w:tcPr>
            <w:tcW w:w="505" w:type="pct"/>
          </w:tcPr>
          <w:p w14:paraId="068B8E54" w14:textId="492FB442" w:rsidR="005D0182" w:rsidRPr="00615B87" w:rsidRDefault="005D0182" w:rsidP="007B5D9F">
            <w:pPr>
              <w:jc w:val="right"/>
              <w:rPr>
                <w:sz w:val="17"/>
                <w:szCs w:val="17"/>
              </w:rPr>
            </w:pPr>
            <w:r w:rsidRPr="00615B87">
              <w:rPr>
                <w:color w:val="000000"/>
                <w:sz w:val="17"/>
                <w:szCs w:val="17"/>
                <w:lang w:val="ru-RU"/>
              </w:rPr>
              <w:t>2 869 496</w:t>
            </w:r>
          </w:p>
        </w:tc>
      </w:tr>
      <w:tr w:rsidR="00607302" w:rsidRPr="00615B87" w14:paraId="0A620B71" w14:textId="77777777" w:rsidTr="00615B87">
        <w:trPr>
          <w:trHeight w:val="50"/>
        </w:trPr>
        <w:tc>
          <w:tcPr>
            <w:tcW w:w="637" w:type="pct"/>
            <w:vMerge/>
            <w:shd w:val="clear" w:color="auto" w:fill="auto"/>
          </w:tcPr>
          <w:p w14:paraId="534771EF" w14:textId="77777777" w:rsidR="005D0182" w:rsidRPr="00615B87" w:rsidRDefault="005D0182" w:rsidP="005D0182">
            <w:pPr>
              <w:tabs>
                <w:tab w:val="left" w:pos="8280"/>
              </w:tabs>
              <w:spacing w:before="20" w:after="20"/>
              <w:jc w:val="left"/>
              <w:rPr>
                <w:sz w:val="17"/>
                <w:szCs w:val="17"/>
              </w:rPr>
            </w:pPr>
          </w:p>
        </w:tc>
        <w:tc>
          <w:tcPr>
            <w:tcW w:w="508" w:type="pct"/>
            <w:vMerge/>
            <w:shd w:val="clear" w:color="auto" w:fill="auto"/>
            <w:vAlign w:val="center"/>
          </w:tcPr>
          <w:p w14:paraId="76EABF3A" w14:textId="77777777" w:rsidR="005D0182" w:rsidRPr="00615B87" w:rsidRDefault="005D0182" w:rsidP="005D0182">
            <w:pPr>
              <w:tabs>
                <w:tab w:val="left" w:pos="8280"/>
              </w:tabs>
              <w:spacing w:before="20" w:after="20"/>
              <w:jc w:val="center"/>
              <w:rPr>
                <w:sz w:val="17"/>
                <w:szCs w:val="17"/>
              </w:rPr>
            </w:pPr>
          </w:p>
        </w:tc>
        <w:tc>
          <w:tcPr>
            <w:tcW w:w="1101" w:type="pct"/>
            <w:shd w:val="clear" w:color="auto" w:fill="auto"/>
          </w:tcPr>
          <w:p w14:paraId="26B7195F" w14:textId="77777777" w:rsidR="005D0182" w:rsidRPr="00615B87" w:rsidRDefault="005D0182" w:rsidP="005D0182">
            <w:pPr>
              <w:tabs>
                <w:tab w:val="left" w:pos="8280"/>
              </w:tabs>
              <w:spacing w:before="20" w:after="20"/>
              <w:jc w:val="left"/>
              <w:rPr>
                <w:sz w:val="17"/>
                <w:szCs w:val="17"/>
              </w:rPr>
            </w:pPr>
            <w:r w:rsidRPr="00615B87">
              <w:rPr>
                <w:color w:val="000000"/>
                <w:sz w:val="17"/>
                <w:szCs w:val="17"/>
                <w:lang w:val="ru-RU"/>
              </w:rPr>
              <w:t>Эксплуатационные расходы</w:t>
            </w:r>
          </w:p>
        </w:tc>
        <w:tc>
          <w:tcPr>
            <w:tcW w:w="423" w:type="pct"/>
            <w:tcBorders>
              <w:top w:val="single" w:sz="4" w:space="0" w:color="auto"/>
              <w:left w:val="nil"/>
              <w:bottom w:val="single" w:sz="4" w:space="0" w:color="auto"/>
              <w:right w:val="single" w:sz="4" w:space="0" w:color="auto"/>
            </w:tcBorders>
            <w:shd w:val="clear" w:color="auto" w:fill="auto"/>
          </w:tcPr>
          <w:p w14:paraId="59550A62" w14:textId="21CE21B3" w:rsidR="005D0182" w:rsidRPr="00615B87" w:rsidRDefault="005D0182" w:rsidP="007B5D9F">
            <w:pPr>
              <w:jc w:val="right"/>
              <w:rPr>
                <w:sz w:val="17"/>
                <w:szCs w:val="17"/>
              </w:rPr>
            </w:pPr>
            <w:r w:rsidRPr="00615B87">
              <w:rPr>
                <w:color w:val="000000"/>
                <w:sz w:val="17"/>
                <w:szCs w:val="17"/>
                <w:lang w:val="ru-RU"/>
              </w:rPr>
              <w:t>82 493</w:t>
            </w:r>
          </w:p>
        </w:tc>
        <w:tc>
          <w:tcPr>
            <w:tcW w:w="544" w:type="pct"/>
          </w:tcPr>
          <w:p w14:paraId="2E7C2646" w14:textId="523F6F19" w:rsidR="005D0182" w:rsidRPr="00615B87" w:rsidRDefault="007B5D9F" w:rsidP="007B5D9F">
            <w:pPr>
              <w:jc w:val="right"/>
              <w:rPr>
                <w:sz w:val="17"/>
                <w:szCs w:val="17"/>
              </w:rPr>
            </w:pPr>
            <w:r w:rsidRPr="00615B87">
              <w:rPr>
                <w:color w:val="000000"/>
                <w:sz w:val="17"/>
                <w:szCs w:val="17"/>
                <w:lang w:val="ru-RU"/>
              </w:rPr>
              <w:t>0</w:t>
            </w:r>
          </w:p>
        </w:tc>
        <w:tc>
          <w:tcPr>
            <w:tcW w:w="477" w:type="pct"/>
            <w:tcBorders>
              <w:top w:val="single" w:sz="4" w:space="0" w:color="auto"/>
              <w:left w:val="nil"/>
              <w:bottom w:val="single" w:sz="4" w:space="0" w:color="auto"/>
              <w:right w:val="single" w:sz="4" w:space="0" w:color="auto"/>
            </w:tcBorders>
            <w:shd w:val="clear" w:color="auto" w:fill="auto"/>
          </w:tcPr>
          <w:p w14:paraId="66B98B24" w14:textId="011805E0" w:rsidR="005D0182" w:rsidRPr="00615B87" w:rsidRDefault="007F63B9" w:rsidP="007F63B9">
            <w:pPr>
              <w:ind w:left="-17" w:hanging="112"/>
              <w:jc w:val="right"/>
              <w:rPr>
                <w:sz w:val="17"/>
                <w:szCs w:val="17"/>
              </w:rPr>
            </w:pPr>
            <w:r w:rsidRPr="00615B87">
              <w:rPr>
                <w:color w:val="000000"/>
                <w:sz w:val="17"/>
                <w:szCs w:val="17"/>
                <w:lang w:val="ru-RU"/>
              </w:rPr>
              <w:t>81 842</w:t>
            </w:r>
          </w:p>
        </w:tc>
        <w:tc>
          <w:tcPr>
            <w:tcW w:w="390" w:type="pct"/>
          </w:tcPr>
          <w:p w14:paraId="771BBED0" w14:textId="2D457070" w:rsidR="005D0182" w:rsidRPr="00615B87" w:rsidRDefault="007B5D9F" w:rsidP="007B5D9F">
            <w:pPr>
              <w:jc w:val="right"/>
              <w:rPr>
                <w:sz w:val="17"/>
                <w:szCs w:val="17"/>
              </w:rPr>
            </w:pPr>
            <w:r w:rsidRPr="00615B87">
              <w:rPr>
                <w:color w:val="000000"/>
                <w:sz w:val="17"/>
                <w:szCs w:val="17"/>
                <w:lang w:val="ru-RU"/>
              </w:rPr>
              <w:t>0</w:t>
            </w:r>
          </w:p>
        </w:tc>
        <w:tc>
          <w:tcPr>
            <w:tcW w:w="415" w:type="pct"/>
            <w:tcBorders>
              <w:top w:val="single" w:sz="4" w:space="0" w:color="auto"/>
              <w:left w:val="nil"/>
              <w:bottom w:val="single" w:sz="4" w:space="0" w:color="auto"/>
              <w:right w:val="single" w:sz="4" w:space="0" w:color="auto"/>
            </w:tcBorders>
          </w:tcPr>
          <w:p w14:paraId="7E74307D" w14:textId="34B5F841" w:rsidR="005D0182" w:rsidRPr="00615B87" w:rsidRDefault="005D0182" w:rsidP="007B5D9F">
            <w:pPr>
              <w:jc w:val="right"/>
              <w:rPr>
                <w:sz w:val="17"/>
                <w:szCs w:val="17"/>
              </w:rPr>
            </w:pPr>
            <w:r w:rsidRPr="00615B87">
              <w:rPr>
                <w:color w:val="000000"/>
                <w:sz w:val="17"/>
                <w:szCs w:val="17"/>
                <w:lang w:val="ru-RU"/>
              </w:rPr>
              <w:t>36 530</w:t>
            </w:r>
          </w:p>
        </w:tc>
        <w:tc>
          <w:tcPr>
            <w:tcW w:w="505" w:type="pct"/>
          </w:tcPr>
          <w:p w14:paraId="4A752039" w14:textId="2A9D19F1" w:rsidR="005D0182" w:rsidRPr="00615B87" w:rsidRDefault="006A0E45" w:rsidP="007B5D9F">
            <w:pPr>
              <w:jc w:val="right"/>
              <w:rPr>
                <w:sz w:val="17"/>
                <w:szCs w:val="17"/>
              </w:rPr>
            </w:pPr>
            <w:r w:rsidRPr="00615B87">
              <w:rPr>
                <w:color w:val="000000"/>
                <w:sz w:val="17"/>
                <w:szCs w:val="17"/>
                <w:lang w:val="ru-RU"/>
              </w:rPr>
              <w:t>200 865</w:t>
            </w:r>
          </w:p>
        </w:tc>
      </w:tr>
      <w:tr w:rsidR="00607302" w:rsidRPr="00615B87" w14:paraId="12548EC7" w14:textId="77777777" w:rsidTr="00615B87">
        <w:trPr>
          <w:trHeight w:val="50"/>
        </w:trPr>
        <w:tc>
          <w:tcPr>
            <w:tcW w:w="637" w:type="pct"/>
            <w:vMerge/>
            <w:shd w:val="clear" w:color="auto" w:fill="auto"/>
          </w:tcPr>
          <w:p w14:paraId="6E5DB4A1" w14:textId="77777777" w:rsidR="00222DD1" w:rsidRPr="00615B87" w:rsidRDefault="00222DD1" w:rsidP="00222DD1">
            <w:pPr>
              <w:tabs>
                <w:tab w:val="left" w:pos="8280"/>
              </w:tabs>
              <w:spacing w:before="20" w:after="20"/>
              <w:jc w:val="left"/>
              <w:rPr>
                <w:sz w:val="17"/>
                <w:szCs w:val="17"/>
              </w:rPr>
            </w:pPr>
          </w:p>
        </w:tc>
        <w:tc>
          <w:tcPr>
            <w:tcW w:w="508" w:type="pct"/>
            <w:vMerge w:val="restart"/>
            <w:shd w:val="clear" w:color="auto" w:fill="auto"/>
            <w:vAlign w:val="center"/>
          </w:tcPr>
          <w:p w14:paraId="1BE788BD" w14:textId="28788582" w:rsidR="00222DD1" w:rsidRPr="00615B87" w:rsidRDefault="00222DD1" w:rsidP="00222DD1">
            <w:pPr>
              <w:tabs>
                <w:tab w:val="left" w:pos="8280"/>
              </w:tabs>
              <w:spacing w:before="20" w:after="20"/>
              <w:jc w:val="center"/>
              <w:rPr>
                <w:sz w:val="17"/>
                <w:szCs w:val="17"/>
              </w:rPr>
            </w:pPr>
            <w:r w:rsidRPr="00615B87">
              <w:rPr>
                <w:color w:val="000000"/>
                <w:sz w:val="17"/>
                <w:szCs w:val="17"/>
                <w:lang w:val="ru-RU"/>
              </w:rPr>
              <w:t>ЮНЕП</w:t>
            </w:r>
          </w:p>
        </w:tc>
        <w:tc>
          <w:tcPr>
            <w:tcW w:w="1101" w:type="pct"/>
            <w:shd w:val="clear" w:color="auto" w:fill="auto"/>
          </w:tcPr>
          <w:p w14:paraId="1C758511" w14:textId="4528917B" w:rsidR="00222DD1" w:rsidRPr="00615B87" w:rsidRDefault="00234BBE" w:rsidP="00222DD1">
            <w:pPr>
              <w:tabs>
                <w:tab w:val="left" w:pos="8280"/>
              </w:tabs>
              <w:spacing w:before="20" w:after="20"/>
              <w:jc w:val="left"/>
              <w:rPr>
                <w:sz w:val="17"/>
                <w:szCs w:val="17"/>
              </w:rPr>
            </w:pPr>
            <w:r w:rsidRPr="00615B87">
              <w:rPr>
                <w:color w:val="000000"/>
                <w:sz w:val="17"/>
                <w:szCs w:val="17"/>
                <w:lang w:val="ru-RU"/>
              </w:rPr>
              <w:t>Расходы по проекту</w:t>
            </w:r>
          </w:p>
        </w:tc>
        <w:tc>
          <w:tcPr>
            <w:tcW w:w="423" w:type="pct"/>
            <w:tcBorders>
              <w:top w:val="single" w:sz="4" w:space="0" w:color="auto"/>
              <w:left w:val="nil"/>
              <w:bottom w:val="single" w:sz="4" w:space="0" w:color="auto"/>
              <w:right w:val="single" w:sz="4" w:space="0" w:color="auto"/>
            </w:tcBorders>
            <w:shd w:val="clear" w:color="auto" w:fill="auto"/>
          </w:tcPr>
          <w:p w14:paraId="637E9ED0" w14:textId="31655930" w:rsidR="00222DD1" w:rsidRPr="00615B87" w:rsidRDefault="004435BB" w:rsidP="007B5D9F">
            <w:pPr>
              <w:jc w:val="right"/>
              <w:rPr>
                <w:sz w:val="17"/>
                <w:szCs w:val="17"/>
              </w:rPr>
            </w:pPr>
            <w:r w:rsidRPr="00615B87">
              <w:rPr>
                <w:color w:val="000000"/>
                <w:sz w:val="17"/>
                <w:szCs w:val="17"/>
                <w:lang w:val="ru-RU"/>
              </w:rPr>
              <w:t>301 000</w:t>
            </w:r>
          </w:p>
        </w:tc>
        <w:tc>
          <w:tcPr>
            <w:tcW w:w="544" w:type="pct"/>
          </w:tcPr>
          <w:p w14:paraId="0B9F6FE7" w14:textId="6695F31D" w:rsidR="00222DD1" w:rsidRPr="00615B87" w:rsidRDefault="007B5D9F" w:rsidP="007B5D9F">
            <w:pPr>
              <w:jc w:val="right"/>
              <w:rPr>
                <w:sz w:val="17"/>
                <w:szCs w:val="17"/>
              </w:rPr>
            </w:pPr>
            <w:r w:rsidRPr="00615B87">
              <w:rPr>
                <w:color w:val="000000"/>
                <w:sz w:val="17"/>
                <w:szCs w:val="17"/>
                <w:lang w:val="ru-RU"/>
              </w:rPr>
              <w:t>0</w:t>
            </w:r>
          </w:p>
        </w:tc>
        <w:tc>
          <w:tcPr>
            <w:tcW w:w="477" w:type="pct"/>
            <w:tcBorders>
              <w:top w:val="single" w:sz="4" w:space="0" w:color="auto"/>
              <w:left w:val="nil"/>
              <w:bottom w:val="single" w:sz="4" w:space="0" w:color="auto"/>
              <w:right w:val="single" w:sz="4" w:space="0" w:color="auto"/>
            </w:tcBorders>
            <w:shd w:val="clear" w:color="auto" w:fill="auto"/>
          </w:tcPr>
          <w:p w14:paraId="25A4BD30" w14:textId="3AB95298" w:rsidR="00222DD1" w:rsidRPr="00615B87" w:rsidRDefault="00222DD1" w:rsidP="007F63B9">
            <w:pPr>
              <w:ind w:left="-17" w:hanging="112"/>
              <w:jc w:val="right"/>
              <w:rPr>
                <w:sz w:val="17"/>
                <w:szCs w:val="17"/>
              </w:rPr>
            </w:pPr>
            <w:r w:rsidRPr="00615B87">
              <w:rPr>
                <w:color w:val="000000"/>
                <w:sz w:val="17"/>
                <w:szCs w:val="17"/>
                <w:lang w:val="ru-RU"/>
              </w:rPr>
              <w:t>234 000</w:t>
            </w:r>
          </w:p>
        </w:tc>
        <w:tc>
          <w:tcPr>
            <w:tcW w:w="390" w:type="pct"/>
          </w:tcPr>
          <w:p w14:paraId="3BFA98DA" w14:textId="5BF754A0" w:rsidR="00222DD1" w:rsidRPr="00615B87" w:rsidRDefault="007B5D9F" w:rsidP="007B5D9F">
            <w:pPr>
              <w:jc w:val="right"/>
              <w:rPr>
                <w:sz w:val="17"/>
                <w:szCs w:val="17"/>
              </w:rPr>
            </w:pPr>
            <w:r w:rsidRPr="00615B87">
              <w:rPr>
                <w:color w:val="000000"/>
                <w:sz w:val="17"/>
                <w:szCs w:val="17"/>
                <w:lang w:val="ru-RU"/>
              </w:rPr>
              <w:t>0</w:t>
            </w:r>
          </w:p>
        </w:tc>
        <w:tc>
          <w:tcPr>
            <w:tcW w:w="415" w:type="pct"/>
            <w:tcBorders>
              <w:top w:val="single" w:sz="4" w:space="0" w:color="auto"/>
              <w:left w:val="nil"/>
              <w:bottom w:val="single" w:sz="4" w:space="0" w:color="auto"/>
              <w:right w:val="single" w:sz="4" w:space="0" w:color="auto"/>
            </w:tcBorders>
          </w:tcPr>
          <w:p w14:paraId="17C6C8CD" w14:textId="548D7E78" w:rsidR="00222DD1" w:rsidRPr="00615B87" w:rsidRDefault="00C910B7" w:rsidP="007B5D9F">
            <w:pPr>
              <w:jc w:val="right"/>
              <w:rPr>
                <w:sz w:val="17"/>
                <w:szCs w:val="17"/>
              </w:rPr>
            </w:pPr>
            <w:r w:rsidRPr="00615B87">
              <w:rPr>
                <w:color w:val="000000"/>
                <w:sz w:val="17"/>
                <w:szCs w:val="17"/>
                <w:lang w:val="ru-RU"/>
              </w:rPr>
              <w:t>65 000</w:t>
            </w:r>
          </w:p>
        </w:tc>
        <w:tc>
          <w:tcPr>
            <w:tcW w:w="505" w:type="pct"/>
          </w:tcPr>
          <w:p w14:paraId="40121FA3" w14:textId="5DD6B052" w:rsidR="00222DD1" w:rsidRPr="00615B87" w:rsidRDefault="006A0E45" w:rsidP="007B5D9F">
            <w:pPr>
              <w:jc w:val="right"/>
              <w:rPr>
                <w:sz w:val="17"/>
                <w:szCs w:val="17"/>
              </w:rPr>
            </w:pPr>
            <w:r w:rsidRPr="00615B87">
              <w:rPr>
                <w:color w:val="000000"/>
                <w:sz w:val="17"/>
                <w:szCs w:val="17"/>
                <w:lang w:val="ru-RU"/>
              </w:rPr>
              <w:t>600 000</w:t>
            </w:r>
          </w:p>
        </w:tc>
      </w:tr>
      <w:tr w:rsidR="00607302" w:rsidRPr="00615B87" w14:paraId="05BD4289" w14:textId="77777777" w:rsidTr="00615B87">
        <w:trPr>
          <w:trHeight w:val="50"/>
        </w:trPr>
        <w:tc>
          <w:tcPr>
            <w:tcW w:w="637" w:type="pct"/>
            <w:vMerge/>
            <w:shd w:val="clear" w:color="auto" w:fill="auto"/>
          </w:tcPr>
          <w:p w14:paraId="50F6249C" w14:textId="77777777" w:rsidR="00222DD1" w:rsidRPr="00615B87" w:rsidRDefault="00222DD1" w:rsidP="00222DD1">
            <w:pPr>
              <w:tabs>
                <w:tab w:val="left" w:pos="8280"/>
              </w:tabs>
              <w:spacing w:before="20" w:after="20"/>
              <w:jc w:val="center"/>
              <w:rPr>
                <w:sz w:val="17"/>
                <w:szCs w:val="17"/>
              </w:rPr>
            </w:pPr>
          </w:p>
        </w:tc>
        <w:tc>
          <w:tcPr>
            <w:tcW w:w="508" w:type="pct"/>
            <w:vMerge/>
            <w:shd w:val="clear" w:color="auto" w:fill="auto"/>
            <w:vAlign w:val="center"/>
          </w:tcPr>
          <w:p w14:paraId="0DE756FB" w14:textId="77777777" w:rsidR="00222DD1" w:rsidRPr="00615B87" w:rsidRDefault="00222DD1" w:rsidP="00222DD1">
            <w:pPr>
              <w:tabs>
                <w:tab w:val="left" w:pos="8280"/>
              </w:tabs>
              <w:spacing w:before="20" w:after="20"/>
              <w:jc w:val="center"/>
              <w:rPr>
                <w:sz w:val="17"/>
                <w:szCs w:val="17"/>
              </w:rPr>
            </w:pPr>
          </w:p>
        </w:tc>
        <w:tc>
          <w:tcPr>
            <w:tcW w:w="1101" w:type="pct"/>
            <w:shd w:val="clear" w:color="auto" w:fill="auto"/>
          </w:tcPr>
          <w:p w14:paraId="7F009AA5" w14:textId="77777777" w:rsidR="00222DD1" w:rsidRPr="00615B87" w:rsidRDefault="00222DD1" w:rsidP="00222DD1">
            <w:pPr>
              <w:tabs>
                <w:tab w:val="left" w:pos="8280"/>
              </w:tabs>
              <w:spacing w:before="20" w:after="20"/>
              <w:jc w:val="left"/>
              <w:rPr>
                <w:sz w:val="17"/>
                <w:szCs w:val="17"/>
              </w:rPr>
            </w:pPr>
            <w:r w:rsidRPr="00615B87">
              <w:rPr>
                <w:color w:val="000000"/>
                <w:sz w:val="17"/>
                <w:szCs w:val="17"/>
                <w:lang w:val="ru-RU"/>
              </w:rPr>
              <w:t>Эксплуатационные расходы</w:t>
            </w:r>
          </w:p>
        </w:tc>
        <w:tc>
          <w:tcPr>
            <w:tcW w:w="423" w:type="pct"/>
            <w:tcBorders>
              <w:top w:val="single" w:sz="4" w:space="0" w:color="auto"/>
              <w:left w:val="nil"/>
              <w:bottom w:val="single" w:sz="4" w:space="0" w:color="auto"/>
              <w:right w:val="single" w:sz="4" w:space="0" w:color="auto"/>
            </w:tcBorders>
            <w:shd w:val="clear" w:color="auto" w:fill="auto"/>
          </w:tcPr>
          <w:p w14:paraId="5539A660" w14:textId="387640EB" w:rsidR="00222DD1" w:rsidRPr="00615B87" w:rsidRDefault="0040122C" w:rsidP="007B5D9F">
            <w:pPr>
              <w:jc w:val="right"/>
              <w:rPr>
                <w:sz w:val="17"/>
                <w:szCs w:val="17"/>
              </w:rPr>
            </w:pPr>
            <w:r w:rsidRPr="00615B87">
              <w:rPr>
                <w:color w:val="000000"/>
                <w:sz w:val="17"/>
                <w:szCs w:val="17"/>
                <w:lang w:val="ru-RU"/>
              </w:rPr>
              <w:t>38 127</w:t>
            </w:r>
          </w:p>
        </w:tc>
        <w:tc>
          <w:tcPr>
            <w:tcW w:w="544" w:type="pct"/>
          </w:tcPr>
          <w:p w14:paraId="1FB08339" w14:textId="219C81FE" w:rsidR="00222DD1" w:rsidRPr="00615B87" w:rsidRDefault="007B5D9F" w:rsidP="007B5D9F">
            <w:pPr>
              <w:jc w:val="right"/>
              <w:rPr>
                <w:sz w:val="17"/>
                <w:szCs w:val="17"/>
              </w:rPr>
            </w:pPr>
            <w:r w:rsidRPr="00615B87">
              <w:rPr>
                <w:color w:val="000000"/>
                <w:sz w:val="17"/>
                <w:szCs w:val="17"/>
                <w:lang w:val="ru-RU"/>
              </w:rPr>
              <w:t>0</w:t>
            </w:r>
          </w:p>
        </w:tc>
        <w:tc>
          <w:tcPr>
            <w:tcW w:w="477" w:type="pct"/>
            <w:tcBorders>
              <w:top w:val="single" w:sz="4" w:space="0" w:color="auto"/>
              <w:left w:val="nil"/>
              <w:bottom w:val="single" w:sz="4" w:space="0" w:color="auto"/>
              <w:right w:val="single" w:sz="4" w:space="0" w:color="auto"/>
            </w:tcBorders>
            <w:shd w:val="clear" w:color="auto" w:fill="auto"/>
          </w:tcPr>
          <w:p w14:paraId="0BE2347F" w14:textId="52E36279" w:rsidR="00222DD1" w:rsidRPr="00615B87" w:rsidRDefault="00DA36ED" w:rsidP="007F63B9">
            <w:pPr>
              <w:ind w:left="-17" w:hanging="112"/>
              <w:jc w:val="right"/>
              <w:rPr>
                <w:sz w:val="17"/>
                <w:szCs w:val="17"/>
              </w:rPr>
            </w:pPr>
            <w:r w:rsidRPr="00615B87">
              <w:rPr>
                <w:color w:val="000000"/>
                <w:sz w:val="17"/>
                <w:szCs w:val="17"/>
                <w:lang w:val="ru-RU"/>
              </w:rPr>
              <w:t>29 640</w:t>
            </w:r>
          </w:p>
        </w:tc>
        <w:tc>
          <w:tcPr>
            <w:tcW w:w="390" w:type="pct"/>
          </w:tcPr>
          <w:p w14:paraId="000494E7" w14:textId="3A765318" w:rsidR="00222DD1" w:rsidRPr="00615B87" w:rsidRDefault="007B5D9F" w:rsidP="007B5D9F">
            <w:pPr>
              <w:jc w:val="right"/>
              <w:rPr>
                <w:sz w:val="17"/>
                <w:szCs w:val="17"/>
              </w:rPr>
            </w:pPr>
            <w:r w:rsidRPr="00615B87">
              <w:rPr>
                <w:color w:val="000000"/>
                <w:sz w:val="17"/>
                <w:szCs w:val="17"/>
                <w:lang w:val="ru-RU"/>
              </w:rPr>
              <w:t>0</w:t>
            </w:r>
          </w:p>
        </w:tc>
        <w:tc>
          <w:tcPr>
            <w:tcW w:w="415" w:type="pct"/>
            <w:tcBorders>
              <w:top w:val="single" w:sz="4" w:space="0" w:color="auto"/>
              <w:left w:val="nil"/>
              <w:bottom w:val="single" w:sz="4" w:space="0" w:color="auto"/>
              <w:right w:val="single" w:sz="4" w:space="0" w:color="auto"/>
            </w:tcBorders>
          </w:tcPr>
          <w:p w14:paraId="4AD10E33" w14:textId="02E46A1A" w:rsidR="00222DD1" w:rsidRPr="00615B87" w:rsidRDefault="00C910B7" w:rsidP="007B5D9F">
            <w:pPr>
              <w:jc w:val="right"/>
              <w:rPr>
                <w:sz w:val="17"/>
                <w:szCs w:val="17"/>
              </w:rPr>
            </w:pPr>
            <w:r w:rsidRPr="00615B87">
              <w:rPr>
                <w:color w:val="000000"/>
                <w:sz w:val="17"/>
                <w:szCs w:val="17"/>
                <w:lang w:val="ru-RU"/>
              </w:rPr>
              <w:t>8 233</w:t>
            </w:r>
          </w:p>
        </w:tc>
        <w:tc>
          <w:tcPr>
            <w:tcW w:w="505" w:type="pct"/>
          </w:tcPr>
          <w:p w14:paraId="511AA1C7" w14:textId="11CECB35" w:rsidR="00222DD1" w:rsidRPr="00615B87" w:rsidRDefault="006A0E45" w:rsidP="007B5D9F">
            <w:pPr>
              <w:jc w:val="right"/>
              <w:rPr>
                <w:sz w:val="17"/>
                <w:szCs w:val="17"/>
              </w:rPr>
            </w:pPr>
            <w:r w:rsidRPr="00615B87">
              <w:rPr>
                <w:color w:val="000000"/>
                <w:sz w:val="17"/>
                <w:szCs w:val="17"/>
                <w:lang w:val="ru-RU"/>
              </w:rPr>
              <w:t>76 000</w:t>
            </w:r>
          </w:p>
        </w:tc>
      </w:tr>
      <w:tr w:rsidR="00607302" w:rsidRPr="00615B87" w14:paraId="21171F51" w14:textId="77777777" w:rsidTr="00615B87">
        <w:trPr>
          <w:trHeight w:val="50"/>
        </w:trPr>
        <w:tc>
          <w:tcPr>
            <w:tcW w:w="637" w:type="pct"/>
            <w:vMerge/>
            <w:shd w:val="clear" w:color="auto" w:fill="auto"/>
            <w:vAlign w:val="center"/>
          </w:tcPr>
          <w:p w14:paraId="51653C7C" w14:textId="77777777" w:rsidR="002816FD" w:rsidRPr="00615B87" w:rsidRDefault="002816FD" w:rsidP="002816FD">
            <w:pPr>
              <w:tabs>
                <w:tab w:val="left" w:pos="8280"/>
              </w:tabs>
              <w:spacing w:before="20" w:after="20"/>
              <w:jc w:val="left"/>
              <w:rPr>
                <w:sz w:val="17"/>
                <w:szCs w:val="17"/>
              </w:rPr>
            </w:pPr>
          </w:p>
        </w:tc>
        <w:tc>
          <w:tcPr>
            <w:tcW w:w="508" w:type="pct"/>
            <w:vMerge w:val="restart"/>
            <w:shd w:val="clear" w:color="auto" w:fill="auto"/>
            <w:vAlign w:val="center"/>
          </w:tcPr>
          <w:p w14:paraId="298BEB6B" w14:textId="3CDA00D2" w:rsidR="002816FD" w:rsidRPr="00615B87" w:rsidRDefault="002816FD" w:rsidP="002816FD">
            <w:pPr>
              <w:tabs>
                <w:tab w:val="left" w:pos="8280"/>
              </w:tabs>
              <w:spacing w:before="20" w:after="20"/>
              <w:jc w:val="center"/>
              <w:rPr>
                <w:sz w:val="17"/>
                <w:szCs w:val="17"/>
              </w:rPr>
            </w:pPr>
            <w:r w:rsidRPr="00615B87">
              <w:rPr>
                <w:color w:val="000000"/>
                <w:sz w:val="17"/>
                <w:szCs w:val="17"/>
                <w:lang w:val="ru-RU"/>
              </w:rPr>
              <w:t>ЮНИДО</w:t>
            </w:r>
          </w:p>
        </w:tc>
        <w:tc>
          <w:tcPr>
            <w:tcW w:w="1101" w:type="pct"/>
            <w:shd w:val="clear" w:color="auto" w:fill="auto"/>
          </w:tcPr>
          <w:p w14:paraId="33CE4B25" w14:textId="08C18B1B" w:rsidR="002816FD" w:rsidRPr="00615B87" w:rsidRDefault="00234BBE" w:rsidP="002816FD">
            <w:pPr>
              <w:tabs>
                <w:tab w:val="left" w:pos="8280"/>
              </w:tabs>
              <w:spacing w:before="20" w:after="20"/>
              <w:jc w:val="left"/>
              <w:rPr>
                <w:sz w:val="17"/>
                <w:szCs w:val="17"/>
              </w:rPr>
            </w:pPr>
            <w:r w:rsidRPr="00615B87">
              <w:rPr>
                <w:color w:val="000000"/>
                <w:sz w:val="17"/>
                <w:szCs w:val="17"/>
                <w:lang w:val="ru-RU"/>
              </w:rPr>
              <w:t>Расходы по проекту</w:t>
            </w:r>
          </w:p>
        </w:tc>
        <w:tc>
          <w:tcPr>
            <w:tcW w:w="423" w:type="pct"/>
            <w:tcBorders>
              <w:top w:val="single" w:sz="4" w:space="0" w:color="auto"/>
              <w:left w:val="nil"/>
              <w:bottom w:val="single" w:sz="4" w:space="0" w:color="auto"/>
              <w:right w:val="single" w:sz="4" w:space="0" w:color="auto"/>
            </w:tcBorders>
            <w:shd w:val="clear" w:color="auto" w:fill="auto"/>
          </w:tcPr>
          <w:p w14:paraId="0C25AC14" w14:textId="699504E0" w:rsidR="002816FD" w:rsidRPr="00615B87" w:rsidRDefault="002816FD" w:rsidP="007B5D9F">
            <w:pPr>
              <w:jc w:val="right"/>
              <w:rPr>
                <w:sz w:val="17"/>
                <w:szCs w:val="17"/>
              </w:rPr>
            </w:pPr>
            <w:r w:rsidRPr="00615B87">
              <w:rPr>
                <w:color w:val="000000"/>
                <w:sz w:val="17"/>
                <w:szCs w:val="17"/>
                <w:lang w:val="ru-RU"/>
              </w:rPr>
              <w:t>660 000</w:t>
            </w:r>
          </w:p>
        </w:tc>
        <w:tc>
          <w:tcPr>
            <w:tcW w:w="544" w:type="pct"/>
          </w:tcPr>
          <w:p w14:paraId="1C472261" w14:textId="0C33BAAE" w:rsidR="002816FD" w:rsidRPr="00615B87" w:rsidRDefault="007B5D9F" w:rsidP="007B5D9F">
            <w:pPr>
              <w:jc w:val="right"/>
              <w:rPr>
                <w:sz w:val="17"/>
                <w:szCs w:val="17"/>
              </w:rPr>
            </w:pPr>
            <w:r w:rsidRPr="00615B87">
              <w:rPr>
                <w:color w:val="000000"/>
                <w:sz w:val="17"/>
                <w:szCs w:val="17"/>
                <w:lang w:val="ru-RU"/>
              </w:rPr>
              <w:t>0</w:t>
            </w:r>
          </w:p>
        </w:tc>
        <w:tc>
          <w:tcPr>
            <w:tcW w:w="477" w:type="pct"/>
            <w:tcBorders>
              <w:top w:val="single" w:sz="4" w:space="0" w:color="auto"/>
              <w:left w:val="nil"/>
              <w:bottom w:val="single" w:sz="4" w:space="0" w:color="auto"/>
              <w:right w:val="single" w:sz="4" w:space="0" w:color="auto"/>
            </w:tcBorders>
            <w:shd w:val="clear" w:color="auto" w:fill="auto"/>
          </w:tcPr>
          <w:p w14:paraId="199A4619" w14:textId="6FDA6AE5" w:rsidR="002816FD" w:rsidRPr="00615B87" w:rsidRDefault="002816FD" w:rsidP="007F63B9">
            <w:pPr>
              <w:ind w:left="-17" w:hanging="112"/>
              <w:jc w:val="right"/>
              <w:rPr>
                <w:sz w:val="17"/>
                <w:szCs w:val="17"/>
              </w:rPr>
            </w:pPr>
            <w:r w:rsidRPr="00615B87">
              <w:rPr>
                <w:color w:val="000000"/>
                <w:sz w:val="17"/>
                <w:szCs w:val="17"/>
                <w:lang w:val="ru-RU"/>
              </w:rPr>
              <w:t>420 000</w:t>
            </w:r>
          </w:p>
        </w:tc>
        <w:tc>
          <w:tcPr>
            <w:tcW w:w="390" w:type="pct"/>
          </w:tcPr>
          <w:p w14:paraId="4E7FE3DB" w14:textId="685E98CE" w:rsidR="002816FD" w:rsidRPr="00615B87" w:rsidRDefault="007B5D9F" w:rsidP="007B5D9F">
            <w:pPr>
              <w:jc w:val="right"/>
              <w:rPr>
                <w:sz w:val="17"/>
                <w:szCs w:val="17"/>
              </w:rPr>
            </w:pPr>
            <w:r w:rsidRPr="00615B87">
              <w:rPr>
                <w:color w:val="000000"/>
                <w:sz w:val="17"/>
                <w:szCs w:val="17"/>
                <w:lang w:val="ru-RU"/>
              </w:rPr>
              <w:t>0</w:t>
            </w:r>
          </w:p>
        </w:tc>
        <w:tc>
          <w:tcPr>
            <w:tcW w:w="415" w:type="pct"/>
            <w:tcBorders>
              <w:top w:val="single" w:sz="4" w:space="0" w:color="auto"/>
              <w:left w:val="nil"/>
              <w:bottom w:val="single" w:sz="4" w:space="0" w:color="auto"/>
              <w:right w:val="single" w:sz="4" w:space="0" w:color="auto"/>
            </w:tcBorders>
          </w:tcPr>
          <w:p w14:paraId="1B5519EF" w14:textId="747DE427" w:rsidR="002816FD" w:rsidRPr="00615B87" w:rsidRDefault="002816FD" w:rsidP="007B5D9F">
            <w:pPr>
              <w:jc w:val="right"/>
              <w:rPr>
                <w:sz w:val="17"/>
                <w:szCs w:val="17"/>
              </w:rPr>
            </w:pPr>
            <w:r w:rsidRPr="00615B87">
              <w:rPr>
                <w:color w:val="000000"/>
                <w:sz w:val="17"/>
                <w:szCs w:val="17"/>
                <w:lang w:val="ru-RU"/>
              </w:rPr>
              <w:t>270 000</w:t>
            </w:r>
          </w:p>
        </w:tc>
        <w:tc>
          <w:tcPr>
            <w:tcW w:w="505" w:type="pct"/>
          </w:tcPr>
          <w:p w14:paraId="2AD0A358" w14:textId="749776D0" w:rsidR="002816FD" w:rsidRPr="00615B87" w:rsidRDefault="002816FD" w:rsidP="007B5D9F">
            <w:pPr>
              <w:jc w:val="right"/>
              <w:rPr>
                <w:sz w:val="17"/>
                <w:szCs w:val="17"/>
              </w:rPr>
            </w:pPr>
            <w:r w:rsidRPr="00615B87">
              <w:rPr>
                <w:color w:val="000000"/>
                <w:sz w:val="17"/>
                <w:szCs w:val="17"/>
                <w:lang w:val="ru-RU"/>
              </w:rPr>
              <w:t>1 350 000</w:t>
            </w:r>
          </w:p>
        </w:tc>
      </w:tr>
      <w:tr w:rsidR="00607302" w:rsidRPr="00615B87" w14:paraId="60BFAA30" w14:textId="77777777" w:rsidTr="00615B87">
        <w:trPr>
          <w:trHeight w:val="143"/>
        </w:trPr>
        <w:tc>
          <w:tcPr>
            <w:tcW w:w="637" w:type="pct"/>
            <w:vMerge/>
            <w:shd w:val="clear" w:color="auto" w:fill="auto"/>
            <w:vAlign w:val="center"/>
          </w:tcPr>
          <w:p w14:paraId="48F5B1CC" w14:textId="77777777" w:rsidR="002816FD" w:rsidRPr="00615B87" w:rsidRDefault="002816FD" w:rsidP="002816FD">
            <w:pPr>
              <w:tabs>
                <w:tab w:val="left" w:pos="8280"/>
              </w:tabs>
              <w:spacing w:before="20" w:after="20"/>
              <w:jc w:val="left"/>
              <w:rPr>
                <w:sz w:val="17"/>
                <w:szCs w:val="17"/>
              </w:rPr>
            </w:pPr>
          </w:p>
        </w:tc>
        <w:tc>
          <w:tcPr>
            <w:tcW w:w="508" w:type="pct"/>
            <w:vMerge/>
            <w:shd w:val="clear" w:color="auto" w:fill="auto"/>
          </w:tcPr>
          <w:p w14:paraId="59091989" w14:textId="35105E3B" w:rsidR="002816FD" w:rsidRPr="00615B87" w:rsidRDefault="002816FD" w:rsidP="002816FD">
            <w:pPr>
              <w:tabs>
                <w:tab w:val="left" w:pos="8280"/>
              </w:tabs>
              <w:spacing w:before="20" w:after="20"/>
              <w:jc w:val="left"/>
              <w:rPr>
                <w:sz w:val="17"/>
                <w:szCs w:val="17"/>
              </w:rPr>
            </w:pPr>
          </w:p>
        </w:tc>
        <w:tc>
          <w:tcPr>
            <w:tcW w:w="1101" w:type="pct"/>
            <w:shd w:val="clear" w:color="auto" w:fill="auto"/>
          </w:tcPr>
          <w:p w14:paraId="14B2B428" w14:textId="03CE6EB2" w:rsidR="002816FD" w:rsidRPr="00615B87" w:rsidRDefault="002816FD" w:rsidP="002816FD">
            <w:pPr>
              <w:tabs>
                <w:tab w:val="left" w:pos="8280"/>
              </w:tabs>
              <w:spacing w:before="20" w:after="20"/>
              <w:jc w:val="left"/>
              <w:rPr>
                <w:sz w:val="17"/>
                <w:szCs w:val="17"/>
              </w:rPr>
            </w:pPr>
            <w:r w:rsidRPr="00615B87">
              <w:rPr>
                <w:color w:val="000000"/>
                <w:sz w:val="17"/>
                <w:szCs w:val="17"/>
                <w:lang w:val="ru-RU"/>
              </w:rPr>
              <w:t>Эксплуатационные расходы</w:t>
            </w:r>
          </w:p>
        </w:tc>
        <w:tc>
          <w:tcPr>
            <w:tcW w:w="423" w:type="pct"/>
            <w:tcBorders>
              <w:top w:val="single" w:sz="4" w:space="0" w:color="auto"/>
              <w:left w:val="nil"/>
              <w:bottom w:val="single" w:sz="4" w:space="0" w:color="auto"/>
              <w:right w:val="single" w:sz="4" w:space="0" w:color="auto"/>
            </w:tcBorders>
            <w:shd w:val="clear" w:color="auto" w:fill="auto"/>
          </w:tcPr>
          <w:p w14:paraId="26B61C3A" w14:textId="14E8EDE7" w:rsidR="002816FD" w:rsidRPr="00615B87" w:rsidRDefault="002816FD" w:rsidP="007B5D9F">
            <w:pPr>
              <w:jc w:val="right"/>
              <w:rPr>
                <w:sz w:val="17"/>
                <w:szCs w:val="17"/>
              </w:rPr>
            </w:pPr>
            <w:r w:rsidRPr="00615B87">
              <w:rPr>
                <w:color w:val="000000"/>
                <w:sz w:val="17"/>
                <w:szCs w:val="17"/>
                <w:lang w:val="ru-RU"/>
              </w:rPr>
              <w:t>46 200</w:t>
            </w:r>
          </w:p>
        </w:tc>
        <w:tc>
          <w:tcPr>
            <w:tcW w:w="544" w:type="pct"/>
          </w:tcPr>
          <w:p w14:paraId="3365B1AA" w14:textId="378D4AAD" w:rsidR="002816FD" w:rsidRPr="00615B87" w:rsidRDefault="007B5D9F" w:rsidP="007B5D9F">
            <w:pPr>
              <w:jc w:val="right"/>
              <w:rPr>
                <w:sz w:val="17"/>
                <w:szCs w:val="17"/>
              </w:rPr>
            </w:pPr>
            <w:r w:rsidRPr="00615B87">
              <w:rPr>
                <w:color w:val="000000"/>
                <w:sz w:val="17"/>
                <w:szCs w:val="17"/>
                <w:lang w:val="ru-RU"/>
              </w:rPr>
              <w:t>0</w:t>
            </w:r>
          </w:p>
        </w:tc>
        <w:tc>
          <w:tcPr>
            <w:tcW w:w="477" w:type="pct"/>
            <w:tcBorders>
              <w:top w:val="single" w:sz="4" w:space="0" w:color="auto"/>
              <w:left w:val="nil"/>
              <w:bottom w:val="single" w:sz="4" w:space="0" w:color="auto"/>
              <w:right w:val="single" w:sz="4" w:space="0" w:color="auto"/>
            </w:tcBorders>
            <w:shd w:val="clear" w:color="auto" w:fill="auto"/>
          </w:tcPr>
          <w:p w14:paraId="26513A79" w14:textId="70F36015" w:rsidR="002816FD" w:rsidRPr="00615B87" w:rsidRDefault="002816FD" w:rsidP="007F63B9">
            <w:pPr>
              <w:ind w:left="-17" w:hanging="112"/>
              <w:jc w:val="right"/>
              <w:rPr>
                <w:sz w:val="17"/>
                <w:szCs w:val="17"/>
              </w:rPr>
            </w:pPr>
            <w:r w:rsidRPr="00615B87">
              <w:rPr>
                <w:color w:val="000000"/>
                <w:sz w:val="17"/>
                <w:szCs w:val="17"/>
                <w:lang w:val="ru-RU"/>
              </w:rPr>
              <w:t>29 400</w:t>
            </w:r>
          </w:p>
        </w:tc>
        <w:tc>
          <w:tcPr>
            <w:tcW w:w="390" w:type="pct"/>
          </w:tcPr>
          <w:p w14:paraId="153CE7F6" w14:textId="101915EB" w:rsidR="002816FD" w:rsidRPr="00615B87" w:rsidRDefault="007B5D9F" w:rsidP="007B5D9F">
            <w:pPr>
              <w:jc w:val="right"/>
              <w:rPr>
                <w:sz w:val="17"/>
                <w:szCs w:val="17"/>
              </w:rPr>
            </w:pPr>
            <w:r w:rsidRPr="00615B87">
              <w:rPr>
                <w:color w:val="000000"/>
                <w:sz w:val="17"/>
                <w:szCs w:val="17"/>
                <w:lang w:val="ru-RU"/>
              </w:rPr>
              <w:t>0</w:t>
            </w:r>
          </w:p>
        </w:tc>
        <w:tc>
          <w:tcPr>
            <w:tcW w:w="415" w:type="pct"/>
            <w:tcBorders>
              <w:top w:val="single" w:sz="4" w:space="0" w:color="auto"/>
              <w:left w:val="nil"/>
              <w:bottom w:val="single" w:sz="4" w:space="0" w:color="auto"/>
              <w:right w:val="single" w:sz="4" w:space="0" w:color="auto"/>
            </w:tcBorders>
          </w:tcPr>
          <w:p w14:paraId="5C9B7E17" w14:textId="1CA6A448" w:rsidR="002816FD" w:rsidRPr="00615B87" w:rsidRDefault="002816FD" w:rsidP="007B5D9F">
            <w:pPr>
              <w:jc w:val="right"/>
              <w:rPr>
                <w:sz w:val="17"/>
                <w:szCs w:val="17"/>
              </w:rPr>
            </w:pPr>
            <w:r w:rsidRPr="00615B87">
              <w:rPr>
                <w:color w:val="000000"/>
                <w:sz w:val="17"/>
                <w:szCs w:val="17"/>
                <w:lang w:val="ru-RU"/>
              </w:rPr>
              <w:t>18 900</w:t>
            </w:r>
          </w:p>
        </w:tc>
        <w:tc>
          <w:tcPr>
            <w:tcW w:w="505" w:type="pct"/>
          </w:tcPr>
          <w:p w14:paraId="54411B43" w14:textId="71B5FE26" w:rsidR="002816FD" w:rsidRPr="00615B87" w:rsidRDefault="002816FD" w:rsidP="007B5D9F">
            <w:pPr>
              <w:jc w:val="right"/>
              <w:rPr>
                <w:sz w:val="17"/>
                <w:szCs w:val="17"/>
              </w:rPr>
            </w:pPr>
            <w:r w:rsidRPr="00615B87">
              <w:rPr>
                <w:color w:val="000000"/>
                <w:sz w:val="17"/>
                <w:szCs w:val="17"/>
                <w:lang w:val="ru-RU"/>
              </w:rPr>
              <w:t>94 500</w:t>
            </w:r>
          </w:p>
        </w:tc>
      </w:tr>
      <w:tr w:rsidR="00607302" w:rsidRPr="00615B87" w14:paraId="68734CDD" w14:textId="77777777" w:rsidTr="00615B87">
        <w:trPr>
          <w:trHeight w:val="224"/>
        </w:trPr>
        <w:tc>
          <w:tcPr>
            <w:tcW w:w="637" w:type="pct"/>
            <w:vMerge w:val="restart"/>
            <w:shd w:val="clear" w:color="auto" w:fill="auto"/>
            <w:vAlign w:val="center"/>
          </w:tcPr>
          <w:p w14:paraId="48AE432F" w14:textId="197CC82F" w:rsidR="007B5D9F" w:rsidRPr="00615B87" w:rsidRDefault="007B5D9F" w:rsidP="007B5D9F">
            <w:pPr>
              <w:tabs>
                <w:tab w:val="left" w:pos="8280"/>
              </w:tabs>
              <w:spacing w:before="20" w:after="20"/>
              <w:jc w:val="left"/>
              <w:rPr>
                <w:sz w:val="17"/>
                <w:szCs w:val="17"/>
                <w:lang w:val="ru-RU"/>
              </w:rPr>
            </w:pPr>
            <w:r w:rsidRPr="00615B87">
              <w:rPr>
                <w:color w:val="000000"/>
                <w:sz w:val="17"/>
                <w:szCs w:val="17"/>
                <w:lang w:val="ru-RU"/>
              </w:rPr>
              <w:t>Рекомендован</w:t>
            </w:r>
            <w:r w:rsidR="008E7B68" w:rsidRPr="00615B87">
              <w:rPr>
                <w:color w:val="000000"/>
                <w:sz w:val="17"/>
                <w:szCs w:val="17"/>
                <w:lang w:val="ru-RU"/>
              </w:rPr>
              <w:t>ные</w:t>
            </w:r>
            <w:r w:rsidRPr="00615B87">
              <w:rPr>
                <w:color w:val="000000"/>
                <w:sz w:val="17"/>
                <w:szCs w:val="17"/>
                <w:lang w:val="ru-RU"/>
              </w:rPr>
              <w:t xml:space="preserve"> в целом </w:t>
            </w:r>
            <w:r w:rsidR="008E7B68" w:rsidRPr="00615B87">
              <w:rPr>
                <w:color w:val="000000"/>
                <w:sz w:val="17"/>
                <w:szCs w:val="17"/>
                <w:lang w:val="ru-RU"/>
              </w:rPr>
              <w:t>совокупные суммы</w:t>
            </w:r>
            <w:r w:rsidRPr="00615B87">
              <w:rPr>
                <w:color w:val="000000"/>
                <w:sz w:val="17"/>
                <w:szCs w:val="17"/>
                <w:lang w:val="ru-RU"/>
              </w:rPr>
              <w:t xml:space="preserve"> (в долл. США)</w:t>
            </w:r>
          </w:p>
        </w:tc>
        <w:tc>
          <w:tcPr>
            <w:tcW w:w="1609" w:type="pct"/>
            <w:gridSpan w:val="2"/>
            <w:shd w:val="clear" w:color="auto" w:fill="auto"/>
          </w:tcPr>
          <w:p w14:paraId="60542B81" w14:textId="26830A1C" w:rsidR="007B5D9F" w:rsidRPr="00615B87" w:rsidRDefault="00234BBE" w:rsidP="007B5D9F">
            <w:pPr>
              <w:tabs>
                <w:tab w:val="left" w:pos="8280"/>
              </w:tabs>
              <w:spacing w:before="20" w:after="20"/>
              <w:jc w:val="left"/>
              <w:rPr>
                <w:sz w:val="17"/>
                <w:szCs w:val="17"/>
              </w:rPr>
            </w:pPr>
            <w:r w:rsidRPr="00615B87">
              <w:rPr>
                <w:color w:val="000000"/>
                <w:sz w:val="17"/>
                <w:szCs w:val="17"/>
                <w:lang w:val="ru-RU"/>
              </w:rPr>
              <w:t>Расходы по</w:t>
            </w:r>
            <w:r w:rsidR="007B5D9F" w:rsidRPr="00615B87">
              <w:rPr>
                <w:color w:val="000000"/>
                <w:sz w:val="17"/>
                <w:szCs w:val="17"/>
                <w:lang w:val="ru-RU"/>
              </w:rPr>
              <w:t xml:space="preserve"> проект</w:t>
            </w:r>
            <w:r w:rsidRPr="00615B87">
              <w:rPr>
                <w:color w:val="000000"/>
                <w:sz w:val="17"/>
                <w:szCs w:val="17"/>
                <w:lang w:val="ru-RU"/>
              </w:rPr>
              <w:t>у</w:t>
            </w:r>
          </w:p>
        </w:tc>
        <w:tc>
          <w:tcPr>
            <w:tcW w:w="423" w:type="pct"/>
            <w:shd w:val="clear" w:color="auto" w:fill="auto"/>
          </w:tcPr>
          <w:p w14:paraId="1815CE01" w14:textId="32F9BDC4" w:rsidR="007B5D9F" w:rsidRPr="00615B87" w:rsidRDefault="007B5D9F" w:rsidP="00607302">
            <w:pPr>
              <w:ind w:left="-200"/>
              <w:jc w:val="right"/>
              <w:rPr>
                <w:sz w:val="17"/>
                <w:szCs w:val="17"/>
              </w:rPr>
            </w:pPr>
            <w:r w:rsidRPr="00615B87">
              <w:rPr>
                <w:color w:val="000000"/>
                <w:sz w:val="17"/>
                <w:szCs w:val="17"/>
                <w:lang w:val="ru-RU"/>
              </w:rPr>
              <w:t>2 139 480</w:t>
            </w:r>
          </w:p>
        </w:tc>
        <w:tc>
          <w:tcPr>
            <w:tcW w:w="544" w:type="pct"/>
          </w:tcPr>
          <w:p w14:paraId="178CC38C" w14:textId="4276A1CB" w:rsidR="007B5D9F" w:rsidRPr="00615B87" w:rsidRDefault="007B5D9F" w:rsidP="007B5D9F">
            <w:pPr>
              <w:jc w:val="right"/>
              <w:rPr>
                <w:sz w:val="17"/>
                <w:szCs w:val="17"/>
              </w:rPr>
            </w:pPr>
            <w:r w:rsidRPr="00615B87">
              <w:rPr>
                <w:color w:val="000000"/>
                <w:sz w:val="17"/>
                <w:szCs w:val="17"/>
                <w:lang w:val="ru-RU"/>
              </w:rPr>
              <w:t>0</w:t>
            </w:r>
          </w:p>
        </w:tc>
        <w:tc>
          <w:tcPr>
            <w:tcW w:w="477" w:type="pct"/>
          </w:tcPr>
          <w:p w14:paraId="5FDC20ED" w14:textId="75C11821" w:rsidR="007B5D9F" w:rsidRPr="00615B87" w:rsidRDefault="007B5D9F" w:rsidP="007F63B9">
            <w:pPr>
              <w:ind w:left="-17" w:hanging="112"/>
              <w:jc w:val="right"/>
              <w:rPr>
                <w:sz w:val="17"/>
                <w:szCs w:val="17"/>
              </w:rPr>
            </w:pPr>
            <w:r w:rsidRPr="00615B87">
              <w:rPr>
                <w:color w:val="000000"/>
                <w:sz w:val="17"/>
                <w:szCs w:val="17"/>
                <w:lang w:val="ru-RU"/>
              </w:rPr>
              <w:t>1 823 166</w:t>
            </w:r>
          </w:p>
        </w:tc>
        <w:tc>
          <w:tcPr>
            <w:tcW w:w="390" w:type="pct"/>
          </w:tcPr>
          <w:p w14:paraId="1AE80821" w14:textId="2D6A8E3F" w:rsidR="007B5D9F" w:rsidRPr="00615B87" w:rsidRDefault="007B5D9F" w:rsidP="007B5D9F">
            <w:pPr>
              <w:jc w:val="right"/>
              <w:rPr>
                <w:sz w:val="17"/>
                <w:szCs w:val="17"/>
              </w:rPr>
            </w:pPr>
            <w:r w:rsidRPr="00615B87">
              <w:rPr>
                <w:color w:val="000000"/>
                <w:sz w:val="17"/>
                <w:szCs w:val="17"/>
                <w:lang w:val="ru-RU"/>
              </w:rPr>
              <w:t>0</w:t>
            </w:r>
          </w:p>
        </w:tc>
        <w:tc>
          <w:tcPr>
            <w:tcW w:w="415" w:type="pct"/>
          </w:tcPr>
          <w:p w14:paraId="528CA045" w14:textId="3845A911" w:rsidR="007B5D9F" w:rsidRPr="00615B87" w:rsidRDefault="00C910B7" w:rsidP="00607302">
            <w:pPr>
              <w:ind w:left="-110"/>
              <w:jc w:val="right"/>
              <w:rPr>
                <w:sz w:val="17"/>
                <w:szCs w:val="17"/>
              </w:rPr>
            </w:pPr>
            <w:r w:rsidRPr="00615B87">
              <w:rPr>
                <w:color w:val="000000"/>
                <w:sz w:val="17"/>
                <w:szCs w:val="17"/>
                <w:lang w:val="ru-RU"/>
              </w:rPr>
              <w:t>856 850</w:t>
            </w:r>
          </w:p>
        </w:tc>
        <w:tc>
          <w:tcPr>
            <w:tcW w:w="505" w:type="pct"/>
          </w:tcPr>
          <w:p w14:paraId="77ED5F70" w14:textId="06112B72" w:rsidR="007B5D9F" w:rsidRPr="00615B87" w:rsidRDefault="007B5D9F" w:rsidP="007B5D9F">
            <w:pPr>
              <w:jc w:val="right"/>
              <w:rPr>
                <w:sz w:val="17"/>
                <w:szCs w:val="17"/>
              </w:rPr>
            </w:pPr>
            <w:r w:rsidRPr="00615B87">
              <w:rPr>
                <w:color w:val="000000"/>
                <w:sz w:val="17"/>
                <w:szCs w:val="17"/>
                <w:lang w:val="ru-RU"/>
              </w:rPr>
              <w:t>4 819 496</w:t>
            </w:r>
          </w:p>
        </w:tc>
      </w:tr>
      <w:tr w:rsidR="00607302" w:rsidRPr="00615B87" w14:paraId="349333CD" w14:textId="77777777" w:rsidTr="00615B87">
        <w:trPr>
          <w:trHeight w:val="202"/>
        </w:trPr>
        <w:tc>
          <w:tcPr>
            <w:tcW w:w="637" w:type="pct"/>
            <w:vMerge/>
            <w:shd w:val="clear" w:color="auto" w:fill="auto"/>
          </w:tcPr>
          <w:p w14:paraId="2A5899D2" w14:textId="77777777" w:rsidR="007B5D9F" w:rsidRPr="00615B87" w:rsidRDefault="007B5D9F" w:rsidP="007B5D9F">
            <w:pPr>
              <w:tabs>
                <w:tab w:val="left" w:pos="8280"/>
              </w:tabs>
              <w:spacing w:before="20" w:after="20"/>
              <w:jc w:val="left"/>
              <w:rPr>
                <w:sz w:val="17"/>
                <w:szCs w:val="17"/>
              </w:rPr>
            </w:pPr>
          </w:p>
        </w:tc>
        <w:tc>
          <w:tcPr>
            <w:tcW w:w="1609" w:type="pct"/>
            <w:gridSpan w:val="2"/>
            <w:shd w:val="clear" w:color="auto" w:fill="auto"/>
          </w:tcPr>
          <w:p w14:paraId="2411D778" w14:textId="77777777" w:rsidR="007B5D9F" w:rsidRPr="00615B87" w:rsidRDefault="007B5D9F" w:rsidP="007B5D9F">
            <w:pPr>
              <w:tabs>
                <w:tab w:val="left" w:pos="8280"/>
              </w:tabs>
              <w:spacing w:before="20" w:after="20"/>
              <w:jc w:val="left"/>
              <w:rPr>
                <w:sz w:val="17"/>
                <w:szCs w:val="17"/>
              </w:rPr>
            </w:pPr>
            <w:r w:rsidRPr="00615B87">
              <w:rPr>
                <w:color w:val="000000"/>
                <w:sz w:val="17"/>
                <w:szCs w:val="17"/>
                <w:lang w:val="ru-RU"/>
              </w:rPr>
              <w:t>Эксплуатационные расходы</w:t>
            </w:r>
          </w:p>
        </w:tc>
        <w:tc>
          <w:tcPr>
            <w:tcW w:w="423" w:type="pct"/>
            <w:shd w:val="clear" w:color="auto" w:fill="auto"/>
          </w:tcPr>
          <w:p w14:paraId="5B83E9B0" w14:textId="6FAA7E2D" w:rsidR="007B5D9F" w:rsidRPr="00615B87" w:rsidRDefault="007B5D9F" w:rsidP="007B5D9F">
            <w:pPr>
              <w:jc w:val="right"/>
              <w:rPr>
                <w:sz w:val="17"/>
                <w:szCs w:val="17"/>
              </w:rPr>
            </w:pPr>
            <w:r w:rsidRPr="00615B87">
              <w:rPr>
                <w:color w:val="000000"/>
                <w:sz w:val="17"/>
                <w:szCs w:val="17"/>
                <w:lang w:val="ru-RU"/>
              </w:rPr>
              <w:t>166 820</w:t>
            </w:r>
          </w:p>
        </w:tc>
        <w:tc>
          <w:tcPr>
            <w:tcW w:w="544" w:type="pct"/>
          </w:tcPr>
          <w:p w14:paraId="6EA8EFA2" w14:textId="5C29C582" w:rsidR="007B5D9F" w:rsidRPr="00615B87" w:rsidRDefault="007B5D9F" w:rsidP="007B5D9F">
            <w:pPr>
              <w:jc w:val="right"/>
              <w:rPr>
                <w:sz w:val="17"/>
                <w:szCs w:val="17"/>
              </w:rPr>
            </w:pPr>
            <w:r w:rsidRPr="00615B87">
              <w:rPr>
                <w:color w:val="000000"/>
                <w:sz w:val="17"/>
                <w:szCs w:val="17"/>
                <w:lang w:val="ru-RU"/>
              </w:rPr>
              <w:t>0</w:t>
            </w:r>
          </w:p>
        </w:tc>
        <w:tc>
          <w:tcPr>
            <w:tcW w:w="477" w:type="pct"/>
          </w:tcPr>
          <w:p w14:paraId="6A407398" w14:textId="37175781" w:rsidR="007B5D9F" w:rsidRPr="00615B87" w:rsidRDefault="007B5D9F" w:rsidP="007F63B9">
            <w:pPr>
              <w:ind w:left="-17" w:hanging="112"/>
              <w:jc w:val="right"/>
              <w:rPr>
                <w:sz w:val="17"/>
                <w:szCs w:val="17"/>
              </w:rPr>
            </w:pPr>
            <w:r w:rsidRPr="00615B87">
              <w:rPr>
                <w:color w:val="000000"/>
                <w:sz w:val="17"/>
                <w:szCs w:val="17"/>
                <w:lang w:val="ru-RU"/>
              </w:rPr>
              <w:t>140 882</w:t>
            </w:r>
          </w:p>
        </w:tc>
        <w:tc>
          <w:tcPr>
            <w:tcW w:w="390" w:type="pct"/>
          </w:tcPr>
          <w:p w14:paraId="459F6AFB" w14:textId="6BDFD15D" w:rsidR="007B5D9F" w:rsidRPr="00615B87" w:rsidRDefault="007B5D9F" w:rsidP="007B5D9F">
            <w:pPr>
              <w:jc w:val="right"/>
              <w:rPr>
                <w:sz w:val="17"/>
                <w:szCs w:val="17"/>
              </w:rPr>
            </w:pPr>
            <w:r w:rsidRPr="00615B87">
              <w:rPr>
                <w:color w:val="000000"/>
                <w:sz w:val="17"/>
                <w:szCs w:val="17"/>
                <w:lang w:val="ru-RU"/>
              </w:rPr>
              <w:t>0</w:t>
            </w:r>
          </w:p>
        </w:tc>
        <w:tc>
          <w:tcPr>
            <w:tcW w:w="415" w:type="pct"/>
          </w:tcPr>
          <w:p w14:paraId="0FD7F415" w14:textId="67FBB458" w:rsidR="007B5D9F" w:rsidRPr="00615B87" w:rsidRDefault="006A0E45" w:rsidP="007B5D9F">
            <w:pPr>
              <w:jc w:val="right"/>
              <w:rPr>
                <w:sz w:val="17"/>
                <w:szCs w:val="17"/>
              </w:rPr>
            </w:pPr>
            <w:r w:rsidRPr="00615B87">
              <w:rPr>
                <w:color w:val="000000"/>
                <w:sz w:val="17"/>
                <w:szCs w:val="17"/>
                <w:lang w:val="ru-RU"/>
              </w:rPr>
              <w:t>63 663</w:t>
            </w:r>
          </w:p>
        </w:tc>
        <w:tc>
          <w:tcPr>
            <w:tcW w:w="505" w:type="pct"/>
          </w:tcPr>
          <w:p w14:paraId="6ABB7562" w14:textId="421C6E98" w:rsidR="007B5D9F" w:rsidRPr="00615B87" w:rsidRDefault="007B5D9F" w:rsidP="007B5D9F">
            <w:pPr>
              <w:jc w:val="right"/>
              <w:rPr>
                <w:sz w:val="17"/>
                <w:szCs w:val="17"/>
              </w:rPr>
            </w:pPr>
            <w:r w:rsidRPr="00615B87">
              <w:rPr>
                <w:color w:val="000000"/>
                <w:sz w:val="17"/>
                <w:szCs w:val="17"/>
                <w:lang w:val="ru-RU"/>
              </w:rPr>
              <w:t>371 365</w:t>
            </w:r>
          </w:p>
        </w:tc>
      </w:tr>
      <w:tr w:rsidR="00607302" w:rsidRPr="00615B87" w14:paraId="03F811C8" w14:textId="77777777" w:rsidTr="00615B87">
        <w:trPr>
          <w:trHeight w:val="50"/>
        </w:trPr>
        <w:tc>
          <w:tcPr>
            <w:tcW w:w="637" w:type="pct"/>
            <w:vMerge/>
            <w:shd w:val="clear" w:color="auto" w:fill="auto"/>
          </w:tcPr>
          <w:p w14:paraId="0E371B57" w14:textId="77777777" w:rsidR="007B5D9F" w:rsidRPr="00615B87" w:rsidRDefault="007B5D9F" w:rsidP="007B5D9F">
            <w:pPr>
              <w:tabs>
                <w:tab w:val="left" w:pos="8280"/>
              </w:tabs>
              <w:spacing w:before="20" w:after="20"/>
              <w:jc w:val="left"/>
              <w:rPr>
                <w:sz w:val="17"/>
                <w:szCs w:val="17"/>
              </w:rPr>
            </w:pPr>
          </w:p>
        </w:tc>
        <w:tc>
          <w:tcPr>
            <w:tcW w:w="1609" w:type="pct"/>
            <w:gridSpan w:val="2"/>
            <w:shd w:val="clear" w:color="auto" w:fill="auto"/>
          </w:tcPr>
          <w:p w14:paraId="7320803D" w14:textId="77777777" w:rsidR="007B5D9F" w:rsidRPr="00615B87" w:rsidRDefault="007B5D9F" w:rsidP="007B5D9F">
            <w:pPr>
              <w:tabs>
                <w:tab w:val="left" w:pos="8280"/>
              </w:tabs>
              <w:spacing w:before="20" w:after="20"/>
              <w:jc w:val="left"/>
              <w:rPr>
                <w:sz w:val="17"/>
                <w:szCs w:val="17"/>
              </w:rPr>
            </w:pPr>
            <w:r w:rsidRPr="00615B87">
              <w:rPr>
                <w:color w:val="000000"/>
                <w:sz w:val="17"/>
                <w:szCs w:val="17"/>
                <w:lang w:val="ru-RU"/>
              </w:rPr>
              <w:t>Совокупный объем средств</w:t>
            </w:r>
          </w:p>
        </w:tc>
        <w:tc>
          <w:tcPr>
            <w:tcW w:w="423" w:type="pct"/>
            <w:shd w:val="clear" w:color="auto" w:fill="auto"/>
          </w:tcPr>
          <w:p w14:paraId="40E4A7BC" w14:textId="18020F1E" w:rsidR="007B5D9F" w:rsidRPr="00615B87" w:rsidRDefault="007B5D9F" w:rsidP="00607302">
            <w:pPr>
              <w:ind w:left="-110"/>
              <w:jc w:val="right"/>
              <w:rPr>
                <w:sz w:val="17"/>
                <w:szCs w:val="17"/>
              </w:rPr>
            </w:pPr>
            <w:r w:rsidRPr="00615B87">
              <w:rPr>
                <w:color w:val="000000"/>
                <w:sz w:val="17"/>
                <w:szCs w:val="17"/>
                <w:lang w:val="ru-RU"/>
              </w:rPr>
              <w:t>2 306 300</w:t>
            </w:r>
          </w:p>
        </w:tc>
        <w:tc>
          <w:tcPr>
            <w:tcW w:w="544" w:type="pct"/>
          </w:tcPr>
          <w:p w14:paraId="1F03AFA4" w14:textId="498AE11F" w:rsidR="007B5D9F" w:rsidRPr="00615B87" w:rsidRDefault="007B5D9F" w:rsidP="007B5D9F">
            <w:pPr>
              <w:jc w:val="right"/>
              <w:rPr>
                <w:sz w:val="17"/>
                <w:szCs w:val="17"/>
              </w:rPr>
            </w:pPr>
            <w:r w:rsidRPr="00615B87">
              <w:rPr>
                <w:color w:val="000000"/>
                <w:sz w:val="17"/>
                <w:szCs w:val="17"/>
                <w:lang w:val="ru-RU"/>
              </w:rPr>
              <w:t>0</w:t>
            </w:r>
          </w:p>
        </w:tc>
        <w:tc>
          <w:tcPr>
            <w:tcW w:w="477" w:type="pct"/>
          </w:tcPr>
          <w:p w14:paraId="241E328B" w14:textId="0321F992" w:rsidR="007B5D9F" w:rsidRPr="00615B87" w:rsidRDefault="007B5D9F" w:rsidP="007F63B9">
            <w:pPr>
              <w:ind w:left="-17" w:hanging="112"/>
              <w:jc w:val="right"/>
              <w:rPr>
                <w:sz w:val="17"/>
                <w:szCs w:val="17"/>
              </w:rPr>
            </w:pPr>
            <w:r w:rsidRPr="00615B87">
              <w:rPr>
                <w:color w:val="000000"/>
                <w:sz w:val="17"/>
                <w:szCs w:val="17"/>
                <w:lang w:val="ru-RU"/>
              </w:rPr>
              <w:t>1 964 048</w:t>
            </w:r>
          </w:p>
        </w:tc>
        <w:tc>
          <w:tcPr>
            <w:tcW w:w="390" w:type="pct"/>
          </w:tcPr>
          <w:p w14:paraId="3585C54E" w14:textId="046FCBC2" w:rsidR="007B5D9F" w:rsidRPr="00615B87" w:rsidRDefault="007B5D9F" w:rsidP="007B5D9F">
            <w:pPr>
              <w:jc w:val="right"/>
              <w:rPr>
                <w:sz w:val="17"/>
                <w:szCs w:val="17"/>
              </w:rPr>
            </w:pPr>
            <w:r w:rsidRPr="00615B87">
              <w:rPr>
                <w:color w:val="000000"/>
                <w:sz w:val="17"/>
                <w:szCs w:val="17"/>
                <w:lang w:val="ru-RU"/>
              </w:rPr>
              <w:t>0</w:t>
            </w:r>
          </w:p>
        </w:tc>
        <w:tc>
          <w:tcPr>
            <w:tcW w:w="415" w:type="pct"/>
          </w:tcPr>
          <w:p w14:paraId="67EF0DC3" w14:textId="32764BCC" w:rsidR="007B5D9F" w:rsidRPr="00615B87" w:rsidRDefault="006A0E45" w:rsidP="00607302">
            <w:pPr>
              <w:ind w:left="-110"/>
              <w:jc w:val="right"/>
              <w:rPr>
                <w:sz w:val="17"/>
                <w:szCs w:val="17"/>
              </w:rPr>
            </w:pPr>
            <w:r w:rsidRPr="00615B87">
              <w:rPr>
                <w:color w:val="000000"/>
                <w:sz w:val="17"/>
                <w:szCs w:val="17"/>
                <w:lang w:val="ru-RU"/>
              </w:rPr>
              <w:t>920 513</w:t>
            </w:r>
          </w:p>
        </w:tc>
        <w:tc>
          <w:tcPr>
            <w:tcW w:w="505" w:type="pct"/>
          </w:tcPr>
          <w:p w14:paraId="58EFD62B" w14:textId="25E66254" w:rsidR="007B5D9F" w:rsidRPr="00615B87" w:rsidRDefault="007B5D9F" w:rsidP="007B5D9F">
            <w:pPr>
              <w:jc w:val="right"/>
              <w:rPr>
                <w:sz w:val="17"/>
                <w:szCs w:val="17"/>
              </w:rPr>
            </w:pPr>
            <w:r w:rsidRPr="00615B87">
              <w:rPr>
                <w:color w:val="000000"/>
                <w:sz w:val="17"/>
                <w:szCs w:val="17"/>
                <w:lang w:val="ru-RU"/>
              </w:rPr>
              <w:t>5 190 861</w:t>
            </w:r>
          </w:p>
        </w:tc>
      </w:tr>
    </w:tbl>
    <w:p w14:paraId="5ECED72F" w14:textId="78BDEA67" w:rsidR="00BE2DAA" w:rsidRPr="00615B87" w:rsidRDefault="00BE2DAA" w:rsidP="004642D5">
      <w:pPr>
        <w:ind w:left="-115" w:right="-562"/>
        <w:jc w:val="center"/>
        <w:rPr>
          <w:sz w:val="17"/>
          <w:szCs w:val="17"/>
          <w:lang w:val="en-US"/>
        </w:rPr>
      </w:pPr>
    </w:p>
    <w:tbl>
      <w:tblPr>
        <w:tblStyle w:val="TableGrid10"/>
        <w:tblW w:w="5691" w:type="pct"/>
        <w:tblInd w:w="-725" w:type="dxa"/>
        <w:tblLayout w:type="fixed"/>
        <w:tblLook w:val="04A0" w:firstRow="1" w:lastRow="0" w:firstColumn="1" w:lastColumn="0" w:noHBand="0" w:noVBand="1"/>
      </w:tblPr>
      <w:tblGrid>
        <w:gridCol w:w="2339"/>
        <w:gridCol w:w="4340"/>
        <w:gridCol w:w="3963"/>
      </w:tblGrid>
      <w:tr w:rsidR="00BE2DAA" w:rsidRPr="00615B87" w14:paraId="73C26169" w14:textId="77777777" w:rsidTr="00615B87">
        <w:trPr>
          <w:trHeight w:hRule="exact" w:val="320"/>
        </w:trPr>
        <w:tc>
          <w:tcPr>
            <w:tcW w:w="5000" w:type="pct"/>
            <w:gridSpan w:val="3"/>
            <w:shd w:val="clear" w:color="auto" w:fill="auto"/>
          </w:tcPr>
          <w:p w14:paraId="40220263" w14:textId="79F7484A" w:rsidR="00BE2DAA" w:rsidRPr="00615B87" w:rsidRDefault="00BE2DAA" w:rsidP="00D04187">
            <w:pPr>
              <w:spacing w:before="20" w:after="20"/>
              <w:rPr>
                <w:b/>
                <w:color w:val="000000" w:themeColor="text1"/>
                <w:sz w:val="17"/>
                <w:szCs w:val="17"/>
                <w:lang w:val="ru-RU"/>
              </w:rPr>
            </w:pPr>
            <w:r w:rsidRPr="00615B87">
              <w:rPr>
                <w:b/>
                <w:bCs/>
                <w:color w:val="000000"/>
                <w:sz w:val="17"/>
                <w:szCs w:val="17"/>
                <w:lang w:val="ru-RU"/>
              </w:rPr>
              <w:t xml:space="preserve">(VII) Запрос об одобрении финансирования </w:t>
            </w:r>
            <w:r w:rsidR="002605E5" w:rsidRPr="00615B87">
              <w:rPr>
                <w:b/>
                <w:bCs/>
                <w:color w:val="000000"/>
                <w:sz w:val="17"/>
                <w:szCs w:val="17"/>
                <w:lang w:val="ru-RU"/>
              </w:rPr>
              <w:t xml:space="preserve">для </w:t>
            </w:r>
            <w:r w:rsidRPr="00615B87">
              <w:rPr>
                <w:b/>
                <w:bCs/>
                <w:color w:val="000000"/>
                <w:sz w:val="17"/>
                <w:szCs w:val="17"/>
                <w:lang w:val="ru-RU"/>
              </w:rPr>
              <w:t>первого транша (2025 год)</w:t>
            </w:r>
          </w:p>
        </w:tc>
      </w:tr>
      <w:tr w:rsidR="00BE2DAA" w:rsidRPr="00AC4B94" w14:paraId="418D4369" w14:textId="77777777" w:rsidTr="00615B87">
        <w:trPr>
          <w:trHeight w:hRule="exact" w:val="307"/>
        </w:trPr>
        <w:tc>
          <w:tcPr>
            <w:tcW w:w="1099" w:type="pct"/>
            <w:shd w:val="clear" w:color="auto" w:fill="auto"/>
          </w:tcPr>
          <w:p w14:paraId="031FE3FF" w14:textId="77777777" w:rsidR="00BE2DAA" w:rsidRPr="00615B87" w:rsidRDefault="00BE2DAA" w:rsidP="00D04187">
            <w:pPr>
              <w:spacing w:before="20" w:after="20"/>
              <w:jc w:val="center"/>
              <w:rPr>
                <w:b/>
                <w:color w:val="000000" w:themeColor="text1"/>
                <w:sz w:val="17"/>
                <w:szCs w:val="17"/>
              </w:rPr>
            </w:pPr>
            <w:r w:rsidRPr="00615B87">
              <w:rPr>
                <w:b/>
                <w:bCs/>
                <w:color w:val="000000"/>
                <w:sz w:val="17"/>
                <w:szCs w:val="17"/>
                <w:lang w:val="ru-RU"/>
              </w:rPr>
              <w:t>Учреждение-исполнитель</w:t>
            </w:r>
          </w:p>
        </w:tc>
        <w:tc>
          <w:tcPr>
            <w:tcW w:w="2039" w:type="pct"/>
            <w:shd w:val="clear" w:color="auto" w:fill="auto"/>
          </w:tcPr>
          <w:p w14:paraId="797A6202" w14:textId="34305AC9" w:rsidR="00BE2DAA" w:rsidRPr="00615B87" w:rsidRDefault="00BE2DAA" w:rsidP="00D04187">
            <w:pPr>
              <w:spacing w:before="20" w:after="20"/>
              <w:jc w:val="center"/>
              <w:rPr>
                <w:b/>
                <w:color w:val="000000" w:themeColor="text1"/>
                <w:sz w:val="17"/>
                <w:szCs w:val="17"/>
                <w:lang w:val="ru-RU"/>
              </w:rPr>
            </w:pPr>
            <w:r w:rsidRPr="00615B87">
              <w:rPr>
                <w:b/>
                <w:bCs/>
                <w:color w:val="000000"/>
                <w:sz w:val="17"/>
                <w:szCs w:val="17"/>
                <w:lang w:val="ru-RU"/>
              </w:rPr>
              <w:t>Рекоменд</w:t>
            </w:r>
            <w:r w:rsidR="002325BB" w:rsidRPr="00615B87">
              <w:rPr>
                <w:b/>
                <w:bCs/>
                <w:color w:val="000000"/>
                <w:sz w:val="17"/>
                <w:szCs w:val="17"/>
                <w:lang w:val="ru-RU"/>
              </w:rPr>
              <w:t>ованн</w:t>
            </w:r>
            <w:r w:rsidRPr="00615B87">
              <w:rPr>
                <w:b/>
                <w:bCs/>
                <w:color w:val="000000"/>
                <w:sz w:val="17"/>
                <w:szCs w:val="17"/>
                <w:lang w:val="ru-RU"/>
              </w:rPr>
              <w:t>ый объем средств (в долл. США)</w:t>
            </w:r>
          </w:p>
        </w:tc>
        <w:tc>
          <w:tcPr>
            <w:tcW w:w="1862" w:type="pct"/>
            <w:shd w:val="clear" w:color="auto" w:fill="auto"/>
          </w:tcPr>
          <w:p w14:paraId="670EE5A8" w14:textId="4D6194CD" w:rsidR="00BE2DAA" w:rsidRPr="00615B87" w:rsidRDefault="00BE2DAA" w:rsidP="00D04187">
            <w:pPr>
              <w:spacing w:before="20" w:after="20"/>
              <w:jc w:val="center"/>
              <w:rPr>
                <w:b/>
                <w:color w:val="000000" w:themeColor="text1"/>
                <w:sz w:val="17"/>
                <w:szCs w:val="17"/>
                <w:lang w:val="ru-RU"/>
              </w:rPr>
            </w:pPr>
            <w:r w:rsidRPr="00615B87">
              <w:rPr>
                <w:b/>
                <w:bCs/>
                <w:color w:val="000000"/>
                <w:sz w:val="17"/>
                <w:szCs w:val="17"/>
                <w:lang w:val="ru-RU"/>
              </w:rPr>
              <w:t>Эксплуатационные расходы (в до</w:t>
            </w:r>
            <w:r w:rsidR="002605E5" w:rsidRPr="00615B87">
              <w:rPr>
                <w:b/>
                <w:bCs/>
                <w:color w:val="000000"/>
                <w:sz w:val="17"/>
                <w:szCs w:val="17"/>
                <w:lang w:val="ru-RU"/>
              </w:rPr>
              <w:t xml:space="preserve">лл. </w:t>
            </w:r>
            <w:r w:rsidRPr="00615B87">
              <w:rPr>
                <w:b/>
                <w:bCs/>
                <w:color w:val="000000"/>
                <w:sz w:val="17"/>
                <w:szCs w:val="17"/>
                <w:lang w:val="ru-RU"/>
              </w:rPr>
              <w:t>США)</w:t>
            </w:r>
          </w:p>
        </w:tc>
      </w:tr>
      <w:tr w:rsidR="00BE2DAA" w:rsidRPr="00615B87" w14:paraId="463B33BB" w14:textId="77777777" w:rsidTr="00615B87">
        <w:trPr>
          <w:trHeight w:hRule="exact" w:val="227"/>
        </w:trPr>
        <w:tc>
          <w:tcPr>
            <w:tcW w:w="1099" w:type="pct"/>
            <w:shd w:val="clear" w:color="auto" w:fill="auto"/>
          </w:tcPr>
          <w:p w14:paraId="635FE3C4" w14:textId="416DD111" w:rsidR="00BE2DAA" w:rsidRPr="00615B87" w:rsidRDefault="00EA002A" w:rsidP="009639CC">
            <w:pPr>
              <w:rPr>
                <w:sz w:val="17"/>
                <w:szCs w:val="17"/>
              </w:rPr>
            </w:pPr>
            <w:r w:rsidRPr="00615B87">
              <w:rPr>
                <w:color w:val="000000"/>
                <w:sz w:val="17"/>
                <w:szCs w:val="17"/>
                <w:lang w:val="ru-RU"/>
              </w:rPr>
              <w:t>ПРООН</w:t>
            </w:r>
          </w:p>
        </w:tc>
        <w:tc>
          <w:tcPr>
            <w:tcW w:w="2039" w:type="pct"/>
            <w:shd w:val="clear" w:color="auto" w:fill="auto"/>
          </w:tcPr>
          <w:p w14:paraId="70B1C120" w14:textId="282DADE8" w:rsidR="00BE2DAA" w:rsidRPr="00615B87" w:rsidRDefault="00607302" w:rsidP="00607302">
            <w:pPr>
              <w:jc w:val="right"/>
              <w:rPr>
                <w:sz w:val="17"/>
                <w:szCs w:val="17"/>
              </w:rPr>
            </w:pPr>
            <w:r w:rsidRPr="00615B87">
              <w:rPr>
                <w:color w:val="000000"/>
                <w:sz w:val="17"/>
                <w:szCs w:val="17"/>
                <w:lang w:val="ru-RU"/>
              </w:rPr>
              <w:t>1 178 480</w:t>
            </w:r>
          </w:p>
        </w:tc>
        <w:tc>
          <w:tcPr>
            <w:tcW w:w="1862" w:type="pct"/>
            <w:shd w:val="clear" w:color="auto" w:fill="auto"/>
          </w:tcPr>
          <w:p w14:paraId="6E4ACA2E" w14:textId="1B537D2D" w:rsidR="00BE2DAA" w:rsidRPr="00615B87" w:rsidRDefault="00607302" w:rsidP="00607302">
            <w:pPr>
              <w:jc w:val="right"/>
              <w:rPr>
                <w:sz w:val="17"/>
                <w:szCs w:val="17"/>
              </w:rPr>
            </w:pPr>
            <w:r w:rsidRPr="00615B87">
              <w:rPr>
                <w:color w:val="000000"/>
                <w:sz w:val="17"/>
                <w:szCs w:val="17"/>
                <w:lang w:val="ru-RU"/>
              </w:rPr>
              <w:t>82 493</w:t>
            </w:r>
          </w:p>
        </w:tc>
      </w:tr>
      <w:tr w:rsidR="00BE2DAA" w:rsidRPr="00615B87" w14:paraId="74F64B8C" w14:textId="77777777" w:rsidTr="00615B87">
        <w:trPr>
          <w:trHeight w:hRule="exact" w:val="227"/>
        </w:trPr>
        <w:tc>
          <w:tcPr>
            <w:tcW w:w="1099" w:type="pct"/>
            <w:shd w:val="clear" w:color="auto" w:fill="auto"/>
          </w:tcPr>
          <w:p w14:paraId="683C71DC" w14:textId="22B5B77F" w:rsidR="00BE2DAA" w:rsidRPr="00615B87" w:rsidRDefault="00EA002A" w:rsidP="009639CC">
            <w:pPr>
              <w:rPr>
                <w:sz w:val="17"/>
                <w:szCs w:val="17"/>
              </w:rPr>
            </w:pPr>
            <w:r w:rsidRPr="00615B87">
              <w:rPr>
                <w:color w:val="000000"/>
                <w:sz w:val="17"/>
                <w:szCs w:val="17"/>
                <w:lang w:val="ru-RU"/>
              </w:rPr>
              <w:t>ЮНЕП</w:t>
            </w:r>
          </w:p>
        </w:tc>
        <w:tc>
          <w:tcPr>
            <w:tcW w:w="2039" w:type="pct"/>
            <w:shd w:val="clear" w:color="auto" w:fill="auto"/>
          </w:tcPr>
          <w:p w14:paraId="71E8F875" w14:textId="6C09B6E2" w:rsidR="00BE2DAA" w:rsidRPr="00615B87" w:rsidRDefault="006F5405" w:rsidP="00607302">
            <w:pPr>
              <w:jc w:val="right"/>
              <w:rPr>
                <w:sz w:val="17"/>
                <w:szCs w:val="17"/>
              </w:rPr>
            </w:pPr>
            <w:r w:rsidRPr="00615B87">
              <w:rPr>
                <w:color w:val="000000"/>
                <w:sz w:val="17"/>
                <w:szCs w:val="17"/>
                <w:lang w:val="ru-RU"/>
              </w:rPr>
              <w:t>301 000</w:t>
            </w:r>
          </w:p>
        </w:tc>
        <w:tc>
          <w:tcPr>
            <w:tcW w:w="1862" w:type="pct"/>
            <w:shd w:val="clear" w:color="auto" w:fill="auto"/>
          </w:tcPr>
          <w:p w14:paraId="1190A428" w14:textId="34130A04" w:rsidR="00BE2DAA" w:rsidRPr="00615B87" w:rsidRDefault="007F3AD6" w:rsidP="00607302">
            <w:pPr>
              <w:jc w:val="right"/>
              <w:rPr>
                <w:sz w:val="17"/>
                <w:szCs w:val="17"/>
              </w:rPr>
            </w:pPr>
            <w:r w:rsidRPr="00615B87">
              <w:rPr>
                <w:color w:val="000000"/>
                <w:sz w:val="17"/>
                <w:szCs w:val="17"/>
                <w:lang w:val="ru-RU"/>
              </w:rPr>
              <w:t>38 127</w:t>
            </w:r>
          </w:p>
        </w:tc>
      </w:tr>
      <w:tr w:rsidR="007B5D9F" w:rsidRPr="00615B87" w14:paraId="7733AC21" w14:textId="77777777" w:rsidTr="00615B87">
        <w:trPr>
          <w:trHeight w:hRule="exact" w:val="227"/>
        </w:trPr>
        <w:tc>
          <w:tcPr>
            <w:tcW w:w="1099" w:type="pct"/>
            <w:shd w:val="clear" w:color="auto" w:fill="auto"/>
          </w:tcPr>
          <w:p w14:paraId="4BA6840D" w14:textId="5738EBF8" w:rsidR="007B5D9F" w:rsidRPr="00615B87" w:rsidRDefault="007B5D9F" w:rsidP="009639CC">
            <w:pPr>
              <w:rPr>
                <w:sz w:val="17"/>
                <w:szCs w:val="17"/>
              </w:rPr>
            </w:pPr>
            <w:r w:rsidRPr="00615B87">
              <w:rPr>
                <w:color w:val="000000"/>
                <w:sz w:val="17"/>
                <w:szCs w:val="17"/>
                <w:lang w:val="ru-RU"/>
              </w:rPr>
              <w:t>ЮНИДО</w:t>
            </w:r>
          </w:p>
        </w:tc>
        <w:tc>
          <w:tcPr>
            <w:tcW w:w="2039" w:type="pct"/>
            <w:shd w:val="clear" w:color="auto" w:fill="auto"/>
          </w:tcPr>
          <w:p w14:paraId="4E24D23F" w14:textId="2DFB05AD" w:rsidR="007B5D9F" w:rsidRPr="00615B87" w:rsidRDefault="00607302" w:rsidP="00607302">
            <w:pPr>
              <w:jc w:val="right"/>
              <w:rPr>
                <w:sz w:val="17"/>
                <w:szCs w:val="17"/>
              </w:rPr>
            </w:pPr>
            <w:r w:rsidRPr="00615B87">
              <w:rPr>
                <w:color w:val="000000"/>
                <w:sz w:val="17"/>
                <w:szCs w:val="17"/>
                <w:lang w:val="ru-RU"/>
              </w:rPr>
              <w:t>660 000</w:t>
            </w:r>
          </w:p>
        </w:tc>
        <w:tc>
          <w:tcPr>
            <w:tcW w:w="1862" w:type="pct"/>
            <w:shd w:val="clear" w:color="auto" w:fill="auto"/>
          </w:tcPr>
          <w:p w14:paraId="75A28776" w14:textId="45D0DECC" w:rsidR="007B5D9F" w:rsidRPr="00615B87" w:rsidRDefault="00607302" w:rsidP="00607302">
            <w:pPr>
              <w:jc w:val="right"/>
              <w:rPr>
                <w:sz w:val="17"/>
                <w:szCs w:val="17"/>
              </w:rPr>
            </w:pPr>
            <w:r w:rsidRPr="00615B87">
              <w:rPr>
                <w:color w:val="000000"/>
                <w:sz w:val="17"/>
                <w:szCs w:val="17"/>
                <w:lang w:val="ru-RU"/>
              </w:rPr>
              <w:t>46 200</w:t>
            </w:r>
          </w:p>
        </w:tc>
      </w:tr>
      <w:tr w:rsidR="00BE2DAA" w:rsidRPr="00615B87" w14:paraId="0F4C85A4" w14:textId="77777777" w:rsidTr="00615B87">
        <w:trPr>
          <w:trHeight w:hRule="exact" w:val="227"/>
        </w:trPr>
        <w:tc>
          <w:tcPr>
            <w:tcW w:w="1099" w:type="pct"/>
            <w:shd w:val="clear" w:color="auto" w:fill="auto"/>
          </w:tcPr>
          <w:p w14:paraId="27BD42D5" w14:textId="77777777" w:rsidR="00BE2DAA" w:rsidRPr="00615B87" w:rsidRDefault="00BE2DAA" w:rsidP="009639CC">
            <w:pPr>
              <w:rPr>
                <w:sz w:val="17"/>
                <w:szCs w:val="17"/>
              </w:rPr>
            </w:pPr>
            <w:r w:rsidRPr="00615B87">
              <w:rPr>
                <w:color w:val="000000"/>
                <w:sz w:val="17"/>
                <w:szCs w:val="17"/>
                <w:lang w:val="ru-RU"/>
              </w:rPr>
              <w:t>Итого</w:t>
            </w:r>
          </w:p>
        </w:tc>
        <w:tc>
          <w:tcPr>
            <w:tcW w:w="2039" w:type="pct"/>
            <w:shd w:val="clear" w:color="auto" w:fill="auto"/>
          </w:tcPr>
          <w:p w14:paraId="22B99A5B" w14:textId="243D49DD" w:rsidR="00BE2DAA" w:rsidRPr="00615B87" w:rsidRDefault="00607302" w:rsidP="00607302">
            <w:pPr>
              <w:jc w:val="right"/>
              <w:rPr>
                <w:sz w:val="17"/>
                <w:szCs w:val="17"/>
              </w:rPr>
            </w:pPr>
            <w:r w:rsidRPr="00615B87">
              <w:rPr>
                <w:color w:val="000000"/>
                <w:sz w:val="17"/>
                <w:szCs w:val="17"/>
                <w:lang w:val="ru-RU"/>
              </w:rPr>
              <w:t>2 139 480</w:t>
            </w:r>
          </w:p>
        </w:tc>
        <w:tc>
          <w:tcPr>
            <w:tcW w:w="1862" w:type="pct"/>
            <w:shd w:val="clear" w:color="auto" w:fill="auto"/>
          </w:tcPr>
          <w:p w14:paraId="456358A5" w14:textId="6094D39E" w:rsidR="00BE2DAA" w:rsidRPr="00615B87" w:rsidRDefault="00607302" w:rsidP="00607302">
            <w:pPr>
              <w:jc w:val="right"/>
              <w:rPr>
                <w:sz w:val="17"/>
                <w:szCs w:val="17"/>
              </w:rPr>
            </w:pPr>
            <w:r w:rsidRPr="00615B87">
              <w:rPr>
                <w:color w:val="000000"/>
                <w:sz w:val="17"/>
                <w:szCs w:val="17"/>
                <w:lang w:val="ru-RU"/>
              </w:rPr>
              <w:t>166 820</w:t>
            </w:r>
          </w:p>
        </w:tc>
      </w:tr>
    </w:tbl>
    <w:p w14:paraId="05AF93F0" w14:textId="77777777" w:rsidR="00BE2DAA" w:rsidRPr="00615B87" w:rsidRDefault="00BE2DAA" w:rsidP="004642D5">
      <w:pPr>
        <w:ind w:left="-180" w:right="-540"/>
        <w:jc w:val="center"/>
        <w:rPr>
          <w:sz w:val="17"/>
          <w:szCs w:val="17"/>
        </w:rPr>
      </w:pPr>
    </w:p>
    <w:tbl>
      <w:tblPr>
        <w:tblStyle w:val="TableGrid"/>
        <w:tblW w:w="5691" w:type="pct"/>
        <w:tblInd w:w="-725" w:type="dxa"/>
        <w:tblLayout w:type="fixed"/>
        <w:tblLook w:val="04A0" w:firstRow="1" w:lastRow="0" w:firstColumn="1" w:lastColumn="0" w:noHBand="0" w:noVBand="1"/>
      </w:tblPr>
      <w:tblGrid>
        <w:gridCol w:w="3550"/>
        <w:gridCol w:w="7092"/>
      </w:tblGrid>
      <w:tr w:rsidR="00BE2DAA" w:rsidRPr="00615B87" w14:paraId="678AE8B8" w14:textId="77777777" w:rsidTr="00615B87">
        <w:trPr>
          <w:trHeight w:hRule="exact" w:val="281"/>
        </w:trPr>
        <w:tc>
          <w:tcPr>
            <w:tcW w:w="1668" w:type="pct"/>
            <w:shd w:val="clear" w:color="auto" w:fill="auto"/>
          </w:tcPr>
          <w:p w14:paraId="3BCB09DF" w14:textId="77777777" w:rsidR="00BE2DAA" w:rsidRPr="00615B87" w:rsidRDefault="00BE2DAA" w:rsidP="007E5A5D">
            <w:pPr>
              <w:jc w:val="left"/>
              <w:rPr>
                <w:b/>
                <w:color w:val="000000" w:themeColor="text1"/>
                <w:sz w:val="17"/>
                <w:szCs w:val="17"/>
              </w:rPr>
            </w:pPr>
            <w:r w:rsidRPr="00615B87">
              <w:rPr>
                <w:b/>
                <w:bCs/>
                <w:color w:val="000000"/>
                <w:sz w:val="17"/>
                <w:szCs w:val="17"/>
                <w:lang w:val="ru-RU"/>
              </w:rPr>
              <w:t>Рекомендация Секретариата:</w:t>
            </w:r>
          </w:p>
        </w:tc>
        <w:tc>
          <w:tcPr>
            <w:tcW w:w="3332" w:type="pct"/>
            <w:shd w:val="clear" w:color="auto" w:fill="auto"/>
          </w:tcPr>
          <w:p w14:paraId="774685E0" w14:textId="319D149D" w:rsidR="00BE2DAA" w:rsidRPr="00615B87" w:rsidRDefault="00BE2DAA" w:rsidP="007E5A5D">
            <w:pPr>
              <w:jc w:val="center"/>
              <w:rPr>
                <w:color w:val="000000" w:themeColor="text1"/>
                <w:sz w:val="17"/>
                <w:szCs w:val="17"/>
              </w:rPr>
            </w:pPr>
            <w:r w:rsidRPr="00615B87">
              <w:rPr>
                <w:color w:val="000000"/>
                <w:sz w:val="17"/>
                <w:szCs w:val="17"/>
                <w:lang w:val="ru-RU"/>
              </w:rPr>
              <w:t>Индивидуальное рассмотрение</w:t>
            </w:r>
          </w:p>
        </w:tc>
      </w:tr>
    </w:tbl>
    <w:p w14:paraId="6E2481FB" w14:textId="77777777" w:rsidR="00BE2DAA" w:rsidRPr="00996241" w:rsidRDefault="00BE2DAA" w:rsidP="00DC561D">
      <w:pPr>
        <w:keepNext/>
        <w:widowControl w:val="0"/>
        <w:tabs>
          <w:tab w:val="left" w:pos="2880"/>
          <w:tab w:val="left" w:pos="5760"/>
        </w:tabs>
        <w:spacing w:before="240" w:after="240"/>
        <w:jc w:val="center"/>
        <w:rPr>
          <w:b/>
        </w:rPr>
      </w:pPr>
      <w:r>
        <w:rPr>
          <w:b/>
          <w:bCs/>
          <w:lang w:val="ru-RU"/>
        </w:rPr>
        <w:lastRenderedPageBreak/>
        <w:t>ОПИСАНИЕ ПРОЕКТА</w:t>
      </w:r>
    </w:p>
    <w:p w14:paraId="099B6303" w14:textId="77777777" w:rsidR="00BE2DAA" w:rsidRPr="00996241" w:rsidRDefault="00BE2DAA" w:rsidP="00DC561D">
      <w:pPr>
        <w:keepNext/>
        <w:spacing w:after="240"/>
        <w:rPr>
          <w:b/>
        </w:rPr>
      </w:pPr>
      <w:r>
        <w:rPr>
          <w:b/>
          <w:bCs/>
          <w:lang w:val="ru-RU"/>
        </w:rPr>
        <w:t>Справочная информация</w:t>
      </w:r>
    </w:p>
    <w:p w14:paraId="29322210" w14:textId="11CABD43" w:rsidR="00BE2DAA" w:rsidRPr="005F65B1" w:rsidRDefault="00BE2DAA" w:rsidP="00FF2427">
      <w:pPr>
        <w:pStyle w:val="Heading1"/>
        <w:rPr>
          <w:lang w:val="ru-RU"/>
        </w:rPr>
      </w:pPr>
      <w:r>
        <w:rPr>
          <w:lang w:val="ru-RU"/>
        </w:rPr>
        <w:t xml:space="preserve">ПРООН от имени правительства Исламской Республики Иран и в качестве ведущего учреждения-исполнителя представила запрос на финансирование </w:t>
      </w:r>
      <w:r w:rsidR="006D39DF">
        <w:rPr>
          <w:lang w:val="ru-RU"/>
        </w:rPr>
        <w:t>третьего</w:t>
      </w:r>
      <w:r>
        <w:rPr>
          <w:lang w:val="ru-RU"/>
        </w:rPr>
        <w:t xml:space="preserve"> этапа организационной деятельности по поэтапному отказу от ГХФУ (ПОДПО) на общую сумму 5 357 561 долл. США, включающую 2 864 496 долл. США плюс эксплуатационные расходы учреждения в размере 200 515 долл. США для ПРООН, 755 000 долл. США плюс эксплуатационные расходы учреждения в</w:t>
      </w:r>
      <w:r w:rsidR="006D39DF">
        <w:rPr>
          <w:lang w:val="ru-RU"/>
        </w:rPr>
        <w:t> </w:t>
      </w:r>
      <w:r>
        <w:rPr>
          <w:lang w:val="ru-RU"/>
        </w:rPr>
        <w:t>размере 93 050 долл. США для ЮНЕП, а также 1 350 000 долл. США плюс эксплуатационные расходы учреждения в размере 94 500 долл</w:t>
      </w:r>
      <w:r w:rsidR="001665EC">
        <w:rPr>
          <w:lang w:val="ru-RU"/>
        </w:rPr>
        <w:t>.</w:t>
      </w:r>
      <w:r>
        <w:rPr>
          <w:lang w:val="ru-RU"/>
        </w:rPr>
        <w:t xml:space="preserve"> для ЮНИДО, согласно изначальному запросу</w:t>
      </w:r>
      <w:r w:rsidR="009F5FB3" w:rsidRPr="00557950">
        <w:rPr>
          <w:vertAlign w:val="superscript"/>
          <w:lang w:val="ru-RU"/>
        </w:rPr>
        <w:footnoteReference w:id="3"/>
      </w:r>
      <w:r>
        <w:rPr>
          <w:lang w:val="ru-RU"/>
        </w:rPr>
        <w:t xml:space="preserve">. Реализация </w:t>
      </w:r>
      <w:r w:rsidR="0007218D">
        <w:rPr>
          <w:lang w:val="ru-RU"/>
        </w:rPr>
        <w:t>третьего</w:t>
      </w:r>
      <w:r>
        <w:rPr>
          <w:lang w:val="ru-RU"/>
        </w:rPr>
        <w:t xml:space="preserve"> этапа ПОДПО приведет к поэтапному отказу от остающегося объема потребления ГХФУ к 2030 году.</w:t>
      </w:r>
    </w:p>
    <w:p w14:paraId="03518D98" w14:textId="4ECD4A80" w:rsidR="00BE2DAA" w:rsidRPr="005F65B1" w:rsidRDefault="00BE2DAA" w:rsidP="00C56812">
      <w:pPr>
        <w:pStyle w:val="Heading1"/>
        <w:rPr>
          <w:lang w:val="ru-RU"/>
        </w:rPr>
      </w:pPr>
      <w:r>
        <w:rPr>
          <w:lang w:val="ru-RU"/>
        </w:rPr>
        <w:t xml:space="preserve">Первый транш </w:t>
      </w:r>
      <w:r w:rsidR="00AC2133">
        <w:rPr>
          <w:lang w:val="ru-RU"/>
        </w:rPr>
        <w:t>третьего</w:t>
      </w:r>
      <w:r>
        <w:rPr>
          <w:lang w:val="ru-RU"/>
        </w:rPr>
        <w:t xml:space="preserve"> этапа ПОДПО, запрашиваемый на данном совещании, составляет 2</w:t>
      </w:r>
      <w:r w:rsidR="00A57BB1">
        <w:rPr>
          <w:lang w:val="ru-RU"/>
        </w:rPr>
        <w:t> </w:t>
      </w:r>
      <w:r>
        <w:rPr>
          <w:lang w:val="ru-RU"/>
        </w:rPr>
        <w:t>352 019 долл. США, включая 1 335 230 долл. США плюс эксплуатационные расходы учреждения в размере 93 466 долл. США для ПРООН, 193 300 долл. США плюс эксплуатационные расходы учреждения в размере 23 823 долл. США для ЮНЕП, а также 660 000 долл. США плюс эксплуатационные расходы учреждения в размере 46 200 долл</w:t>
      </w:r>
      <w:r w:rsidR="00510BBB">
        <w:rPr>
          <w:lang w:val="ru-RU"/>
        </w:rPr>
        <w:t>.</w:t>
      </w:r>
      <w:r>
        <w:rPr>
          <w:lang w:val="ru-RU"/>
        </w:rPr>
        <w:t xml:space="preserve"> США для ЮНИДО, согласно изначальному запросу.</w:t>
      </w:r>
    </w:p>
    <w:p w14:paraId="6AB1A229" w14:textId="1864B6F0" w:rsidR="00BE2DAA" w:rsidRPr="00025E65" w:rsidRDefault="00BE2DAA" w:rsidP="00DC561D">
      <w:pPr>
        <w:keepNext/>
        <w:spacing w:after="240"/>
        <w:outlineLvl w:val="0"/>
        <w:rPr>
          <w:b/>
          <w:bCs/>
          <w:lang w:val="ru-RU"/>
        </w:rPr>
      </w:pPr>
      <w:r w:rsidRPr="00025E65">
        <w:rPr>
          <w:b/>
          <w:bCs/>
          <w:lang w:val="ru-RU"/>
        </w:rPr>
        <w:t xml:space="preserve">Статус реализации </w:t>
      </w:r>
      <w:r w:rsidR="00025E65">
        <w:rPr>
          <w:b/>
          <w:bCs/>
          <w:lang w:val="ru-RU"/>
        </w:rPr>
        <w:t>второго</w:t>
      </w:r>
      <w:r w:rsidRPr="00025E65">
        <w:rPr>
          <w:b/>
          <w:bCs/>
          <w:lang w:val="ru-RU"/>
        </w:rPr>
        <w:t xml:space="preserve"> этапа организационной деятельности по поэтапному отказу от ГХФУ</w:t>
      </w:r>
    </w:p>
    <w:p w14:paraId="15E9D298" w14:textId="7C85D790" w:rsidR="001144CD" w:rsidRPr="00260C2C" w:rsidRDefault="00025E65" w:rsidP="007E5A5D">
      <w:pPr>
        <w:pStyle w:val="Heading1"/>
        <w:keepNext/>
        <w:widowControl w:val="0"/>
        <w:tabs>
          <w:tab w:val="num" w:pos="709"/>
        </w:tabs>
        <w:rPr>
          <w:lang w:val="ru-RU"/>
        </w:rPr>
      </w:pPr>
      <w:r>
        <w:rPr>
          <w:lang w:val="ru-RU"/>
        </w:rPr>
        <w:t>Второй этап</w:t>
      </w:r>
      <w:r w:rsidR="00BE2DAA">
        <w:rPr>
          <w:lang w:val="ru-RU"/>
        </w:rPr>
        <w:t xml:space="preserve"> ПОДПО для Исламской Республики Иран был первоначально одобрен на 77-м совещании</w:t>
      </w:r>
      <w:r w:rsidR="00DA794B" w:rsidRPr="00086FA8">
        <w:rPr>
          <w:vertAlign w:val="superscript"/>
          <w:lang w:val="ru-RU"/>
        </w:rPr>
        <w:footnoteReference w:id="4"/>
      </w:r>
      <w:r w:rsidR="00BE2DAA">
        <w:rPr>
          <w:lang w:val="ru-RU"/>
        </w:rPr>
        <w:t xml:space="preserve">, обновлен на 90-м совещании и дополнительно пересмотрен на 92-м и 94-м </w:t>
      </w:r>
      <w:r w:rsidR="005B19A8">
        <w:rPr>
          <w:lang w:val="ru-RU"/>
        </w:rPr>
        <w:t>совещани</w:t>
      </w:r>
      <w:r w:rsidR="00BE2DAA">
        <w:rPr>
          <w:lang w:val="ru-RU"/>
        </w:rPr>
        <w:t>ях</w:t>
      </w:r>
      <w:r w:rsidR="005B19A8" w:rsidRPr="00086FA8">
        <w:rPr>
          <w:vertAlign w:val="superscript"/>
          <w:lang w:val="ru-RU"/>
        </w:rPr>
        <w:footnoteReference w:id="5"/>
      </w:r>
      <w:r w:rsidR="00BE2DAA">
        <w:rPr>
          <w:lang w:val="ru-RU"/>
        </w:rPr>
        <w:t xml:space="preserve"> с целью поэтапного отказа от 162,37 тонн ОР</w:t>
      </w:r>
      <w:r w:rsidR="00802A61">
        <w:rPr>
          <w:lang w:val="ru-RU"/>
        </w:rPr>
        <w:t>С</w:t>
      </w:r>
      <w:r w:rsidR="00BE2DAA">
        <w:rPr>
          <w:lang w:val="ru-RU"/>
        </w:rPr>
        <w:t xml:space="preserve"> ГХФУ, используемых в секторах обслуживания холодильного оборудования и систем кондиционирования воздуха (ХКВ), производства торгового холодильного оборудования и производства полиуретановой (ПУ) пены, и достижения 75-процентного сокращения от базового уровня к 2023 году, общей стоимостью 10 766 539 долл. США плюс эксплуатационные расходы учреждений. </w:t>
      </w:r>
      <w:r w:rsidR="00FE6B38">
        <w:rPr>
          <w:lang w:val="ru-RU"/>
        </w:rPr>
        <w:t>Второй этап</w:t>
      </w:r>
      <w:r w:rsidR="00BE2DAA">
        <w:rPr>
          <w:lang w:val="ru-RU"/>
        </w:rPr>
        <w:t xml:space="preserve"> ПОДПО будет завершен к декабрю 2025 года в соответствии с продлением срока, одобренным Исполнительным комитетом на его 90-м совещании</w:t>
      </w:r>
      <w:r w:rsidR="00C00B81" w:rsidRPr="00086FA8">
        <w:rPr>
          <w:rStyle w:val="FootnoteReference"/>
          <w:lang w:val="ru-RU"/>
        </w:rPr>
        <w:footnoteReference w:id="6"/>
      </w:r>
      <w:r w:rsidR="00BE2DAA">
        <w:rPr>
          <w:lang w:val="ru-RU"/>
        </w:rPr>
        <w:t>.</w:t>
      </w:r>
    </w:p>
    <w:p w14:paraId="0C765A39" w14:textId="21B1D309" w:rsidR="00BE2DAA" w:rsidRPr="00086FA8" w:rsidRDefault="00BE2DAA" w:rsidP="001144CD">
      <w:pPr>
        <w:pStyle w:val="Heading1"/>
        <w:keepNext/>
        <w:widowControl w:val="0"/>
        <w:numPr>
          <w:ilvl w:val="0"/>
          <w:numId w:val="0"/>
        </w:numPr>
      </w:pPr>
      <w:r>
        <w:rPr>
          <w:u w:val="single"/>
          <w:lang w:val="ru-RU"/>
        </w:rPr>
        <w:t>Отчет о потреблении ГХФУ</w:t>
      </w:r>
      <w:bookmarkStart w:id="0" w:name="_Hlk170900703"/>
    </w:p>
    <w:p w14:paraId="336FF6ED" w14:textId="6EBAF78E" w:rsidR="00BE2DAA" w:rsidRPr="000C1D05" w:rsidRDefault="00BE2DAA" w:rsidP="00C56812">
      <w:pPr>
        <w:pStyle w:val="Heading1"/>
        <w:rPr>
          <w:lang w:val="ru-RU"/>
        </w:rPr>
      </w:pPr>
      <w:bookmarkStart w:id="1" w:name="_Hlk141281293"/>
      <w:bookmarkEnd w:id="0"/>
      <w:r>
        <w:rPr>
          <w:lang w:val="ru-RU"/>
        </w:rPr>
        <w:t>Правительство Исламской Республики Иран сообщило о потреблении 93,66 тонн ОР</w:t>
      </w:r>
      <w:r w:rsidR="00B96B4B">
        <w:rPr>
          <w:lang w:val="ru-RU"/>
        </w:rPr>
        <w:t>С</w:t>
      </w:r>
      <w:r>
        <w:rPr>
          <w:lang w:val="ru-RU"/>
        </w:rPr>
        <w:t xml:space="preserve"> ГХФУ в 2023 году, что на 75</w:t>
      </w:r>
      <w:r w:rsidR="00B96B4B">
        <w:rPr>
          <w:lang w:val="ru-RU"/>
        </w:rPr>
        <w:t> </w:t>
      </w:r>
      <w:r>
        <w:rPr>
          <w:lang w:val="ru-RU"/>
        </w:rPr>
        <w:t>% ниже базового уровня страны по ГХФУ для соблюдения требований и на 1,5</w:t>
      </w:r>
      <w:r w:rsidR="00B96B4B">
        <w:rPr>
          <w:lang w:val="ru-RU"/>
        </w:rPr>
        <w:t> </w:t>
      </w:r>
      <w:r>
        <w:rPr>
          <w:lang w:val="ru-RU"/>
        </w:rPr>
        <w:t>% ниже максимально допустимого потребления в Соглашении на тот же год. Данные в соответствии со Статьей 7 за 2024 год пока представлены</w:t>
      </w:r>
      <w:r w:rsidR="000C1D05">
        <w:rPr>
          <w:lang w:val="ru-RU"/>
        </w:rPr>
        <w:t xml:space="preserve"> не были</w:t>
      </w:r>
      <w:r>
        <w:rPr>
          <w:lang w:val="ru-RU"/>
        </w:rPr>
        <w:t>. Потребление ГХФУ в 2020-2024 годах представлено в таблице 1.</w:t>
      </w:r>
    </w:p>
    <w:bookmarkEnd w:id="1"/>
    <w:p w14:paraId="6960C11B" w14:textId="1B09B6AE" w:rsidR="00BE2DAA" w:rsidRPr="005F65B1" w:rsidRDefault="00BE2DAA" w:rsidP="001768E8">
      <w:pPr>
        <w:keepNext/>
        <w:widowControl w:val="0"/>
        <w:rPr>
          <w:b/>
          <w:lang w:val="ru-RU"/>
        </w:rPr>
      </w:pPr>
      <w:r>
        <w:rPr>
          <w:b/>
          <w:bCs/>
          <w:lang w:val="ru-RU"/>
        </w:rPr>
        <w:t>Таблица 1.</w:t>
      </w:r>
      <w:r>
        <w:rPr>
          <w:lang w:val="ru-RU"/>
        </w:rPr>
        <w:t xml:space="preserve"> </w:t>
      </w:r>
      <w:r>
        <w:rPr>
          <w:b/>
          <w:bCs/>
          <w:lang w:val="ru-RU"/>
        </w:rPr>
        <w:t>Потребление ГХФУ в Исламской Республике Иран (данные в соответствии со Статьей 7 за 2020-2024 годы)</w:t>
      </w:r>
    </w:p>
    <w:tbl>
      <w:tblPr>
        <w:tblW w:w="5000" w:type="pct"/>
        <w:tblLayout w:type="fixed"/>
        <w:tblLook w:val="04A0" w:firstRow="1" w:lastRow="0" w:firstColumn="1" w:lastColumn="0" w:noHBand="0" w:noVBand="1"/>
      </w:tblPr>
      <w:tblGrid>
        <w:gridCol w:w="2333"/>
        <w:gridCol w:w="1168"/>
        <w:gridCol w:w="1171"/>
        <w:gridCol w:w="1169"/>
        <w:gridCol w:w="1171"/>
        <w:gridCol w:w="1169"/>
        <w:gridCol w:w="1169"/>
      </w:tblGrid>
      <w:tr w:rsidR="000C2722" w:rsidRPr="000C1D05" w14:paraId="085E62D9" w14:textId="77777777" w:rsidTr="00164130">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DD0EF0" w14:textId="16FF9073" w:rsidR="000C2722" w:rsidRPr="000C1D05" w:rsidRDefault="000C2722" w:rsidP="000C2722">
            <w:pPr>
              <w:widowControl w:val="0"/>
              <w:jc w:val="center"/>
              <w:rPr>
                <w:b/>
                <w:color w:val="000000"/>
                <w:sz w:val="20"/>
                <w:szCs w:val="20"/>
              </w:rPr>
            </w:pPr>
            <w:r w:rsidRPr="000C1D05">
              <w:rPr>
                <w:b/>
                <w:bCs/>
                <w:color w:val="000000"/>
                <w:sz w:val="20"/>
                <w:szCs w:val="20"/>
                <w:lang w:val="ru-RU"/>
              </w:rPr>
              <w:t>ГХФУ</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1E92D6C5" w14:textId="280D26E2" w:rsidR="000C2722" w:rsidRPr="000C1D05" w:rsidRDefault="000C2722" w:rsidP="000C2722">
            <w:pPr>
              <w:widowControl w:val="0"/>
              <w:jc w:val="center"/>
              <w:rPr>
                <w:b/>
                <w:color w:val="000000"/>
                <w:sz w:val="20"/>
                <w:szCs w:val="20"/>
              </w:rPr>
            </w:pPr>
            <w:r w:rsidRPr="000C1D05">
              <w:rPr>
                <w:b/>
                <w:bCs/>
                <w:color w:val="000000"/>
                <w:sz w:val="20"/>
                <w:szCs w:val="20"/>
                <w:lang w:val="ru-RU"/>
              </w:rPr>
              <w:t>202</w:t>
            </w:r>
            <w:r>
              <w:rPr>
                <w:b/>
                <w:bCs/>
                <w:color w:val="000000"/>
                <w:sz w:val="20"/>
                <w:szCs w:val="20"/>
                <w:lang w:val="ru-RU"/>
              </w:rPr>
              <w:t>0</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02460548" w14:textId="2B1E4A99" w:rsidR="000C2722" w:rsidRPr="000C1D05" w:rsidRDefault="000C2722" w:rsidP="000C2722">
            <w:pPr>
              <w:widowControl w:val="0"/>
              <w:jc w:val="center"/>
              <w:rPr>
                <w:b/>
                <w:color w:val="000000"/>
                <w:sz w:val="20"/>
                <w:szCs w:val="20"/>
              </w:rPr>
            </w:pPr>
            <w:r w:rsidRPr="000C1D05">
              <w:rPr>
                <w:b/>
                <w:bCs/>
                <w:color w:val="000000"/>
                <w:sz w:val="20"/>
                <w:szCs w:val="20"/>
                <w:lang w:val="ru-RU"/>
              </w:rPr>
              <w:t>202</w:t>
            </w:r>
            <w:r>
              <w:rPr>
                <w:b/>
                <w:bCs/>
                <w:color w:val="000000"/>
                <w:sz w:val="20"/>
                <w:szCs w:val="20"/>
                <w:lang w:val="ru-RU"/>
              </w:rPr>
              <w:t>1</w:t>
            </w:r>
          </w:p>
        </w:tc>
        <w:tc>
          <w:tcPr>
            <w:tcW w:w="625" w:type="pct"/>
            <w:tcBorders>
              <w:top w:val="single" w:sz="4" w:space="0" w:color="auto"/>
              <w:left w:val="single" w:sz="4" w:space="0" w:color="auto"/>
              <w:bottom w:val="single" w:sz="4" w:space="0" w:color="auto"/>
              <w:right w:val="single" w:sz="4" w:space="0" w:color="auto"/>
            </w:tcBorders>
            <w:vAlign w:val="center"/>
          </w:tcPr>
          <w:p w14:paraId="53455A18" w14:textId="32783846" w:rsidR="000C2722" w:rsidRPr="000C1D05" w:rsidRDefault="000C2722" w:rsidP="000C2722">
            <w:pPr>
              <w:widowControl w:val="0"/>
              <w:jc w:val="center"/>
              <w:rPr>
                <w:b/>
                <w:color w:val="000000"/>
                <w:sz w:val="20"/>
                <w:szCs w:val="20"/>
              </w:rPr>
            </w:pPr>
            <w:r w:rsidRPr="000C1D05">
              <w:rPr>
                <w:b/>
                <w:bCs/>
                <w:color w:val="000000"/>
                <w:sz w:val="20"/>
                <w:szCs w:val="20"/>
                <w:lang w:val="ru-RU"/>
              </w:rPr>
              <w:t>202</w:t>
            </w:r>
            <w:r>
              <w:rPr>
                <w:b/>
                <w:bCs/>
                <w:color w:val="000000"/>
                <w:sz w:val="20"/>
                <w:szCs w:val="20"/>
                <w:lang w:val="ru-RU"/>
              </w:rPr>
              <w:t>2</w:t>
            </w:r>
          </w:p>
        </w:tc>
        <w:tc>
          <w:tcPr>
            <w:tcW w:w="626" w:type="pct"/>
            <w:tcBorders>
              <w:top w:val="single" w:sz="4" w:space="0" w:color="auto"/>
              <w:left w:val="single" w:sz="4" w:space="0" w:color="auto"/>
              <w:bottom w:val="single" w:sz="4" w:space="0" w:color="auto"/>
              <w:right w:val="single" w:sz="4" w:space="0" w:color="auto"/>
            </w:tcBorders>
            <w:vAlign w:val="center"/>
          </w:tcPr>
          <w:p w14:paraId="269E3ABE" w14:textId="77777777" w:rsidR="000C2722" w:rsidRPr="000C1D05" w:rsidRDefault="000C2722" w:rsidP="000C2722">
            <w:pPr>
              <w:widowControl w:val="0"/>
              <w:jc w:val="center"/>
              <w:rPr>
                <w:b/>
                <w:color w:val="000000"/>
                <w:sz w:val="20"/>
                <w:szCs w:val="20"/>
              </w:rPr>
            </w:pPr>
            <w:r w:rsidRPr="000C1D05">
              <w:rPr>
                <w:b/>
                <w:bCs/>
                <w:color w:val="000000"/>
                <w:sz w:val="20"/>
                <w:szCs w:val="20"/>
                <w:lang w:val="ru-RU"/>
              </w:rPr>
              <w:t>2023</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14:paraId="1F404459" w14:textId="5FCF535A" w:rsidR="000C2722" w:rsidRPr="000C1D05" w:rsidRDefault="000C2722" w:rsidP="000C2722">
            <w:pPr>
              <w:widowControl w:val="0"/>
              <w:jc w:val="center"/>
              <w:rPr>
                <w:b/>
                <w:color w:val="000000"/>
                <w:sz w:val="20"/>
                <w:szCs w:val="20"/>
              </w:rPr>
            </w:pPr>
            <w:r w:rsidRPr="000C1D05">
              <w:rPr>
                <w:b/>
                <w:bCs/>
                <w:color w:val="000000"/>
                <w:sz w:val="20"/>
                <w:szCs w:val="20"/>
                <w:lang w:val="ru-RU"/>
              </w:rPr>
              <w:t>2024*</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ABC15" w14:textId="77777777" w:rsidR="000C2722" w:rsidRPr="000C1D05" w:rsidRDefault="000C2722" w:rsidP="000C2722">
            <w:pPr>
              <w:widowControl w:val="0"/>
              <w:jc w:val="center"/>
              <w:rPr>
                <w:b/>
                <w:color w:val="000000"/>
                <w:sz w:val="20"/>
                <w:szCs w:val="20"/>
              </w:rPr>
            </w:pPr>
            <w:r w:rsidRPr="000C1D05">
              <w:rPr>
                <w:b/>
                <w:bCs/>
                <w:color w:val="000000"/>
                <w:sz w:val="20"/>
                <w:szCs w:val="20"/>
                <w:lang w:val="ru-RU"/>
              </w:rPr>
              <w:t>Базовый уровень</w:t>
            </w:r>
          </w:p>
        </w:tc>
      </w:tr>
      <w:tr w:rsidR="00B20E44" w:rsidRPr="000C1D05" w14:paraId="23ABFA50" w14:textId="77777777" w:rsidTr="00B20E44">
        <w:trPr>
          <w:trHeight w:val="248"/>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6D710CB" w14:textId="38F92D68" w:rsidR="00B20E44" w:rsidRPr="000C1D05" w:rsidRDefault="00B20E44" w:rsidP="001768E8">
            <w:pPr>
              <w:widowControl w:val="0"/>
              <w:jc w:val="left"/>
              <w:rPr>
                <w:b/>
                <w:color w:val="000000"/>
                <w:sz w:val="20"/>
                <w:szCs w:val="20"/>
              </w:rPr>
            </w:pPr>
            <w:r w:rsidRPr="000C1D05">
              <w:rPr>
                <w:b/>
                <w:bCs/>
                <w:color w:val="000000"/>
                <w:sz w:val="20"/>
                <w:szCs w:val="20"/>
                <w:lang w:val="ru-RU"/>
              </w:rPr>
              <w:t>Метрические тонны (т)</w:t>
            </w:r>
          </w:p>
        </w:tc>
      </w:tr>
      <w:tr w:rsidR="00326A2F" w:rsidRPr="000C1D05" w14:paraId="020538BE" w14:textId="77777777" w:rsidTr="001768E8">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02E3FE" w14:textId="46B6B376" w:rsidR="00326A2F" w:rsidRPr="000C1D05" w:rsidRDefault="00326A2F" w:rsidP="001768E8">
            <w:pPr>
              <w:widowControl w:val="0"/>
              <w:jc w:val="left"/>
              <w:rPr>
                <w:color w:val="000000"/>
                <w:sz w:val="20"/>
                <w:szCs w:val="20"/>
              </w:rPr>
            </w:pPr>
            <w:r w:rsidRPr="000C1D05">
              <w:rPr>
                <w:color w:val="000000"/>
                <w:sz w:val="20"/>
                <w:szCs w:val="20"/>
                <w:lang w:val="ru-RU"/>
              </w:rPr>
              <w:t>ГХФУ-22</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11F153DA" w14:textId="5FC444EE" w:rsidR="00326A2F" w:rsidRPr="000C1D05" w:rsidRDefault="00326A2F" w:rsidP="001768E8">
            <w:pPr>
              <w:ind w:right="-140"/>
              <w:jc w:val="right"/>
              <w:rPr>
                <w:sz w:val="20"/>
                <w:szCs w:val="20"/>
              </w:rPr>
            </w:pPr>
            <w:r w:rsidRPr="000C1D05">
              <w:rPr>
                <w:color w:val="000000"/>
                <w:sz w:val="20"/>
                <w:szCs w:val="20"/>
                <w:lang w:val="ru-RU"/>
              </w:rPr>
              <w:t>1 511,47</w:t>
            </w:r>
          </w:p>
        </w:tc>
        <w:tc>
          <w:tcPr>
            <w:tcW w:w="626" w:type="pct"/>
            <w:tcBorders>
              <w:top w:val="single" w:sz="4" w:space="0" w:color="auto"/>
              <w:left w:val="nil"/>
              <w:bottom w:val="single" w:sz="4" w:space="0" w:color="auto"/>
              <w:right w:val="single" w:sz="4" w:space="0" w:color="auto"/>
            </w:tcBorders>
            <w:tcMar>
              <w:left w:w="115" w:type="dxa"/>
              <w:right w:w="230" w:type="dxa"/>
            </w:tcMar>
          </w:tcPr>
          <w:p w14:paraId="722A9E18" w14:textId="210EAD1E" w:rsidR="00326A2F" w:rsidRPr="000C1D05" w:rsidRDefault="00326A2F" w:rsidP="001768E8">
            <w:pPr>
              <w:ind w:right="-50"/>
              <w:jc w:val="right"/>
              <w:rPr>
                <w:sz w:val="20"/>
                <w:szCs w:val="20"/>
              </w:rPr>
            </w:pPr>
            <w:r w:rsidRPr="000C1D05">
              <w:rPr>
                <w:color w:val="000000"/>
                <w:sz w:val="20"/>
                <w:szCs w:val="20"/>
                <w:lang w:val="ru-RU"/>
              </w:rPr>
              <w:t>1 356,37</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7FFFEFE" w14:textId="1D98189D" w:rsidR="00326A2F" w:rsidRPr="000C1D05" w:rsidRDefault="00326A2F" w:rsidP="001768E8">
            <w:pPr>
              <w:ind w:right="-140"/>
              <w:jc w:val="right"/>
              <w:rPr>
                <w:sz w:val="20"/>
                <w:szCs w:val="20"/>
              </w:rPr>
            </w:pPr>
            <w:r w:rsidRPr="000C1D05">
              <w:rPr>
                <w:color w:val="000000"/>
                <w:sz w:val="20"/>
                <w:szCs w:val="20"/>
                <w:lang w:val="ru-RU"/>
              </w:rPr>
              <w:t>1 830,89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62E65546" w14:textId="381520CD" w:rsidR="00326A2F" w:rsidRPr="000C1D05" w:rsidRDefault="00326A2F" w:rsidP="001768E8">
            <w:pPr>
              <w:ind w:right="-140"/>
              <w:jc w:val="right"/>
              <w:rPr>
                <w:rFonts w:eastAsiaTheme="minorHAnsi"/>
                <w:sz w:val="20"/>
                <w:szCs w:val="20"/>
              </w:rPr>
            </w:pPr>
            <w:r w:rsidRPr="000C1D05">
              <w:rPr>
                <w:color w:val="000000"/>
                <w:sz w:val="20"/>
                <w:szCs w:val="20"/>
                <w:lang w:val="ru-RU"/>
              </w:rPr>
              <w:t>1 051,93</w:t>
            </w:r>
          </w:p>
        </w:tc>
        <w:tc>
          <w:tcPr>
            <w:tcW w:w="625" w:type="pct"/>
            <w:tcBorders>
              <w:top w:val="nil"/>
              <w:left w:val="single" w:sz="4" w:space="0" w:color="auto"/>
              <w:bottom w:val="single" w:sz="4" w:space="0" w:color="auto"/>
              <w:right w:val="single" w:sz="4" w:space="0" w:color="auto"/>
            </w:tcBorders>
            <w:shd w:val="clear" w:color="auto" w:fill="auto"/>
            <w:tcMar>
              <w:left w:w="115" w:type="dxa"/>
              <w:right w:w="230" w:type="dxa"/>
            </w:tcMar>
            <w:vAlign w:val="bottom"/>
          </w:tcPr>
          <w:p w14:paraId="39625A10" w14:textId="5BEA39EA" w:rsidR="00326A2F" w:rsidRPr="000C1D05" w:rsidRDefault="00357EBD" w:rsidP="001768E8">
            <w:pPr>
              <w:ind w:right="-125"/>
              <w:jc w:val="right"/>
              <w:rPr>
                <w:color w:val="000000"/>
                <w:sz w:val="20"/>
                <w:szCs w:val="20"/>
              </w:rPr>
            </w:pPr>
            <w:r w:rsidRPr="000C1D05">
              <w:rPr>
                <w:color w:val="000000"/>
                <w:sz w:val="20"/>
                <w:szCs w:val="20"/>
                <w:lang w:val="ru-RU"/>
              </w:rPr>
              <w:t>865,12</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0D25E66A" w14:textId="117382A4" w:rsidR="00326A2F" w:rsidRPr="000C1D05" w:rsidRDefault="00326A2F" w:rsidP="001768E8">
            <w:pPr>
              <w:widowControl w:val="0"/>
              <w:ind w:right="-125"/>
              <w:jc w:val="right"/>
              <w:rPr>
                <w:color w:val="000000"/>
                <w:sz w:val="20"/>
                <w:szCs w:val="20"/>
              </w:rPr>
            </w:pPr>
            <w:r w:rsidRPr="000C1D05">
              <w:rPr>
                <w:color w:val="000000"/>
                <w:sz w:val="20"/>
                <w:szCs w:val="20"/>
                <w:lang w:val="ru-RU"/>
              </w:rPr>
              <w:t>2 974,55</w:t>
            </w:r>
          </w:p>
        </w:tc>
      </w:tr>
      <w:tr w:rsidR="00326A2F" w:rsidRPr="000C1D05" w14:paraId="2BCCC5CD" w14:textId="77777777" w:rsidTr="001768E8">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5F33A46" w14:textId="39AB7655" w:rsidR="00326A2F" w:rsidRPr="000C1D05" w:rsidRDefault="00326A2F" w:rsidP="001768E8">
            <w:pPr>
              <w:widowControl w:val="0"/>
              <w:jc w:val="left"/>
              <w:rPr>
                <w:color w:val="000000"/>
                <w:sz w:val="20"/>
                <w:szCs w:val="20"/>
              </w:rPr>
            </w:pPr>
            <w:r w:rsidRPr="000C1D05">
              <w:rPr>
                <w:color w:val="000000"/>
                <w:sz w:val="20"/>
                <w:szCs w:val="20"/>
                <w:lang w:val="ru-RU"/>
              </w:rPr>
              <w:lastRenderedPageBreak/>
              <w:t>ГХФУ-141b</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1F0F6C1E" w14:textId="3E21617E" w:rsidR="00326A2F" w:rsidRPr="000C1D05" w:rsidRDefault="00326A2F" w:rsidP="001768E8">
            <w:pPr>
              <w:ind w:right="-140"/>
              <w:jc w:val="right"/>
              <w:rPr>
                <w:sz w:val="20"/>
                <w:szCs w:val="20"/>
              </w:rPr>
            </w:pPr>
            <w:r w:rsidRPr="000C1D05">
              <w:rPr>
                <w:color w:val="000000"/>
                <w:sz w:val="20"/>
                <w:szCs w:val="20"/>
                <w:lang w:val="ru-RU"/>
              </w:rPr>
              <w:t>732,15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DB388D3" w14:textId="21A5FDEF" w:rsidR="00326A2F" w:rsidRPr="000C1D05" w:rsidRDefault="00326A2F" w:rsidP="001768E8">
            <w:pPr>
              <w:ind w:right="-50"/>
              <w:jc w:val="right"/>
              <w:rPr>
                <w:sz w:val="20"/>
                <w:szCs w:val="20"/>
              </w:rPr>
            </w:pPr>
            <w:r w:rsidRPr="000C1D05">
              <w:rPr>
                <w:color w:val="000000"/>
                <w:sz w:val="20"/>
                <w:szCs w:val="20"/>
                <w:lang w:val="ru-RU"/>
              </w:rPr>
              <w:t>447,61</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B94DCE5" w14:textId="780B8786" w:rsidR="00326A2F" w:rsidRPr="000C1D05" w:rsidRDefault="00326A2F" w:rsidP="001768E8">
            <w:pPr>
              <w:ind w:right="-140"/>
              <w:jc w:val="right"/>
              <w:rPr>
                <w:sz w:val="20"/>
                <w:szCs w:val="20"/>
              </w:rPr>
            </w:pPr>
            <w:r w:rsidRPr="000C1D05">
              <w:rPr>
                <w:color w:val="000000"/>
                <w:sz w:val="20"/>
                <w:szCs w:val="20"/>
                <w:lang w:val="ru-RU"/>
              </w:rPr>
              <w:t>510,46</w:t>
            </w:r>
          </w:p>
        </w:tc>
        <w:tc>
          <w:tcPr>
            <w:tcW w:w="626" w:type="pct"/>
            <w:tcBorders>
              <w:top w:val="nil"/>
              <w:left w:val="single" w:sz="4" w:space="0" w:color="auto"/>
              <w:bottom w:val="single" w:sz="4" w:space="0" w:color="auto"/>
              <w:right w:val="single" w:sz="4" w:space="0" w:color="auto"/>
            </w:tcBorders>
            <w:tcMar>
              <w:left w:w="115" w:type="dxa"/>
              <w:right w:w="230" w:type="dxa"/>
            </w:tcMar>
          </w:tcPr>
          <w:p w14:paraId="78EB19A6" w14:textId="6D5B0761" w:rsidR="00326A2F" w:rsidRPr="000C1D05" w:rsidRDefault="00326A2F" w:rsidP="001768E8">
            <w:pPr>
              <w:ind w:right="-140"/>
              <w:jc w:val="right"/>
              <w:rPr>
                <w:sz w:val="20"/>
                <w:szCs w:val="20"/>
              </w:rPr>
            </w:pPr>
            <w:r w:rsidRPr="000C1D05">
              <w:rPr>
                <w:color w:val="000000"/>
                <w:sz w:val="20"/>
                <w:szCs w:val="20"/>
                <w:lang w:val="ru-RU"/>
              </w:rPr>
              <w:t>325,53</w:t>
            </w:r>
          </w:p>
        </w:tc>
        <w:tc>
          <w:tcPr>
            <w:tcW w:w="625" w:type="pct"/>
            <w:tcBorders>
              <w:top w:val="nil"/>
              <w:left w:val="single" w:sz="4" w:space="0" w:color="auto"/>
              <w:bottom w:val="single" w:sz="4" w:space="0" w:color="auto"/>
              <w:right w:val="single" w:sz="4" w:space="0" w:color="auto"/>
            </w:tcBorders>
            <w:shd w:val="clear" w:color="auto" w:fill="auto"/>
            <w:tcMar>
              <w:left w:w="115" w:type="dxa"/>
              <w:right w:w="230" w:type="dxa"/>
            </w:tcMar>
            <w:vAlign w:val="bottom"/>
          </w:tcPr>
          <w:p w14:paraId="6E43FB0D" w14:textId="1796CFAF" w:rsidR="00326A2F" w:rsidRPr="000C1D05" w:rsidRDefault="005117D9" w:rsidP="001768E8">
            <w:pPr>
              <w:ind w:right="-125"/>
              <w:jc w:val="right"/>
              <w:rPr>
                <w:sz w:val="20"/>
                <w:szCs w:val="20"/>
              </w:rPr>
            </w:pPr>
            <w:r w:rsidRPr="000C1D05">
              <w:rPr>
                <w:color w:val="000000"/>
                <w:sz w:val="20"/>
                <w:szCs w:val="20"/>
                <w:lang w:val="ru-RU"/>
              </w:rPr>
              <w:t>60,00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41030467" w14:textId="17678EB2" w:rsidR="00326A2F" w:rsidRPr="000C1D05" w:rsidRDefault="00326A2F" w:rsidP="001768E8">
            <w:pPr>
              <w:widowControl w:val="0"/>
              <w:ind w:right="-125"/>
              <w:jc w:val="right"/>
              <w:rPr>
                <w:sz w:val="20"/>
                <w:szCs w:val="20"/>
              </w:rPr>
            </w:pPr>
            <w:r w:rsidRPr="000C1D05">
              <w:rPr>
                <w:color w:val="000000"/>
                <w:sz w:val="20"/>
                <w:szCs w:val="20"/>
                <w:lang w:val="ru-RU"/>
              </w:rPr>
              <w:t>1 971,82</w:t>
            </w:r>
          </w:p>
        </w:tc>
      </w:tr>
      <w:tr w:rsidR="00837BE9" w:rsidRPr="000C1D05" w14:paraId="3425B175" w14:textId="77777777" w:rsidTr="001768E8">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DFAC4C2" w14:textId="05146E32" w:rsidR="00837BE9" w:rsidRPr="000C1D05" w:rsidRDefault="00837BE9" w:rsidP="001768E8">
            <w:pPr>
              <w:widowControl w:val="0"/>
              <w:jc w:val="left"/>
              <w:rPr>
                <w:b/>
                <w:bCs/>
                <w:color w:val="000000"/>
                <w:sz w:val="20"/>
                <w:szCs w:val="20"/>
              </w:rPr>
            </w:pPr>
            <w:r w:rsidRPr="000C1D05">
              <w:rPr>
                <w:b/>
                <w:bCs/>
                <w:color w:val="000000"/>
                <w:sz w:val="20"/>
                <w:szCs w:val="20"/>
                <w:lang w:val="ru-RU"/>
              </w:rPr>
              <w:t>Итого (т)</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585B23D6" w14:textId="16341BFD" w:rsidR="00837BE9" w:rsidRPr="000C1D05" w:rsidRDefault="00837BE9" w:rsidP="001768E8">
            <w:pPr>
              <w:ind w:right="-140"/>
              <w:jc w:val="right"/>
              <w:rPr>
                <w:b/>
                <w:bCs/>
                <w:sz w:val="20"/>
                <w:szCs w:val="20"/>
              </w:rPr>
            </w:pPr>
            <w:r w:rsidRPr="000C1D05">
              <w:rPr>
                <w:b/>
                <w:bCs/>
                <w:color w:val="000000"/>
                <w:sz w:val="20"/>
                <w:szCs w:val="20"/>
                <w:lang w:val="ru-RU"/>
              </w:rPr>
              <w:t>2 243,62</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B7AAF05" w14:textId="153ABDF4" w:rsidR="00837BE9" w:rsidRPr="000C1D05" w:rsidRDefault="00837BE9" w:rsidP="001768E8">
            <w:pPr>
              <w:ind w:right="-50"/>
              <w:jc w:val="right"/>
              <w:rPr>
                <w:b/>
                <w:bCs/>
                <w:sz w:val="20"/>
                <w:szCs w:val="20"/>
              </w:rPr>
            </w:pPr>
            <w:r w:rsidRPr="000C1D05">
              <w:rPr>
                <w:b/>
                <w:bCs/>
                <w:color w:val="000000"/>
                <w:sz w:val="20"/>
                <w:szCs w:val="20"/>
                <w:lang w:val="ru-RU"/>
              </w:rPr>
              <w:t>1 803,98</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C992A55" w14:textId="6A0E0CFC" w:rsidR="00837BE9" w:rsidRPr="000C1D05" w:rsidRDefault="00837BE9" w:rsidP="001768E8">
            <w:pPr>
              <w:ind w:right="-140"/>
              <w:jc w:val="right"/>
              <w:rPr>
                <w:b/>
                <w:bCs/>
                <w:sz w:val="20"/>
                <w:szCs w:val="20"/>
              </w:rPr>
            </w:pPr>
            <w:r w:rsidRPr="000C1D05">
              <w:rPr>
                <w:b/>
                <w:bCs/>
                <w:color w:val="000000"/>
                <w:sz w:val="20"/>
                <w:szCs w:val="20"/>
                <w:lang w:val="ru-RU"/>
              </w:rPr>
              <w:t>2 341,35</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AF9DEB6" w14:textId="0F5A89E6" w:rsidR="00837BE9" w:rsidRPr="000C1D05" w:rsidRDefault="00837BE9" w:rsidP="001768E8">
            <w:pPr>
              <w:ind w:right="-140"/>
              <w:jc w:val="right"/>
              <w:rPr>
                <w:b/>
                <w:bCs/>
                <w:sz w:val="20"/>
                <w:szCs w:val="20"/>
              </w:rPr>
            </w:pPr>
            <w:r w:rsidRPr="000C1D05">
              <w:rPr>
                <w:b/>
                <w:bCs/>
                <w:color w:val="000000"/>
                <w:sz w:val="20"/>
                <w:szCs w:val="20"/>
                <w:lang w:val="ru-RU"/>
              </w:rPr>
              <w:t>1 377,46</w:t>
            </w:r>
          </w:p>
        </w:tc>
        <w:tc>
          <w:tcPr>
            <w:tcW w:w="625" w:type="pct"/>
            <w:tcBorders>
              <w:top w:val="nil"/>
              <w:left w:val="single" w:sz="4" w:space="0" w:color="auto"/>
              <w:bottom w:val="single" w:sz="4" w:space="0" w:color="auto"/>
              <w:right w:val="single" w:sz="4" w:space="0" w:color="auto"/>
            </w:tcBorders>
            <w:shd w:val="clear" w:color="auto" w:fill="auto"/>
            <w:tcMar>
              <w:left w:w="115" w:type="dxa"/>
              <w:right w:w="230" w:type="dxa"/>
            </w:tcMar>
            <w:vAlign w:val="bottom"/>
          </w:tcPr>
          <w:p w14:paraId="6EE1D23E" w14:textId="3A6FF82C" w:rsidR="00837BE9" w:rsidRPr="000C1D05" w:rsidRDefault="009733D9" w:rsidP="001768E8">
            <w:pPr>
              <w:ind w:right="-125"/>
              <w:jc w:val="right"/>
              <w:rPr>
                <w:b/>
                <w:bCs/>
                <w:sz w:val="20"/>
                <w:szCs w:val="20"/>
              </w:rPr>
            </w:pPr>
            <w:r w:rsidRPr="000C1D05">
              <w:rPr>
                <w:b/>
                <w:bCs/>
                <w:color w:val="000000"/>
                <w:sz w:val="20"/>
                <w:szCs w:val="20"/>
                <w:lang w:val="ru-RU"/>
              </w:rPr>
              <w:t>925,12</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684B8477" w14:textId="7AD9F038" w:rsidR="00837BE9" w:rsidRPr="000C1D05" w:rsidRDefault="00837BE9" w:rsidP="001768E8">
            <w:pPr>
              <w:widowControl w:val="0"/>
              <w:ind w:right="-125"/>
              <w:jc w:val="right"/>
              <w:rPr>
                <w:b/>
                <w:bCs/>
                <w:sz w:val="20"/>
                <w:szCs w:val="20"/>
              </w:rPr>
            </w:pPr>
            <w:r w:rsidRPr="000C1D05">
              <w:rPr>
                <w:b/>
                <w:bCs/>
                <w:color w:val="000000"/>
                <w:sz w:val="20"/>
                <w:szCs w:val="20"/>
                <w:lang w:val="ru-RU"/>
              </w:rPr>
              <w:t>4 945,80</w:t>
            </w:r>
          </w:p>
        </w:tc>
      </w:tr>
      <w:tr w:rsidR="00CB70B9" w:rsidRPr="000C1D05" w14:paraId="42B23863" w14:textId="77777777" w:rsidTr="00CB70B9">
        <w:trPr>
          <w:trHeight w:val="4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95B0F4" w14:textId="70AB626F" w:rsidR="00CB70B9" w:rsidRPr="000C1D05" w:rsidRDefault="00CB70B9" w:rsidP="001768E8">
            <w:pPr>
              <w:ind w:right="-125"/>
              <w:jc w:val="left"/>
              <w:rPr>
                <w:rFonts w:eastAsiaTheme="minorHAnsi"/>
                <w:color w:val="000000"/>
                <w:sz w:val="20"/>
                <w:szCs w:val="20"/>
              </w:rPr>
            </w:pPr>
            <w:r w:rsidRPr="000C1D05">
              <w:rPr>
                <w:b/>
                <w:bCs/>
                <w:color w:val="000000"/>
                <w:sz w:val="20"/>
                <w:szCs w:val="20"/>
                <w:lang w:val="ru-RU"/>
              </w:rPr>
              <w:t>тонны ОР</w:t>
            </w:r>
            <w:r w:rsidR="00FF49B6">
              <w:rPr>
                <w:b/>
                <w:bCs/>
                <w:color w:val="000000"/>
                <w:sz w:val="20"/>
                <w:szCs w:val="20"/>
                <w:lang w:val="ru-RU"/>
              </w:rPr>
              <w:t>С</w:t>
            </w:r>
          </w:p>
        </w:tc>
      </w:tr>
      <w:tr w:rsidR="00951FA7" w:rsidRPr="000C1D05" w14:paraId="400F3275" w14:textId="77777777" w:rsidTr="001768E8">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AEAAAB1" w14:textId="2A6966C4" w:rsidR="00951FA7" w:rsidRPr="000C1D05" w:rsidRDefault="00951FA7" w:rsidP="001768E8">
            <w:pPr>
              <w:widowControl w:val="0"/>
              <w:jc w:val="left"/>
              <w:rPr>
                <w:color w:val="000000"/>
                <w:sz w:val="20"/>
                <w:szCs w:val="20"/>
              </w:rPr>
            </w:pPr>
            <w:r w:rsidRPr="000C1D05">
              <w:rPr>
                <w:color w:val="000000"/>
                <w:sz w:val="20"/>
                <w:szCs w:val="20"/>
                <w:lang w:val="ru-RU"/>
              </w:rPr>
              <w:t>ГХФУ-22</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7A32C2D" w14:textId="16D65EE4" w:rsidR="00951FA7" w:rsidRPr="000C1D05" w:rsidRDefault="00951FA7" w:rsidP="001768E8">
            <w:pPr>
              <w:ind w:right="-125"/>
              <w:jc w:val="right"/>
              <w:rPr>
                <w:sz w:val="20"/>
                <w:szCs w:val="20"/>
              </w:rPr>
            </w:pPr>
            <w:r w:rsidRPr="000C1D05">
              <w:rPr>
                <w:color w:val="000000"/>
                <w:sz w:val="20"/>
                <w:szCs w:val="20"/>
                <w:lang w:val="ru-RU"/>
              </w:rPr>
              <w:t>83,13</w:t>
            </w:r>
          </w:p>
        </w:tc>
        <w:tc>
          <w:tcPr>
            <w:tcW w:w="626"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49E2BF6C" w14:textId="45F69CEB" w:rsidR="00951FA7" w:rsidRPr="000C1D05" w:rsidRDefault="00951FA7" w:rsidP="001768E8">
            <w:pPr>
              <w:ind w:right="-50"/>
              <w:jc w:val="right"/>
              <w:rPr>
                <w:sz w:val="20"/>
                <w:szCs w:val="20"/>
              </w:rPr>
            </w:pPr>
            <w:r w:rsidRPr="000C1D05">
              <w:rPr>
                <w:color w:val="000000"/>
                <w:sz w:val="20"/>
                <w:szCs w:val="20"/>
                <w:lang w:val="ru-RU"/>
              </w:rPr>
              <w:t>74,60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1AD65C7E" w14:textId="02B80877" w:rsidR="00951FA7" w:rsidRPr="000C1D05" w:rsidRDefault="00951FA7" w:rsidP="001768E8">
            <w:pPr>
              <w:ind w:right="-125"/>
              <w:jc w:val="right"/>
              <w:rPr>
                <w:sz w:val="20"/>
                <w:szCs w:val="20"/>
              </w:rPr>
            </w:pPr>
            <w:r w:rsidRPr="000C1D05">
              <w:rPr>
                <w:color w:val="000000"/>
                <w:sz w:val="20"/>
                <w:szCs w:val="20"/>
                <w:lang w:val="ru-RU"/>
              </w:rPr>
              <w:t>100,70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2CA7017A" w14:textId="4121C30D" w:rsidR="00951FA7" w:rsidRPr="000C1D05" w:rsidRDefault="00137DFB" w:rsidP="001768E8">
            <w:pPr>
              <w:ind w:right="-125"/>
              <w:jc w:val="right"/>
              <w:rPr>
                <w:sz w:val="20"/>
                <w:szCs w:val="20"/>
              </w:rPr>
            </w:pPr>
            <w:r w:rsidRPr="000C1D05">
              <w:rPr>
                <w:color w:val="000000"/>
                <w:sz w:val="20"/>
                <w:szCs w:val="20"/>
                <w:lang w:val="ru-RU"/>
              </w:rPr>
              <w:t>57,85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1DF06589" w14:textId="4243DAC7" w:rsidR="00951FA7" w:rsidRPr="000C1D05" w:rsidRDefault="00C20D6E" w:rsidP="001768E8">
            <w:pPr>
              <w:ind w:right="-125"/>
              <w:jc w:val="right"/>
              <w:rPr>
                <w:sz w:val="20"/>
                <w:szCs w:val="20"/>
              </w:rPr>
            </w:pPr>
            <w:r w:rsidRPr="000C1D05">
              <w:rPr>
                <w:color w:val="000000"/>
                <w:sz w:val="20"/>
                <w:szCs w:val="20"/>
                <w:lang w:val="ru-RU"/>
              </w:rPr>
              <w:t>47,58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2A7405CC" w14:textId="58A98904" w:rsidR="00951FA7" w:rsidRPr="000C1D05" w:rsidRDefault="00951FA7" w:rsidP="001768E8">
            <w:pPr>
              <w:ind w:right="-125"/>
              <w:jc w:val="right"/>
              <w:rPr>
                <w:sz w:val="20"/>
                <w:szCs w:val="20"/>
              </w:rPr>
            </w:pPr>
            <w:r w:rsidRPr="000C1D05">
              <w:rPr>
                <w:color w:val="000000"/>
                <w:sz w:val="20"/>
                <w:szCs w:val="20"/>
                <w:lang w:val="ru-RU"/>
              </w:rPr>
              <w:t>163,60</w:t>
            </w:r>
          </w:p>
        </w:tc>
      </w:tr>
      <w:tr w:rsidR="00951FA7" w:rsidRPr="000C1D05" w14:paraId="527BC932" w14:textId="77777777" w:rsidTr="001768E8">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66F4794" w14:textId="28982DF1" w:rsidR="00951FA7" w:rsidRPr="000C1D05" w:rsidRDefault="00951FA7" w:rsidP="001768E8">
            <w:pPr>
              <w:widowControl w:val="0"/>
              <w:jc w:val="left"/>
              <w:rPr>
                <w:color w:val="000000"/>
                <w:sz w:val="20"/>
                <w:szCs w:val="20"/>
              </w:rPr>
            </w:pPr>
            <w:r w:rsidRPr="000C1D05">
              <w:rPr>
                <w:color w:val="000000"/>
                <w:sz w:val="20"/>
                <w:szCs w:val="20"/>
                <w:lang w:val="ru-RU"/>
              </w:rPr>
              <w:t>ГХФУ-141b</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619C2CC" w14:textId="692969F6" w:rsidR="00951FA7" w:rsidRPr="000C1D05" w:rsidRDefault="00951FA7" w:rsidP="001768E8">
            <w:pPr>
              <w:ind w:right="-125"/>
              <w:jc w:val="right"/>
              <w:rPr>
                <w:sz w:val="20"/>
                <w:szCs w:val="20"/>
              </w:rPr>
            </w:pPr>
            <w:r w:rsidRPr="000C1D05">
              <w:rPr>
                <w:color w:val="000000"/>
                <w:sz w:val="20"/>
                <w:szCs w:val="20"/>
                <w:lang w:val="ru-RU"/>
              </w:rPr>
              <w:t>80,54</w:t>
            </w:r>
          </w:p>
        </w:tc>
        <w:tc>
          <w:tcPr>
            <w:tcW w:w="626"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7552D144" w14:textId="74D2ED11" w:rsidR="00951FA7" w:rsidRPr="000C1D05" w:rsidRDefault="00951FA7" w:rsidP="001768E8">
            <w:pPr>
              <w:ind w:right="-50"/>
              <w:jc w:val="right"/>
              <w:rPr>
                <w:sz w:val="20"/>
                <w:szCs w:val="20"/>
              </w:rPr>
            </w:pPr>
            <w:r w:rsidRPr="000C1D05">
              <w:rPr>
                <w:color w:val="000000"/>
                <w:sz w:val="20"/>
                <w:szCs w:val="20"/>
                <w:lang w:val="ru-RU"/>
              </w:rPr>
              <w:t>49,24</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53310A6" w14:textId="5ADD88D4" w:rsidR="00951FA7" w:rsidRPr="000C1D05" w:rsidRDefault="00951FA7" w:rsidP="001768E8">
            <w:pPr>
              <w:ind w:right="-125"/>
              <w:jc w:val="right"/>
              <w:rPr>
                <w:sz w:val="20"/>
                <w:szCs w:val="20"/>
              </w:rPr>
            </w:pPr>
            <w:r w:rsidRPr="000C1D05">
              <w:rPr>
                <w:color w:val="000000"/>
                <w:sz w:val="20"/>
                <w:szCs w:val="20"/>
                <w:lang w:val="ru-RU"/>
              </w:rPr>
              <w:t>56,15</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131255FF" w14:textId="1FF9C545" w:rsidR="00951FA7" w:rsidRPr="000C1D05" w:rsidRDefault="005F08C7" w:rsidP="001768E8">
            <w:pPr>
              <w:ind w:right="-125"/>
              <w:jc w:val="right"/>
              <w:rPr>
                <w:sz w:val="20"/>
                <w:szCs w:val="20"/>
              </w:rPr>
            </w:pPr>
            <w:r w:rsidRPr="000C1D05">
              <w:rPr>
                <w:color w:val="000000"/>
                <w:sz w:val="20"/>
                <w:szCs w:val="20"/>
                <w:lang w:val="ru-RU"/>
              </w:rPr>
              <w:t>35,81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4179D920" w14:textId="606F9AFB" w:rsidR="00951FA7" w:rsidRPr="000C1D05" w:rsidRDefault="00EE79A4" w:rsidP="001768E8">
            <w:pPr>
              <w:ind w:right="-125"/>
              <w:jc w:val="right"/>
              <w:rPr>
                <w:sz w:val="20"/>
                <w:szCs w:val="20"/>
              </w:rPr>
            </w:pPr>
            <w:r w:rsidRPr="000C1D05">
              <w:rPr>
                <w:color w:val="000000"/>
                <w:sz w:val="20"/>
                <w:szCs w:val="20"/>
                <w:lang w:val="ru-RU"/>
              </w:rPr>
              <w:t>6,60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7A8B7105" w14:textId="7AFA52BD" w:rsidR="00951FA7" w:rsidRPr="000C1D05" w:rsidRDefault="00951FA7" w:rsidP="001768E8">
            <w:pPr>
              <w:ind w:right="-125"/>
              <w:jc w:val="right"/>
              <w:rPr>
                <w:sz w:val="20"/>
                <w:szCs w:val="20"/>
              </w:rPr>
            </w:pPr>
            <w:r w:rsidRPr="000C1D05">
              <w:rPr>
                <w:color w:val="000000"/>
                <w:sz w:val="20"/>
                <w:szCs w:val="20"/>
                <w:lang w:val="ru-RU"/>
              </w:rPr>
              <w:t>216,90</w:t>
            </w:r>
          </w:p>
        </w:tc>
      </w:tr>
      <w:tr w:rsidR="00951FA7" w:rsidRPr="000C1D05" w14:paraId="385E7184" w14:textId="77777777" w:rsidTr="001768E8">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1D175E5" w14:textId="73A1F4E8" w:rsidR="00951FA7" w:rsidRPr="000C1D05" w:rsidRDefault="00951FA7" w:rsidP="001768E8">
            <w:pPr>
              <w:widowControl w:val="0"/>
              <w:jc w:val="left"/>
              <w:rPr>
                <w:b/>
                <w:bCs/>
                <w:color w:val="000000"/>
                <w:sz w:val="20"/>
                <w:szCs w:val="20"/>
              </w:rPr>
            </w:pPr>
            <w:r w:rsidRPr="000C1D05">
              <w:rPr>
                <w:b/>
                <w:bCs/>
                <w:color w:val="000000"/>
                <w:sz w:val="20"/>
                <w:szCs w:val="20"/>
                <w:lang w:val="ru-RU"/>
              </w:rPr>
              <w:t>Итого (в тоннах ОР</w:t>
            </w:r>
            <w:r w:rsidR="00FF49B6">
              <w:rPr>
                <w:b/>
                <w:bCs/>
                <w:color w:val="000000"/>
                <w:sz w:val="20"/>
                <w:szCs w:val="20"/>
                <w:lang w:val="ru-RU"/>
              </w:rPr>
              <w:t>С</w:t>
            </w:r>
            <w:r w:rsidRPr="000C1D05">
              <w:rPr>
                <w:b/>
                <w:bCs/>
                <w:color w:val="000000"/>
                <w:sz w:val="20"/>
                <w:szCs w:val="20"/>
                <w:lang w:val="ru-RU"/>
              </w:rPr>
              <w:t>)</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BA49135" w14:textId="7FD71D54" w:rsidR="00951FA7" w:rsidRPr="000C1D05" w:rsidRDefault="00951FA7" w:rsidP="001768E8">
            <w:pPr>
              <w:ind w:right="-125"/>
              <w:jc w:val="right"/>
              <w:rPr>
                <w:b/>
                <w:bCs/>
                <w:sz w:val="20"/>
                <w:szCs w:val="20"/>
              </w:rPr>
            </w:pPr>
            <w:r w:rsidRPr="000C1D05">
              <w:rPr>
                <w:b/>
                <w:bCs/>
                <w:color w:val="000000"/>
                <w:sz w:val="20"/>
                <w:szCs w:val="20"/>
                <w:lang w:val="ru-RU"/>
              </w:rPr>
              <w:t>163,67</w:t>
            </w:r>
          </w:p>
        </w:tc>
        <w:tc>
          <w:tcPr>
            <w:tcW w:w="626"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63636EE0" w14:textId="7A8D2A6E" w:rsidR="00951FA7" w:rsidRPr="000C1D05" w:rsidRDefault="00951FA7" w:rsidP="001768E8">
            <w:pPr>
              <w:ind w:right="-50"/>
              <w:jc w:val="right"/>
              <w:rPr>
                <w:b/>
                <w:bCs/>
                <w:sz w:val="20"/>
                <w:szCs w:val="20"/>
              </w:rPr>
            </w:pPr>
            <w:r w:rsidRPr="000C1D05">
              <w:rPr>
                <w:b/>
                <w:bCs/>
                <w:color w:val="000000"/>
                <w:sz w:val="20"/>
                <w:szCs w:val="20"/>
                <w:lang w:val="ru-RU"/>
              </w:rPr>
              <w:t>123,84</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78A1724B" w14:textId="14A1B52D" w:rsidR="00951FA7" w:rsidRPr="000C1D05" w:rsidRDefault="00951FA7" w:rsidP="001768E8">
            <w:pPr>
              <w:ind w:right="-125"/>
              <w:jc w:val="right"/>
              <w:rPr>
                <w:b/>
                <w:bCs/>
                <w:sz w:val="20"/>
                <w:szCs w:val="20"/>
              </w:rPr>
            </w:pPr>
            <w:r w:rsidRPr="000C1D05">
              <w:rPr>
                <w:b/>
                <w:bCs/>
                <w:color w:val="000000"/>
                <w:sz w:val="20"/>
                <w:szCs w:val="20"/>
                <w:lang w:val="ru-RU"/>
              </w:rPr>
              <w:t>156,85</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64AAAF2A" w14:textId="74590451" w:rsidR="00951FA7" w:rsidRPr="000C1D05" w:rsidRDefault="005F08C7" w:rsidP="001768E8">
            <w:pPr>
              <w:ind w:right="-125"/>
              <w:jc w:val="right"/>
              <w:rPr>
                <w:b/>
                <w:bCs/>
                <w:sz w:val="20"/>
                <w:szCs w:val="20"/>
              </w:rPr>
            </w:pPr>
            <w:r w:rsidRPr="000C1D05">
              <w:rPr>
                <w:b/>
                <w:bCs/>
                <w:color w:val="000000"/>
                <w:sz w:val="20"/>
                <w:szCs w:val="20"/>
                <w:lang w:val="ru-RU"/>
              </w:rPr>
              <w:t>93,66</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030ECB48" w14:textId="3433F35D" w:rsidR="00951FA7" w:rsidRPr="000C1D05" w:rsidRDefault="001939D2" w:rsidP="001768E8">
            <w:pPr>
              <w:ind w:right="-125"/>
              <w:jc w:val="right"/>
              <w:rPr>
                <w:b/>
                <w:bCs/>
                <w:sz w:val="20"/>
                <w:szCs w:val="20"/>
              </w:rPr>
            </w:pPr>
            <w:r w:rsidRPr="000C1D05">
              <w:rPr>
                <w:b/>
                <w:bCs/>
                <w:color w:val="000000"/>
                <w:sz w:val="20"/>
                <w:szCs w:val="20"/>
                <w:lang w:val="ru-RU"/>
              </w:rPr>
              <w:t>54,18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99947A5" w14:textId="70451943" w:rsidR="00951FA7" w:rsidRPr="000C1D05" w:rsidRDefault="00951FA7" w:rsidP="001768E8">
            <w:pPr>
              <w:ind w:right="-125"/>
              <w:jc w:val="right"/>
              <w:rPr>
                <w:b/>
                <w:bCs/>
                <w:sz w:val="20"/>
                <w:szCs w:val="20"/>
              </w:rPr>
            </w:pPr>
            <w:r w:rsidRPr="000C1D05">
              <w:rPr>
                <w:b/>
                <w:bCs/>
                <w:color w:val="000000"/>
                <w:sz w:val="20"/>
                <w:szCs w:val="20"/>
                <w:lang w:val="ru-RU"/>
              </w:rPr>
              <w:t>380,50</w:t>
            </w:r>
          </w:p>
        </w:tc>
      </w:tr>
    </w:tbl>
    <w:p w14:paraId="4A2A0D33" w14:textId="47F7F807" w:rsidR="00BE2DAA" w:rsidRPr="00FF49B6" w:rsidRDefault="00BE2DAA" w:rsidP="001768E8">
      <w:pPr>
        <w:spacing w:after="240"/>
        <w:rPr>
          <w:sz w:val="20"/>
          <w:szCs w:val="20"/>
        </w:rPr>
      </w:pPr>
      <w:r w:rsidRPr="00FF49B6">
        <w:rPr>
          <w:sz w:val="20"/>
          <w:szCs w:val="20"/>
          <w:lang w:val="ru-RU"/>
        </w:rPr>
        <w:t>* Данные страновой программы</w:t>
      </w:r>
    </w:p>
    <w:p w14:paraId="76BF34C4" w14:textId="7B82633B" w:rsidR="00833E35" w:rsidRPr="00C43668" w:rsidRDefault="00C757FB" w:rsidP="00C43668">
      <w:pPr>
        <w:pStyle w:val="Heading1"/>
        <w:widowControl w:val="0"/>
        <w:spacing w:after="0"/>
        <w:rPr>
          <w:lang w:val="ru-RU"/>
        </w:rPr>
      </w:pPr>
      <w:bookmarkStart w:id="2" w:name="_Hlk126915671"/>
      <w:r>
        <w:rPr>
          <w:lang w:val="ru-RU"/>
        </w:rPr>
        <w:t xml:space="preserve">Потребление ГХФУ в Исламской Республике Иран снизилось в период с 2020 по 2023 год благодаря сокращению импортных квот и переоборудования предприятий, </w:t>
      </w:r>
      <w:r w:rsidR="00B23650">
        <w:rPr>
          <w:lang w:val="ru-RU"/>
        </w:rPr>
        <w:t>завершенного</w:t>
      </w:r>
      <w:r>
        <w:rPr>
          <w:lang w:val="ru-RU"/>
        </w:rPr>
        <w:t xml:space="preserve"> в рамках </w:t>
      </w:r>
      <w:r w:rsidR="009E65BC">
        <w:rPr>
          <w:lang w:val="ru-RU"/>
        </w:rPr>
        <w:t>второго</w:t>
      </w:r>
      <w:r>
        <w:rPr>
          <w:lang w:val="ru-RU"/>
        </w:rPr>
        <w:t xml:space="preserve"> этапа ПОДПО в секторах </w:t>
      </w:r>
      <w:r w:rsidR="002E68E6">
        <w:rPr>
          <w:lang w:val="ru-RU"/>
        </w:rPr>
        <w:t>П</w:t>
      </w:r>
      <w:r w:rsidR="00B23650">
        <w:rPr>
          <w:lang w:val="ru-RU"/>
        </w:rPr>
        <w:t>У</w:t>
      </w:r>
      <w:r>
        <w:rPr>
          <w:lang w:val="ru-RU"/>
        </w:rPr>
        <w:t xml:space="preserve"> пены и коммерческого производства. В то время как потребление в производстве значительно снизилось, в секторе обслуживания наблюдались колебания уровня потребления. На момент выпуска настоящего документа Секретариат получил данные по страновой программе (СП) за 2024 год, которые показывают общее потребление 925,12</w:t>
      </w:r>
      <w:r w:rsidR="00AE04A8">
        <w:rPr>
          <w:lang w:val="ru-RU"/>
        </w:rPr>
        <w:t> </w:t>
      </w:r>
      <w:r>
        <w:rPr>
          <w:lang w:val="ru-RU"/>
        </w:rPr>
        <w:t>т (54,18 тонн ОР</w:t>
      </w:r>
      <w:r w:rsidR="009576C6">
        <w:rPr>
          <w:lang w:val="ru-RU"/>
        </w:rPr>
        <w:t>С</w:t>
      </w:r>
      <w:r>
        <w:rPr>
          <w:lang w:val="ru-RU"/>
        </w:rPr>
        <w:t>), из которых 123,80 т (10,11 тонн ОР</w:t>
      </w:r>
      <w:r w:rsidR="009576C6">
        <w:rPr>
          <w:lang w:val="ru-RU"/>
        </w:rPr>
        <w:t>С</w:t>
      </w:r>
      <w:r>
        <w:rPr>
          <w:lang w:val="ru-RU"/>
        </w:rPr>
        <w:t>) приходится на производство, по</w:t>
      </w:r>
      <w:r w:rsidR="002E68E6">
        <w:rPr>
          <w:lang w:val="ru-RU"/>
        </w:rPr>
        <w:t> </w:t>
      </w:r>
      <w:r>
        <w:rPr>
          <w:lang w:val="ru-RU"/>
        </w:rPr>
        <w:t>сравнению с 664,99 т (54,48 тонн ОР</w:t>
      </w:r>
      <w:r w:rsidR="009576C6">
        <w:rPr>
          <w:lang w:val="ru-RU"/>
        </w:rPr>
        <w:t>С</w:t>
      </w:r>
      <w:r>
        <w:rPr>
          <w:lang w:val="ru-RU"/>
        </w:rPr>
        <w:t xml:space="preserve">) в 2023 году, </w:t>
      </w:r>
      <w:r w:rsidR="00C43668">
        <w:rPr>
          <w:lang w:val="ru-RU"/>
        </w:rPr>
        <w:t>а</w:t>
      </w:r>
      <w:r w:rsidR="00AE753B">
        <w:rPr>
          <w:lang w:val="ru-RU"/>
        </w:rPr>
        <w:t xml:space="preserve"> </w:t>
      </w:r>
      <w:r w:rsidRPr="00C43668">
        <w:rPr>
          <w:lang w:val="ru-RU"/>
        </w:rPr>
        <w:t>801,32 т (44,07 тонн ОР</w:t>
      </w:r>
      <w:r w:rsidR="009576C6" w:rsidRPr="00C43668">
        <w:rPr>
          <w:lang w:val="ru-RU"/>
        </w:rPr>
        <w:t>С</w:t>
      </w:r>
      <w:r w:rsidRPr="00C43668">
        <w:rPr>
          <w:lang w:val="ru-RU"/>
        </w:rPr>
        <w:t>) приходится на</w:t>
      </w:r>
      <w:r w:rsidR="002E68E6" w:rsidRPr="00C43668">
        <w:rPr>
          <w:lang w:val="ru-RU"/>
        </w:rPr>
        <w:t> </w:t>
      </w:r>
      <w:r w:rsidRPr="00C43668">
        <w:rPr>
          <w:lang w:val="ru-RU"/>
        </w:rPr>
        <w:t>сектор обслуживания, по сравнению с 712,47 т (39,19 тонн ОР</w:t>
      </w:r>
      <w:r w:rsidR="009576C6" w:rsidRPr="00C43668">
        <w:rPr>
          <w:lang w:val="ru-RU"/>
        </w:rPr>
        <w:t>С</w:t>
      </w:r>
      <w:r w:rsidRPr="00C43668">
        <w:rPr>
          <w:lang w:val="ru-RU"/>
        </w:rPr>
        <w:t>) в 2023 году.</w:t>
      </w:r>
    </w:p>
    <w:p w14:paraId="75178BBE" w14:textId="77777777" w:rsidR="00BE2DAA" w:rsidRPr="00AE2090" w:rsidRDefault="00BE2DAA" w:rsidP="00AE7D1F">
      <w:pPr>
        <w:keepNext/>
        <w:widowControl w:val="0"/>
        <w:spacing w:before="240" w:after="240"/>
        <w:rPr>
          <w:i/>
        </w:rPr>
      </w:pPr>
      <w:r>
        <w:rPr>
          <w:i/>
          <w:iCs/>
          <w:lang w:val="ru-RU"/>
        </w:rPr>
        <w:t>Отчет о выполнении страновой программы</w:t>
      </w:r>
    </w:p>
    <w:bookmarkEnd w:id="2"/>
    <w:p w14:paraId="447B2BDD" w14:textId="356AF0A4" w:rsidR="00A21617" w:rsidRPr="005F65B1" w:rsidRDefault="00BE2DAA" w:rsidP="007E5A5D">
      <w:pPr>
        <w:pStyle w:val="Heading1"/>
        <w:keepNext/>
        <w:widowControl w:val="0"/>
        <w:rPr>
          <w:i/>
          <w:lang w:val="ru-RU"/>
        </w:rPr>
      </w:pPr>
      <w:r>
        <w:rPr>
          <w:lang w:val="ru-RU"/>
        </w:rPr>
        <w:t>Правительство Исламской Республики Иран представило данные о потреблении ГХФУ в</w:t>
      </w:r>
      <w:r w:rsidR="002E68E6">
        <w:rPr>
          <w:lang w:val="ru-RU"/>
        </w:rPr>
        <w:t> </w:t>
      </w:r>
      <w:r>
        <w:rPr>
          <w:lang w:val="ru-RU"/>
        </w:rPr>
        <w:t xml:space="preserve">секторе в рамках отчета о реализации СП за 2023 год, которые согласуются со сведениями, представленными </w:t>
      </w:r>
      <w:r w:rsidR="007D4DFF">
        <w:rPr>
          <w:lang w:val="ru-RU"/>
        </w:rPr>
        <w:t>в соответствии со</w:t>
      </w:r>
      <w:r>
        <w:rPr>
          <w:lang w:val="ru-RU"/>
        </w:rPr>
        <w:t xml:space="preserve"> Статье</w:t>
      </w:r>
      <w:r w:rsidR="007D4DFF">
        <w:rPr>
          <w:lang w:val="ru-RU"/>
        </w:rPr>
        <w:t>й</w:t>
      </w:r>
      <w:r>
        <w:rPr>
          <w:lang w:val="ru-RU"/>
        </w:rPr>
        <w:t xml:space="preserve"> 7 Монреальского протокола.</w:t>
      </w:r>
      <w:bookmarkStart w:id="3" w:name="_Hlk126915680"/>
    </w:p>
    <w:p w14:paraId="0BCE1E6D" w14:textId="77777777" w:rsidR="00957706" w:rsidRDefault="00BE2DAA" w:rsidP="00316947">
      <w:pPr>
        <w:keepNext/>
        <w:widowControl w:val="0"/>
        <w:spacing w:before="240" w:after="240"/>
        <w:rPr>
          <w:u w:val="single"/>
        </w:rPr>
      </w:pPr>
      <w:bookmarkStart w:id="4" w:name="_Hlk126915699"/>
      <w:bookmarkEnd w:id="3"/>
      <w:r>
        <w:rPr>
          <w:u w:val="single"/>
          <w:lang w:val="ru-RU"/>
        </w:rPr>
        <w:t>Состояние прогресса и освоения средств</w:t>
      </w:r>
    </w:p>
    <w:p w14:paraId="78ACF60C" w14:textId="4518616E" w:rsidR="00A36741" w:rsidRPr="005F65B1" w:rsidRDefault="00C94C2B" w:rsidP="007E5A5D">
      <w:pPr>
        <w:pStyle w:val="Heading1"/>
        <w:rPr>
          <w:lang w:val="ru-RU"/>
        </w:rPr>
      </w:pPr>
      <w:bookmarkStart w:id="5" w:name="_Hlk126915708"/>
      <w:bookmarkEnd w:id="4"/>
      <w:r>
        <w:rPr>
          <w:lang w:val="ru-RU"/>
        </w:rPr>
        <w:t>Второй этап</w:t>
      </w:r>
      <w:r w:rsidR="00024816">
        <w:rPr>
          <w:lang w:val="ru-RU"/>
        </w:rPr>
        <w:t xml:space="preserve"> ПОДПО находится на заключительных этапах реализации. По состоянию на май 2025 года его основные достижения включали:</w:t>
      </w:r>
    </w:p>
    <w:p w14:paraId="17FC53B4" w14:textId="52309FA3" w:rsidR="00024816" w:rsidRPr="005F65B1" w:rsidRDefault="004153B6" w:rsidP="00A36741">
      <w:pPr>
        <w:pStyle w:val="Heading2"/>
        <w:rPr>
          <w:lang w:val="ru-RU"/>
        </w:rPr>
      </w:pPr>
      <w:r w:rsidRPr="00C94C2B">
        <w:rPr>
          <w:i/>
          <w:iCs/>
          <w:lang w:val="ru-RU"/>
        </w:rPr>
        <w:t>Политика</w:t>
      </w:r>
      <w:r>
        <w:rPr>
          <w:lang w:val="ru-RU"/>
        </w:rPr>
        <w:t xml:space="preserve">: </w:t>
      </w:r>
      <w:r w:rsidR="00C94C2B">
        <w:rPr>
          <w:lang w:val="ru-RU"/>
        </w:rPr>
        <w:t>Совершенствование</w:t>
      </w:r>
      <w:r>
        <w:rPr>
          <w:lang w:val="ru-RU"/>
        </w:rPr>
        <w:t xml:space="preserve"> системы лицензирования и квотирования</w:t>
      </w:r>
      <w:r w:rsidR="00546C74">
        <w:rPr>
          <w:lang w:val="ru-RU"/>
        </w:rPr>
        <w:t>,</w:t>
      </w:r>
      <w:r>
        <w:rPr>
          <w:lang w:val="ru-RU"/>
        </w:rPr>
        <w:t xml:space="preserve"> обучение 125 сотрудников таможенных органов</w:t>
      </w:r>
      <w:r w:rsidR="00546C74">
        <w:rPr>
          <w:lang w:val="ru-RU"/>
        </w:rPr>
        <w:t>,</w:t>
      </w:r>
      <w:r>
        <w:rPr>
          <w:lang w:val="ru-RU"/>
        </w:rPr>
        <w:t xml:space="preserve"> введение запрета на импорт и использование ГХФУ-141b в чистом виде и в составе предварительно смешанных полиолов с июля 2024 года</w:t>
      </w:r>
      <w:r w:rsidR="00546C74">
        <w:rPr>
          <w:lang w:val="ru-RU"/>
        </w:rPr>
        <w:t>,</w:t>
      </w:r>
      <w:r>
        <w:rPr>
          <w:lang w:val="ru-RU"/>
        </w:rPr>
        <w:t xml:space="preserve"> </w:t>
      </w:r>
      <w:r w:rsidR="00546C74">
        <w:rPr>
          <w:lang w:val="ru-RU"/>
        </w:rPr>
        <w:t>а также</w:t>
      </w:r>
      <w:r>
        <w:rPr>
          <w:lang w:val="ru-RU"/>
        </w:rPr>
        <w:t xml:space="preserve"> запрет на использование ГХФУ-22 в производстве оборудования ХК</w:t>
      </w:r>
      <w:r w:rsidR="00546C74">
        <w:rPr>
          <w:lang w:val="ru-RU"/>
        </w:rPr>
        <w:t>В</w:t>
      </w:r>
      <w:r>
        <w:rPr>
          <w:lang w:val="ru-RU"/>
        </w:rPr>
        <w:t>, вступление которого в силу ожидается 1 января 2026 года;</w:t>
      </w:r>
    </w:p>
    <w:p w14:paraId="66EE440B" w14:textId="6514E5F8" w:rsidR="00024816" w:rsidRPr="005F65B1" w:rsidRDefault="004958D2">
      <w:pPr>
        <w:pStyle w:val="Heading2"/>
        <w:rPr>
          <w:lang w:val="ru-RU"/>
        </w:rPr>
      </w:pPr>
      <w:r w:rsidRPr="00C94C2B">
        <w:rPr>
          <w:i/>
          <w:iCs/>
          <w:lang w:val="ru-RU"/>
        </w:rPr>
        <w:t>Секторы производства</w:t>
      </w:r>
      <w:r>
        <w:rPr>
          <w:lang w:val="ru-RU"/>
        </w:rPr>
        <w:t xml:space="preserve">: Завершение перехода на альтернативы с низким потенциалом глобального потепления (ПГП) (углеводородные (УВ) и на водной основе) на 56 предприятиях по производству ПУ пены для бытовых и коммерческих холодильных систем, </w:t>
      </w:r>
      <w:r w:rsidR="003B3A2D">
        <w:rPr>
          <w:lang w:val="ru-RU"/>
        </w:rPr>
        <w:t>прерывистые</w:t>
      </w:r>
      <w:r>
        <w:rPr>
          <w:lang w:val="ru-RU"/>
        </w:rPr>
        <w:t xml:space="preserve"> панел</w:t>
      </w:r>
      <w:r w:rsidR="00C35EA2">
        <w:rPr>
          <w:lang w:val="ru-RU"/>
        </w:rPr>
        <w:t>и</w:t>
      </w:r>
      <w:r>
        <w:rPr>
          <w:lang w:val="ru-RU"/>
        </w:rPr>
        <w:t xml:space="preserve"> и </w:t>
      </w:r>
      <w:r w:rsidR="00D92A91">
        <w:rPr>
          <w:lang w:val="ru-RU"/>
        </w:rPr>
        <w:t>пен</w:t>
      </w:r>
      <w:r w:rsidR="00C35EA2">
        <w:rPr>
          <w:lang w:val="ru-RU"/>
        </w:rPr>
        <w:t>у</w:t>
      </w:r>
      <w:r w:rsidR="00D92A91">
        <w:rPr>
          <w:lang w:val="ru-RU"/>
        </w:rPr>
        <w:t xml:space="preserve"> с интегральной структурой</w:t>
      </w:r>
      <w:r>
        <w:rPr>
          <w:lang w:val="ru-RU"/>
        </w:rPr>
        <w:t xml:space="preserve">, а также </w:t>
      </w:r>
      <w:r w:rsidR="00C35EA2">
        <w:rPr>
          <w:lang w:val="ru-RU"/>
        </w:rPr>
        <w:t>идущее переоборудование</w:t>
      </w:r>
      <w:r>
        <w:rPr>
          <w:lang w:val="ru-RU"/>
        </w:rPr>
        <w:t xml:space="preserve"> еще на пяти предприятиях</w:t>
      </w:r>
      <w:r w:rsidR="00C35EA2">
        <w:rPr>
          <w:lang w:val="ru-RU"/>
        </w:rPr>
        <w:t>,</w:t>
      </w:r>
      <w:r>
        <w:rPr>
          <w:lang w:val="ru-RU"/>
        </w:rPr>
        <w:t xml:space="preserve"> оказано содействие одной компании по поставке систем на основе УВ и воды 95 малым и средним предприятиям (МСП) в секторе производства ПУ пены</w:t>
      </w:r>
      <w:r w:rsidR="00813DA4">
        <w:rPr>
          <w:lang w:val="ru-RU"/>
        </w:rPr>
        <w:t>,</w:t>
      </w:r>
      <w:r>
        <w:rPr>
          <w:lang w:val="ru-RU"/>
        </w:rPr>
        <w:t xml:space="preserve"> завершен переход на R-290 32 производителей коммерческого холодильного оборудования и продолжается переход еще 16</w:t>
      </w:r>
      <w:r w:rsidR="002E68E6">
        <w:rPr>
          <w:lang w:val="ru-RU"/>
        </w:rPr>
        <w:t> </w:t>
      </w:r>
      <w:r>
        <w:rPr>
          <w:lang w:val="ru-RU"/>
        </w:rPr>
        <w:t>производителей;</w:t>
      </w:r>
    </w:p>
    <w:p w14:paraId="5DB549DD" w14:textId="204A88A2" w:rsidR="00024816" w:rsidRPr="005F65B1" w:rsidRDefault="000960A1" w:rsidP="00E753B1">
      <w:pPr>
        <w:pStyle w:val="Heading2"/>
        <w:rPr>
          <w:lang w:val="ru-RU"/>
        </w:rPr>
      </w:pPr>
      <w:r w:rsidRPr="00C94C2B">
        <w:rPr>
          <w:i/>
          <w:iCs/>
          <w:lang w:val="ru-RU"/>
        </w:rPr>
        <w:t>Сектор обслуживания</w:t>
      </w:r>
      <w:r>
        <w:rPr>
          <w:lang w:val="ru-RU"/>
        </w:rPr>
        <w:t>: Создание операционного центра распределения хладагентов</w:t>
      </w:r>
      <w:r w:rsidR="007D19F1">
        <w:rPr>
          <w:lang w:val="ru-RU"/>
        </w:rPr>
        <w:t>,</w:t>
      </w:r>
      <w:r>
        <w:rPr>
          <w:lang w:val="ru-RU"/>
        </w:rPr>
        <w:t xml:space="preserve"> в учебную программу технического обучения ХКВ</w:t>
      </w:r>
      <w:r w:rsidR="000E6BE5">
        <w:rPr>
          <w:lang w:val="ru-RU"/>
        </w:rPr>
        <w:t xml:space="preserve"> внесены</w:t>
      </w:r>
      <w:r w:rsidR="000E6BE5" w:rsidRPr="000E6BE5">
        <w:rPr>
          <w:lang w:val="ru-RU"/>
        </w:rPr>
        <w:t xml:space="preserve"> </w:t>
      </w:r>
      <w:r w:rsidR="000E6BE5">
        <w:rPr>
          <w:lang w:val="ru-RU"/>
        </w:rPr>
        <w:t>обновления</w:t>
      </w:r>
      <w:r w:rsidR="007D19F1">
        <w:rPr>
          <w:lang w:val="ru-RU"/>
        </w:rPr>
        <w:t>,</w:t>
      </w:r>
      <w:r>
        <w:rPr>
          <w:lang w:val="ru-RU"/>
        </w:rPr>
        <w:t xml:space="preserve"> укреплен</w:t>
      </w:r>
      <w:r w:rsidR="000E6BE5">
        <w:rPr>
          <w:lang w:val="ru-RU"/>
        </w:rPr>
        <w:t>ы</w:t>
      </w:r>
      <w:r>
        <w:rPr>
          <w:lang w:val="ru-RU"/>
        </w:rPr>
        <w:t xml:space="preserve"> шест</w:t>
      </w:r>
      <w:r w:rsidR="000E6BE5">
        <w:rPr>
          <w:lang w:val="ru-RU"/>
        </w:rPr>
        <w:t>ь</w:t>
      </w:r>
      <w:r>
        <w:rPr>
          <w:lang w:val="ru-RU"/>
        </w:rPr>
        <w:t xml:space="preserve"> учебных центров по организации технического профессионального обучения (ОТПО)</w:t>
      </w:r>
      <w:r w:rsidR="000E6BE5">
        <w:rPr>
          <w:lang w:val="ru-RU"/>
        </w:rPr>
        <w:t>,</w:t>
      </w:r>
      <w:r>
        <w:rPr>
          <w:lang w:val="ru-RU"/>
        </w:rPr>
        <w:t xml:space="preserve"> </w:t>
      </w:r>
      <w:r w:rsidR="000E6BE5">
        <w:rPr>
          <w:lang w:val="ru-RU"/>
        </w:rPr>
        <w:t>о</w:t>
      </w:r>
      <w:r>
        <w:rPr>
          <w:lang w:val="ru-RU"/>
        </w:rPr>
        <w:t>бучение прошли почти 1 000 техников и мастеров-инструкторов ХКВ</w:t>
      </w:r>
      <w:r w:rsidR="00F9645A">
        <w:rPr>
          <w:lang w:val="ru-RU"/>
        </w:rPr>
        <w:t>,</w:t>
      </w:r>
      <w:r>
        <w:rPr>
          <w:lang w:val="ru-RU"/>
        </w:rPr>
        <w:t xml:space="preserve"> проведено исследование, посвященное сертификации техников ХКВ на основе компетенций</w:t>
      </w:r>
      <w:r w:rsidR="00F9645A">
        <w:rPr>
          <w:lang w:val="ru-RU"/>
        </w:rPr>
        <w:t>, подготовлены и переведены</w:t>
      </w:r>
      <w:r>
        <w:rPr>
          <w:lang w:val="ru-RU"/>
        </w:rPr>
        <w:t xml:space="preserve"> материал</w:t>
      </w:r>
      <w:r w:rsidR="00F9645A">
        <w:rPr>
          <w:lang w:val="ru-RU"/>
        </w:rPr>
        <w:t>ы</w:t>
      </w:r>
      <w:r>
        <w:rPr>
          <w:lang w:val="ru-RU"/>
        </w:rPr>
        <w:t xml:space="preserve"> для</w:t>
      </w:r>
      <w:r w:rsidR="002E68E6">
        <w:rPr>
          <w:lang w:val="ru-RU"/>
        </w:rPr>
        <w:t> </w:t>
      </w:r>
      <w:r>
        <w:rPr>
          <w:lang w:val="ru-RU"/>
        </w:rPr>
        <w:t xml:space="preserve">сектора обслуживания и </w:t>
      </w:r>
      <w:r>
        <w:rPr>
          <w:lang w:val="ru-RU"/>
        </w:rPr>
        <w:lastRenderedPageBreak/>
        <w:t>лиц, отвечающих за выработку политик</w:t>
      </w:r>
      <w:r w:rsidR="00FD46CA">
        <w:rPr>
          <w:lang w:val="ru-RU"/>
        </w:rPr>
        <w:t xml:space="preserve">, а также </w:t>
      </w:r>
      <w:r>
        <w:rPr>
          <w:lang w:val="ru-RU"/>
        </w:rPr>
        <w:t>переда</w:t>
      </w:r>
      <w:r w:rsidR="00FD46CA">
        <w:rPr>
          <w:lang w:val="ru-RU"/>
        </w:rPr>
        <w:t>ны</w:t>
      </w:r>
      <w:r>
        <w:rPr>
          <w:lang w:val="ru-RU"/>
        </w:rPr>
        <w:t xml:space="preserve"> четыре </w:t>
      </w:r>
      <w:r w:rsidR="00B66798">
        <w:rPr>
          <w:lang w:val="ru-RU"/>
        </w:rPr>
        <w:t>анализ</w:t>
      </w:r>
      <w:r>
        <w:rPr>
          <w:lang w:val="ru-RU"/>
        </w:rPr>
        <w:t>атор</w:t>
      </w:r>
      <w:r w:rsidR="00FD46CA">
        <w:rPr>
          <w:lang w:val="ru-RU"/>
        </w:rPr>
        <w:t>а</w:t>
      </w:r>
      <w:r>
        <w:rPr>
          <w:lang w:val="ru-RU"/>
        </w:rPr>
        <w:t xml:space="preserve"> хладагентов таможенным служ</w:t>
      </w:r>
      <w:r w:rsidR="0064015F">
        <w:rPr>
          <w:lang w:val="ru-RU"/>
        </w:rPr>
        <w:t>ащим</w:t>
      </w:r>
      <w:r>
        <w:rPr>
          <w:lang w:val="ru-RU"/>
        </w:rPr>
        <w:t>.</w:t>
      </w:r>
    </w:p>
    <w:p w14:paraId="1F7F12B9" w14:textId="38790DA5" w:rsidR="007C77C0" w:rsidRPr="005F65B1" w:rsidRDefault="008B1621" w:rsidP="001F7958">
      <w:pPr>
        <w:pStyle w:val="Heading1"/>
        <w:rPr>
          <w:lang w:val="ru-RU"/>
        </w:rPr>
      </w:pPr>
      <w:r>
        <w:rPr>
          <w:lang w:val="ru-RU"/>
        </w:rPr>
        <w:t xml:space="preserve">Из 10 766 539 долл. США, </w:t>
      </w:r>
      <w:r w:rsidR="00965BC0">
        <w:rPr>
          <w:lang w:val="ru-RU"/>
        </w:rPr>
        <w:t>одобре</w:t>
      </w:r>
      <w:r>
        <w:rPr>
          <w:lang w:val="ru-RU"/>
        </w:rPr>
        <w:t xml:space="preserve">нных в рамках </w:t>
      </w:r>
      <w:r w:rsidR="00965BC0">
        <w:rPr>
          <w:lang w:val="ru-RU"/>
        </w:rPr>
        <w:t xml:space="preserve">второго </w:t>
      </w:r>
      <w:r>
        <w:rPr>
          <w:lang w:val="ru-RU"/>
        </w:rPr>
        <w:t>этапа, освоен объем 10 012 746 долл. США (93 %), а оставшаяся сумма в 753 793 долл. США будет освоена в 2025 году.</w:t>
      </w:r>
    </w:p>
    <w:p w14:paraId="180A10C6" w14:textId="30139F0C" w:rsidR="00BE2DAA" w:rsidRPr="005F65B1" w:rsidRDefault="004B3117" w:rsidP="00DC561D">
      <w:pPr>
        <w:keepNext/>
        <w:widowControl w:val="0"/>
        <w:autoSpaceDE w:val="0"/>
        <w:autoSpaceDN w:val="0"/>
        <w:adjustRightInd w:val="0"/>
        <w:spacing w:after="240"/>
        <w:rPr>
          <w:b/>
          <w:lang w:val="ru-RU"/>
        </w:rPr>
      </w:pPr>
      <w:r>
        <w:rPr>
          <w:b/>
          <w:bCs/>
          <w:lang w:val="ru-RU"/>
        </w:rPr>
        <w:t>Третий э</w:t>
      </w:r>
      <w:r w:rsidR="00BE2DAA">
        <w:rPr>
          <w:b/>
          <w:bCs/>
          <w:lang w:val="ru-RU"/>
        </w:rPr>
        <w:t>т</w:t>
      </w:r>
      <w:r>
        <w:rPr>
          <w:b/>
          <w:bCs/>
          <w:lang w:val="ru-RU"/>
        </w:rPr>
        <w:t>ап</w:t>
      </w:r>
      <w:r w:rsidR="00BE2DAA">
        <w:rPr>
          <w:b/>
          <w:bCs/>
          <w:lang w:val="ru-RU"/>
        </w:rPr>
        <w:t xml:space="preserve"> плана организационной деятельности по отказу от ГХФУ</w:t>
      </w:r>
    </w:p>
    <w:p w14:paraId="55323D0B" w14:textId="5A314DC3" w:rsidR="00BE2DAA" w:rsidRPr="003F44B3" w:rsidRDefault="00BE2DAA" w:rsidP="00DC561D">
      <w:pPr>
        <w:keepNext/>
        <w:widowControl w:val="0"/>
        <w:spacing w:after="240"/>
        <w:outlineLvl w:val="0"/>
        <w:rPr>
          <w:u w:val="single"/>
          <w:lang w:val="ru-RU"/>
        </w:rPr>
      </w:pPr>
      <w:r>
        <w:rPr>
          <w:u w:val="single"/>
          <w:lang w:val="ru-RU"/>
        </w:rPr>
        <w:t>О</w:t>
      </w:r>
      <w:r w:rsidR="003F44B3" w:rsidRPr="003F44B3">
        <w:rPr>
          <w:u w:val="single"/>
          <w:lang w:val="ru-RU"/>
        </w:rPr>
        <w:t>ставшиеся виды потребления, отвечающие критериям финансирования</w:t>
      </w:r>
    </w:p>
    <w:bookmarkEnd w:id="5"/>
    <w:p w14:paraId="035CA2EB" w14:textId="0180048E" w:rsidR="00BE2DAA" w:rsidRPr="005F65B1" w:rsidRDefault="00BE2DAA" w:rsidP="00C56812">
      <w:pPr>
        <w:pStyle w:val="Heading1"/>
        <w:rPr>
          <w:lang w:val="ru-RU"/>
        </w:rPr>
      </w:pPr>
      <w:r>
        <w:rPr>
          <w:lang w:val="ru-RU"/>
        </w:rPr>
        <w:t>После вычета 326,77 тонн ОР</w:t>
      </w:r>
      <w:r w:rsidR="004B3117">
        <w:rPr>
          <w:lang w:val="ru-RU"/>
        </w:rPr>
        <w:t>С</w:t>
      </w:r>
      <w:r>
        <w:rPr>
          <w:lang w:val="ru-RU"/>
        </w:rPr>
        <w:t xml:space="preserve"> ГХФУ, относящихся к </w:t>
      </w:r>
      <w:r w:rsidR="004B3117">
        <w:rPr>
          <w:lang w:val="ru-RU"/>
        </w:rPr>
        <w:t xml:space="preserve">первому и второму </w:t>
      </w:r>
      <w:r>
        <w:rPr>
          <w:lang w:val="ru-RU"/>
        </w:rPr>
        <w:t xml:space="preserve">этапам ПОДПО, </w:t>
      </w:r>
      <w:r w:rsidR="003F44B3" w:rsidRPr="003F44B3">
        <w:rPr>
          <w:lang w:val="ru-RU"/>
        </w:rPr>
        <w:t>оставшиеся виды потребления, отвечающие критериям финансирования</w:t>
      </w:r>
      <w:r w:rsidR="003F44B3">
        <w:rPr>
          <w:lang w:val="ru-RU"/>
        </w:rPr>
        <w:t xml:space="preserve">, </w:t>
      </w:r>
      <w:r>
        <w:rPr>
          <w:lang w:val="ru-RU"/>
        </w:rPr>
        <w:t xml:space="preserve">на </w:t>
      </w:r>
      <w:r w:rsidR="004B3117">
        <w:rPr>
          <w:lang w:val="ru-RU"/>
        </w:rPr>
        <w:t xml:space="preserve">третьем </w:t>
      </w:r>
      <w:r>
        <w:rPr>
          <w:lang w:val="ru-RU"/>
        </w:rPr>
        <w:t>этапе, составля</w:t>
      </w:r>
      <w:r w:rsidR="004B3117">
        <w:rPr>
          <w:lang w:val="ru-RU"/>
        </w:rPr>
        <w:t>ю</w:t>
      </w:r>
      <w:r>
        <w:rPr>
          <w:lang w:val="ru-RU"/>
        </w:rPr>
        <w:t>т 53,73 тонны ОР</w:t>
      </w:r>
      <w:r w:rsidR="004B3117">
        <w:rPr>
          <w:lang w:val="ru-RU"/>
        </w:rPr>
        <w:t>С</w:t>
      </w:r>
      <w:r>
        <w:rPr>
          <w:lang w:val="ru-RU"/>
        </w:rPr>
        <w:t>.</w:t>
      </w:r>
    </w:p>
    <w:p w14:paraId="13E2D5A2" w14:textId="77777777" w:rsidR="00BE2DAA" w:rsidRDefault="00BE2DAA" w:rsidP="00DC561D">
      <w:pPr>
        <w:keepNext/>
        <w:widowControl w:val="0"/>
        <w:spacing w:after="240"/>
        <w:outlineLvl w:val="0"/>
        <w:rPr>
          <w:u w:val="single"/>
        </w:rPr>
      </w:pPr>
      <w:bookmarkStart w:id="6" w:name="_Hlk126915728"/>
      <w:r>
        <w:rPr>
          <w:u w:val="single"/>
          <w:lang w:val="ru-RU"/>
        </w:rPr>
        <w:t>Распределение ГХФУ по секторам</w:t>
      </w:r>
    </w:p>
    <w:p w14:paraId="37961509" w14:textId="548E78F4" w:rsidR="00BC1F35" w:rsidRPr="005F65B1" w:rsidRDefault="00BC1F35" w:rsidP="00272BDE">
      <w:pPr>
        <w:pStyle w:val="Heading1"/>
        <w:spacing w:before="240"/>
        <w:rPr>
          <w:lang w:val="ru-RU"/>
        </w:rPr>
      </w:pPr>
      <w:bookmarkStart w:id="7" w:name="_Hlk126915738"/>
      <w:bookmarkEnd w:id="6"/>
      <w:r>
        <w:rPr>
          <w:lang w:val="ru-RU"/>
        </w:rPr>
        <w:t xml:space="preserve">В </w:t>
      </w:r>
      <w:r w:rsidR="00B24B04">
        <w:rPr>
          <w:lang w:val="ru-RU"/>
        </w:rPr>
        <w:t>т</w:t>
      </w:r>
      <w:r>
        <w:rPr>
          <w:lang w:val="ru-RU"/>
        </w:rPr>
        <w:t xml:space="preserve">аблице 2 представлено распределение использования ГХФУ между секторами </w:t>
      </w:r>
      <w:r w:rsidR="00B24B04">
        <w:rPr>
          <w:lang w:val="ru-RU"/>
        </w:rPr>
        <w:t xml:space="preserve">по состоянию на </w:t>
      </w:r>
      <w:r>
        <w:rPr>
          <w:lang w:val="ru-RU"/>
        </w:rPr>
        <w:t>2023 год.</w:t>
      </w:r>
    </w:p>
    <w:p w14:paraId="4F203A10" w14:textId="2C0B601D" w:rsidR="00C35812" w:rsidRPr="005F65B1" w:rsidRDefault="00C35812" w:rsidP="00380520">
      <w:pPr>
        <w:keepNext/>
        <w:rPr>
          <w:b/>
          <w:bCs/>
          <w:lang w:val="ru-RU"/>
        </w:rPr>
      </w:pPr>
      <w:r>
        <w:rPr>
          <w:b/>
          <w:bCs/>
          <w:lang w:val="ru-RU"/>
        </w:rPr>
        <w:t>Таблица 2.</w:t>
      </w:r>
      <w:r>
        <w:rPr>
          <w:lang w:val="ru-RU"/>
        </w:rPr>
        <w:t xml:space="preserve"> </w:t>
      </w:r>
      <w:r>
        <w:rPr>
          <w:b/>
          <w:bCs/>
          <w:lang w:val="ru-RU"/>
        </w:rPr>
        <w:t>Использование ГХФУ по секторам в 2023 году (данные CП)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698"/>
        <w:gridCol w:w="1279"/>
        <w:gridCol w:w="918"/>
        <w:gridCol w:w="1208"/>
        <w:gridCol w:w="991"/>
      </w:tblGrid>
      <w:tr w:rsidR="00F32F39" w:rsidRPr="00455A70" w14:paraId="51C28A3F" w14:textId="77777777" w:rsidTr="004A7A10">
        <w:trPr>
          <w:trHeight w:val="68"/>
          <w:tblHeader/>
        </w:trPr>
        <w:tc>
          <w:tcPr>
            <w:tcW w:w="1741" w:type="pct"/>
            <w:vMerge w:val="restart"/>
            <w:shd w:val="clear" w:color="auto" w:fill="auto"/>
            <w:vAlign w:val="center"/>
            <w:hideMark/>
          </w:tcPr>
          <w:p w14:paraId="500ED48D" w14:textId="77777777" w:rsidR="00856B72" w:rsidRPr="00455A70" w:rsidRDefault="00856B72" w:rsidP="004354FE">
            <w:pPr>
              <w:widowControl w:val="0"/>
              <w:jc w:val="center"/>
              <w:rPr>
                <w:b/>
                <w:bCs/>
                <w:color w:val="000000"/>
                <w:sz w:val="20"/>
                <w:szCs w:val="20"/>
              </w:rPr>
            </w:pPr>
            <w:r w:rsidRPr="00455A70">
              <w:rPr>
                <w:b/>
                <w:bCs/>
                <w:color w:val="000000"/>
                <w:sz w:val="20"/>
                <w:szCs w:val="20"/>
                <w:lang w:val="ru-RU"/>
              </w:rPr>
              <w:t>Сектор</w:t>
            </w:r>
          </w:p>
        </w:tc>
        <w:tc>
          <w:tcPr>
            <w:tcW w:w="908" w:type="pct"/>
            <w:vMerge w:val="restart"/>
            <w:shd w:val="clear" w:color="auto" w:fill="auto"/>
            <w:vAlign w:val="center"/>
            <w:hideMark/>
          </w:tcPr>
          <w:p w14:paraId="63FD17DC" w14:textId="77777777" w:rsidR="00856B72" w:rsidRPr="00455A70" w:rsidRDefault="00856B72" w:rsidP="004354FE">
            <w:pPr>
              <w:widowControl w:val="0"/>
              <w:jc w:val="center"/>
              <w:rPr>
                <w:b/>
                <w:bCs/>
                <w:color w:val="000000"/>
                <w:sz w:val="20"/>
                <w:szCs w:val="20"/>
              </w:rPr>
            </w:pPr>
            <w:r w:rsidRPr="00455A70">
              <w:rPr>
                <w:b/>
                <w:bCs/>
                <w:color w:val="000000"/>
                <w:sz w:val="20"/>
                <w:szCs w:val="20"/>
                <w:lang w:val="ru-RU"/>
              </w:rPr>
              <w:t>Вещество</w:t>
            </w:r>
          </w:p>
        </w:tc>
        <w:tc>
          <w:tcPr>
            <w:tcW w:w="1175" w:type="pct"/>
            <w:gridSpan w:val="2"/>
            <w:shd w:val="clear" w:color="auto" w:fill="auto"/>
            <w:vAlign w:val="center"/>
            <w:hideMark/>
          </w:tcPr>
          <w:p w14:paraId="0C0DD3D9" w14:textId="46CBC3E7" w:rsidR="00856B72" w:rsidRPr="00455A70" w:rsidRDefault="00856B72" w:rsidP="004354FE">
            <w:pPr>
              <w:widowControl w:val="0"/>
              <w:jc w:val="center"/>
              <w:rPr>
                <w:b/>
                <w:bCs/>
                <w:color w:val="000000"/>
                <w:sz w:val="20"/>
                <w:szCs w:val="20"/>
              </w:rPr>
            </w:pPr>
            <w:r w:rsidRPr="00455A70">
              <w:rPr>
                <w:b/>
                <w:bCs/>
                <w:color w:val="000000"/>
                <w:sz w:val="20"/>
                <w:szCs w:val="20"/>
                <w:lang w:val="ru-RU"/>
              </w:rPr>
              <w:t>т</w:t>
            </w:r>
          </w:p>
        </w:tc>
        <w:tc>
          <w:tcPr>
            <w:tcW w:w="1176" w:type="pct"/>
            <w:gridSpan w:val="2"/>
            <w:shd w:val="clear" w:color="auto" w:fill="auto"/>
            <w:vAlign w:val="center"/>
          </w:tcPr>
          <w:p w14:paraId="7F894FAD" w14:textId="358879BD" w:rsidR="00856B72" w:rsidRPr="00455A70" w:rsidRDefault="00856B72" w:rsidP="004354FE">
            <w:pPr>
              <w:widowControl w:val="0"/>
              <w:jc w:val="center"/>
              <w:rPr>
                <w:b/>
                <w:bCs/>
                <w:color w:val="000000"/>
                <w:sz w:val="20"/>
                <w:szCs w:val="20"/>
              </w:rPr>
            </w:pPr>
            <w:r w:rsidRPr="00455A70">
              <w:rPr>
                <w:b/>
                <w:bCs/>
                <w:color w:val="000000"/>
                <w:sz w:val="20"/>
                <w:szCs w:val="20"/>
                <w:lang w:val="ru-RU"/>
              </w:rPr>
              <w:t>тонны ОР</w:t>
            </w:r>
            <w:r w:rsidR="00FE07D8">
              <w:rPr>
                <w:b/>
                <w:bCs/>
                <w:color w:val="000000"/>
                <w:sz w:val="20"/>
                <w:szCs w:val="20"/>
                <w:lang w:val="ru-RU"/>
              </w:rPr>
              <w:t>С</w:t>
            </w:r>
          </w:p>
        </w:tc>
      </w:tr>
      <w:tr w:rsidR="00C37418" w:rsidRPr="00455A70" w14:paraId="66F9C0D9" w14:textId="77777777" w:rsidTr="004A7A10">
        <w:trPr>
          <w:trHeight w:val="115"/>
          <w:tblHeader/>
        </w:trPr>
        <w:tc>
          <w:tcPr>
            <w:tcW w:w="1741" w:type="pct"/>
            <w:vMerge/>
            <w:vAlign w:val="center"/>
            <w:hideMark/>
          </w:tcPr>
          <w:p w14:paraId="2F3E6A08" w14:textId="77777777" w:rsidR="00511A3F" w:rsidRPr="00455A70" w:rsidRDefault="00511A3F" w:rsidP="004354FE">
            <w:pPr>
              <w:widowControl w:val="0"/>
              <w:jc w:val="left"/>
              <w:rPr>
                <w:b/>
                <w:bCs/>
                <w:color w:val="000000"/>
                <w:sz w:val="20"/>
                <w:szCs w:val="20"/>
                <w:lang w:eastAsia="en-CA"/>
              </w:rPr>
            </w:pPr>
          </w:p>
        </w:tc>
        <w:tc>
          <w:tcPr>
            <w:tcW w:w="908" w:type="pct"/>
            <w:vMerge/>
            <w:vAlign w:val="center"/>
            <w:hideMark/>
          </w:tcPr>
          <w:p w14:paraId="087671E7" w14:textId="77777777" w:rsidR="00511A3F" w:rsidRPr="00455A70" w:rsidRDefault="00511A3F" w:rsidP="004354FE">
            <w:pPr>
              <w:widowControl w:val="0"/>
              <w:jc w:val="left"/>
              <w:rPr>
                <w:b/>
                <w:bCs/>
                <w:color w:val="000000"/>
                <w:sz w:val="20"/>
                <w:szCs w:val="20"/>
                <w:lang w:eastAsia="en-CA"/>
              </w:rPr>
            </w:pPr>
          </w:p>
        </w:tc>
        <w:tc>
          <w:tcPr>
            <w:tcW w:w="684" w:type="pct"/>
            <w:shd w:val="clear" w:color="auto" w:fill="auto"/>
            <w:vAlign w:val="center"/>
            <w:hideMark/>
          </w:tcPr>
          <w:p w14:paraId="42FC58D9" w14:textId="4C53E584" w:rsidR="00511A3F" w:rsidRPr="00455A70" w:rsidRDefault="00CE55DF" w:rsidP="004354FE">
            <w:pPr>
              <w:widowControl w:val="0"/>
              <w:jc w:val="center"/>
              <w:rPr>
                <w:b/>
                <w:bCs/>
                <w:color w:val="000000"/>
                <w:sz w:val="20"/>
                <w:szCs w:val="20"/>
              </w:rPr>
            </w:pPr>
            <w:r w:rsidRPr="00455A70">
              <w:rPr>
                <w:b/>
                <w:bCs/>
                <w:color w:val="000000"/>
                <w:sz w:val="20"/>
                <w:szCs w:val="20"/>
                <w:lang w:val="ru-RU"/>
              </w:rPr>
              <w:t>тоннаж</w:t>
            </w:r>
          </w:p>
        </w:tc>
        <w:tc>
          <w:tcPr>
            <w:tcW w:w="491" w:type="pct"/>
            <w:shd w:val="clear" w:color="auto" w:fill="auto"/>
            <w:vAlign w:val="center"/>
            <w:hideMark/>
          </w:tcPr>
          <w:p w14:paraId="65E963EE" w14:textId="0A8091F1" w:rsidR="00511A3F" w:rsidRPr="00455A70" w:rsidRDefault="00511A3F" w:rsidP="004354FE">
            <w:pPr>
              <w:widowControl w:val="0"/>
              <w:jc w:val="center"/>
              <w:rPr>
                <w:b/>
                <w:bCs/>
                <w:color w:val="000000"/>
                <w:sz w:val="20"/>
                <w:szCs w:val="20"/>
              </w:rPr>
            </w:pPr>
            <w:r w:rsidRPr="00455A70">
              <w:rPr>
                <w:b/>
                <w:bCs/>
                <w:color w:val="000000"/>
                <w:sz w:val="20"/>
                <w:szCs w:val="20"/>
                <w:lang w:val="ru-RU"/>
              </w:rPr>
              <w:t>%</w:t>
            </w:r>
          </w:p>
        </w:tc>
        <w:tc>
          <w:tcPr>
            <w:tcW w:w="646" w:type="pct"/>
            <w:shd w:val="clear" w:color="auto" w:fill="auto"/>
            <w:vAlign w:val="center"/>
            <w:hideMark/>
          </w:tcPr>
          <w:p w14:paraId="45AB9F44" w14:textId="39FE767D" w:rsidR="00511A3F" w:rsidRPr="00455A70" w:rsidRDefault="00CE55DF" w:rsidP="004354FE">
            <w:pPr>
              <w:widowControl w:val="0"/>
              <w:jc w:val="center"/>
              <w:rPr>
                <w:b/>
                <w:bCs/>
                <w:color w:val="000000"/>
                <w:sz w:val="20"/>
                <w:szCs w:val="20"/>
              </w:rPr>
            </w:pPr>
            <w:r w:rsidRPr="00455A70">
              <w:rPr>
                <w:b/>
                <w:bCs/>
                <w:color w:val="000000"/>
                <w:sz w:val="20"/>
                <w:szCs w:val="20"/>
                <w:lang w:val="ru-RU"/>
              </w:rPr>
              <w:t>тоннаж</w:t>
            </w:r>
          </w:p>
        </w:tc>
        <w:tc>
          <w:tcPr>
            <w:tcW w:w="530" w:type="pct"/>
            <w:shd w:val="clear" w:color="auto" w:fill="auto"/>
            <w:vAlign w:val="center"/>
            <w:hideMark/>
          </w:tcPr>
          <w:p w14:paraId="6409CC91" w14:textId="05FC4E98" w:rsidR="00511A3F" w:rsidRPr="00455A70" w:rsidRDefault="00856B72" w:rsidP="004354FE">
            <w:pPr>
              <w:widowControl w:val="0"/>
              <w:jc w:val="center"/>
              <w:rPr>
                <w:b/>
                <w:bCs/>
                <w:color w:val="000000"/>
                <w:sz w:val="20"/>
                <w:szCs w:val="20"/>
              </w:rPr>
            </w:pPr>
            <w:r w:rsidRPr="00455A70">
              <w:rPr>
                <w:b/>
                <w:bCs/>
                <w:color w:val="000000"/>
                <w:sz w:val="20"/>
                <w:szCs w:val="20"/>
                <w:lang w:val="ru-RU"/>
              </w:rPr>
              <w:t>%</w:t>
            </w:r>
          </w:p>
        </w:tc>
      </w:tr>
      <w:tr w:rsidR="0075359D" w:rsidRPr="00455A70" w14:paraId="26826DCC" w14:textId="77777777" w:rsidTr="004A7A10">
        <w:trPr>
          <w:trHeight w:val="161"/>
        </w:trPr>
        <w:tc>
          <w:tcPr>
            <w:tcW w:w="5000" w:type="pct"/>
            <w:gridSpan w:val="6"/>
            <w:shd w:val="clear" w:color="auto" w:fill="auto"/>
            <w:vAlign w:val="center"/>
          </w:tcPr>
          <w:p w14:paraId="5150DEDC" w14:textId="3F70DBC2" w:rsidR="0075359D" w:rsidRPr="00455A70" w:rsidRDefault="0075359D" w:rsidP="004354FE">
            <w:pPr>
              <w:widowControl w:val="0"/>
              <w:jc w:val="left"/>
              <w:rPr>
                <w:rFonts w:eastAsiaTheme="minorHAnsi"/>
                <w:b/>
                <w:bCs/>
                <w:color w:val="000000"/>
                <w:sz w:val="20"/>
                <w:szCs w:val="20"/>
              </w:rPr>
            </w:pPr>
            <w:r w:rsidRPr="00455A70">
              <w:rPr>
                <w:b/>
                <w:bCs/>
                <w:color w:val="000000"/>
                <w:sz w:val="20"/>
                <w:szCs w:val="20"/>
                <w:lang w:val="ru-RU"/>
              </w:rPr>
              <w:t>Производство</w:t>
            </w:r>
          </w:p>
        </w:tc>
      </w:tr>
      <w:tr w:rsidR="00C37418" w:rsidRPr="00455A70" w14:paraId="2B3DA579" w14:textId="77777777" w:rsidTr="004A7A10">
        <w:trPr>
          <w:trHeight w:val="161"/>
        </w:trPr>
        <w:tc>
          <w:tcPr>
            <w:tcW w:w="1741" w:type="pct"/>
            <w:shd w:val="clear" w:color="auto" w:fill="auto"/>
            <w:vAlign w:val="center"/>
            <w:hideMark/>
          </w:tcPr>
          <w:p w14:paraId="16682D6F" w14:textId="5687E033" w:rsidR="00511A3F" w:rsidRPr="00455A70" w:rsidRDefault="00511A3F" w:rsidP="004354FE">
            <w:pPr>
              <w:widowControl w:val="0"/>
              <w:ind w:left="173"/>
              <w:rPr>
                <w:color w:val="000000"/>
                <w:sz w:val="20"/>
                <w:szCs w:val="20"/>
              </w:rPr>
            </w:pPr>
            <w:r w:rsidRPr="00455A70">
              <w:rPr>
                <w:color w:val="000000"/>
                <w:sz w:val="20"/>
                <w:szCs w:val="20"/>
                <w:lang w:val="ru-RU"/>
              </w:rPr>
              <w:t>Коммерческие ХКВ</w:t>
            </w:r>
          </w:p>
        </w:tc>
        <w:tc>
          <w:tcPr>
            <w:tcW w:w="908" w:type="pct"/>
            <w:shd w:val="clear" w:color="auto" w:fill="auto"/>
            <w:vAlign w:val="center"/>
            <w:hideMark/>
          </w:tcPr>
          <w:p w14:paraId="35A3C4AE" w14:textId="77777777" w:rsidR="00511A3F" w:rsidRPr="00455A70" w:rsidRDefault="00511A3F" w:rsidP="004354FE">
            <w:pPr>
              <w:widowControl w:val="0"/>
              <w:rPr>
                <w:color w:val="000000"/>
                <w:sz w:val="20"/>
                <w:szCs w:val="20"/>
              </w:rPr>
            </w:pPr>
            <w:r w:rsidRPr="00455A70">
              <w:rPr>
                <w:color w:val="000000"/>
                <w:sz w:val="20"/>
                <w:szCs w:val="20"/>
                <w:lang w:val="ru-RU"/>
              </w:rPr>
              <w:t>ГХФУ-22</w:t>
            </w:r>
          </w:p>
        </w:tc>
        <w:tc>
          <w:tcPr>
            <w:tcW w:w="684" w:type="pct"/>
            <w:shd w:val="clear" w:color="auto" w:fill="auto"/>
            <w:vAlign w:val="center"/>
            <w:hideMark/>
          </w:tcPr>
          <w:p w14:paraId="66BD1A61" w14:textId="77777777" w:rsidR="00511A3F" w:rsidRPr="00455A70" w:rsidRDefault="00511A3F" w:rsidP="004354FE">
            <w:pPr>
              <w:widowControl w:val="0"/>
              <w:jc w:val="right"/>
              <w:rPr>
                <w:color w:val="000000"/>
                <w:sz w:val="20"/>
                <w:szCs w:val="20"/>
              </w:rPr>
            </w:pPr>
            <w:r w:rsidRPr="00455A70">
              <w:rPr>
                <w:color w:val="000000"/>
                <w:sz w:val="20"/>
                <w:szCs w:val="20"/>
                <w:lang w:val="ru-RU"/>
              </w:rPr>
              <w:t>318,63</w:t>
            </w:r>
          </w:p>
        </w:tc>
        <w:tc>
          <w:tcPr>
            <w:tcW w:w="491" w:type="pct"/>
            <w:shd w:val="clear" w:color="auto" w:fill="auto"/>
            <w:vAlign w:val="center"/>
            <w:hideMark/>
          </w:tcPr>
          <w:p w14:paraId="7FA9ECE7" w14:textId="1788BFA6" w:rsidR="00511A3F" w:rsidRPr="00455A70" w:rsidRDefault="00511A3F" w:rsidP="004354FE">
            <w:pPr>
              <w:widowControl w:val="0"/>
              <w:jc w:val="center"/>
              <w:rPr>
                <w:color w:val="000000"/>
                <w:sz w:val="20"/>
                <w:szCs w:val="20"/>
              </w:rPr>
            </w:pPr>
            <w:r w:rsidRPr="00455A70">
              <w:rPr>
                <w:color w:val="000000"/>
                <w:sz w:val="20"/>
                <w:szCs w:val="20"/>
                <w:lang w:val="ru-RU"/>
              </w:rPr>
              <w:t>23</w:t>
            </w:r>
          </w:p>
        </w:tc>
        <w:tc>
          <w:tcPr>
            <w:tcW w:w="646" w:type="pct"/>
            <w:shd w:val="clear" w:color="auto" w:fill="auto"/>
            <w:vAlign w:val="center"/>
            <w:hideMark/>
          </w:tcPr>
          <w:p w14:paraId="34F248D0" w14:textId="6891B9BA" w:rsidR="00511A3F" w:rsidRPr="00455A70" w:rsidRDefault="00511A3F" w:rsidP="004354FE">
            <w:pPr>
              <w:widowControl w:val="0"/>
              <w:jc w:val="right"/>
              <w:rPr>
                <w:color w:val="000000"/>
                <w:sz w:val="20"/>
                <w:szCs w:val="20"/>
              </w:rPr>
            </w:pPr>
            <w:r w:rsidRPr="00455A70">
              <w:rPr>
                <w:color w:val="000000"/>
                <w:sz w:val="20"/>
                <w:szCs w:val="20"/>
                <w:lang w:val="ru-RU"/>
              </w:rPr>
              <w:t>17,52</w:t>
            </w:r>
          </w:p>
        </w:tc>
        <w:tc>
          <w:tcPr>
            <w:tcW w:w="530" w:type="pct"/>
            <w:shd w:val="clear" w:color="auto" w:fill="auto"/>
            <w:vAlign w:val="center"/>
            <w:hideMark/>
          </w:tcPr>
          <w:p w14:paraId="4DE026CF" w14:textId="70F72049" w:rsidR="00511A3F" w:rsidRPr="00455A70" w:rsidRDefault="00511A3F" w:rsidP="004354FE">
            <w:pPr>
              <w:widowControl w:val="0"/>
              <w:jc w:val="center"/>
              <w:rPr>
                <w:color w:val="000000"/>
                <w:sz w:val="20"/>
                <w:szCs w:val="20"/>
              </w:rPr>
            </w:pPr>
            <w:r w:rsidRPr="00455A70">
              <w:rPr>
                <w:color w:val="000000"/>
                <w:sz w:val="20"/>
                <w:szCs w:val="20"/>
                <w:lang w:val="ru-RU"/>
              </w:rPr>
              <w:t>19</w:t>
            </w:r>
          </w:p>
        </w:tc>
      </w:tr>
      <w:tr w:rsidR="00C37418" w:rsidRPr="00455A70" w14:paraId="70363BFD" w14:textId="77777777" w:rsidTr="004A7A10">
        <w:trPr>
          <w:trHeight w:val="128"/>
        </w:trPr>
        <w:tc>
          <w:tcPr>
            <w:tcW w:w="1741" w:type="pct"/>
            <w:shd w:val="clear" w:color="auto" w:fill="auto"/>
            <w:vAlign w:val="center"/>
            <w:hideMark/>
          </w:tcPr>
          <w:p w14:paraId="7701D75D" w14:textId="04C5A9C2" w:rsidR="00511A3F" w:rsidRPr="00455A70" w:rsidRDefault="002D2091" w:rsidP="004354FE">
            <w:pPr>
              <w:widowControl w:val="0"/>
              <w:ind w:left="173"/>
              <w:jc w:val="left"/>
              <w:rPr>
                <w:color w:val="000000"/>
                <w:sz w:val="20"/>
                <w:szCs w:val="20"/>
              </w:rPr>
            </w:pPr>
            <w:r w:rsidRPr="00455A70">
              <w:rPr>
                <w:color w:val="000000"/>
                <w:sz w:val="20"/>
                <w:szCs w:val="20"/>
                <w:lang w:val="ru-RU"/>
              </w:rPr>
              <w:t>Экструдированный пенополистирол</w:t>
            </w:r>
          </w:p>
        </w:tc>
        <w:tc>
          <w:tcPr>
            <w:tcW w:w="908" w:type="pct"/>
            <w:shd w:val="clear" w:color="auto" w:fill="auto"/>
            <w:vAlign w:val="center"/>
            <w:hideMark/>
          </w:tcPr>
          <w:p w14:paraId="1CB004C5" w14:textId="520CF7B6" w:rsidR="00511A3F" w:rsidRPr="00455A70" w:rsidRDefault="00D23B1A" w:rsidP="004354FE">
            <w:pPr>
              <w:widowControl w:val="0"/>
              <w:jc w:val="left"/>
              <w:rPr>
                <w:color w:val="000000"/>
                <w:sz w:val="20"/>
                <w:szCs w:val="20"/>
              </w:rPr>
            </w:pPr>
            <w:r w:rsidRPr="00455A70">
              <w:rPr>
                <w:color w:val="000000"/>
                <w:sz w:val="20"/>
                <w:szCs w:val="20"/>
                <w:lang w:val="ru-RU"/>
              </w:rPr>
              <w:t>ГХФУ-22</w:t>
            </w:r>
          </w:p>
        </w:tc>
        <w:tc>
          <w:tcPr>
            <w:tcW w:w="684" w:type="pct"/>
            <w:shd w:val="clear" w:color="auto" w:fill="auto"/>
            <w:vAlign w:val="center"/>
            <w:hideMark/>
          </w:tcPr>
          <w:p w14:paraId="27B3C851" w14:textId="77777777" w:rsidR="00511A3F" w:rsidRPr="00455A70" w:rsidRDefault="00511A3F" w:rsidP="004354FE">
            <w:pPr>
              <w:widowControl w:val="0"/>
              <w:jc w:val="right"/>
              <w:rPr>
                <w:color w:val="000000"/>
                <w:sz w:val="20"/>
                <w:szCs w:val="20"/>
              </w:rPr>
            </w:pPr>
            <w:r w:rsidRPr="00455A70">
              <w:rPr>
                <w:color w:val="000000"/>
                <w:sz w:val="20"/>
                <w:szCs w:val="20"/>
                <w:lang w:val="ru-RU"/>
              </w:rPr>
              <w:t>20,83</w:t>
            </w:r>
          </w:p>
        </w:tc>
        <w:tc>
          <w:tcPr>
            <w:tcW w:w="491" w:type="pct"/>
            <w:shd w:val="clear" w:color="auto" w:fill="auto"/>
            <w:vAlign w:val="center"/>
            <w:hideMark/>
          </w:tcPr>
          <w:p w14:paraId="3718A198" w14:textId="742CF2CE" w:rsidR="00511A3F" w:rsidRPr="00455A70" w:rsidRDefault="00511A3F" w:rsidP="004354FE">
            <w:pPr>
              <w:widowControl w:val="0"/>
              <w:jc w:val="center"/>
              <w:rPr>
                <w:color w:val="000000"/>
                <w:sz w:val="20"/>
                <w:szCs w:val="20"/>
              </w:rPr>
            </w:pPr>
            <w:r w:rsidRPr="00455A70">
              <w:rPr>
                <w:color w:val="000000"/>
                <w:sz w:val="20"/>
                <w:szCs w:val="20"/>
                <w:lang w:val="ru-RU"/>
              </w:rPr>
              <w:t>2</w:t>
            </w:r>
          </w:p>
        </w:tc>
        <w:tc>
          <w:tcPr>
            <w:tcW w:w="646" w:type="pct"/>
            <w:shd w:val="clear" w:color="auto" w:fill="auto"/>
            <w:vAlign w:val="center"/>
            <w:hideMark/>
          </w:tcPr>
          <w:p w14:paraId="46FC19B6" w14:textId="3D7C4B60" w:rsidR="00511A3F" w:rsidRPr="00455A70" w:rsidRDefault="00511A3F" w:rsidP="004354FE">
            <w:pPr>
              <w:widowControl w:val="0"/>
              <w:jc w:val="right"/>
              <w:rPr>
                <w:color w:val="000000"/>
                <w:sz w:val="20"/>
                <w:szCs w:val="20"/>
              </w:rPr>
            </w:pPr>
            <w:r w:rsidRPr="00455A70">
              <w:rPr>
                <w:color w:val="000000"/>
                <w:sz w:val="20"/>
                <w:szCs w:val="20"/>
                <w:lang w:val="ru-RU"/>
              </w:rPr>
              <w:t>1,15</w:t>
            </w:r>
          </w:p>
        </w:tc>
        <w:tc>
          <w:tcPr>
            <w:tcW w:w="530" w:type="pct"/>
            <w:shd w:val="clear" w:color="auto" w:fill="auto"/>
            <w:vAlign w:val="center"/>
            <w:hideMark/>
          </w:tcPr>
          <w:p w14:paraId="50733E9F" w14:textId="753AEF31" w:rsidR="00511A3F" w:rsidRPr="00455A70" w:rsidRDefault="00511A3F" w:rsidP="004354FE">
            <w:pPr>
              <w:widowControl w:val="0"/>
              <w:jc w:val="center"/>
              <w:rPr>
                <w:color w:val="000000"/>
                <w:sz w:val="20"/>
                <w:szCs w:val="20"/>
              </w:rPr>
            </w:pPr>
            <w:r w:rsidRPr="00455A70">
              <w:rPr>
                <w:color w:val="000000"/>
                <w:sz w:val="20"/>
                <w:szCs w:val="20"/>
                <w:lang w:val="ru-RU"/>
              </w:rPr>
              <w:t>1</w:t>
            </w:r>
          </w:p>
        </w:tc>
      </w:tr>
      <w:tr w:rsidR="00C37418" w:rsidRPr="00455A70" w14:paraId="2D9AD37B" w14:textId="77777777" w:rsidTr="004A7A10">
        <w:trPr>
          <w:trHeight w:val="174"/>
        </w:trPr>
        <w:tc>
          <w:tcPr>
            <w:tcW w:w="1741" w:type="pct"/>
            <w:shd w:val="clear" w:color="auto" w:fill="auto"/>
            <w:vAlign w:val="center"/>
            <w:hideMark/>
          </w:tcPr>
          <w:p w14:paraId="6BA85E21" w14:textId="77777777" w:rsidR="00511A3F" w:rsidRPr="00455A70" w:rsidRDefault="00511A3F" w:rsidP="004354FE">
            <w:pPr>
              <w:widowControl w:val="0"/>
              <w:ind w:left="173"/>
              <w:rPr>
                <w:color w:val="000000"/>
                <w:sz w:val="20"/>
                <w:szCs w:val="20"/>
              </w:rPr>
            </w:pPr>
            <w:r w:rsidRPr="00455A70">
              <w:rPr>
                <w:color w:val="000000"/>
                <w:sz w:val="20"/>
                <w:szCs w:val="20"/>
                <w:lang w:val="ru-RU"/>
              </w:rPr>
              <w:t>ПУ пена</w:t>
            </w:r>
          </w:p>
        </w:tc>
        <w:tc>
          <w:tcPr>
            <w:tcW w:w="908" w:type="pct"/>
            <w:shd w:val="clear" w:color="auto" w:fill="auto"/>
            <w:vAlign w:val="center"/>
            <w:hideMark/>
          </w:tcPr>
          <w:p w14:paraId="353016B1" w14:textId="77777777" w:rsidR="00511A3F" w:rsidRPr="00455A70" w:rsidRDefault="00511A3F" w:rsidP="004354FE">
            <w:pPr>
              <w:widowControl w:val="0"/>
              <w:rPr>
                <w:color w:val="000000"/>
                <w:sz w:val="20"/>
                <w:szCs w:val="20"/>
              </w:rPr>
            </w:pPr>
            <w:r w:rsidRPr="00455A70">
              <w:rPr>
                <w:color w:val="000000"/>
                <w:sz w:val="20"/>
                <w:szCs w:val="20"/>
                <w:lang w:val="ru-RU"/>
              </w:rPr>
              <w:t>ГХФУ-141b</w:t>
            </w:r>
          </w:p>
        </w:tc>
        <w:tc>
          <w:tcPr>
            <w:tcW w:w="684" w:type="pct"/>
            <w:shd w:val="clear" w:color="auto" w:fill="auto"/>
            <w:vAlign w:val="center"/>
            <w:hideMark/>
          </w:tcPr>
          <w:p w14:paraId="10E36423" w14:textId="77777777" w:rsidR="00511A3F" w:rsidRPr="00455A70" w:rsidRDefault="00511A3F" w:rsidP="004354FE">
            <w:pPr>
              <w:widowControl w:val="0"/>
              <w:jc w:val="right"/>
              <w:rPr>
                <w:color w:val="000000"/>
                <w:sz w:val="20"/>
                <w:szCs w:val="20"/>
              </w:rPr>
            </w:pPr>
            <w:r w:rsidRPr="00455A70">
              <w:rPr>
                <w:color w:val="000000"/>
                <w:sz w:val="20"/>
                <w:szCs w:val="20"/>
                <w:lang w:val="ru-RU"/>
              </w:rPr>
              <w:t>325,54</w:t>
            </w:r>
          </w:p>
        </w:tc>
        <w:tc>
          <w:tcPr>
            <w:tcW w:w="491" w:type="pct"/>
            <w:shd w:val="clear" w:color="auto" w:fill="auto"/>
            <w:vAlign w:val="center"/>
            <w:hideMark/>
          </w:tcPr>
          <w:p w14:paraId="7E855267" w14:textId="7B6BCF2E" w:rsidR="00511A3F" w:rsidRPr="00455A70" w:rsidRDefault="00511A3F" w:rsidP="004354FE">
            <w:pPr>
              <w:widowControl w:val="0"/>
              <w:jc w:val="center"/>
              <w:rPr>
                <w:color w:val="000000"/>
                <w:sz w:val="20"/>
                <w:szCs w:val="20"/>
              </w:rPr>
            </w:pPr>
            <w:r w:rsidRPr="00455A70">
              <w:rPr>
                <w:color w:val="000000"/>
                <w:sz w:val="20"/>
                <w:szCs w:val="20"/>
                <w:lang w:val="ru-RU"/>
              </w:rPr>
              <w:t>24</w:t>
            </w:r>
          </w:p>
        </w:tc>
        <w:tc>
          <w:tcPr>
            <w:tcW w:w="646" w:type="pct"/>
            <w:shd w:val="clear" w:color="auto" w:fill="auto"/>
            <w:vAlign w:val="center"/>
            <w:hideMark/>
          </w:tcPr>
          <w:p w14:paraId="5BB72264" w14:textId="7C1C21F8" w:rsidR="00511A3F" w:rsidRPr="00455A70" w:rsidRDefault="00511A3F" w:rsidP="004354FE">
            <w:pPr>
              <w:widowControl w:val="0"/>
              <w:jc w:val="right"/>
              <w:rPr>
                <w:color w:val="000000"/>
                <w:sz w:val="20"/>
                <w:szCs w:val="20"/>
              </w:rPr>
            </w:pPr>
            <w:r w:rsidRPr="00455A70">
              <w:rPr>
                <w:color w:val="000000"/>
                <w:sz w:val="20"/>
                <w:szCs w:val="20"/>
                <w:lang w:val="ru-RU"/>
              </w:rPr>
              <w:t>35,81</w:t>
            </w:r>
          </w:p>
        </w:tc>
        <w:tc>
          <w:tcPr>
            <w:tcW w:w="530" w:type="pct"/>
            <w:shd w:val="clear" w:color="auto" w:fill="auto"/>
            <w:vAlign w:val="center"/>
            <w:hideMark/>
          </w:tcPr>
          <w:p w14:paraId="1BAF429A" w14:textId="30F2FF5A" w:rsidR="00511A3F" w:rsidRPr="00455A70" w:rsidRDefault="00511A3F" w:rsidP="004354FE">
            <w:pPr>
              <w:widowControl w:val="0"/>
              <w:jc w:val="center"/>
              <w:rPr>
                <w:color w:val="000000"/>
                <w:sz w:val="20"/>
                <w:szCs w:val="20"/>
              </w:rPr>
            </w:pPr>
            <w:r w:rsidRPr="00455A70">
              <w:rPr>
                <w:color w:val="000000"/>
                <w:sz w:val="20"/>
                <w:szCs w:val="20"/>
                <w:lang w:val="ru-RU"/>
              </w:rPr>
              <w:t>38</w:t>
            </w:r>
          </w:p>
        </w:tc>
      </w:tr>
      <w:tr w:rsidR="00C37418" w:rsidRPr="00455A70" w14:paraId="051429BD" w14:textId="77777777" w:rsidTr="004A7A10">
        <w:trPr>
          <w:trHeight w:val="78"/>
        </w:trPr>
        <w:tc>
          <w:tcPr>
            <w:tcW w:w="2649" w:type="pct"/>
            <w:gridSpan w:val="2"/>
            <w:shd w:val="clear" w:color="auto" w:fill="auto"/>
            <w:vAlign w:val="center"/>
            <w:hideMark/>
          </w:tcPr>
          <w:p w14:paraId="2100D653" w14:textId="75658275" w:rsidR="009B14F9" w:rsidRPr="00455A70" w:rsidRDefault="009B14F9" w:rsidP="004354FE">
            <w:pPr>
              <w:widowControl w:val="0"/>
              <w:jc w:val="left"/>
              <w:rPr>
                <w:color w:val="000000"/>
                <w:sz w:val="20"/>
                <w:szCs w:val="20"/>
              </w:rPr>
            </w:pPr>
            <w:r w:rsidRPr="00455A70">
              <w:rPr>
                <w:b/>
                <w:bCs/>
                <w:color w:val="000000"/>
                <w:sz w:val="20"/>
                <w:szCs w:val="20"/>
                <w:lang w:val="ru-RU"/>
              </w:rPr>
              <w:t>Промежуточный итог производства</w:t>
            </w:r>
          </w:p>
        </w:tc>
        <w:tc>
          <w:tcPr>
            <w:tcW w:w="684" w:type="pct"/>
            <w:shd w:val="clear" w:color="auto" w:fill="auto"/>
            <w:vAlign w:val="center"/>
            <w:hideMark/>
          </w:tcPr>
          <w:p w14:paraId="382AE394" w14:textId="77777777" w:rsidR="009B14F9" w:rsidRPr="00455A70" w:rsidRDefault="009B14F9" w:rsidP="004354FE">
            <w:pPr>
              <w:widowControl w:val="0"/>
              <w:jc w:val="right"/>
              <w:rPr>
                <w:b/>
                <w:bCs/>
                <w:color w:val="000000"/>
                <w:sz w:val="20"/>
                <w:szCs w:val="20"/>
              </w:rPr>
            </w:pPr>
            <w:r w:rsidRPr="00455A70">
              <w:rPr>
                <w:b/>
                <w:bCs/>
                <w:color w:val="000000"/>
                <w:sz w:val="20"/>
                <w:szCs w:val="20"/>
                <w:lang w:val="ru-RU"/>
              </w:rPr>
              <w:t>665,00</w:t>
            </w:r>
          </w:p>
        </w:tc>
        <w:tc>
          <w:tcPr>
            <w:tcW w:w="491" w:type="pct"/>
            <w:shd w:val="clear" w:color="auto" w:fill="auto"/>
            <w:vAlign w:val="center"/>
            <w:hideMark/>
          </w:tcPr>
          <w:p w14:paraId="60696BCC" w14:textId="71F80BC6" w:rsidR="009B14F9" w:rsidRPr="00455A70" w:rsidRDefault="009B14F9" w:rsidP="004354FE">
            <w:pPr>
              <w:widowControl w:val="0"/>
              <w:jc w:val="center"/>
              <w:rPr>
                <w:b/>
                <w:bCs/>
                <w:color w:val="000000"/>
                <w:sz w:val="20"/>
                <w:szCs w:val="20"/>
              </w:rPr>
            </w:pPr>
            <w:r w:rsidRPr="00455A70">
              <w:rPr>
                <w:b/>
                <w:bCs/>
                <w:color w:val="000000"/>
                <w:sz w:val="20"/>
                <w:szCs w:val="20"/>
                <w:lang w:val="ru-RU"/>
              </w:rPr>
              <w:t>48</w:t>
            </w:r>
          </w:p>
        </w:tc>
        <w:tc>
          <w:tcPr>
            <w:tcW w:w="646" w:type="pct"/>
            <w:shd w:val="clear" w:color="auto" w:fill="auto"/>
            <w:vAlign w:val="center"/>
            <w:hideMark/>
          </w:tcPr>
          <w:p w14:paraId="47595271" w14:textId="45A12D87" w:rsidR="009B14F9" w:rsidRPr="00455A70" w:rsidRDefault="009B14F9" w:rsidP="004354FE">
            <w:pPr>
              <w:widowControl w:val="0"/>
              <w:jc w:val="right"/>
              <w:rPr>
                <w:b/>
                <w:bCs/>
                <w:color w:val="000000"/>
                <w:sz w:val="20"/>
                <w:szCs w:val="20"/>
              </w:rPr>
            </w:pPr>
            <w:r w:rsidRPr="00455A70">
              <w:rPr>
                <w:b/>
                <w:bCs/>
                <w:color w:val="000000"/>
                <w:sz w:val="20"/>
                <w:szCs w:val="20"/>
                <w:lang w:val="ru-RU"/>
              </w:rPr>
              <w:t>54,48</w:t>
            </w:r>
          </w:p>
        </w:tc>
        <w:tc>
          <w:tcPr>
            <w:tcW w:w="530" w:type="pct"/>
            <w:shd w:val="clear" w:color="auto" w:fill="auto"/>
            <w:vAlign w:val="center"/>
            <w:hideMark/>
          </w:tcPr>
          <w:p w14:paraId="48BC9104" w14:textId="75DCC15D" w:rsidR="009B14F9" w:rsidRPr="00455A70" w:rsidRDefault="009B14F9" w:rsidP="004354FE">
            <w:pPr>
              <w:widowControl w:val="0"/>
              <w:jc w:val="center"/>
              <w:rPr>
                <w:b/>
                <w:bCs/>
                <w:color w:val="000000"/>
                <w:sz w:val="20"/>
                <w:szCs w:val="20"/>
              </w:rPr>
            </w:pPr>
            <w:r w:rsidRPr="00455A70">
              <w:rPr>
                <w:b/>
                <w:bCs/>
                <w:color w:val="000000"/>
                <w:sz w:val="20"/>
                <w:szCs w:val="20"/>
                <w:lang w:val="ru-RU"/>
              </w:rPr>
              <w:t>58</w:t>
            </w:r>
          </w:p>
        </w:tc>
      </w:tr>
      <w:tr w:rsidR="00F32F39" w:rsidRPr="00455A70" w14:paraId="59DF23F8" w14:textId="77777777" w:rsidTr="004A7A10">
        <w:trPr>
          <w:trHeight w:val="78"/>
        </w:trPr>
        <w:tc>
          <w:tcPr>
            <w:tcW w:w="5000" w:type="pct"/>
            <w:gridSpan w:val="6"/>
            <w:shd w:val="clear" w:color="auto" w:fill="auto"/>
            <w:vAlign w:val="center"/>
          </w:tcPr>
          <w:p w14:paraId="32FAC833" w14:textId="43331370" w:rsidR="00F32F39" w:rsidRPr="00455A70" w:rsidRDefault="00F32F39" w:rsidP="004354FE">
            <w:pPr>
              <w:widowControl w:val="0"/>
              <w:jc w:val="left"/>
              <w:rPr>
                <w:b/>
                <w:bCs/>
                <w:color w:val="000000"/>
                <w:sz w:val="20"/>
                <w:szCs w:val="20"/>
              </w:rPr>
            </w:pPr>
            <w:r w:rsidRPr="00455A70">
              <w:rPr>
                <w:b/>
                <w:bCs/>
                <w:color w:val="000000"/>
                <w:sz w:val="20"/>
                <w:szCs w:val="20"/>
                <w:lang w:val="ru-RU"/>
              </w:rPr>
              <w:t>Обслуживание</w:t>
            </w:r>
          </w:p>
        </w:tc>
      </w:tr>
      <w:tr w:rsidR="00C37418" w:rsidRPr="00455A70" w14:paraId="1B65EC3E" w14:textId="77777777" w:rsidTr="004A7A10">
        <w:trPr>
          <w:trHeight w:val="125"/>
        </w:trPr>
        <w:tc>
          <w:tcPr>
            <w:tcW w:w="1741" w:type="pct"/>
            <w:shd w:val="clear" w:color="auto" w:fill="auto"/>
            <w:vAlign w:val="center"/>
            <w:hideMark/>
          </w:tcPr>
          <w:p w14:paraId="7191DE9F" w14:textId="29034CBD" w:rsidR="00511A3F" w:rsidRPr="00455A70" w:rsidRDefault="00511A3F" w:rsidP="004354FE">
            <w:pPr>
              <w:widowControl w:val="0"/>
              <w:ind w:left="173"/>
              <w:rPr>
                <w:color w:val="000000"/>
                <w:sz w:val="20"/>
                <w:szCs w:val="20"/>
              </w:rPr>
            </w:pPr>
            <w:r w:rsidRPr="00455A70">
              <w:rPr>
                <w:color w:val="000000"/>
                <w:sz w:val="20"/>
                <w:szCs w:val="20"/>
                <w:lang w:val="ru-RU"/>
              </w:rPr>
              <w:t>ХКВ</w:t>
            </w:r>
          </w:p>
        </w:tc>
        <w:tc>
          <w:tcPr>
            <w:tcW w:w="908" w:type="pct"/>
            <w:shd w:val="clear" w:color="auto" w:fill="auto"/>
            <w:vAlign w:val="center"/>
            <w:hideMark/>
          </w:tcPr>
          <w:p w14:paraId="041664FD" w14:textId="77777777" w:rsidR="00511A3F" w:rsidRPr="00455A70" w:rsidRDefault="00511A3F" w:rsidP="004354FE">
            <w:pPr>
              <w:widowControl w:val="0"/>
              <w:rPr>
                <w:color w:val="000000"/>
                <w:sz w:val="20"/>
                <w:szCs w:val="20"/>
              </w:rPr>
            </w:pPr>
            <w:r w:rsidRPr="00455A70">
              <w:rPr>
                <w:color w:val="000000"/>
                <w:sz w:val="20"/>
                <w:szCs w:val="20"/>
                <w:lang w:val="ru-RU"/>
              </w:rPr>
              <w:t>ГХФУ-22</w:t>
            </w:r>
          </w:p>
        </w:tc>
        <w:tc>
          <w:tcPr>
            <w:tcW w:w="684" w:type="pct"/>
            <w:shd w:val="clear" w:color="auto" w:fill="auto"/>
            <w:vAlign w:val="center"/>
            <w:hideMark/>
          </w:tcPr>
          <w:p w14:paraId="6A2CEEB0" w14:textId="77777777" w:rsidR="00511A3F" w:rsidRPr="00455A70" w:rsidRDefault="00511A3F" w:rsidP="004354FE">
            <w:pPr>
              <w:widowControl w:val="0"/>
              <w:jc w:val="right"/>
              <w:rPr>
                <w:color w:val="000000"/>
                <w:sz w:val="20"/>
                <w:szCs w:val="20"/>
              </w:rPr>
            </w:pPr>
            <w:r w:rsidRPr="00455A70">
              <w:rPr>
                <w:color w:val="000000"/>
                <w:sz w:val="20"/>
                <w:szCs w:val="20"/>
                <w:lang w:val="ru-RU"/>
              </w:rPr>
              <w:t>712,47</w:t>
            </w:r>
          </w:p>
        </w:tc>
        <w:tc>
          <w:tcPr>
            <w:tcW w:w="491" w:type="pct"/>
            <w:shd w:val="clear" w:color="auto" w:fill="auto"/>
            <w:vAlign w:val="center"/>
            <w:hideMark/>
          </w:tcPr>
          <w:p w14:paraId="58CDB94B" w14:textId="53E892B4" w:rsidR="00511A3F" w:rsidRPr="00455A70" w:rsidRDefault="00511A3F" w:rsidP="004354FE">
            <w:pPr>
              <w:widowControl w:val="0"/>
              <w:jc w:val="center"/>
              <w:rPr>
                <w:color w:val="000000"/>
                <w:sz w:val="20"/>
                <w:szCs w:val="20"/>
              </w:rPr>
            </w:pPr>
            <w:r w:rsidRPr="00455A70">
              <w:rPr>
                <w:color w:val="000000"/>
                <w:sz w:val="20"/>
                <w:szCs w:val="20"/>
                <w:lang w:val="ru-RU"/>
              </w:rPr>
              <w:t>52</w:t>
            </w:r>
          </w:p>
        </w:tc>
        <w:tc>
          <w:tcPr>
            <w:tcW w:w="646" w:type="pct"/>
            <w:shd w:val="clear" w:color="auto" w:fill="auto"/>
            <w:vAlign w:val="center"/>
            <w:hideMark/>
          </w:tcPr>
          <w:p w14:paraId="674A468A" w14:textId="1E4ECD7D" w:rsidR="00511A3F" w:rsidRPr="00455A70" w:rsidRDefault="00511A3F" w:rsidP="004354FE">
            <w:pPr>
              <w:widowControl w:val="0"/>
              <w:jc w:val="right"/>
              <w:rPr>
                <w:color w:val="000000"/>
                <w:sz w:val="20"/>
                <w:szCs w:val="20"/>
              </w:rPr>
            </w:pPr>
            <w:r w:rsidRPr="00455A70">
              <w:rPr>
                <w:color w:val="000000"/>
                <w:sz w:val="20"/>
                <w:szCs w:val="20"/>
                <w:lang w:val="ru-RU"/>
              </w:rPr>
              <w:t>39,19</w:t>
            </w:r>
          </w:p>
        </w:tc>
        <w:tc>
          <w:tcPr>
            <w:tcW w:w="530" w:type="pct"/>
            <w:shd w:val="clear" w:color="auto" w:fill="auto"/>
            <w:vAlign w:val="center"/>
            <w:hideMark/>
          </w:tcPr>
          <w:p w14:paraId="2781033C" w14:textId="1F896B0E" w:rsidR="00511A3F" w:rsidRPr="00455A70" w:rsidRDefault="00511A3F" w:rsidP="004354FE">
            <w:pPr>
              <w:widowControl w:val="0"/>
              <w:jc w:val="center"/>
              <w:rPr>
                <w:color w:val="000000"/>
                <w:sz w:val="20"/>
                <w:szCs w:val="20"/>
              </w:rPr>
            </w:pPr>
            <w:r w:rsidRPr="00455A70">
              <w:rPr>
                <w:color w:val="000000"/>
                <w:sz w:val="20"/>
                <w:szCs w:val="20"/>
                <w:lang w:val="ru-RU"/>
              </w:rPr>
              <w:t>42</w:t>
            </w:r>
          </w:p>
        </w:tc>
      </w:tr>
      <w:tr w:rsidR="00866751" w:rsidRPr="00455A70" w14:paraId="7E3BE063" w14:textId="77777777" w:rsidTr="004A7A10">
        <w:trPr>
          <w:trHeight w:val="125"/>
        </w:trPr>
        <w:tc>
          <w:tcPr>
            <w:tcW w:w="2649" w:type="pct"/>
            <w:gridSpan w:val="2"/>
            <w:shd w:val="clear" w:color="auto" w:fill="auto"/>
            <w:vAlign w:val="center"/>
          </w:tcPr>
          <w:p w14:paraId="1CE5DEAD" w14:textId="272A10E3" w:rsidR="00866751" w:rsidRPr="00455A70" w:rsidRDefault="00866751" w:rsidP="004354FE">
            <w:pPr>
              <w:widowControl w:val="0"/>
              <w:rPr>
                <w:rFonts w:eastAsiaTheme="minorHAnsi"/>
                <w:color w:val="000000"/>
                <w:sz w:val="20"/>
                <w:szCs w:val="20"/>
              </w:rPr>
            </w:pPr>
            <w:r w:rsidRPr="00455A70">
              <w:rPr>
                <w:b/>
                <w:bCs/>
                <w:color w:val="000000"/>
                <w:sz w:val="20"/>
                <w:szCs w:val="20"/>
                <w:lang w:val="ru-RU"/>
              </w:rPr>
              <w:t>Промежуточный итог обслуживани</w:t>
            </w:r>
            <w:r w:rsidR="00FE07D8">
              <w:rPr>
                <w:b/>
                <w:bCs/>
                <w:color w:val="000000"/>
                <w:sz w:val="20"/>
                <w:szCs w:val="20"/>
                <w:lang w:val="ru-RU"/>
              </w:rPr>
              <w:t>я</w:t>
            </w:r>
          </w:p>
        </w:tc>
        <w:tc>
          <w:tcPr>
            <w:tcW w:w="684" w:type="pct"/>
            <w:shd w:val="clear" w:color="auto" w:fill="auto"/>
            <w:vAlign w:val="center"/>
          </w:tcPr>
          <w:p w14:paraId="399C4414" w14:textId="6B0F3377" w:rsidR="00866751" w:rsidRPr="00455A70" w:rsidRDefault="00866751" w:rsidP="004354FE">
            <w:pPr>
              <w:widowControl w:val="0"/>
              <w:jc w:val="right"/>
              <w:rPr>
                <w:b/>
                <w:bCs/>
                <w:color w:val="000000"/>
                <w:sz w:val="20"/>
                <w:szCs w:val="20"/>
              </w:rPr>
            </w:pPr>
            <w:r w:rsidRPr="00455A70">
              <w:rPr>
                <w:b/>
                <w:bCs/>
                <w:color w:val="000000"/>
                <w:sz w:val="20"/>
                <w:szCs w:val="20"/>
                <w:lang w:val="ru-RU"/>
              </w:rPr>
              <w:t>712,47</w:t>
            </w:r>
          </w:p>
        </w:tc>
        <w:tc>
          <w:tcPr>
            <w:tcW w:w="491" w:type="pct"/>
            <w:shd w:val="clear" w:color="auto" w:fill="auto"/>
            <w:vAlign w:val="center"/>
          </w:tcPr>
          <w:p w14:paraId="3AEC73B4" w14:textId="41364AD3" w:rsidR="00866751" w:rsidRPr="00455A70" w:rsidRDefault="00866751" w:rsidP="004354FE">
            <w:pPr>
              <w:widowControl w:val="0"/>
              <w:jc w:val="center"/>
              <w:rPr>
                <w:b/>
                <w:bCs/>
                <w:color w:val="000000"/>
                <w:sz w:val="20"/>
                <w:szCs w:val="20"/>
              </w:rPr>
            </w:pPr>
            <w:r w:rsidRPr="00455A70">
              <w:rPr>
                <w:b/>
                <w:bCs/>
                <w:color w:val="000000"/>
                <w:sz w:val="20"/>
                <w:szCs w:val="20"/>
                <w:lang w:val="ru-RU"/>
              </w:rPr>
              <w:t>52</w:t>
            </w:r>
          </w:p>
        </w:tc>
        <w:tc>
          <w:tcPr>
            <w:tcW w:w="646" w:type="pct"/>
            <w:shd w:val="clear" w:color="auto" w:fill="auto"/>
            <w:vAlign w:val="center"/>
          </w:tcPr>
          <w:p w14:paraId="1C1FA253" w14:textId="5AE15E63" w:rsidR="00866751" w:rsidRPr="00455A70" w:rsidRDefault="00866751" w:rsidP="004354FE">
            <w:pPr>
              <w:widowControl w:val="0"/>
              <w:jc w:val="right"/>
              <w:rPr>
                <w:b/>
                <w:bCs/>
                <w:color w:val="000000"/>
                <w:sz w:val="20"/>
                <w:szCs w:val="20"/>
              </w:rPr>
            </w:pPr>
            <w:r w:rsidRPr="00455A70">
              <w:rPr>
                <w:b/>
                <w:bCs/>
                <w:color w:val="000000"/>
                <w:sz w:val="20"/>
                <w:szCs w:val="20"/>
                <w:lang w:val="ru-RU"/>
              </w:rPr>
              <w:t>39,19</w:t>
            </w:r>
          </w:p>
        </w:tc>
        <w:tc>
          <w:tcPr>
            <w:tcW w:w="530" w:type="pct"/>
            <w:shd w:val="clear" w:color="auto" w:fill="auto"/>
            <w:vAlign w:val="center"/>
          </w:tcPr>
          <w:p w14:paraId="04A30D24" w14:textId="12EEDEB9" w:rsidR="00866751" w:rsidRPr="00455A70" w:rsidRDefault="00866751" w:rsidP="004354FE">
            <w:pPr>
              <w:widowControl w:val="0"/>
              <w:jc w:val="center"/>
              <w:rPr>
                <w:b/>
                <w:bCs/>
                <w:color w:val="000000"/>
                <w:sz w:val="20"/>
                <w:szCs w:val="20"/>
              </w:rPr>
            </w:pPr>
            <w:r w:rsidRPr="00455A70">
              <w:rPr>
                <w:b/>
                <w:bCs/>
                <w:color w:val="000000"/>
                <w:sz w:val="20"/>
                <w:szCs w:val="20"/>
                <w:lang w:val="ru-RU"/>
              </w:rPr>
              <w:t>42</w:t>
            </w:r>
          </w:p>
        </w:tc>
      </w:tr>
      <w:tr w:rsidR="00CE55DF" w:rsidRPr="00455A70" w14:paraId="06C1DA22" w14:textId="77777777" w:rsidTr="004A7A10">
        <w:trPr>
          <w:trHeight w:val="156"/>
        </w:trPr>
        <w:tc>
          <w:tcPr>
            <w:tcW w:w="2649" w:type="pct"/>
            <w:gridSpan w:val="2"/>
            <w:shd w:val="clear" w:color="auto" w:fill="auto"/>
            <w:vAlign w:val="center"/>
            <w:hideMark/>
          </w:tcPr>
          <w:p w14:paraId="0BDB055B" w14:textId="7AF13A4C" w:rsidR="00CE55DF" w:rsidRPr="00455A70" w:rsidRDefault="00CE55DF" w:rsidP="004354FE">
            <w:pPr>
              <w:widowControl w:val="0"/>
              <w:jc w:val="left"/>
              <w:rPr>
                <w:color w:val="000000"/>
                <w:sz w:val="20"/>
                <w:szCs w:val="20"/>
              </w:rPr>
            </w:pPr>
            <w:r w:rsidRPr="00455A70">
              <w:rPr>
                <w:b/>
                <w:bCs/>
                <w:color w:val="000000"/>
                <w:sz w:val="20"/>
                <w:szCs w:val="20"/>
                <w:lang w:val="ru-RU"/>
              </w:rPr>
              <w:t>Итого</w:t>
            </w:r>
          </w:p>
        </w:tc>
        <w:tc>
          <w:tcPr>
            <w:tcW w:w="684" w:type="pct"/>
            <w:shd w:val="clear" w:color="auto" w:fill="auto"/>
            <w:vAlign w:val="center"/>
            <w:hideMark/>
          </w:tcPr>
          <w:p w14:paraId="6C69364B" w14:textId="77777777" w:rsidR="00CE55DF" w:rsidRPr="00455A70" w:rsidRDefault="00CE55DF" w:rsidP="004354FE">
            <w:pPr>
              <w:widowControl w:val="0"/>
              <w:jc w:val="right"/>
              <w:rPr>
                <w:b/>
                <w:bCs/>
                <w:color w:val="000000"/>
                <w:sz w:val="20"/>
                <w:szCs w:val="20"/>
              </w:rPr>
            </w:pPr>
            <w:r w:rsidRPr="00455A70">
              <w:rPr>
                <w:b/>
                <w:bCs/>
                <w:color w:val="000000"/>
                <w:sz w:val="20"/>
                <w:szCs w:val="20"/>
                <w:lang w:val="ru-RU"/>
              </w:rPr>
              <w:t>1 377,47</w:t>
            </w:r>
          </w:p>
        </w:tc>
        <w:tc>
          <w:tcPr>
            <w:tcW w:w="491" w:type="pct"/>
            <w:shd w:val="clear" w:color="auto" w:fill="auto"/>
            <w:vAlign w:val="center"/>
            <w:hideMark/>
          </w:tcPr>
          <w:p w14:paraId="1B54CAF7" w14:textId="1C50F343" w:rsidR="00CE55DF" w:rsidRPr="00455A70" w:rsidRDefault="00CE55DF" w:rsidP="004354FE">
            <w:pPr>
              <w:widowControl w:val="0"/>
              <w:jc w:val="center"/>
              <w:rPr>
                <w:b/>
                <w:bCs/>
                <w:color w:val="000000"/>
                <w:sz w:val="20"/>
                <w:szCs w:val="20"/>
              </w:rPr>
            </w:pPr>
            <w:r w:rsidRPr="00455A70">
              <w:rPr>
                <w:b/>
                <w:bCs/>
                <w:color w:val="000000"/>
                <w:sz w:val="20"/>
                <w:szCs w:val="20"/>
                <w:lang w:val="ru-RU"/>
              </w:rPr>
              <w:t>100</w:t>
            </w:r>
          </w:p>
        </w:tc>
        <w:tc>
          <w:tcPr>
            <w:tcW w:w="646" w:type="pct"/>
            <w:shd w:val="clear" w:color="auto" w:fill="auto"/>
            <w:vAlign w:val="center"/>
            <w:hideMark/>
          </w:tcPr>
          <w:p w14:paraId="1EFB38FA" w14:textId="0E000BCD" w:rsidR="00CE55DF" w:rsidRPr="00455A70" w:rsidRDefault="00CE55DF" w:rsidP="004354FE">
            <w:pPr>
              <w:widowControl w:val="0"/>
              <w:jc w:val="right"/>
              <w:rPr>
                <w:b/>
                <w:bCs/>
                <w:color w:val="000000"/>
                <w:sz w:val="20"/>
                <w:szCs w:val="20"/>
              </w:rPr>
            </w:pPr>
            <w:r w:rsidRPr="00455A70">
              <w:rPr>
                <w:b/>
                <w:bCs/>
                <w:color w:val="000000"/>
                <w:sz w:val="20"/>
                <w:szCs w:val="20"/>
                <w:lang w:val="ru-RU"/>
              </w:rPr>
              <w:t>93,67</w:t>
            </w:r>
          </w:p>
        </w:tc>
        <w:tc>
          <w:tcPr>
            <w:tcW w:w="530" w:type="pct"/>
            <w:shd w:val="clear" w:color="auto" w:fill="auto"/>
            <w:vAlign w:val="center"/>
            <w:hideMark/>
          </w:tcPr>
          <w:p w14:paraId="26C5A118" w14:textId="68910C15" w:rsidR="00CE55DF" w:rsidRPr="00455A70" w:rsidRDefault="00CE55DF" w:rsidP="004354FE">
            <w:pPr>
              <w:widowControl w:val="0"/>
              <w:jc w:val="center"/>
              <w:rPr>
                <w:b/>
                <w:bCs/>
                <w:color w:val="000000"/>
                <w:sz w:val="20"/>
                <w:szCs w:val="20"/>
              </w:rPr>
            </w:pPr>
            <w:r w:rsidRPr="00455A70">
              <w:rPr>
                <w:b/>
                <w:bCs/>
                <w:color w:val="000000"/>
                <w:sz w:val="20"/>
                <w:szCs w:val="20"/>
                <w:lang w:val="ru-RU"/>
              </w:rPr>
              <w:t>100</w:t>
            </w:r>
          </w:p>
        </w:tc>
      </w:tr>
    </w:tbl>
    <w:p w14:paraId="31320D1E" w14:textId="2104FB30" w:rsidR="00E9586E" w:rsidRPr="00E9586E" w:rsidRDefault="00E9586E" w:rsidP="00505768">
      <w:pPr>
        <w:spacing w:before="240" w:after="120"/>
        <w:rPr>
          <w:i/>
          <w:iCs/>
        </w:rPr>
      </w:pPr>
      <w:r>
        <w:rPr>
          <w:i/>
          <w:iCs/>
          <w:lang w:val="ru-RU"/>
        </w:rPr>
        <w:t>Секторы производства</w:t>
      </w:r>
    </w:p>
    <w:p w14:paraId="7D660098" w14:textId="38F3D951" w:rsidR="00964A3D" w:rsidRPr="005F65B1" w:rsidRDefault="00293B25" w:rsidP="00964A3D">
      <w:pPr>
        <w:pStyle w:val="Heading1"/>
        <w:rPr>
          <w:lang w:val="ru-RU"/>
        </w:rPr>
      </w:pPr>
      <w:r>
        <w:rPr>
          <w:lang w:val="ru-RU"/>
        </w:rPr>
        <w:t xml:space="preserve">Сектор производства коммерческих ХКВ состоит из небольших предприятий, которые занимаются монтажем широкого спектра систем и оборудования ХКВ (например, витрины, островные шкафы, автономные коммерческие холодильные устройства, морозильники, коммерческие и промышленные системы кондиционирования воздуха (КВ), холодильные установки, конденсаторы, пакетные установки и лабораторные морозильники). Большинству производителей было оказано содействие в переходе на альтернативы с низким ПГП в рамках </w:t>
      </w:r>
      <w:r w:rsidR="00E40A3A">
        <w:rPr>
          <w:lang w:val="ru-RU"/>
        </w:rPr>
        <w:t xml:space="preserve">второго </w:t>
      </w:r>
      <w:r>
        <w:rPr>
          <w:lang w:val="ru-RU"/>
        </w:rPr>
        <w:t>этапа ПОДПО. Потребление этих предприятий, а также потребление 22 МСП, которые начали свою деятельность после 21 сентября 2007 года, прекратится до вступления в силу запрета на использование ГХФУ-22 при производстве оборудования ХКВ 1 января 2026 года.</w:t>
      </w:r>
    </w:p>
    <w:p w14:paraId="0030EDFB" w14:textId="510DC1D6" w:rsidR="005249C8" w:rsidRPr="005F65B1" w:rsidRDefault="005249C8" w:rsidP="007E5A5D">
      <w:pPr>
        <w:pStyle w:val="Heading1"/>
        <w:rPr>
          <w:lang w:val="ru-RU"/>
        </w:rPr>
      </w:pPr>
      <w:r>
        <w:rPr>
          <w:lang w:val="ru-RU"/>
        </w:rPr>
        <w:t xml:space="preserve">Сектор производства экструдированного пенополистирола состоит из трех предприятий: одно из них потребляет ГФУ-134а, а другие два, не </w:t>
      </w:r>
      <w:r w:rsidR="009F507F">
        <w:rPr>
          <w:lang w:val="ru-RU"/>
        </w:rPr>
        <w:t>отвечающие критериям финансирования</w:t>
      </w:r>
      <w:r>
        <w:rPr>
          <w:lang w:val="ru-RU"/>
        </w:rPr>
        <w:t xml:space="preserve"> в связи с крайним сроком, будут осуществлять поэтапный отказ от ГХФУ-22 без </w:t>
      </w:r>
      <w:r w:rsidR="009B4B5A">
        <w:rPr>
          <w:lang w:val="ru-RU"/>
        </w:rPr>
        <w:t xml:space="preserve">получения </w:t>
      </w:r>
      <w:r>
        <w:rPr>
          <w:lang w:val="ru-RU"/>
        </w:rPr>
        <w:t>содействия. Правительство рассматривает возможность введения запрета на использование ГХФУ в этом секторе к 31 декабря 2028 года.</w:t>
      </w:r>
    </w:p>
    <w:p w14:paraId="4DF289C0" w14:textId="0F6F64AB" w:rsidR="00592FC2" w:rsidRPr="005F65B1" w:rsidRDefault="00592FC2" w:rsidP="00293B25">
      <w:pPr>
        <w:pStyle w:val="Heading1"/>
        <w:rPr>
          <w:lang w:val="ru-RU"/>
        </w:rPr>
      </w:pPr>
      <w:r>
        <w:rPr>
          <w:lang w:val="ru-RU"/>
        </w:rPr>
        <w:t xml:space="preserve">Сектору производства ПУ пены было оказано содействие в рамках </w:t>
      </w:r>
      <w:r w:rsidR="009B4B5A">
        <w:rPr>
          <w:lang w:val="ru-RU"/>
        </w:rPr>
        <w:t xml:space="preserve">второго </w:t>
      </w:r>
      <w:r>
        <w:rPr>
          <w:lang w:val="ru-RU"/>
        </w:rPr>
        <w:t xml:space="preserve">этапа ПОДПО для полного </w:t>
      </w:r>
      <w:r w:rsidR="00A433A6">
        <w:rPr>
          <w:lang w:val="ru-RU"/>
        </w:rPr>
        <w:t xml:space="preserve">в нем </w:t>
      </w:r>
      <w:r>
        <w:rPr>
          <w:lang w:val="ru-RU"/>
        </w:rPr>
        <w:t>отказа</w:t>
      </w:r>
      <w:r w:rsidR="00A433A6">
        <w:rPr>
          <w:lang w:val="ru-RU"/>
        </w:rPr>
        <w:t xml:space="preserve"> </w:t>
      </w:r>
      <w:r>
        <w:rPr>
          <w:lang w:val="ru-RU"/>
        </w:rPr>
        <w:t xml:space="preserve">от потребления ГХФУ. </w:t>
      </w:r>
      <w:r w:rsidR="002B3E04">
        <w:rPr>
          <w:lang w:val="ru-RU"/>
        </w:rPr>
        <w:t>Запрет</w:t>
      </w:r>
      <w:r>
        <w:rPr>
          <w:lang w:val="ru-RU"/>
        </w:rPr>
        <w:t xml:space="preserve"> на импорт и использование ГХФУ-141b в</w:t>
      </w:r>
      <w:r w:rsidR="002B3E04">
        <w:rPr>
          <w:lang w:val="ru-RU"/>
        </w:rPr>
        <w:t> </w:t>
      </w:r>
      <w:r>
        <w:rPr>
          <w:lang w:val="ru-RU"/>
        </w:rPr>
        <w:t xml:space="preserve">чистом виде и в составе предварительно смешанных полиолов </w:t>
      </w:r>
      <w:r w:rsidR="002B3E04">
        <w:rPr>
          <w:lang w:val="ru-RU"/>
        </w:rPr>
        <w:t xml:space="preserve">вступил в силу </w:t>
      </w:r>
      <w:r w:rsidR="00AC0228">
        <w:rPr>
          <w:lang w:val="ru-RU"/>
        </w:rPr>
        <w:t>в</w:t>
      </w:r>
      <w:r>
        <w:rPr>
          <w:lang w:val="ru-RU"/>
        </w:rPr>
        <w:t xml:space="preserve"> июл</w:t>
      </w:r>
      <w:r w:rsidR="00AC0228">
        <w:rPr>
          <w:lang w:val="ru-RU"/>
        </w:rPr>
        <w:t>е</w:t>
      </w:r>
      <w:r>
        <w:rPr>
          <w:lang w:val="ru-RU"/>
        </w:rPr>
        <w:t xml:space="preserve"> 2024 года</w:t>
      </w:r>
      <w:r w:rsidR="002B3E04">
        <w:rPr>
          <w:lang w:val="ru-RU"/>
        </w:rPr>
        <w:t>.</w:t>
      </w:r>
    </w:p>
    <w:p w14:paraId="4CC5902A" w14:textId="5D9CD8EE" w:rsidR="006F4282" w:rsidRPr="006F4282" w:rsidRDefault="006F4282" w:rsidP="00505768">
      <w:pPr>
        <w:pStyle w:val="Heading1"/>
        <w:numPr>
          <w:ilvl w:val="0"/>
          <w:numId w:val="0"/>
        </w:numPr>
        <w:spacing w:after="120"/>
        <w:rPr>
          <w:i/>
          <w:iCs/>
        </w:rPr>
      </w:pPr>
      <w:r>
        <w:rPr>
          <w:i/>
          <w:iCs/>
          <w:lang w:val="ru-RU"/>
        </w:rPr>
        <w:lastRenderedPageBreak/>
        <w:t>Сектор обслуживания холодильного оборудования</w:t>
      </w:r>
    </w:p>
    <w:p w14:paraId="08C56F75" w14:textId="3E502D21" w:rsidR="006F4282" w:rsidRPr="005F65B1" w:rsidRDefault="006F4282" w:rsidP="00273BBB">
      <w:pPr>
        <w:pStyle w:val="Heading1"/>
        <w:rPr>
          <w:lang w:val="ru-RU"/>
        </w:rPr>
      </w:pPr>
      <w:r>
        <w:rPr>
          <w:lang w:val="ru-RU"/>
        </w:rPr>
        <w:t>ГХФУ-22 используется для обслуживания всех типов систем ХКВ, причем 67</w:t>
      </w:r>
      <w:r w:rsidR="00E8619C">
        <w:rPr>
          <w:lang w:val="de-AT"/>
        </w:rPr>
        <w:t> </w:t>
      </w:r>
      <w:r>
        <w:rPr>
          <w:lang w:val="ru-RU"/>
        </w:rPr>
        <w:t>% потребляется в промышленных и коммерческих холодильных установках (ПКХ) и 33</w:t>
      </w:r>
      <w:r w:rsidR="00E8619C">
        <w:rPr>
          <w:lang w:val="de-AT"/>
        </w:rPr>
        <w:t> </w:t>
      </w:r>
      <w:r>
        <w:rPr>
          <w:lang w:val="ru-RU"/>
        </w:rPr>
        <w:t>% - в бытовых и коммерческих системах КВ, как показано в таблице 3.</w:t>
      </w:r>
    </w:p>
    <w:p w14:paraId="19518145" w14:textId="430A55F2" w:rsidR="006F4282" w:rsidRPr="005F65B1" w:rsidRDefault="006F4282" w:rsidP="006F4282">
      <w:pPr>
        <w:keepNext/>
        <w:rPr>
          <w:b/>
          <w:lang w:val="ru-RU"/>
        </w:rPr>
      </w:pPr>
      <w:r>
        <w:rPr>
          <w:b/>
          <w:bCs/>
          <w:lang w:val="ru-RU"/>
        </w:rPr>
        <w:t>Таблица 3.</w:t>
      </w:r>
      <w:r>
        <w:rPr>
          <w:lang w:val="ru-RU"/>
        </w:rPr>
        <w:t xml:space="preserve"> </w:t>
      </w:r>
      <w:r>
        <w:rPr>
          <w:b/>
          <w:bCs/>
          <w:lang w:val="ru-RU"/>
        </w:rPr>
        <w:t>Оценка спроса на ГХФУ-22 в секторе обслуживания ХКВ (2023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455"/>
        <w:gridCol w:w="1139"/>
        <w:gridCol w:w="937"/>
        <w:gridCol w:w="1146"/>
        <w:gridCol w:w="866"/>
        <w:gridCol w:w="552"/>
        <w:gridCol w:w="850"/>
        <w:gridCol w:w="850"/>
      </w:tblGrid>
      <w:tr w:rsidR="00715B25" w:rsidRPr="00AE753B" w14:paraId="19C0023D" w14:textId="77777777" w:rsidTr="009610C0">
        <w:trPr>
          <w:trHeight w:val="248"/>
          <w:tblHeader/>
        </w:trPr>
        <w:tc>
          <w:tcPr>
            <w:tcW w:w="1555" w:type="dxa"/>
            <w:vMerge w:val="restart"/>
            <w:shd w:val="clear" w:color="auto" w:fill="auto"/>
            <w:noWrap/>
            <w:vAlign w:val="center"/>
            <w:hideMark/>
          </w:tcPr>
          <w:p w14:paraId="66D8FC85" w14:textId="77777777" w:rsidR="006F4282" w:rsidRPr="00AE753B" w:rsidRDefault="006F4282" w:rsidP="00A57439">
            <w:pPr>
              <w:jc w:val="center"/>
              <w:rPr>
                <w:b/>
                <w:bCs/>
                <w:sz w:val="20"/>
                <w:szCs w:val="20"/>
              </w:rPr>
            </w:pPr>
            <w:r w:rsidRPr="00AE753B">
              <w:rPr>
                <w:b/>
                <w:bCs/>
                <w:color w:val="000000"/>
                <w:sz w:val="20"/>
                <w:szCs w:val="20"/>
                <w:lang w:val="ru-RU"/>
              </w:rPr>
              <w:t>Применение</w:t>
            </w:r>
          </w:p>
        </w:tc>
        <w:tc>
          <w:tcPr>
            <w:tcW w:w="1455" w:type="dxa"/>
            <w:vMerge w:val="restart"/>
            <w:shd w:val="clear" w:color="auto" w:fill="auto"/>
            <w:noWrap/>
            <w:vAlign w:val="center"/>
            <w:hideMark/>
          </w:tcPr>
          <w:p w14:paraId="2D5C6CF5" w14:textId="77777777" w:rsidR="006F4282" w:rsidRPr="00AE753B" w:rsidRDefault="006F4282" w:rsidP="00A57439">
            <w:pPr>
              <w:jc w:val="center"/>
              <w:rPr>
                <w:b/>
                <w:bCs/>
                <w:sz w:val="20"/>
                <w:szCs w:val="20"/>
              </w:rPr>
            </w:pPr>
            <w:r w:rsidRPr="00AE753B">
              <w:rPr>
                <w:b/>
                <w:bCs/>
                <w:color w:val="000000"/>
                <w:sz w:val="20"/>
                <w:szCs w:val="20"/>
                <w:lang w:val="ru-RU"/>
              </w:rPr>
              <w:t>Тип</w:t>
            </w:r>
          </w:p>
        </w:tc>
        <w:tc>
          <w:tcPr>
            <w:tcW w:w="1139" w:type="dxa"/>
            <w:vMerge w:val="restart"/>
            <w:shd w:val="clear" w:color="auto" w:fill="auto"/>
            <w:vAlign w:val="center"/>
            <w:hideMark/>
          </w:tcPr>
          <w:p w14:paraId="4DCCC965" w14:textId="356630FB" w:rsidR="006F4282" w:rsidRPr="00AE753B" w:rsidRDefault="006F4282" w:rsidP="00A57439">
            <w:pPr>
              <w:jc w:val="center"/>
              <w:rPr>
                <w:b/>
                <w:bCs/>
                <w:sz w:val="20"/>
                <w:szCs w:val="20"/>
              </w:rPr>
            </w:pPr>
            <w:r w:rsidRPr="00AE753B">
              <w:rPr>
                <w:b/>
                <w:bCs/>
                <w:color w:val="000000"/>
                <w:sz w:val="20"/>
                <w:szCs w:val="20"/>
                <w:lang w:val="ru-RU"/>
              </w:rPr>
              <w:t>Расчетн</w:t>
            </w:r>
            <w:r w:rsidR="009610C0">
              <w:rPr>
                <w:b/>
                <w:bCs/>
                <w:color w:val="000000"/>
                <w:sz w:val="20"/>
                <w:szCs w:val="20"/>
                <w:lang w:val="ru-RU"/>
              </w:rPr>
              <w:t>ое кол-во</w:t>
            </w:r>
            <w:r w:rsidRPr="00AE753B">
              <w:rPr>
                <w:b/>
                <w:bCs/>
                <w:color w:val="000000"/>
                <w:sz w:val="20"/>
                <w:szCs w:val="20"/>
                <w:lang w:val="ru-RU"/>
              </w:rPr>
              <w:t xml:space="preserve"> (ед</w:t>
            </w:r>
            <w:r w:rsidR="009610C0">
              <w:rPr>
                <w:b/>
                <w:bCs/>
                <w:color w:val="000000"/>
                <w:sz w:val="20"/>
                <w:szCs w:val="20"/>
                <w:lang w:val="ru-RU"/>
              </w:rPr>
              <w:t>.)</w:t>
            </w:r>
          </w:p>
        </w:tc>
        <w:tc>
          <w:tcPr>
            <w:tcW w:w="937" w:type="dxa"/>
            <w:vMerge w:val="restart"/>
            <w:shd w:val="clear" w:color="auto" w:fill="auto"/>
            <w:vAlign w:val="center"/>
            <w:hideMark/>
          </w:tcPr>
          <w:p w14:paraId="44571217" w14:textId="7FF7E9F8" w:rsidR="006F4282" w:rsidRPr="00AE753B" w:rsidRDefault="006F4282" w:rsidP="00A57439">
            <w:pPr>
              <w:jc w:val="center"/>
              <w:rPr>
                <w:b/>
                <w:bCs/>
                <w:sz w:val="20"/>
                <w:szCs w:val="20"/>
                <w:lang w:val="ru-RU"/>
              </w:rPr>
            </w:pPr>
            <w:r w:rsidRPr="00AE753B">
              <w:rPr>
                <w:b/>
                <w:bCs/>
                <w:color w:val="000000"/>
                <w:sz w:val="20"/>
                <w:szCs w:val="20"/>
                <w:lang w:val="ru-RU"/>
              </w:rPr>
              <w:t>Среднее кол</w:t>
            </w:r>
            <w:r w:rsidR="009610C0">
              <w:rPr>
                <w:b/>
                <w:bCs/>
                <w:color w:val="000000"/>
                <w:sz w:val="20"/>
                <w:szCs w:val="20"/>
                <w:lang w:val="ru-RU"/>
              </w:rPr>
              <w:t>-в</w:t>
            </w:r>
            <w:r w:rsidRPr="00AE753B">
              <w:rPr>
                <w:b/>
                <w:bCs/>
                <w:color w:val="000000"/>
                <w:sz w:val="20"/>
                <w:szCs w:val="20"/>
                <w:lang w:val="ru-RU"/>
              </w:rPr>
              <w:t>о (кг/ед.)</w:t>
            </w:r>
          </w:p>
        </w:tc>
        <w:tc>
          <w:tcPr>
            <w:tcW w:w="1146" w:type="dxa"/>
            <w:vMerge w:val="restart"/>
            <w:shd w:val="clear" w:color="auto" w:fill="auto"/>
            <w:vAlign w:val="center"/>
            <w:hideMark/>
          </w:tcPr>
          <w:p w14:paraId="5B5DD37F" w14:textId="31EEE314" w:rsidR="006F4282" w:rsidRPr="00AE753B" w:rsidRDefault="00F873B4" w:rsidP="002F6C75">
            <w:pPr>
              <w:ind w:left="-115" w:right="-97"/>
              <w:jc w:val="center"/>
              <w:rPr>
                <w:b/>
                <w:bCs/>
                <w:sz w:val="20"/>
                <w:szCs w:val="20"/>
                <w:lang w:val="ru-RU"/>
              </w:rPr>
            </w:pPr>
            <w:r>
              <w:rPr>
                <w:b/>
                <w:bCs/>
                <w:color w:val="000000"/>
                <w:sz w:val="20"/>
                <w:szCs w:val="20"/>
                <w:lang w:val="ru-RU"/>
              </w:rPr>
              <w:t xml:space="preserve">Расчетная </w:t>
            </w:r>
            <w:r w:rsidR="00782B75" w:rsidRPr="00AE753B">
              <w:rPr>
                <w:b/>
                <w:bCs/>
                <w:color w:val="000000"/>
                <w:sz w:val="20"/>
                <w:szCs w:val="20"/>
                <w:lang w:val="ru-RU"/>
              </w:rPr>
              <w:t>установленной мощности (в т)</w:t>
            </w:r>
          </w:p>
        </w:tc>
        <w:tc>
          <w:tcPr>
            <w:tcW w:w="1418" w:type="dxa"/>
            <w:gridSpan w:val="2"/>
            <w:shd w:val="clear" w:color="auto" w:fill="auto"/>
            <w:vAlign w:val="center"/>
          </w:tcPr>
          <w:p w14:paraId="210BC012" w14:textId="0B25278E" w:rsidR="006F4282" w:rsidRPr="00AE753B" w:rsidRDefault="006F4282" w:rsidP="00A57439">
            <w:pPr>
              <w:jc w:val="center"/>
              <w:rPr>
                <w:b/>
                <w:bCs/>
                <w:sz w:val="20"/>
                <w:szCs w:val="20"/>
              </w:rPr>
            </w:pPr>
            <w:r w:rsidRPr="00AE753B">
              <w:rPr>
                <w:b/>
                <w:bCs/>
                <w:color w:val="000000"/>
                <w:sz w:val="20"/>
                <w:szCs w:val="20"/>
                <w:lang w:val="ru-RU"/>
              </w:rPr>
              <w:t>Расчетное количество отремонтированных единиц</w:t>
            </w:r>
          </w:p>
        </w:tc>
        <w:tc>
          <w:tcPr>
            <w:tcW w:w="1700" w:type="dxa"/>
            <w:gridSpan w:val="2"/>
            <w:shd w:val="clear" w:color="auto" w:fill="auto"/>
            <w:vAlign w:val="center"/>
          </w:tcPr>
          <w:p w14:paraId="5AD43347" w14:textId="3EB69E23" w:rsidR="006F4282" w:rsidRPr="00AE753B" w:rsidRDefault="003B589D" w:rsidP="006F0162">
            <w:pPr>
              <w:ind w:left="-24" w:right="-105"/>
              <w:jc w:val="center"/>
              <w:rPr>
                <w:sz w:val="20"/>
                <w:szCs w:val="20"/>
                <w:lang w:val="ru-RU"/>
              </w:rPr>
            </w:pPr>
            <w:r w:rsidRPr="00AE753B">
              <w:rPr>
                <w:b/>
                <w:bCs/>
                <w:color w:val="000000"/>
                <w:sz w:val="20"/>
                <w:szCs w:val="20"/>
                <w:lang w:val="ru-RU"/>
              </w:rPr>
              <w:t>Потребность в ГХФУ-22 для ремонта</w:t>
            </w:r>
          </w:p>
        </w:tc>
      </w:tr>
      <w:tr w:rsidR="000158D5" w:rsidRPr="00AE753B" w14:paraId="239F8403" w14:textId="77777777" w:rsidTr="009610C0">
        <w:trPr>
          <w:trHeight w:val="35"/>
        </w:trPr>
        <w:tc>
          <w:tcPr>
            <w:tcW w:w="1555" w:type="dxa"/>
            <w:vMerge/>
            <w:shd w:val="clear" w:color="auto" w:fill="auto"/>
            <w:noWrap/>
          </w:tcPr>
          <w:p w14:paraId="762290A9" w14:textId="77777777" w:rsidR="006F4282" w:rsidRPr="00AE753B" w:rsidRDefault="006F4282" w:rsidP="007E5A5D">
            <w:pPr>
              <w:jc w:val="center"/>
              <w:rPr>
                <w:b/>
                <w:bCs/>
                <w:sz w:val="20"/>
                <w:szCs w:val="20"/>
                <w:lang w:val="ru-RU" w:eastAsia="en-CA"/>
              </w:rPr>
            </w:pPr>
          </w:p>
        </w:tc>
        <w:tc>
          <w:tcPr>
            <w:tcW w:w="1455" w:type="dxa"/>
            <w:vMerge/>
            <w:shd w:val="clear" w:color="auto" w:fill="auto"/>
            <w:noWrap/>
          </w:tcPr>
          <w:p w14:paraId="27148D92" w14:textId="77777777" w:rsidR="006F4282" w:rsidRPr="00AE753B" w:rsidRDefault="006F4282" w:rsidP="007E5A5D">
            <w:pPr>
              <w:jc w:val="center"/>
              <w:rPr>
                <w:b/>
                <w:bCs/>
                <w:sz w:val="20"/>
                <w:szCs w:val="20"/>
                <w:lang w:val="ru-RU" w:eastAsia="en-CA"/>
              </w:rPr>
            </w:pPr>
          </w:p>
        </w:tc>
        <w:tc>
          <w:tcPr>
            <w:tcW w:w="1139" w:type="dxa"/>
            <w:vMerge/>
            <w:shd w:val="clear" w:color="auto" w:fill="auto"/>
          </w:tcPr>
          <w:p w14:paraId="5A87DC59" w14:textId="77777777" w:rsidR="006F4282" w:rsidRPr="00AE753B" w:rsidRDefault="006F4282" w:rsidP="007E5A5D">
            <w:pPr>
              <w:jc w:val="center"/>
              <w:rPr>
                <w:b/>
                <w:bCs/>
                <w:sz w:val="20"/>
                <w:szCs w:val="20"/>
                <w:lang w:val="ru-RU" w:eastAsia="en-CA"/>
              </w:rPr>
            </w:pPr>
          </w:p>
        </w:tc>
        <w:tc>
          <w:tcPr>
            <w:tcW w:w="937" w:type="dxa"/>
            <w:vMerge/>
            <w:shd w:val="clear" w:color="auto" w:fill="auto"/>
          </w:tcPr>
          <w:p w14:paraId="291D3905" w14:textId="77777777" w:rsidR="006F4282" w:rsidRPr="00AE753B" w:rsidRDefault="006F4282" w:rsidP="007E5A5D">
            <w:pPr>
              <w:jc w:val="center"/>
              <w:rPr>
                <w:b/>
                <w:bCs/>
                <w:sz w:val="20"/>
                <w:szCs w:val="20"/>
                <w:lang w:val="ru-RU" w:eastAsia="en-CA"/>
              </w:rPr>
            </w:pPr>
          </w:p>
        </w:tc>
        <w:tc>
          <w:tcPr>
            <w:tcW w:w="1146" w:type="dxa"/>
            <w:vMerge/>
            <w:shd w:val="clear" w:color="auto" w:fill="auto"/>
          </w:tcPr>
          <w:p w14:paraId="612143DD" w14:textId="77777777" w:rsidR="006F4282" w:rsidRPr="00AE753B" w:rsidRDefault="006F4282" w:rsidP="007E5A5D">
            <w:pPr>
              <w:jc w:val="center"/>
              <w:rPr>
                <w:b/>
                <w:bCs/>
                <w:sz w:val="20"/>
                <w:szCs w:val="20"/>
                <w:lang w:val="ru-RU" w:eastAsia="en-CA"/>
              </w:rPr>
            </w:pPr>
          </w:p>
        </w:tc>
        <w:tc>
          <w:tcPr>
            <w:tcW w:w="866" w:type="dxa"/>
            <w:shd w:val="clear" w:color="auto" w:fill="auto"/>
          </w:tcPr>
          <w:p w14:paraId="54356753" w14:textId="458BBFBC" w:rsidR="006F4282" w:rsidRPr="00AE753B" w:rsidRDefault="00F873B4" w:rsidP="007E5A5D">
            <w:pPr>
              <w:jc w:val="center"/>
              <w:rPr>
                <w:b/>
                <w:bCs/>
                <w:sz w:val="20"/>
                <w:szCs w:val="20"/>
              </w:rPr>
            </w:pPr>
            <w:r>
              <w:rPr>
                <w:b/>
                <w:bCs/>
                <w:color w:val="000000"/>
                <w:sz w:val="20"/>
                <w:szCs w:val="20"/>
                <w:lang w:val="ru-RU"/>
              </w:rPr>
              <w:t>е</w:t>
            </w:r>
            <w:r w:rsidR="006F4282" w:rsidRPr="00AE753B">
              <w:rPr>
                <w:b/>
                <w:bCs/>
                <w:color w:val="000000"/>
                <w:sz w:val="20"/>
                <w:szCs w:val="20"/>
                <w:lang w:val="ru-RU"/>
              </w:rPr>
              <w:t>д</w:t>
            </w:r>
            <w:r>
              <w:rPr>
                <w:b/>
                <w:bCs/>
                <w:color w:val="000000"/>
                <w:sz w:val="20"/>
                <w:szCs w:val="20"/>
                <w:lang w:val="ru-RU"/>
              </w:rPr>
              <w:t>.</w:t>
            </w:r>
          </w:p>
        </w:tc>
        <w:tc>
          <w:tcPr>
            <w:tcW w:w="552" w:type="dxa"/>
            <w:shd w:val="clear" w:color="auto" w:fill="auto"/>
          </w:tcPr>
          <w:p w14:paraId="1FC9C687" w14:textId="77777777" w:rsidR="006F4282" w:rsidRPr="00AE753B" w:rsidRDefault="006F4282" w:rsidP="007E5A5D">
            <w:pPr>
              <w:jc w:val="center"/>
              <w:rPr>
                <w:b/>
                <w:bCs/>
                <w:sz w:val="20"/>
                <w:szCs w:val="20"/>
              </w:rPr>
            </w:pPr>
            <w:r w:rsidRPr="00AE753B">
              <w:rPr>
                <w:b/>
                <w:bCs/>
                <w:color w:val="000000"/>
                <w:sz w:val="20"/>
                <w:szCs w:val="20"/>
                <w:lang w:val="ru-RU"/>
              </w:rPr>
              <w:t>%</w:t>
            </w:r>
          </w:p>
        </w:tc>
        <w:tc>
          <w:tcPr>
            <w:tcW w:w="850" w:type="dxa"/>
            <w:shd w:val="clear" w:color="auto" w:fill="auto"/>
          </w:tcPr>
          <w:p w14:paraId="1AD1E7B0" w14:textId="77777777" w:rsidR="006F4282" w:rsidRPr="00AE753B" w:rsidRDefault="006F4282" w:rsidP="007E5A5D">
            <w:pPr>
              <w:jc w:val="center"/>
              <w:rPr>
                <w:b/>
                <w:bCs/>
                <w:sz w:val="20"/>
                <w:szCs w:val="20"/>
              </w:rPr>
            </w:pPr>
            <w:r w:rsidRPr="00AE753B">
              <w:rPr>
                <w:b/>
                <w:bCs/>
                <w:color w:val="000000"/>
                <w:sz w:val="20"/>
                <w:szCs w:val="20"/>
                <w:lang w:val="ru-RU"/>
              </w:rPr>
              <w:t>т</w:t>
            </w:r>
          </w:p>
        </w:tc>
        <w:tc>
          <w:tcPr>
            <w:tcW w:w="850" w:type="dxa"/>
            <w:shd w:val="clear" w:color="auto" w:fill="auto"/>
          </w:tcPr>
          <w:p w14:paraId="01B1F8B9" w14:textId="77777777" w:rsidR="006F4282" w:rsidRPr="00AE753B" w:rsidRDefault="006F4282" w:rsidP="007E5A5D">
            <w:pPr>
              <w:jc w:val="center"/>
              <w:rPr>
                <w:b/>
                <w:bCs/>
                <w:sz w:val="20"/>
                <w:szCs w:val="20"/>
              </w:rPr>
            </w:pPr>
            <w:r w:rsidRPr="00AE753B">
              <w:rPr>
                <w:b/>
                <w:bCs/>
                <w:color w:val="000000"/>
                <w:sz w:val="20"/>
                <w:szCs w:val="20"/>
                <w:lang w:val="ru-RU"/>
              </w:rPr>
              <w:t>%</w:t>
            </w:r>
          </w:p>
        </w:tc>
      </w:tr>
      <w:tr w:rsidR="00765E87" w:rsidRPr="00AE753B" w14:paraId="28CB9174" w14:textId="77777777" w:rsidTr="00765E87">
        <w:trPr>
          <w:trHeight w:val="122"/>
        </w:trPr>
        <w:tc>
          <w:tcPr>
            <w:tcW w:w="9350" w:type="dxa"/>
            <w:gridSpan w:val="9"/>
            <w:shd w:val="clear" w:color="auto" w:fill="auto"/>
            <w:noWrap/>
            <w:vAlign w:val="center"/>
          </w:tcPr>
          <w:p w14:paraId="77FFBB91" w14:textId="728447A7" w:rsidR="00765E87" w:rsidRPr="00AE753B" w:rsidRDefault="00765E87" w:rsidP="00E169C6">
            <w:pPr>
              <w:ind w:left="173"/>
              <w:jc w:val="left"/>
              <w:rPr>
                <w:b/>
                <w:bCs/>
                <w:sz w:val="20"/>
                <w:szCs w:val="20"/>
              </w:rPr>
            </w:pPr>
            <w:r w:rsidRPr="00AE753B">
              <w:rPr>
                <w:b/>
                <w:bCs/>
                <w:color w:val="000000"/>
                <w:sz w:val="20"/>
                <w:szCs w:val="20"/>
                <w:lang w:val="ru-RU"/>
              </w:rPr>
              <w:t>Кондиционирование воздуха</w:t>
            </w:r>
          </w:p>
        </w:tc>
      </w:tr>
      <w:tr w:rsidR="000158D5" w:rsidRPr="00AE753B" w14:paraId="1B84467F" w14:textId="77777777" w:rsidTr="009610C0">
        <w:trPr>
          <w:trHeight w:val="122"/>
        </w:trPr>
        <w:tc>
          <w:tcPr>
            <w:tcW w:w="1555" w:type="dxa"/>
            <w:vMerge w:val="restart"/>
            <w:shd w:val="clear" w:color="auto" w:fill="auto"/>
            <w:noWrap/>
            <w:vAlign w:val="center"/>
            <w:hideMark/>
          </w:tcPr>
          <w:p w14:paraId="3998206A" w14:textId="545207FD" w:rsidR="006F4282" w:rsidRPr="00AE753B" w:rsidRDefault="006F4282" w:rsidP="007E5A5D">
            <w:pPr>
              <w:jc w:val="left"/>
              <w:rPr>
                <w:sz w:val="20"/>
                <w:szCs w:val="20"/>
              </w:rPr>
            </w:pPr>
            <w:r w:rsidRPr="00AE753B">
              <w:rPr>
                <w:color w:val="000000"/>
                <w:sz w:val="20"/>
                <w:szCs w:val="20"/>
                <w:lang w:val="ru-RU"/>
              </w:rPr>
              <w:t>Комнатн</w:t>
            </w:r>
            <w:r w:rsidR="004903F0">
              <w:rPr>
                <w:color w:val="000000"/>
                <w:sz w:val="20"/>
                <w:szCs w:val="20"/>
                <w:lang w:val="ru-RU"/>
              </w:rPr>
              <w:t>ая система</w:t>
            </w:r>
          </w:p>
        </w:tc>
        <w:tc>
          <w:tcPr>
            <w:tcW w:w="1455" w:type="dxa"/>
            <w:shd w:val="clear" w:color="auto" w:fill="auto"/>
            <w:noWrap/>
            <w:vAlign w:val="center"/>
            <w:hideMark/>
          </w:tcPr>
          <w:p w14:paraId="1C204B44" w14:textId="77777777" w:rsidR="006F4282" w:rsidRPr="00AE753B" w:rsidRDefault="006F4282" w:rsidP="007E5A5D">
            <w:pPr>
              <w:jc w:val="left"/>
              <w:rPr>
                <w:sz w:val="20"/>
                <w:szCs w:val="20"/>
              </w:rPr>
            </w:pPr>
            <w:r w:rsidRPr="00AE753B">
              <w:rPr>
                <w:color w:val="000000"/>
                <w:sz w:val="20"/>
                <w:szCs w:val="20"/>
                <w:lang w:val="ru-RU"/>
              </w:rPr>
              <w:t>Оконный</w:t>
            </w:r>
          </w:p>
        </w:tc>
        <w:tc>
          <w:tcPr>
            <w:tcW w:w="1139" w:type="dxa"/>
            <w:shd w:val="clear" w:color="auto" w:fill="auto"/>
            <w:noWrap/>
            <w:vAlign w:val="center"/>
            <w:hideMark/>
          </w:tcPr>
          <w:p w14:paraId="1DF4317E" w14:textId="77777777" w:rsidR="006F4282" w:rsidRPr="00AE753B" w:rsidRDefault="006F4282" w:rsidP="007E5A5D">
            <w:pPr>
              <w:jc w:val="right"/>
              <w:rPr>
                <w:sz w:val="20"/>
                <w:szCs w:val="20"/>
              </w:rPr>
            </w:pPr>
            <w:r w:rsidRPr="00AE753B">
              <w:rPr>
                <w:color w:val="000000"/>
                <w:sz w:val="20"/>
                <w:szCs w:val="20"/>
                <w:lang w:val="ru-RU"/>
              </w:rPr>
              <w:t>2 418 000</w:t>
            </w:r>
          </w:p>
        </w:tc>
        <w:tc>
          <w:tcPr>
            <w:tcW w:w="937" w:type="dxa"/>
            <w:shd w:val="clear" w:color="auto" w:fill="auto"/>
            <w:noWrap/>
            <w:vAlign w:val="center"/>
            <w:hideMark/>
          </w:tcPr>
          <w:p w14:paraId="3C1B74AF" w14:textId="77777777" w:rsidR="006F4282" w:rsidRPr="00AE753B" w:rsidRDefault="006F4282" w:rsidP="007E5A5D">
            <w:pPr>
              <w:jc w:val="right"/>
              <w:rPr>
                <w:sz w:val="20"/>
                <w:szCs w:val="20"/>
              </w:rPr>
            </w:pPr>
            <w:r w:rsidRPr="00AE753B">
              <w:rPr>
                <w:color w:val="000000"/>
                <w:sz w:val="20"/>
                <w:szCs w:val="20"/>
                <w:lang w:val="ru-RU"/>
              </w:rPr>
              <w:t>0,1</w:t>
            </w:r>
          </w:p>
        </w:tc>
        <w:tc>
          <w:tcPr>
            <w:tcW w:w="1146" w:type="dxa"/>
            <w:shd w:val="clear" w:color="auto" w:fill="auto"/>
            <w:noWrap/>
            <w:vAlign w:val="center"/>
            <w:hideMark/>
          </w:tcPr>
          <w:p w14:paraId="0458231D" w14:textId="77777777" w:rsidR="006F4282" w:rsidRPr="00AE753B" w:rsidRDefault="006F4282" w:rsidP="007E5A5D">
            <w:pPr>
              <w:jc w:val="right"/>
              <w:rPr>
                <w:sz w:val="20"/>
                <w:szCs w:val="20"/>
              </w:rPr>
            </w:pPr>
            <w:r w:rsidRPr="00AE753B">
              <w:rPr>
                <w:color w:val="000000"/>
                <w:sz w:val="20"/>
                <w:szCs w:val="20"/>
                <w:lang w:val="ru-RU"/>
              </w:rPr>
              <w:t>241,80</w:t>
            </w:r>
          </w:p>
        </w:tc>
        <w:tc>
          <w:tcPr>
            <w:tcW w:w="866" w:type="dxa"/>
            <w:vAlign w:val="center"/>
          </w:tcPr>
          <w:p w14:paraId="4447B23A" w14:textId="77777777" w:rsidR="006F4282" w:rsidRPr="00AE753B" w:rsidRDefault="006F4282" w:rsidP="007E5A5D">
            <w:pPr>
              <w:jc w:val="right"/>
              <w:rPr>
                <w:sz w:val="20"/>
                <w:szCs w:val="20"/>
              </w:rPr>
            </w:pPr>
            <w:r w:rsidRPr="00AE753B">
              <w:rPr>
                <w:color w:val="000000"/>
                <w:sz w:val="20"/>
                <w:szCs w:val="20"/>
                <w:lang w:val="ru-RU"/>
              </w:rPr>
              <w:t>120 900</w:t>
            </w:r>
          </w:p>
        </w:tc>
        <w:tc>
          <w:tcPr>
            <w:tcW w:w="552" w:type="dxa"/>
            <w:vAlign w:val="center"/>
          </w:tcPr>
          <w:p w14:paraId="0D8D38BC" w14:textId="77777777" w:rsidR="006F4282" w:rsidRPr="00AE753B" w:rsidRDefault="006F4282" w:rsidP="000158D5">
            <w:pPr>
              <w:jc w:val="center"/>
              <w:rPr>
                <w:sz w:val="20"/>
                <w:szCs w:val="20"/>
              </w:rPr>
            </w:pPr>
            <w:r w:rsidRPr="00AE753B">
              <w:rPr>
                <w:color w:val="000000"/>
                <w:sz w:val="20"/>
                <w:szCs w:val="20"/>
                <w:lang w:val="ru-RU"/>
              </w:rPr>
              <w:t>5</w:t>
            </w:r>
          </w:p>
        </w:tc>
        <w:tc>
          <w:tcPr>
            <w:tcW w:w="850" w:type="dxa"/>
            <w:shd w:val="clear" w:color="auto" w:fill="auto"/>
            <w:noWrap/>
            <w:vAlign w:val="center"/>
            <w:hideMark/>
          </w:tcPr>
          <w:p w14:paraId="7DC639B8" w14:textId="77777777" w:rsidR="006F4282" w:rsidRPr="00AE753B" w:rsidRDefault="006F4282" w:rsidP="007E5A5D">
            <w:pPr>
              <w:jc w:val="right"/>
              <w:rPr>
                <w:sz w:val="20"/>
                <w:szCs w:val="20"/>
              </w:rPr>
            </w:pPr>
            <w:r w:rsidRPr="00AE753B">
              <w:rPr>
                <w:color w:val="000000"/>
                <w:sz w:val="20"/>
                <w:szCs w:val="20"/>
                <w:lang w:val="ru-RU"/>
              </w:rPr>
              <w:t>12,09</w:t>
            </w:r>
          </w:p>
        </w:tc>
        <w:tc>
          <w:tcPr>
            <w:tcW w:w="850" w:type="dxa"/>
            <w:vAlign w:val="center"/>
          </w:tcPr>
          <w:p w14:paraId="38A1353D" w14:textId="77777777" w:rsidR="006F4282" w:rsidRPr="00AE753B" w:rsidRDefault="006F4282" w:rsidP="00715B25">
            <w:pPr>
              <w:jc w:val="center"/>
              <w:rPr>
                <w:sz w:val="20"/>
                <w:szCs w:val="20"/>
              </w:rPr>
            </w:pPr>
            <w:r w:rsidRPr="00AE753B">
              <w:rPr>
                <w:color w:val="000000"/>
                <w:sz w:val="20"/>
                <w:szCs w:val="20"/>
                <w:lang w:val="ru-RU"/>
              </w:rPr>
              <w:t>2</w:t>
            </w:r>
          </w:p>
        </w:tc>
      </w:tr>
      <w:tr w:rsidR="000158D5" w:rsidRPr="00AE753B" w14:paraId="65BCE673" w14:textId="77777777" w:rsidTr="009610C0">
        <w:trPr>
          <w:trHeight w:val="197"/>
        </w:trPr>
        <w:tc>
          <w:tcPr>
            <w:tcW w:w="1555" w:type="dxa"/>
            <w:vMerge/>
            <w:vAlign w:val="center"/>
            <w:hideMark/>
          </w:tcPr>
          <w:p w14:paraId="3C9127BD" w14:textId="77777777" w:rsidR="006F4282" w:rsidRPr="00AE753B" w:rsidRDefault="006F4282" w:rsidP="007E5A5D">
            <w:pPr>
              <w:jc w:val="left"/>
              <w:rPr>
                <w:sz w:val="20"/>
                <w:szCs w:val="20"/>
                <w:lang w:eastAsia="en-CA"/>
              </w:rPr>
            </w:pPr>
          </w:p>
        </w:tc>
        <w:tc>
          <w:tcPr>
            <w:tcW w:w="1455" w:type="dxa"/>
            <w:shd w:val="clear" w:color="auto" w:fill="auto"/>
            <w:noWrap/>
            <w:vAlign w:val="center"/>
            <w:hideMark/>
          </w:tcPr>
          <w:p w14:paraId="27AE60F1" w14:textId="77777777" w:rsidR="006F4282" w:rsidRPr="00AE753B" w:rsidRDefault="006F4282" w:rsidP="007E5A5D">
            <w:pPr>
              <w:jc w:val="left"/>
              <w:rPr>
                <w:sz w:val="20"/>
                <w:szCs w:val="20"/>
              </w:rPr>
            </w:pPr>
            <w:r w:rsidRPr="00AE753B">
              <w:rPr>
                <w:color w:val="000000"/>
                <w:sz w:val="20"/>
                <w:szCs w:val="20"/>
                <w:lang w:val="ru-RU"/>
              </w:rPr>
              <w:t>Сплит</w:t>
            </w:r>
          </w:p>
        </w:tc>
        <w:tc>
          <w:tcPr>
            <w:tcW w:w="1139" w:type="dxa"/>
            <w:shd w:val="clear" w:color="auto" w:fill="auto"/>
            <w:noWrap/>
            <w:vAlign w:val="center"/>
            <w:hideMark/>
          </w:tcPr>
          <w:p w14:paraId="67C9CAE0" w14:textId="77777777" w:rsidR="006F4282" w:rsidRPr="00AE753B" w:rsidRDefault="006F4282" w:rsidP="007E5A5D">
            <w:pPr>
              <w:jc w:val="right"/>
              <w:rPr>
                <w:sz w:val="20"/>
                <w:szCs w:val="20"/>
              </w:rPr>
            </w:pPr>
            <w:r w:rsidRPr="00AE753B">
              <w:rPr>
                <w:color w:val="000000"/>
                <w:sz w:val="20"/>
                <w:szCs w:val="20"/>
                <w:lang w:val="ru-RU"/>
              </w:rPr>
              <w:t>202 881</w:t>
            </w:r>
          </w:p>
        </w:tc>
        <w:tc>
          <w:tcPr>
            <w:tcW w:w="937" w:type="dxa"/>
            <w:shd w:val="clear" w:color="auto" w:fill="auto"/>
            <w:noWrap/>
            <w:vAlign w:val="center"/>
            <w:hideMark/>
          </w:tcPr>
          <w:p w14:paraId="4378DE99" w14:textId="77777777" w:rsidR="006F4282" w:rsidRPr="00AE753B" w:rsidRDefault="006F4282" w:rsidP="007E5A5D">
            <w:pPr>
              <w:jc w:val="right"/>
              <w:rPr>
                <w:sz w:val="20"/>
                <w:szCs w:val="20"/>
              </w:rPr>
            </w:pPr>
            <w:r w:rsidRPr="00AE753B">
              <w:rPr>
                <w:color w:val="000000"/>
                <w:sz w:val="20"/>
                <w:szCs w:val="20"/>
                <w:lang w:val="ru-RU"/>
              </w:rPr>
              <w:t>1,2</w:t>
            </w:r>
          </w:p>
        </w:tc>
        <w:tc>
          <w:tcPr>
            <w:tcW w:w="1146" w:type="dxa"/>
            <w:shd w:val="clear" w:color="auto" w:fill="auto"/>
            <w:noWrap/>
            <w:vAlign w:val="center"/>
            <w:hideMark/>
          </w:tcPr>
          <w:p w14:paraId="0F006AA7" w14:textId="77777777" w:rsidR="006F4282" w:rsidRPr="00AE753B" w:rsidRDefault="006F4282" w:rsidP="007E5A5D">
            <w:pPr>
              <w:jc w:val="right"/>
              <w:rPr>
                <w:sz w:val="20"/>
                <w:szCs w:val="20"/>
              </w:rPr>
            </w:pPr>
            <w:r w:rsidRPr="00AE753B">
              <w:rPr>
                <w:color w:val="000000"/>
                <w:sz w:val="20"/>
                <w:szCs w:val="20"/>
                <w:lang w:val="ru-RU"/>
              </w:rPr>
              <w:t>243,46</w:t>
            </w:r>
          </w:p>
        </w:tc>
        <w:tc>
          <w:tcPr>
            <w:tcW w:w="866" w:type="dxa"/>
            <w:vAlign w:val="center"/>
          </w:tcPr>
          <w:p w14:paraId="1E083EB2" w14:textId="77777777" w:rsidR="006F4282" w:rsidRPr="00AE753B" w:rsidRDefault="006F4282" w:rsidP="007E5A5D">
            <w:pPr>
              <w:jc w:val="right"/>
              <w:rPr>
                <w:sz w:val="20"/>
                <w:szCs w:val="20"/>
              </w:rPr>
            </w:pPr>
            <w:r w:rsidRPr="00AE753B">
              <w:rPr>
                <w:color w:val="000000"/>
                <w:sz w:val="20"/>
                <w:szCs w:val="20"/>
                <w:lang w:val="ru-RU"/>
              </w:rPr>
              <w:t>71 008</w:t>
            </w:r>
          </w:p>
        </w:tc>
        <w:tc>
          <w:tcPr>
            <w:tcW w:w="552" w:type="dxa"/>
            <w:vAlign w:val="center"/>
          </w:tcPr>
          <w:p w14:paraId="3D59E4B7" w14:textId="77777777" w:rsidR="006F4282" w:rsidRPr="00AE753B" w:rsidRDefault="006F4282" w:rsidP="000158D5">
            <w:pPr>
              <w:jc w:val="center"/>
              <w:rPr>
                <w:sz w:val="20"/>
                <w:szCs w:val="20"/>
              </w:rPr>
            </w:pPr>
            <w:r w:rsidRPr="00AE753B">
              <w:rPr>
                <w:color w:val="000000"/>
                <w:sz w:val="20"/>
                <w:szCs w:val="20"/>
                <w:lang w:val="ru-RU"/>
              </w:rPr>
              <w:t>35</w:t>
            </w:r>
          </w:p>
        </w:tc>
        <w:tc>
          <w:tcPr>
            <w:tcW w:w="850" w:type="dxa"/>
            <w:shd w:val="clear" w:color="auto" w:fill="auto"/>
            <w:noWrap/>
            <w:vAlign w:val="center"/>
            <w:hideMark/>
          </w:tcPr>
          <w:p w14:paraId="3CA82735" w14:textId="77777777" w:rsidR="006F4282" w:rsidRPr="00AE753B" w:rsidRDefault="006F4282" w:rsidP="007E5A5D">
            <w:pPr>
              <w:jc w:val="right"/>
              <w:rPr>
                <w:sz w:val="20"/>
                <w:szCs w:val="20"/>
              </w:rPr>
            </w:pPr>
            <w:r w:rsidRPr="00AE753B">
              <w:rPr>
                <w:color w:val="000000"/>
                <w:sz w:val="20"/>
                <w:szCs w:val="20"/>
                <w:lang w:val="ru-RU"/>
              </w:rPr>
              <w:t>85,21</w:t>
            </w:r>
          </w:p>
        </w:tc>
        <w:tc>
          <w:tcPr>
            <w:tcW w:w="850" w:type="dxa"/>
            <w:vAlign w:val="center"/>
          </w:tcPr>
          <w:p w14:paraId="19F4F738" w14:textId="77777777" w:rsidR="006F4282" w:rsidRPr="00AE753B" w:rsidRDefault="006F4282" w:rsidP="00715B25">
            <w:pPr>
              <w:jc w:val="center"/>
              <w:rPr>
                <w:sz w:val="20"/>
                <w:szCs w:val="20"/>
              </w:rPr>
            </w:pPr>
            <w:r w:rsidRPr="00AE753B">
              <w:rPr>
                <w:color w:val="000000"/>
                <w:sz w:val="20"/>
                <w:szCs w:val="20"/>
                <w:lang w:val="ru-RU"/>
              </w:rPr>
              <w:t>12</w:t>
            </w:r>
          </w:p>
        </w:tc>
      </w:tr>
      <w:tr w:rsidR="000158D5" w:rsidRPr="00AE753B" w14:paraId="3FBC80C8" w14:textId="77777777" w:rsidTr="009610C0">
        <w:trPr>
          <w:trHeight w:val="44"/>
        </w:trPr>
        <w:tc>
          <w:tcPr>
            <w:tcW w:w="1555" w:type="dxa"/>
            <w:shd w:val="clear" w:color="auto" w:fill="auto"/>
            <w:vAlign w:val="center"/>
            <w:hideMark/>
          </w:tcPr>
          <w:p w14:paraId="1AE1B215" w14:textId="69AAD192" w:rsidR="006F4282" w:rsidRPr="00AE753B" w:rsidRDefault="006F4282" w:rsidP="007E5A5D">
            <w:pPr>
              <w:jc w:val="left"/>
              <w:rPr>
                <w:sz w:val="20"/>
                <w:szCs w:val="20"/>
              </w:rPr>
            </w:pPr>
            <w:r w:rsidRPr="00AE753B">
              <w:rPr>
                <w:color w:val="000000"/>
                <w:sz w:val="20"/>
                <w:szCs w:val="20"/>
                <w:lang w:val="ru-RU"/>
              </w:rPr>
              <w:t>Коммерческ</w:t>
            </w:r>
            <w:r w:rsidR="004903F0">
              <w:rPr>
                <w:color w:val="000000"/>
                <w:sz w:val="20"/>
                <w:szCs w:val="20"/>
                <w:lang w:val="ru-RU"/>
              </w:rPr>
              <w:t>ая</w:t>
            </w:r>
          </w:p>
        </w:tc>
        <w:tc>
          <w:tcPr>
            <w:tcW w:w="1455" w:type="dxa"/>
            <w:shd w:val="clear" w:color="auto" w:fill="auto"/>
            <w:noWrap/>
            <w:vAlign w:val="center"/>
            <w:hideMark/>
          </w:tcPr>
          <w:p w14:paraId="5F797D1C" w14:textId="7B5F61FC" w:rsidR="006F4282" w:rsidRPr="00AE753B" w:rsidRDefault="00BB2A70" w:rsidP="007E5A5D">
            <w:pPr>
              <w:jc w:val="left"/>
              <w:rPr>
                <w:sz w:val="20"/>
                <w:szCs w:val="20"/>
              </w:rPr>
            </w:pPr>
            <w:r>
              <w:rPr>
                <w:color w:val="000000"/>
                <w:sz w:val="20"/>
                <w:szCs w:val="20"/>
                <w:lang w:val="ru-RU"/>
              </w:rPr>
              <w:t>Моноблочный</w:t>
            </w:r>
          </w:p>
        </w:tc>
        <w:tc>
          <w:tcPr>
            <w:tcW w:w="1139" w:type="dxa"/>
            <w:shd w:val="clear" w:color="auto" w:fill="auto"/>
            <w:noWrap/>
            <w:vAlign w:val="center"/>
            <w:hideMark/>
          </w:tcPr>
          <w:p w14:paraId="52C17ED3" w14:textId="77777777" w:rsidR="006F4282" w:rsidRPr="00AE753B" w:rsidRDefault="006F4282" w:rsidP="007E5A5D">
            <w:pPr>
              <w:jc w:val="right"/>
              <w:rPr>
                <w:sz w:val="20"/>
                <w:szCs w:val="20"/>
              </w:rPr>
            </w:pPr>
            <w:r w:rsidRPr="00AE753B">
              <w:rPr>
                <w:color w:val="000000"/>
                <w:sz w:val="20"/>
                <w:szCs w:val="20"/>
                <w:lang w:val="ru-RU"/>
              </w:rPr>
              <w:t>64 683</w:t>
            </w:r>
          </w:p>
        </w:tc>
        <w:tc>
          <w:tcPr>
            <w:tcW w:w="937" w:type="dxa"/>
            <w:shd w:val="clear" w:color="auto" w:fill="auto"/>
            <w:noWrap/>
            <w:vAlign w:val="center"/>
            <w:hideMark/>
          </w:tcPr>
          <w:p w14:paraId="642B54D1" w14:textId="77777777" w:rsidR="006F4282" w:rsidRPr="00AE753B" w:rsidRDefault="006F4282" w:rsidP="007E5A5D">
            <w:pPr>
              <w:jc w:val="right"/>
              <w:rPr>
                <w:sz w:val="20"/>
                <w:szCs w:val="20"/>
              </w:rPr>
            </w:pPr>
            <w:r w:rsidRPr="00AE753B">
              <w:rPr>
                <w:color w:val="000000"/>
                <w:sz w:val="20"/>
                <w:szCs w:val="20"/>
                <w:lang w:val="ru-RU"/>
              </w:rPr>
              <w:t>6,0</w:t>
            </w:r>
          </w:p>
        </w:tc>
        <w:tc>
          <w:tcPr>
            <w:tcW w:w="1146" w:type="dxa"/>
            <w:shd w:val="clear" w:color="auto" w:fill="auto"/>
            <w:noWrap/>
            <w:vAlign w:val="center"/>
            <w:hideMark/>
          </w:tcPr>
          <w:p w14:paraId="6D61D2E7" w14:textId="77777777" w:rsidR="006F4282" w:rsidRPr="00AE753B" w:rsidRDefault="006F4282" w:rsidP="007E5A5D">
            <w:pPr>
              <w:jc w:val="right"/>
              <w:rPr>
                <w:sz w:val="20"/>
                <w:szCs w:val="20"/>
              </w:rPr>
            </w:pPr>
            <w:r w:rsidRPr="00AE753B">
              <w:rPr>
                <w:color w:val="000000"/>
                <w:sz w:val="20"/>
                <w:szCs w:val="20"/>
                <w:lang w:val="ru-RU"/>
              </w:rPr>
              <w:t>388,10</w:t>
            </w:r>
          </w:p>
        </w:tc>
        <w:tc>
          <w:tcPr>
            <w:tcW w:w="866" w:type="dxa"/>
            <w:vAlign w:val="center"/>
          </w:tcPr>
          <w:p w14:paraId="5CE4E738" w14:textId="77777777" w:rsidR="006F4282" w:rsidRPr="00AE753B" w:rsidRDefault="006F4282" w:rsidP="007E5A5D">
            <w:pPr>
              <w:jc w:val="right"/>
              <w:rPr>
                <w:sz w:val="20"/>
                <w:szCs w:val="20"/>
              </w:rPr>
            </w:pPr>
            <w:r w:rsidRPr="00AE753B">
              <w:rPr>
                <w:color w:val="000000"/>
                <w:sz w:val="20"/>
                <w:szCs w:val="20"/>
                <w:lang w:val="ru-RU"/>
              </w:rPr>
              <w:t>6 468</w:t>
            </w:r>
          </w:p>
        </w:tc>
        <w:tc>
          <w:tcPr>
            <w:tcW w:w="552" w:type="dxa"/>
            <w:vAlign w:val="center"/>
          </w:tcPr>
          <w:p w14:paraId="5487408F" w14:textId="77777777" w:rsidR="006F4282" w:rsidRPr="00AE753B" w:rsidRDefault="006F4282" w:rsidP="000158D5">
            <w:pPr>
              <w:jc w:val="center"/>
              <w:rPr>
                <w:sz w:val="20"/>
                <w:szCs w:val="20"/>
              </w:rPr>
            </w:pPr>
            <w:r w:rsidRPr="00AE753B">
              <w:rPr>
                <w:color w:val="000000"/>
                <w:sz w:val="20"/>
                <w:szCs w:val="20"/>
                <w:lang w:val="ru-RU"/>
              </w:rPr>
              <w:t>10</w:t>
            </w:r>
          </w:p>
        </w:tc>
        <w:tc>
          <w:tcPr>
            <w:tcW w:w="850" w:type="dxa"/>
            <w:shd w:val="clear" w:color="auto" w:fill="auto"/>
            <w:noWrap/>
            <w:vAlign w:val="center"/>
            <w:hideMark/>
          </w:tcPr>
          <w:p w14:paraId="63C49965" w14:textId="77777777" w:rsidR="006F4282" w:rsidRPr="00AE753B" w:rsidRDefault="006F4282" w:rsidP="007E5A5D">
            <w:pPr>
              <w:jc w:val="right"/>
              <w:rPr>
                <w:sz w:val="20"/>
                <w:szCs w:val="20"/>
              </w:rPr>
            </w:pPr>
            <w:r w:rsidRPr="00AE753B">
              <w:rPr>
                <w:color w:val="000000"/>
                <w:sz w:val="20"/>
                <w:szCs w:val="20"/>
                <w:lang w:val="ru-RU"/>
              </w:rPr>
              <w:t>38,81</w:t>
            </w:r>
          </w:p>
        </w:tc>
        <w:tc>
          <w:tcPr>
            <w:tcW w:w="850" w:type="dxa"/>
            <w:vAlign w:val="center"/>
          </w:tcPr>
          <w:p w14:paraId="083DA3AB" w14:textId="77777777" w:rsidR="006F4282" w:rsidRPr="00AE753B" w:rsidRDefault="006F4282" w:rsidP="00715B25">
            <w:pPr>
              <w:jc w:val="center"/>
              <w:rPr>
                <w:sz w:val="20"/>
                <w:szCs w:val="20"/>
              </w:rPr>
            </w:pPr>
            <w:r w:rsidRPr="00AE753B">
              <w:rPr>
                <w:color w:val="000000"/>
                <w:sz w:val="20"/>
                <w:szCs w:val="20"/>
                <w:lang w:val="ru-RU"/>
              </w:rPr>
              <w:t>5</w:t>
            </w:r>
          </w:p>
        </w:tc>
      </w:tr>
      <w:tr w:rsidR="000158D5" w:rsidRPr="00AE753B" w14:paraId="1318D2CA" w14:textId="77777777" w:rsidTr="009610C0">
        <w:trPr>
          <w:trHeight w:val="35"/>
        </w:trPr>
        <w:tc>
          <w:tcPr>
            <w:tcW w:w="1555" w:type="dxa"/>
            <w:shd w:val="clear" w:color="auto" w:fill="auto"/>
            <w:noWrap/>
            <w:vAlign w:val="center"/>
            <w:hideMark/>
          </w:tcPr>
          <w:p w14:paraId="3DA55232" w14:textId="6AE5A75E" w:rsidR="006F4282" w:rsidRPr="00AE753B" w:rsidRDefault="006F4282" w:rsidP="007E5A5D">
            <w:pPr>
              <w:jc w:val="left"/>
              <w:rPr>
                <w:sz w:val="20"/>
                <w:szCs w:val="20"/>
              </w:rPr>
            </w:pPr>
            <w:r w:rsidRPr="00AE753B">
              <w:rPr>
                <w:color w:val="000000"/>
                <w:sz w:val="20"/>
                <w:szCs w:val="20"/>
                <w:lang w:val="ru-RU"/>
              </w:rPr>
              <w:t>Холодильн</w:t>
            </w:r>
            <w:r w:rsidR="00C60EFE">
              <w:rPr>
                <w:color w:val="000000"/>
                <w:sz w:val="20"/>
                <w:szCs w:val="20"/>
                <w:lang w:val="ru-RU"/>
              </w:rPr>
              <w:t xml:space="preserve">ые </w:t>
            </w:r>
            <w:r w:rsidRPr="00AE753B">
              <w:rPr>
                <w:color w:val="000000"/>
                <w:sz w:val="20"/>
                <w:szCs w:val="20"/>
                <w:lang w:val="ru-RU"/>
              </w:rPr>
              <w:t>устройств</w:t>
            </w:r>
            <w:r w:rsidR="00C60EFE">
              <w:rPr>
                <w:color w:val="000000"/>
                <w:sz w:val="20"/>
                <w:szCs w:val="20"/>
                <w:lang w:val="ru-RU"/>
              </w:rPr>
              <w:t>а</w:t>
            </w:r>
          </w:p>
        </w:tc>
        <w:tc>
          <w:tcPr>
            <w:tcW w:w="1455" w:type="dxa"/>
            <w:shd w:val="clear" w:color="auto" w:fill="auto"/>
            <w:noWrap/>
            <w:vAlign w:val="center"/>
            <w:hideMark/>
          </w:tcPr>
          <w:p w14:paraId="0A4F2454" w14:textId="4B79F782" w:rsidR="006F4282" w:rsidRPr="00AE753B" w:rsidRDefault="006F4282" w:rsidP="007E5A5D">
            <w:pPr>
              <w:jc w:val="left"/>
              <w:rPr>
                <w:sz w:val="20"/>
                <w:szCs w:val="20"/>
              </w:rPr>
            </w:pPr>
            <w:r w:rsidRPr="00AE753B">
              <w:rPr>
                <w:color w:val="000000"/>
                <w:sz w:val="20"/>
                <w:szCs w:val="20"/>
                <w:lang w:val="ru-RU"/>
              </w:rPr>
              <w:t>Холодильн</w:t>
            </w:r>
            <w:r w:rsidR="00883C82">
              <w:rPr>
                <w:color w:val="000000"/>
                <w:sz w:val="20"/>
                <w:szCs w:val="20"/>
                <w:lang w:val="ru-RU"/>
              </w:rPr>
              <w:t>ы</w:t>
            </w:r>
            <w:r w:rsidRPr="00AE753B">
              <w:rPr>
                <w:color w:val="000000"/>
                <w:sz w:val="20"/>
                <w:szCs w:val="20"/>
                <w:lang w:val="ru-RU"/>
              </w:rPr>
              <w:t>е устройств</w:t>
            </w:r>
            <w:r w:rsidR="00883C82">
              <w:rPr>
                <w:color w:val="000000"/>
                <w:sz w:val="20"/>
                <w:szCs w:val="20"/>
                <w:lang w:val="ru-RU"/>
              </w:rPr>
              <w:t>а</w:t>
            </w:r>
          </w:p>
        </w:tc>
        <w:tc>
          <w:tcPr>
            <w:tcW w:w="1139" w:type="dxa"/>
            <w:shd w:val="clear" w:color="auto" w:fill="auto"/>
            <w:noWrap/>
            <w:vAlign w:val="center"/>
            <w:hideMark/>
          </w:tcPr>
          <w:p w14:paraId="19316E07" w14:textId="77777777" w:rsidR="006F4282" w:rsidRPr="00AE753B" w:rsidRDefault="006F4282" w:rsidP="007E5A5D">
            <w:pPr>
              <w:jc w:val="right"/>
              <w:rPr>
                <w:sz w:val="20"/>
                <w:szCs w:val="20"/>
              </w:rPr>
            </w:pPr>
            <w:r w:rsidRPr="00AE753B">
              <w:rPr>
                <w:color w:val="000000"/>
                <w:sz w:val="20"/>
                <w:szCs w:val="20"/>
                <w:lang w:val="ru-RU"/>
              </w:rPr>
              <w:t>68 173</w:t>
            </w:r>
          </w:p>
        </w:tc>
        <w:tc>
          <w:tcPr>
            <w:tcW w:w="937" w:type="dxa"/>
            <w:shd w:val="clear" w:color="auto" w:fill="auto"/>
            <w:noWrap/>
            <w:vAlign w:val="center"/>
            <w:hideMark/>
          </w:tcPr>
          <w:p w14:paraId="1856CF46" w14:textId="77777777" w:rsidR="006F4282" w:rsidRPr="00AE753B" w:rsidRDefault="006F4282" w:rsidP="007E5A5D">
            <w:pPr>
              <w:jc w:val="right"/>
              <w:rPr>
                <w:sz w:val="20"/>
                <w:szCs w:val="20"/>
              </w:rPr>
            </w:pPr>
            <w:r w:rsidRPr="00AE753B">
              <w:rPr>
                <w:color w:val="000000"/>
                <w:sz w:val="20"/>
                <w:szCs w:val="20"/>
                <w:lang w:val="ru-RU"/>
              </w:rPr>
              <w:t>30,0</w:t>
            </w:r>
          </w:p>
        </w:tc>
        <w:tc>
          <w:tcPr>
            <w:tcW w:w="1146" w:type="dxa"/>
            <w:shd w:val="clear" w:color="auto" w:fill="auto"/>
            <w:noWrap/>
            <w:vAlign w:val="center"/>
            <w:hideMark/>
          </w:tcPr>
          <w:p w14:paraId="555A63E8" w14:textId="77777777" w:rsidR="006F4282" w:rsidRPr="00AE753B" w:rsidRDefault="006F4282" w:rsidP="007E5A5D">
            <w:pPr>
              <w:jc w:val="right"/>
              <w:rPr>
                <w:sz w:val="20"/>
                <w:szCs w:val="20"/>
              </w:rPr>
            </w:pPr>
            <w:r w:rsidRPr="00AE753B">
              <w:rPr>
                <w:color w:val="000000"/>
                <w:sz w:val="20"/>
                <w:szCs w:val="20"/>
                <w:lang w:val="ru-RU"/>
              </w:rPr>
              <w:t>2 045,19</w:t>
            </w:r>
          </w:p>
        </w:tc>
        <w:tc>
          <w:tcPr>
            <w:tcW w:w="866" w:type="dxa"/>
            <w:vAlign w:val="center"/>
          </w:tcPr>
          <w:p w14:paraId="07B78CF5" w14:textId="77777777" w:rsidR="006F4282" w:rsidRPr="00AE753B" w:rsidRDefault="006F4282" w:rsidP="007E5A5D">
            <w:pPr>
              <w:jc w:val="right"/>
              <w:rPr>
                <w:sz w:val="20"/>
                <w:szCs w:val="20"/>
              </w:rPr>
            </w:pPr>
            <w:r w:rsidRPr="00AE753B">
              <w:rPr>
                <w:color w:val="000000"/>
                <w:sz w:val="20"/>
                <w:szCs w:val="20"/>
                <w:lang w:val="ru-RU"/>
              </w:rPr>
              <w:t>3 409</w:t>
            </w:r>
          </w:p>
        </w:tc>
        <w:tc>
          <w:tcPr>
            <w:tcW w:w="552" w:type="dxa"/>
            <w:vAlign w:val="center"/>
          </w:tcPr>
          <w:p w14:paraId="27A74608" w14:textId="77777777" w:rsidR="006F4282" w:rsidRPr="00AE753B" w:rsidRDefault="006F4282" w:rsidP="000158D5">
            <w:pPr>
              <w:jc w:val="center"/>
              <w:rPr>
                <w:sz w:val="20"/>
                <w:szCs w:val="20"/>
              </w:rPr>
            </w:pPr>
            <w:r w:rsidRPr="00AE753B">
              <w:rPr>
                <w:color w:val="000000"/>
                <w:sz w:val="20"/>
                <w:szCs w:val="20"/>
                <w:lang w:val="ru-RU"/>
              </w:rPr>
              <w:t>5</w:t>
            </w:r>
          </w:p>
        </w:tc>
        <w:tc>
          <w:tcPr>
            <w:tcW w:w="850" w:type="dxa"/>
            <w:shd w:val="clear" w:color="auto" w:fill="auto"/>
            <w:noWrap/>
            <w:vAlign w:val="center"/>
            <w:hideMark/>
          </w:tcPr>
          <w:p w14:paraId="57366F21" w14:textId="77777777" w:rsidR="006F4282" w:rsidRPr="00AE753B" w:rsidRDefault="006F4282" w:rsidP="007E5A5D">
            <w:pPr>
              <w:jc w:val="right"/>
              <w:rPr>
                <w:sz w:val="20"/>
                <w:szCs w:val="20"/>
              </w:rPr>
            </w:pPr>
            <w:r w:rsidRPr="00AE753B">
              <w:rPr>
                <w:color w:val="000000"/>
                <w:sz w:val="20"/>
                <w:szCs w:val="20"/>
                <w:lang w:val="ru-RU"/>
              </w:rPr>
              <w:t>102,26</w:t>
            </w:r>
          </w:p>
        </w:tc>
        <w:tc>
          <w:tcPr>
            <w:tcW w:w="850" w:type="dxa"/>
            <w:vAlign w:val="center"/>
          </w:tcPr>
          <w:p w14:paraId="5E52371A" w14:textId="77777777" w:rsidR="006F4282" w:rsidRPr="00AE753B" w:rsidRDefault="006F4282" w:rsidP="00715B25">
            <w:pPr>
              <w:jc w:val="center"/>
              <w:rPr>
                <w:sz w:val="20"/>
                <w:szCs w:val="20"/>
              </w:rPr>
            </w:pPr>
            <w:r w:rsidRPr="00AE753B">
              <w:rPr>
                <w:color w:val="000000"/>
                <w:sz w:val="20"/>
                <w:szCs w:val="20"/>
                <w:lang w:val="ru-RU"/>
              </w:rPr>
              <w:t>14</w:t>
            </w:r>
          </w:p>
        </w:tc>
      </w:tr>
      <w:tr w:rsidR="000158D5" w:rsidRPr="00AE753B" w14:paraId="7671D1C7" w14:textId="77777777" w:rsidTr="003E66C1">
        <w:trPr>
          <w:trHeight w:val="99"/>
        </w:trPr>
        <w:tc>
          <w:tcPr>
            <w:tcW w:w="3010" w:type="dxa"/>
            <w:gridSpan w:val="2"/>
            <w:shd w:val="clear" w:color="auto" w:fill="auto"/>
            <w:noWrap/>
            <w:vAlign w:val="center"/>
            <w:hideMark/>
          </w:tcPr>
          <w:p w14:paraId="3A5B49E7" w14:textId="29DBCBC4" w:rsidR="006F4282" w:rsidRPr="00AE753B" w:rsidRDefault="006F4282" w:rsidP="00E169C6">
            <w:pPr>
              <w:ind w:left="173"/>
              <w:jc w:val="left"/>
              <w:rPr>
                <w:b/>
                <w:bCs/>
                <w:sz w:val="20"/>
                <w:szCs w:val="20"/>
              </w:rPr>
            </w:pPr>
            <w:r w:rsidRPr="00AE753B">
              <w:rPr>
                <w:b/>
                <w:bCs/>
                <w:color w:val="000000"/>
                <w:sz w:val="20"/>
                <w:szCs w:val="20"/>
                <w:lang w:val="ru-RU"/>
              </w:rPr>
              <w:t>Промежуточный итог, кондиционирование воздуха</w:t>
            </w:r>
          </w:p>
        </w:tc>
        <w:tc>
          <w:tcPr>
            <w:tcW w:w="1139" w:type="dxa"/>
            <w:shd w:val="clear" w:color="auto" w:fill="auto"/>
            <w:noWrap/>
            <w:vAlign w:val="center"/>
            <w:hideMark/>
          </w:tcPr>
          <w:p w14:paraId="5B2EF770" w14:textId="77777777" w:rsidR="006F4282" w:rsidRPr="00AE753B" w:rsidRDefault="006F4282" w:rsidP="007E5A5D">
            <w:pPr>
              <w:jc w:val="right"/>
              <w:rPr>
                <w:b/>
                <w:bCs/>
                <w:sz w:val="20"/>
                <w:szCs w:val="20"/>
              </w:rPr>
            </w:pPr>
            <w:r w:rsidRPr="00AE753B">
              <w:rPr>
                <w:b/>
                <w:bCs/>
                <w:color w:val="000000"/>
                <w:sz w:val="20"/>
                <w:szCs w:val="20"/>
                <w:lang w:val="ru-RU"/>
              </w:rPr>
              <w:t>2 753 737</w:t>
            </w:r>
          </w:p>
        </w:tc>
        <w:tc>
          <w:tcPr>
            <w:tcW w:w="937" w:type="dxa"/>
            <w:shd w:val="clear" w:color="auto" w:fill="auto"/>
            <w:noWrap/>
            <w:vAlign w:val="center"/>
            <w:hideMark/>
          </w:tcPr>
          <w:p w14:paraId="33D75955" w14:textId="34B96EE8" w:rsidR="006F4282" w:rsidRPr="00AE753B" w:rsidRDefault="0065054C" w:rsidP="007E5A5D">
            <w:pPr>
              <w:jc w:val="right"/>
              <w:rPr>
                <w:b/>
                <w:bCs/>
                <w:sz w:val="20"/>
                <w:szCs w:val="20"/>
              </w:rPr>
            </w:pPr>
            <w:r w:rsidRPr="00AE753B">
              <w:rPr>
                <w:b/>
                <w:bCs/>
                <w:color w:val="000000"/>
                <w:sz w:val="20"/>
                <w:szCs w:val="20"/>
                <w:lang w:val="ru-RU"/>
              </w:rPr>
              <w:t>-</w:t>
            </w:r>
          </w:p>
        </w:tc>
        <w:tc>
          <w:tcPr>
            <w:tcW w:w="1146" w:type="dxa"/>
            <w:shd w:val="clear" w:color="auto" w:fill="auto"/>
            <w:noWrap/>
            <w:vAlign w:val="center"/>
            <w:hideMark/>
          </w:tcPr>
          <w:p w14:paraId="678ADCF4" w14:textId="77777777" w:rsidR="006F4282" w:rsidRPr="00AE753B" w:rsidRDefault="006F4282" w:rsidP="007E5A5D">
            <w:pPr>
              <w:jc w:val="right"/>
              <w:rPr>
                <w:b/>
                <w:bCs/>
                <w:sz w:val="20"/>
                <w:szCs w:val="20"/>
              </w:rPr>
            </w:pPr>
            <w:r w:rsidRPr="00AE753B">
              <w:rPr>
                <w:b/>
                <w:bCs/>
                <w:color w:val="000000"/>
                <w:sz w:val="20"/>
                <w:szCs w:val="20"/>
                <w:lang w:val="ru-RU"/>
              </w:rPr>
              <w:t>2 918,55</w:t>
            </w:r>
          </w:p>
        </w:tc>
        <w:tc>
          <w:tcPr>
            <w:tcW w:w="866" w:type="dxa"/>
            <w:shd w:val="clear" w:color="auto" w:fill="auto"/>
            <w:noWrap/>
            <w:vAlign w:val="center"/>
            <w:hideMark/>
          </w:tcPr>
          <w:p w14:paraId="554B7CFE" w14:textId="77777777" w:rsidR="006F4282" w:rsidRPr="00AE753B" w:rsidRDefault="006F4282" w:rsidP="007E5A5D">
            <w:pPr>
              <w:jc w:val="right"/>
              <w:rPr>
                <w:b/>
                <w:bCs/>
                <w:sz w:val="20"/>
                <w:szCs w:val="20"/>
              </w:rPr>
            </w:pPr>
            <w:r w:rsidRPr="00AE753B">
              <w:rPr>
                <w:b/>
                <w:bCs/>
                <w:color w:val="000000"/>
                <w:sz w:val="20"/>
                <w:szCs w:val="20"/>
                <w:lang w:val="ru-RU"/>
              </w:rPr>
              <w:t>201 785</w:t>
            </w:r>
          </w:p>
        </w:tc>
        <w:tc>
          <w:tcPr>
            <w:tcW w:w="552" w:type="dxa"/>
            <w:vAlign w:val="center"/>
          </w:tcPr>
          <w:p w14:paraId="4C06FBE2" w14:textId="2D549B50" w:rsidR="006F4282" w:rsidRPr="00AE753B" w:rsidRDefault="007A476E" w:rsidP="000158D5">
            <w:pPr>
              <w:jc w:val="center"/>
              <w:rPr>
                <w:b/>
                <w:bCs/>
                <w:sz w:val="20"/>
                <w:szCs w:val="20"/>
              </w:rPr>
            </w:pPr>
            <w:r w:rsidRPr="00AE753B">
              <w:rPr>
                <w:b/>
                <w:bCs/>
                <w:color w:val="000000"/>
                <w:sz w:val="20"/>
                <w:szCs w:val="20"/>
                <w:lang w:val="ru-RU"/>
              </w:rPr>
              <w:t>-</w:t>
            </w:r>
          </w:p>
        </w:tc>
        <w:tc>
          <w:tcPr>
            <w:tcW w:w="850" w:type="dxa"/>
            <w:vAlign w:val="center"/>
          </w:tcPr>
          <w:p w14:paraId="42F9DE40" w14:textId="77777777" w:rsidR="006F4282" w:rsidRPr="00AE753B" w:rsidRDefault="006F4282" w:rsidP="007E5A5D">
            <w:pPr>
              <w:jc w:val="right"/>
              <w:rPr>
                <w:b/>
                <w:bCs/>
                <w:sz w:val="20"/>
                <w:szCs w:val="20"/>
              </w:rPr>
            </w:pPr>
            <w:r w:rsidRPr="00AE753B">
              <w:rPr>
                <w:b/>
                <w:bCs/>
                <w:color w:val="000000"/>
                <w:sz w:val="20"/>
                <w:szCs w:val="20"/>
                <w:lang w:val="ru-RU"/>
              </w:rPr>
              <w:t>283,37</w:t>
            </w:r>
          </w:p>
        </w:tc>
        <w:tc>
          <w:tcPr>
            <w:tcW w:w="850" w:type="dxa"/>
            <w:vAlign w:val="center"/>
          </w:tcPr>
          <w:p w14:paraId="06D00C3A" w14:textId="77777777" w:rsidR="006F4282" w:rsidRPr="00AE753B" w:rsidRDefault="006F4282" w:rsidP="00715B25">
            <w:pPr>
              <w:jc w:val="center"/>
              <w:rPr>
                <w:sz w:val="20"/>
                <w:szCs w:val="20"/>
              </w:rPr>
            </w:pPr>
            <w:r w:rsidRPr="00AE753B">
              <w:rPr>
                <w:b/>
                <w:bCs/>
                <w:color w:val="000000"/>
                <w:sz w:val="20"/>
                <w:szCs w:val="20"/>
                <w:lang w:val="ru-RU"/>
              </w:rPr>
              <w:t>33</w:t>
            </w:r>
          </w:p>
        </w:tc>
      </w:tr>
      <w:tr w:rsidR="00424E72" w:rsidRPr="00AE753B" w14:paraId="6B16843F" w14:textId="77777777" w:rsidTr="007E5A5D">
        <w:trPr>
          <w:trHeight w:val="99"/>
        </w:trPr>
        <w:tc>
          <w:tcPr>
            <w:tcW w:w="9350" w:type="dxa"/>
            <w:gridSpan w:val="9"/>
            <w:shd w:val="clear" w:color="auto" w:fill="auto"/>
            <w:noWrap/>
            <w:vAlign w:val="center"/>
          </w:tcPr>
          <w:p w14:paraId="799BDA66" w14:textId="7C5386F3" w:rsidR="00424E72" w:rsidRPr="00AE753B" w:rsidRDefault="00424E72" w:rsidP="00424E72">
            <w:pPr>
              <w:ind w:left="173"/>
              <w:jc w:val="left"/>
              <w:rPr>
                <w:b/>
                <w:bCs/>
                <w:sz w:val="20"/>
                <w:szCs w:val="20"/>
              </w:rPr>
            </w:pPr>
            <w:r w:rsidRPr="00AE753B">
              <w:rPr>
                <w:b/>
                <w:bCs/>
                <w:color w:val="000000"/>
                <w:sz w:val="20"/>
                <w:szCs w:val="20"/>
                <w:lang w:val="ru-RU"/>
              </w:rPr>
              <w:t>Охлаждение</w:t>
            </w:r>
          </w:p>
        </w:tc>
      </w:tr>
      <w:tr w:rsidR="000158D5" w:rsidRPr="00AE753B" w14:paraId="0A521FAD" w14:textId="77777777" w:rsidTr="009610C0">
        <w:trPr>
          <w:trHeight w:val="74"/>
        </w:trPr>
        <w:tc>
          <w:tcPr>
            <w:tcW w:w="1555" w:type="dxa"/>
            <w:vMerge w:val="restart"/>
            <w:shd w:val="clear" w:color="auto" w:fill="auto"/>
            <w:vAlign w:val="center"/>
            <w:hideMark/>
          </w:tcPr>
          <w:p w14:paraId="0789AECA" w14:textId="19D76E00" w:rsidR="006F4282" w:rsidRPr="00AE753B" w:rsidRDefault="006F4282" w:rsidP="007E5A5D">
            <w:pPr>
              <w:jc w:val="left"/>
              <w:rPr>
                <w:sz w:val="20"/>
                <w:szCs w:val="20"/>
              </w:rPr>
            </w:pPr>
            <w:r w:rsidRPr="00AE753B">
              <w:rPr>
                <w:color w:val="000000"/>
                <w:sz w:val="20"/>
                <w:szCs w:val="20"/>
                <w:lang w:val="ru-RU"/>
              </w:rPr>
              <w:t>Коммерческ</w:t>
            </w:r>
            <w:r w:rsidR="00CB2AE0">
              <w:rPr>
                <w:color w:val="000000"/>
                <w:sz w:val="20"/>
                <w:szCs w:val="20"/>
                <w:lang w:val="ru-RU"/>
              </w:rPr>
              <w:t>ое</w:t>
            </w:r>
          </w:p>
        </w:tc>
        <w:tc>
          <w:tcPr>
            <w:tcW w:w="1455" w:type="dxa"/>
            <w:shd w:val="clear" w:color="auto" w:fill="auto"/>
            <w:noWrap/>
            <w:vAlign w:val="center"/>
            <w:hideMark/>
          </w:tcPr>
          <w:p w14:paraId="480339A6" w14:textId="77777777" w:rsidR="006F4282" w:rsidRPr="00AE753B" w:rsidRDefault="006F4282" w:rsidP="007E5A5D">
            <w:pPr>
              <w:jc w:val="left"/>
              <w:rPr>
                <w:sz w:val="20"/>
                <w:szCs w:val="20"/>
              </w:rPr>
            </w:pPr>
            <w:r w:rsidRPr="00AE753B">
              <w:rPr>
                <w:color w:val="000000"/>
                <w:sz w:val="20"/>
                <w:szCs w:val="20"/>
                <w:lang w:val="ru-RU"/>
              </w:rPr>
              <w:t>Автономный</w:t>
            </w:r>
          </w:p>
        </w:tc>
        <w:tc>
          <w:tcPr>
            <w:tcW w:w="1139" w:type="dxa"/>
            <w:shd w:val="clear" w:color="auto" w:fill="auto"/>
            <w:noWrap/>
            <w:vAlign w:val="center"/>
            <w:hideMark/>
          </w:tcPr>
          <w:p w14:paraId="3EC76CF9" w14:textId="77777777" w:rsidR="006F4282" w:rsidRPr="00AE753B" w:rsidRDefault="006F4282" w:rsidP="007E5A5D">
            <w:pPr>
              <w:jc w:val="right"/>
              <w:rPr>
                <w:sz w:val="20"/>
                <w:szCs w:val="20"/>
              </w:rPr>
            </w:pPr>
            <w:r w:rsidRPr="00AE753B">
              <w:rPr>
                <w:color w:val="000000"/>
                <w:sz w:val="20"/>
                <w:szCs w:val="20"/>
                <w:lang w:val="ru-RU"/>
              </w:rPr>
              <w:t>221 125</w:t>
            </w:r>
          </w:p>
        </w:tc>
        <w:tc>
          <w:tcPr>
            <w:tcW w:w="937" w:type="dxa"/>
            <w:shd w:val="clear" w:color="auto" w:fill="auto"/>
            <w:noWrap/>
            <w:vAlign w:val="center"/>
            <w:hideMark/>
          </w:tcPr>
          <w:p w14:paraId="03AC53DE" w14:textId="77777777" w:rsidR="006F4282" w:rsidRPr="00AE753B" w:rsidRDefault="006F4282" w:rsidP="007E5A5D">
            <w:pPr>
              <w:jc w:val="right"/>
              <w:rPr>
                <w:sz w:val="20"/>
                <w:szCs w:val="20"/>
              </w:rPr>
            </w:pPr>
            <w:r w:rsidRPr="00AE753B">
              <w:rPr>
                <w:color w:val="000000"/>
                <w:sz w:val="20"/>
                <w:szCs w:val="20"/>
                <w:lang w:val="ru-RU"/>
              </w:rPr>
              <w:t>2,0</w:t>
            </w:r>
          </w:p>
        </w:tc>
        <w:tc>
          <w:tcPr>
            <w:tcW w:w="1146" w:type="dxa"/>
            <w:shd w:val="clear" w:color="auto" w:fill="auto"/>
            <w:noWrap/>
            <w:vAlign w:val="center"/>
            <w:hideMark/>
          </w:tcPr>
          <w:p w14:paraId="051A2319" w14:textId="77777777" w:rsidR="006F4282" w:rsidRPr="00AE753B" w:rsidRDefault="006F4282" w:rsidP="007E5A5D">
            <w:pPr>
              <w:jc w:val="right"/>
              <w:rPr>
                <w:sz w:val="20"/>
                <w:szCs w:val="20"/>
              </w:rPr>
            </w:pPr>
            <w:r w:rsidRPr="00AE753B">
              <w:rPr>
                <w:color w:val="000000"/>
                <w:sz w:val="20"/>
                <w:szCs w:val="20"/>
                <w:lang w:val="ru-RU"/>
              </w:rPr>
              <w:t>442,25</w:t>
            </w:r>
          </w:p>
        </w:tc>
        <w:tc>
          <w:tcPr>
            <w:tcW w:w="866" w:type="dxa"/>
            <w:vAlign w:val="center"/>
          </w:tcPr>
          <w:p w14:paraId="56C13971" w14:textId="77777777" w:rsidR="006F4282" w:rsidRPr="00AE753B" w:rsidRDefault="006F4282" w:rsidP="007E5A5D">
            <w:pPr>
              <w:jc w:val="right"/>
              <w:rPr>
                <w:sz w:val="20"/>
                <w:szCs w:val="20"/>
              </w:rPr>
            </w:pPr>
            <w:r w:rsidRPr="00AE753B">
              <w:rPr>
                <w:color w:val="000000"/>
                <w:sz w:val="20"/>
                <w:szCs w:val="20"/>
                <w:lang w:val="ru-RU"/>
              </w:rPr>
              <w:t>44 225</w:t>
            </w:r>
          </w:p>
        </w:tc>
        <w:tc>
          <w:tcPr>
            <w:tcW w:w="552" w:type="dxa"/>
            <w:vAlign w:val="center"/>
          </w:tcPr>
          <w:p w14:paraId="4DC58934" w14:textId="77777777" w:rsidR="006F4282" w:rsidRPr="00AE753B" w:rsidRDefault="006F4282" w:rsidP="000158D5">
            <w:pPr>
              <w:jc w:val="center"/>
              <w:rPr>
                <w:sz w:val="20"/>
                <w:szCs w:val="20"/>
              </w:rPr>
            </w:pPr>
            <w:r w:rsidRPr="00AE753B">
              <w:rPr>
                <w:color w:val="000000"/>
                <w:sz w:val="20"/>
                <w:szCs w:val="20"/>
                <w:lang w:val="ru-RU"/>
              </w:rPr>
              <w:t>20</w:t>
            </w:r>
          </w:p>
        </w:tc>
        <w:tc>
          <w:tcPr>
            <w:tcW w:w="850" w:type="dxa"/>
            <w:shd w:val="clear" w:color="auto" w:fill="auto"/>
            <w:noWrap/>
            <w:vAlign w:val="center"/>
            <w:hideMark/>
          </w:tcPr>
          <w:p w14:paraId="2E2D71F9" w14:textId="77777777" w:rsidR="006F4282" w:rsidRPr="00AE753B" w:rsidRDefault="006F4282" w:rsidP="007E5A5D">
            <w:pPr>
              <w:jc w:val="right"/>
              <w:rPr>
                <w:sz w:val="20"/>
                <w:szCs w:val="20"/>
              </w:rPr>
            </w:pPr>
            <w:r w:rsidRPr="00AE753B">
              <w:rPr>
                <w:color w:val="000000"/>
                <w:sz w:val="20"/>
                <w:szCs w:val="20"/>
                <w:lang w:val="ru-RU"/>
              </w:rPr>
              <w:t>88,45</w:t>
            </w:r>
          </w:p>
        </w:tc>
        <w:tc>
          <w:tcPr>
            <w:tcW w:w="850" w:type="dxa"/>
            <w:vAlign w:val="center"/>
          </w:tcPr>
          <w:p w14:paraId="207A2E62" w14:textId="77777777" w:rsidR="006F4282" w:rsidRPr="00AE753B" w:rsidRDefault="006F4282" w:rsidP="00715B25">
            <w:pPr>
              <w:jc w:val="center"/>
              <w:rPr>
                <w:sz w:val="20"/>
                <w:szCs w:val="20"/>
              </w:rPr>
            </w:pPr>
            <w:r w:rsidRPr="00AE753B">
              <w:rPr>
                <w:color w:val="000000"/>
                <w:sz w:val="20"/>
                <w:szCs w:val="20"/>
                <w:lang w:val="ru-RU"/>
              </w:rPr>
              <w:t>12</w:t>
            </w:r>
          </w:p>
        </w:tc>
      </w:tr>
      <w:tr w:rsidR="000158D5" w:rsidRPr="00AE753B" w14:paraId="780A827D" w14:textId="77777777" w:rsidTr="009610C0">
        <w:trPr>
          <w:trHeight w:val="149"/>
        </w:trPr>
        <w:tc>
          <w:tcPr>
            <w:tcW w:w="1555" w:type="dxa"/>
            <w:vMerge/>
            <w:vAlign w:val="center"/>
            <w:hideMark/>
          </w:tcPr>
          <w:p w14:paraId="0B95DA8F" w14:textId="77777777" w:rsidR="006F4282" w:rsidRPr="00AE753B" w:rsidRDefault="006F4282" w:rsidP="007E5A5D">
            <w:pPr>
              <w:jc w:val="left"/>
              <w:rPr>
                <w:sz w:val="20"/>
                <w:szCs w:val="20"/>
                <w:lang w:eastAsia="en-CA"/>
              </w:rPr>
            </w:pPr>
          </w:p>
        </w:tc>
        <w:tc>
          <w:tcPr>
            <w:tcW w:w="1455" w:type="dxa"/>
            <w:shd w:val="clear" w:color="auto" w:fill="auto"/>
            <w:noWrap/>
            <w:vAlign w:val="center"/>
            <w:hideMark/>
          </w:tcPr>
          <w:p w14:paraId="0EEE67F5" w14:textId="77777777" w:rsidR="006F4282" w:rsidRPr="00AE753B" w:rsidRDefault="006F4282" w:rsidP="007E5A5D">
            <w:pPr>
              <w:jc w:val="left"/>
              <w:rPr>
                <w:sz w:val="20"/>
                <w:szCs w:val="20"/>
              </w:rPr>
            </w:pPr>
            <w:r w:rsidRPr="00AE753B">
              <w:rPr>
                <w:color w:val="000000"/>
                <w:sz w:val="20"/>
                <w:szCs w:val="20"/>
                <w:lang w:val="ru-RU"/>
              </w:rPr>
              <w:t>Конденсационные установки</w:t>
            </w:r>
          </w:p>
        </w:tc>
        <w:tc>
          <w:tcPr>
            <w:tcW w:w="1139" w:type="dxa"/>
            <w:shd w:val="clear" w:color="auto" w:fill="auto"/>
            <w:noWrap/>
            <w:vAlign w:val="center"/>
            <w:hideMark/>
          </w:tcPr>
          <w:p w14:paraId="6B16EAD5" w14:textId="77777777" w:rsidR="006F4282" w:rsidRPr="00AE753B" w:rsidRDefault="006F4282" w:rsidP="007E5A5D">
            <w:pPr>
              <w:jc w:val="right"/>
              <w:rPr>
                <w:sz w:val="20"/>
                <w:szCs w:val="20"/>
              </w:rPr>
            </w:pPr>
            <w:r w:rsidRPr="00AE753B">
              <w:rPr>
                <w:color w:val="000000"/>
                <w:sz w:val="20"/>
                <w:szCs w:val="20"/>
                <w:lang w:val="ru-RU"/>
              </w:rPr>
              <w:t>41 996</w:t>
            </w:r>
          </w:p>
        </w:tc>
        <w:tc>
          <w:tcPr>
            <w:tcW w:w="937" w:type="dxa"/>
            <w:shd w:val="clear" w:color="auto" w:fill="auto"/>
            <w:noWrap/>
            <w:vAlign w:val="center"/>
            <w:hideMark/>
          </w:tcPr>
          <w:p w14:paraId="693BDC7F" w14:textId="77777777" w:rsidR="006F4282" w:rsidRPr="00AE753B" w:rsidRDefault="006F4282" w:rsidP="007E5A5D">
            <w:pPr>
              <w:jc w:val="right"/>
              <w:rPr>
                <w:sz w:val="20"/>
                <w:szCs w:val="20"/>
              </w:rPr>
            </w:pPr>
            <w:r w:rsidRPr="00AE753B">
              <w:rPr>
                <w:color w:val="000000"/>
                <w:sz w:val="20"/>
                <w:szCs w:val="20"/>
                <w:lang w:val="ru-RU"/>
              </w:rPr>
              <w:t>8,0</w:t>
            </w:r>
          </w:p>
        </w:tc>
        <w:tc>
          <w:tcPr>
            <w:tcW w:w="1146" w:type="dxa"/>
            <w:shd w:val="clear" w:color="auto" w:fill="auto"/>
            <w:noWrap/>
            <w:vAlign w:val="center"/>
            <w:hideMark/>
          </w:tcPr>
          <w:p w14:paraId="3886DC5D" w14:textId="77777777" w:rsidR="006F4282" w:rsidRPr="00AE753B" w:rsidRDefault="006F4282" w:rsidP="007E5A5D">
            <w:pPr>
              <w:jc w:val="right"/>
              <w:rPr>
                <w:sz w:val="20"/>
                <w:szCs w:val="20"/>
              </w:rPr>
            </w:pPr>
            <w:r w:rsidRPr="00AE753B">
              <w:rPr>
                <w:color w:val="000000"/>
                <w:sz w:val="20"/>
                <w:szCs w:val="20"/>
                <w:lang w:val="ru-RU"/>
              </w:rPr>
              <w:t>335,97</w:t>
            </w:r>
          </w:p>
        </w:tc>
        <w:tc>
          <w:tcPr>
            <w:tcW w:w="866" w:type="dxa"/>
            <w:vAlign w:val="center"/>
          </w:tcPr>
          <w:p w14:paraId="28C0A8AA" w14:textId="77777777" w:rsidR="006F4282" w:rsidRPr="00AE753B" w:rsidRDefault="006F4282" w:rsidP="007E5A5D">
            <w:pPr>
              <w:jc w:val="right"/>
              <w:rPr>
                <w:sz w:val="20"/>
                <w:szCs w:val="20"/>
              </w:rPr>
            </w:pPr>
            <w:r w:rsidRPr="00AE753B">
              <w:rPr>
                <w:color w:val="000000"/>
                <w:sz w:val="20"/>
                <w:szCs w:val="20"/>
                <w:lang w:val="ru-RU"/>
              </w:rPr>
              <w:t>12 599</w:t>
            </w:r>
          </w:p>
        </w:tc>
        <w:tc>
          <w:tcPr>
            <w:tcW w:w="552" w:type="dxa"/>
            <w:vAlign w:val="center"/>
          </w:tcPr>
          <w:p w14:paraId="0213432D" w14:textId="77777777" w:rsidR="006F4282" w:rsidRPr="00AE753B" w:rsidRDefault="006F4282" w:rsidP="000158D5">
            <w:pPr>
              <w:jc w:val="center"/>
              <w:rPr>
                <w:sz w:val="20"/>
                <w:szCs w:val="20"/>
              </w:rPr>
            </w:pPr>
            <w:r w:rsidRPr="00AE753B">
              <w:rPr>
                <w:color w:val="000000"/>
                <w:sz w:val="20"/>
                <w:szCs w:val="20"/>
                <w:lang w:val="ru-RU"/>
              </w:rPr>
              <w:t>30</w:t>
            </w:r>
          </w:p>
        </w:tc>
        <w:tc>
          <w:tcPr>
            <w:tcW w:w="850" w:type="dxa"/>
            <w:shd w:val="clear" w:color="auto" w:fill="auto"/>
            <w:noWrap/>
            <w:vAlign w:val="center"/>
            <w:hideMark/>
          </w:tcPr>
          <w:p w14:paraId="3804B86A" w14:textId="77777777" w:rsidR="006F4282" w:rsidRPr="00AE753B" w:rsidRDefault="006F4282" w:rsidP="007E5A5D">
            <w:pPr>
              <w:jc w:val="right"/>
              <w:rPr>
                <w:sz w:val="20"/>
                <w:szCs w:val="20"/>
              </w:rPr>
            </w:pPr>
            <w:r w:rsidRPr="00AE753B">
              <w:rPr>
                <w:color w:val="000000"/>
                <w:sz w:val="20"/>
                <w:szCs w:val="20"/>
                <w:lang w:val="ru-RU"/>
              </w:rPr>
              <w:t>100,79</w:t>
            </w:r>
          </w:p>
        </w:tc>
        <w:tc>
          <w:tcPr>
            <w:tcW w:w="850" w:type="dxa"/>
            <w:vAlign w:val="center"/>
          </w:tcPr>
          <w:p w14:paraId="282394A7" w14:textId="77777777" w:rsidR="006F4282" w:rsidRPr="00AE753B" w:rsidRDefault="006F4282" w:rsidP="00715B25">
            <w:pPr>
              <w:jc w:val="center"/>
              <w:rPr>
                <w:sz w:val="20"/>
                <w:szCs w:val="20"/>
              </w:rPr>
            </w:pPr>
            <w:r w:rsidRPr="00AE753B">
              <w:rPr>
                <w:color w:val="000000"/>
                <w:sz w:val="20"/>
                <w:szCs w:val="20"/>
                <w:lang w:val="ru-RU"/>
              </w:rPr>
              <w:t>14</w:t>
            </w:r>
          </w:p>
        </w:tc>
      </w:tr>
      <w:tr w:rsidR="000158D5" w:rsidRPr="00AE753B" w14:paraId="494B313D" w14:textId="77777777" w:rsidTr="009610C0">
        <w:trPr>
          <w:trHeight w:val="66"/>
        </w:trPr>
        <w:tc>
          <w:tcPr>
            <w:tcW w:w="1555" w:type="dxa"/>
            <w:vMerge w:val="restart"/>
            <w:shd w:val="clear" w:color="auto" w:fill="auto"/>
            <w:vAlign w:val="center"/>
            <w:hideMark/>
          </w:tcPr>
          <w:p w14:paraId="463CDB9D" w14:textId="4702FF39" w:rsidR="006F4282" w:rsidRPr="00AE753B" w:rsidRDefault="006F4282" w:rsidP="007E5A5D">
            <w:pPr>
              <w:jc w:val="left"/>
              <w:rPr>
                <w:sz w:val="20"/>
                <w:szCs w:val="20"/>
              </w:rPr>
            </w:pPr>
            <w:r w:rsidRPr="00AE753B">
              <w:rPr>
                <w:color w:val="000000"/>
                <w:sz w:val="20"/>
                <w:szCs w:val="20"/>
                <w:lang w:val="ru-RU"/>
              </w:rPr>
              <w:t>Промышленн</w:t>
            </w:r>
            <w:r w:rsidR="00CB2AE0">
              <w:rPr>
                <w:color w:val="000000"/>
                <w:sz w:val="20"/>
                <w:szCs w:val="20"/>
                <w:lang w:val="ru-RU"/>
              </w:rPr>
              <w:t>ое</w:t>
            </w:r>
          </w:p>
        </w:tc>
        <w:tc>
          <w:tcPr>
            <w:tcW w:w="1455" w:type="dxa"/>
            <w:shd w:val="clear" w:color="auto" w:fill="auto"/>
            <w:noWrap/>
            <w:vAlign w:val="center"/>
            <w:hideMark/>
          </w:tcPr>
          <w:p w14:paraId="27C1E696" w14:textId="77777777" w:rsidR="006F4282" w:rsidRPr="00AE753B" w:rsidRDefault="006F4282" w:rsidP="007E5A5D">
            <w:pPr>
              <w:jc w:val="left"/>
              <w:rPr>
                <w:sz w:val="20"/>
                <w:szCs w:val="20"/>
              </w:rPr>
            </w:pPr>
            <w:r w:rsidRPr="00AE753B">
              <w:rPr>
                <w:color w:val="000000"/>
                <w:sz w:val="20"/>
                <w:szCs w:val="20"/>
                <w:lang w:val="ru-RU"/>
              </w:rPr>
              <w:t>Устройства для мороженого</w:t>
            </w:r>
          </w:p>
        </w:tc>
        <w:tc>
          <w:tcPr>
            <w:tcW w:w="1139" w:type="dxa"/>
            <w:shd w:val="clear" w:color="auto" w:fill="auto"/>
            <w:noWrap/>
            <w:vAlign w:val="center"/>
            <w:hideMark/>
          </w:tcPr>
          <w:p w14:paraId="54B7C615" w14:textId="77777777" w:rsidR="006F4282" w:rsidRPr="00AE753B" w:rsidRDefault="006F4282" w:rsidP="007E5A5D">
            <w:pPr>
              <w:jc w:val="right"/>
              <w:rPr>
                <w:sz w:val="20"/>
                <w:szCs w:val="20"/>
              </w:rPr>
            </w:pPr>
            <w:r w:rsidRPr="00AE753B">
              <w:rPr>
                <w:color w:val="000000"/>
                <w:sz w:val="20"/>
                <w:szCs w:val="20"/>
                <w:lang w:val="ru-RU"/>
              </w:rPr>
              <w:t>7 356</w:t>
            </w:r>
          </w:p>
        </w:tc>
        <w:tc>
          <w:tcPr>
            <w:tcW w:w="937" w:type="dxa"/>
            <w:shd w:val="clear" w:color="auto" w:fill="auto"/>
            <w:noWrap/>
            <w:vAlign w:val="center"/>
            <w:hideMark/>
          </w:tcPr>
          <w:p w14:paraId="2936F94F" w14:textId="77777777" w:rsidR="006F4282" w:rsidRPr="00AE753B" w:rsidRDefault="006F4282" w:rsidP="007E5A5D">
            <w:pPr>
              <w:jc w:val="right"/>
              <w:rPr>
                <w:sz w:val="20"/>
                <w:szCs w:val="20"/>
              </w:rPr>
            </w:pPr>
            <w:r w:rsidRPr="00AE753B">
              <w:rPr>
                <w:color w:val="000000"/>
                <w:sz w:val="20"/>
                <w:szCs w:val="20"/>
                <w:lang w:val="ru-RU"/>
              </w:rPr>
              <w:t>10,0</w:t>
            </w:r>
          </w:p>
        </w:tc>
        <w:tc>
          <w:tcPr>
            <w:tcW w:w="1146" w:type="dxa"/>
            <w:shd w:val="clear" w:color="auto" w:fill="auto"/>
            <w:noWrap/>
            <w:vAlign w:val="center"/>
            <w:hideMark/>
          </w:tcPr>
          <w:p w14:paraId="3D0711D5" w14:textId="77777777" w:rsidR="006F4282" w:rsidRPr="00AE753B" w:rsidRDefault="006F4282" w:rsidP="007E5A5D">
            <w:pPr>
              <w:jc w:val="right"/>
              <w:rPr>
                <w:sz w:val="20"/>
                <w:szCs w:val="20"/>
              </w:rPr>
            </w:pPr>
            <w:r w:rsidRPr="00AE753B">
              <w:rPr>
                <w:color w:val="000000"/>
                <w:sz w:val="20"/>
                <w:szCs w:val="20"/>
                <w:lang w:val="ru-RU"/>
              </w:rPr>
              <w:t>73,56</w:t>
            </w:r>
          </w:p>
        </w:tc>
        <w:tc>
          <w:tcPr>
            <w:tcW w:w="866" w:type="dxa"/>
            <w:vAlign w:val="center"/>
          </w:tcPr>
          <w:p w14:paraId="5343F2D1" w14:textId="77777777" w:rsidR="006F4282" w:rsidRPr="00AE753B" w:rsidRDefault="006F4282" w:rsidP="007E5A5D">
            <w:pPr>
              <w:jc w:val="right"/>
              <w:rPr>
                <w:sz w:val="20"/>
                <w:szCs w:val="20"/>
              </w:rPr>
            </w:pPr>
            <w:r w:rsidRPr="00AE753B">
              <w:rPr>
                <w:color w:val="000000"/>
                <w:sz w:val="20"/>
                <w:szCs w:val="20"/>
                <w:lang w:val="ru-RU"/>
              </w:rPr>
              <w:t>1 839</w:t>
            </w:r>
          </w:p>
        </w:tc>
        <w:tc>
          <w:tcPr>
            <w:tcW w:w="552" w:type="dxa"/>
            <w:vAlign w:val="center"/>
          </w:tcPr>
          <w:p w14:paraId="70C71EFA" w14:textId="77777777" w:rsidR="006F4282" w:rsidRPr="00AE753B" w:rsidRDefault="006F4282" w:rsidP="000158D5">
            <w:pPr>
              <w:jc w:val="center"/>
              <w:rPr>
                <w:sz w:val="20"/>
                <w:szCs w:val="20"/>
              </w:rPr>
            </w:pPr>
            <w:r w:rsidRPr="00AE753B">
              <w:rPr>
                <w:color w:val="000000"/>
                <w:sz w:val="20"/>
                <w:szCs w:val="20"/>
                <w:lang w:val="ru-RU"/>
              </w:rPr>
              <w:t>25</w:t>
            </w:r>
          </w:p>
        </w:tc>
        <w:tc>
          <w:tcPr>
            <w:tcW w:w="850" w:type="dxa"/>
            <w:shd w:val="clear" w:color="auto" w:fill="auto"/>
            <w:noWrap/>
            <w:vAlign w:val="center"/>
            <w:hideMark/>
          </w:tcPr>
          <w:p w14:paraId="21FC61F8" w14:textId="77777777" w:rsidR="006F4282" w:rsidRPr="00AE753B" w:rsidRDefault="006F4282" w:rsidP="007E5A5D">
            <w:pPr>
              <w:jc w:val="right"/>
              <w:rPr>
                <w:sz w:val="20"/>
                <w:szCs w:val="20"/>
              </w:rPr>
            </w:pPr>
            <w:r w:rsidRPr="00AE753B">
              <w:rPr>
                <w:color w:val="000000"/>
                <w:sz w:val="20"/>
                <w:szCs w:val="20"/>
                <w:lang w:val="ru-RU"/>
              </w:rPr>
              <w:t>18,39</w:t>
            </w:r>
          </w:p>
        </w:tc>
        <w:tc>
          <w:tcPr>
            <w:tcW w:w="850" w:type="dxa"/>
            <w:vAlign w:val="center"/>
          </w:tcPr>
          <w:p w14:paraId="6A473864" w14:textId="77777777" w:rsidR="006F4282" w:rsidRPr="00AE753B" w:rsidRDefault="006F4282" w:rsidP="00715B25">
            <w:pPr>
              <w:jc w:val="center"/>
              <w:rPr>
                <w:sz w:val="20"/>
                <w:szCs w:val="20"/>
              </w:rPr>
            </w:pPr>
            <w:r w:rsidRPr="00AE753B">
              <w:rPr>
                <w:color w:val="000000"/>
                <w:sz w:val="20"/>
                <w:szCs w:val="20"/>
                <w:lang w:val="ru-RU"/>
              </w:rPr>
              <w:t>3</w:t>
            </w:r>
          </w:p>
        </w:tc>
      </w:tr>
      <w:tr w:rsidR="000158D5" w:rsidRPr="00AE753B" w14:paraId="370D4CBA" w14:textId="77777777" w:rsidTr="009610C0">
        <w:trPr>
          <w:trHeight w:val="35"/>
        </w:trPr>
        <w:tc>
          <w:tcPr>
            <w:tcW w:w="1555" w:type="dxa"/>
            <w:vMerge/>
            <w:vAlign w:val="center"/>
            <w:hideMark/>
          </w:tcPr>
          <w:p w14:paraId="64ACD3FD" w14:textId="77777777" w:rsidR="006F4282" w:rsidRPr="00AE753B" w:rsidRDefault="006F4282" w:rsidP="007E5A5D">
            <w:pPr>
              <w:jc w:val="left"/>
              <w:rPr>
                <w:sz w:val="20"/>
                <w:szCs w:val="20"/>
                <w:lang w:eastAsia="en-CA"/>
              </w:rPr>
            </w:pPr>
          </w:p>
        </w:tc>
        <w:tc>
          <w:tcPr>
            <w:tcW w:w="1455" w:type="dxa"/>
            <w:shd w:val="clear" w:color="auto" w:fill="auto"/>
            <w:noWrap/>
            <w:vAlign w:val="center"/>
            <w:hideMark/>
          </w:tcPr>
          <w:p w14:paraId="554D8127" w14:textId="77777777" w:rsidR="006F4282" w:rsidRPr="00AE753B" w:rsidRDefault="006F4282" w:rsidP="007E5A5D">
            <w:pPr>
              <w:jc w:val="left"/>
              <w:rPr>
                <w:sz w:val="20"/>
                <w:szCs w:val="20"/>
              </w:rPr>
            </w:pPr>
            <w:r w:rsidRPr="00AE753B">
              <w:rPr>
                <w:color w:val="000000"/>
                <w:sz w:val="20"/>
                <w:szCs w:val="20"/>
                <w:lang w:val="ru-RU"/>
              </w:rPr>
              <w:t>Холодильная камера/ледохранилище</w:t>
            </w:r>
          </w:p>
        </w:tc>
        <w:tc>
          <w:tcPr>
            <w:tcW w:w="1139" w:type="dxa"/>
            <w:shd w:val="clear" w:color="auto" w:fill="auto"/>
            <w:noWrap/>
            <w:vAlign w:val="center"/>
            <w:hideMark/>
          </w:tcPr>
          <w:p w14:paraId="196092C2" w14:textId="77777777" w:rsidR="006F4282" w:rsidRPr="00AE753B" w:rsidRDefault="006F4282" w:rsidP="007E5A5D">
            <w:pPr>
              <w:jc w:val="right"/>
              <w:rPr>
                <w:sz w:val="20"/>
                <w:szCs w:val="20"/>
              </w:rPr>
            </w:pPr>
            <w:r w:rsidRPr="00AE753B">
              <w:rPr>
                <w:color w:val="000000"/>
                <w:sz w:val="20"/>
                <w:szCs w:val="20"/>
                <w:lang w:val="ru-RU"/>
              </w:rPr>
              <w:t>29 420</w:t>
            </w:r>
          </w:p>
        </w:tc>
        <w:tc>
          <w:tcPr>
            <w:tcW w:w="937" w:type="dxa"/>
            <w:shd w:val="clear" w:color="auto" w:fill="auto"/>
            <w:noWrap/>
            <w:vAlign w:val="center"/>
            <w:hideMark/>
          </w:tcPr>
          <w:p w14:paraId="28EACAEF" w14:textId="77777777" w:rsidR="006F4282" w:rsidRPr="00AE753B" w:rsidRDefault="006F4282" w:rsidP="007E5A5D">
            <w:pPr>
              <w:jc w:val="right"/>
              <w:rPr>
                <w:sz w:val="20"/>
                <w:szCs w:val="20"/>
              </w:rPr>
            </w:pPr>
            <w:r w:rsidRPr="00AE753B">
              <w:rPr>
                <w:color w:val="000000"/>
                <w:sz w:val="20"/>
                <w:szCs w:val="20"/>
                <w:lang w:val="ru-RU"/>
              </w:rPr>
              <w:t>6,5</w:t>
            </w:r>
          </w:p>
        </w:tc>
        <w:tc>
          <w:tcPr>
            <w:tcW w:w="1146" w:type="dxa"/>
            <w:shd w:val="clear" w:color="auto" w:fill="auto"/>
            <w:noWrap/>
            <w:vAlign w:val="center"/>
            <w:hideMark/>
          </w:tcPr>
          <w:p w14:paraId="5277FDFA" w14:textId="77777777" w:rsidR="006F4282" w:rsidRPr="00AE753B" w:rsidRDefault="006F4282" w:rsidP="007E5A5D">
            <w:pPr>
              <w:jc w:val="right"/>
              <w:rPr>
                <w:sz w:val="20"/>
                <w:szCs w:val="20"/>
              </w:rPr>
            </w:pPr>
            <w:r w:rsidRPr="00AE753B">
              <w:rPr>
                <w:color w:val="000000"/>
                <w:sz w:val="20"/>
                <w:szCs w:val="20"/>
                <w:lang w:val="ru-RU"/>
              </w:rPr>
              <w:t>191,23</w:t>
            </w:r>
          </w:p>
        </w:tc>
        <w:tc>
          <w:tcPr>
            <w:tcW w:w="866" w:type="dxa"/>
            <w:vAlign w:val="center"/>
          </w:tcPr>
          <w:p w14:paraId="605740C7" w14:textId="77777777" w:rsidR="006F4282" w:rsidRPr="00AE753B" w:rsidRDefault="006F4282" w:rsidP="007E5A5D">
            <w:pPr>
              <w:jc w:val="right"/>
              <w:rPr>
                <w:sz w:val="20"/>
                <w:szCs w:val="20"/>
              </w:rPr>
            </w:pPr>
            <w:r w:rsidRPr="00AE753B">
              <w:rPr>
                <w:color w:val="000000"/>
                <w:sz w:val="20"/>
                <w:szCs w:val="20"/>
                <w:lang w:val="ru-RU"/>
              </w:rPr>
              <w:t>10 297</w:t>
            </w:r>
          </w:p>
        </w:tc>
        <w:tc>
          <w:tcPr>
            <w:tcW w:w="552" w:type="dxa"/>
            <w:vAlign w:val="center"/>
          </w:tcPr>
          <w:p w14:paraId="0E5CEDC9" w14:textId="77777777" w:rsidR="006F4282" w:rsidRPr="00AE753B" w:rsidRDefault="006F4282" w:rsidP="000158D5">
            <w:pPr>
              <w:jc w:val="center"/>
              <w:rPr>
                <w:sz w:val="20"/>
                <w:szCs w:val="20"/>
              </w:rPr>
            </w:pPr>
            <w:r w:rsidRPr="00AE753B">
              <w:rPr>
                <w:color w:val="000000"/>
                <w:sz w:val="20"/>
                <w:szCs w:val="20"/>
                <w:lang w:val="ru-RU"/>
              </w:rPr>
              <w:t>35</w:t>
            </w:r>
          </w:p>
        </w:tc>
        <w:tc>
          <w:tcPr>
            <w:tcW w:w="850" w:type="dxa"/>
            <w:shd w:val="clear" w:color="auto" w:fill="auto"/>
            <w:noWrap/>
            <w:vAlign w:val="center"/>
            <w:hideMark/>
          </w:tcPr>
          <w:p w14:paraId="1E1AE32E" w14:textId="77777777" w:rsidR="006F4282" w:rsidRPr="00AE753B" w:rsidRDefault="006F4282" w:rsidP="007E5A5D">
            <w:pPr>
              <w:jc w:val="right"/>
              <w:rPr>
                <w:sz w:val="20"/>
                <w:szCs w:val="20"/>
              </w:rPr>
            </w:pPr>
            <w:r w:rsidRPr="00AE753B">
              <w:rPr>
                <w:color w:val="000000"/>
                <w:sz w:val="20"/>
                <w:szCs w:val="20"/>
                <w:lang w:val="ru-RU"/>
              </w:rPr>
              <w:t>66,93</w:t>
            </w:r>
          </w:p>
        </w:tc>
        <w:tc>
          <w:tcPr>
            <w:tcW w:w="850" w:type="dxa"/>
            <w:vAlign w:val="center"/>
          </w:tcPr>
          <w:p w14:paraId="088A272B" w14:textId="77777777" w:rsidR="006F4282" w:rsidRPr="00AE753B" w:rsidRDefault="006F4282" w:rsidP="00715B25">
            <w:pPr>
              <w:jc w:val="center"/>
              <w:rPr>
                <w:sz w:val="20"/>
                <w:szCs w:val="20"/>
              </w:rPr>
            </w:pPr>
            <w:r w:rsidRPr="00AE753B">
              <w:rPr>
                <w:color w:val="000000"/>
                <w:sz w:val="20"/>
                <w:szCs w:val="20"/>
                <w:lang w:val="ru-RU"/>
              </w:rPr>
              <w:t>9</w:t>
            </w:r>
          </w:p>
        </w:tc>
      </w:tr>
      <w:tr w:rsidR="000158D5" w:rsidRPr="00AE753B" w14:paraId="2EBEC0A1" w14:textId="77777777" w:rsidTr="009610C0">
        <w:trPr>
          <w:trHeight w:val="35"/>
        </w:trPr>
        <w:tc>
          <w:tcPr>
            <w:tcW w:w="1555" w:type="dxa"/>
            <w:vMerge/>
            <w:vAlign w:val="center"/>
            <w:hideMark/>
          </w:tcPr>
          <w:p w14:paraId="14454694" w14:textId="77777777" w:rsidR="006F4282" w:rsidRPr="00AE753B" w:rsidRDefault="006F4282" w:rsidP="007E5A5D">
            <w:pPr>
              <w:jc w:val="left"/>
              <w:rPr>
                <w:sz w:val="20"/>
                <w:szCs w:val="20"/>
                <w:lang w:eastAsia="en-CA"/>
              </w:rPr>
            </w:pPr>
          </w:p>
        </w:tc>
        <w:tc>
          <w:tcPr>
            <w:tcW w:w="1455" w:type="dxa"/>
            <w:shd w:val="clear" w:color="auto" w:fill="auto"/>
            <w:noWrap/>
            <w:vAlign w:val="center"/>
            <w:hideMark/>
          </w:tcPr>
          <w:p w14:paraId="40B1486C" w14:textId="77777777" w:rsidR="006F4282" w:rsidRPr="00AE753B" w:rsidRDefault="006F4282" w:rsidP="007E5A5D">
            <w:pPr>
              <w:jc w:val="left"/>
              <w:rPr>
                <w:sz w:val="20"/>
                <w:szCs w:val="20"/>
              </w:rPr>
            </w:pPr>
            <w:r w:rsidRPr="00AE753B">
              <w:rPr>
                <w:color w:val="000000"/>
                <w:sz w:val="20"/>
                <w:szCs w:val="20"/>
                <w:lang w:val="ru-RU"/>
              </w:rPr>
              <w:t>Холодильники</w:t>
            </w:r>
          </w:p>
        </w:tc>
        <w:tc>
          <w:tcPr>
            <w:tcW w:w="1139" w:type="dxa"/>
            <w:shd w:val="clear" w:color="auto" w:fill="auto"/>
            <w:noWrap/>
            <w:vAlign w:val="center"/>
            <w:hideMark/>
          </w:tcPr>
          <w:p w14:paraId="6C343AF6" w14:textId="77777777" w:rsidR="006F4282" w:rsidRPr="00AE753B" w:rsidRDefault="006F4282" w:rsidP="007E5A5D">
            <w:pPr>
              <w:jc w:val="right"/>
              <w:rPr>
                <w:sz w:val="20"/>
                <w:szCs w:val="20"/>
              </w:rPr>
            </w:pPr>
            <w:r w:rsidRPr="00AE753B">
              <w:rPr>
                <w:color w:val="000000"/>
                <w:sz w:val="20"/>
                <w:szCs w:val="20"/>
                <w:lang w:val="ru-RU"/>
              </w:rPr>
              <w:t>187 333</w:t>
            </w:r>
          </w:p>
        </w:tc>
        <w:tc>
          <w:tcPr>
            <w:tcW w:w="937" w:type="dxa"/>
            <w:shd w:val="clear" w:color="auto" w:fill="auto"/>
            <w:noWrap/>
            <w:vAlign w:val="center"/>
            <w:hideMark/>
          </w:tcPr>
          <w:p w14:paraId="2AC6E681" w14:textId="77777777" w:rsidR="006F4282" w:rsidRPr="00AE753B" w:rsidRDefault="006F4282" w:rsidP="007E5A5D">
            <w:pPr>
              <w:jc w:val="right"/>
              <w:rPr>
                <w:sz w:val="20"/>
                <w:szCs w:val="20"/>
              </w:rPr>
            </w:pPr>
            <w:r w:rsidRPr="00AE753B">
              <w:rPr>
                <w:color w:val="000000"/>
                <w:sz w:val="20"/>
                <w:szCs w:val="20"/>
                <w:lang w:val="ru-RU"/>
              </w:rPr>
              <w:t>2,0</w:t>
            </w:r>
          </w:p>
        </w:tc>
        <w:tc>
          <w:tcPr>
            <w:tcW w:w="1146" w:type="dxa"/>
            <w:shd w:val="clear" w:color="auto" w:fill="auto"/>
            <w:noWrap/>
            <w:vAlign w:val="center"/>
            <w:hideMark/>
          </w:tcPr>
          <w:p w14:paraId="2B85B583" w14:textId="77777777" w:rsidR="006F4282" w:rsidRPr="00AE753B" w:rsidRDefault="006F4282" w:rsidP="007E5A5D">
            <w:pPr>
              <w:jc w:val="right"/>
              <w:rPr>
                <w:sz w:val="20"/>
                <w:szCs w:val="20"/>
              </w:rPr>
            </w:pPr>
            <w:r w:rsidRPr="00AE753B">
              <w:rPr>
                <w:color w:val="000000"/>
                <w:sz w:val="20"/>
                <w:szCs w:val="20"/>
                <w:lang w:val="ru-RU"/>
              </w:rPr>
              <w:t>374,67</w:t>
            </w:r>
          </w:p>
        </w:tc>
        <w:tc>
          <w:tcPr>
            <w:tcW w:w="866" w:type="dxa"/>
            <w:vAlign w:val="center"/>
          </w:tcPr>
          <w:p w14:paraId="4391237A" w14:textId="77777777" w:rsidR="006F4282" w:rsidRPr="00AE753B" w:rsidRDefault="006F4282" w:rsidP="007E5A5D">
            <w:pPr>
              <w:jc w:val="right"/>
              <w:rPr>
                <w:sz w:val="20"/>
                <w:szCs w:val="20"/>
              </w:rPr>
            </w:pPr>
            <w:r w:rsidRPr="00AE753B">
              <w:rPr>
                <w:color w:val="000000"/>
                <w:sz w:val="20"/>
                <w:szCs w:val="20"/>
                <w:lang w:val="ru-RU"/>
              </w:rPr>
              <w:t>56 200</w:t>
            </w:r>
          </w:p>
        </w:tc>
        <w:tc>
          <w:tcPr>
            <w:tcW w:w="552" w:type="dxa"/>
            <w:vAlign w:val="center"/>
          </w:tcPr>
          <w:p w14:paraId="320AE4B3" w14:textId="77777777" w:rsidR="006F4282" w:rsidRPr="00AE753B" w:rsidRDefault="006F4282" w:rsidP="000158D5">
            <w:pPr>
              <w:jc w:val="center"/>
              <w:rPr>
                <w:sz w:val="20"/>
                <w:szCs w:val="20"/>
              </w:rPr>
            </w:pPr>
            <w:r w:rsidRPr="00AE753B">
              <w:rPr>
                <w:color w:val="000000"/>
                <w:sz w:val="20"/>
                <w:szCs w:val="20"/>
                <w:lang w:val="ru-RU"/>
              </w:rPr>
              <w:t>30</w:t>
            </w:r>
          </w:p>
        </w:tc>
        <w:tc>
          <w:tcPr>
            <w:tcW w:w="850" w:type="dxa"/>
            <w:shd w:val="clear" w:color="auto" w:fill="auto"/>
            <w:noWrap/>
            <w:vAlign w:val="center"/>
            <w:hideMark/>
          </w:tcPr>
          <w:p w14:paraId="66F477A6" w14:textId="77777777" w:rsidR="006F4282" w:rsidRPr="00AE753B" w:rsidRDefault="006F4282" w:rsidP="007E5A5D">
            <w:pPr>
              <w:jc w:val="right"/>
              <w:rPr>
                <w:sz w:val="20"/>
                <w:szCs w:val="20"/>
              </w:rPr>
            </w:pPr>
            <w:r w:rsidRPr="00AE753B">
              <w:rPr>
                <w:color w:val="000000"/>
                <w:sz w:val="20"/>
                <w:szCs w:val="20"/>
                <w:lang w:val="ru-RU"/>
              </w:rPr>
              <w:t>112,40</w:t>
            </w:r>
          </w:p>
        </w:tc>
        <w:tc>
          <w:tcPr>
            <w:tcW w:w="850" w:type="dxa"/>
            <w:vAlign w:val="center"/>
          </w:tcPr>
          <w:p w14:paraId="4B9F063A" w14:textId="77777777" w:rsidR="006F4282" w:rsidRPr="00AE753B" w:rsidRDefault="006F4282" w:rsidP="00715B25">
            <w:pPr>
              <w:jc w:val="center"/>
              <w:rPr>
                <w:sz w:val="20"/>
                <w:szCs w:val="20"/>
              </w:rPr>
            </w:pPr>
            <w:r w:rsidRPr="00AE753B">
              <w:rPr>
                <w:color w:val="000000"/>
                <w:sz w:val="20"/>
                <w:szCs w:val="20"/>
                <w:lang w:val="ru-RU"/>
              </w:rPr>
              <w:t>16</w:t>
            </w:r>
          </w:p>
        </w:tc>
      </w:tr>
      <w:tr w:rsidR="000158D5" w:rsidRPr="00AE753B" w14:paraId="1FA986EE" w14:textId="77777777" w:rsidTr="009610C0">
        <w:trPr>
          <w:trHeight w:val="65"/>
        </w:trPr>
        <w:tc>
          <w:tcPr>
            <w:tcW w:w="1555" w:type="dxa"/>
            <w:shd w:val="clear" w:color="auto" w:fill="auto"/>
            <w:noWrap/>
            <w:vAlign w:val="center"/>
            <w:hideMark/>
          </w:tcPr>
          <w:p w14:paraId="66F0A6FE" w14:textId="77777777" w:rsidR="006F4282" w:rsidRPr="00AE753B" w:rsidRDefault="006F4282" w:rsidP="007E5A5D">
            <w:pPr>
              <w:jc w:val="left"/>
              <w:rPr>
                <w:sz w:val="20"/>
                <w:szCs w:val="20"/>
              </w:rPr>
            </w:pPr>
            <w:r w:rsidRPr="00AE753B">
              <w:rPr>
                <w:color w:val="000000"/>
                <w:sz w:val="20"/>
                <w:szCs w:val="20"/>
                <w:lang w:val="ru-RU"/>
              </w:rPr>
              <w:t>Холодильные установки</w:t>
            </w:r>
          </w:p>
        </w:tc>
        <w:tc>
          <w:tcPr>
            <w:tcW w:w="1455" w:type="dxa"/>
            <w:shd w:val="clear" w:color="auto" w:fill="auto"/>
            <w:noWrap/>
            <w:vAlign w:val="center"/>
            <w:hideMark/>
          </w:tcPr>
          <w:p w14:paraId="39435B8E" w14:textId="77777777" w:rsidR="006F4282" w:rsidRPr="00AE753B" w:rsidRDefault="006F4282" w:rsidP="007E5A5D">
            <w:pPr>
              <w:jc w:val="left"/>
              <w:rPr>
                <w:sz w:val="20"/>
                <w:szCs w:val="20"/>
              </w:rPr>
            </w:pPr>
            <w:r w:rsidRPr="00AE753B">
              <w:rPr>
                <w:color w:val="000000"/>
                <w:sz w:val="20"/>
                <w:szCs w:val="20"/>
                <w:lang w:val="ru-RU"/>
              </w:rPr>
              <w:t>Технологические холодильные установки</w:t>
            </w:r>
          </w:p>
        </w:tc>
        <w:tc>
          <w:tcPr>
            <w:tcW w:w="1139" w:type="dxa"/>
            <w:shd w:val="clear" w:color="auto" w:fill="auto"/>
            <w:noWrap/>
            <w:vAlign w:val="center"/>
            <w:hideMark/>
          </w:tcPr>
          <w:p w14:paraId="681C2509" w14:textId="77777777" w:rsidR="006F4282" w:rsidRPr="00AE753B" w:rsidRDefault="006F4282" w:rsidP="007E5A5D">
            <w:pPr>
              <w:jc w:val="right"/>
              <w:rPr>
                <w:sz w:val="20"/>
                <w:szCs w:val="20"/>
              </w:rPr>
            </w:pPr>
            <w:r w:rsidRPr="00AE753B">
              <w:rPr>
                <w:color w:val="000000"/>
                <w:sz w:val="20"/>
                <w:szCs w:val="20"/>
                <w:lang w:val="ru-RU"/>
              </w:rPr>
              <w:t>2 324</w:t>
            </w:r>
          </w:p>
        </w:tc>
        <w:tc>
          <w:tcPr>
            <w:tcW w:w="937" w:type="dxa"/>
            <w:shd w:val="clear" w:color="auto" w:fill="auto"/>
            <w:noWrap/>
            <w:vAlign w:val="center"/>
            <w:hideMark/>
          </w:tcPr>
          <w:p w14:paraId="1AC5AAEE" w14:textId="77777777" w:rsidR="006F4282" w:rsidRPr="00AE753B" w:rsidRDefault="006F4282" w:rsidP="007E5A5D">
            <w:pPr>
              <w:jc w:val="right"/>
              <w:rPr>
                <w:sz w:val="20"/>
                <w:szCs w:val="20"/>
              </w:rPr>
            </w:pPr>
            <w:r w:rsidRPr="00AE753B">
              <w:rPr>
                <w:color w:val="000000"/>
                <w:sz w:val="20"/>
                <w:szCs w:val="20"/>
                <w:lang w:val="ru-RU"/>
              </w:rPr>
              <w:t>250,0</w:t>
            </w:r>
          </w:p>
        </w:tc>
        <w:tc>
          <w:tcPr>
            <w:tcW w:w="1146" w:type="dxa"/>
            <w:shd w:val="clear" w:color="auto" w:fill="auto"/>
            <w:noWrap/>
            <w:vAlign w:val="center"/>
            <w:hideMark/>
          </w:tcPr>
          <w:p w14:paraId="2C3B2C14" w14:textId="77777777" w:rsidR="006F4282" w:rsidRPr="00AE753B" w:rsidRDefault="006F4282" w:rsidP="007E5A5D">
            <w:pPr>
              <w:jc w:val="right"/>
              <w:rPr>
                <w:sz w:val="20"/>
                <w:szCs w:val="20"/>
              </w:rPr>
            </w:pPr>
            <w:r w:rsidRPr="00AE753B">
              <w:rPr>
                <w:color w:val="000000"/>
                <w:sz w:val="20"/>
                <w:szCs w:val="20"/>
                <w:lang w:val="ru-RU"/>
              </w:rPr>
              <w:t>581,00</w:t>
            </w:r>
          </w:p>
        </w:tc>
        <w:tc>
          <w:tcPr>
            <w:tcW w:w="866" w:type="dxa"/>
            <w:vAlign w:val="center"/>
          </w:tcPr>
          <w:p w14:paraId="7516B6E8" w14:textId="77777777" w:rsidR="006F4282" w:rsidRPr="00AE753B" w:rsidRDefault="006F4282" w:rsidP="007E5A5D">
            <w:pPr>
              <w:jc w:val="right"/>
              <w:rPr>
                <w:sz w:val="20"/>
                <w:szCs w:val="20"/>
              </w:rPr>
            </w:pPr>
            <w:r w:rsidRPr="00AE753B">
              <w:rPr>
                <w:color w:val="000000"/>
                <w:sz w:val="20"/>
                <w:szCs w:val="20"/>
                <w:lang w:val="ru-RU"/>
              </w:rPr>
              <w:t>349</w:t>
            </w:r>
          </w:p>
        </w:tc>
        <w:tc>
          <w:tcPr>
            <w:tcW w:w="552" w:type="dxa"/>
            <w:vAlign w:val="center"/>
          </w:tcPr>
          <w:p w14:paraId="0373D29A" w14:textId="77777777" w:rsidR="006F4282" w:rsidRPr="00AE753B" w:rsidRDefault="006F4282" w:rsidP="000158D5">
            <w:pPr>
              <w:jc w:val="center"/>
              <w:rPr>
                <w:sz w:val="20"/>
                <w:szCs w:val="20"/>
              </w:rPr>
            </w:pPr>
            <w:r w:rsidRPr="00AE753B">
              <w:rPr>
                <w:color w:val="000000"/>
                <w:sz w:val="20"/>
                <w:szCs w:val="20"/>
                <w:lang w:val="ru-RU"/>
              </w:rPr>
              <w:t>15</w:t>
            </w:r>
          </w:p>
        </w:tc>
        <w:tc>
          <w:tcPr>
            <w:tcW w:w="850" w:type="dxa"/>
            <w:shd w:val="clear" w:color="auto" w:fill="auto"/>
            <w:noWrap/>
            <w:vAlign w:val="center"/>
            <w:hideMark/>
          </w:tcPr>
          <w:p w14:paraId="0D631C37" w14:textId="77777777" w:rsidR="006F4282" w:rsidRPr="00AE753B" w:rsidRDefault="006F4282" w:rsidP="007E5A5D">
            <w:pPr>
              <w:jc w:val="right"/>
              <w:rPr>
                <w:sz w:val="20"/>
                <w:szCs w:val="20"/>
              </w:rPr>
            </w:pPr>
            <w:r w:rsidRPr="00AE753B">
              <w:rPr>
                <w:color w:val="000000"/>
                <w:sz w:val="20"/>
                <w:szCs w:val="20"/>
                <w:lang w:val="ru-RU"/>
              </w:rPr>
              <w:t>87,25</w:t>
            </w:r>
          </w:p>
        </w:tc>
        <w:tc>
          <w:tcPr>
            <w:tcW w:w="850" w:type="dxa"/>
            <w:vAlign w:val="center"/>
          </w:tcPr>
          <w:p w14:paraId="2E3E1B49" w14:textId="77777777" w:rsidR="006F4282" w:rsidRPr="00AE753B" w:rsidRDefault="006F4282" w:rsidP="00715B25">
            <w:pPr>
              <w:jc w:val="center"/>
              <w:rPr>
                <w:sz w:val="20"/>
                <w:szCs w:val="20"/>
              </w:rPr>
            </w:pPr>
            <w:r w:rsidRPr="00AE753B">
              <w:rPr>
                <w:color w:val="000000"/>
                <w:sz w:val="20"/>
                <w:szCs w:val="20"/>
                <w:lang w:val="ru-RU"/>
              </w:rPr>
              <w:t>12</w:t>
            </w:r>
          </w:p>
        </w:tc>
      </w:tr>
      <w:tr w:rsidR="000158D5" w:rsidRPr="00AE753B" w14:paraId="005B3105" w14:textId="77777777" w:rsidTr="003E66C1">
        <w:trPr>
          <w:trHeight w:val="125"/>
        </w:trPr>
        <w:tc>
          <w:tcPr>
            <w:tcW w:w="3010" w:type="dxa"/>
            <w:gridSpan w:val="2"/>
            <w:shd w:val="clear" w:color="auto" w:fill="auto"/>
            <w:noWrap/>
            <w:vAlign w:val="center"/>
            <w:hideMark/>
          </w:tcPr>
          <w:p w14:paraId="45AA0FE8" w14:textId="77777777" w:rsidR="006F4282" w:rsidRPr="00AE753B" w:rsidRDefault="006F4282" w:rsidP="00424E72">
            <w:pPr>
              <w:keepLines/>
              <w:ind w:left="173"/>
              <w:jc w:val="left"/>
              <w:rPr>
                <w:b/>
                <w:bCs/>
                <w:sz w:val="20"/>
                <w:szCs w:val="20"/>
              </w:rPr>
            </w:pPr>
            <w:r w:rsidRPr="00AE753B">
              <w:rPr>
                <w:b/>
                <w:bCs/>
                <w:color w:val="000000"/>
                <w:sz w:val="20"/>
                <w:szCs w:val="20"/>
                <w:lang w:val="ru-RU"/>
              </w:rPr>
              <w:t>Промежуточный итог, холодильное оборудование</w:t>
            </w:r>
          </w:p>
        </w:tc>
        <w:tc>
          <w:tcPr>
            <w:tcW w:w="1139" w:type="dxa"/>
            <w:shd w:val="clear" w:color="auto" w:fill="auto"/>
            <w:noWrap/>
            <w:vAlign w:val="center"/>
            <w:hideMark/>
          </w:tcPr>
          <w:p w14:paraId="28312102" w14:textId="77777777" w:rsidR="006F4282" w:rsidRPr="00AE753B" w:rsidRDefault="006F4282" w:rsidP="007E5A5D">
            <w:pPr>
              <w:jc w:val="right"/>
              <w:rPr>
                <w:b/>
                <w:bCs/>
                <w:sz w:val="20"/>
                <w:szCs w:val="20"/>
              </w:rPr>
            </w:pPr>
            <w:r w:rsidRPr="00AE753B">
              <w:rPr>
                <w:b/>
                <w:bCs/>
                <w:color w:val="000000"/>
                <w:sz w:val="20"/>
                <w:szCs w:val="20"/>
                <w:lang w:val="ru-RU"/>
              </w:rPr>
              <w:t>489 554</w:t>
            </w:r>
          </w:p>
        </w:tc>
        <w:tc>
          <w:tcPr>
            <w:tcW w:w="937" w:type="dxa"/>
            <w:shd w:val="clear" w:color="auto" w:fill="auto"/>
            <w:noWrap/>
            <w:vAlign w:val="center"/>
            <w:hideMark/>
          </w:tcPr>
          <w:p w14:paraId="7FCC0883" w14:textId="22268662" w:rsidR="006F4282" w:rsidRPr="00AE753B" w:rsidRDefault="0065054C" w:rsidP="007E5A5D">
            <w:pPr>
              <w:jc w:val="right"/>
              <w:rPr>
                <w:b/>
                <w:bCs/>
                <w:sz w:val="20"/>
                <w:szCs w:val="20"/>
              </w:rPr>
            </w:pPr>
            <w:r w:rsidRPr="00AE753B">
              <w:rPr>
                <w:b/>
                <w:bCs/>
                <w:color w:val="000000"/>
                <w:sz w:val="20"/>
                <w:szCs w:val="20"/>
                <w:lang w:val="ru-RU"/>
              </w:rPr>
              <w:t>-</w:t>
            </w:r>
          </w:p>
        </w:tc>
        <w:tc>
          <w:tcPr>
            <w:tcW w:w="1146" w:type="dxa"/>
            <w:shd w:val="clear" w:color="auto" w:fill="auto"/>
            <w:noWrap/>
            <w:vAlign w:val="center"/>
            <w:hideMark/>
          </w:tcPr>
          <w:p w14:paraId="516F9209" w14:textId="77777777" w:rsidR="006F4282" w:rsidRPr="00AE753B" w:rsidRDefault="006F4282" w:rsidP="007E5A5D">
            <w:pPr>
              <w:jc w:val="right"/>
              <w:rPr>
                <w:b/>
                <w:bCs/>
                <w:sz w:val="20"/>
                <w:szCs w:val="20"/>
              </w:rPr>
            </w:pPr>
            <w:r w:rsidRPr="00AE753B">
              <w:rPr>
                <w:b/>
                <w:bCs/>
                <w:color w:val="000000"/>
                <w:sz w:val="20"/>
                <w:szCs w:val="20"/>
                <w:lang w:val="ru-RU"/>
              </w:rPr>
              <w:t>1 998,67</w:t>
            </w:r>
          </w:p>
        </w:tc>
        <w:tc>
          <w:tcPr>
            <w:tcW w:w="866" w:type="dxa"/>
            <w:shd w:val="clear" w:color="auto" w:fill="auto"/>
            <w:noWrap/>
            <w:vAlign w:val="center"/>
          </w:tcPr>
          <w:p w14:paraId="40423444" w14:textId="77777777" w:rsidR="006F4282" w:rsidRPr="00AE753B" w:rsidRDefault="006F4282" w:rsidP="007E5A5D">
            <w:pPr>
              <w:jc w:val="right"/>
              <w:rPr>
                <w:b/>
                <w:bCs/>
                <w:sz w:val="20"/>
                <w:szCs w:val="20"/>
              </w:rPr>
            </w:pPr>
            <w:r w:rsidRPr="00AE753B">
              <w:rPr>
                <w:b/>
                <w:bCs/>
                <w:color w:val="000000"/>
                <w:sz w:val="20"/>
                <w:szCs w:val="20"/>
                <w:lang w:val="ru-RU"/>
              </w:rPr>
              <w:t>125 508</w:t>
            </w:r>
          </w:p>
        </w:tc>
        <w:tc>
          <w:tcPr>
            <w:tcW w:w="552" w:type="dxa"/>
            <w:vAlign w:val="center"/>
          </w:tcPr>
          <w:p w14:paraId="46DBFC1B" w14:textId="46D715AF" w:rsidR="006F4282" w:rsidRPr="00AE753B" w:rsidRDefault="007A476E" w:rsidP="000158D5">
            <w:pPr>
              <w:jc w:val="center"/>
              <w:rPr>
                <w:b/>
                <w:bCs/>
                <w:sz w:val="20"/>
                <w:szCs w:val="20"/>
              </w:rPr>
            </w:pPr>
            <w:r w:rsidRPr="00AE753B">
              <w:rPr>
                <w:b/>
                <w:bCs/>
                <w:color w:val="000000"/>
                <w:sz w:val="20"/>
                <w:szCs w:val="20"/>
                <w:lang w:val="ru-RU"/>
              </w:rPr>
              <w:t>-</w:t>
            </w:r>
          </w:p>
        </w:tc>
        <w:tc>
          <w:tcPr>
            <w:tcW w:w="850" w:type="dxa"/>
            <w:vAlign w:val="center"/>
          </w:tcPr>
          <w:p w14:paraId="006364C4" w14:textId="77777777" w:rsidR="006F4282" w:rsidRPr="00AE753B" w:rsidRDefault="006F4282" w:rsidP="007E5A5D">
            <w:pPr>
              <w:jc w:val="right"/>
              <w:rPr>
                <w:b/>
                <w:bCs/>
                <w:sz w:val="20"/>
                <w:szCs w:val="20"/>
              </w:rPr>
            </w:pPr>
            <w:r w:rsidRPr="00AE753B">
              <w:rPr>
                <w:b/>
                <w:bCs/>
                <w:color w:val="000000"/>
                <w:sz w:val="20"/>
                <w:szCs w:val="20"/>
                <w:lang w:val="ru-RU"/>
              </w:rPr>
              <w:t>474,21</w:t>
            </w:r>
          </w:p>
        </w:tc>
        <w:tc>
          <w:tcPr>
            <w:tcW w:w="850" w:type="dxa"/>
          </w:tcPr>
          <w:p w14:paraId="001D553A" w14:textId="77777777" w:rsidR="006F4282" w:rsidRPr="00AE753B" w:rsidRDefault="006F4282" w:rsidP="00715B25">
            <w:pPr>
              <w:jc w:val="center"/>
              <w:rPr>
                <w:sz w:val="20"/>
                <w:szCs w:val="20"/>
              </w:rPr>
            </w:pPr>
            <w:r w:rsidRPr="00AE753B">
              <w:rPr>
                <w:b/>
                <w:bCs/>
                <w:color w:val="000000"/>
                <w:sz w:val="20"/>
                <w:szCs w:val="20"/>
                <w:lang w:val="ru-RU"/>
              </w:rPr>
              <w:t>67</w:t>
            </w:r>
          </w:p>
        </w:tc>
      </w:tr>
      <w:tr w:rsidR="000158D5" w:rsidRPr="00AE753B" w14:paraId="5D184C68" w14:textId="77777777" w:rsidTr="003E66C1">
        <w:trPr>
          <w:trHeight w:val="35"/>
        </w:trPr>
        <w:tc>
          <w:tcPr>
            <w:tcW w:w="3010" w:type="dxa"/>
            <w:gridSpan w:val="2"/>
            <w:shd w:val="clear" w:color="auto" w:fill="auto"/>
            <w:noWrap/>
            <w:vAlign w:val="bottom"/>
            <w:hideMark/>
          </w:tcPr>
          <w:p w14:paraId="45744F57" w14:textId="4CAAC571" w:rsidR="006F4282" w:rsidRPr="00AE753B" w:rsidRDefault="007A476E" w:rsidP="00424E72">
            <w:pPr>
              <w:keepLines/>
              <w:ind w:left="176"/>
              <w:jc w:val="left"/>
              <w:rPr>
                <w:b/>
                <w:bCs/>
                <w:color w:val="000000"/>
                <w:sz w:val="20"/>
                <w:szCs w:val="20"/>
              </w:rPr>
            </w:pPr>
            <w:r w:rsidRPr="00AE753B">
              <w:rPr>
                <w:b/>
                <w:bCs/>
                <w:color w:val="000000"/>
                <w:sz w:val="20"/>
                <w:szCs w:val="20"/>
                <w:lang w:val="ru-RU"/>
              </w:rPr>
              <w:t>Итого</w:t>
            </w:r>
          </w:p>
        </w:tc>
        <w:tc>
          <w:tcPr>
            <w:tcW w:w="1139" w:type="dxa"/>
            <w:shd w:val="clear" w:color="auto" w:fill="auto"/>
            <w:noWrap/>
            <w:vAlign w:val="bottom"/>
            <w:hideMark/>
          </w:tcPr>
          <w:p w14:paraId="1A149C33" w14:textId="77777777" w:rsidR="006F4282" w:rsidRPr="00AE753B" w:rsidRDefault="006F4282" w:rsidP="007E5A5D">
            <w:pPr>
              <w:jc w:val="right"/>
              <w:rPr>
                <w:b/>
                <w:bCs/>
                <w:color w:val="000000"/>
                <w:sz w:val="20"/>
                <w:szCs w:val="20"/>
              </w:rPr>
            </w:pPr>
            <w:r w:rsidRPr="00AE753B">
              <w:rPr>
                <w:b/>
                <w:bCs/>
                <w:color w:val="000000"/>
                <w:sz w:val="20"/>
                <w:szCs w:val="20"/>
                <w:lang w:val="ru-RU"/>
              </w:rPr>
              <w:t>3 243 291</w:t>
            </w:r>
          </w:p>
        </w:tc>
        <w:tc>
          <w:tcPr>
            <w:tcW w:w="937" w:type="dxa"/>
            <w:shd w:val="clear" w:color="auto" w:fill="auto"/>
            <w:noWrap/>
            <w:vAlign w:val="bottom"/>
            <w:hideMark/>
          </w:tcPr>
          <w:p w14:paraId="23B90BCC" w14:textId="305A73D4" w:rsidR="006F4282" w:rsidRPr="00AE753B" w:rsidRDefault="007A476E" w:rsidP="007E5A5D">
            <w:pPr>
              <w:jc w:val="right"/>
              <w:rPr>
                <w:b/>
                <w:bCs/>
                <w:color w:val="000000"/>
                <w:sz w:val="20"/>
                <w:szCs w:val="20"/>
              </w:rPr>
            </w:pPr>
            <w:r w:rsidRPr="00AE753B">
              <w:rPr>
                <w:b/>
                <w:bCs/>
                <w:color w:val="000000"/>
                <w:sz w:val="20"/>
                <w:szCs w:val="20"/>
                <w:lang w:val="ru-RU"/>
              </w:rPr>
              <w:t>-</w:t>
            </w:r>
          </w:p>
        </w:tc>
        <w:tc>
          <w:tcPr>
            <w:tcW w:w="1146" w:type="dxa"/>
            <w:shd w:val="clear" w:color="auto" w:fill="auto"/>
            <w:noWrap/>
            <w:vAlign w:val="bottom"/>
            <w:hideMark/>
          </w:tcPr>
          <w:p w14:paraId="0D065E97" w14:textId="77777777" w:rsidR="006F4282" w:rsidRPr="00AE753B" w:rsidRDefault="006F4282" w:rsidP="007E5A5D">
            <w:pPr>
              <w:jc w:val="right"/>
              <w:rPr>
                <w:b/>
                <w:bCs/>
                <w:color w:val="000000"/>
                <w:sz w:val="20"/>
                <w:szCs w:val="20"/>
              </w:rPr>
            </w:pPr>
            <w:r w:rsidRPr="00AE753B">
              <w:rPr>
                <w:b/>
                <w:bCs/>
                <w:color w:val="000000"/>
                <w:sz w:val="20"/>
                <w:szCs w:val="20"/>
                <w:lang w:val="ru-RU"/>
              </w:rPr>
              <w:t>4 917,22</w:t>
            </w:r>
          </w:p>
        </w:tc>
        <w:tc>
          <w:tcPr>
            <w:tcW w:w="866" w:type="dxa"/>
            <w:shd w:val="clear" w:color="auto" w:fill="auto"/>
            <w:noWrap/>
            <w:vAlign w:val="bottom"/>
          </w:tcPr>
          <w:p w14:paraId="4867734A" w14:textId="77777777" w:rsidR="006F4282" w:rsidRPr="00AE753B" w:rsidRDefault="006F4282" w:rsidP="007E5A5D">
            <w:pPr>
              <w:jc w:val="right"/>
              <w:rPr>
                <w:b/>
                <w:bCs/>
                <w:color w:val="000000"/>
                <w:sz w:val="20"/>
                <w:szCs w:val="20"/>
              </w:rPr>
            </w:pPr>
            <w:r w:rsidRPr="00AE753B">
              <w:rPr>
                <w:b/>
                <w:bCs/>
                <w:color w:val="000000"/>
                <w:sz w:val="20"/>
                <w:szCs w:val="20"/>
                <w:lang w:val="ru-RU"/>
              </w:rPr>
              <w:t>327 293</w:t>
            </w:r>
          </w:p>
        </w:tc>
        <w:tc>
          <w:tcPr>
            <w:tcW w:w="552" w:type="dxa"/>
            <w:vAlign w:val="bottom"/>
          </w:tcPr>
          <w:p w14:paraId="43BEACB5" w14:textId="6BFCA251" w:rsidR="006F4282" w:rsidRPr="00AE753B" w:rsidRDefault="007A476E" w:rsidP="000158D5">
            <w:pPr>
              <w:jc w:val="center"/>
              <w:rPr>
                <w:b/>
                <w:bCs/>
                <w:color w:val="000000"/>
                <w:sz w:val="20"/>
                <w:szCs w:val="20"/>
              </w:rPr>
            </w:pPr>
            <w:r w:rsidRPr="00AE753B">
              <w:rPr>
                <w:b/>
                <w:bCs/>
                <w:color w:val="000000"/>
                <w:sz w:val="20"/>
                <w:szCs w:val="20"/>
                <w:lang w:val="ru-RU"/>
              </w:rPr>
              <w:t>-</w:t>
            </w:r>
          </w:p>
        </w:tc>
        <w:tc>
          <w:tcPr>
            <w:tcW w:w="850" w:type="dxa"/>
            <w:vAlign w:val="bottom"/>
          </w:tcPr>
          <w:p w14:paraId="04F478E5" w14:textId="77777777" w:rsidR="006F4282" w:rsidRPr="00AE753B" w:rsidRDefault="006F4282" w:rsidP="007E5A5D">
            <w:pPr>
              <w:jc w:val="right"/>
              <w:rPr>
                <w:b/>
                <w:bCs/>
                <w:color w:val="000000"/>
                <w:sz w:val="20"/>
                <w:szCs w:val="20"/>
              </w:rPr>
            </w:pPr>
            <w:r w:rsidRPr="00AE753B">
              <w:rPr>
                <w:b/>
                <w:bCs/>
                <w:color w:val="000000"/>
                <w:sz w:val="20"/>
                <w:szCs w:val="20"/>
                <w:lang w:val="ru-RU"/>
              </w:rPr>
              <w:t>712,58</w:t>
            </w:r>
          </w:p>
        </w:tc>
        <w:tc>
          <w:tcPr>
            <w:tcW w:w="850" w:type="dxa"/>
          </w:tcPr>
          <w:p w14:paraId="31CE9434" w14:textId="77777777" w:rsidR="006F4282" w:rsidRPr="00AE753B" w:rsidRDefault="006F4282" w:rsidP="00715B25">
            <w:pPr>
              <w:jc w:val="center"/>
              <w:rPr>
                <w:sz w:val="20"/>
                <w:szCs w:val="20"/>
              </w:rPr>
            </w:pPr>
            <w:r w:rsidRPr="00AE753B">
              <w:rPr>
                <w:b/>
                <w:bCs/>
                <w:color w:val="000000"/>
                <w:sz w:val="20"/>
                <w:szCs w:val="20"/>
                <w:lang w:val="ru-RU"/>
              </w:rPr>
              <w:t>100</w:t>
            </w:r>
          </w:p>
        </w:tc>
      </w:tr>
    </w:tbl>
    <w:p w14:paraId="159D088B" w14:textId="1B67CE17" w:rsidR="00243AC5" w:rsidRPr="005F65B1" w:rsidRDefault="00082CA9" w:rsidP="00243AC5">
      <w:pPr>
        <w:pStyle w:val="Heading1"/>
        <w:spacing w:before="240"/>
        <w:rPr>
          <w:lang w:val="ru-RU"/>
        </w:rPr>
      </w:pPr>
      <w:r>
        <w:rPr>
          <w:lang w:val="ru-RU"/>
        </w:rPr>
        <w:t>В секторе ПКХ ГХФУ-22 используется для обслуживания витрин, островных шкафов, автономных коммерческих холодильников, морозильников и конденсационных установок, которые в основном используются в супермаркетах и магазинах повседневного спроса, а также лабораторных морозильников и холодильных камер, используемых на предприятиях, где требуется низкотемпературное охлаждение (например, пищевые п</w:t>
      </w:r>
      <w:r w:rsidR="005C622D">
        <w:rPr>
          <w:lang w:val="ru-RU"/>
        </w:rPr>
        <w:t>ерерабатывающие п</w:t>
      </w:r>
      <w:r>
        <w:rPr>
          <w:lang w:val="ru-RU"/>
        </w:rPr>
        <w:t xml:space="preserve">редприятия, технологические холодильные установки, </w:t>
      </w:r>
      <w:r w:rsidR="008813BE">
        <w:rPr>
          <w:lang w:val="ru-RU"/>
        </w:rPr>
        <w:t xml:space="preserve">туннельные </w:t>
      </w:r>
      <w:r>
        <w:rPr>
          <w:lang w:val="ru-RU"/>
        </w:rPr>
        <w:t xml:space="preserve">морозильные </w:t>
      </w:r>
      <w:r w:rsidR="008813BE">
        <w:rPr>
          <w:lang w:val="ru-RU"/>
        </w:rPr>
        <w:t>установки</w:t>
      </w:r>
      <w:r>
        <w:rPr>
          <w:lang w:val="ru-RU"/>
        </w:rPr>
        <w:t xml:space="preserve">, </w:t>
      </w:r>
      <w:r w:rsidR="000027C7">
        <w:rPr>
          <w:lang w:val="ru-RU"/>
        </w:rPr>
        <w:t>предприятия рыбной промышленности</w:t>
      </w:r>
      <w:r>
        <w:rPr>
          <w:lang w:val="ru-RU"/>
        </w:rPr>
        <w:t xml:space="preserve"> и ледогенераторы). Во многих из этих применений также используются ГФУ, а в крупных установках в промышленных районах за пределами крупных городов также используется аммиак (NH3).</w:t>
      </w:r>
    </w:p>
    <w:p w14:paraId="195E2AAB" w14:textId="6E773BCF" w:rsidR="00B94CF5" w:rsidRPr="005F65B1" w:rsidRDefault="003D7BAF" w:rsidP="007E5A5D">
      <w:pPr>
        <w:pStyle w:val="Heading1"/>
        <w:spacing w:before="240"/>
        <w:rPr>
          <w:lang w:val="ru-RU"/>
        </w:rPr>
      </w:pPr>
      <w:r>
        <w:rPr>
          <w:lang w:val="ru-RU"/>
        </w:rPr>
        <w:t>Объем п</w:t>
      </w:r>
      <w:r w:rsidR="0068310E">
        <w:rPr>
          <w:lang w:val="ru-RU"/>
        </w:rPr>
        <w:t>отреблени</w:t>
      </w:r>
      <w:r>
        <w:rPr>
          <w:lang w:val="ru-RU"/>
        </w:rPr>
        <w:t>я</w:t>
      </w:r>
      <w:r w:rsidR="0068310E">
        <w:rPr>
          <w:lang w:val="ru-RU"/>
        </w:rPr>
        <w:t xml:space="preserve"> ГХФУ </w:t>
      </w:r>
      <w:r>
        <w:rPr>
          <w:lang w:val="ru-RU"/>
        </w:rPr>
        <w:t>в</w:t>
      </w:r>
      <w:r w:rsidR="0068310E">
        <w:rPr>
          <w:lang w:val="ru-RU"/>
        </w:rPr>
        <w:t xml:space="preserve"> обслуживании комнатных КВ со временем снизилс</w:t>
      </w:r>
      <w:r>
        <w:rPr>
          <w:lang w:val="ru-RU"/>
        </w:rPr>
        <w:t>я</w:t>
      </w:r>
      <w:r w:rsidR="0068310E">
        <w:rPr>
          <w:lang w:val="ru-RU"/>
        </w:rPr>
        <w:t xml:space="preserve">, по мере того как </w:t>
      </w:r>
      <w:r w:rsidR="007D743E">
        <w:rPr>
          <w:lang w:val="ru-RU"/>
        </w:rPr>
        <w:t xml:space="preserve">у </w:t>
      </w:r>
      <w:r w:rsidR="0068310E">
        <w:rPr>
          <w:lang w:val="ru-RU"/>
        </w:rPr>
        <w:t xml:space="preserve">устройств на основе ГХФУ-22 </w:t>
      </w:r>
      <w:r w:rsidR="007D743E">
        <w:rPr>
          <w:lang w:val="ru-RU"/>
        </w:rPr>
        <w:t xml:space="preserve">подошел к концу </w:t>
      </w:r>
      <w:r w:rsidR="0068310E">
        <w:rPr>
          <w:lang w:val="ru-RU"/>
        </w:rPr>
        <w:t xml:space="preserve">срок </w:t>
      </w:r>
      <w:r w:rsidR="007D743E">
        <w:rPr>
          <w:lang w:val="ru-RU"/>
        </w:rPr>
        <w:t xml:space="preserve">их </w:t>
      </w:r>
      <w:r w:rsidR="0068310E">
        <w:rPr>
          <w:lang w:val="ru-RU"/>
        </w:rPr>
        <w:t xml:space="preserve">службы и </w:t>
      </w:r>
      <w:r w:rsidR="00F5295F">
        <w:rPr>
          <w:lang w:val="ru-RU"/>
        </w:rPr>
        <w:t xml:space="preserve">их </w:t>
      </w:r>
      <w:r w:rsidR="0068310E">
        <w:rPr>
          <w:lang w:val="ru-RU"/>
        </w:rPr>
        <w:t>заме</w:t>
      </w:r>
      <w:r w:rsidR="00F5295F">
        <w:rPr>
          <w:lang w:val="ru-RU"/>
        </w:rPr>
        <w:t>стили</w:t>
      </w:r>
      <w:r w:rsidR="0068310E">
        <w:rPr>
          <w:lang w:val="ru-RU"/>
        </w:rPr>
        <w:t xml:space="preserve"> сплит-систем</w:t>
      </w:r>
      <w:r w:rsidR="00F5295F">
        <w:rPr>
          <w:lang w:val="ru-RU"/>
        </w:rPr>
        <w:t>ы</w:t>
      </w:r>
      <w:r w:rsidR="0068310E">
        <w:rPr>
          <w:lang w:val="ru-RU"/>
        </w:rPr>
        <w:t xml:space="preserve"> КВ на основе R-410A. Все 34 производителя оборудования </w:t>
      </w:r>
      <w:r w:rsidR="00F5295F">
        <w:rPr>
          <w:lang w:val="ru-RU"/>
        </w:rPr>
        <w:t>КВ</w:t>
      </w:r>
      <w:r w:rsidR="0068310E">
        <w:rPr>
          <w:lang w:val="ru-RU"/>
        </w:rPr>
        <w:t xml:space="preserve"> (включая комнатные КВ, легкие коммерческие КВ и небольшие холодильные установки), выявленные в стране, используют </w:t>
      </w:r>
      <w:r w:rsidR="0068310E">
        <w:rPr>
          <w:lang w:val="ru-RU"/>
        </w:rPr>
        <w:lastRenderedPageBreak/>
        <w:t>ГФУ. Коммерческие системы КВ используются, в частности, в гостиницах, торговых центрах и ресторанах. Промышленное оборудование КВ включает в себя центральные системы КВ местного производства и холодильные установки, использующие либо ГХФУ-22, либо ГФУ.</w:t>
      </w:r>
    </w:p>
    <w:p w14:paraId="347FFE0C" w14:textId="2E8AB428" w:rsidR="006F4282" w:rsidRPr="005F65B1" w:rsidRDefault="006F4282" w:rsidP="006F4282">
      <w:pPr>
        <w:pStyle w:val="Heading1"/>
        <w:rPr>
          <w:lang w:val="ru-RU"/>
        </w:rPr>
      </w:pPr>
      <w:r>
        <w:rPr>
          <w:lang w:val="ru-RU"/>
        </w:rPr>
        <w:t>В стране насчитывается около 45 000 техников, большинство из которых работают в сервисных мастерских, а около 30</w:t>
      </w:r>
      <w:r w:rsidR="00FA418B">
        <w:rPr>
          <w:lang w:val="ru-RU"/>
        </w:rPr>
        <w:t> </w:t>
      </w:r>
      <w:r>
        <w:rPr>
          <w:lang w:val="ru-RU"/>
        </w:rPr>
        <w:t>% самозаняты в секторе обслуживания. Около 70</w:t>
      </w:r>
      <w:r w:rsidR="00FA418B">
        <w:rPr>
          <w:lang w:val="ru-RU"/>
        </w:rPr>
        <w:t> </w:t>
      </w:r>
      <w:r>
        <w:rPr>
          <w:lang w:val="ru-RU"/>
        </w:rPr>
        <w:t>% всех мастерских являются официальными, то есть зарегистрированными в государственных органах. Обучение техников ХКВ проводится в 31 центре ОТПО на уровне провинций и 400 небольших центрах профессионального обучения под их руководством. Профессиональное обучение также осуществляется через средне-специальные учебные заведения, которые находятся под контролем Министерства образования.</w:t>
      </w:r>
    </w:p>
    <w:p w14:paraId="309DD557" w14:textId="07F833BB" w:rsidR="00E63130" w:rsidRPr="005F65B1" w:rsidRDefault="005C7576" w:rsidP="00E63130">
      <w:pPr>
        <w:pStyle w:val="Heading1"/>
        <w:spacing w:before="240"/>
        <w:rPr>
          <w:lang w:val="ru-RU"/>
        </w:rPr>
      </w:pPr>
      <w:r>
        <w:rPr>
          <w:lang w:val="ru-RU"/>
        </w:rPr>
        <w:t>Более 2</w:t>
      </w:r>
      <w:r w:rsidR="00FA418B">
        <w:rPr>
          <w:lang w:val="ru-RU"/>
        </w:rPr>
        <w:t> </w:t>
      </w:r>
      <w:r>
        <w:rPr>
          <w:lang w:val="ru-RU"/>
        </w:rPr>
        <w:t xml:space="preserve">500 сотрудников таможенных и правоохранительных органов осуществляют контроль за международной торговлей и обеспечивают соблюдение национальных правил в отношении контролируемых веществ. В рамках </w:t>
      </w:r>
      <w:r w:rsidR="00FA418B">
        <w:rPr>
          <w:lang w:val="ru-RU"/>
        </w:rPr>
        <w:t xml:space="preserve">первого и второго </w:t>
      </w:r>
      <w:r>
        <w:rPr>
          <w:lang w:val="ru-RU"/>
        </w:rPr>
        <w:t>этапов ПОДПО обучение прошли 259 таможенных служащих и 294 сотрудника правоохранительных органов, а в учебную программу для новых сотрудников были включены вопросы Монреальского протокола. В связи с высокой текучестью кадров необходимо постоянно проводить обучение, чтобы сотрудники были в курсе требований по контролю за озоноразрушающими веществами (ОРВ).</w:t>
      </w:r>
    </w:p>
    <w:p w14:paraId="1B0F52FE" w14:textId="4D116D60" w:rsidR="00BE2DAA" w:rsidRPr="00CB50A4" w:rsidRDefault="00BE2DAA" w:rsidP="00DC561D">
      <w:pPr>
        <w:keepNext/>
        <w:widowControl w:val="0"/>
        <w:spacing w:before="240" w:after="240"/>
        <w:rPr>
          <w:b/>
        </w:rPr>
      </w:pPr>
      <w:r>
        <w:rPr>
          <w:u w:val="single"/>
          <w:lang w:val="ru-RU"/>
        </w:rPr>
        <w:t>Стратегия поэтапного отказа</w:t>
      </w:r>
    </w:p>
    <w:p w14:paraId="484388FB" w14:textId="1D5B0A1F" w:rsidR="003813F1" w:rsidRPr="005F65B1" w:rsidRDefault="006E5A72" w:rsidP="003813F1">
      <w:pPr>
        <w:pStyle w:val="Heading1"/>
        <w:rPr>
          <w:lang w:val="ru-RU"/>
        </w:rPr>
      </w:pPr>
      <w:bookmarkStart w:id="8" w:name="_Hlk125636542"/>
      <w:bookmarkEnd w:id="7"/>
      <w:r>
        <w:rPr>
          <w:lang w:val="ru-RU"/>
        </w:rPr>
        <w:t>Третий этап</w:t>
      </w:r>
      <w:r w:rsidR="00BE2DAA">
        <w:rPr>
          <w:lang w:val="ru-RU"/>
        </w:rPr>
        <w:t xml:space="preserve"> ПОДПО направле</w:t>
      </w:r>
      <w:r>
        <w:rPr>
          <w:lang w:val="ru-RU"/>
        </w:rPr>
        <w:t>н</w:t>
      </w:r>
      <w:r w:rsidR="00BE2DAA">
        <w:rPr>
          <w:lang w:val="ru-RU"/>
        </w:rPr>
        <w:t xml:space="preserve"> на полный отказ от потребления ГХФУ в секторе обслуживания холодильного оборудования путем укрепления нормативно-правовой базы и политик, укрепления центров ОТПО, расширения программы обучения и сертификации, совершенствования процессов </w:t>
      </w:r>
      <w:r w:rsidR="006040D3">
        <w:rPr>
          <w:lang w:val="ru-RU"/>
        </w:rPr>
        <w:t>сбора</w:t>
      </w:r>
      <w:r w:rsidR="00BE2DAA">
        <w:rPr>
          <w:lang w:val="ru-RU"/>
        </w:rPr>
        <w:t xml:space="preserve"> и повторного использования хладагентов, а также возможностей тестирования систем ХКВ, предоставления технического содействия ПКХ и другим секторам для продвижения альтернатив с низким ПГП, а также проведения просветительских и информационно-разъяснительных мероприятий с учетом гендерного фактора.</w:t>
      </w:r>
      <w:bookmarkEnd w:id="8"/>
    </w:p>
    <w:p w14:paraId="44B309AE" w14:textId="74CF1AC9" w:rsidR="00BE2DAA" w:rsidRPr="003813F1" w:rsidRDefault="00BE2DAA" w:rsidP="003813F1">
      <w:pPr>
        <w:pStyle w:val="Heading1"/>
        <w:numPr>
          <w:ilvl w:val="0"/>
          <w:numId w:val="0"/>
        </w:numPr>
      </w:pPr>
      <w:r>
        <w:rPr>
          <w:i/>
          <w:iCs/>
          <w:lang w:val="ru-RU"/>
        </w:rPr>
        <w:t>Предлагаемые мероприятия</w:t>
      </w:r>
    </w:p>
    <w:p w14:paraId="14DA0B6C" w14:textId="3399FD10" w:rsidR="00AB42F1" w:rsidRPr="005F65B1" w:rsidRDefault="00AB42F1" w:rsidP="00AB42F1">
      <w:pPr>
        <w:numPr>
          <w:ilvl w:val="0"/>
          <w:numId w:val="1"/>
        </w:numPr>
        <w:shd w:val="clear" w:color="auto" w:fill="FFFFFF" w:themeFill="background1"/>
        <w:spacing w:after="240"/>
        <w:outlineLvl w:val="0"/>
        <w:rPr>
          <w:lang w:val="ru-RU"/>
        </w:rPr>
      </w:pPr>
      <w:bookmarkStart w:id="9" w:name="_Hlk126915743"/>
      <w:r>
        <w:rPr>
          <w:lang w:val="ru-RU"/>
        </w:rPr>
        <w:t>Мероприятия для сектора обслуживания, предлагаемые к реализации в рамках</w:t>
      </w:r>
      <w:r w:rsidR="003C741D">
        <w:rPr>
          <w:lang w:val="ru-RU"/>
        </w:rPr>
        <w:t xml:space="preserve"> третьего</w:t>
      </w:r>
      <w:r>
        <w:rPr>
          <w:lang w:val="ru-RU"/>
        </w:rPr>
        <w:t xml:space="preserve"> этапа и первого транша, а также разбивка затрат на них представлены в таблице 4.</w:t>
      </w:r>
      <w:bookmarkStart w:id="10" w:name="_Hlk190676699"/>
      <w:bookmarkEnd w:id="10"/>
    </w:p>
    <w:p w14:paraId="0BF4F592" w14:textId="70F38B3E" w:rsidR="00AB42F1" w:rsidRPr="00F47BA5" w:rsidRDefault="00AB42F1" w:rsidP="00AB42F1">
      <w:pPr>
        <w:shd w:val="clear" w:color="auto" w:fill="FFFFFF" w:themeFill="background1"/>
        <w:rPr>
          <w:b/>
          <w:bCs/>
          <w:lang w:val="ru-RU"/>
        </w:rPr>
      </w:pPr>
      <w:r>
        <w:rPr>
          <w:b/>
          <w:bCs/>
          <w:lang w:val="ru-RU"/>
        </w:rPr>
        <w:t>Таблица 4.</w:t>
      </w:r>
      <w:r>
        <w:rPr>
          <w:lang w:val="ru-RU"/>
        </w:rPr>
        <w:t xml:space="preserve"> </w:t>
      </w:r>
      <w:r w:rsidRPr="00F47BA5">
        <w:rPr>
          <w:b/>
          <w:bCs/>
          <w:lang w:val="ru-RU"/>
        </w:rPr>
        <w:t xml:space="preserve">Деятельность в секторе обслуживания и ее стоимость в рамках </w:t>
      </w:r>
      <w:r w:rsidR="0083202F" w:rsidRPr="00F47BA5">
        <w:rPr>
          <w:b/>
          <w:bCs/>
          <w:lang w:val="ru-RU"/>
        </w:rPr>
        <w:t xml:space="preserve">третьего </w:t>
      </w:r>
      <w:r w:rsidRPr="00F47BA5">
        <w:rPr>
          <w:b/>
          <w:bCs/>
          <w:lang w:val="ru-RU"/>
        </w:rPr>
        <w:t>этапа ПОДПО для Исламской Республики Иран, согласно изначальному запросу</w:t>
      </w:r>
    </w:p>
    <w:tbl>
      <w:tblPr>
        <w:tblStyle w:val="TableGrid"/>
        <w:tblW w:w="5000" w:type="pct"/>
        <w:tblLayout w:type="fixed"/>
        <w:tblLook w:val="04A0" w:firstRow="1" w:lastRow="0" w:firstColumn="1" w:lastColumn="0" w:noHBand="0" w:noVBand="1"/>
      </w:tblPr>
      <w:tblGrid>
        <w:gridCol w:w="5937"/>
        <w:gridCol w:w="1004"/>
        <w:gridCol w:w="1143"/>
        <w:gridCol w:w="1266"/>
      </w:tblGrid>
      <w:tr w:rsidR="0067704A" w:rsidRPr="00AB42F1" w14:paraId="684FBF11" w14:textId="77777777" w:rsidTr="00380531">
        <w:trPr>
          <w:trHeight w:val="55"/>
          <w:tblHeader/>
        </w:trPr>
        <w:tc>
          <w:tcPr>
            <w:tcW w:w="3175" w:type="pct"/>
            <w:vMerge w:val="restart"/>
            <w:vAlign w:val="center"/>
          </w:tcPr>
          <w:p w14:paraId="4F7D9284" w14:textId="77777777" w:rsidR="0067704A" w:rsidRPr="004630E8" w:rsidRDefault="0067704A" w:rsidP="008359CD">
            <w:pPr>
              <w:shd w:val="clear" w:color="auto" w:fill="FFFFFF" w:themeFill="background1"/>
              <w:jc w:val="center"/>
              <w:rPr>
                <w:b/>
                <w:bCs/>
                <w:sz w:val="20"/>
                <w:szCs w:val="20"/>
              </w:rPr>
            </w:pPr>
            <w:r w:rsidRPr="004630E8">
              <w:rPr>
                <w:b/>
                <w:bCs/>
                <w:color w:val="000000"/>
                <w:sz w:val="20"/>
                <w:szCs w:val="20"/>
                <w:lang w:val="ru-RU"/>
              </w:rPr>
              <w:t>Мероприятие</w:t>
            </w:r>
          </w:p>
        </w:tc>
        <w:tc>
          <w:tcPr>
            <w:tcW w:w="537" w:type="pct"/>
            <w:vMerge w:val="restart"/>
            <w:vAlign w:val="center"/>
          </w:tcPr>
          <w:p w14:paraId="1F6ABFCD" w14:textId="77777777" w:rsidR="0067704A" w:rsidRPr="004630E8" w:rsidRDefault="0067704A" w:rsidP="008359CD">
            <w:pPr>
              <w:shd w:val="clear" w:color="auto" w:fill="FFFFFF" w:themeFill="background1"/>
              <w:jc w:val="center"/>
              <w:rPr>
                <w:b/>
                <w:bCs/>
                <w:sz w:val="20"/>
                <w:szCs w:val="20"/>
              </w:rPr>
            </w:pPr>
            <w:r w:rsidRPr="004630E8">
              <w:rPr>
                <w:b/>
                <w:bCs/>
                <w:color w:val="000000"/>
                <w:sz w:val="20"/>
                <w:szCs w:val="20"/>
                <w:lang w:val="ru-RU"/>
              </w:rPr>
              <w:t>Учреждение</w:t>
            </w:r>
          </w:p>
        </w:tc>
        <w:tc>
          <w:tcPr>
            <w:tcW w:w="1288" w:type="pct"/>
            <w:gridSpan w:val="2"/>
            <w:vAlign w:val="center"/>
          </w:tcPr>
          <w:p w14:paraId="5D4CD9E3" w14:textId="77777777" w:rsidR="0067704A" w:rsidRPr="004630E8" w:rsidRDefault="0067704A" w:rsidP="0091395C">
            <w:pPr>
              <w:shd w:val="clear" w:color="auto" w:fill="FFFFFF" w:themeFill="background1"/>
              <w:spacing w:before="40" w:after="40"/>
              <w:jc w:val="center"/>
              <w:rPr>
                <w:b/>
                <w:bCs/>
                <w:sz w:val="20"/>
                <w:szCs w:val="20"/>
              </w:rPr>
            </w:pPr>
            <w:r w:rsidRPr="004630E8">
              <w:rPr>
                <w:b/>
                <w:bCs/>
                <w:color w:val="000000"/>
                <w:sz w:val="20"/>
                <w:szCs w:val="20"/>
                <w:lang w:val="ru-RU"/>
              </w:rPr>
              <w:t>Стоимость (в долл. США)</w:t>
            </w:r>
          </w:p>
        </w:tc>
      </w:tr>
      <w:tr w:rsidR="004175A7" w:rsidRPr="00AB42F1" w14:paraId="0A8D5B89" w14:textId="77777777" w:rsidTr="00380531">
        <w:trPr>
          <w:trHeight w:val="101"/>
          <w:tblHeader/>
        </w:trPr>
        <w:tc>
          <w:tcPr>
            <w:tcW w:w="3175" w:type="pct"/>
            <w:vMerge/>
            <w:vAlign w:val="center"/>
          </w:tcPr>
          <w:p w14:paraId="5661D4B4" w14:textId="77777777" w:rsidR="00DE6850" w:rsidRPr="004630E8" w:rsidRDefault="00DE6850" w:rsidP="008359CD">
            <w:pPr>
              <w:shd w:val="clear" w:color="auto" w:fill="FFFFFF" w:themeFill="background1"/>
              <w:jc w:val="center"/>
              <w:rPr>
                <w:b/>
                <w:bCs/>
                <w:sz w:val="20"/>
                <w:szCs w:val="20"/>
              </w:rPr>
            </w:pPr>
          </w:p>
        </w:tc>
        <w:tc>
          <w:tcPr>
            <w:tcW w:w="537" w:type="pct"/>
            <w:vMerge/>
            <w:vAlign w:val="center"/>
          </w:tcPr>
          <w:p w14:paraId="0229DBF4" w14:textId="77777777" w:rsidR="00DE6850" w:rsidRPr="004630E8" w:rsidRDefault="00DE6850" w:rsidP="008359CD">
            <w:pPr>
              <w:shd w:val="clear" w:color="auto" w:fill="FFFFFF" w:themeFill="background1"/>
              <w:jc w:val="center"/>
              <w:rPr>
                <w:b/>
                <w:bCs/>
                <w:sz w:val="20"/>
                <w:szCs w:val="20"/>
              </w:rPr>
            </w:pPr>
          </w:p>
        </w:tc>
        <w:tc>
          <w:tcPr>
            <w:tcW w:w="611" w:type="pct"/>
            <w:vAlign w:val="center"/>
          </w:tcPr>
          <w:p w14:paraId="1AE7DBF6" w14:textId="36A3570C" w:rsidR="00DE6850" w:rsidRPr="004630E8" w:rsidRDefault="00F47BA5" w:rsidP="00E3451A">
            <w:pPr>
              <w:shd w:val="clear" w:color="auto" w:fill="FFFFFF" w:themeFill="background1"/>
              <w:ind w:left="-115"/>
              <w:jc w:val="center"/>
              <w:rPr>
                <w:b/>
                <w:bCs/>
                <w:sz w:val="20"/>
                <w:szCs w:val="20"/>
              </w:rPr>
            </w:pPr>
            <w:r>
              <w:rPr>
                <w:b/>
                <w:bCs/>
                <w:color w:val="000000"/>
                <w:sz w:val="20"/>
                <w:szCs w:val="20"/>
                <w:lang w:val="ru-RU"/>
              </w:rPr>
              <w:t>Третий этап</w:t>
            </w:r>
          </w:p>
        </w:tc>
        <w:tc>
          <w:tcPr>
            <w:tcW w:w="677" w:type="pct"/>
            <w:vAlign w:val="center"/>
          </w:tcPr>
          <w:p w14:paraId="4BEE2850" w14:textId="77777777" w:rsidR="00DE6850" w:rsidRPr="004630E8" w:rsidRDefault="00DE6850" w:rsidP="00E3451A">
            <w:pPr>
              <w:shd w:val="clear" w:color="auto" w:fill="FFFFFF" w:themeFill="background1"/>
              <w:spacing w:before="40" w:after="40"/>
              <w:ind w:left="-114" w:right="-104"/>
              <w:jc w:val="center"/>
              <w:rPr>
                <w:b/>
                <w:bCs/>
                <w:sz w:val="20"/>
                <w:szCs w:val="20"/>
              </w:rPr>
            </w:pPr>
            <w:r w:rsidRPr="004630E8">
              <w:rPr>
                <w:b/>
                <w:bCs/>
                <w:color w:val="000000"/>
                <w:sz w:val="20"/>
                <w:szCs w:val="20"/>
                <w:lang w:val="ru-RU"/>
              </w:rPr>
              <w:t>Первый транш</w:t>
            </w:r>
          </w:p>
        </w:tc>
      </w:tr>
      <w:tr w:rsidR="005652CD" w:rsidRPr="005F65B1" w14:paraId="61F99204" w14:textId="77777777" w:rsidTr="00166B1A">
        <w:tc>
          <w:tcPr>
            <w:tcW w:w="5000" w:type="pct"/>
            <w:gridSpan w:val="4"/>
          </w:tcPr>
          <w:p w14:paraId="6D07DEC1" w14:textId="67A97FB8" w:rsidR="005652CD" w:rsidRPr="004630E8" w:rsidRDefault="0022193B" w:rsidP="0022193B">
            <w:pPr>
              <w:pStyle w:val="ListParagraph"/>
              <w:shd w:val="clear" w:color="auto" w:fill="FFFFFF" w:themeFill="background1"/>
              <w:spacing w:before="40" w:after="40"/>
              <w:ind w:left="346"/>
              <w:jc w:val="left"/>
              <w:rPr>
                <w:b/>
                <w:bCs/>
                <w:sz w:val="20"/>
                <w:szCs w:val="20"/>
                <w:lang w:val="ru-RU"/>
              </w:rPr>
            </w:pPr>
            <w:bookmarkStart w:id="11" w:name="_Hlk196608838"/>
            <w:r w:rsidRPr="004630E8">
              <w:rPr>
                <w:b/>
                <w:bCs/>
                <w:color w:val="000000"/>
                <w:sz w:val="20"/>
                <w:szCs w:val="20"/>
                <w:lang w:val="ru-RU"/>
              </w:rPr>
              <w:t>1.</w:t>
            </w:r>
            <w:r w:rsidR="00AE753B" w:rsidRPr="004630E8">
              <w:rPr>
                <w:color w:val="000000"/>
                <w:sz w:val="20"/>
                <w:szCs w:val="20"/>
                <w:lang w:val="ru-RU"/>
              </w:rPr>
              <w:t xml:space="preserve"> </w:t>
            </w:r>
            <w:r w:rsidRPr="004630E8">
              <w:rPr>
                <w:color w:val="000000"/>
                <w:sz w:val="20"/>
                <w:szCs w:val="20"/>
                <w:lang w:val="ru-RU"/>
              </w:rPr>
              <w:t xml:space="preserve"> </w:t>
            </w:r>
            <w:r w:rsidRPr="004630E8">
              <w:rPr>
                <w:b/>
                <w:bCs/>
                <w:color w:val="000000"/>
                <w:sz w:val="20"/>
                <w:szCs w:val="20"/>
                <w:lang w:val="ru-RU"/>
              </w:rPr>
              <w:t>Нормативно-правовая база и политики</w:t>
            </w:r>
          </w:p>
        </w:tc>
      </w:tr>
      <w:tr w:rsidR="001B5C98" w:rsidRPr="00AB42F1" w14:paraId="7106907B" w14:textId="77777777" w:rsidTr="00380531">
        <w:tc>
          <w:tcPr>
            <w:tcW w:w="3175" w:type="pct"/>
            <w:tcBorders>
              <w:top w:val="single" w:sz="4" w:space="0" w:color="auto"/>
              <w:left w:val="single" w:sz="4" w:space="0" w:color="auto"/>
              <w:bottom w:val="single" w:sz="4" w:space="0" w:color="auto"/>
              <w:right w:val="single" w:sz="4" w:space="0" w:color="auto"/>
            </w:tcBorders>
          </w:tcPr>
          <w:p w14:paraId="5DE50860" w14:textId="7D0B714E" w:rsidR="001B5C98" w:rsidRPr="00462FEB" w:rsidRDefault="001B5C98" w:rsidP="00405B4D">
            <w:pPr>
              <w:shd w:val="clear" w:color="auto" w:fill="FFFFFF" w:themeFill="background1"/>
              <w:jc w:val="left"/>
              <w:rPr>
                <w:sz w:val="20"/>
                <w:szCs w:val="20"/>
                <w:lang w:val="ru-RU"/>
              </w:rPr>
            </w:pPr>
            <w:r w:rsidRPr="004630E8">
              <w:rPr>
                <w:color w:val="000000"/>
                <w:sz w:val="20"/>
                <w:szCs w:val="20"/>
                <w:lang w:val="ru-RU"/>
              </w:rPr>
              <w:t>У</w:t>
            </w:r>
            <w:r w:rsidR="00F47BA5">
              <w:rPr>
                <w:color w:val="000000"/>
                <w:sz w:val="20"/>
                <w:szCs w:val="20"/>
                <w:lang w:val="ru-RU"/>
              </w:rPr>
              <w:t>крепление</w:t>
            </w:r>
            <w:r w:rsidRPr="004630E8">
              <w:rPr>
                <w:color w:val="000000"/>
                <w:sz w:val="20"/>
                <w:szCs w:val="20"/>
                <w:lang w:val="ru-RU"/>
              </w:rPr>
              <w:t xml:space="preserve"> рамочн</w:t>
            </w:r>
            <w:r w:rsidR="00F47BA5">
              <w:rPr>
                <w:color w:val="000000"/>
                <w:sz w:val="20"/>
                <w:szCs w:val="20"/>
                <w:lang w:val="ru-RU"/>
              </w:rPr>
              <w:t>ой</w:t>
            </w:r>
            <w:r w:rsidRPr="004630E8">
              <w:rPr>
                <w:color w:val="000000"/>
                <w:sz w:val="20"/>
                <w:szCs w:val="20"/>
                <w:lang w:val="ru-RU"/>
              </w:rPr>
              <w:t xml:space="preserve"> основ</w:t>
            </w:r>
            <w:r w:rsidR="00F47BA5">
              <w:rPr>
                <w:color w:val="000000"/>
                <w:sz w:val="20"/>
                <w:szCs w:val="20"/>
                <w:lang w:val="ru-RU"/>
              </w:rPr>
              <w:t>ы</w:t>
            </w:r>
            <w:r w:rsidRPr="004630E8">
              <w:rPr>
                <w:color w:val="000000"/>
                <w:sz w:val="20"/>
                <w:szCs w:val="20"/>
                <w:lang w:val="ru-RU"/>
              </w:rPr>
              <w:t xml:space="preserve"> в части политик для внедрения альтернатив с низким ПГП путем разработки стандартных операционных процедур (СОП) для безопасной транспортировки и хранения </w:t>
            </w:r>
            <w:r w:rsidR="00760914">
              <w:rPr>
                <w:color w:val="000000"/>
                <w:sz w:val="20"/>
                <w:szCs w:val="20"/>
                <w:lang w:val="ru-RU"/>
              </w:rPr>
              <w:t>горючих</w:t>
            </w:r>
            <w:r w:rsidRPr="004630E8">
              <w:rPr>
                <w:color w:val="000000"/>
                <w:sz w:val="20"/>
                <w:szCs w:val="20"/>
                <w:lang w:val="ru-RU"/>
              </w:rPr>
              <w:t xml:space="preserve"> хладагентов</w:t>
            </w:r>
            <w:r w:rsidR="002F5D39">
              <w:rPr>
                <w:color w:val="000000"/>
                <w:sz w:val="20"/>
                <w:szCs w:val="20"/>
                <w:lang w:val="ru-RU"/>
              </w:rPr>
              <w:t>,</w:t>
            </w:r>
            <w:r w:rsidRPr="004630E8">
              <w:rPr>
                <w:color w:val="000000"/>
                <w:sz w:val="20"/>
                <w:szCs w:val="20"/>
                <w:lang w:val="ru-RU"/>
              </w:rPr>
              <w:t xml:space="preserve"> руководящие указания по внедрению международных стандартов на хладагенты A2L/A3</w:t>
            </w:r>
            <w:r w:rsidR="002F5D39">
              <w:rPr>
                <w:color w:val="000000"/>
                <w:sz w:val="20"/>
                <w:szCs w:val="20"/>
                <w:lang w:val="ru-RU"/>
              </w:rPr>
              <w:t>, а также</w:t>
            </w:r>
            <w:r w:rsidRPr="004630E8">
              <w:rPr>
                <w:color w:val="000000"/>
                <w:sz w:val="20"/>
                <w:szCs w:val="20"/>
                <w:lang w:val="ru-RU"/>
              </w:rPr>
              <w:t xml:space="preserve"> передача 15 </w:t>
            </w:r>
            <w:r w:rsidR="00B66798" w:rsidRPr="004630E8">
              <w:rPr>
                <w:color w:val="000000"/>
                <w:sz w:val="20"/>
                <w:szCs w:val="20"/>
                <w:lang w:val="ru-RU"/>
              </w:rPr>
              <w:t>анализаторов</w:t>
            </w:r>
            <w:r w:rsidRPr="004630E8">
              <w:rPr>
                <w:color w:val="000000"/>
                <w:sz w:val="20"/>
                <w:szCs w:val="20"/>
                <w:lang w:val="ru-RU"/>
              </w:rPr>
              <w:t xml:space="preserve"> различных хладагентов таможенным служащим (192 500 долл. США)</w:t>
            </w:r>
            <w:r w:rsidR="00462FEB">
              <w:rPr>
                <w:color w:val="000000"/>
                <w:sz w:val="20"/>
                <w:szCs w:val="20"/>
                <w:lang w:val="ru-RU"/>
              </w:rPr>
              <w:t xml:space="preserve">, </w:t>
            </w:r>
            <w:r w:rsidR="00802175">
              <w:rPr>
                <w:color w:val="000000"/>
                <w:sz w:val="20"/>
                <w:szCs w:val="20"/>
                <w:lang w:val="ru-RU"/>
              </w:rPr>
              <w:t xml:space="preserve">оказание </w:t>
            </w:r>
            <w:r w:rsidRPr="004630E8">
              <w:rPr>
                <w:color w:val="000000"/>
                <w:sz w:val="20"/>
                <w:szCs w:val="20"/>
                <w:lang w:val="ru-RU"/>
              </w:rPr>
              <w:t>поддержк</w:t>
            </w:r>
            <w:r w:rsidR="00802175">
              <w:rPr>
                <w:color w:val="000000"/>
                <w:sz w:val="20"/>
                <w:szCs w:val="20"/>
                <w:lang w:val="ru-RU"/>
              </w:rPr>
              <w:t>и для</w:t>
            </w:r>
            <w:r w:rsidRPr="004630E8">
              <w:rPr>
                <w:color w:val="000000"/>
                <w:sz w:val="20"/>
                <w:szCs w:val="20"/>
                <w:lang w:val="ru-RU"/>
              </w:rPr>
              <w:t xml:space="preserve"> поэтапного отказа от ГХФУ-22 в чувствительных секторах путем проведения стратегических исследований: оценка сектора рыболовства, оценка холодильной цепи в пищевой промышленности, картирование базы смонтированных холодильных установок на основе ГХФУ-22, оценка </w:t>
            </w:r>
            <w:r w:rsidR="00C15568">
              <w:rPr>
                <w:color w:val="000000"/>
                <w:sz w:val="20"/>
                <w:szCs w:val="20"/>
                <w:lang w:val="ru-RU"/>
              </w:rPr>
              <w:lastRenderedPageBreak/>
              <w:t xml:space="preserve">приоритетности </w:t>
            </w:r>
            <w:r w:rsidRPr="004630E8">
              <w:rPr>
                <w:color w:val="000000"/>
                <w:sz w:val="20"/>
                <w:szCs w:val="20"/>
                <w:lang w:val="ru-RU"/>
              </w:rPr>
              <w:t xml:space="preserve">потенциального спроса </w:t>
            </w:r>
            <w:r w:rsidR="00334458">
              <w:rPr>
                <w:color w:val="000000"/>
                <w:sz w:val="20"/>
                <w:szCs w:val="20"/>
                <w:lang w:val="ru-RU"/>
              </w:rPr>
              <w:t>на</w:t>
            </w:r>
            <w:r w:rsidRPr="004630E8">
              <w:rPr>
                <w:color w:val="000000"/>
                <w:sz w:val="20"/>
                <w:szCs w:val="20"/>
                <w:lang w:val="ru-RU"/>
              </w:rPr>
              <w:t xml:space="preserve"> сервисн</w:t>
            </w:r>
            <w:r w:rsidR="00334458">
              <w:rPr>
                <w:color w:val="000000"/>
                <w:sz w:val="20"/>
                <w:szCs w:val="20"/>
                <w:lang w:val="ru-RU"/>
              </w:rPr>
              <w:t>ый</w:t>
            </w:r>
            <w:r w:rsidR="00C15568">
              <w:rPr>
                <w:color w:val="000000"/>
                <w:sz w:val="20"/>
                <w:szCs w:val="20"/>
                <w:lang w:val="ru-RU"/>
              </w:rPr>
              <w:t xml:space="preserve"> «хвост», а также</w:t>
            </w:r>
            <w:r w:rsidRPr="004630E8">
              <w:rPr>
                <w:color w:val="000000"/>
                <w:sz w:val="20"/>
                <w:szCs w:val="20"/>
                <w:lang w:val="ru-RU"/>
              </w:rPr>
              <w:t xml:space="preserve"> анализ цепочки поставок для внедрения альтернатив ГХФУ-22 (124 000 долл. США)</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tcPr>
          <w:p w14:paraId="367F3280" w14:textId="77777777" w:rsidR="001B5C98" w:rsidRPr="004630E8" w:rsidRDefault="001B5C98" w:rsidP="00405B4D">
            <w:pPr>
              <w:jc w:val="center"/>
              <w:rPr>
                <w:sz w:val="20"/>
                <w:szCs w:val="20"/>
              </w:rPr>
            </w:pPr>
            <w:r w:rsidRPr="004630E8">
              <w:rPr>
                <w:color w:val="000000"/>
                <w:sz w:val="20"/>
                <w:szCs w:val="20"/>
                <w:lang w:val="ru-RU"/>
              </w:rPr>
              <w:lastRenderedPageBreak/>
              <w:t>ПРООН</w:t>
            </w:r>
          </w:p>
        </w:tc>
        <w:tc>
          <w:tcPr>
            <w:tcW w:w="611" w:type="pct"/>
            <w:tcBorders>
              <w:top w:val="single" w:sz="4" w:space="0" w:color="auto"/>
              <w:left w:val="single" w:sz="4" w:space="0" w:color="auto"/>
              <w:bottom w:val="single" w:sz="4" w:space="0" w:color="auto"/>
              <w:right w:val="single" w:sz="4" w:space="0" w:color="auto"/>
            </w:tcBorders>
          </w:tcPr>
          <w:p w14:paraId="48C13A5B" w14:textId="77777777" w:rsidR="001B5C98" w:rsidRPr="004630E8" w:rsidRDefault="001B5C98" w:rsidP="00405B4D">
            <w:pPr>
              <w:shd w:val="clear" w:color="auto" w:fill="FFFFFF" w:themeFill="background1"/>
              <w:jc w:val="right"/>
              <w:rPr>
                <w:sz w:val="20"/>
                <w:szCs w:val="20"/>
              </w:rPr>
            </w:pPr>
            <w:r w:rsidRPr="004630E8">
              <w:rPr>
                <w:color w:val="000000"/>
                <w:sz w:val="20"/>
                <w:szCs w:val="20"/>
                <w:lang w:val="ru-RU"/>
              </w:rPr>
              <w:t>316 500</w:t>
            </w:r>
          </w:p>
        </w:tc>
        <w:tc>
          <w:tcPr>
            <w:tcW w:w="677" w:type="pct"/>
            <w:tcBorders>
              <w:left w:val="single" w:sz="4" w:space="0" w:color="auto"/>
            </w:tcBorders>
          </w:tcPr>
          <w:p w14:paraId="37E89771" w14:textId="77777777" w:rsidR="001B5C98" w:rsidRPr="004630E8" w:rsidRDefault="001B5C98" w:rsidP="00405B4D">
            <w:pPr>
              <w:shd w:val="clear" w:color="auto" w:fill="FFFFFF" w:themeFill="background1"/>
              <w:jc w:val="right"/>
              <w:rPr>
                <w:sz w:val="20"/>
                <w:szCs w:val="20"/>
              </w:rPr>
            </w:pPr>
            <w:r w:rsidRPr="004630E8">
              <w:rPr>
                <w:color w:val="000000"/>
                <w:sz w:val="20"/>
                <w:szCs w:val="20"/>
                <w:lang w:val="ru-RU"/>
              </w:rPr>
              <w:t>240 500</w:t>
            </w:r>
          </w:p>
        </w:tc>
      </w:tr>
      <w:bookmarkEnd w:id="11"/>
      <w:tr w:rsidR="00DB4A63" w:rsidRPr="00AB42F1" w14:paraId="465A3713" w14:textId="77777777" w:rsidTr="00380531">
        <w:tc>
          <w:tcPr>
            <w:tcW w:w="3175" w:type="pct"/>
            <w:tcBorders>
              <w:bottom w:val="single" w:sz="4" w:space="0" w:color="auto"/>
            </w:tcBorders>
          </w:tcPr>
          <w:p w14:paraId="6EA90DED" w14:textId="51D3F013" w:rsidR="0087430E" w:rsidRPr="004630E8" w:rsidRDefault="0087430E" w:rsidP="007E5A5D">
            <w:pPr>
              <w:shd w:val="clear" w:color="auto" w:fill="FFFFFF" w:themeFill="background1"/>
              <w:jc w:val="left"/>
              <w:rPr>
                <w:sz w:val="20"/>
                <w:szCs w:val="20"/>
                <w:lang w:val="ru-RU"/>
              </w:rPr>
            </w:pPr>
            <w:r w:rsidRPr="004630E8">
              <w:rPr>
                <w:color w:val="000000"/>
                <w:sz w:val="20"/>
                <w:szCs w:val="20"/>
                <w:lang w:val="ru-RU"/>
              </w:rPr>
              <w:t>Обучение 150 таможенных служащих (20</w:t>
            </w:r>
            <w:r w:rsidR="00830B2F">
              <w:rPr>
                <w:color w:val="000000"/>
                <w:sz w:val="20"/>
                <w:szCs w:val="20"/>
                <w:lang w:val="ru-RU"/>
              </w:rPr>
              <w:t> </w:t>
            </w:r>
            <w:r w:rsidRPr="004630E8">
              <w:rPr>
                <w:color w:val="000000"/>
                <w:sz w:val="20"/>
                <w:szCs w:val="20"/>
                <w:lang w:val="ru-RU"/>
              </w:rPr>
              <w:t>% из них - женщины) в</w:t>
            </w:r>
            <w:r w:rsidR="00830B2F">
              <w:rPr>
                <w:color w:val="000000"/>
                <w:sz w:val="20"/>
                <w:szCs w:val="20"/>
                <w:lang w:val="ru-RU"/>
              </w:rPr>
              <w:t> </w:t>
            </w:r>
            <w:r w:rsidRPr="004630E8">
              <w:rPr>
                <w:color w:val="000000"/>
                <w:sz w:val="20"/>
                <w:szCs w:val="20"/>
                <w:lang w:val="ru-RU"/>
              </w:rPr>
              <w:t>части профилирования рисков ОР</w:t>
            </w:r>
            <w:r w:rsidR="00830B2F">
              <w:rPr>
                <w:color w:val="000000"/>
                <w:sz w:val="20"/>
                <w:szCs w:val="20"/>
                <w:lang w:val="ru-RU"/>
              </w:rPr>
              <w:t>В</w:t>
            </w:r>
            <w:r w:rsidRPr="004630E8">
              <w:rPr>
                <w:color w:val="000000"/>
                <w:sz w:val="20"/>
                <w:szCs w:val="20"/>
                <w:lang w:val="ru-RU"/>
              </w:rPr>
              <w:t xml:space="preserve">, методов проведения инспекционных проверок и использования </w:t>
            </w:r>
            <w:r w:rsidR="00B66798" w:rsidRPr="004630E8">
              <w:rPr>
                <w:color w:val="000000"/>
                <w:sz w:val="20"/>
                <w:szCs w:val="20"/>
                <w:lang w:val="ru-RU"/>
              </w:rPr>
              <w:t>анализа</w:t>
            </w:r>
            <w:r w:rsidRPr="004630E8">
              <w:rPr>
                <w:color w:val="000000"/>
                <w:sz w:val="20"/>
                <w:szCs w:val="20"/>
                <w:lang w:val="ru-RU"/>
              </w:rPr>
              <w:t>торов хладагентов</w:t>
            </w:r>
            <w:r w:rsidR="00CE6E9F">
              <w:rPr>
                <w:color w:val="000000"/>
                <w:sz w:val="20"/>
                <w:szCs w:val="20"/>
                <w:lang w:val="ru-RU"/>
              </w:rPr>
              <w:t xml:space="preserve"> и </w:t>
            </w:r>
            <w:r w:rsidRPr="004630E8">
              <w:rPr>
                <w:color w:val="000000"/>
                <w:sz w:val="20"/>
                <w:szCs w:val="20"/>
                <w:lang w:val="ru-RU"/>
              </w:rPr>
              <w:t>100 сотрудников местных правоохранительных органов в части мер Монреальского протокола и системы лицензирования</w:t>
            </w:r>
            <w:r w:rsidR="00CE6E9F">
              <w:rPr>
                <w:color w:val="000000"/>
                <w:sz w:val="20"/>
                <w:szCs w:val="20"/>
                <w:lang w:val="ru-RU"/>
              </w:rPr>
              <w:t>,</w:t>
            </w:r>
            <w:r w:rsidRPr="004630E8">
              <w:rPr>
                <w:color w:val="000000"/>
                <w:sz w:val="20"/>
                <w:szCs w:val="20"/>
                <w:lang w:val="ru-RU"/>
              </w:rPr>
              <w:t xml:space="preserve"> </w:t>
            </w:r>
            <w:r w:rsidR="00CE6E9F">
              <w:rPr>
                <w:color w:val="000000"/>
                <w:sz w:val="20"/>
                <w:szCs w:val="20"/>
                <w:lang w:val="ru-RU"/>
              </w:rPr>
              <w:t xml:space="preserve">а также </w:t>
            </w:r>
            <w:r w:rsidRPr="004630E8">
              <w:rPr>
                <w:color w:val="000000"/>
                <w:sz w:val="20"/>
                <w:szCs w:val="20"/>
                <w:lang w:val="ru-RU"/>
              </w:rPr>
              <w:t>перевод на фарси нового издания пособия ЮНЕП для тамож</w:t>
            </w:r>
            <w:r w:rsidR="00CE6E9F">
              <w:rPr>
                <w:color w:val="000000"/>
                <w:sz w:val="20"/>
                <w:szCs w:val="20"/>
                <w:lang w:val="ru-RU"/>
              </w:rPr>
              <w:t>енных служб</w:t>
            </w:r>
          </w:p>
        </w:tc>
        <w:tc>
          <w:tcPr>
            <w:tcW w:w="537" w:type="pct"/>
            <w:tcBorders>
              <w:bottom w:val="single" w:sz="4" w:space="0" w:color="auto"/>
            </w:tcBorders>
            <w:shd w:val="clear" w:color="auto" w:fill="FFFFFF" w:themeFill="background1"/>
          </w:tcPr>
          <w:p w14:paraId="66883A00" w14:textId="77777777" w:rsidR="0087430E" w:rsidRPr="004630E8" w:rsidRDefault="0087430E" w:rsidP="007E5A5D">
            <w:pPr>
              <w:jc w:val="center"/>
              <w:rPr>
                <w:sz w:val="20"/>
                <w:szCs w:val="20"/>
              </w:rPr>
            </w:pPr>
            <w:r w:rsidRPr="004630E8">
              <w:rPr>
                <w:color w:val="000000"/>
                <w:sz w:val="20"/>
                <w:szCs w:val="20"/>
                <w:lang w:val="ru-RU"/>
              </w:rPr>
              <w:t>ЮНЕП</w:t>
            </w:r>
          </w:p>
        </w:tc>
        <w:tc>
          <w:tcPr>
            <w:tcW w:w="611" w:type="pct"/>
            <w:tcBorders>
              <w:bottom w:val="single" w:sz="4" w:space="0" w:color="auto"/>
            </w:tcBorders>
          </w:tcPr>
          <w:p w14:paraId="13260A6A" w14:textId="2A9F664D" w:rsidR="00B121BF" w:rsidRPr="004630E8" w:rsidRDefault="0087430E" w:rsidP="00AA3727">
            <w:pPr>
              <w:shd w:val="clear" w:color="auto" w:fill="FFFFFF" w:themeFill="background1"/>
              <w:jc w:val="right"/>
              <w:rPr>
                <w:sz w:val="20"/>
                <w:szCs w:val="20"/>
              </w:rPr>
            </w:pPr>
            <w:r w:rsidRPr="004630E8">
              <w:rPr>
                <w:color w:val="000000"/>
                <w:sz w:val="20"/>
                <w:szCs w:val="20"/>
                <w:lang w:val="ru-RU"/>
              </w:rPr>
              <w:t>44 500</w:t>
            </w:r>
          </w:p>
        </w:tc>
        <w:tc>
          <w:tcPr>
            <w:tcW w:w="677" w:type="pct"/>
          </w:tcPr>
          <w:p w14:paraId="356A3403" w14:textId="6E6E7469" w:rsidR="0087430E" w:rsidRPr="004630E8" w:rsidRDefault="004B1736" w:rsidP="008D15B6">
            <w:pPr>
              <w:shd w:val="clear" w:color="auto" w:fill="FFFFFF" w:themeFill="background1"/>
              <w:jc w:val="right"/>
              <w:rPr>
                <w:sz w:val="20"/>
                <w:szCs w:val="20"/>
              </w:rPr>
            </w:pPr>
            <w:r w:rsidRPr="004630E8">
              <w:rPr>
                <w:color w:val="000000"/>
                <w:sz w:val="20"/>
                <w:szCs w:val="20"/>
                <w:lang w:val="ru-RU"/>
              </w:rPr>
              <w:t>7 500</w:t>
            </w:r>
          </w:p>
        </w:tc>
      </w:tr>
      <w:tr w:rsidR="00DB4A63" w:rsidRPr="00AB42F1" w14:paraId="6F4343BE" w14:textId="77777777" w:rsidTr="00380531">
        <w:tc>
          <w:tcPr>
            <w:tcW w:w="3175" w:type="pct"/>
            <w:tcBorders>
              <w:top w:val="single" w:sz="4" w:space="0" w:color="auto"/>
              <w:left w:val="single" w:sz="4" w:space="0" w:color="auto"/>
              <w:bottom w:val="single" w:sz="4" w:space="0" w:color="auto"/>
              <w:right w:val="single" w:sz="4" w:space="0" w:color="auto"/>
            </w:tcBorders>
          </w:tcPr>
          <w:p w14:paraId="60D866FF" w14:textId="3F70804F" w:rsidR="00FF5B5C" w:rsidRPr="004630E8" w:rsidRDefault="00FF5B5C" w:rsidP="00BB70C4">
            <w:pPr>
              <w:shd w:val="clear" w:color="auto" w:fill="FFFFFF" w:themeFill="background1"/>
              <w:ind w:left="310"/>
              <w:jc w:val="right"/>
              <w:rPr>
                <w:b/>
                <w:bCs/>
                <w:sz w:val="20"/>
                <w:szCs w:val="20"/>
              </w:rPr>
            </w:pPr>
            <w:r w:rsidRPr="004630E8">
              <w:rPr>
                <w:b/>
                <w:bCs/>
                <w:color w:val="000000"/>
                <w:sz w:val="20"/>
                <w:szCs w:val="20"/>
                <w:lang w:val="ru-RU"/>
              </w:rPr>
              <w:t>Промежуточный итог</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tcPr>
          <w:p w14:paraId="68F4243E" w14:textId="77777777" w:rsidR="00FF5B5C" w:rsidRPr="004630E8" w:rsidRDefault="00FF5B5C" w:rsidP="0067704A">
            <w:pPr>
              <w:jc w:val="center"/>
              <w:rPr>
                <w:b/>
                <w:bCs/>
                <w:sz w:val="20"/>
                <w:szCs w:val="20"/>
              </w:rPr>
            </w:pPr>
          </w:p>
        </w:tc>
        <w:tc>
          <w:tcPr>
            <w:tcW w:w="611" w:type="pct"/>
            <w:tcBorders>
              <w:top w:val="single" w:sz="4" w:space="0" w:color="auto"/>
              <w:left w:val="single" w:sz="4" w:space="0" w:color="auto"/>
              <w:bottom w:val="single" w:sz="4" w:space="0" w:color="auto"/>
              <w:right w:val="single" w:sz="4" w:space="0" w:color="auto"/>
            </w:tcBorders>
          </w:tcPr>
          <w:p w14:paraId="791F5608" w14:textId="22EBDCDD" w:rsidR="009E00DA" w:rsidRPr="004630E8" w:rsidRDefault="009E00DA" w:rsidP="004F681E">
            <w:pPr>
              <w:shd w:val="clear" w:color="auto" w:fill="FFFFFF" w:themeFill="background1"/>
              <w:jc w:val="right"/>
              <w:rPr>
                <w:b/>
                <w:bCs/>
                <w:sz w:val="20"/>
                <w:szCs w:val="20"/>
              </w:rPr>
            </w:pPr>
            <w:r w:rsidRPr="004630E8">
              <w:rPr>
                <w:b/>
                <w:bCs/>
                <w:color w:val="000000"/>
                <w:sz w:val="20"/>
                <w:szCs w:val="20"/>
                <w:lang w:val="ru-RU"/>
              </w:rPr>
              <w:t>361 000</w:t>
            </w:r>
          </w:p>
        </w:tc>
        <w:tc>
          <w:tcPr>
            <w:tcW w:w="677" w:type="pct"/>
            <w:tcBorders>
              <w:left w:val="single" w:sz="4" w:space="0" w:color="auto"/>
            </w:tcBorders>
          </w:tcPr>
          <w:p w14:paraId="4234663F" w14:textId="2DDDC1F7" w:rsidR="006B3975" w:rsidRPr="004630E8" w:rsidRDefault="00FA3539" w:rsidP="004F681E">
            <w:pPr>
              <w:shd w:val="clear" w:color="auto" w:fill="FFFFFF" w:themeFill="background1"/>
              <w:jc w:val="right"/>
              <w:rPr>
                <w:b/>
                <w:bCs/>
                <w:sz w:val="20"/>
                <w:szCs w:val="20"/>
              </w:rPr>
            </w:pPr>
            <w:r w:rsidRPr="004630E8">
              <w:rPr>
                <w:b/>
                <w:bCs/>
                <w:color w:val="000000"/>
                <w:sz w:val="20"/>
                <w:szCs w:val="20"/>
                <w:lang w:val="ru-RU"/>
              </w:rPr>
              <w:t>248 000</w:t>
            </w:r>
          </w:p>
        </w:tc>
      </w:tr>
      <w:tr w:rsidR="007A60D4" w:rsidRPr="00AB42F1" w14:paraId="7EDAB82F" w14:textId="77777777" w:rsidTr="00166B1A">
        <w:tc>
          <w:tcPr>
            <w:tcW w:w="5000" w:type="pct"/>
            <w:gridSpan w:val="4"/>
            <w:shd w:val="clear" w:color="auto" w:fill="FFFFFF" w:themeFill="background1"/>
          </w:tcPr>
          <w:p w14:paraId="5E51B006" w14:textId="3B1E341E" w:rsidR="007A60D4" w:rsidRPr="004630E8" w:rsidRDefault="0022193B" w:rsidP="0022193B">
            <w:pPr>
              <w:pStyle w:val="ListParagraph"/>
              <w:shd w:val="clear" w:color="auto" w:fill="FFFFFF" w:themeFill="background1"/>
              <w:spacing w:before="40" w:after="40"/>
              <w:ind w:left="346"/>
              <w:jc w:val="left"/>
              <w:rPr>
                <w:sz w:val="20"/>
                <w:szCs w:val="20"/>
              </w:rPr>
            </w:pPr>
            <w:bookmarkStart w:id="12" w:name="_Hlk196608866"/>
            <w:r w:rsidRPr="004630E8">
              <w:rPr>
                <w:b/>
                <w:bCs/>
                <w:color w:val="000000"/>
                <w:sz w:val="20"/>
                <w:szCs w:val="20"/>
                <w:lang w:val="ru-RU"/>
              </w:rPr>
              <w:t>2.</w:t>
            </w:r>
            <w:r w:rsidR="00AE753B" w:rsidRPr="004630E8">
              <w:rPr>
                <w:color w:val="000000"/>
                <w:sz w:val="20"/>
                <w:szCs w:val="20"/>
                <w:lang w:val="ru-RU"/>
              </w:rPr>
              <w:t xml:space="preserve"> </w:t>
            </w:r>
            <w:r w:rsidRPr="004630E8">
              <w:rPr>
                <w:color w:val="000000"/>
                <w:sz w:val="20"/>
                <w:szCs w:val="20"/>
                <w:lang w:val="ru-RU"/>
              </w:rPr>
              <w:t xml:space="preserve"> </w:t>
            </w:r>
            <w:r w:rsidRPr="004630E8">
              <w:rPr>
                <w:b/>
                <w:bCs/>
                <w:color w:val="000000"/>
                <w:sz w:val="20"/>
                <w:szCs w:val="20"/>
                <w:lang w:val="ru-RU"/>
              </w:rPr>
              <w:t>Техническое содействие центрам ОТПО</w:t>
            </w:r>
          </w:p>
        </w:tc>
      </w:tr>
      <w:tr w:rsidR="001B5C98" w:rsidRPr="00AB42F1" w14:paraId="214D4011" w14:textId="77777777" w:rsidTr="00380531">
        <w:tc>
          <w:tcPr>
            <w:tcW w:w="3175" w:type="pct"/>
          </w:tcPr>
          <w:p w14:paraId="3D36D49A" w14:textId="77777777" w:rsidR="001B5C98" w:rsidRPr="004630E8" w:rsidRDefault="001B5C98" w:rsidP="00CD3A96">
            <w:pPr>
              <w:shd w:val="clear" w:color="auto" w:fill="FFFFFF" w:themeFill="background1"/>
              <w:jc w:val="left"/>
              <w:rPr>
                <w:sz w:val="20"/>
                <w:szCs w:val="20"/>
                <w:lang w:val="ru-RU"/>
              </w:rPr>
            </w:pPr>
            <w:r w:rsidRPr="004630E8">
              <w:rPr>
                <w:color w:val="000000"/>
                <w:sz w:val="20"/>
                <w:szCs w:val="20"/>
                <w:lang w:val="ru-RU"/>
              </w:rPr>
              <w:t>Установка одной учебной 50-киловаттной холодильной установки на основе R-290 в одном центре ОТПО и шести учебных комнатных систем КВ на основе ГФУ-32 в центрах ОТПО</w:t>
            </w:r>
          </w:p>
        </w:tc>
        <w:tc>
          <w:tcPr>
            <w:tcW w:w="537" w:type="pct"/>
            <w:shd w:val="clear" w:color="auto" w:fill="FFFFFF" w:themeFill="background1"/>
          </w:tcPr>
          <w:p w14:paraId="7B86F90D" w14:textId="77777777" w:rsidR="001B5C98" w:rsidRPr="004630E8" w:rsidRDefault="001B5C98" w:rsidP="00CD3A96">
            <w:pPr>
              <w:jc w:val="center"/>
              <w:rPr>
                <w:sz w:val="20"/>
                <w:szCs w:val="20"/>
              </w:rPr>
            </w:pPr>
            <w:r w:rsidRPr="004630E8">
              <w:rPr>
                <w:color w:val="000000"/>
                <w:sz w:val="20"/>
                <w:szCs w:val="20"/>
                <w:lang w:val="ru-RU"/>
              </w:rPr>
              <w:t>ПРООН</w:t>
            </w:r>
          </w:p>
        </w:tc>
        <w:tc>
          <w:tcPr>
            <w:tcW w:w="611" w:type="pct"/>
          </w:tcPr>
          <w:p w14:paraId="040D5127" w14:textId="77777777" w:rsidR="001B5C98" w:rsidRPr="004630E8" w:rsidRDefault="001B5C98" w:rsidP="00CD3A96">
            <w:pPr>
              <w:shd w:val="clear" w:color="auto" w:fill="FFFFFF" w:themeFill="background1"/>
              <w:jc w:val="right"/>
              <w:rPr>
                <w:sz w:val="20"/>
                <w:szCs w:val="20"/>
              </w:rPr>
            </w:pPr>
            <w:r w:rsidRPr="004630E8">
              <w:rPr>
                <w:color w:val="000000"/>
                <w:sz w:val="20"/>
                <w:szCs w:val="20"/>
                <w:lang w:val="ru-RU"/>
              </w:rPr>
              <w:t>171 500</w:t>
            </w:r>
          </w:p>
        </w:tc>
        <w:tc>
          <w:tcPr>
            <w:tcW w:w="677" w:type="pct"/>
          </w:tcPr>
          <w:p w14:paraId="0DEEE82A" w14:textId="77777777" w:rsidR="001B5C98" w:rsidRPr="004630E8" w:rsidRDefault="001B5C98" w:rsidP="00CD3A96">
            <w:pPr>
              <w:shd w:val="clear" w:color="auto" w:fill="FFFFFF" w:themeFill="background1"/>
              <w:jc w:val="right"/>
              <w:rPr>
                <w:sz w:val="20"/>
                <w:szCs w:val="20"/>
              </w:rPr>
            </w:pPr>
            <w:r w:rsidRPr="004630E8">
              <w:rPr>
                <w:color w:val="000000"/>
                <w:sz w:val="20"/>
                <w:szCs w:val="20"/>
                <w:lang w:val="ru-RU"/>
              </w:rPr>
              <w:t>171 500</w:t>
            </w:r>
          </w:p>
        </w:tc>
      </w:tr>
      <w:bookmarkEnd w:id="12"/>
      <w:tr w:rsidR="00DB4A63" w:rsidRPr="00AB42F1" w14:paraId="25FDCA23" w14:textId="77777777" w:rsidTr="00380531">
        <w:tc>
          <w:tcPr>
            <w:tcW w:w="3175" w:type="pct"/>
          </w:tcPr>
          <w:p w14:paraId="693C5311" w14:textId="5F939058" w:rsidR="007A60D4" w:rsidRPr="004630E8" w:rsidRDefault="00830697" w:rsidP="005359CC">
            <w:pPr>
              <w:shd w:val="clear" w:color="auto" w:fill="FFFFFF" w:themeFill="background1"/>
              <w:jc w:val="left"/>
              <w:rPr>
                <w:sz w:val="20"/>
                <w:szCs w:val="20"/>
                <w:lang w:val="ru-RU"/>
              </w:rPr>
            </w:pPr>
            <w:r w:rsidRPr="004630E8">
              <w:rPr>
                <w:color w:val="000000"/>
                <w:sz w:val="20"/>
                <w:szCs w:val="20"/>
                <w:lang w:val="ru-RU"/>
              </w:rPr>
              <w:t>Обучение трех местных экспертов для анализа учебных программ, технического потенциала, применения стандартов обучения и оценки технических специалистов в центрах ОТПО</w:t>
            </w:r>
            <w:r w:rsidR="00C4478D">
              <w:rPr>
                <w:color w:val="000000"/>
                <w:sz w:val="20"/>
                <w:szCs w:val="20"/>
                <w:lang w:val="ru-RU"/>
              </w:rPr>
              <w:t>, а также</w:t>
            </w:r>
            <w:r w:rsidRPr="004630E8">
              <w:rPr>
                <w:color w:val="000000"/>
                <w:sz w:val="20"/>
                <w:szCs w:val="20"/>
                <w:lang w:val="ru-RU"/>
              </w:rPr>
              <w:t xml:space="preserve"> оценка 4 центров ОТПО</w:t>
            </w:r>
          </w:p>
        </w:tc>
        <w:tc>
          <w:tcPr>
            <w:tcW w:w="537" w:type="pct"/>
            <w:shd w:val="clear" w:color="auto" w:fill="FFFFFF" w:themeFill="background1"/>
          </w:tcPr>
          <w:p w14:paraId="4A4BA9A3" w14:textId="2B42A557" w:rsidR="007A60D4" w:rsidRPr="004630E8" w:rsidRDefault="005E48A2" w:rsidP="0067704A">
            <w:pPr>
              <w:jc w:val="center"/>
              <w:rPr>
                <w:sz w:val="20"/>
                <w:szCs w:val="20"/>
              </w:rPr>
            </w:pPr>
            <w:r w:rsidRPr="004630E8">
              <w:rPr>
                <w:color w:val="000000"/>
                <w:sz w:val="20"/>
                <w:szCs w:val="20"/>
                <w:lang w:val="ru-RU"/>
              </w:rPr>
              <w:t>ЮНЕП</w:t>
            </w:r>
          </w:p>
        </w:tc>
        <w:tc>
          <w:tcPr>
            <w:tcW w:w="611" w:type="pct"/>
          </w:tcPr>
          <w:p w14:paraId="53B7B2B9" w14:textId="152D972A" w:rsidR="004D18C2" w:rsidRPr="004630E8" w:rsidRDefault="005E48A2" w:rsidP="00491179">
            <w:pPr>
              <w:shd w:val="clear" w:color="auto" w:fill="FFFFFF" w:themeFill="background1"/>
              <w:jc w:val="right"/>
              <w:rPr>
                <w:sz w:val="20"/>
                <w:szCs w:val="20"/>
              </w:rPr>
            </w:pPr>
            <w:r w:rsidRPr="004630E8">
              <w:rPr>
                <w:color w:val="000000"/>
                <w:sz w:val="20"/>
                <w:szCs w:val="20"/>
                <w:lang w:val="ru-RU"/>
              </w:rPr>
              <w:t>84 000</w:t>
            </w:r>
          </w:p>
        </w:tc>
        <w:tc>
          <w:tcPr>
            <w:tcW w:w="677" w:type="pct"/>
          </w:tcPr>
          <w:p w14:paraId="49503B3F" w14:textId="3374D660" w:rsidR="00AC50CD" w:rsidRPr="004630E8" w:rsidRDefault="005F1A39" w:rsidP="00D934FC">
            <w:pPr>
              <w:shd w:val="clear" w:color="auto" w:fill="FFFFFF" w:themeFill="background1"/>
              <w:jc w:val="right"/>
              <w:rPr>
                <w:sz w:val="20"/>
                <w:szCs w:val="20"/>
              </w:rPr>
            </w:pPr>
            <w:r w:rsidRPr="004630E8">
              <w:rPr>
                <w:color w:val="000000"/>
                <w:sz w:val="20"/>
                <w:szCs w:val="20"/>
                <w:lang w:val="ru-RU"/>
              </w:rPr>
              <w:t>54 000</w:t>
            </w:r>
          </w:p>
        </w:tc>
      </w:tr>
      <w:tr w:rsidR="00DB4A63" w:rsidRPr="00AB42F1" w14:paraId="1E686C02" w14:textId="77777777" w:rsidTr="00380531">
        <w:tc>
          <w:tcPr>
            <w:tcW w:w="3175" w:type="pct"/>
          </w:tcPr>
          <w:p w14:paraId="765CEB4E" w14:textId="0FB85F65" w:rsidR="0021684B" w:rsidRPr="000033D2" w:rsidRDefault="00165C98" w:rsidP="007E5A5D">
            <w:pPr>
              <w:shd w:val="clear" w:color="auto" w:fill="FFFFFF" w:themeFill="background1"/>
              <w:jc w:val="left"/>
              <w:rPr>
                <w:sz w:val="20"/>
                <w:szCs w:val="20"/>
                <w:lang w:val="ru-RU"/>
              </w:rPr>
            </w:pPr>
            <w:r w:rsidRPr="004630E8">
              <w:rPr>
                <w:color w:val="000000"/>
                <w:sz w:val="20"/>
                <w:szCs w:val="20"/>
                <w:lang w:val="ru-RU"/>
              </w:rPr>
              <w:t>Адаптация</w:t>
            </w:r>
            <w:r w:rsidR="000033D2" w:rsidRPr="004630E8">
              <w:rPr>
                <w:rStyle w:val="FootnoteReference"/>
                <w:color w:val="000000"/>
                <w:sz w:val="20"/>
                <w:szCs w:val="20"/>
                <w:lang w:val="ru-RU"/>
              </w:rPr>
              <w:footnoteReference w:id="7"/>
            </w:r>
            <w:r w:rsidRPr="004630E8">
              <w:rPr>
                <w:color w:val="000000"/>
                <w:sz w:val="20"/>
                <w:szCs w:val="20"/>
                <w:lang w:val="ru-RU"/>
              </w:rPr>
              <w:t xml:space="preserve"> 14 центров ОТПО для работы с</w:t>
            </w:r>
            <w:r w:rsidR="000033D2">
              <w:rPr>
                <w:color w:val="000000"/>
                <w:sz w:val="20"/>
                <w:szCs w:val="20"/>
                <w:lang w:val="ru-RU"/>
              </w:rPr>
              <w:t> </w:t>
            </w:r>
            <w:r w:rsidR="00760914">
              <w:rPr>
                <w:color w:val="000000"/>
                <w:sz w:val="20"/>
                <w:szCs w:val="20"/>
                <w:lang w:val="ru-RU"/>
              </w:rPr>
              <w:t>горючими</w:t>
            </w:r>
            <w:r w:rsidRPr="004630E8">
              <w:rPr>
                <w:color w:val="000000"/>
                <w:sz w:val="20"/>
                <w:szCs w:val="20"/>
                <w:lang w:val="ru-RU"/>
              </w:rPr>
              <w:t xml:space="preserve"> хладагентами (420 000 долл. США)</w:t>
            </w:r>
            <w:r w:rsidR="000033D2">
              <w:rPr>
                <w:color w:val="000000"/>
                <w:sz w:val="20"/>
                <w:szCs w:val="20"/>
                <w:lang w:val="ru-RU"/>
              </w:rPr>
              <w:t>,</w:t>
            </w:r>
            <w:r w:rsidRPr="004630E8">
              <w:rPr>
                <w:color w:val="000000"/>
                <w:sz w:val="20"/>
                <w:szCs w:val="20"/>
                <w:lang w:val="ru-RU"/>
              </w:rPr>
              <w:t xml:space="preserve"> укрепление 6 центров ОТПО, оснащенных в рамках</w:t>
            </w:r>
            <w:r w:rsidR="000033D2">
              <w:rPr>
                <w:color w:val="000000"/>
                <w:sz w:val="20"/>
                <w:szCs w:val="20"/>
                <w:lang w:val="ru-RU"/>
              </w:rPr>
              <w:t xml:space="preserve"> второго</w:t>
            </w:r>
            <w:r w:rsidRPr="004630E8">
              <w:rPr>
                <w:color w:val="000000"/>
                <w:sz w:val="20"/>
                <w:szCs w:val="20"/>
                <w:lang w:val="ru-RU"/>
              </w:rPr>
              <w:t xml:space="preserve"> этапа инструментами</w:t>
            </w:r>
            <w:r w:rsidR="000033D2" w:rsidRPr="004630E8">
              <w:rPr>
                <w:rStyle w:val="FootnoteReference"/>
                <w:color w:val="000000"/>
                <w:sz w:val="20"/>
                <w:szCs w:val="20"/>
                <w:lang w:val="ru-RU"/>
              </w:rPr>
              <w:footnoteReference w:id="8"/>
            </w:r>
            <w:r w:rsidRPr="004630E8">
              <w:rPr>
                <w:color w:val="000000"/>
                <w:sz w:val="20"/>
                <w:szCs w:val="20"/>
                <w:lang w:val="ru-RU"/>
              </w:rPr>
              <w:t xml:space="preserve"> для работы с хладагентами A2L и A3 (240 000 долл. США)</w:t>
            </w:r>
            <w:r w:rsidR="000033D2">
              <w:rPr>
                <w:color w:val="000000"/>
                <w:sz w:val="20"/>
                <w:szCs w:val="20"/>
                <w:lang w:val="ru-RU"/>
              </w:rPr>
              <w:t>, а также</w:t>
            </w:r>
            <w:r w:rsidRPr="004630E8">
              <w:rPr>
                <w:color w:val="000000"/>
                <w:sz w:val="20"/>
                <w:szCs w:val="20"/>
                <w:lang w:val="ru-RU"/>
              </w:rPr>
              <w:t xml:space="preserve"> установка учебных стендов</w:t>
            </w:r>
            <w:r w:rsidR="00380531" w:rsidRPr="004630E8">
              <w:rPr>
                <w:rStyle w:val="FootnoteReference"/>
                <w:color w:val="000000"/>
                <w:sz w:val="20"/>
                <w:szCs w:val="20"/>
                <w:lang w:val="ru-RU"/>
              </w:rPr>
              <w:footnoteReference w:id="9"/>
            </w:r>
            <w:r w:rsidRPr="004630E8">
              <w:rPr>
                <w:color w:val="000000"/>
                <w:sz w:val="20"/>
                <w:szCs w:val="20"/>
                <w:lang w:val="ru-RU"/>
              </w:rPr>
              <w:t xml:space="preserve"> и оборудования для работы с хладагентами на основе NH3 и диоксида углерода (CO2) в трех отобранных для этих целей учебных мастерских (390</w:t>
            </w:r>
            <w:r w:rsidR="00380531">
              <w:rPr>
                <w:color w:val="000000"/>
                <w:sz w:val="20"/>
                <w:szCs w:val="20"/>
                <w:lang w:val="ru-RU"/>
              </w:rPr>
              <w:t> </w:t>
            </w:r>
            <w:r w:rsidRPr="004630E8">
              <w:rPr>
                <w:color w:val="000000"/>
                <w:sz w:val="20"/>
                <w:szCs w:val="20"/>
                <w:lang w:val="ru-RU"/>
              </w:rPr>
              <w:t>000 долл. США)</w:t>
            </w:r>
          </w:p>
        </w:tc>
        <w:tc>
          <w:tcPr>
            <w:tcW w:w="537" w:type="pct"/>
            <w:shd w:val="clear" w:color="auto" w:fill="FFFFFF" w:themeFill="background1"/>
          </w:tcPr>
          <w:p w14:paraId="65BBF8D5" w14:textId="77777777" w:rsidR="0021684B" w:rsidRPr="004630E8" w:rsidRDefault="0021684B" w:rsidP="007E5A5D">
            <w:pPr>
              <w:jc w:val="center"/>
              <w:rPr>
                <w:sz w:val="20"/>
                <w:szCs w:val="20"/>
              </w:rPr>
            </w:pPr>
            <w:r w:rsidRPr="004630E8">
              <w:rPr>
                <w:color w:val="000000"/>
                <w:sz w:val="20"/>
                <w:szCs w:val="20"/>
                <w:lang w:val="ru-RU"/>
              </w:rPr>
              <w:t>ЮНИДО</w:t>
            </w:r>
          </w:p>
        </w:tc>
        <w:tc>
          <w:tcPr>
            <w:tcW w:w="611" w:type="pct"/>
          </w:tcPr>
          <w:p w14:paraId="7745F9FD" w14:textId="05D27666" w:rsidR="0021684B" w:rsidRPr="004630E8" w:rsidRDefault="001D71C9" w:rsidP="007E5A5D">
            <w:pPr>
              <w:jc w:val="right"/>
              <w:rPr>
                <w:sz w:val="20"/>
                <w:szCs w:val="20"/>
              </w:rPr>
            </w:pPr>
            <w:r w:rsidRPr="004630E8">
              <w:rPr>
                <w:color w:val="000000"/>
                <w:sz w:val="20"/>
                <w:szCs w:val="20"/>
                <w:lang w:val="ru-RU"/>
              </w:rPr>
              <w:t>1 050 000</w:t>
            </w:r>
          </w:p>
        </w:tc>
        <w:tc>
          <w:tcPr>
            <w:tcW w:w="677" w:type="pct"/>
          </w:tcPr>
          <w:p w14:paraId="52944D5B" w14:textId="32AD3463" w:rsidR="0021684B" w:rsidRPr="004630E8" w:rsidRDefault="001D71C9" w:rsidP="007E5A5D">
            <w:pPr>
              <w:shd w:val="clear" w:color="auto" w:fill="FFFFFF" w:themeFill="background1"/>
              <w:jc w:val="right"/>
              <w:rPr>
                <w:sz w:val="20"/>
                <w:szCs w:val="20"/>
              </w:rPr>
            </w:pPr>
            <w:r w:rsidRPr="004630E8">
              <w:rPr>
                <w:color w:val="000000"/>
                <w:sz w:val="20"/>
                <w:szCs w:val="20"/>
                <w:lang w:val="ru-RU"/>
              </w:rPr>
              <w:t>510 000</w:t>
            </w:r>
          </w:p>
        </w:tc>
      </w:tr>
      <w:tr w:rsidR="00DB4A63" w:rsidRPr="00AB42F1" w14:paraId="59737509" w14:textId="77777777" w:rsidTr="00380531">
        <w:tc>
          <w:tcPr>
            <w:tcW w:w="3175" w:type="pct"/>
          </w:tcPr>
          <w:p w14:paraId="0033D3B2" w14:textId="7FC9F741" w:rsidR="00FF5B5C" w:rsidRPr="004630E8" w:rsidRDefault="00FF5B5C" w:rsidP="00BB70C4">
            <w:pPr>
              <w:shd w:val="clear" w:color="auto" w:fill="FFFFFF" w:themeFill="background1"/>
              <w:ind w:left="720"/>
              <w:jc w:val="right"/>
              <w:rPr>
                <w:b/>
                <w:bCs/>
                <w:sz w:val="20"/>
                <w:szCs w:val="20"/>
              </w:rPr>
            </w:pPr>
            <w:r w:rsidRPr="004630E8">
              <w:rPr>
                <w:b/>
                <w:bCs/>
                <w:color w:val="000000"/>
                <w:sz w:val="20"/>
                <w:szCs w:val="20"/>
                <w:lang w:val="ru-RU"/>
              </w:rPr>
              <w:t>Промежуточный итог</w:t>
            </w:r>
          </w:p>
        </w:tc>
        <w:tc>
          <w:tcPr>
            <w:tcW w:w="537" w:type="pct"/>
            <w:shd w:val="clear" w:color="auto" w:fill="FFFFFF" w:themeFill="background1"/>
          </w:tcPr>
          <w:p w14:paraId="5F4D00B2" w14:textId="77777777" w:rsidR="00FF5B5C" w:rsidRPr="004630E8" w:rsidRDefault="00FF5B5C" w:rsidP="0067704A">
            <w:pPr>
              <w:jc w:val="center"/>
              <w:rPr>
                <w:b/>
                <w:bCs/>
                <w:sz w:val="20"/>
                <w:szCs w:val="20"/>
              </w:rPr>
            </w:pPr>
          </w:p>
        </w:tc>
        <w:tc>
          <w:tcPr>
            <w:tcW w:w="611" w:type="pct"/>
          </w:tcPr>
          <w:p w14:paraId="28208CE0" w14:textId="08DF2221" w:rsidR="006A1FE9" w:rsidRPr="004630E8" w:rsidRDefault="00E36B9A" w:rsidP="00AB42F1">
            <w:pPr>
              <w:shd w:val="clear" w:color="auto" w:fill="FFFFFF" w:themeFill="background1"/>
              <w:jc w:val="right"/>
              <w:rPr>
                <w:b/>
                <w:bCs/>
                <w:sz w:val="20"/>
                <w:szCs w:val="20"/>
              </w:rPr>
            </w:pPr>
            <w:r w:rsidRPr="004630E8">
              <w:rPr>
                <w:b/>
                <w:bCs/>
                <w:color w:val="000000"/>
                <w:sz w:val="20"/>
                <w:szCs w:val="20"/>
                <w:lang w:val="ru-RU"/>
              </w:rPr>
              <w:t>1 305 500</w:t>
            </w:r>
          </w:p>
        </w:tc>
        <w:tc>
          <w:tcPr>
            <w:tcW w:w="677" w:type="pct"/>
          </w:tcPr>
          <w:p w14:paraId="03C937EF" w14:textId="338CCCD9" w:rsidR="00263C94" w:rsidRPr="004630E8" w:rsidRDefault="00E36B9A" w:rsidP="00E36B9A">
            <w:pPr>
              <w:shd w:val="clear" w:color="auto" w:fill="FFFFFF" w:themeFill="background1"/>
              <w:jc w:val="right"/>
              <w:rPr>
                <w:b/>
                <w:bCs/>
                <w:sz w:val="20"/>
                <w:szCs w:val="20"/>
              </w:rPr>
            </w:pPr>
            <w:r w:rsidRPr="004630E8">
              <w:rPr>
                <w:b/>
                <w:bCs/>
                <w:color w:val="000000"/>
                <w:sz w:val="20"/>
                <w:szCs w:val="20"/>
                <w:lang w:val="ru-RU"/>
              </w:rPr>
              <w:t>735 500</w:t>
            </w:r>
          </w:p>
        </w:tc>
      </w:tr>
      <w:tr w:rsidR="00832160" w:rsidRPr="005F65B1" w14:paraId="7FB40478" w14:textId="77777777" w:rsidTr="00166B1A">
        <w:tc>
          <w:tcPr>
            <w:tcW w:w="5000" w:type="pct"/>
            <w:gridSpan w:val="4"/>
            <w:shd w:val="clear" w:color="auto" w:fill="FFFFFF" w:themeFill="background1"/>
          </w:tcPr>
          <w:p w14:paraId="16DEE2EB" w14:textId="0719F3B9" w:rsidR="00832160" w:rsidRPr="004630E8" w:rsidRDefault="0022193B" w:rsidP="0022193B">
            <w:pPr>
              <w:pStyle w:val="ListParagraph"/>
              <w:shd w:val="clear" w:color="auto" w:fill="FFFFFF" w:themeFill="background1"/>
              <w:spacing w:before="40" w:after="40"/>
              <w:ind w:left="454"/>
              <w:jc w:val="left"/>
              <w:rPr>
                <w:b/>
                <w:bCs/>
                <w:sz w:val="20"/>
                <w:szCs w:val="20"/>
                <w:lang w:val="ru-RU"/>
              </w:rPr>
            </w:pPr>
            <w:r w:rsidRPr="004630E8">
              <w:rPr>
                <w:b/>
                <w:bCs/>
                <w:color w:val="000000"/>
                <w:sz w:val="20"/>
                <w:szCs w:val="20"/>
                <w:lang w:val="ru-RU"/>
              </w:rPr>
              <w:t>3.</w:t>
            </w:r>
            <w:r w:rsidR="00AE753B" w:rsidRPr="004630E8">
              <w:rPr>
                <w:color w:val="000000"/>
                <w:sz w:val="20"/>
                <w:szCs w:val="20"/>
                <w:lang w:val="ru-RU"/>
              </w:rPr>
              <w:t xml:space="preserve"> </w:t>
            </w:r>
            <w:r w:rsidRPr="004630E8">
              <w:rPr>
                <w:color w:val="000000"/>
                <w:sz w:val="20"/>
                <w:szCs w:val="20"/>
                <w:lang w:val="ru-RU"/>
              </w:rPr>
              <w:t xml:space="preserve"> </w:t>
            </w:r>
            <w:r w:rsidRPr="004630E8">
              <w:rPr>
                <w:b/>
                <w:bCs/>
                <w:color w:val="000000"/>
                <w:sz w:val="20"/>
                <w:szCs w:val="20"/>
                <w:lang w:val="ru-RU"/>
              </w:rPr>
              <w:t>Обучение, сертификация и наращивание потенциала техников</w:t>
            </w:r>
          </w:p>
        </w:tc>
      </w:tr>
      <w:tr w:rsidR="00DB4A63" w:rsidRPr="00AB42F1" w14:paraId="47686722" w14:textId="77777777" w:rsidTr="00380531">
        <w:tc>
          <w:tcPr>
            <w:tcW w:w="3175" w:type="pct"/>
          </w:tcPr>
          <w:p w14:paraId="4F21A08B" w14:textId="71E45170" w:rsidR="00333BE7" w:rsidRPr="004630E8" w:rsidRDefault="00333BE7" w:rsidP="005C1D9F">
            <w:pPr>
              <w:shd w:val="clear" w:color="auto" w:fill="FFFFFF" w:themeFill="background1"/>
              <w:jc w:val="left"/>
              <w:rPr>
                <w:sz w:val="20"/>
                <w:szCs w:val="20"/>
                <w:lang w:val="ru-RU"/>
              </w:rPr>
            </w:pPr>
            <w:r w:rsidRPr="004630E8">
              <w:rPr>
                <w:color w:val="000000"/>
                <w:sz w:val="20"/>
                <w:szCs w:val="20"/>
                <w:lang w:val="ru-RU"/>
              </w:rPr>
              <w:t>Обучение 15 инструкторов за рубежом в области рациональных практик обслуживания и методов обучения применительно к альтернативам с низким ПГП и энергоэффективности</w:t>
            </w:r>
            <w:r w:rsidR="00A5710E">
              <w:rPr>
                <w:color w:val="000000"/>
                <w:sz w:val="20"/>
                <w:szCs w:val="20"/>
                <w:lang w:val="ru-RU"/>
              </w:rPr>
              <w:t>,</w:t>
            </w:r>
            <w:r w:rsidRPr="004630E8">
              <w:rPr>
                <w:color w:val="000000"/>
                <w:sz w:val="20"/>
                <w:szCs w:val="20"/>
                <w:lang w:val="ru-RU"/>
              </w:rPr>
              <w:t xml:space="preserve"> </w:t>
            </w:r>
            <w:r w:rsidR="00A5710E">
              <w:rPr>
                <w:color w:val="000000"/>
                <w:sz w:val="20"/>
                <w:szCs w:val="20"/>
                <w:lang w:val="ru-RU"/>
              </w:rPr>
              <w:t>э</w:t>
            </w:r>
            <w:r w:rsidRPr="004630E8">
              <w:rPr>
                <w:color w:val="000000"/>
                <w:sz w:val="20"/>
                <w:szCs w:val="20"/>
                <w:lang w:val="ru-RU"/>
              </w:rPr>
              <w:t>ти инструкторы смогут обучить еще 50 инструкторов на местах</w:t>
            </w:r>
            <w:r w:rsidR="00A5710E">
              <w:rPr>
                <w:color w:val="000000"/>
                <w:sz w:val="20"/>
                <w:szCs w:val="20"/>
                <w:lang w:val="ru-RU"/>
              </w:rPr>
              <w:t xml:space="preserve">, а </w:t>
            </w:r>
            <w:r w:rsidRPr="004630E8">
              <w:rPr>
                <w:color w:val="000000"/>
                <w:sz w:val="20"/>
                <w:szCs w:val="20"/>
                <w:lang w:val="ru-RU"/>
              </w:rPr>
              <w:t>обучение 2 000 техников в области рациональных практик обслуживания</w:t>
            </w:r>
            <w:r w:rsidR="00A5710E">
              <w:rPr>
                <w:color w:val="000000"/>
                <w:sz w:val="20"/>
                <w:szCs w:val="20"/>
                <w:lang w:val="ru-RU"/>
              </w:rPr>
              <w:t xml:space="preserve">, а также </w:t>
            </w:r>
            <w:r w:rsidR="006D4FAB">
              <w:rPr>
                <w:color w:val="000000"/>
                <w:sz w:val="20"/>
                <w:szCs w:val="20"/>
                <w:lang w:val="ru-RU"/>
              </w:rPr>
              <w:t>непрерывное</w:t>
            </w:r>
            <w:r w:rsidRPr="004630E8">
              <w:rPr>
                <w:color w:val="000000"/>
                <w:sz w:val="20"/>
                <w:szCs w:val="20"/>
                <w:lang w:val="ru-RU"/>
              </w:rPr>
              <w:t xml:space="preserve"> обновление и перевод учебных материалов для центров ОТПО</w:t>
            </w:r>
          </w:p>
        </w:tc>
        <w:tc>
          <w:tcPr>
            <w:tcW w:w="537" w:type="pct"/>
            <w:vMerge w:val="restart"/>
            <w:shd w:val="clear" w:color="auto" w:fill="FFFFFF" w:themeFill="background1"/>
            <w:vAlign w:val="center"/>
          </w:tcPr>
          <w:p w14:paraId="5818CFC2" w14:textId="77E011B9" w:rsidR="00333BE7" w:rsidRPr="004630E8" w:rsidRDefault="00333BE7" w:rsidP="007E5A5D">
            <w:pPr>
              <w:jc w:val="center"/>
              <w:rPr>
                <w:sz w:val="20"/>
                <w:szCs w:val="20"/>
              </w:rPr>
            </w:pPr>
            <w:r w:rsidRPr="004630E8">
              <w:rPr>
                <w:color w:val="000000"/>
                <w:sz w:val="20"/>
                <w:szCs w:val="20"/>
                <w:lang w:val="ru-RU"/>
              </w:rPr>
              <w:t>ЮНЕП</w:t>
            </w:r>
          </w:p>
        </w:tc>
        <w:tc>
          <w:tcPr>
            <w:tcW w:w="611" w:type="pct"/>
          </w:tcPr>
          <w:p w14:paraId="4AE72875" w14:textId="1D9C6F60" w:rsidR="00333BE7" w:rsidRPr="004630E8" w:rsidRDefault="00333BE7" w:rsidP="008F4F8A">
            <w:pPr>
              <w:shd w:val="clear" w:color="auto" w:fill="FFFFFF" w:themeFill="background1"/>
              <w:jc w:val="right"/>
              <w:rPr>
                <w:sz w:val="20"/>
                <w:szCs w:val="20"/>
              </w:rPr>
            </w:pPr>
            <w:r w:rsidRPr="004630E8">
              <w:rPr>
                <w:color w:val="000000"/>
                <w:sz w:val="20"/>
                <w:szCs w:val="20"/>
                <w:lang w:val="ru-RU"/>
              </w:rPr>
              <w:t>342 500</w:t>
            </w:r>
          </w:p>
        </w:tc>
        <w:tc>
          <w:tcPr>
            <w:tcW w:w="677" w:type="pct"/>
          </w:tcPr>
          <w:p w14:paraId="2107E852" w14:textId="0B275847" w:rsidR="00333BE7" w:rsidRPr="004630E8" w:rsidRDefault="005025C2" w:rsidP="007E5A5D">
            <w:pPr>
              <w:shd w:val="clear" w:color="auto" w:fill="FFFFFF" w:themeFill="background1"/>
              <w:jc w:val="right"/>
              <w:rPr>
                <w:sz w:val="20"/>
                <w:szCs w:val="20"/>
              </w:rPr>
            </w:pPr>
            <w:r w:rsidRPr="004630E8">
              <w:rPr>
                <w:color w:val="000000"/>
                <w:sz w:val="20"/>
                <w:szCs w:val="20"/>
                <w:lang w:val="ru-RU"/>
              </w:rPr>
              <w:t>85 000</w:t>
            </w:r>
          </w:p>
        </w:tc>
      </w:tr>
      <w:tr w:rsidR="00DB4A63" w:rsidRPr="00AB42F1" w14:paraId="5069163D" w14:textId="77777777" w:rsidTr="00380531">
        <w:tc>
          <w:tcPr>
            <w:tcW w:w="3175" w:type="pct"/>
          </w:tcPr>
          <w:p w14:paraId="6A4EBFB7" w14:textId="15A45A90" w:rsidR="00333BE7" w:rsidRPr="004630E8" w:rsidRDefault="00333BE7" w:rsidP="007E5A5D">
            <w:pPr>
              <w:shd w:val="clear" w:color="auto" w:fill="FFFFFF" w:themeFill="background1"/>
              <w:jc w:val="left"/>
              <w:rPr>
                <w:sz w:val="20"/>
                <w:szCs w:val="20"/>
                <w:lang w:val="ru-RU"/>
              </w:rPr>
            </w:pPr>
            <w:r w:rsidRPr="004630E8">
              <w:rPr>
                <w:color w:val="000000"/>
                <w:sz w:val="20"/>
                <w:szCs w:val="20"/>
                <w:lang w:val="ru-RU"/>
              </w:rPr>
              <w:t xml:space="preserve">Расширение пилотной программы оценки и сертификации навыков техников в сотрудничестве с Центром подготовки инструкторов и исследований путем проведения экспертной оценки тестовых материалов и методологии, подготовки 30 </w:t>
            </w:r>
            <w:r w:rsidRPr="004630E8">
              <w:rPr>
                <w:color w:val="000000"/>
                <w:sz w:val="20"/>
                <w:szCs w:val="20"/>
                <w:lang w:val="ru-RU"/>
              </w:rPr>
              <w:lastRenderedPageBreak/>
              <w:t>экспертов по оценке, а также теоретического и практического тестирования экспериментальной группы из 100 техников</w:t>
            </w:r>
          </w:p>
        </w:tc>
        <w:tc>
          <w:tcPr>
            <w:tcW w:w="537" w:type="pct"/>
            <w:vMerge/>
            <w:shd w:val="clear" w:color="auto" w:fill="FFFFFF" w:themeFill="background1"/>
          </w:tcPr>
          <w:p w14:paraId="6A1DC56A" w14:textId="4C265171" w:rsidR="00333BE7" w:rsidRPr="004630E8" w:rsidRDefault="00333BE7" w:rsidP="007E5A5D">
            <w:pPr>
              <w:jc w:val="center"/>
              <w:rPr>
                <w:sz w:val="20"/>
                <w:szCs w:val="20"/>
                <w:lang w:val="ru-RU"/>
              </w:rPr>
            </w:pPr>
          </w:p>
        </w:tc>
        <w:tc>
          <w:tcPr>
            <w:tcW w:w="611" w:type="pct"/>
          </w:tcPr>
          <w:p w14:paraId="132B6FF7" w14:textId="5D0D9456" w:rsidR="00333BE7" w:rsidRPr="004630E8" w:rsidRDefault="00333BE7" w:rsidP="005025C2">
            <w:pPr>
              <w:shd w:val="clear" w:color="auto" w:fill="FFFFFF" w:themeFill="background1"/>
              <w:jc w:val="right"/>
              <w:rPr>
                <w:sz w:val="20"/>
                <w:szCs w:val="20"/>
              </w:rPr>
            </w:pPr>
            <w:r w:rsidRPr="004630E8">
              <w:rPr>
                <w:color w:val="000000"/>
                <w:sz w:val="20"/>
                <w:szCs w:val="20"/>
                <w:lang w:val="ru-RU"/>
              </w:rPr>
              <w:t>49 500</w:t>
            </w:r>
          </w:p>
        </w:tc>
        <w:tc>
          <w:tcPr>
            <w:tcW w:w="677" w:type="pct"/>
          </w:tcPr>
          <w:p w14:paraId="04732542" w14:textId="46F85D17" w:rsidR="00333BE7" w:rsidRPr="004630E8" w:rsidRDefault="005025C2" w:rsidP="007E5A5D">
            <w:pPr>
              <w:shd w:val="clear" w:color="auto" w:fill="FFFFFF" w:themeFill="background1"/>
              <w:jc w:val="right"/>
              <w:rPr>
                <w:sz w:val="20"/>
                <w:szCs w:val="20"/>
              </w:rPr>
            </w:pPr>
            <w:r w:rsidRPr="004630E8">
              <w:rPr>
                <w:color w:val="000000"/>
                <w:sz w:val="20"/>
                <w:szCs w:val="20"/>
                <w:lang w:val="ru-RU"/>
              </w:rPr>
              <w:t>0</w:t>
            </w:r>
          </w:p>
        </w:tc>
      </w:tr>
      <w:tr w:rsidR="00DB4A63" w:rsidRPr="00AB42F1" w14:paraId="06ED736A" w14:textId="77777777" w:rsidTr="00380531">
        <w:tc>
          <w:tcPr>
            <w:tcW w:w="3175" w:type="pct"/>
          </w:tcPr>
          <w:p w14:paraId="03247F79" w14:textId="62C5E1FC" w:rsidR="00333BE7" w:rsidRPr="004630E8" w:rsidRDefault="00333BE7" w:rsidP="007E5A5D">
            <w:pPr>
              <w:shd w:val="clear" w:color="auto" w:fill="FFFFFF" w:themeFill="background1"/>
              <w:jc w:val="left"/>
              <w:rPr>
                <w:sz w:val="20"/>
                <w:szCs w:val="20"/>
                <w:lang w:val="ru-RU"/>
              </w:rPr>
            </w:pPr>
            <w:r w:rsidRPr="004630E8">
              <w:rPr>
                <w:color w:val="000000"/>
                <w:sz w:val="20"/>
                <w:szCs w:val="20"/>
                <w:lang w:val="ru-RU"/>
              </w:rPr>
              <w:t>Распространение пилотного проекта по использованию журналов для ведения учета конденсационных агрегатов в супермаркетах (</w:t>
            </w:r>
            <w:r w:rsidR="006D4FAB">
              <w:rPr>
                <w:color w:val="000000"/>
                <w:sz w:val="20"/>
                <w:szCs w:val="20"/>
                <w:lang w:val="ru-RU"/>
              </w:rPr>
              <w:t xml:space="preserve">первый </w:t>
            </w:r>
            <w:r w:rsidRPr="004630E8">
              <w:rPr>
                <w:color w:val="000000"/>
                <w:sz w:val="20"/>
                <w:szCs w:val="20"/>
                <w:lang w:val="ru-RU"/>
              </w:rPr>
              <w:t>этап) на крупные центральные системы, используемые для охлаждения в сфере розничной торговли, посредством разработки критериев и форм для журналов, создания прототипа мобильного приложения, обучения ведению учета с использованием журналов для 30 техников по обслуживанию и анализа результатов после внедрения</w:t>
            </w:r>
          </w:p>
        </w:tc>
        <w:tc>
          <w:tcPr>
            <w:tcW w:w="537" w:type="pct"/>
            <w:vMerge/>
            <w:shd w:val="clear" w:color="auto" w:fill="FFFFFF" w:themeFill="background1"/>
          </w:tcPr>
          <w:p w14:paraId="2A3AF18B" w14:textId="3C607529" w:rsidR="00333BE7" w:rsidRPr="004630E8" w:rsidRDefault="00333BE7" w:rsidP="007E5A5D">
            <w:pPr>
              <w:jc w:val="center"/>
              <w:rPr>
                <w:sz w:val="20"/>
                <w:szCs w:val="20"/>
                <w:lang w:val="ru-RU"/>
              </w:rPr>
            </w:pPr>
          </w:p>
        </w:tc>
        <w:tc>
          <w:tcPr>
            <w:tcW w:w="611" w:type="pct"/>
          </w:tcPr>
          <w:p w14:paraId="325117E6" w14:textId="77777777" w:rsidR="00333BE7" w:rsidRPr="004630E8" w:rsidRDefault="00333BE7" w:rsidP="007E5A5D">
            <w:pPr>
              <w:shd w:val="clear" w:color="auto" w:fill="FFFFFF" w:themeFill="background1"/>
              <w:jc w:val="right"/>
              <w:rPr>
                <w:sz w:val="20"/>
                <w:szCs w:val="20"/>
              </w:rPr>
            </w:pPr>
            <w:r w:rsidRPr="004630E8">
              <w:rPr>
                <w:color w:val="000000"/>
                <w:sz w:val="20"/>
                <w:szCs w:val="20"/>
                <w:lang w:val="ru-RU"/>
              </w:rPr>
              <w:t>48 000</w:t>
            </w:r>
          </w:p>
        </w:tc>
        <w:tc>
          <w:tcPr>
            <w:tcW w:w="677" w:type="pct"/>
          </w:tcPr>
          <w:p w14:paraId="6C0E9816" w14:textId="31EE2C30" w:rsidR="00333BE7" w:rsidRPr="004630E8" w:rsidRDefault="00D4768E" w:rsidP="007E5A5D">
            <w:pPr>
              <w:shd w:val="clear" w:color="auto" w:fill="FFFFFF" w:themeFill="background1"/>
              <w:jc w:val="right"/>
              <w:rPr>
                <w:sz w:val="20"/>
                <w:szCs w:val="20"/>
              </w:rPr>
            </w:pPr>
            <w:r w:rsidRPr="004630E8">
              <w:rPr>
                <w:color w:val="000000"/>
                <w:sz w:val="20"/>
                <w:szCs w:val="20"/>
                <w:lang w:val="ru-RU"/>
              </w:rPr>
              <w:t>13 000</w:t>
            </w:r>
          </w:p>
        </w:tc>
      </w:tr>
      <w:tr w:rsidR="00DB4A63" w:rsidRPr="00AB42F1" w14:paraId="485ECF92" w14:textId="77777777" w:rsidTr="00380531">
        <w:tc>
          <w:tcPr>
            <w:tcW w:w="3175" w:type="pct"/>
          </w:tcPr>
          <w:p w14:paraId="381C6B27" w14:textId="0358E752" w:rsidR="00832160" w:rsidRPr="004630E8" w:rsidRDefault="00832160" w:rsidP="00BB70C4">
            <w:pPr>
              <w:shd w:val="clear" w:color="auto" w:fill="FFFFFF" w:themeFill="background1"/>
              <w:ind w:left="720"/>
              <w:jc w:val="right"/>
              <w:rPr>
                <w:b/>
                <w:bCs/>
                <w:sz w:val="20"/>
                <w:szCs w:val="20"/>
              </w:rPr>
            </w:pPr>
            <w:bookmarkStart w:id="13" w:name="_Hlk196162109"/>
            <w:r w:rsidRPr="004630E8">
              <w:rPr>
                <w:b/>
                <w:bCs/>
                <w:color w:val="000000"/>
                <w:sz w:val="20"/>
                <w:szCs w:val="20"/>
                <w:lang w:val="ru-RU"/>
              </w:rPr>
              <w:t>Промежуточный итог</w:t>
            </w:r>
          </w:p>
        </w:tc>
        <w:tc>
          <w:tcPr>
            <w:tcW w:w="537" w:type="pct"/>
            <w:shd w:val="clear" w:color="auto" w:fill="FFFFFF" w:themeFill="background1"/>
          </w:tcPr>
          <w:p w14:paraId="35477EE0" w14:textId="77777777" w:rsidR="00832160" w:rsidRPr="004630E8" w:rsidRDefault="00832160" w:rsidP="007E5A5D">
            <w:pPr>
              <w:jc w:val="center"/>
              <w:rPr>
                <w:b/>
                <w:bCs/>
                <w:sz w:val="20"/>
                <w:szCs w:val="20"/>
              </w:rPr>
            </w:pPr>
          </w:p>
        </w:tc>
        <w:tc>
          <w:tcPr>
            <w:tcW w:w="611" w:type="pct"/>
          </w:tcPr>
          <w:p w14:paraId="12DB2AB3" w14:textId="16B44948" w:rsidR="00832160" w:rsidRPr="004630E8" w:rsidRDefault="00056555" w:rsidP="007E5A5D">
            <w:pPr>
              <w:jc w:val="right"/>
              <w:rPr>
                <w:b/>
                <w:bCs/>
                <w:sz w:val="20"/>
                <w:szCs w:val="20"/>
              </w:rPr>
            </w:pPr>
            <w:r w:rsidRPr="004630E8">
              <w:rPr>
                <w:b/>
                <w:bCs/>
                <w:color w:val="000000"/>
                <w:sz w:val="20"/>
                <w:szCs w:val="20"/>
                <w:lang w:val="ru-RU"/>
              </w:rPr>
              <w:t>440 000</w:t>
            </w:r>
          </w:p>
        </w:tc>
        <w:tc>
          <w:tcPr>
            <w:tcW w:w="677" w:type="pct"/>
          </w:tcPr>
          <w:p w14:paraId="7D01C7E6" w14:textId="7C4DBAD1" w:rsidR="00832160" w:rsidRPr="004630E8" w:rsidRDefault="00D85861" w:rsidP="007E5A5D">
            <w:pPr>
              <w:shd w:val="clear" w:color="auto" w:fill="FFFFFF" w:themeFill="background1"/>
              <w:jc w:val="right"/>
              <w:rPr>
                <w:b/>
                <w:bCs/>
                <w:sz w:val="20"/>
                <w:szCs w:val="20"/>
              </w:rPr>
            </w:pPr>
            <w:r w:rsidRPr="004630E8">
              <w:rPr>
                <w:b/>
                <w:bCs/>
                <w:color w:val="000000"/>
                <w:sz w:val="20"/>
                <w:szCs w:val="20"/>
                <w:lang w:val="ru-RU"/>
              </w:rPr>
              <w:t>98 000</w:t>
            </w:r>
          </w:p>
        </w:tc>
      </w:tr>
      <w:bookmarkEnd w:id="13"/>
      <w:tr w:rsidR="001941F0" w:rsidRPr="005F65B1" w14:paraId="3BFDDBAA" w14:textId="77777777" w:rsidTr="00166B1A">
        <w:tc>
          <w:tcPr>
            <w:tcW w:w="5000" w:type="pct"/>
            <w:gridSpan w:val="4"/>
            <w:shd w:val="clear" w:color="auto" w:fill="FFFFFF" w:themeFill="background1"/>
          </w:tcPr>
          <w:p w14:paraId="729E3FAE" w14:textId="55AEA4EA" w:rsidR="001941F0" w:rsidRPr="004630E8" w:rsidRDefault="0022193B" w:rsidP="00A45D8A">
            <w:pPr>
              <w:pStyle w:val="ListParagraph"/>
              <w:keepNext/>
              <w:keepLines/>
              <w:shd w:val="clear" w:color="auto" w:fill="FFFFFF" w:themeFill="background1"/>
              <w:spacing w:before="40" w:after="40"/>
              <w:ind w:left="454"/>
              <w:jc w:val="left"/>
              <w:rPr>
                <w:b/>
                <w:bCs/>
                <w:sz w:val="20"/>
                <w:szCs w:val="20"/>
                <w:lang w:val="ru-RU"/>
              </w:rPr>
            </w:pPr>
            <w:r w:rsidRPr="004630E8">
              <w:rPr>
                <w:b/>
                <w:bCs/>
                <w:color w:val="000000"/>
                <w:sz w:val="20"/>
                <w:szCs w:val="20"/>
                <w:lang w:val="ru-RU"/>
              </w:rPr>
              <w:t>4.</w:t>
            </w:r>
            <w:r w:rsidR="00AE753B" w:rsidRPr="004630E8">
              <w:rPr>
                <w:color w:val="000000"/>
                <w:sz w:val="20"/>
                <w:szCs w:val="20"/>
                <w:lang w:val="ru-RU"/>
              </w:rPr>
              <w:t xml:space="preserve"> </w:t>
            </w:r>
            <w:r w:rsidRPr="004630E8">
              <w:rPr>
                <w:color w:val="000000"/>
                <w:sz w:val="20"/>
                <w:szCs w:val="20"/>
                <w:lang w:val="ru-RU"/>
              </w:rPr>
              <w:t xml:space="preserve"> </w:t>
            </w:r>
            <w:r w:rsidRPr="004630E8">
              <w:rPr>
                <w:b/>
                <w:bCs/>
                <w:color w:val="000000"/>
                <w:sz w:val="20"/>
                <w:szCs w:val="20"/>
                <w:lang w:val="ru-RU"/>
              </w:rPr>
              <w:t xml:space="preserve">Программа </w:t>
            </w:r>
            <w:r w:rsidR="009F3907">
              <w:rPr>
                <w:b/>
                <w:bCs/>
                <w:color w:val="000000"/>
                <w:sz w:val="20"/>
                <w:szCs w:val="20"/>
                <w:lang w:val="ru-RU"/>
              </w:rPr>
              <w:t>сбора</w:t>
            </w:r>
            <w:r w:rsidRPr="004630E8">
              <w:rPr>
                <w:b/>
                <w:bCs/>
                <w:color w:val="000000"/>
                <w:sz w:val="20"/>
                <w:szCs w:val="20"/>
                <w:lang w:val="ru-RU"/>
              </w:rPr>
              <w:t xml:space="preserve">, </w:t>
            </w:r>
            <w:r w:rsidR="00B76D85">
              <w:rPr>
                <w:b/>
                <w:bCs/>
                <w:color w:val="000000"/>
                <w:sz w:val="20"/>
                <w:szCs w:val="20"/>
                <w:lang w:val="ru-RU"/>
              </w:rPr>
              <w:t>переработки</w:t>
            </w:r>
            <w:r w:rsidRPr="004630E8">
              <w:rPr>
                <w:b/>
                <w:bCs/>
                <w:color w:val="000000"/>
                <w:sz w:val="20"/>
                <w:szCs w:val="20"/>
                <w:lang w:val="ru-RU"/>
              </w:rPr>
              <w:t xml:space="preserve"> и ре</w:t>
            </w:r>
            <w:r w:rsidR="00B76D85">
              <w:rPr>
                <w:b/>
                <w:bCs/>
                <w:color w:val="000000"/>
                <w:sz w:val="20"/>
                <w:szCs w:val="20"/>
                <w:lang w:val="ru-RU"/>
              </w:rPr>
              <w:t>генера</w:t>
            </w:r>
            <w:r w:rsidRPr="004630E8">
              <w:rPr>
                <w:b/>
                <w:bCs/>
                <w:color w:val="000000"/>
                <w:sz w:val="20"/>
                <w:szCs w:val="20"/>
                <w:lang w:val="ru-RU"/>
              </w:rPr>
              <w:t>ции хладагентов (</w:t>
            </w:r>
            <w:r w:rsidR="009F3907">
              <w:rPr>
                <w:b/>
                <w:bCs/>
                <w:color w:val="000000"/>
                <w:sz w:val="20"/>
                <w:szCs w:val="20"/>
                <w:lang w:val="ru-RU"/>
              </w:rPr>
              <w:t>С</w:t>
            </w:r>
            <w:r w:rsidRPr="004630E8">
              <w:rPr>
                <w:b/>
                <w:bCs/>
                <w:color w:val="000000"/>
                <w:sz w:val="20"/>
                <w:szCs w:val="20"/>
                <w:lang w:val="ru-RU"/>
              </w:rPr>
              <w:t>ПР)</w:t>
            </w:r>
          </w:p>
        </w:tc>
      </w:tr>
      <w:tr w:rsidR="00DB4A63" w:rsidRPr="00AB42F1" w14:paraId="621F3F49" w14:textId="77777777" w:rsidTr="00380531">
        <w:tc>
          <w:tcPr>
            <w:tcW w:w="3175" w:type="pct"/>
          </w:tcPr>
          <w:p w14:paraId="46747C62" w14:textId="5C47D814" w:rsidR="00763E39" w:rsidRPr="004630E8" w:rsidRDefault="00763E39" w:rsidP="007E5A5D">
            <w:pPr>
              <w:shd w:val="clear" w:color="auto" w:fill="FFFFFF" w:themeFill="background1"/>
              <w:jc w:val="left"/>
              <w:rPr>
                <w:sz w:val="20"/>
                <w:szCs w:val="20"/>
                <w:lang w:val="ru-RU"/>
              </w:rPr>
            </w:pPr>
            <w:r w:rsidRPr="004630E8">
              <w:rPr>
                <w:color w:val="000000"/>
                <w:sz w:val="20"/>
                <w:szCs w:val="20"/>
                <w:lang w:val="ru-RU"/>
              </w:rPr>
              <w:t xml:space="preserve">Укрепление системы </w:t>
            </w:r>
            <w:r w:rsidR="00F91327">
              <w:rPr>
                <w:color w:val="000000"/>
                <w:sz w:val="20"/>
                <w:szCs w:val="20"/>
                <w:lang w:val="ru-RU"/>
              </w:rPr>
              <w:t>С</w:t>
            </w:r>
            <w:r w:rsidRPr="004630E8">
              <w:rPr>
                <w:color w:val="000000"/>
                <w:sz w:val="20"/>
                <w:szCs w:val="20"/>
                <w:lang w:val="ru-RU"/>
              </w:rPr>
              <w:t>ПР путем создания 2 новых центров</w:t>
            </w:r>
            <w:r w:rsidR="008954BF" w:rsidRPr="004630E8">
              <w:rPr>
                <w:rStyle w:val="FootnoteReference"/>
                <w:color w:val="000000"/>
                <w:sz w:val="20"/>
                <w:szCs w:val="20"/>
                <w:lang w:val="ru-RU"/>
              </w:rPr>
              <w:footnoteReference w:id="10"/>
            </w:r>
            <w:r w:rsidRPr="004630E8">
              <w:rPr>
                <w:color w:val="000000"/>
                <w:sz w:val="20"/>
                <w:szCs w:val="20"/>
                <w:lang w:val="ru-RU"/>
              </w:rPr>
              <w:t xml:space="preserve"> ре</w:t>
            </w:r>
            <w:r w:rsidR="009F3907">
              <w:rPr>
                <w:color w:val="000000"/>
                <w:sz w:val="20"/>
                <w:szCs w:val="20"/>
                <w:lang w:val="ru-RU"/>
              </w:rPr>
              <w:t>генера</w:t>
            </w:r>
            <w:r w:rsidRPr="004630E8">
              <w:rPr>
                <w:color w:val="000000"/>
                <w:sz w:val="20"/>
                <w:szCs w:val="20"/>
                <w:lang w:val="ru-RU"/>
              </w:rPr>
              <w:t>ции различных хладагентов и разработки СОП и стандартов для ре</w:t>
            </w:r>
            <w:r w:rsidR="009F3907">
              <w:rPr>
                <w:color w:val="000000"/>
                <w:sz w:val="20"/>
                <w:szCs w:val="20"/>
                <w:lang w:val="ru-RU"/>
              </w:rPr>
              <w:t>гнер</w:t>
            </w:r>
            <w:r w:rsidRPr="004630E8">
              <w:rPr>
                <w:color w:val="000000"/>
                <w:sz w:val="20"/>
                <w:szCs w:val="20"/>
                <w:lang w:val="ru-RU"/>
              </w:rPr>
              <w:t>ации хладагентов</w:t>
            </w:r>
          </w:p>
        </w:tc>
        <w:tc>
          <w:tcPr>
            <w:tcW w:w="537" w:type="pct"/>
            <w:shd w:val="clear" w:color="auto" w:fill="FFFFFF" w:themeFill="background1"/>
          </w:tcPr>
          <w:p w14:paraId="7DD495A9" w14:textId="77777777" w:rsidR="00763E39" w:rsidRPr="004630E8" w:rsidRDefault="00763E39" w:rsidP="007E5A5D">
            <w:pPr>
              <w:jc w:val="center"/>
              <w:rPr>
                <w:sz w:val="20"/>
                <w:szCs w:val="20"/>
              </w:rPr>
            </w:pPr>
            <w:r w:rsidRPr="004630E8">
              <w:rPr>
                <w:color w:val="000000"/>
                <w:sz w:val="20"/>
                <w:szCs w:val="20"/>
                <w:lang w:val="ru-RU"/>
              </w:rPr>
              <w:t>ПРООН</w:t>
            </w:r>
          </w:p>
        </w:tc>
        <w:tc>
          <w:tcPr>
            <w:tcW w:w="611" w:type="pct"/>
          </w:tcPr>
          <w:p w14:paraId="5F7E8155" w14:textId="46BA214A" w:rsidR="00121CB9" w:rsidRPr="004630E8" w:rsidRDefault="00763E39" w:rsidP="00681EA6">
            <w:pPr>
              <w:shd w:val="clear" w:color="auto" w:fill="FFFFFF" w:themeFill="background1"/>
              <w:jc w:val="right"/>
              <w:rPr>
                <w:sz w:val="20"/>
                <w:szCs w:val="20"/>
              </w:rPr>
            </w:pPr>
            <w:r w:rsidRPr="004630E8">
              <w:rPr>
                <w:color w:val="000000"/>
                <w:sz w:val="20"/>
                <w:szCs w:val="20"/>
                <w:lang w:val="ru-RU"/>
              </w:rPr>
              <w:t>196 730</w:t>
            </w:r>
          </w:p>
        </w:tc>
        <w:tc>
          <w:tcPr>
            <w:tcW w:w="677" w:type="pct"/>
          </w:tcPr>
          <w:p w14:paraId="13348D59" w14:textId="2B6932CF" w:rsidR="00763E39" w:rsidRPr="004630E8" w:rsidRDefault="00681EA6" w:rsidP="007E5A5D">
            <w:pPr>
              <w:shd w:val="clear" w:color="auto" w:fill="FFFFFF" w:themeFill="background1"/>
              <w:jc w:val="right"/>
              <w:rPr>
                <w:sz w:val="20"/>
                <w:szCs w:val="20"/>
              </w:rPr>
            </w:pPr>
            <w:r w:rsidRPr="004630E8">
              <w:rPr>
                <w:color w:val="000000"/>
                <w:sz w:val="20"/>
                <w:szCs w:val="20"/>
                <w:lang w:val="ru-RU"/>
              </w:rPr>
              <w:t>196 730</w:t>
            </w:r>
          </w:p>
        </w:tc>
      </w:tr>
      <w:tr w:rsidR="00763E39" w:rsidRPr="005F65B1" w14:paraId="119F9869" w14:textId="77777777" w:rsidTr="00166B1A">
        <w:tc>
          <w:tcPr>
            <w:tcW w:w="5000" w:type="pct"/>
            <w:gridSpan w:val="4"/>
            <w:shd w:val="clear" w:color="auto" w:fill="FFFFFF" w:themeFill="background1"/>
          </w:tcPr>
          <w:p w14:paraId="0766E659" w14:textId="4F982DE4" w:rsidR="00763E39" w:rsidRPr="004630E8" w:rsidRDefault="0022193B" w:rsidP="003C2F64">
            <w:pPr>
              <w:pStyle w:val="ListParagraph"/>
              <w:shd w:val="clear" w:color="auto" w:fill="FFFFFF" w:themeFill="background1"/>
              <w:spacing w:before="40" w:after="40"/>
              <w:ind w:left="454"/>
              <w:jc w:val="left"/>
              <w:rPr>
                <w:b/>
                <w:bCs/>
                <w:sz w:val="20"/>
                <w:szCs w:val="20"/>
                <w:lang w:val="ru-RU"/>
              </w:rPr>
            </w:pPr>
            <w:r w:rsidRPr="004630E8">
              <w:rPr>
                <w:b/>
                <w:bCs/>
                <w:color w:val="000000"/>
                <w:sz w:val="20"/>
                <w:szCs w:val="20"/>
                <w:lang w:val="ru-RU"/>
              </w:rPr>
              <w:t>5.</w:t>
            </w:r>
            <w:r w:rsidR="00AE753B" w:rsidRPr="004630E8">
              <w:rPr>
                <w:color w:val="000000"/>
                <w:sz w:val="20"/>
                <w:szCs w:val="20"/>
                <w:lang w:val="ru-RU"/>
              </w:rPr>
              <w:t xml:space="preserve"> </w:t>
            </w:r>
            <w:r w:rsidRPr="004630E8">
              <w:rPr>
                <w:color w:val="000000"/>
                <w:sz w:val="20"/>
                <w:szCs w:val="20"/>
                <w:lang w:val="ru-RU"/>
              </w:rPr>
              <w:t xml:space="preserve"> </w:t>
            </w:r>
            <w:r w:rsidRPr="004630E8">
              <w:rPr>
                <w:b/>
                <w:bCs/>
                <w:color w:val="000000"/>
                <w:sz w:val="20"/>
                <w:szCs w:val="20"/>
                <w:lang w:val="ru-RU"/>
              </w:rPr>
              <w:t>Техническое содействие сектору обслуживания ПКХ</w:t>
            </w:r>
          </w:p>
        </w:tc>
      </w:tr>
      <w:tr w:rsidR="001B5C98" w:rsidRPr="00AB42F1" w14:paraId="661B5EFF" w14:textId="77777777" w:rsidTr="00380531">
        <w:tc>
          <w:tcPr>
            <w:tcW w:w="3175" w:type="pct"/>
            <w:shd w:val="clear" w:color="auto" w:fill="auto"/>
          </w:tcPr>
          <w:p w14:paraId="6BC8D7AD" w14:textId="77777777" w:rsidR="001B5C98" w:rsidRPr="004630E8" w:rsidRDefault="001B5C98" w:rsidP="00445783">
            <w:pPr>
              <w:jc w:val="left"/>
              <w:rPr>
                <w:sz w:val="20"/>
                <w:szCs w:val="20"/>
                <w:lang w:val="ru-RU"/>
              </w:rPr>
            </w:pPr>
            <w:r w:rsidRPr="004630E8">
              <w:rPr>
                <w:color w:val="000000"/>
                <w:sz w:val="20"/>
                <w:szCs w:val="20"/>
                <w:lang w:val="ru-RU"/>
              </w:rPr>
              <w:t>Демонстрация систем на основе NH3 в качестве энергоэффективной альтернативы холодильным камерам для хранения продуктов питания: исследование рынка для выявления подходящих систем на основе NH3 и поставщиков, наращивание потенциала для 50 техников по обслуживанию и поставщиков обслуживания для систем на основе NH3 и демонстрация систем на основе NH3 на трех объектах конечных пользователей</w:t>
            </w:r>
          </w:p>
        </w:tc>
        <w:tc>
          <w:tcPr>
            <w:tcW w:w="537" w:type="pct"/>
            <w:shd w:val="clear" w:color="auto" w:fill="FFFFFF" w:themeFill="background1"/>
          </w:tcPr>
          <w:p w14:paraId="1306F3D3" w14:textId="77777777" w:rsidR="001B5C98" w:rsidRPr="004630E8" w:rsidRDefault="001B5C98" w:rsidP="00445783">
            <w:pPr>
              <w:jc w:val="center"/>
              <w:rPr>
                <w:sz w:val="20"/>
                <w:szCs w:val="20"/>
              </w:rPr>
            </w:pPr>
            <w:r w:rsidRPr="004630E8">
              <w:rPr>
                <w:color w:val="000000"/>
                <w:sz w:val="20"/>
                <w:szCs w:val="20"/>
                <w:lang w:val="ru-RU"/>
              </w:rPr>
              <w:t>ЮНИДО</w:t>
            </w:r>
          </w:p>
        </w:tc>
        <w:tc>
          <w:tcPr>
            <w:tcW w:w="611" w:type="pct"/>
          </w:tcPr>
          <w:p w14:paraId="0CC48F64" w14:textId="77777777" w:rsidR="001B5C98" w:rsidRPr="004630E8" w:rsidRDefault="001B5C98" w:rsidP="00445783">
            <w:pPr>
              <w:shd w:val="clear" w:color="auto" w:fill="FFFFFF" w:themeFill="background1"/>
              <w:jc w:val="right"/>
              <w:rPr>
                <w:sz w:val="20"/>
                <w:szCs w:val="20"/>
              </w:rPr>
            </w:pPr>
            <w:r w:rsidRPr="004630E8">
              <w:rPr>
                <w:color w:val="000000"/>
                <w:sz w:val="20"/>
                <w:szCs w:val="20"/>
                <w:lang w:val="ru-RU"/>
              </w:rPr>
              <w:t>300 000</w:t>
            </w:r>
          </w:p>
        </w:tc>
        <w:tc>
          <w:tcPr>
            <w:tcW w:w="677" w:type="pct"/>
          </w:tcPr>
          <w:p w14:paraId="6BBDA978" w14:textId="77777777" w:rsidR="001B5C98" w:rsidRPr="004630E8" w:rsidRDefault="001B5C98" w:rsidP="00445783">
            <w:pPr>
              <w:shd w:val="clear" w:color="auto" w:fill="FFFFFF" w:themeFill="background1"/>
              <w:jc w:val="right"/>
              <w:rPr>
                <w:sz w:val="20"/>
                <w:szCs w:val="20"/>
              </w:rPr>
            </w:pPr>
            <w:r w:rsidRPr="004630E8">
              <w:rPr>
                <w:color w:val="000000"/>
                <w:sz w:val="20"/>
                <w:szCs w:val="20"/>
                <w:lang w:val="ru-RU"/>
              </w:rPr>
              <w:t>150 000</w:t>
            </w:r>
          </w:p>
        </w:tc>
      </w:tr>
      <w:tr w:rsidR="00DB4A63" w:rsidRPr="00AB42F1" w14:paraId="1AB1B2C8" w14:textId="77777777" w:rsidTr="00380531">
        <w:tc>
          <w:tcPr>
            <w:tcW w:w="3175" w:type="pct"/>
          </w:tcPr>
          <w:p w14:paraId="331EC00A" w14:textId="59E93EB3" w:rsidR="001941F0" w:rsidRPr="004630E8" w:rsidRDefault="00CE7F39" w:rsidP="00844688">
            <w:pPr>
              <w:shd w:val="clear" w:color="auto" w:fill="FFFFFF" w:themeFill="background1"/>
              <w:ind w:right="-123"/>
              <w:jc w:val="left"/>
              <w:rPr>
                <w:sz w:val="20"/>
                <w:szCs w:val="20"/>
                <w:lang w:val="ru-RU"/>
              </w:rPr>
            </w:pPr>
            <w:r w:rsidRPr="004630E8">
              <w:rPr>
                <w:color w:val="000000"/>
                <w:sz w:val="20"/>
                <w:szCs w:val="20"/>
                <w:lang w:val="ru-RU"/>
              </w:rPr>
              <w:t>Разработка руководящих указаний по рациональным практикам в области монтажа и обслуживания крупного коммерческого и промышленного холодильного и морозильного оборудования для заинтересованных сторон в частном секторе</w:t>
            </w:r>
            <w:r w:rsidR="00352D13">
              <w:rPr>
                <w:color w:val="000000"/>
                <w:sz w:val="20"/>
                <w:szCs w:val="20"/>
                <w:lang w:val="ru-RU"/>
              </w:rPr>
              <w:t>,</w:t>
            </w:r>
            <w:r w:rsidRPr="004630E8">
              <w:rPr>
                <w:color w:val="000000"/>
                <w:sz w:val="20"/>
                <w:szCs w:val="20"/>
                <w:lang w:val="ru-RU"/>
              </w:rPr>
              <w:t xml:space="preserve"> обучение 400 техников в области пайки и технологий соединения труб для крупных систем</w:t>
            </w:r>
          </w:p>
        </w:tc>
        <w:tc>
          <w:tcPr>
            <w:tcW w:w="537" w:type="pct"/>
            <w:shd w:val="clear" w:color="auto" w:fill="FFFFFF" w:themeFill="background1"/>
          </w:tcPr>
          <w:p w14:paraId="3DBA1F51" w14:textId="4FDFE519" w:rsidR="001941F0" w:rsidRPr="004630E8" w:rsidRDefault="00E17B05" w:rsidP="0067704A">
            <w:pPr>
              <w:jc w:val="center"/>
              <w:rPr>
                <w:sz w:val="20"/>
                <w:szCs w:val="20"/>
              </w:rPr>
            </w:pPr>
            <w:r w:rsidRPr="004630E8">
              <w:rPr>
                <w:color w:val="000000"/>
                <w:sz w:val="20"/>
                <w:szCs w:val="20"/>
                <w:lang w:val="ru-RU"/>
              </w:rPr>
              <w:t>ПРООН</w:t>
            </w:r>
          </w:p>
        </w:tc>
        <w:tc>
          <w:tcPr>
            <w:tcW w:w="611" w:type="pct"/>
          </w:tcPr>
          <w:p w14:paraId="28503E8B" w14:textId="189F36A0" w:rsidR="0001397D" w:rsidRPr="004630E8" w:rsidRDefault="0001397D" w:rsidP="00AB42F1">
            <w:pPr>
              <w:shd w:val="clear" w:color="auto" w:fill="FFFFFF" w:themeFill="background1"/>
              <w:jc w:val="right"/>
              <w:rPr>
                <w:sz w:val="20"/>
                <w:szCs w:val="20"/>
              </w:rPr>
            </w:pPr>
            <w:r w:rsidRPr="004630E8">
              <w:rPr>
                <w:color w:val="000000"/>
                <w:sz w:val="20"/>
                <w:szCs w:val="20"/>
                <w:lang w:val="ru-RU"/>
              </w:rPr>
              <w:t>185 000</w:t>
            </w:r>
          </w:p>
        </w:tc>
        <w:tc>
          <w:tcPr>
            <w:tcW w:w="677" w:type="pct"/>
          </w:tcPr>
          <w:p w14:paraId="297C255A" w14:textId="18606D34" w:rsidR="001941F0" w:rsidRPr="004630E8" w:rsidRDefault="00D7003D" w:rsidP="00DE6850">
            <w:pPr>
              <w:shd w:val="clear" w:color="auto" w:fill="FFFFFF" w:themeFill="background1"/>
              <w:jc w:val="right"/>
              <w:rPr>
                <w:sz w:val="20"/>
                <w:szCs w:val="20"/>
              </w:rPr>
            </w:pPr>
            <w:r w:rsidRPr="004630E8">
              <w:rPr>
                <w:color w:val="000000"/>
                <w:sz w:val="20"/>
                <w:szCs w:val="20"/>
                <w:lang w:val="ru-RU"/>
              </w:rPr>
              <w:t>185 000</w:t>
            </w:r>
          </w:p>
        </w:tc>
      </w:tr>
      <w:tr w:rsidR="00DB4A63" w:rsidRPr="00AB42F1" w14:paraId="11D2D6C4" w14:textId="77777777" w:rsidTr="00380531">
        <w:tc>
          <w:tcPr>
            <w:tcW w:w="3175" w:type="pct"/>
          </w:tcPr>
          <w:p w14:paraId="45C92E63" w14:textId="4939475F" w:rsidR="00A60489" w:rsidRPr="004630E8" w:rsidRDefault="00A60489" w:rsidP="0084675F">
            <w:pPr>
              <w:shd w:val="clear" w:color="auto" w:fill="FFFFFF" w:themeFill="background1"/>
              <w:jc w:val="left"/>
              <w:rPr>
                <w:sz w:val="20"/>
                <w:szCs w:val="20"/>
                <w:lang w:val="ru-RU"/>
              </w:rPr>
            </w:pPr>
            <w:r w:rsidRPr="004630E8">
              <w:rPr>
                <w:color w:val="000000"/>
                <w:sz w:val="20"/>
                <w:szCs w:val="20"/>
                <w:lang w:val="ru-RU"/>
              </w:rPr>
              <w:t>Пилотный проект по раннему обнаружению и уменьшению утечек в крупных системах: установка 50 комплектов мониторинга</w:t>
            </w:r>
            <w:r w:rsidR="00352D13" w:rsidRPr="004630E8">
              <w:rPr>
                <w:rStyle w:val="FootnoteReference"/>
                <w:color w:val="000000"/>
                <w:sz w:val="20"/>
                <w:szCs w:val="20"/>
                <w:lang w:val="ru-RU"/>
              </w:rPr>
              <w:footnoteReference w:id="11"/>
            </w:r>
            <w:r w:rsidRPr="004630E8">
              <w:rPr>
                <w:color w:val="000000"/>
                <w:sz w:val="20"/>
                <w:szCs w:val="20"/>
                <w:lang w:val="ru-RU"/>
              </w:rPr>
              <w:t xml:space="preserve"> на 25 предприятиях ПКХ для выявления мест утечек в режиме реального времени, обеспечения своевременного ремонта и сокращения выбросов</w:t>
            </w:r>
            <w:r w:rsidR="006D569B">
              <w:rPr>
                <w:color w:val="000000"/>
                <w:sz w:val="20"/>
                <w:szCs w:val="20"/>
                <w:lang w:val="ru-RU"/>
              </w:rPr>
              <w:t xml:space="preserve"> </w:t>
            </w:r>
          </w:p>
        </w:tc>
        <w:tc>
          <w:tcPr>
            <w:tcW w:w="537" w:type="pct"/>
            <w:shd w:val="clear" w:color="auto" w:fill="FFFFFF" w:themeFill="background1"/>
          </w:tcPr>
          <w:p w14:paraId="5205594A" w14:textId="22DAB84B" w:rsidR="00A60489" w:rsidRPr="004630E8" w:rsidRDefault="00655A71" w:rsidP="0067704A">
            <w:pPr>
              <w:jc w:val="center"/>
              <w:rPr>
                <w:sz w:val="20"/>
                <w:szCs w:val="20"/>
              </w:rPr>
            </w:pPr>
            <w:r w:rsidRPr="004630E8">
              <w:rPr>
                <w:color w:val="000000"/>
                <w:sz w:val="20"/>
                <w:szCs w:val="20"/>
                <w:lang w:val="ru-RU"/>
              </w:rPr>
              <w:t>ПРООН</w:t>
            </w:r>
          </w:p>
        </w:tc>
        <w:tc>
          <w:tcPr>
            <w:tcW w:w="611" w:type="pct"/>
          </w:tcPr>
          <w:p w14:paraId="323F571B" w14:textId="3CCD5269" w:rsidR="00A60489" w:rsidRPr="004630E8" w:rsidRDefault="00735E1F" w:rsidP="00AB42F1">
            <w:pPr>
              <w:shd w:val="clear" w:color="auto" w:fill="FFFFFF" w:themeFill="background1"/>
              <w:jc w:val="right"/>
              <w:rPr>
                <w:sz w:val="20"/>
                <w:szCs w:val="20"/>
              </w:rPr>
            </w:pPr>
            <w:r w:rsidRPr="004630E8">
              <w:rPr>
                <w:color w:val="000000"/>
                <w:sz w:val="20"/>
                <w:szCs w:val="20"/>
                <w:lang w:val="ru-RU"/>
              </w:rPr>
              <w:t>82 500</w:t>
            </w:r>
          </w:p>
        </w:tc>
        <w:tc>
          <w:tcPr>
            <w:tcW w:w="677" w:type="pct"/>
          </w:tcPr>
          <w:p w14:paraId="42FD7DE0" w14:textId="43B8474F" w:rsidR="00A60489" w:rsidRPr="004630E8" w:rsidRDefault="00735E1F" w:rsidP="00DE6850">
            <w:pPr>
              <w:shd w:val="clear" w:color="auto" w:fill="FFFFFF" w:themeFill="background1"/>
              <w:jc w:val="right"/>
              <w:rPr>
                <w:sz w:val="20"/>
                <w:szCs w:val="20"/>
              </w:rPr>
            </w:pPr>
            <w:r w:rsidRPr="004630E8">
              <w:rPr>
                <w:color w:val="000000"/>
                <w:sz w:val="20"/>
                <w:szCs w:val="20"/>
                <w:lang w:val="ru-RU"/>
              </w:rPr>
              <w:t>82 500</w:t>
            </w:r>
          </w:p>
        </w:tc>
      </w:tr>
      <w:tr w:rsidR="00DB4A63" w:rsidRPr="00AB42F1" w14:paraId="4C99F706" w14:textId="77777777" w:rsidTr="00380531">
        <w:tc>
          <w:tcPr>
            <w:tcW w:w="3175" w:type="pct"/>
          </w:tcPr>
          <w:p w14:paraId="7E88418C" w14:textId="465330BD" w:rsidR="001941F0" w:rsidRPr="004630E8" w:rsidRDefault="00F17301" w:rsidP="00B500FA">
            <w:pPr>
              <w:shd w:val="clear" w:color="auto" w:fill="FFFFFF" w:themeFill="background1"/>
              <w:jc w:val="left"/>
              <w:rPr>
                <w:sz w:val="20"/>
                <w:szCs w:val="20"/>
              </w:rPr>
            </w:pPr>
            <w:r w:rsidRPr="004630E8">
              <w:rPr>
                <w:color w:val="000000"/>
                <w:sz w:val="20"/>
                <w:szCs w:val="20"/>
                <w:lang w:val="ru-RU"/>
              </w:rPr>
              <w:t>Передача 100 наборов инструментов</w:t>
            </w:r>
            <w:r w:rsidR="006D569B" w:rsidRPr="004630E8">
              <w:rPr>
                <w:rStyle w:val="FootnoteReference"/>
                <w:color w:val="000000"/>
                <w:sz w:val="20"/>
                <w:szCs w:val="20"/>
                <w:lang w:val="ru-RU"/>
              </w:rPr>
              <w:footnoteReference w:id="12"/>
            </w:r>
            <w:r w:rsidRPr="004630E8">
              <w:rPr>
                <w:color w:val="000000"/>
                <w:sz w:val="20"/>
                <w:szCs w:val="20"/>
                <w:lang w:val="ru-RU"/>
              </w:rPr>
              <w:t xml:space="preserve"> сервисным мастерским в секторе ПКХ (173 830 долл. США) и 400 наборов инструментов</w:t>
            </w:r>
            <w:r w:rsidR="006D569B" w:rsidRPr="004630E8">
              <w:rPr>
                <w:rStyle w:val="FootnoteReference"/>
                <w:color w:val="000000"/>
                <w:sz w:val="20"/>
                <w:szCs w:val="20"/>
                <w:lang w:val="ru-RU"/>
              </w:rPr>
              <w:footnoteReference w:id="13"/>
            </w:r>
            <w:r w:rsidRPr="004630E8">
              <w:rPr>
                <w:color w:val="000000"/>
                <w:sz w:val="20"/>
                <w:szCs w:val="20"/>
                <w:lang w:val="ru-RU"/>
              </w:rPr>
              <w:t xml:space="preserve"> </w:t>
            </w:r>
            <w:r w:rsidRPr="004630E8">
              <w:rPr>
                <w:color w:val="000000"/>
                <w:sz w:val="20"/>
                <w:szCs w:val="20"/>
                <w:lang w:val="ru-RU"/>
              </w:rPr>
              <w:lastRenderedPageBreak/>
              <w:t>независимым техникам по комнатным системам КВ и коммерческому холодильному оборудованию (597 436 долл. США</w:t>
            </w:r>
            <w:r w:rsidR="00450BA0">
              <w:rPr>
                <w:color w:val="000000"/>
                <w:sz w:val="20"/>
                <w:szCs w:val="20"/>
                <w:lang w:val="ru-RU"/>
              </w:rPr>
              <w:t>)</w:t>
            </w:r>
          </w:p>
        </w:tc>
        <w:tc>
          <w:tcPr>
            <w:tcW w:w="537" w:type="pct"/>
            <w:shd w:val="clear" w:color="auto" w:fill="FFFFFF" w:themeFill="background1"/>
          </w:tcPr>
          <w:p w14:paraId="4C4789AD" w14:textId="32C627F4" w:rsidR="001941F0" w:rsidRPr="004630E8" w:rsidRDefault="00E17B05" w:rsidP="0067704A">
            <w:pPr>
              <w:jc w:val="center"/>
              <w:rPr>
                <w:sz w:val="20"/>
                <w:szCs w:val="20"/>
              </w:rPr>
            </w:pPr>
            <w:r w:rsidRPr="004630E8">
              <w:rPr>
                <w:color w:val="000000"/>
                <w:sz w:val="20"/>
                <w:szCs w:val="20"/>
                <w:lang w:val="ru-RU"/>
              </w:rPr>
              <w:lastRenderedPageBreak/>
              <w:t>ПРООН</w:t>
            </w:r>
          </w:p>
        </w:tc>
        <w:tc>
          <w:tcPr>
            <w:tcW w:w="611" w:type="pct"/>
          </w:tcPr>
          <w:p w14:paraId="6F798863" w14:textId="0351AA1F" w:rsidR="001941F0" w:rsidRPr="004630E8" w:rsidRDefault="005D0B48" w:rsidP="00AB42F1">
            <w:pPr>
              <w:shd w:val="clear" w:color="auto" w:fill="FFFFFF" w:themeFill="background1"/>
              <w:jc w:val="right"/>
              <w:rPr>
                <w:sz w:val="20"/>
                <w:szCs w:val="20"/>
              </w:rPr>
            </w:pPr>
            <w:r w:rsidRPr="004630E8">
              <w:rPr>
                <w:color w:val="000000"/>
                <w:sz w:val="20"/>
                <w:szCs w:val="20"/>
                <w:lang w:val="ru-RU"/>
              </w:rPr>
              <w:t>771 266</w:t>
            </w:r>
          </w:p>
        </w:tc>
        <w:tc>
          <w:tcPr>
            <w:tcW w:w="677" w:type="pct"/>
          </w:tcPr>
          <w:p w14:paraId="2472364D" w14:textId="1D0B3D65" w:rsidR="001941F0" w:rsidRPr="004630E8" w:rsidRDefault="000542A1" w:rsidP="00DE6850">
            <w:pPr>
              <w:shd w:val="clear" w:color="auto" w:fill="FFFFFF" w:themeFill="background1"/>
              <w:jc w:val="right"/>
              <w:rPr>
                <w:sz w:val="20"/>
                <w:szCs w:val="20"/>
              </w:rPr>
            </w:pPr>
            <w:r w:rsidRPr="004630E8">
              <w:rPr>
                <w:color w:val="000000"/>
                <w:sz w:val="20"/>
                <w:szCs w:val="20"/>
                <w:lang w:val="ru-RU"/>
              </w:rPr>
              <w:t>0</w:t>
            </w:r>
          </w:p>
        </w:tc>
      </w:tr>
      <w:tr w:rsidR="00DB4A63" w:rsidRPr="00AB42F1" w14:paraId="34D561EE" w14:textId="77777777" w:rsidTr="00380531">
        <w:tc>
          <w:tcPr>
            <w:tcW w:w="3175" w:type="pct"/>
          </w:tcPr>
          <w:p w14:paraId="24C85566" w14:textId="38DD0C00" w:rsidR="00FF5B5C" w:rsidRPr="004630E8" w:rsidRDefault="00FF5B5C" w:rsidP="009B6FCC">
            <w:pPr>
              <w:ind w:firstLine="738"/>
              <w:jc w:val="right"/>
              <w:rPr>
                <w:b/>
                <w:bCs/>
                <w:sz w:val="20"/>
                <w:szCs w:val="20"/>
              </w:rPr>
            </w:pPr>
            <w:r w:rsidRPr="004630E8">
              <w:rPr>
                <w:b/>
                <w:bCs/>
                <w:color w:val="000000"/>
                <w:sz w:val="20"/>
                <w:szCs w:val="20"/>
                <w:lang w:val="ru-RU"/>
              </w:rPr>
              <w:t>Промежуточный итог</w:t>
            </w:r>
          </w:p>
        </w:tc>
        <w:tc>
          <w:tcPr>
            <w:tcW w:w="537" w:type="pct"/>
            <w:shd w:val="clear" w:color="auto" w:fill="FFFFFF" w:themeFill="background1"/>
          </w:tcPr>
          <w:p w14:paraId="3480EA58" w14:textId="77777777" w:rsidR="00FF5B5C" w:rsidRPr="004630E8" w:rsidRDefault="00FF5B5C" w:rsidP="0067704A">
            <w:pPr>
              <w:jc w:val="center"/>
              <w:rPr>
                <w:b/>
                <w:bCs/>
                <w:sz w:val="20"/>
                <w:szCs w:val="20"/>
              </w:rPr>
            </w:pPr>
          </w:p>
        </w:tc>
        <w:tc>
          <w:tcPr>
            <w:tcW w:w="611" w:type="pct"/>
          </w:tcPr>
          <w:p w14:paraId="50AB05F6" w14:textId="71DC6BE6" w:rsidR="00FF5B5C" w:rsidRPr="004630E8" w:rsidRDefault="003E50D0" w:rsidP="00DB4A63">
            <w:pPr>
              <w:jc w:val="right"/>
              <w:rPr>
                <w:b/>
                <w:bCs/>
                <w:sz w:val="20"/>
                <w:szCs w:val="20"/>
              </w:rPr>
            </w:pPr>
            <w:r w:rsidRPr="004630E8">
              <w:rPr>
                <w:b/>
                <w:bCs/>
                <w:color w:val="000000"/>
                <w:sz w:val="20"/>
                <w:szCs w:val="20"/>
                <w:lang w:val="ru-RU"/>
              </w:rPr>
              <w:t>1 338 766</w:t>
            </w:r>
          </w:p>
        </w:tc>
        <w:tc>
          <w:tcPr>
            <w:tcW w:w="677" w:type="pct"/>
          </w:tcPr>
          <w:p w14:paraId="4C109FF5" w14:textId="6647DC77" w:rsidR="00FF5B5C" w:rsidRPr="004630E8" w:rsidRDefault="001E2DBA" w:rsidP="00DE6850">
            <w:pPr>
              <w:shd w:val="clear" w:color="auto" w:fill="FFFFFF" w:themeFill="background1"/>
              <w:jc w:val="right"/>
              <w:rPr>
                <w:b/>
                <w:bCs/>
                <w:sz w:val="20"/>
                <w:szCs w:val="20"/>
              </w:rPr>
            </w:pPr>
            <w:r w:rsidRPr="004630E8">
              <w:rPr>
                <w:b/>
                <w:bCs/>
                <w:color w:val="000000"/>
                <w:sz w:val="20"/>
                <w:szCs w:val="20"/>
                <w:lang w:val="ru-RU"/>
              </w:rPr>
              <w:t>417 500</w:t>
            </w:r>
          </w:p>
        </w:tc>
      </w:tr>
      <w:tr w:rsidR="00356207" w:rsidRPr="005F65B1" w14:paraId="750504A0" w14:textId="77777777" w:rsidTr="00166B1A">
        <w:tc>
          <w:tcPr>
            <w:tcW w:w="5000" w:type="pct"/>
            <w:gridSpan w:val="4"/>
            <w:shd w:val="clear" w:color="auto" w:fill="FFFFFF" w:themeFill="background1"/>
          </w:tcPr>
          <w:p w14:paraId="6E45561A" w14:textId="60257F30" w:rsidR="00356207" w:rsidRPr="004630E8" w:rsidRDefault="0022193B" w:rsidP="003C2F64">
            <w:pPr>
              <w:pStyle w:val="ListParagraph"/>
              <w:shd w:val="clear" w:color="auto" w:fill="FFFFFF" w:themeFill="background1"/>
              <w:spacing w:before="40" w:after="40"/>
              <w:ind w:left="454"/>
              <w:jc w:val="left"/>
              <w:rPr>
                <w:b/>
                <w:bCs/>
                <w:sz w:val="20"/>
                <w:szCs w:val="20"/>
                <w:lang w:val="ru-RU"/>
              </w:rPr>
            </w:pPr>
            <w:r w:rsidRPr="004630E8">
              <w:rPr>
                <w:b/>
                <w:bCs/>
                <w:color w:val="000000"/>
                <w:sz w:val="20"/>
                <w:szCs w:val="20"/>
                <w:lang w:val="ru-RU"/>
              </w:rPr>
              <w:t>6.</w:t>
            </w:r>
            <w:r w:rsidR="00AE753B" w:rsidRPr="004630E8">
              <w:rPr>
                <w:color w:val="000000"/>
                <w:sz w:val="20"/>
                <w:szCs w:val="20"/>
                <w:lang w:val="ru-RU"/>
              </w:rPr>
              <w:t xml:space="preserve"> </w:t>
            </w:r>
            <w:r w:rsidRPr="004630E8">
              <w:rPr>
                <w:color w:val="000000"/>
                <w:sz w:val="20"/>
                <w:szCs w:val="20"/>
                <w:lang w:val="ru-RU"/>
              </w:rPr>
              <w:t xml:space="preserve"> </w:t>
            </w:r>
            <w:r w:rsidRPr="004630E8">
              <w:rPr>
                <w:b/>
                <w:bCs/>
                <w:color w:val="000000"/>
                <w:sz w:val="20"/>
                <w:szCs w:val="20"/>
                <w:lang w:val="ru-RU"/>
              </w:rPr>
              <w:t>Пилотный проект двухступенчатого испарительного охлаждения</w:t>
            </w:r>
          </w:p>
        </w:tc>
      </w:tr>
      <w:tr w:rsidR="00DB4A63" w:rsidRPr="00AB42F1" w14:paraId="5A218F59" w14:textId="77777777" w:rsidTr="00380531">
        <w:tc>
          <w:tcPr>
            <w:tcW w:w="3175" w:type="pct"/>
          </w:tcPr>
          <w:p w14:paraId="3D70386A" w14:textId="752BFB30" w:rsidR="009733B0" w:rsidRPr="004630E8" w:rsidRDefault="009733B0" w:rsidP="00FE21D1">
            <w:pPr>
              <w:jc w:val="left"/>
              <w:rPr>
                <w:sz w:val="20"/>
                <w:szCs w:val="20"/>
                <w:lang w:val="ru-RU"/>
              </w:rPr>
            </w:pPr>
            <w:r w:rsidRPr="004630E8">
              <w:rPr>
                <w:color w:val="000000"/>
                <w:sz w:val="20"/>
                <w:szCs w:val="20"/>
                <w:lang w:val="ru-RU"/>
              </w:rPr>
              <w:t>Пилотный проект по демонстрации осуществимости, безопасности и экономической эффективности двухступенчатой системы испарительного охлаждения для повышения эффективности и устранения влажности, производимой существующими одноступенчатыми охладителями: разработка системы второ</w:t>
            </w:r>
            <w:r w:rsidR="003C0559">
              <w:rPr>
                <w:color w:val="000000"/>
                <w:sz w:val="20"/>
                <w:szCs w:val="20"/>
                <w:lang w:val="ru-RU"/>
              </w:rPr>
              <w:t>й ступени</w:t>
            </w:r>
            <w:r w:rsidRPr="004630E8">
              <w:rPr>
                <w:color w:val="000000"/>
                <w:sz w:val="20"/>
                <w:szCs w:val="20"/>
                <w:lang w:val="ru-RU"/>
              </w:rPr>
              <w:t xml:space="preserve"> испарительного цикла для 5 предприятий по монтажу, </w:t>
            </w:r>
            <w:r w:rsidR="00235415">
              <w:rPr>
                <w:color w:val="000000"/>
                <w:sz w:val="20"/>
                <w:szCs w:val="20"/>
                <w:lang w:val="ru-RU"/>
              </w:rPr>
              <w:t>испытания</w:t>
            </w:r>
            <w:r w:rsidRPr="004630E8">
              <w:rPr>
                <w:color w:val="000000"/>
                <w:sz w:val="20"/>
                <w:szCs w:val="20"/>
                <w:lang w:val="ru-RU"/>
              </w:rPr>
              <w:t xml:space="preserve"> 5 пилотных установок с отобранными для этой цели конечными пользователями, выпуск 1 технической публикации и организация 4 региональных семинаров для распространения результатов проекта</w:t>
            </w:r>
          </w:p>
        </w:tc>
        <w:tc>
          <w:tcPr>
            <w:tcW w:w="537" w:type="pct"/>
            <w:shd w:val="clear" w:color="auto" w:fill="FFFFFF" w:themeFill="background1"/>
          </w:tcPr>
          <w:p w14:paraId="1530FEEC" w14:textId="77777777" w:rsidR="009733B0" w:rsidRPr="004630E8" w:rsidRDefault="009733B0" w:rsidP="007E5A5D">
            <w:pPr>
              <w:jc w:val="center"/>
              <w:rPr>
                <w:sz w:val="20"/>
                <w:szCs w:val="20"/>
              </w:rPr>
            </w:pPr>
            <w:r w:rsidRPr="004630E8">
              <w:rPr>
                <w:color w:val="000000"/>
                <w:sz w:val="20"/>
                <w:szCs w:val="20"/>
                <w:lang w:val="ru-RU"/>
              </w:rPr>
              <w:t>ПРООН</w:t>
            </w:r>
          </w:p>
        </w:tc>
        <w:tc>
          <w:tcPr>
            <w:tcW w:w="611" w:type="pct"/>
          </w:tcPr>
          <w:p w14:paraId="13B050FE" w14:textId="12FFDD11" w:rsidR="00055AB2" w:rsidRPr="004630E8" w:rsidRDefault="00055AB2" w:rsidP="007E5A5D">
            <w:pPr>
              <w:jc w:val="right"/>
              <w:rPr>
                <w:sz w:val="20"/>
                <w:szCs w:val="20"/>
              </w:rPr>
            </w:pPr>
            <w:r w:rsidRPr="004630E8">
              <w:rPr>
                <w:color w:val="000000"/>
                <w:sz w:val="20"/>
                <w:szCs w:val="20"/>
                <w:lang w:val="ru-RU"/>
              </w:rPr>
              <w:t>320 300</w:t>
            </w:r>
          </w:p>
        </w:tc>
        <w:tc>
          <w:tcPr>
            <w:tcW w:w="677" w:type="pct"/>
          </w:tcPr>
          <w:p w14:paraId="6E1FEF05" w14:textId="14BC703F" w:rsidR="009733B0" w:rsidRPr="004630E8" w:rsidRDefault="004175A7" w:rsidP="004175A7">
            <w:pPr>
              <w:jc w:val="right"/>
              <w:rPr>
                <w:sz w:val="20"/>
                <w:szCs w:val="20"/>
              </w:rPr>
            </w:pPr>
            <w:r w:rsidRPr="004630E8">
              <w:rPr>
                <w:color w:val="000000"/>
                <w:sz w:val="20"/>
                <w:szCs w:val="20"/>
                <w:lang w:val="ru-RU"/>
              </w:rPr>
              <w:t>287 500</w:t>
            </w:r>
          </w:p>
        </w:tc>
      </w:tr>
      <w:tr w:rsidR="000A2546" w:rsidRPr="005F65B1" w14:paraId="415060A4" w14:textId="77777777" w:rsidTr="00166B1A">
        <w:tc>
          <w:tcPr>
            <w:tcW w:w="5000" w:type="pct"/>
            <w:gridSpan w:val="4"/>
            <w:shd w:val="clear" w:color="auto" w:fill="FFFFFF" w:themeFill="background1"/>
          </w:tcPr>
          <w:p w14:paraId="559146A7" w14:textId="5BE4010B" w:rsidR="000A2546" w:rsidRPr="004630E8" w:rsidRDefault="0022193B" w:rsidP="003C2F64">
            <w:pPr>
              <w:ind w:left="454"/>
              <w:rPr>
                <w:b/>
                <w:bCs/>
                <w:sz w:val="20"/>
                <w:szCs w:val="20"/>
                <w:lang w:val="ru-RU"/>
              </w:rPr>
            </w:pPr>
            <w:r w:rsidRPr="004630E8">
              <w:rPr>
                <w:b/>
                <w:bCs/>
                <w:color w:val="000000"/>
                <w:sz w:val="20"/>
                <w:szCs w:val="20"/>
                <w:lang w:val="ru-RU"/>
              </w:rPr>
              <w:t>7.</w:t>
            </w:r>
            <w:r w:rsidR="00AE753B" w:rsidRPr="004630E8">
              <w:rPr>
                <w:color w:val="000000"/>
                <w:sz w:val="20"/>
                <w:szCs w:val="20"/>
                <w:lang w:val="ru-RU"/>
              </w:rPr>
              <w:t xml:space="preserve"> </w:t>
            </w:r>
            <w:r w:rsidRPr="004630E8">
              <w:rPr>
                <w:color w:val="000000"/>
                <w:sz w:val="20"/>
                <w:szCs w:val="20"/>
                <w:lang w:val="ru-RU"/>
              </w:rPr>
              <w:t xml:space="preserve"> </w:t>
            </w:r>
            <w:r w:rsidRPr="004630E8">
              <w:rPr>
                <w:b/>
                <w:bCs/>
                <w:color w:val="000000"/>
                <w:sz w:val="20"/>
                <w:szCs w:val="20"/>
                <w:lang w:val="ru-RU"/>
              </w:rPr>
              <w:t>Улучшение возможностей в области тестирования оборудования ХКВ</w:t>
            </w:r>
          </w:p>
        </w:tc>
      </w:tr>
      <w:tr w:rsidR="00DB4A63" w:rsidRPr="00AB42F1" w14:paraId="4EF814BB" w14:textId="77777777" w:rsidTr="00380531">
        <w:tc>
          <w:tcPr>
            <w:tcW w:w="3175" w:type="pct"/>
          </w:tcPr>
          <w:p w14:paraId="2F6DA67A" w14:textId="55AE5ADE" w:rsidR="00A26CE6" w:rsidRPr="004630E8" w:rsidRDefault="00C50722" w:rsidP="006F555F">
            <w:pPr>
              <w:ind w:right="-123"/>
              <w:jc w:val="left"/>
              <w:rPr>
                <w:sz w:val="20"/>
                <w:szCs w:val="20"/>
                <w:lang w:val="ru-RU"/>
              </w:rPr>
            </w:pPr>
            <w:r w:rsidRPr="004630E8">
              <w:rPr>
                <w:color w:val="000000"/>
                <w:sz w:val="20"/>
                <w:szCs w:val="20"/>
                <w:lang w:val="ru-RU"/>
              </w:rPr>
              <w:t>Модернизация лаборатории по аккредитации управления по стандартам путем строительства испытательного модуля и климатической камеры (при совместном финансировании) и оснащения испытательных камер надлежащим оборудованием и материалами</w:t>
            </w:r>
            <w:r w:rsidR="00235415" w:rsidRPr="004630E8">
              <w:rPr>
                <w:rStyle w:val="FootnoteReference"/>
                <w:color w:val="000000"/>
                <w:sz w:val="20"/>
                <w:szCs w:val="20"/>
                <w:lang w:val="ru-RU"/>
              </w:rPr>
              <w:footnoteReference w:id="14"/>
            </w:r>
            <w:r w:rsidRPr="004630E8">
              <w:rPr>
                <w:color w:val="000000"/>
                <w:sz w:val="20"/>
                <w:szCs w:val="20"/>
                <w:lang w:val="ru-RU"/>
              </w:rPr>
              <w:t>, обновление СОП и протоколов для лаборатории по аккредитации, а также проведения соответствующего обучения персонала</w:t>
            </w:r>
          </w:p>
        </w:tc>
        <w:tc>
          <w:tcPr>
            <w:tcW w:w="537" w:type="pct"/>
            <w:shd w:val="clear" w:color="auto" w:fill="FFFFFF" w:themeFill="background1"/>
          </w:tcPr>
          <w:p w14:paraId="1C9858A2" w14:textId="6E8DBEFF" w:rsidR="00A26CE6" w:rsidRPr="004630E8" w:rsidRDefault="00BE03D0" w:rsidP="0067704A">
            <w:pPr>
              <w:jc w:val="center"/>
              <w:rPr>
                <w:sz w:val="20"/>
                <w:szCs w:val="20"/>
              </w:rPr>
            </w:pPr>
            <w:r w:rsidRPr="004630E8">
              <w:rPr>
                <w:color w:val="000000"/>
                <w:sz w:val="20"/>
                <w:szCs w:val="20"/>
                <w:lang w:val="ru-RU"/>
              </w:rPr>
              <w:t>ПРООН</w:t>
            </w:r>
          </w:p>
        </w:tc>
        <w:tc>
          <w:tcPr>
            <w:tcW w:w="611" w:type="pct"/>
          </w:tcPr>
          <w:p w14:paraId="1B8D0F2D" w14:textId="1D46D321" w:rsidR="00A26CE6" w:rsidRPr="004630E8" w:rsidRDefault="00176322" w:rsidP="00AB42F1">
            <w:pPr>
              <w:shd w:val="clear" w:color="auto" w:fill="FFFFFF" w:themeFill="background1"/>
              <w:jc w:val="right"/>
              <w:rPr>
                <w:sz w:val="20"/>
                <w:szCs w:val="20"/>
              </w:rPr>
            </w:pPr>
            <w:r w:rsidRPr="004630E8">
              <w:rPr>
                <w:color w:val="000000"/>
                <w:sz w:val="20"/>
                <w:szCs w:val="20"/>
                <w:lang w:val="ru-RU"/>
              </w:rPr>
              <w:t>386 700</w:t>
            </w:r>
          </w:p>
        </w:tc>
        <w:tc>
          <w:tcPr>
            <w:tcW w:w="677" w:type="pct"/>
          </w:tcPr>
          <w:p w14:paraId="0D8C0067" w14:textId="711DC060" w:rsidR="00A26CE6" w:rsidRPr="004630E8" w:rsidRDefault="00741FAD" w:rsidP="00DE6850">
            <w:pPr>
              <w:shd w:val="clear" w:color="auto" w:fill="FFFFFF" w:themeFill="background1"/>
              <w:jc w:val="right"/>
              <w:rPr>
                <w:sz w:val="20"/>
                <w:szCs w:val="20"/>
              </w:rPr>
            </w:pPr>
            <w:r w:rsidRPr="004630E8">
              <w:rPr>
                <w:color w:val="000000"/>
                <w:sz w:val="20"/>
                <w:szCs w:val="20"/>
                <w:lang w:val="ru-RU"/>
              </w:rPr>
              <w:t>0</w:t>
            </w:r>
          </w:p>
        </w:tc>
      </w:tr>
      <w:tr w:rsidR="005D3285" w:rsidRPr="004630E8" w14:paraId="53AF0026" w14:textId="77777777" w:rsidTr="00166B1A">
        <w:tc>
          <w:tcPr>
            <w:tcW w:w="5000" w:type="pct"/>
            <w:gridSpan w:val="4"/>
            <w:shd w:val="clear" w:color="auto" w:fill="FFFFFF" w:themeFill="background1"/>
          </w:tcPr>
          <w:p w14:paraId="156B6283" w14:textId="54625D7E" w:rsidR="005D3285" w:rsidRPr="004630E8" w:rsidRDefault="0022193B" w:rsidP="003C2F64">
            <w:pPr>
              <w:pStyle w:val="ListParagraph"/>
              <w:shd w:val="clear" w:color="auto" w:fill="FFFFFF" w:themeFill="background1"/>
              <w:spacing w:before="40" w:after="40"/>
              <w:ind w:left="454"/>
              <w:jc w:val="left"/>
              <w:rPr>
                <w:b/>
                <w:bCs/>
                <w:sz w:val="20"/>
                <w:szCs w:val="20"/>
                <w:lang w:val="ru-RU"/>
              </w:rPr>
            </w:pPr>
            <w:bookmarkStart w:id="14" w:name="_Hlk196162379"/>
            <w:r w:rsidRPr="004630E8">
              <w:rPr>
                <w:b/>
                <w:bCs/>
                <w:color w:val="000000"/>
                <w:sz w:val="20"/>
                <w:szCs w:val="20"/>
                <w:lang w:val="ru-RU"/>
              </w:rPr>
              <w:t>8.</w:t>
            </w:r>
            <w:r w:rsidR="00AE753B" w:rsidRPr="004630E8">
              <w:rPr>
                <w:color w:val="000000"/>
                <w:sz w:val="20"/>
                <w:szCs w:val="20"/>
                <w:lang w:val="ru-RU"/>
              </w:rPr>
              <w:t xml:space="preserve"> </w:t>
            </w:r>
            <w:r w:rsidRPr="004630E8">
              <w:rPr>
                <w:color w:val="000000"/>
                <w:sz w:val="20"/>
                <w:szCs w:val="20"/>
                <w:lang w:val="ru-RU"/>
              </w:rPr>
              <w:t xml:space="preserve"> </w:t>
            </w:r>
            <w:r w:rsidRPr="004630E8">
              <w:rPr>
                <w:b/>
                <w:bCs/>
                <w:color w:val="000000"/>
                <w:sz w:val="20"/>
                <w:szCs w:val="20"/>
                <w:lang w:val="ru-RU"/>
              </w:rPr>
              <w:t>Разъяснительная и информационно-просветительская деятельность</w:t>
            </w:r>
          </w:p>
        </w:tc>
      </w:tr>
      <w:bookmarkEnd w:id="14"/>
      <w:tr w:rsidR="00DB4A63" w:rsidRPr="004630E8" w14:paraId="254F0C9D" w14:textId="77777777" w:rsidTr="00380531">
        <w:tc>
          <w:tcPr>
            <w:tcW w:w="3175" w:type="pct"/>
          </w:tcPr>
          <w:p w14:paraId="127F5078" w14:textId="30213E24" w:rsidR="00A26CE6" w:rsidRPr="004630E8" w:rsidRDefault="00E84DDD" w:rsidP="004649BE">
            <w:pPr>
              <w:shd w:val="clear" w:color="auto" w:fill="FFFFFF" w:themeFill="background1"/>
              <w:jc w:val="left"/>
              <w:rPr>
                <w:sz w:val="20"/>
                <w:szCs w:val="20"/>
                <w:lang w:val="ru-RU"/>
              </w:rPr>
            </w:pPr>
            <w:r w:rsidRPr="004630E8">
              <w:rPr>
                <w:color w:val="000000"/>
                <w:sz w:val="20"/>
                <w:szCs w:val="20"/>
                <w:lang w:val="ru-RU"/>
              </w:rPr>
              <w:t>Укрепление ассоциаций ХКВ путем обмена знаниями и контактами: подготовка 5 публикаций для отраслевых исследований и журналов в сотрудничестве с ассоциациями ХКВ</w:t>
            </w:r>
            <w:r w:rsidR="00094B02">
              <w:rPr>
                <w:color w:val="000000"/>
                <w:sz w:val="20"/>
                <w:szCs w:val="20"/>
                <w:lang w:val="ru-RU"/>
              </w:rPr>
              <w:t>,</w:t>
            </w:r>
            <w:r w:rsidRPr="004630E8">
              <w:rPr>
                <w:color w:val="000000"/>
                <w:sz w:val="20"/>
                <w:szCs w:val="20"/>
                <w:lang w:val="ru-RU"/>
              </w:rPr>
              <w:t xml:space="preserve"> организация 5 ежегодных технологических выездных презентаций или отраслевых круглых столов и 5 ежегодных семинаров по повышению осведомленности для целевых групп</w:t>
            </w:r>
            <w:r w:rsidR="00094B02">
              <w:rPr>
                <w:color w:val="000000"/>
                <w:sz w:val="20"/>
                <w:szCs w:val="20"/>
                <w:lang w:val="ru-RU"/>
              </w:rPr>
              <w:t xml:space="preserve">, </w:t>
            </w:r>
            <w:r w:rsidRPr="004630E8">
              <w:rPr>
                <w:color w:val="000000"/>
                <w:sz w:val="20"/>
                <w:szCs w:val="20"/>
                <w:lang w:val="ru-RU"/>
              </w:rPr>
              <w:t>выпуск и распространение информационных материалов</w:t>
            </w:r>
            <w:r w:rsidR="00094B02">
              <w:rPr>
                <w:color w:val="000000"/>
                <w:sz w:val="20"/>
                <w:szCs w:val="20"/>
                <w:lang w:val="ru-RU"/>
              </w:rPr>
              <w:t>, включая в них</w:t>
            </w:r>
            <w:r w:rsidRPr="004630E8">
              <w:rPr>
                <w:color w:val="000000"/>
                <w:sz w:val="20"/>
                <w:szCs w:val="20"/>
                <w:lang w:val="ru-RU"/>
              </w:rPr>
              <w:t xml:space="preserve"> учет гендерных аспектов</w:t>
            </w:r>
          </w:p>
        </w:tc>
        <w:tc>
          <w:tcPr>
            <w:tcW w:w="537" w:type="pct"/>
            <w:shd w:val="clear" w:color="auto" w:fill="FFFFFF" w:themeFill="background1"/>
          </w:tcPr>
          <w:p w14:paraId="393EBB40" w14:textId="65D38288" w:rsidR="00A26CE6" w:rsidRPr="004630E8" w:rsidRDefault="005D3285" w:rsidP="0067704A">
            <w:pPr>
              <w:jc w:val="center"/>
              <w:rPr>
                <w:sz w:val="20"/>
                <w:szCs w:val="20"/>
              </w:rPr>
            </w:pPr>
            <w:r w:rsidRPr="004630E8">
              <w:rPr>
                <w:color w:val="000000"/>
                <w:sz w:val="20"/>
                <w:szCs w:val="20"/>
                <w:lang w:val="ru-RU"/>
              </w:rPr>
              <w:t>ЮНЕП</w:t>
            </w:r>
          </w:p>
        </w:tc>
        <w:tc>
          <w:tcPr>
            <w:tcW w:w="611" w:type="pct"/>
          </w:tcPr>
          <w:p w14:paraId="36A24DCF" w14:textId="16F4C7DF" w:rsidR="00EA0BBD" w:rsidRPr="004630E8" w:rsidRDefault="004649BE" w:rsidP="004175A7">
            <w:pPr>
              <w:shd w:val="clear" w:color="auto" w:fill="FFFFFF" w:themeFill="background1"/>
              <w:jc w:val="right"/>
              <w:rPr>
                <w:sz w:val="20"/>
                <w:szCs w:val="20"/>
              </w:rPr>
            </w:pPr>
            <w:r w:rsidRPr="004630E8">
              <w:rPr>
                <w:color w:val="000000"/>
                <w:sz w:val="20"/>
                <w:szCs w:val="20"/>
                <w:lang w:val="ru-RU"/>
              </w:rPr>
              <w:t>81 500</w:t>
            </w:r>
          </w:p>
        </w:tc>
        <w:tc>
          <w:tcPr>
            <w:tcW w:w="677" w:type="pct"/>
          </w:tcPr>
          <w:p w14:paraId="0B8FC396" w14:textId="4D317518" w:rsidR="00A26CE6" w:rsidRPr="004630E8" w:rsidRDefault="004175A7" w:rsidP="00DE6850">
            <w:pPr>
              <w:shd w:val="clear" w:color="auto" w:fill="FFFFFF" w:themeFill="background1"/>
              <w:jc w:val="right"/>
              <w:rPr>
                <w:sz w:val="20"/>
                <w:szCs w:val="20"/>
              </w:rPr>
            </w:pPr>
            <w:r w:rsidRPr="004630E8">
              <w:rPr>
                <w:color w:val="000000"/>
                <w:sz w:val="20"/>
                <w:szCs w:val="20"/>
                <w:lang w:val="ru-RU"/>
              </w:rPr>
              <w:t>16 300</w:t>
            </w:r>
          </w:p>
        </w:tc>
      </w:tr>
      <w:tr w:rsidR="008E685B" w:rsidRPr="004630E8" w14:paraId="3ADEC220" w14:textId="77777777" w:rsidTr="00166B1A">
        <w:tc>
          <w:tcPr>
            <w:tcW w:w="5000" w:type="pct"/>
            <w:gridSpan w:val="4"/>
            <w:shd w:val="clear" w:color="auto" w:fill="FFFFFF" w:themeFill="background1"/>
          </w:tcPr>
          <w:p w14:paraId="03CF182A" w14:textId="26C8670D" w:rsidR="008E685B" w:rsidRPr="004630E8" w:rsidRDefault="0022193B" w:rsidP="00E87AA3">
            <w:pPr>
              <w:keepNext/>
              <w:shd w:val="clear" w:color="auto" w:fill="FFFFFF" w:themeFill="background1"/>
              <w:spacing w:before="40" w:after="40"/>
              <w:ind w:left="454"/>
              <w:jc w:val="left"/>
              <w:rPr>
                <w:b/>
                <w:bCs/>
                <w:sz w:val="20"/>
                <w:szCs w:val="20"/>
                <w:lang w:val="ru-RU"/>
              </w:rPr>
            </w:pPr>
            <w:bookmarkStart w:id="15" w:name="_Hlk196608974"/>
            <w:r w:rsidRPr="004630E8">
              <w:rPr>
                <w:b/>
                <w:bCs/>
                <w:color w:val="000000"/>
                <w:sz w:val="20"/>
                <w:szCs w:val="20"/>
                <w:lang w:val="ru-RU"/>
              </w:rPr>
              <w:t>9.</w:t>
            </w:r>
            <w:r w:rsidR="00AE753B" w:rsidRPr="004630E8">
              <w:rPr>
                <w:color w:val="000000"/>
                <w:sz w:val="20"/>
                <w:szCs w:val="20"/>
                <w:lang w:val="ru-RU"/>
              </w:rPr>
              <w:t xml:space="preserve"> </w:t>
            </w:r>
            <w:r w:rsidRPr="004630E8">
              <w:rPr>
                <w:color w:val="000000"/>
                <w:sz w:val="20"/>
                <w:szCs w:val="20"/>
                <w:lang w:val="ru-RU"/>
              </w:rPr>
              <w:t xml:space="preserve"> </w:t>
            </w:r>
            <w:r w:rsidRPr="004630E8">
              <w:rPr>
                <w:b/>
                <w:bCs/>
                <w:color w:val="000000"/>
                <w:sz w:val="20"/>
                <w:szCs w:val="20"/>
                <w:lang w:val="ru-RU"/>
              </w:rPr>
              <w:t>Отдел по мониторингу проекта (ОМП)</w:t>
            </w:r>
          </w:p>
        </w:tc>
      </w:tr>
      <w:bookmarkEnd w:id="15"/>
      <w:tr w:rsidR="004175A7" w:rsidRPr="004630E8" w14:paraId="589C075A" w14:textId="77777777" w:rsidTr="00380531">
        <w:tc>
          <w:tcPr>
            <w:tcW w:w="3175" w:type="pct"/>
          </w:tcPr>
          <w:p w14:paraId="1B41F0F1" w14:textId="2ACDAB4C" w:rsidR="00AB42F1" w:rsidRPr="004630E8" w:rsidRDefault="00AB42F1" w:rsidP="0067704A">
            <w:pPr>
              <w:shd w:val="clear" w:color="auto" w:fill="FFFFFF" w:themeFill="background1"/>
              <w:jc w:val="left"/>
              <w:rPr>
                <w:sz w:val="20"/>
                <w:szCs w:val="20"/>
              </w:rPr>
            </w:pPr>
            <w:r w:rsidRPr="004630E8">
              <w:rPr>
                <w:color w:val="000000"/>
                <w:sz w:val="20"/>
                <w:szCs w:val="20"/>
                <w:lang w:val="ru-RU"/>
              </w:rPr>
              <w:t>Деятельность ОМП, включая сотрудников (292 500 долл. США), консультантов (10 000 долл. США), командировки и организацию совещаний (62 500 долл. США), мониторинг и отчетность (30 000 долл. США) и операционные расходы (39 000 долл. США)</w:t>
            </w:r>
          </w:p>
        </w:tc>
        <w:tc>
          <w:tcPr>
            <w:tcW w:w="537" w:type="pct"/>
          </w:tcPr>
          <w:p w14:paraId="4BC50C57" w14:textId="550EF6B7" w:rsidR="00AB42F1" w:rsidRPr="004630E8" w:rsidRDefault="000D1F02" w:rsidP="0067704A">
            <w:pPr>
              <w:jc w:val="center"/>
              <w:rPr>
                <w:sz w:val="20"/>
                <w:szCs w:val="20"/>
              </w:rPr>
            </w:pPr>
            <w:r w:rsidRPr="004630E8">
              <w:rPr>
                <w:color w:val="000000"/>
                <w:sz w:val="20"/>
                <w:szCs w:val="20"/>
                <w:lang w:val="ru-RU"/>
              </w:rPr>
              <w:t>ПРООН</w:t>
            </w:r>
          </w:p>
        </w:tc>
        <w:tc>
          <w:tcPr>
            <w:tcW w:w="611" w:type="pct"/>
          </w:tcPr>
          <w:p w14:paraId="617747AF" w14:textId="276AA838" w:rsidR="00AB42F1" w:rsidRPr="004630E8" w:rsidRDefault="00816E0F" w:rsidP="00AB42F1">
            <w:pPr>
              <w:shd w:val="clear" w:color="auto" w:fill="FFFFFF" w:themeFill="background1"/>
              <w:jc w:val="right"/>
              <w:rPr>
                <w:sz w:val="20"/>
                <w:szCs w:val="20"/>
              </w:rPr>
            </w:pPr>
            <w:r w:rsidRPr="004630E8">
              <w:rPr>
                <w:color w:val="000000"/>
                <w:sz w:val="20"/>
                <w:szCs w:val="20"/>
                <w:lang w:val="ru-RU"/>
              </w:rPr>
              <w:t>434 000</w:t>
            </w:r>
          </w:p>
        </w:tc>
        <w:tc>
          <w:tcPr>
            <w:tcW w:w="677" w:type="pct"/>
          </w:tcPr>
          <w:p w14:paraId="3805FBDC" w14:textId="03F50311" w:rsidR="00AB42F1" w:rsidRPr="004630E8" w:rsidRDefault="00816E0F" w:rsidP="00DE6850">
            <w:pPr>
              <w:shd w:val="clear" w:color="auto" w:fill="FFFFFF" w:themeFill="background1"/>
              <w:jc w:val="right"/>
              <w:rPr>
                <w:sz w:val="20"/>
                <w:szCs w:val="20"/>
              </w:rPr>
            </w:pPr>
            <w:r w:rsidRPr="004630E8">
              <w:rPr>
                <w:color w:val="000000"/>
                <w:sz w:val="20"/>
                <w:szCs w:val="20"/>
                <w:lang w:val="ru-RU"/>
              </w:rPr>
              <w:t>171 500</w:t>
            </w:r>
          </w:p>
        </w:tc>
      </w:tr>
      <w:tr w:rsidR="004175A7" w:rsidRPr="004630E8" w14:paraId="33305475" w14:textId="77777777" w:rsidTr="00380531">
        <w:tc>
          <w:tcPr>
            <w:tcW w:w="3175" w:type="pct"/>
          </w:tcPr>
          <w:p w14:paraId="1D45B135" w14:textId="589EC1E2" w:rsidR="000D1F02" w:rsidRPr="004630E8" w:rsidRDefault="000D1F02" w:rsidP="006F555F">
            <w:pPr>
              <w:widowControl w:val="0"/>
              <w:shd w:val="clear" w:color="auto" w:fill="FFFFFF" w:themeFill="background1"/>
              <w:jc w:val="left"/>
              <w:rPr>
                <w:sz w:val="20"/>
                <w:szCs w:val="20"/>
              </w:rPr>
            </w:pPr>
            <w:r w:rsidRPr="004630E8">
              <w:rPr>
                <w:color w:val="000000"/>
                <w:sz w:val="20"/>
                <w:szCs w:val="20"/>
                <w:lang w:val="ru-RU"/>
              </w:rPr>
              <w:t>Деятельность ОМП, включая сотрудников</w:t>
            </w:r>
          </w:p>
        </w:tc>
        <w:tc>
          <w:tcPr>
            <w:tcW w:w="537" w:type="pct"/>
          </w:tcPr>
          <w:p w14:paraId="15AC1254" w14:textId="1AE25C16" w:rsidR="000D1F02" w:rsidRPr="004630E8" w:rsidRDefault="000D1F02" w:rsidP="00FF5B5C">
            <w:pPr>
              <w:keepNext/>
              <w:jc w:val="center"/>
              <w:rPr>
                <w:sz w:val="20"/>
                <w:szCs w:val="20"/>
              </w:rPr>
            </w:pPr>
            <w:r w:rsidRPr="004630E8">
              <w:rPr>
                <w:color w:val="000000"/>
                <w:sz w:val="20"/>
                <w:szCs w:val="20"/>
                <w:lang w:val="ru-RU"/>
              </w:rPr>
              <w:t>ЮНЕП</w:t>
            </w:r>
          </w:p>
        </w:tc>
        <w:tc>
          <w:tcPr>
            <w:tcW w:w="611" w:type="pct"/>
          </w:tcPr>
          <w:p w14:paraId="0547CC5A" w14:textId="7ED4EE53" w:rsidR="000D1F02" w:rsidRPr="004630E8" w:rsidRDefault="00760748" w:rsidP="00FF5B5C">
            <w:pPr>
              <w:keepNext/>
              <w:shd w:val="clear" w:color="auto" w:fill="FFFFFF" w:themeFill="background1"/>
              <w:jc w:val="right"/>
              <w:rPr>
                <w:sz w:val="20"/>
                <w:szCs w:val="20"/>
              </w:rPr>
            </w:pPr>
            <w:r w:rsidRPr="004630E8">
              <w:rPr>
                <w:color w:val="000000"/>
                <w:sz w:val="20"/>
                <w:szCs w:val="20"/>
                <w:lang w:val="ru-RU"/>
              </w:rPr>
              <w:t>105 000</w:t>
            </w:r>
          </w:p>
        </w:tc>
        <w:tc>
          <w:tcPr>
            <w:tcW w:w="677" w:type="pct"/>
          </w:tcPr>
          <w:p w14:paraId="2E775623" w14:textId="58FDE617" w:rsidR="000D1F02" w:rsidRPr="004630E8" w:rsidRDefault="00215586" w:rsidP="00DE6850">
            <w:pPr>
              <w:shd w:val="clear" w:color="auto" w:fill="FFFFFF" w:themeFill="background1"/>
              <w:jc w:val="right"/>
              <w:rPr>
                <w:sz w:val="20"/>
                <w:szCs w:val="20"/>
              </w:rPr>
            </w:pPr>
            <w:r w:rsidRPr="004630E8">
              <w:rPr>
                <w:color w:val="000000"/>
                <w:sz w:val="20"/>
                <w:szCs w:val="20"/>
                <w:lang w:val="ru-RU"/>
              </w:rPr>
              <w:t>17 500</w:t>
            </w:r>
          </w:p>
        </w:tc>
      </w:tr>
      <w:tr w:rsidR="004175A7" w:rsidRPr="004630E8" w14:paraId="3DBE1218" w14:textId="77777777" w:rsidTr="00380531">
        <w:tc>
          <w:tcPr>
            <w:tcW w:w="3175" w:type="pct"/>
          </w:tcPr>
          <w:p w14:paraId="77218EE2" w14:textId="4A03EC6B" w:rsidR="00FF5B5C" w:rsidRPr="004630E8" w:rsidRDefault="00FF5B5C" w:rsidP="006F555F">
            <w:pPr>
              <w:widowControl w:val="0"/>
              <w:shd w:val="clear" w:color="auto" w:fill="FFFFFF" w:themeFill="background1"/>
              <w:ind w:left="738"/>
              <w:jc w:val="right"/>
              <w:rPr>
                <w:b/>
                <w:bCs/>
                <w:sz w:val="20"/>
                <w:szCs w:val="20"/>
              </w:rPr>
            </w:pPr>
            <w:r w:rsidRPr="004630E8">
              <w:rPr>
                <w:b/>
                <w:bCs/>
                <w:color w:val="000000"/>
                <w:sz w:val="20"/>
                <w:szCs w:val="20"/>
                <w:lang w:val="ru-RU"/>
              </w:rPr>
              <w:t>Промежуточный итог</w:t>
            </w:r>
          </w:p>
        </w:tc>
        <w:tc>
          <w:tcPr>
            <w:tcW w:w="537" w:type="pct"/>
          </w:tcPr>
          <w:p w14:paraId="5D737101" w14:textId="77777777" w:rsidR="00FF5B5C" w:rsidRPr="004630E8" w:rsidRDefault="00FF5B5C" w:rsidP="00FF5B5C">
            <w:pPr>
              <w:keepNext/>
              <w:jc w:val="center"/>
              <w:rPr>
                <w:b/>
                <w:bCs/>
                <w:sz w:val="20"/>
                <w:szCs w:val="20"/>
              </w:rPr>
            </w:pPr>
          </w:p>
        </w:tc>
        <w:tc>
          <w:tcPr>
            <w:tcW w:w="611" w:type="pct"/>
          </w:tcPr>
          <w:p w14:paraId="30C32BC6" w14:textId="2EF8D16E" w:rsidR="00FF5B5C" w:rsidRPr="004630E8" w:rsidRDefault="00C64AD0" w:rsidP="00FF5B5C">
            <w:pPr>
              <w:keepNext/>
              <w:shd w:val="clear" w:color="auto" w:fill="FFFFFF" w:themeFill="background1"/>
              <w:jc w:val="right"/>
              <w:rPr>
                <w:b/>
                <w:bCs/>
                <w:sz w:val="20"/>
                <w:szCs w:val="20"/>
              </w:rPr>
            </w:pPr>
            <w:r w:rsidRPr="004630E8">
              <w:rPr>
                <w:b/>
                <w:bCs/>
                <w:color w:val="000000"/>
                <w:sz w:val="20"/>
                <w:szCs w:val="20"/>
                <w:lang w:val="ru-RU"/>
              </w:rPr>
              <w:t>539 000</w:t>
            </w:r>
          </w:p>
        </w:tc>
        <w:tc>
          <w:tcPr>
            <w:tcW w:w="677" w:type="pct"/>
          </w:tcPr>
          <w:p w14:paraId="4A7320CC" w14:textId="7188CF5D" w:rsidR="00FF5B5C" w:rsidRPr="004630E8" w:rsidRDefault="00D93BED" w:rsidP="00DE6850">
            <w:pPr>
              <w:shd w:val="clear" w:color="auto" w:fill="FFFFFF" w:themeFill="background1"/>
              <w:jc w:val="right"/>
              <w:rPr>
                <w:b/>
                <w:bCs/>
                <w:sz w:val="20"/>
                <w:szCs w:val="20"/>
              </w:rPr>
            </w:pPr>
            <w:r w:rsidRPr="004630E8">
              <w:rPr>
                <w:b/>
                <w:bCs/>
                <w:color w:val="000000"/>
                <w:sz w:val="20"/>
                <w:szCs w:val="20"/>
                <w:lang w:val="ru-RU"/>
              </w:rPr>
              <w:t>191 000</w:t>
            </w:r>
          </w:p>
        </w:tc>
      </w:tr>
      <w:tr w:rsidR="004175A7" w:rsidRPr="004630E8" w14:paraId="15189A4C" w14:textId="77777777" w:rsidTr="00380531">
        <w:trPr>
          <w:trHeight w:val="159"/>
        </w:trPr>
        <w:tc>
          <w:tcPr>
            <w:tcW w:w="3175" w:type="pct"/>
          </w:tcPr>
          <w:p w14:paraId="7B7AD6F8" w14:textId="77777777" w:rsidR="004F2CC3" w:rsidRPr="004630E8" w:rsidRDefault="004F2CC3" w:rsidP="006F555F">
            <w:pPr>
              <w:widowControl w:val="0"/>
              <w:shd w:val="clear" w:color="auto" w:fill="FFFFFF" w:themeFill="background1"/>
              <w:spacing w:before="40" w:after="40"/>
              <w:ind w:left="738" w:right="-70"/>
              <w:jc w:val="left"/>
              <w:rPr>
                <w:b/>
                <w:sz w:val="20"/>
                <w:szCs w:val="20"/>
              </w:rPr>
            </w:pPr>
            <w:r w:rsidRPr="004630E8">
              <w:rPr>
                <w:b/>
                <w:bCs/>
                <w:color w:val="000000"/>
                <w:sz w:val="20"/>
                <w:szCs w:val="20"/>
                <w:lang w:val="ru-RU"/>
              </w:rPr>
              <w:t>ИТОГО</w:t>
            </w:r>
          </w:p>
        </w:tc>
        <w:tc>
          <w:tcPr>
            <w:tcW w:w="537" w:type="pct"/>
          </w:tcPr>
          <w:p w14:paraId="3295E0A8" w14:textId="77777777" w:rsidR="004F2CC3" w:rsidRPr="004630E8" w:rsidRDefault="004F2CC3" w:rsidP="007E5A5D">
            <w:pPr>
              <w:spacing w:before="40" w:after="40"/>
              <w:jc w:val="center"/>
              <w:rPr>
                <w:b/>
                <w:bCs/>
                <w:sz w:val="20"/>
                <w:szCs w:val="20"/>
              </w:rPr>
            </w:pPr>
          </w:p>
        </w:tc>
        <w:tc>
          <w:tcPr>
            <w:tcW w:w="611" w:type="pct"/>
          </w:tcPr>
          <w:p w14:paraId="3AD84A8C" w14:textId="77777777" w:rsidR="004F2CC3" w:rsidRPr="004630E8" w:rsidRDefault="004F2CC3" w:rsidP="007E5A5D">
            <w:pPr>
              <w:shd w:val="clear" w:color="auto" w:fill="FFFFFF" w:themeFill="background1"/>
              <w:spacing w:before="40" w:after="40"/>
              <w:jc w:val="right"/>
              <w:rPr>
                <w:b/>
                <w:bCs/>
                <w:sz w:val="20"/>
                <w:szCs w:val="20"/>
              </w:rPr>
            </w:pPr>
            <w:r w:rsidRPr="004630E8">
              <w:rPr>
                <w:b/>
                <w:bCs/>
                <w:color w:val="000000"/>
                <w:sz w:val="20"/>
                <w:szCs w:val="20"/>
                <w:lang w:val="ru-RU"/>
              </w:rPr>
              <w:t>4 969 496</w:t>
            </w:r>
          </w:p>
        </w:tc>
        <w:tc>
          <w:tcPr>
            <w:tcW w:w="677" w:type="pct"/>
          </w:tcPr>
          <w:p w14:paraId="16B0BB92" w14:textId="158EF33F" w:rsidR="004F2CC3" w:rsidRPr="004630E8" w:rsidRDefault="00065880" w:rsidP="007E5A5D">
            <w:pPr>
              <w:shd w:val="clear" w:color="auto" w:fill="FFFFFF" w:themeFill="background1"/>
              <w:spacing w:before="40" w:after="40"/>
              <w:jc w:val="right"/>
              <w:rPr>
                <w:b/>
                <w:bCs/>
                <w:sz w:val="20"/>
                <w:szCs w:val="20"/>
              </w:rPr>
            </w:pPr>
            <w:r w:rsidRPr="004630E8">
              <w:rPr>
                <w:b/>
                <w:bCs/>
                <w:color w:val="000000"/>
                <w:sz w:val="20"/>
                <w:szCs w:val="20"/>
                <w:lang w:val="ru-RU"/>
              </w:rPr>
              <w:t>2 188 530</w:t>
            </w:r>
          </w:p>
        </w:tc>
      </w:tr>
    </w:tbl>
    <w:p w14:paraId="74973CF0" w14:textId="3CD0E0E1" w:rsidR="00BE2DAA" w:rsidRPr="00F42294" w:rsidRDefault="00BE2DAA" w:rsidP="00A335E5">
      <w:pPr>
        <w:keepNext/>
        <w:widowControl w:val="0"/>
        <w:spacing w:before="240" w:after="240"/>
        <w:rPr>
          <w:i/>
          <w:iCs/>
        </w:rPr>
      </w:pPr>
      <w:bookmarkStart w:id="16" w:name="_Hlk126915749"/>
      <w:bookmarkEnd w:id="9"/>
      <w:r>
        <w:rPr>
          <w:i/>
          <w:iCs/>
          <w:lang w:val="ru-RU"/>
        </w:rPr>
        <w:lastRenderedPageBreak/>
        <w:t>Осуществление и мониторинг проекта</w:t>
      </w:r>
    </w:p>
    <w:bookmarkEnd w:id="16"/>
    <w:p w14:paraId="34915C8F" w14:textId="3B028C07" w:rsidR="00BE2DAA" w:rsidRPr="00380531" w:rsidRDefault="00BE2DAA" w:rsidP="001051F5">
      <w:pPr>
        <w:pStyle w:val="Heading1"/>
        <w:rPr>
          <w:lang w:val="ru-RU"/>
        </w:rPr>
      </w:pPr>
      <w:r>
        <w:rPr>
          <w:lang w:val="ru-RU"/>
        </w:rPr>
        <w:t>Система, созданная на</w:t>
      </w:r>
      <w:r w:rsidR="00576810">
        <w:rPr>
          <w:lang w:val="ru-RU"/>
        </w:rPr>
        <w:t xml:space="preserve"> первом и втором</w:t>
      </w:r>
      <w:r>
        <w:rPr>
          <w:lang w:val="ru-RU"/>
        </w:rPr>
        <w:t xml:space="preserve"> этапах ПОДПО, сохранится и на</w:t>
      </w:r>
      <w:r w:rsidR="00576810">
        <w:rPr>
          <w:lang w:val="ru-RU"/>
        </w:rPr>
        <w:t xml:space="preserve"> третьем</w:t>
      </w:r>
      <w:r>
        <w:rPr>
          <w:lang w:val="ru-RU"/>
        </w:rPr>
        <w:t xml:space="preserve"> этапе, в рамках которой национальный орган по озону (НОО), ПРООН и ЮНЕП будут осуществлять деятельность в области мониторинга, представлять отчеты о ходе работы и взаимодействовать с заинтересованными сторонами в части поэтапного отказа от потребления ГХФУ. Расходы на эти мероприятия приведены в таблице 4 выше.</w:t>
      </w:r>
      <w:bookmarkStart w:id="17" w:name="_Hlk125636825"/>
      <w:bookmarkEnd w:id="17"/>
    </w:p>
    <w:p w14:paraId="244A69F5" w14:textId="35315CED" w:rsidR="00BE2DAA" w:rsidRPr="005F65B1" w:rsidRDefault="00BE2DAA" w:rsidP="00A335E5">
      <w:pPr>
        <w:keepNext/>
        <w:widowControl w:val="0"/>
        <w:spacing w:after="240"/>
        <w:outlineLvl w:val="0"/>
        <w:rPr>
          <w:u w:val="single"/>
          <w:lang w:val="ru-RU"/>
        </w:rPr>
      </w:pPr>
      <w:bookmarkStart w:id="18" w:name="_Hlk126915819"/>
      <w:r>
        <w:rPr>
          <w:u w:val="single"/>
          <w:lang w:val="ru-RU"/>
        </w:rPr>
        <w:t xml:space="preserve">Совокупная стоимость </w:t>
      </w:r>
      <w:r w:rsidR="00576810">
        <w:rPr>
          <w:u w:val="single"/>
          <w:lang w:val="ru-RU"/>
        </w:rPr>
        <w:t xml:space="preserve">третьего </w:t>
      </w:r>
      <w:r>
        <w:rPr>
          <w:u w:val="single"/>
          <w:lang w:val="ru-RU"/>
        </w:rPr>
        <w:t>этапа плана организационной деятельности по поэтапному отказу от ГХФУ</w:t>
      </w:r>
    </w:p>
    <w:bookmarkEnd w:id="18"/>
    <w:p w14:paraId="55CFA941" w14:textId="2B5A1D06" w:rsidR="00BE2DAA" w:rsidRPr="005F65B1" w:rsidRDefault="00BE2DAA" w:rsidP="007143ED">
      <w:pPr>
        <w:pStyle w:val="Heading1"/>
        <w:rPr>
          <w:lang w:val="ru-RU"/>
        </w:rPr>
      </w:pPr>
      <w:r>
        <w:rPr>
          <w:lang w:val="ru-RU"/>
        </w:rPr>
        <w:t xml:space="preserve">Общая стоимость </w:t>
      </w:r>
      <w:r w:rsidR="00FF410A">
        <w:rPr>
          <w:lang w:val="ru-RU"/>
        </w:rPr>
        <w:t xml:space="preserve">третьего </w:t>
      </w:r>
      <w:r>
        <w:rPr>
          <w:lang w:val="ru-RU"/>
        </w:rPr>
        <w:t>этапа ПОДПО для Исламской Республики Иран была оценена</w:t>
      </w:r>
      <w:r w:rsidR="00F40DCA">
        <w:rPr>
          <w:lang w:val="ru-RU"/>
        </w:rPr>
        <w:t> </w:t>
      </w:r>
      <w:r>
        <w:rPr>
          <w:lang w:val="ru-RU"/>
        </w:rPr>
        <w:t xml:space="preserve">в 4 969 496 долларов США (плюс эксплуатационные расходы учреждений), </w:t>
      </w:r>
      <w:r w:rsidR="00F40DCA">
        <w:rPr>
          <w:lang w:val="ru-RU"/>
        </w:rPr>
        <w:t>согласно изначальному запросу</w:t>
      </w:r>
      <w:r>
        <w:rPr>
          <w:lang w:val="ru-RU"/>
        </w:rPr>
        <w:t xml:space="preserve">, для достижения полного отказа от потребления ГХФУ к 2030 году. Сводная информация о предлагаемых мероприятиях и </w:t>
      </w:r>
      <w:r w:rsidR="00E37CA7">
        <w:rPr>
          <w:lang w:val="ru-RU"/>
        </w:rPr>
        <w:t xml:space="preserve">разбивка по их </w:t>
      </w:r>
      <w:r>
        <w:rPr>
          <w:lang w:val="ru-RU"/>
        </w:rPr>
        <w:t>стоимости приведена в таблице 5.</w:t>
      </w:r>
    </w:p>
    <w:p w14:paraId="1A9D06DF" w14:textId="633EE593" w:rsidR="00BE2DAA" w:rsidRPr="005F65B1" w:rsidRDefault="00BE2DAA" w:rsidP="00A335E5">
      <w:pPr>
        <w:keepNext/>
        <w:widowControl w:val="0"/>
        <w:rPr>
          <w:b/>
          <w:lang w:val="ru-RU"/>
        </w:rPr>
      </w:pPr>
      <w:r>
        <w:rPr>
          <w:b/>
          <w:bCs/>
          <w:lang w:val="ru-RU"/>
        </w:rPr>
        <w:t>Таблица 5.</w:t>
      </w:r>
      <w:r>
        <w:rPr>
          <w:lang w:val="ru-RU"/>
        </w:rPr>
        <w:t xml:space="preserve"> Совокупная стоимость </w:t>
      </w:r>
      <w:r w:rsidR="00E37CA7">
        <w:rPr>
          <w:lang w:val="ru-RU"/>
        </w:rPr>
        <w:t xml:space="preserve">третьего </w:t>
      </w:r>
      <w:r>
        <w:rPr>
          <w:lang w:val="ru-RU"/>
        </w:rPr>
        <w:t>этапа ПОДПО для Исламской Республики Иран, согласно изначальному запросу</w:t>
      </w:r>
      <w:bookmarkStart w:id="19" w:name="_Hlk189671354"/>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6"/>
        <w:gridCol w:w="992"/>
        <w:gridCol w:w="1134"/>
        <w:gridCol w:w="1138"/>
        <w:gridCol w:w="1136"/>
      </w:tblGrid>
      <w:tr w:rsidR="00B67F1B" w:rsidRPr="004630E8" w14:paraId="45E605B1" w14:textId="6BBCF8B4" w:rsidTr="001E05D1">
        <w:trPr>
          <w:trHeight w:val="677"/>
          <w:tblHeader/>
        </w:trPr>
        <w:tc>
          <w:tcPr>
            <w:tcW w:w="2649" w:type="pct"/>
            <w:shd w:val="clear" w:color="auto" w:fill="auto"/>
            <w:vAlign w:val="center"/>
            <w:hideMark/>
          </w:tcPr>
          <w:bookmarkEnd w:id="19"/>
          <w:p w14:paraId="151D4DD7" w14:textId="77777777" w:rsidR="00B67F1B" w:rsidRPr="004630E8" w:rsidRDefault="00B67F1B" w:rsidP="00B67F1B">
            <w:pPr>
              <w:jc w:val="center"/>
              <w:rPr>
                <w:b/>
                <w:color w:val="000000"/>
                <w:sz w:val="20"/>
                <w:szCs w:val="20"/>
              </w:rPr>
            </w:pPr>
            <w:r w:rsidRPr="004630E8">
              <w:rPr>
                <w:b/>
                <w:bCs/>
                <w:color w:val="000000"/>
                <w:sz w:val="20"/>
                <w:szCs w:val="20"/>
                <w:lang w:val="ru-RU"/>
              </w:rPr>
              <w:t>Мероприятие</w:t>
            </w:r>
          </w:p>
        </w:tc>
        <w:tc>
          <w:tcPr>
            <w:tcW w:w="530" w:type="pct"/>
            <w:vAlign w:val="center"/>
          </w:tcPr>
          <w:p w14:paraId="632847DE" w14:textId="0E9B167D" w:rsidR="00B67F1B" w:rsidRPr="004630E8" w:rsidRDefault="00B67F1B" w:rsidP="00B67F1B">
            <w:pPr>
              <w:jc w:val="center"/>
              <w:rPr>
                <w:b/>
                <w:color w:val="000000"/>
                <w:sz w:val="20"/>
                <w:szCs w:val="20"/>
              </w:rPr>
            </w:pPr>
            <w:r w:rsidRPr="004630E8">
              <w:rPr>
                <w:b/>
                <w:bCs/>
                <w:color w:val="000000"/>
                <w:sz w:val="20"/>
                <w:szCs w:val="20"/>
                <w:lang w:val="ru-RU"/>
              </w:rPr>
              <w:t>Учреждение</w:t>
            </w:r>
          </w:p>
        </w:tc>
        <w:tc>
          <w:tcPr>
            <w:tcW w:w="606" w:type="pct"/>
            <w:vAlign w:val="center"/>
          </w:tcPr>
          <w:p w14:paraId="7D09FEB2" w14:textId="3FAAB647" w:rsidR="00B67F1B" w:rsidRPr="004630E8" w:rsidRDefault="00B67F1B" w:rsidP="00B67F1B">
            <w:pPr>
              <w:jc w:val="center"/>
              <w:rPr>
                <w:b/>
                <w:color w:val="000000"/>
                <w:sz w:val="20"/>
                <w:szCs w:val="20"/>
              </w:rPr>
            </w:pPr>
            <w:r w:rsidRPr="004630E8">
              <w:rPr>
                <w:b/>
                <w:bCs/>
                <w:color w:val="000000"/>
                <w:sz w:val="20"/>
                <w:szCs w:val="20"/>
                <w:lang w:val="ru-RU"/>
              </w:rPr>
              <w:t>Стоимость (в долл. США)</w:t>
            </w:r>
          </w:p>
        </w:tc>
        <w:tc>
          <w:tcPr>
            <w:tcW w:w="608" w:type="pct"/>
            <w:vAlign w:val="center"/>
          </w:tcPr>
          <w:p w14:paraId="614634C4" w14:textId="677251C5" w:rsidR="00B67F1B" w:rsidRPr="004630E8" w:rsidRDefault="00B67F1B" w:rsidP="00B67F1B">
            <w:pPr>
              <w:jc w:val="center"/>
              <w:rPr>
                <w:b/>
                <w:color w:val="000000"/>
                <w:sz w:val="20"/>
                <w:szCs w:val="20"/>
              </w:rPr>
            </w:pPr>
            <w:r w:rsidRPr="004630E8">
              <w:rPr>
                <w:b/>
                <w:bCs/>
                <w:color w:val="000000"/>
                <w:sz w:val="20"/>
                <w:szCs w:val="20"/>
                <w:lang w:val="ru-RU"/>
              </w:rPr>
              <w:t>Поэтапный отказ (т)</w:t>
            </w:r>
          </w:p>
        </w:tc>
        <w:tc>
          <w:tcPr>
            <w:tcW w:w="607" w:type="pct"/>
            <w:vAlign w:val="center"/>
          </w:tcPr>
          <w:p w14:paraId="4B9E11D1" w14:textId="1FEB3E7C" w:rsidR="00B67F1B" w:rsidRPr="004630E8" w:rsidRDefault="00B67F1B" w:rsidP="00B67F1B">
            <w:pPr>
              <w:ind w:left="-114" w:right="-104"/>
              <w:jc w:val="center"/>
              <w:rPr>
                <w:b/>
                <w:color w:val="000000"/>
                <w:sz w:val="20"/>
                <w:szCs w:val="20"/>
                <w:lang w:val="ru-RU"/>
              </w:rPr>
            </w:pPr>
            <w:r w:rsidRPr="004630E8">
              <w:rPr>
                <w:b/>
                <w:bCs/>
                <w:color w:val="000000"/>
                <w:sz w:val="20"/>
                <w:szCs w:val="20"/>
                <w:lang w:val="ru-RU"/>
              </w:rPr>
              <w:t>ЭЭ* (в долл. США/кг)</w:t>
            </w:r>
          </w:p>
        </w:tc>
      </w:tr>
      <w:tr w:rsidR="00A266F9" w:rsidRPr="004630E8" w14:paraId="2A8C2F47" w14:textId="54BC17F5" w:rsidTr="00484BB5">
        <w:tc>
          <w:tcPr>
            <w:tcW w:w="2649" w:type="pct"/>
            <w:vMerge w:val="restart"/>
            <w:shd w:val="clear" w:color="auto" w:fill="auto"/>
            <w:noWrap/>
            <w:vAlign w:val="center"/>
          </w:tcPr>
          <w:p w14:paraId="24753064" w14:textId="1845FF82" w:rsidR="00A266F9" w:rsidRPr="004630E8" w:rsidRDefault="00A266F9" w:rsidP="00A266F9">
            <w:pPr>
              <w:pStyle w:val="ListParagraph"/>
              <w:ind w:left="166" w:hanging="166"/>
              <w:jc w:val="left"/>
              <w:rPr>
                <w:color w:val="000000"/>
                <w:sz w:val="20"/>
                <w:szCs w:val="20"/>
                <w:lang w:val="ru-RU"/>
              </w:rPr>
            </w:pPr>
            <w:r w:rsidRPr="004630E8">
              <w:rPr>
                <w:color w:val="000000"/>
                <w:sz w:val="20"/>
                <w:szCs w:val="20"/>
                <w:lang w:val="ru-RU"/>
              </w:rPr>
              <w:t>1. Нормативно-правовая база и политики</w:t>
            </w:r>
          </w:p>
        </w:tc>
        <w:tc>
          <w:tcPr>
            <w:tcW w:w="530" w:type="pct"/>
            <w:vAlign w:val="center"/>
          </w:tcPr>
          <w:p w14:paraId="33EE5781" w14:textId="6E485041" w:rsidR="00A266F9" w:rsidRPr="004630E8" w:rsidRDefault="00A266F9" w:rsidP="00A266F9">
            <w:pPr>
              <w:jc w:val="left"/>
              <w:rPr>
                <w:color w:val="000000"/>
                <w:sz w:val="20"/>
                <w:szCs w:val="20"/>
              </w:rPr>
            </w:pPr>
            <w:r w:rsidRPr="004630E8">
              <w:rPr>
                <w:color w:val="000000"/>
                <w:sz w:val="20"/>
                <w:szCs w:val="20"/>
                <w:lang w:val="ru-RU"/>
              </w:rPr>
              <w:t>ПРООН</w:t>
            </w:r>
          </w:p>
        </w:tc>
        <w:tc>
          <w:tcPr>
            <w:tcW w:w="606" w:type="pct"/>
            <w:vAlign w:val="center"/>
          </w:tcPr>
          <w:p w14:paraId="2EC3EDEF" w14:textId="766CD66E" w:rsidR="00A266F9" w:rsidRPr="004630E8" w:rsidRDefault="00A266F9" w:rsidP="00A266F9">
            <w:pPr>
              <w:jc w:val="right"/>
              <w:rPr>
                <w:color w:val="000000"/>
                <w:sz w:val="20"/>
                <w:szCs w:val="20"/>
              </w:rPr>
            </w:pPr>
            <w:r w:rsidRPr="004630E8">
              <w:rPr>
                <w:color w:val="000000"/>
                <w:sz w:val="20"/>
                <w:szCs w:val="20"/>
                <w:lang w:val="ru-RU"/>
              </w:rPr>
              <w:t>316 500</w:t>
            </w:r>
          </w:p>
        </w:tc>
        <w:tc>
          <w:tcPr>
            <w:tcW w:w="608" w:type="pct"/>
            <w:vMerge w:val="restart"/>
            <w:vAlign w:val="center"/>
          </w:tcPr>
          <w:p w14:paraId="5803600F" w14:textId="6A00CB96" w:rsidR="00A266F9" w:rsidRPr="004630E8" w:rsidRDefault="00A266F9" w:rsidP="00A266F9">
            <w:pPr>
              <w:jc w:val="right"/>
              <w:rPr>
                <w:color w:val="000000"/>
                <w:sz w:val="20"/>
                <w:szCs w:val="20"/>
              </w:rPr>
            </w:pPr>
            <w:r w:rsidRPr="004630E8">
              <w:rPr>
                <w:color w:val="000000"/>
                <w:sz w:val="20"/>
                <w:szCs w:val="20"/>
                <w:lang w:val="ru-RU"/>
              </w:rPr>
              <w:t>**923.02</w:t>
            </w:r>
          </w:p>
        </w:tc>
        <w:tc>
          <w:tcPr>
            <w:tcW w:w="607" w:type="pct"/>
            <w:vMerge w:val="restart"/>
            <w:shd w:val="clear" w:color="auto" w:fill="FFFFFF" w:themeFill="background1"/>
            <w:vAlign w:val="center"/>
          </w:tcPr>
          <w:p w14:paraId="4EEFFA4E" w14:textId="3216DE5A" w:rsidR="00A266F9" w:rsidRPr="004630E8" w:rsidRDefault="00A266F9" w:rsidP="00A266F9">
            <w:pPr>
              <w:ind w:right="35"/>
              <w:jc w:val="right"/>
              <w:rPr>
                <w:color w:val="000000"/>
                <w:sz w:val="20"/>
                <w:szCs w:val="20"/>
              </w:rPr>
            </w:pPr>
            <w:r w:rsidRPr="004630E8">
              <w:rPr>
                <w:color w:val="000000"/>
                <w:sz w:val="20"/>
                <w:szCs w:val="20"/>
                <w:lang w:val="ru-RU"/>
              </w:rPr>
              <w:t>4,80</w:t>
            </w:r>
          </w:p>
        </w:tc>
      </w:tr>
      <w:tr w:rsidR="00A266F9" w:rsidRPr="004630E8" w14:paraId="35E74A44" w14:textId="77777777" w:rsidTr="00484BB5">
        <w:tc>
          <w:tcPr>
            <w:tcW w:w="2649" w:type="pct"/>
            <w:vMerge/>
            <w:shd w:val="clear" w:color="auto" w:fill="auto"/>
            <w:noWrap/>
            <w:vAlign w:val="center"/>
          </w:tcPr>
          <w:p w14:paraId="288BDD2D" w14:textId="77777777" w:rsidR="00A266F9" w:rsidRPr="004630E8" w:rsidRDefault="00A266F9" w:rsidP="00A266F9">
            <w:pPr>
              <w:pStyle w:val="ListParagraph"/>
              <w:ind w:left="166" w:hanging="166"/>
              <w:jc w:val="left"/>
              <w:rPr>
                <w:sz w:val="20"/>
                <w:szCs w:val="20"/>
              </w:rPr>
            </w:pPr>
          </w:p>
        </w:tc>
        <w:tc>
          <w:tcPr>
            <w:tcW w:w="530" w:type="pct"/>
            <w:vAlign w:val="center"/>
          </w:tcPr>
          <w:p w14:paraId="18B0E2B0" w14:textId="04FD8BD4" w:rsidR="00A266F9" w:rsidRPr="004630E8" w:rsidRDefault="00A266F9" w:rsidP="00A266F9">
            <w:pPr>
              <w:jc w:val="left"/>
              <w:rPr>
                <w:color w:val="000000"/>
                <w:sz w:val="20"/>
                <w:szCs w:val="20"/>
              </w:rPr>
            </w:pPr>
            <w:r w:rsidRPr="004630E8">
              <w:rPr>
                <w:color w:val="000000"/>
                <w:sz w:val="20"/>
                <w:szCs w:val="20"/>
                <w:lang w:val="ru-RU"/>
              </w:rPr>
              <w:t>ЮНЕП</w:t>
            </w:r>
          </w:p>
        </w:tc>
        <w:tc>
          <w:tcPr>
            <w:tcW w:w="606" w:type="pct"/>
            <w:vAlign w:val="center"/>
          </w:tcPr>
          <w:p w14:paraId="54F53D86" w14:textId="55AF8DE4" w:rsidR="00A266F9" w:rsidRPr="004630E8" w:rsidRDefault="00A266F9" w:rsidP="00A266F9">
            <w:pPr>
              <w:jc w:val="right"/>
              <w:rPr>
                <w:color w:val="000000"/>
                <w:sz w:val="20"/>
                <w:szCs w:val="20"/>
              </w:rPr>
            </w:pPr>
            <w:r w:rsidRPr="004630E8">
              <w:rPr>
                <w:color w:val="000000"/>
                <w:sz w:val="20"/>
                <w:szCs w:val="20"/>
                <w:lang w:val="ru-RU"/>
              </w:rPr>
              <w:t>44 500</w:t>
            </w:r>
          </w:p>
        </w:tc>
        <w:tc>
          <w:tcPr>
            <w:tcW w:w="608" w:type="pct"/>
            <w:vMerge/>
            <w:vAlign w:val="center"/>
          </w:tcPr>
          <w:p w14:paraId="5F46115F" w14:textId="20DDB4B2" w:rsidR="00A266F9" w:rsidRPr="004630E8" w:rsidRDefault="00A266F9" w:rsidP="00A266F9">
            <w:pPr>
              <w:ind w:right="35"/>
              <w:jc w:val="right"/>
              <w:rPr>
                <w:color w:val="000000"/>
                <w:sz w:val="20"/>
                <w:szCs w:val="20"/>
              </w:rPr>
            </w:pPr>
          </w:p>
        </w:tc>
        <w:tc>
          <w:tcPr>
            <w:tcW w:w="607" w:type="pct"/>
            <w:vMerge/>
            <w:shd w:val="clear" w:color="auto" w:fill="FFFFFF" w:themeFill="background1"/>
            <w:vAlign w:val="center"/>
          </w:tcPr>
          <w:p w14:paraId="1E156598" w14:textId="29B592F1" w:rsidR="00A266F9" w:rsidRPr="004630E8" w:rsidRDefault="00A266F9" w:rsidP="00A266F9">
            <w:pPr>
              <w:ind w:right="35"/>
              <w:jc w:val="right"/>
              <w:rPr>
                <w:color w:val="000000"/>
                <w:sz w:val="20"/>
                <w:szCs w:val="20"/>
              </w:rPr>
            </w:pPr>
          </w:p>
        </w:tc>
      </w:tr>
      <w:tr w:rsidR="00A266F9" w:rsidRPr="004630E8" w14:paraId="691A9020" w14:textId="50AE0DF4" w:rsidTr="00964EF8">
        <w:tc>
          <w:tcPr>
            <w:tcW w:w="2649" w:type="pct"/>
            <w:vMerge w:val="restart"/>
            <w:shd w:val="clear" w:color="auto" w:fill="auto"/>
            <w:noWrap/>
            <w:vAlign w:val="center"/>
          </w:tcPr>
          <w:p w14:paraId="5EFE7F66" w14:textId="3FA796B6" w:rsidR="00A266F9" w:rsidRPr="004630E8" w:rsidRDefault="00A266F9" w:rsidP="00A266F9">
            <w:pPr>
              <w:pStyle w:val="ListParagraph"/>
              <w:ind w:left="166" w:hanging="166"/>
              <w:jc w:val="left"/>
              <w:rPr>
                <w:color w:val="000000"/>
                <w:sz w:val="20"/>
                <w:szCs w:val="20"/>
              </w:rPr>
            </w:pPr>
            <w:r w:rsidRPr="004630E8">
              <w:rPr>
                <w:color w:val="000000"/>
                <w:sz w:val="20"/>
                <w:szCs w:val="20"/>
                <w:lang w:val="ru-RU"/>
              </w:rPr>
              <w:t>2. Техническое содействие центрам ОТПО</w:t>
            </w:r>
          </w:p>
        </w:tc>
        <w:tc>
          <w:tcPr>
            <w:tcW w:w="530" w:type="pct"/>
            <w:shd w:val="clear" w:color="auto" w:fill="auto"/>
            <w:vAlign w:val="center"/>
          </w:tcPr>
          <w:p w14:paraId="0E36C3F9" w14:textId="7CF5466E" w:rsidR="00A266F9" w:rsidRPr="004630E8" w:rsidRDefault="00A266F9" w:rsidP="00A266F9">
            <w:pPr>
              <w:jc w:val="left"/>
              <w:rPr>
                <w:color w:val="000000"/>
                <w:sz w:val="20"/>
                <w:szCs w:val="20"/>
              </w:rPr>
            </w:pPr>
            <w:r w:rsidRPr="004630E8">
              <w:rPr>
                <w:color w:val="000000"/>
                <w:sz w:val="20"/>
                <w:szCs w:val="20"/>
                <w:lang w:val="ru-RU"/>
              </w:rPr>
              <w:t>ПРООН</w:t>
            </w:r>
          </w:p>
        </w:tc>
        <w:tc>
          <w:tcPr>
            <w:tcW w:w="606" w:type="pct"/>
            <w:vAlign w:val="center"/>
          </w:tcPr>
          <w:p w14:paraId="429BD0DF" w14:textId="486B336B" w:rsidR="00A266F9" w:rsidRPr="004630E8" w:rsidRDefault="00A266F9" w:rsidP="00A266F9">
            <w:pPr>
              <w:jc w:val="right"/>
              <w:rPr>
                <w:color w:val="000000"/>
                <w:sz w:val="20"/>
                <w:szCs w:val="20"/>
              </w:rPr>
            </w:pPr>
            <w:r w:rsidRPr="004630E8">
              <w:rPr>
                <w:color w:val="000000"/>
                <w:sz w:val="20"/>
                <w:szCs w:val="20"/>
                <w:lang w:val="ru-RU"/>
              </w:rPr>
              <w:t>171 500</w:t>
            </w:r>
          </w:p>
        </w:tc>
        <w:tc>
          <w:tcPr>
            <w:tcW w:w="608" w:type="pct"/>
            <w:vMerge/>
            <w:vAlign w:val="center"/>
          </w:tcPr>
          <w:p w14:paraId="5315EBB4" w14:textId="2A5A5126" w:rsidR="00A266F9" w:rsidRPr="004630E8" w:rsidRDefault="00A266F9" w:rsidP="00A266F9">
            <w:pPr>
              <w:ind w:right="35"/>
              <w:jc w:val="right"/>
              <w:rPr>
                <w:color w:val="000000"/>
                <w:sz w:val="20"/>
                <w:szCs w:val="20"/>
              </w:rPr>
            </w:pPr>
          </w:p>
        </w:tc>
        <w:tc>
          <w:tcPr>
            <w:tcW w:w="607" w:type="pct"/>
            <w:vMerge/>
            <w:shd w:val="clear" w:color="auto" w:fill="FFFFFF" w:themeFill="background1"/>
            <w:vAlign w:val="center"/>
          </w:tcPr>
          <w:p w14:paraId="405A2042" w14:textId="7A2E25B8" w:rsidR="00A266F9" w:rsidRPr="004630E8" w:rsidRDefault="00A266F9" w:rsidP="00A266F9">
            <w:pPr>
              <w:ind w:right="35"/>
              <w:jc w:val="right"/>
              <w:rPr>
                <w:color w:val="000000"/>
                <w:sz w:val="20"/>
                <w:szCs w:val="20"/>
              </w:rPr>
            </w:pPr>
          </w:p>
        </w:tc>
      </w:tr>
      <w:tr w:rsidR="00A266F9" w:rsidRPr="004630E8" w14:paraId="74BDBF2E" w14:textId="77777777" w:rsidTr="00964EF8">
        <w:tc>
          <w:tcPr>
            <w:tcW w:w="2649" w:type="pct"/>
            <w:vMerge/>
            <w:shd w:val="clear" w:color="auto" w:fill="auto"/>
            <w:noWrap/>
            <w:vAlign w:val="center"/>
          </w:tcPr>
          <w:p w14:paraId="73D469FD" w14:textId="77777777" w:rsidR="00A266F9" w:rsidRPr="004630E8" w:rsidRDefault="00A266F9" w:rsidP="00A266F9">
            <w:pPr>
              <w:pStyle w:val="ListParagraph"/>
              <w:ind w:left="166" w:hanging="166"/>
              <w:jc w:val="left"/>
              <w:rPr>
                <w:color w:val="000000"/>
                <w:sz w:val="20"/>
                <w:szCs w:val="20"/>
              </w:rPr>
            </w:pPr>
          </w:p>
        </w:tc>
        <w:tc>
          <w:tcPr>
            <w:tcW w:w="530" w:type="pct"/>
            <w:shd w:val="clear" w:color="auto" w:fill="auto"/>
            <w:vAlign w:val="center"/>
          </w:tcPr>
          <w:p w14:paraId="36F2FF27" w14:textId="3DE3BC7E" w:rsidR="00A266F9" w:rsidRPr="004630E8" w:rsidRDefault="00A266F9" w:rsidP="00A266F9">
            <w:pPr>
              <w:jc w:val="left"/>
              <w:rPr>
                <w:color w:val="000000"/>
                <w:sz w:val="20"/>
                <w:szCs w:val="20"/>
              </w:rPr>
            </w:pPr>
            <w:r w:rsidRPr="004630E8">
              <w:rPr>
                <w:color w:val="000000"/>
                <w:sz w:val="20"/>
                <w:szCs w:val="20"/>
                <w:lang w:val="ru-RU"/>
              </w:rPr>
              <w:t>ЮНЕП</w:t>
            </w:r>
          </w:p>
        </w:tc>
        <w:tc>
          <w:tcPr>
            <w:tcW w:w="606" w:type="pct"/>
            <w:vAlign w:val="center"/>
          </w:tcPr>
          <w:p w14:paraId="233358E8" w14:textId="36AA31E0" w:rsidR="00A266F9" w:rsidRPr="004630E8" w:rsidRDefault="00A266F9" w:rsidP="00A266F9">
            <w:pPr>
              <w:jc w:val="right"/>
              <w:rPr>
                <w:color w:val="000000"/>
                <w:sz w:val="20"/>
                <w:szCs w:val="20"/>
              </w:rPr>
            </w:pPr>
            <w:r w:rsidRPr="004630E8">
              <w:rPr>
                <w:color w:val="000000"/>
                <w:sz w:val="20"/>
                <w:szCs w:val="20"/>
                <w:lang w:val="ru-RU"/>
              </w:rPr>
              <w:t>84 000</w:t>
            </w:r>
          </w:p>
        </w:tc>
        <w:tc>
          <w:tcPr>
            <w:tcW w:w="608" w:type="pct"/>
            <w:vMerge/>
            <w:vAlign w:val="center"/>
          </w:tcPr>
          <w:p w14:paraId="03E678AD" w14:textId="26F2C96C" w:rsidR="00A266F9" w:rsidRPr="004630E8" w:rsidRDefault="00A266F9" w:rsidP="00A266F9">
            <w:pPr>
              <w:ind w:right="35"/>
              <w:jc w:val="right"/>
              <w:rPr>
                <w:color w:val="000000"/>
                <w:sz w:val="20"/>
                <w:szCs w:val="20"/>
              </w:rPr>
            </w:pPr>
          </w:p>
        </w:tc>
        <w:tc>
          <w:tcPr>
            <w:tcW w:w="607" w:type="pct"/>
            <w:vMerge/>
            <w:shd w:val="clear" w:color="auto" w:fill="FFFFFF" w:themeFill="background1"/>
            <w:vAlign w:val="center"/>
          </w:tcPr>
          <w:p w14:paraId="3BB047C2" w14:textId="31A09E33" w:rsidR="00A266F9" w:rsidRPr="004630E8" w:rsidRDefault="00A266F9" w:rsidP="00A266F9">
            <w:pPr>
              <w:ind w:right="35"/>
              <w:jc w:val="right"/>
              <w:rPr>
                <w:color w:val="000000"/>
                <w:sz w:val="20"/>
                <w:szCs w:val="20"/>
              </w:rPr>
            </w:pPr>
          </w:p>
        </w:tc>
      </w:tr>
      <w:tr w:rsidR="00A266F9" w:rsidRPr="004630E8" w14:paraId="665438B7" w14:textId="77777777" w:rsidTr="00484BB5">
        <w:tc>
          <w:tcPr>
            <w:tcW w:w="2649" w:type="pct"/>
            <w:vMerge/>
            <w:shd w:val="clear" w:color="auto" w:fill="auto"/>
            <w:noWrap/>
            <w:vAlign w:val="center"/>
          </w:tcPr>
          <w:p w14:paraId="353BD1DB" w14:textId="77777777" w:rsidR="00A266F9" w:rsidRPr="004630E8" w:rsidRDefault="00A266F9" w:rsidP="00A266F9">
            <w:pPr>
              <w:pStyle w:val="ListParagraph"/>
              <w:ind w:left="166" w:hanging="166"/>
              <w:jc w:val="left"/>
              <w:rPr>
                <w:color w:val="000000"/>
                <w:sz w:val="20"/>
                <w:szCs w:val="20"/>
              </w:rPr>
            </w:pPr>
          </w:p>
        </w:tc>
        <w:tc>
          <w:tcPr>
            <w:tcW w:w="530" w:type="pct"/>
            <w:vAlign w:val="center"/>
          </w:tcPr>
          <w:p w14:paraId="52EE81FE" w14:textId="76BEA67E" w:rsidR="00A266F9" w:rsidRPr="004630E8" w:rsidRDefault="00A266F9" w:rsidP="00A266F9">
            <w:pPr>
              <w:jc w:val="left"/>
              <w:rPr>
                <w:color w:val="000000"/>
                <w:sz w:val="20"/>
                <w:szCs w:val="20"/>
              </w:rPr>
            </w:pPr>
            <w:r w:rsidRPr="004630E8">
              <w:rPr>
                <w:color w:val="000000"/>
                <w:sz w:val="20"/>
                <w:szCs w:val="20"/>
                <w:lang w:val="ru-RU"/>
              </w:rPr>
              <w:t>ЮНИДО</w:t>
            </w:r>
          </w:p>
        </w:tc>
        <w:tc>
          <w:tcPr>
            <w:tcW w:w="606" w:type="pct"/>
            <w:vAlign w:val="center"/>
          </w:tcPr>
          <w:p w14:paraId="22FDD966" w14:textId="5701182C" w:rsidR="00A266F9" w:rsidRPr="004630E8" w:rsidRDefault="00A266F9" w:rsidP="00A266F9">
            <w:pPr>
              <w:jc w:val="right"/>
              <w:rPr>
                <w:color w:val="000000"/>
                <w:sz w:val="20"/>
                <w:szCs w:val="20"/>
              </w:rPr>
            </w:pPr>
            <w:r w:rsidRPr="004630E8">
              <w:rPr>
                <w:color w:val="000000"/>
                <w:sz w:val="20"/>
                <w:szCs w:val="20"/>
                <w:lang w:val="ru-RU"/>
              </w:rPr>
              <w:t>1 050 000</w:t>
            </w:r>
          </w:p>
        </w:tc>
        <w:tc>
          <w:tcPr>
            <w:tcW w:w="608" w:type="pct"/>
            <w:vMerge/>
            <w:vAlign w:val="center"/>
          </w:tcPr>
          <w:p w14:paraId="7F89D5A6" w14:textId="6FEE817E" w:rsidR="00A266F9" w:rsidRPr="004630E8" w:rsidRDefault="00A266F9" w:rsidP="00A266F9">
            <w:pPr>
              <w:ind w:right="35"/>
              <w:jc w:val="right"/>
              <w:rPr>
                <w:color w:val="000000"/>
                <w:sz w:val="20"/>
                <w:szCs w:val="20"/>
              </w:rPr>
            </w:pPr>
          </w:p>
        </w:tc>
        <w:tc>
          <w:tcPr>
            <w:tcW w:w="607" w:type="pct"/>
            <w:vMerge/>
            <w:shd w:val="clear" w:color="auto" w:fill="FFFFFF" w:themeFill="background1"/>
            <w:vAlign w:val="center"/>
          </w:tcPr>
          <w:p w14:paraId="65D638F7" w14:textId="5DE49E18" w:rsidR="00A266F9" w:rsidRPr="004630E8" w:rsidRDefault="00A266F9" w:rsidP="00A266F9">
            <w:pPr>
              <w:ind w:right="35"/>
              <w:jc w:val="right"/>
              <w:rPr>
                <w:color w:val="000000"/>
                <w:sz w:val="20"/>
                <w:szCs w:val="20"/>
              </w:rPr>
            </w:pPr>
          </w:p>
        </w:tc>
      </w:tr>
      <w:tr w:rsidR="00A266F9" w:rsidRPr="004630E8" w14:paraId="065EAC63" w14:textId="78378C48" w:rsidTr="00484BB5">
        <w:tc>
          <w:tcPr>
            <w:tcW w:w="2649" w:type="pct"/>
            <w:shd w:val="clear" w:color="auto" w:fill="auto"/>
            <w:noWrap/>
            <w:vAlign w:val="center"/>
          </w:tcPr>
          <w:p w14:paraId="3B181216" w14:textId="6F865503" w:rsidR="00A266F9" w:rsidRPr="004630E8" w:rsidRDefault="00A266F9" w:rsidP="00A266F9">
            <w:pPr>
              <w:pStyle w:val="ListParagraph"/>
              <w:tabs>
                <w:tab w:val="left" w:pos="1500"/>
              </w:tabs>
              <w:ind w:left="166" w:hanging="166"/>
              <w:jc w:val="left"/>
              <w:rPr>
                <w:color w:val="000000"/>
                <w:sz w:val="20"/>
                <w:szCs w:val="20"/>
                <w:lang w:val="ru-RU"/>
              </w:rPr>
            </w:pPr>
            <w:r w:rsidRPr="004630E8">
              <w:rPr>
                <w:color w:val="000000"/>
                <w:sz w:val="20"/>
                <w:szCs w:val="20"/>
                <w:lang w:val="ru-RU"/>
              </w:rPr>
              <w:t>3. Обучение, сертификация и наращивание потенциала техников</w:t>
            </w:r>
          </w:p>
        </w:tc>
        <w:tc>
          <w:tcPr>
            <w:tcW w:w="530" w:type="pct"/>
            <w:vAlign w:val="center"/>
          </w:tcPr>
          <w:p w14:paraId="232A8679" w14:textId="4615622A" w:rsidR="00A266F9" w:rsidRPr="004630E8" w:rsidRDefault="00A266F9" w:rsidP="00A266F9">
            <w:pPr>
              <w:jc w:val="left"/>
              <w:rPr>
                <w:color w:val="000000"/>
                <w:sz w:val="20"/>
                <w:szCs w:val="20"/>
              </w:rPr>
            </w:pPr>
            <w:r w:rsidRPr="004630E8">
              <w:rPr>
                <w:color w:val="000000"/>
                <w:sz w:val="20"/>
                <w:szCs w:val="20"/>
                <w:lang w:val="ru-RU"/>
              </w:rPr>
              <w:t>ЮНЕП</w:t>
            </w:r>
          </w:p>
        </w:tc>
        <w:tc>
          <w:tcPr>
            <w:tcW w:w="606" w:type="pct"/>
            <w:vAlign w:val="center"/>
          </w:tcPr>
          <w:p w14:paraId="5B89C150" w14:textId="5A284D78" w:rsidR="00A266F9" w:rsidRPr="004630E8" w:rsidRDefault="00A266F9" w:rsidP="00A266F9">
            <w:pPr>
              <w:jc w:val="right"/>
              <w:rPr>
                <w:color w:val="000000"/>
                <w:sz w:val="20"/>
                <w:szCs w:val="20"/>
              </w:rPr>
            </w:pPr>
            <w:r w:rsidRPr="004630E8">
              <w:rPr>
                <w:color w:val="000000"/>
                <w:sz w:val="20"/>
                <w:szCs w:val="20"/>
                <w:lang w:val="ru-RU"/>
              </w:rPr>
              <w:t>440 000</w:t>
            </w:r>
          </w:p>
        </w:tc>
        <w:tc>
          <w:tcPr>
            <w:tcW w:w="608" w:type="pct"/>
            <w:vMerge/>
            <w:vAlign w:val="center"/>
          </w:tcPr>
          <w:p w14:paraId="794497B5" w14:textId="7612DAFB" w:rsidR="00A266F9" w:rsidRPr="004630E8" w:rsidRDefault="00A266F9" w:rsidP="00A266F9">
            <w:pPr>
              <w:ind w:right="35"/>
              <w:jc w:val="right"/>
              <w:rPr>
                <w:color w:val="000000"/>
                <w:sz w:val="20"/>
                <w:szCs w:val="20"/>
              </w:rPr>
            </w:pPr>
          </w:p>
        </w:tc>
        <w:tc>
          <w:tcPr>
            <w:tcW w:w="607" w:type="pct"/>
            <w:vMerge/>
            <w:shd w:val="clear" w:color="auto" w:fill="FFFFFF" w:themeFill="background1"/>
            <w:vAlign w:val="center"/>
          </w:tcPr>
          <w:p w14:paraId="060D9641" w14:textId="256AB752" w:rsidR="00A266F9" w:rsidRPr="004630E8" w:rsidRDefault="00A266F9" w:rsidP="00A266F9">
            <w:pPr>
              <w:ind w:right="35"/>
              <w:jc w:val="right"/>
              <w:rPr>
                <w:color w:val="000000"/>
                <w:sz w:val="20"/>
                <w:szCs w:val="20"/>
              </w:rPr>
            </w:pPr>
          </w:p>
        </w:tc>
      </w:tr>
      <w:tr w:rsidR="00A266F9" w:rsidRPr="004630E8" w14:paraId="221A6969" w14:textId="4725FFCD" w:rsidTr="00484BB5">
        <w:tc>
          <w:tcPr>
            <w:tcW w:w="2649" w:type="pct"/>
            <w:shd w:val="clear" w:color="auto" w:fill="auto"/>
            <w:noWrap/>
            <w:vAlign w:val="center"/>
          </w:tcPr>
          <w:p w14:paraId="5304F58E" w14:textId="73F7274D" w:rsidR="00A266F9" w:rsidRPr="004630E8" w:rsidRDefault="00A266F9" w:rsidP="00A266F9">
            <w:pPr>
              <w:pStyle w:val="ListParagraph"/>
              <w:ind w:left="166" w:hanging="166"/>
              <w:jc w:val="left"/>
              <w:rPr>
                <w:color w:val="000000"/>
                <w:sz w:val="20"/>
                <w:szCs w:val="20"/>
              </w:rPr>
            </w:pPr>
            <w:r w:rsidRPr="004630E8">
              <w:rPr>
                <w:color w:val="000000"/>
                <w:sz w:val="20"/>
                <w:szCs w:val="20"/>
                <w:lang w:val="ru-RU"/>
              </w:rPr>
              <w:t xml:space="preserve">4. Программа </w:t>
            </w:r>
            <w:r w:rsidR="00F91327">
              <w:rPr>
                <w:color w:val="000000"/>
                <w:sz w:val="20"/>
                <w:szCs w:val="20"/>
                <w:lang w:val="ru-RU"/>
              </w:rPr>
              <w:t>С</w:t>
            </w:r>
            <w:r w:rsidRPr="004630E8">
              <w:rPr>
                <w:color w:val="000000"/>
                <w:sz w:val="20"/>
                <w:szCs w:val="20"/>
                <w:lang w:val="ru-RU"/>
              </w:rPr>
              <w:t>ПР для хладагентов</w:t>
            </w:r>
          </w:p>
        </w:tc>
        <w:tc>
          <w:tcPr>
            <w:tcW w:w="530" w:type="pct"/>
            <w:vAlign w:val="center"/>
          </w:tcPr>
          <w:p w14:paraId="7D5A88EA" w14:textId="3D63CF0F" w:rsidR="00A266F9" w:rsidRPr="004630E8" w:rsidRDefault="00A266F9" w:rsidP="00A266F9">
            <w:pPr>
              <w:jc w:val="left"/>
              <w:rPr>
                <w:color w:val="000000"/>
                <w:sz w:val="20"/>
                <w:szCs w:val="20"/>
              </w:rPr>
            </w:pPr>
            <w:r w:rsidRPr="004630E8">
              <w:rPr>
                <w:color w:val="000000"/>
                <w:sz w:val="20"/>
                <w:szCs w:val="20"/>
                <w:lang w:val="ru-RU"/>
              </w:rPr>
              <w:t>ПРООН</w:t>
            </w:r>
          </w:p>
        </w:tc>
        <w:tc>
          <w:tcPr>
            <w:tcW w:w="606" w:type="pct"/>
            <w:vAlign w:val="center"/>
          </w:tcPr>
          <w:p w14:paraId="3815EA2C" w14:textId="5E5C29DF" w:rsidR="00A266F9" w:rsidRPr="004630E8" w:rsidRDefault="00A266F9" w:rsidP="00A266F9">
            <w:pPr>
              <w:jc w:val="right"/>
              <w:rPr>
                <w:color w:val="000000"/>
                <w:sz w:val="20"/>
                <w:szCs w:val="20"/>
              </w:rPr>
            </w:pPr>
            <w:r w:rsidRPr="004630E8">
              <w:rPr>
                <w:color w:val="000000"/>
                <w:sz w:val="20"/>
                <w:szCs w:val="20"/>
                <w:lang w:val="ru-RU"/>
              </w:rPr>
              <w:t>196 730</w:t>
            </w:r>
          </w:p>
        </w:tc>
        <w:tc>
          <w:tcPr>
            <w:tcW w:w="608" w:type="pct"/>
            <w:vMerge/>
            <w:vAlign w:val="center"/>
          </w:tcPr>
          <w:p w14:paraId="09995D9B" w14:textId="1F611BE7" w:rsidR="00A266F9" w:rsidRPr="004630E8" w:rsidRDefault="00A266F9" w:rsidP="00A266F9">
            <w:pPr>
              <w:ind w:right="35"/>
              <w:jc w:val="right"/>
              <w:rPr>
                <w:color w:val="000000"/>
                <w:sz w:val="20"/>
                <w:szCs w:val="20"/>
              </w:rPr>
            </w:pPr>
          </w:p>
        </w:tc>
        <w:tc>
          <w:tcPr>
            <w:tcW w:w="607" w:type="pct"/>
            <w:vMerge/>
            <w:shd w:val="clear" w:color="auto" w:fill="FFFFFF" w:themeFill="background1"/>
            <w:vAlign w:val="center"/>
          </w:tcPr>
          <w:p w14:paraId="17D3438D" w14:textId="7D2A9DE8" w:rsidR="00A266F9" w:rsidRPr="004630E8" w:rsidRDefault="00A266F9" w:rsidP="00A266F9">
            <w:pPr>
              <w:ind w:right="35"/>
              <w:jc w:val="right"/>
              <w:rPr>
                <w:color w:val="000000"/>
                <w:sz w:val="20"/>
                <w:szCs w:val="20"/>
              </w:rPr>
            </w:pPr>
          </w:p>
        </w:tc>
      </w:tr>
      <w:tr w:rsidR="00A266F9" w:rsidRPr="004630E8" w14:paraId="0C7D1C4B" w14:textId="72874CAF" w:rsidTr="00484BB5">
        <w:trPr>
          <w:trHeight w:val="252"/>
        </w:trPr>
        <w:tc>
          <w:tcPr>
            <w:tcW w:w="2649" w:type="pct"/>
            <w:vMerge w:val="restart"/>
            <w:shd w:val="clear" w:color="auto" w:fill="auto"/>
            <w:noWrap/>
            <w:vAlign w:val="center"/>
          </w:tcPr>
          <w:p w14:paraId="459231AA" w14:textId="3BD767B8" w:rsidR="00A266F9" w:rsidRPr="004630E8" w:rsidRDefault="00A266F9" w:rsidP="00A266F9">
            <w:pPr>
              <w:pStyle w:val="ListParagraph"/>
              <w:ind w:left="166" w:hanging="166"/>
              <w:jc w:val="left"/>
              <w:rPr>
                <w:color w:val="000000"/>
                <w:sz w:val="20"/>
                <w:szCs w:val="20"/>
                <w:lang w:val="ru-RU"/>
              </w:rPr>
            </w:pPr>
            <w:r w:rsidRPr="004630E8">
              <w:rPr>
                <w:color w:val="000000"/>
                <w:sz w:val="20"/>
                <w:szCs w:val="20"/>
                <w:lang w:val="ru-RU"/>
              </w:rPr>
              <w:t>5. Техническое содействие сектору обслуживания ПКХ</w:t>
            </w:r>
          </w:p>
        </w:tc>
        <w:tc>
          <w:tcPr>
            <w:tcW w:w="530" w:type="pct"/>
            <w:vAlign w:val="center"/>
          </w:tcPr>
          <w:p w14:paraId="4A9F43B1" w14:textId="25CB16AF" w:rsidR="00A266F9" w:rsidRPr="004630E8" w:rsidRDefault="00A266F9" w:rsidP="00A266F9">
            <w:pPr>
              <w:jc w:val="left"/>
              <w:rPr>
                <w:color w:val="000000"/>
                <w:sz w:val="20"/>
                <w:szCs w:val="20"/>
              </w:rPr>
            </w:pPr>
            <w:r w:rsidRPr="004630E8">
              <w:rPr>
                <w:color w:val="000000"/>
                <w:sz w:val="20"/>
                <w:szCs w:val="20"/>
                <w:lang w:val="ru-RU"/>
              </w:rPr>
              <w:t>ЮНИДО</w:t>
            </w:r>
          </w:p>
        </w:tc>
        <w:tc>
          <w:tcPr>
            <w:tcW w:w="606" w:type="pct"/>
            <w:vAlign w:val="center"/>
          </w:tcPr>
          <w:p w14:paraId="2506F721" w14:textId="53A07AA5" w:rsidR="00A266F9" w:rsidRPr="004630E8" w:rsidRDefault="00A266F9" w:rsidP="00A266F9">
            <w:pPr>
              <w:jc w:val="right"/>
              <w:rPr>
                <w:color w:val="000000"/>
                <w:sz w:val="20"/>
                <w:szCs w:val="20"/>
              </w:rPr>
            </w:pPr>
            <w:r w:rsidRPr="004630E8">
              <w:rPr>
                <w:color w:val="000000"/>
                <w:sz w:val="20"/>
                <w:szCs w:val="20"/>
                <w:lang w:val="ru-RU"/>
              </w:rPr>
              <w:t>300 000</w:t>
            </w:r>
          </w:p>
        </w:tc>
        <w:tc>
          <w:tcPr>
            <w:tcW w:w="608" w:type="pct"/>
            <w:vMerge/>
            <w:vAlign w:val="center"/>
          </w:tcPr>
          <w:p w14:paraId="4808311F" w14:textId="714C39B8" w:rsidR="00A266F9" w:rsidRPr="004630E8" w:rsidRDefault="00A266F9" w:rsidP="00A266F9">
            <w:pPr>
              <w:ind w:right="35"/>
              <w:jc w:val="right"/>
              <w:rPr>
                <w:color w:val="000000"/>
                <w:sz w:val="20"/>
                <w:szCs w:val="20"/>
              </w:rPr>
            </w:pPr>
          </w:p>
        </w:tc>
        <w:tc>
          <w:tcPr>
            <w:tcW w:w="607" w:type="pct"/>
            <w:vMerge/>
            <w:shd w:val="clear" w:color="auto" w:fill="FFFFFF" w:themeFill="background1"/>
            <w:vAlign w:val="center"/>
          </w:tcPr>
          <w:p w14:paraId="4B95DD1E" w14:textId="1E087637" w:rsidR="00A266F9" w:rsidRPr="004630E8" w:rsidRDefault="00A266F9" w:rsidP="00A266F9">
            <w:pPr>
              <w:ind w:right="35"/>
              <w:jc w:val="right"/>
              <w:rPr>
                <w:color w:val="000000"/>
                <w:sz w:val="20"/>
                <w:szCs w:val="20"/>
              </w:rPr>
            </w:pPr>
          </w:p>
        </w:tc>
      </w:tr>
      <w:tr w:rsidR="00A266F9" w:rsidRPr="004630E8" w14:paraId="40D8E6A7" w14:textId="77777777" w:rsidTr="00484BB5">
        <w:trPr>
          <w:trHeight w:val="252"/>
        </w:trPr>
        <w:tc>
          <w:tcPr>
            <w:tcW w:w="2649" w:type="pct"/>
            <w:vMerge/>
            <w:shd w:val="clear" w:color="auto" w:fill="auto"/>
            <w:noWrap/>
            <w:vAlign w:val="center"/>
          </w:tcPr>
          <w:p w14:paraId="321E3D48" w14:textId="77777777" w:rsidR="00A266F9" w:rsidRPr="004630E8" w:rsidRDefault="00A266F9" w:rsidP="00A266F9">
            <w:pPr>
              <w:pStyle w:val="ListParagraph"/>
              <w:ind w:left="166" w:hanging="166"/>
              <w:jc w:val="left"/>
              <w:rPr>
                <w:color w:val="000000"/>
                <w:sz w:val="20"/>
                <w:szCs w:val="20"/>
              </w:rPr>
            </w:pPr>
          </w:p>
        </w:tc>
        <w:tc>
          <w:tcPr>
            <w:tcW w:w="530" w:type="pct"/>
            <w:vAlign w:val="center"/>
          </w:tcPr>
          <w:p w14:paraId="4D21D16A" w14:textId="58664487" w:rsidR="00A266F9" w:rsidRPr="004630E8" w:rsidRDefault="00A266F9" w:rsidP="00A266F9">
            <w:pPr>
              <w:jc w:val="left"/>
              <w:rPr>
                <w:color w:val="000000"/>
                <w:sz w:val="20"/>
                <w:szCs w:val="20"/>
              </w:rPr>
            </w:pPr>
            <w:r w:rsidRPr="004630E8">
              <w:rPr>
                <w:color w:val="000000"/>
                <w:sz w:val="20"/>
                <w:szCs w:val="20"/>
                <w:lang w:val="ru-RU"/>
              </w:rPr>
              <w:t>ПРООН</w:t>
            </w:r>
          </w:p>
        </w:tc>
        <w:tc>
          <w:tcPr>
            <w:tcW w:w="606" w:type="pct"/>
            <w:vAlign w:val="center"/>
          </w:tcPr>
          <w:p w14:paraId="256BBCAE" w14:textId="32B4ED8B" w:rsidR="00A266F9" w:rsidRPr="004630E8" w:rsidRDefault="00A266F9" w:rsidP="00A266F9">
            <w:pPr>
              <w:jc w:val="right"/>
              <w:rPr>
                <w:color w:val="000000"/>
                <w:sz w:val="20"/>
                <w:szCs w:val="20"/>
              </w:rPr>
            </w:pPr>
            <w:r w:rsidRPr="004630E8">
              <w:rPr>
                <w:color w:val="000000"/>
                <w:sz w:val="20"/>
                <w:szCs w:val="20"/>
                <w:lang w:val="ru-RU"/>
              </w:rPr>
              <w:t>1 038 766</w:t>
            </w:r>
          </w:p>
        </w:tc>
        <w:tc>
          <w:tcPr>
            <w:tcW w:w="608" w:type="pct"/>
            <w:vMerge/>
            <w:vAlign w:val="center"/>
          </w:tcPr>
          <w:p w14:paraId="31322BA4" w14:textId="5003455C" w:rsidR="00A266F9" w:rsidRPr="004630E8" w:rsidRDefault="00A266F9" w:rsidP="00A266F9">
            <w:pPr>
              <w:ind w:right="35"/>
              <w:jc w:val="right"/>
              <w:rPr>
                <w:color w:val="000000"/>
                <w:sz w:val="20"/>
                <w:szCs w:val="20"/>
              </w:rPr>
            </w:pPr>
          </w:p>
        </w:tc>
        <w:tc>
          <w:tcPr>
            <w:tcW w:w="607" w:type="pct"/>
            <w:vMerge/>
            <w:shd w:val="clear" w:color="auto" w:fill="FFFFFF" w:themeFill="background1"/>
            <w:vAlign w:val="center"/>
          </w:tcPr>
          <w:p w14:paraId="6CC0F08B" w14:textId="7ED110D2" w:rsidR="00A266F9" w:rsidRPr="004630E8" w:rsidRDefault="00A266F9" w:rsidP="00A266F9">
            <w:pPr>
              <w:ind w:right="35"/>
              <w:jc w:val="right"/>
              <w:rPr>
                <w:color w:val="000000"/>
                <w:sz w:val="20"/>
                <w:szCs w:val="20"/>
              </w:rPr>
            </w:pPr>
          </w:p>
        </w:tc>
      </w:tr>
      <w:tr w:rsidR="00A266F9" w:rsidRPr="004630E8" w14:paraId="06747DE3" w14:textId="179FFE40" w:rsidTr="00484BB5">
        <w:tc>
          <w:tcPr>
            <w:tcW w:w="2649" w:type="pct"/>
            <w:shd w:val="clear" w:color="auto" w:fill="auto"/>
            <w:noWrap/>
            <w:vAlign w:val="center"/>
          </w:tcPr>
          <w:p w14:paraId="77DA5C02" w14:textId="535DDB5E" w:rsidR="00A266F9" w:rsidRPr="004630E8" w:rsidRDefault="00A266F9" w:rsidP="00A266F9">
            <w:pPr>
              <w:pStyle w:val="ListParagraph"/>
              <w:ind w:left="166" w:hanging="166"/>
              <w:jc w:val="left"/>
              <w:rPr>
                <w:color w:val="000000"/>
                <w:sz w:val="20"/>
                <w:szCs w:val="20"/>
                <w:lang w:val="ru-RU"/>
              </w:rPr>
            </w:pPr>
            <w:r w:rsidRPr="004630E8">
              <w:rPr>
                <w:color w:val="000000"/>
                <w:sz w:val="20"/>
                <w:szCs w:val="20"/>
                <w:lang w:val="ru-RU"/>
              </w:rPr>
              <w:t>6. Пилотный проект двухступенчатого испарительного охлаждения</w:t>
            </w:r>
          </w:p>
        </w:tc>
        <w:tc>
          <w:tcPr>
            <w:tcW w:w="530" w:type="pct"/>
            <w:vAlign w:val="center"/>
          </w:tcPr>
          <w:p w14:paraId="74821F49" w14:textId="002FF36E" w:rsidR="00A266F9" w:rsidRPr="004630E8" w:rsidRDefault="00A266F9" w:rsidP="00A266F9">
            <w:pPr>
              <w:jc w:val="left"/>
              <w:rPr>
                <w:color w:val="000000"/>
                <w:sz w:val="20"/>
                <w:szCs w:val="20"/>
              </w:rPr>
            </w:pPr>
            <w:r w:rsidRPr="004630E8">
              <w:rPr>
                <w:color w:val="000000"/>
                <w:sz w:val="20"/>
                <w:szCs w:val="20"/>
                <w:lang w:val="ru-RU"/>
              </w:rPr>
              <w:t>ПРООН</w:t>
            </w:r>
          </w:p>
        </w:tc>
        <w:tc>
          <w:tcPr>
            <w:tcW w:w="606" w:type="pct"/>
            <w:vAlign w:val="center"/>
          </w:tcPr>
          <w:p w14:paraId="56564EE9" w14:textId="16EC1349" w:rsidR="00A266F9" w:rsidRPr="004630E8" w:rsidRDefault="00A266F9" w:rsidP="00A266F9">
            <w:pPr>
              <w:jc w:val="right"/>
              <w:rPr>
                <w:color w:val="000000"/>
                <w:sz w:val="20"/>
                <w:szCs w:val="20"/>
              </w:rPr>
            </w:pPr>
            <w:r w:rsidRPr="004630E8">
              <w:rPr>
                <w:color w:val="000000"/>
                <w:sz w:val="20"/>
                <w:szCs w:val="20"/>
                <w:lang w:val="ru-RU"/>
              </w:rPr>
              <w:t>320 300</w:t>
            </w:r>
          </w:p>
        </w:tc>
        <w:tc>
          <w:tcPr>
            <w:tcW w:w="608" w:type="pct"/>
            <w:vMerge/>
            <w:vAlign w:val="center"/>
          </w:tcPr>
          <w:p w14:paraId="0EDC4D3C" w14:textId="2373B91E" w:rsidR="00A266F9" w:rsidRPr="004630E8" w:rsidRDefault="00A266F9" w:rsidP="00A266F9">
            <w:pPr>
              <w:ind w:right="35"/>
              <w:jc w:val="right"/>
              <w:rPr>
                <w:color w:val="000000"/>
                <w:sz w:val="20"/>
                <w:szCs w:val="20"/>
              </w:rPr>
            </w:pPr>
          </w:p>
        </w:tc>
        <w:tc>
          <w:tcPr>
            <w:tcW w:w="607" w:type="pct"/>
            <w:vMerge/>
            <w:shd w:val="clear" w:color="auto" w:fill="FFFFFF" w:themeFill="background1"/>
            <w:vAlign w:val="center"/>
          </w:tcPr>
          <w:p w14:paraId="6FE9A986" w14:textId="7EB69500" w:rsidR="00A266F9" w:rsidRPr="004630E8" w:rsidRDefault="00A266F9" w:rsidP="00A266F9">
            <w:pPr>
              <w:ind w:right="35"/>
              <w:jc w:val="right"/>
              <w:rPr>
                <w:color w:val="000000"/>
                <w:sz w:val="20"/>
                <w:szCs w:val="20"/>
              </w:rPr>
            </w:pPr>
          </w:p>
        </w:tc>
      </w:tr>
      <w:tr w:rsidR="00A266F9" w:rsidRPr="004630E8" w14:paraId="235B7C67" w14:textId="43CAF24B" w:rsidTr="00484BB5">
        <w:tc>
          <w:tcPr>
            <w:tcW w:w="2649" w:type="pct"/>
            <w:shd w:val="clear" w:color="auto" w:fill="auto"/>
            <w:noWrap/>
            <w:vAlign w:val="center"/>
          </w:tcPr>
          <w:p w14:paraId="06392036" w14:textId="37AD255C" w:rsidR="00A266F9" w:rsidRPr="004630E8" w:rsidRDefault="00A266F9" w:rsidP="00A266F9">
            <w:pPr>
              <w:pStyle w:val="ListParagraph"/>
              <w:ind w:left="166" w:hanging="166"/>
              <w:jc w:val="left"/>
              <w:rPr>
                <w:color w:val="000000"/>
                <w:sz w:val="20"/>
                <w:szCs w:val="20"/>
                <w:lang w:val="ru-RU"/>
              </w:rPr>
            </w:pPr>
            <w:r w:rsidRPr="004630E8">
              <w:rPr>
                <w:color w:val="000000"/>
                <w:sz w:val="20"/>
                <w:szCs w:val="20"/>
                <w:lang w:val="ru-RU"/>
              </w:rPr>
              <w:t>7. Улучшение возможностей в области тестирования оборудования ХКВ</w:t>
            </w:r>
          </w:p>
        </w:tc>
        <w:tc>
          <w:tcPr>
            <w:tcW w:w="530" w:type="pct"/>
            <w:vAlign w:val="center"/>
          </w:tcPr>
          <w:p w14:paraId="1CF2DECF" w14:textId="4A9A838C" w:rsidR="00A266F9" w:rsidRPr="004630E8" w:rsidRDefault="00A266F9" w:rsidP="00A266F9">
            <w:pPr>
              <w:jc w:val="left"/>
              <w:rPr>
                <w:color w:val="000000"/>
                <w:sz w:val="20"/>
                <w:szCs w:val="20"/>
              </w:rPr>
            </w:pPr>
            <w:r w:rsidRPr="004630E8">
              <w:rPr>
                <w:color w:val="000000"/>
                <w:sz w:val="20"/>
                <w:szCs w:val="20"/>
                <w:lang w:val="ru-RU"/>
              </w:rPr>
              <w:t>ПРООН</w:t>
            </w:r>
          </w:p>
        </w:tc>
        <w:tc>
          <w:tcPr>
            <w:tcW w:w="606" w:type="pct"/>
            <w:vAlign w:val="center"/>
          </w:tcPr>
          <w:p w14:paraId="563465C6" w14:textId="0D5E43E7" w:rsidR="00A266F9" w:rsidRPr="004630E8" w:rsidRDefault="00A266F9" w:rsidP="00A266F9">
            <w:pPr>
              <w:jc w:val="right"/>
              <w:rPr>
                <w:color w:val="000000"/>
                <w:sz w:val="20"/>
                <w:szCs w:val="20"/>
              </w:rPr>
            </w:pPr>
            <w:r w:rsidRPr="004630E8">
              <w:rPr>
                <w:color w:val="000000"/>
                <w:sz w:val="20"/>
                <w:szCs w:val="20"/>
                <w:lang w:val="ru-RU"/>
              </w:rPr>
              <w:t>386 700</w:t>
            </w:r>
          </w:p>
        </w:tc>
        <w:tc>
          <w:tcPr>
            <w:tcW w:w="608" w:type="pct"/>
            <w:vMerge/>
            <w:vAlign w:val="center"/>
          </w:tcPr>
          <w:p w14:paraId="2D3EE799" w14:textId="190257F5" w:rsidR="00A266F9" w:rsidRPr="004630E8" w:rsidRDefault="00A266F9" w:rsidP="00A266F9">
            <w:pPr>
              <w:ind w:right="35"/>
              <w:jc w:val="right"/>
              <w:rPr>
                <w:color w:val="000000"/>
                <w:sz w:val="20"/>
                <w:szCs w:val="20"/>
              </w:rPr>
            </w:pPr>
          </w:p>
        </w:tc>
        <w:tc>
          <w:tcPr>
            <w:tcW w:w="607" w:type="pct"/>
            <w:vMerge/>
            <w:shd w:val="clear" w:color="auto" w:fill="FFFFFF" w:themeFill="background1"/>
            <w:vAlign w:val="center"/>
          </w:tcPr>
          <w:p w14:paraId="5BBE0D72" w14:textId="172EC737" w:rsidR="00A266F9" w:rsidRPr="004630E8" w:rsidRDefault="00A266F9" w:rsidP="00A266F9">
            <w:pPr>
              <w:ind w:right="35"/>
              <w:jc w:val="right"/>
              <w:rPr>
                <w:color w:val="000000"/>
                <w:sz w:val="20"/>
                <w:szCs w:val="20"/>
              </w:rPr>
            </w:pPr>
          </w:p>
        </w:tc>
      </w:tr>
      <w:tr w:rsidR="00A266F9" w:rsidRPr="004630E8" w14:paraId="5C76F3C9" w14:textId="1F0E227D" w:rsidTr="00484BB5">
        <w:tc>
          <w:tcPr>
            <w:tcW w:w="2649" w:type="pct"/>
            <w:shd w:val="clear" w:color="auto" w:fill="auto"/>
            <w:noWrap/>
            <w:vAlign w:val="center"/>
          </w:tcPr>
          <w:p w14:paraId="1459C260" w14:textId="2155A255" w:rsidR="00A266F9" w:rsidRPr="004630E8" w:rsidRDefault="00A266F9" w:rsidP="00A266F9">
            <w:pPr>
              <w:pStyle w:val="ListParagraph"/>
              <w:ind w:left="166" w:hanging="166"/>
              <w:jc w:val="left"/>
              <w:rPr>
                <w:color w:val="000000"/>
                <w:sz w:val="20"/>
                <w:szCs w:val="20"/>
                <w:lang w:val="ru-RU"/>
              </w:rPr>
            </w:pPr>
            <w:r w:rsidRPr="004630E8">
              <w:rPr>
                <w:color w:val="000000"/>
                <w:sz w:val="20"/>
                <w:szCs w:val="20"/>
                <w:lang w:val="ru-RU"/>
              </w:rPr>
              <w:t>8. Разъяснительная и информационно-просветительская деятельность</w:t>
            </w:r>
          </w:p>
        </w:tc>
        <w:tc>
          <w:tcPr>
            <w:tcW w:w="530" w:type="pct"/>
            <w:vAlign w:val="center"/>
          </w:tcPr>
          <w:p w14:paraId="4CCC2245" w14:textId="24B581BB" w:rsidR="00A266F9" w:rsidRPr="004630E8" w:rsidRDefault="00A266F9" w:rsidP="00A266F9">
            <w:pPr>
              <w:jc w:val="left"/>
              <w:rPr>
                <w:color w:val="000000"/>
                <w:sz w:val="20"/>
                <w:szCs w:val="20"/>
              </w:rPr>
            </w:pPr>
            <w:r w:rsidRPr="004630E8">
              <w:rPr>
                <w:color w:val="000000"/>
                <w:sz w:val="20"/>
                <w:szCs w:val="20"/>
                <w:lang w:val="ru-RU"/>
              </w:rPr>
              <w:t>ЮНЕП</w:t>
            </w:r>
          </w:p>
        </w:tc>
        <w:tc>
          <w:tcPr>
            <w:tcW w:w="606" w:type="pct"/>
            <w:vAlign w:val="center"/>
          </w:tcPr>
          <w:p w14:paraId="05A4FB22" w14:textId="745F9D3A" w:rsidR="00A266F9" w:rsidRPr="004630E8" w:rsidRDefault="00A266F9" w:rsidP="00A266F9">
            <w:pPr>
              <w:jc w:val="right"/>
              <w:rPr>
                <w:color w:val="000000"/>
                <w:sz w:val="20"/>
                <w:szCs w:val="20"/>
              </w:rPr>
            </w:pPr>
            <w:r w:rsidRPr="004630E8">
              <w:rPr>
                <w:color w:val="000000"/>
                <w:sz w:val="20"/>
                <w:szCs w:val="20"/>
                <w:lang w:val="ru-RU"/>
              </w:rPr>
              <w:t>81 500</w:t>
            </w:r>
          </w:p>
        </w:tc>
        <w:tc>
          <w:tcPr>
            <w:tcW w:w="608" w:type="pct"/>
            <w:vMerge/>
            <w:vAlign w:val="center"/>
          </w:tcPr>
          <w:p w14:paraId="46D0AF23" w14:textId="36EA3218" w:rsidR="00A266F9" w:rsidRPr="004630E8" w:rsidRDefault="00A266F9" w:rsidP="00A266F9">
            <w:pPr>
              <w:ind w:right="35"/>
              <w:jc w:val="right"/>
              <w:rPr>
                <w:color w:val="000000"/>
                <w:sz w:val="20"/>
                <w:szCs w:val="20"/>
              </w:rPr>
            </w:pPr>
          </w:p>
        </w:tc>
        <w:tc>
          <w:tcPr>
            <w:tcW w:w="607" w:type="pct"/>
            <w:vMerge/>
            <w:shd w:val="clear" w:color="auto" w:fill="FFFFFF" w:themeFill="background1"/>
            <w:vAlign w:val="center"/>
          </w:tcPr>
          <w:p w14:paraId="7C4DDB9D" w14:textId="6B3AA970" w:rsidR="00A266F9" w:rsidRPr="004630E8" w:rsidRDefault="00A266F9" w:rsidP="00A266F9">
            <w:pPr>
              <w:ind w:right="35"/>
              <w:jc w:val="right"/>
              <w:rPr>
                <w:color w:val="000000"/>
                <w:sz w:val="20"/>
                <w:szCs w:val="20"/>
              </w:rPr>
            </w:pPr>
          </w:p>
        </w:tc>
      </w:tr>
      <w:tr w:rsidR="00A266F9" w:rsidRPr="004630E8" w14:paraId="093E6CA2" w14:textId="77777777" w:rsidTr="00484BB5">
        <w:tc>
          <w:tcPr>
            <w:tcW w:w="3179" w:type="pct"/>
            <w:gridSpan w:val="2"/>
            <w:shd w:val="clear" w:color="auto" w:fill="auto"/>
            <w:noWrap/>
            <w:vAlign w:val="center"/>
          </w:tcPr>
          <w:p w14:paraId="0D970A0A" w14:textId="44A55AE1" w:rsidR="00A266F9" w:rsidRPr="00255562" w:rsidRDefault="00A266F9" w:rsidP="00A266F9">
            <w:pPr>
              <w:ind w:left="173"/>
              <w:jc w:val="left"/>
              <w:rPr>
                <w:b/>
                <w:bCs/>
                <w:color w:val="000000"/>
                <w:sz w:val="20"/>
                <w:szCs w:val="20"/>
              </w:rPr>
            </w:pPr>
            <w:r w:rsidRPr="00255562">
              <w:rPr>
                <w:b/>
                <w:bCs/>
                <w:color w:val="000000"/>
                <w:sz w:val="20"/>
                <w:szCs w:val="20"/>
                <w:lang w:val="ru-RU"/>
              </w:rPr>
              <w:t>Промежуточный итог 1-8</w:t>
            </w:r>
          </w:p>
        </w:tc>
        <w:tc>
          <w:tcPr>
            <w:tcW w:w="606" w:type="pct"/>
            <w:vAlign w:val="center"/>
          </w:tcPr>
          <w:p w14:paraId="7668E3CB" w14:textId="7A3354B2" w:rsidR="00A266F9" w:rsidRPr="004630E8" w:rsidRDefault="00A266F9" w:rsidP="00A266F9">
            <w:pPr>
              <w:jc w:val="right"/>
              <w:rPr>
                <w:b/>
                <w:bCs/>
                <w:color w:val="000000"/>
                <w:sz w:val="20"/>
                <w:szCs w:val="20"/>
              </w:rPr>
            </w:pPr>
            <w:r w:rsidRPr="004630E8">
              <w:rPr>
                <w:b/>
                <w:bCs/>
                <w:color w:val="000000"/>
                <w:sz w:val="20"/>
                <w:szCs w:val="20"/>
                <w:lang w:val="ru-RU"/>
              </w:rPr>
              <w:t>4 430 496</w:t>
            </w:r>
          </w:p>
        </w:tc>
        <w:tc>
          <w:tcPr>
            <w:tcW w:w="608" w:type="pct"/>
            <w:vMerge/>
            <w:vAlign w:val="center"/>
          </w:tcPr>
          <w:p w14:paraId="569B8EA9" w14:textId="5F38A38C" w:rsidR="00A266F9" w:rsidRPr="004630E8" w:rsidRDefault="00A266F9" w:rsidP="00A266F9">
            <w:pPr>
              <w:ind w:right="35"/>
              <w:jc w:val="right"/>
              <w:rPr>
                <w:b/>
                <w:bCs/>
                <w:i/>
                <w:iCs/>
                <w:color w:val="000000"/>
                <w:sz w:val="20"/>
                <w:szCs w:val="20"/>
              </w:rPr>
            </w:pPr>
          </w:p>
        </w:tc>
        <w:tc>
          <w:tcPr>
            <w:tcW w:w="607" w:type="pct"/>
            <w:vMerge/>
            <w:shd w:val="clear" w:color="auto" w:fill="FFFFFF" w:themeFill="background1"/>
            <w:vAlign w:val="center"/>
          </w:tcPr>
          <w:p w14:paraId="2D469E94" w14:textId="285CFD60" w:rsidR="00A266F9" w:rsidRPr="004630E8" w:rsidRDefault="00A266F9" w:rsidP="00A266F9">
            <w:pPr>
              <w:ind w:right="35"/>
              <w:jc w:val="right"/>
              <w:rPr>
                <w:b/>
                <w:bCs/>
                <w:i/>
                <w:iCs/>
                <w:color w:val="000000"/>
                <w:sz w:val="20"/>
                <w:szCs w:val="20"/>
              </w:rPr>
            </w:pPr>
          </w:p>
        </w:tc>
      </w:tr>
      <w:tr w:rsidR="00A266F9" w:rsidRPr="004630E8" w14:paraId="268E5D4C" w14:textId="7842D2B9" w:rsidTr="00484BB5">
        <w:tc>
          <w:tcPr>
            <w:tcW w:w="2649" w:type="pct"/>
            <w:vMerge w:val="restart"/>
            <w:shd w:val="clear" w:color="auto" w:fill="auto"/>
            <w:noWrap/>
            <w:vAlign w:val="center"/>
          </w:tcPr>
          <w:p w14:paraId="35AF1204" w14:textId="6A7C36D0" w:rsidR="00A266F9" w:rsidRPr="004630E8" w:rsidRDefault="00A266F9" w:rsidP="00A266F9">
            <w:pPr>
              <w:jc w:val="left"/>
              <w:rPr>
                <w:color w:val="000000"/>
                <w:sz w:val="20"/>
                <w:szCs w:val="20"/>
              </w:rPr>
            </w:pPr>
            <w:r w:rsidRPr="004630E8">
              <w:rPr>
                <w:color w:val="000000"/>
                <w:sz w:val="20"/>
                <w:szCs w:val="20"/>
                <w:lang w:val="ru-RU"/>
              </w:rPr>
              <w:t>9. ОМП</w:t>
            </w:r>
          </w:p>
        </w:tc>
        <w:tc>
          <w:tcPr>
            <w:tcW w:w="530" w:type="pct"/>
            <w:vAlign w:val="center"/>
          </w:tcPr>
          <w:p w14:paraId="357F4186" w14:textId="2C846685" w:rsidR="00A266F9" w:rsidRPr="004630E8" w:rsidRDefault="00A266F9" w:rsidP="00A266F9">
            <w:pPr>
              <w:jc w:val="left"/>
              <w:rPr>
                <w:color w:val="000000"/>
                <w:sz w:val="20"/>
                <w:szCs w:val="20"/>
              </w:rPr>
            </w:pPr>
            <w:r w:rsidRPr="004630E8">
              <w:rPr>
                <w:color w:val="000000"/>
                <w:sz w:val="20"/>
                <w:szCs w:val="20"/>
                <w:lang w:val="ru-RU"/>
              </w:rPr>
              <w:t>ПРООН</w:t>
            </w:r>
          </w:p>
        </w:tc>
        <w:tc>
          <w:tcPr>
            <w:tcW w:w="606" w:type="pct"/>
            <w:vAlign w:val="center"/>
          </w:tcPr>
          <w:p w14:paraId="383E511A" w14:textId="3F71B361" w:rsidR="00A266F9" w:rsidRPr="004630E8" w:rsidRDefault="00A266F9" w:rsidP="00A266F9">
            <w:pPr>
              <w:jc w:val="right"/>
              <w:rPr>
                <w:color w:val="000000"/>
                <w:sz w:val="20"/>
                <w:szCs w:val="20"/>
              </w:rPr>
            </w:pPr>
            <w:r w:rsidRPr="004630E8">
              <w:rPr>
                <w:color w:val="000000"/>
                <w:sz w:val="20"/>
                <w:szCs w:val="20"/>
                <w:lang w:val="ru-RU"/>
              </w:rPr>
              <w:t>434 000</w:t>
            </w:r>
          </w:p>
        </w:tc>
        <w:tc>
          <w:tcPr>
            <w:tcW w:w="608" w:type="pct"/>
            <w:vAlign w:val="center"/>
          </w:tcPr>
          <w:p w14:paraId="28CBAEB9" w14:textId="7BB3EFAB" w:rsidR="00A266F9" w:rsidRPr="004630E8" w:rsidRDefault="00A266F9" w:rsidP="00A266F9">
            <w:pPr>
              <w:jc w:val="right"/>
              <w:rPr>
                <w:color w:val="000000"/>
                <w:sz w:val="20"/>
                <w:szCs w:val="20"/>
              </w:rPr>
            </w:pPr>
            <w:r w:rsidRPr="004630E8">
              <w:rPr>
                <w:color w:val="000000"/>
                <w:sz w:val="20"/>
                <w:szCs w:val="20"/>
                <w:lang w:val="ru-RU"/>
              </w:rPr>
              <w:t>-</w:t>
            </w:r>
          </w:p>
        </w:tc>
        <w:tc>
          <w:tcPr>
            <w:tcW w:w="607" w:type="pct"/>
            <w:shd w:val="clear" w:color="auto" w:fill="FFFFFF" w:themeFill="background1"/>
            <w:vAlign w:val="center"/>
          </w:tcPr>
          <w:p w14:paraId="369AF746" w14:textId="29CEBE08" w:rsidR="00A266F9" w:rsidRPr="004630E8" w:rsidRDefault="00A266F9" w:rsidP="00A266F9">
            <w:pPr>
              <w:ind w:right="35"/>
              <w:jc w:val="right"/>
              <w:rPr>
                <w:color w:val="000000"/>
                <w:sz w:val="20"/>
                <w:szCs w:val="20"/>
              </w:rPr>
            </w:pPr>
            <w:r w:rsidRPr="004630E8">
              <w:rPr>
                <w:color w:val="000000"/>
                <w:sz w:val="20"/>
                <w:szCs w:val="20"/>
                <w:lang w:val="ru-RU"/>
              </w:rPr>
              <w:t>-</w:t>
            </w:r>
          </w:p>
        </w:tc>
      </w:tr>
      <w:tr w:rsidR="00A266F9" w:rsidRPr="004630E8" w14:paraId="14B552F3" w14:textId="77777777" w:rsidTr="00484BB5">
        <w:tc>
          <w:tcPr>
            <w:tcW w:w="2649" w:type="pct"/>
            <w:vMerge/>
            <w:shd w:val="clear" w:color="auto" w:fill="auto"/>
            <w:noWrap/>
            <w:vAlign w:val="center"/>
          </w:tcPr>
          <w:p w14:paraId="7F77FBF0" w14:textId="77777777" w:rsidR="00A266F9" w:rsidRPr="004630E8" w:rsidRDefault="00A266F9" w:rsidP="00A266F9">
            <w:pPr>
              <w:jc w:val="left"/>
              <w:rPr>
                <w:color w:val="000000"/>
                <w:sz w:val="20"/>
                <w:szCs w:val="20"/>
              </w:rPr>
            </w:pPr>
          </w:p>
        </w:tc>
        <w:tc>
          <w:tcPr>
            <w:tcW w:w="530" w:type="pct"/>
            <w:vAlign w:val="center"/>
          </w:tcPr>
          <w:p w14:paraId="39092471" w14:textId="20D0CF80" w:rsidR="00A266F9" w:rsidRPr="004630E8" w:rsidRDefault="00A266F9" w:rsidP="00A266F9">
            <w:pPr>
              <w:jc w:val="left"/>
              <w:rPr>
                <w:color w:val="000000"/>
                <w:sz w:val="20"/>
                <w:szCs w:val="20"/>
              </w:rPr>
            </w:pPr>
            <w:r w:rsidRPr="004630E8">
              <w:rPr>
                <w:color w:val="000000"/>
                <w:sz w:val="20"/>
                <w:szCs w:val="20"/>
                <w:lang w:val="ru-RU"/>
              </w:rPr>
              <w:t>ЮНЕП</w:t>
            </w:r>
          </w:p>
        </w:tc>
        <w:tc>
          <w:tcPr>
            <w:tcW w:w="606" w:type="pct"/>
            <w:vAlign w:val="center"/>
          </w:tcPr>
          <w:p w14:paraId="2EC7DF70" w14:textId="6A1C5574" w:rsidR="00A266F9" w:rsidRPr="004630E8" w:rsidRDefault="00A266F9" w:rsidP="00A266F9">
            <w:pPr>
              <w:jc w:val="right"/>
              <w:rPr>
                <w:color w:val="000000"/>
                <w:sz w:val="20"/>
                <w:szCs w:val="20"/>
              </w:rPr>
            </w:pPr>
            <w:r w:rsidRPr="004630E8">
              <w:rPr>
                <w:color w:val="000000"/>
                <w:sz w:val="20"/>
                <w:szCs w:val="20"/>
                <w:lang w:val="ru-RU"/>
              </w:rPr>
              <w:t>105 000</w:t>
            </w:r>
          </w:p>
        </w:tc>
        <w:tc>
          <w:tcPr>
            <w:tcW w:w="608" w:type="pct"/>
            <w:vAlign w:val="center"/>
          </w:tcPr>
          <w:p w14:paraId="44D3A41A" w14:textId="714B1EB0" w:rsidR="00A266F9" w:rsidRPr="004630E8" w:rsidRDefault="00A266F9" w:rsidP="00A266F9">
            <w:pPr>
              <w:jc w:val="right"/>
              <w:rPr>
                <w:color w:val="000000"/>
                <w:sz w:val="20"/>
                <w:szCs w:val="20"/>
              </w:rPr>
            </w:pPr>
            <w:r w:rsidRPr="004630E8">
              <w:rPr>
                <w:color w:val="000000"/>
                <w:sz w:val="20"/>
                <w:szCs w:val="20"/>
                <w:lang w:val="ru-RU"/>
              </w:rPr>
              <w:t>-</w:t>
            </w:r>
          </w:p>
        </w:tc>
        <w:tc>
          <w:tcPr>
            <w:tcW w:w="607" w:type="pct"/>
            <w:shd w:val="clear" w:color="auto" w:fill="FFFFFF" w:themeFill="background1"/>
            <w:vAlign w:val="center"/>
          </w:tcPr>
          <w:p w14:paraId="064B602D" w14:textId="21D7D054" w:rsidR="00A266F9" w:rsidRPr="004630E8" w:rsidRDefault="00A266F9" w:rsidP="00A266F9">
            <w:pPr>
              <w:ind w:right="35"/>
              <w:jc w:val="right"/>
              <w:rPr>
                <w:color w:val="000000"/>
                <w:sz w:val="20"/>
                <w:szCs w:val="20"/>
              </w:rPr>
            </w:pPr>
            <w:r w:rsidRPr="004630E8">
              <w:rPr>
                <w:color w:val="000000"/>
                <w:sz w:val="20"/>
                <w:szCs w:val="20"/>
                <w:lang w:val="ru-RU"/>
              </w:rPr>
              <w:t>-</w:t>
            </w:r>
          </w:p>
        </w:tc>
      </w:tr>
      <w:tr w:rsidR="00A266F9" w:rsidRPr="004630E8" w14:paraId="6C2CEE38" w14:textId="1564FDB2" w:rsidTr="00484BB5">
        <w:tc>
          <w:tcPr>
            <w:tcW w:w="3179" w:type="pct"/>
            <w:gridSpan w:val="2"/>
            <w:shd w:val="clear" w:color="auto" w:fill="auto"/>
            <w:noWrap/>
            <w:vAlign w:val="center"/>
          </w:tcPr>
          <w:p w14:paraId="541D73DF" w14:textId="073D1F93" w:rsidR="00A266F9" w:rsidRPr="004630E8" w:rsidRDefault="00A266F9" w:rsidP="00A266F9">
            <w:pPr>
              <w:ind w:left="173"/>
              <w:jc w:val="left"/>
              <w:rPr>
                <w:b/>
                <w:color w:val="000000"/>
                <w:sz w:val="20"/>
                <w:szCs w:val="20"/>
              </w:rPr>
            </w:pPr>
            <w:r w:rsidRPr="004630E8">
              <w:rPr>
                <w:b/>
                <w:bCs/>
                <w:color w:val="000000"/>
                <w:sz w:val="20"/>
                <w:szCs w:val="20"/>
                <w:lang w:val="ru-RU"/>
              </w:rPr>
              <w:t>Промежуточный итог 1-9</w:t>
            </w:r>
          </w:p>
        </w:tc>
        <w:tc>
          <w:tcPr>
            <w:tcW w:w="606" w:type="pct"/>
            <w:vAlign w:val="center"/>
          </w:tcPr>
          <w:p w14:paraId="478D8171" w14:textId="7DE58A92" w:rsidR="00A266F9" w:rsidRPr="004630E8" w:rsidRDefault="00A266F9" w:rsidP="00A266F9">
            <w:pPr>
              <w:jc w:val="right"/>
              <w:rPr>
                <w:b/>
                <w:bCs/>
                <w:color w:val="000000"/>
                <w:sz w:val="20"/>
                <w:szCs w:val="20"/>
              </w:rPr>
            </w:pPr>
            <w:r w:rsidRPr="004630E8">
              <w:rPr>
                <w:b/>
                <w:bCs/>
                <w:color w:val="000000"/>
                <w:sz w:val="20"/>
                <w:szCs w:val="20"/>
                <w:lang w:val="ru-RU"/>
              </w:rPr>
              <w:t>4 969 496</w:t>
            </w:r>
          </w:p>
        </w:tc>
        <w:tc>
          <w:tcPr>
            <w:tcW w:w="608" w:type="pct"/>
            <w:vAlign w:val="center"/>
          </w:tcPr>
          <w:p w14:paraId="48C65C1B" w14:textId="5AE17714" w:rsidR="00A266F9" w:rsidRPr="004630E8" w:rsidRDefault="00A266F9" w:rsidP="00A266F9">
            <w:pPr>
              <w:ind w:right="35"/>
              <w:jc w:val="right"/>
              <w:rPr>
                <w:b/>
                <w:bCs/>
                <w:color w:val="000000"/>
                <w:sz w:val="20"/>
                <w:szCs w:val="20"/>
              </w:rPr>
            </w:pPr>
            <w:r w:rsidRPr="004630E8">
              <w:rPr>
                <w:b/>
                <w:bCs/>
                <w:color w:val="000000"/>
                <w:sz w:val="20"/>
                <w:szCs w:val="20"/>
                <w:lang w:val="ru-RU"/>
              </w:rPr>
              <w:t>923,02</w:t>
            </w:r>
          </w:p>
        </w:tc>
        <w:tc>
          <w:tcPr>
            <w:tcW w:w="607" w:type="pct"/>
            <w:shd w:val="clear" w:color="auto" w:fill="FFFFFF" w:themeFill="background1"/>
            <w:vAlign w:val="center"/>
          </w:tcPr>
          <w:p w14:paraId="5E655CEB" w14:textId="356041BA" w:rsidR="00A266F9" w:rsidRPr="004630E8" w:rsidRDefault="00A266F9" w:rsidP="00A266F9">
            <w:pPr>
              <w:ind w:right="35"/>
              <w:jc w:val="right"/>
              <w:rPr>
                <w:b/>
                <w:bCs/>
                <w:color w:val="000000"/>
                <w:sz w:val="20"/>
                <w:szCs w:val="20"/>
              </w:rPr>
            </w:pPr>
            <w:r w:rsidRPr="004630E8">
              <w:rPr>
                <w:b/>
                <w:bCs/>
                <w:color w:val="000000"/>
                <w:sz w:val="20"/>
                <w:szCs w:val="20"/>
                <w:lang w:val="ru-RU"/>
              </w:rPr>
              <w:t>5,38</w:t>
            </w:r>
          </w:p>
        </w:tc>
      </w:tr>
      <w:tr w:rsidR="00A266F9" w:rsidRPr="004630E8" w14:paraId="6DBCCDF3" w14:textId="1332BF7F" w:rsidTr="00484BB5">
        <w:tc>
          <w:tcPr>
            <w:tcW w:w="3785" w:type="pct"/>
            <w:gridSpan w:val="3"/>
            <w:shd w:val="clear" w:color="auto" w:fill="auto"/>
            <w:noWrap/>
            <w:vAlign w:val="center"/>
          </w:tcPr>
          <w:p w14:paraId="558C7ED1" w14:textId="4B249330" w:rsidR="00A266F9" w:rsidRPr="004630E8" w:rsidRDefault="00A266F9" w:rsidP="00A266F9">
            <w:pPr>
              <w:jc w:val="left"/>
              <w:rPr>
                <w:b/>
                <w:bCs/>
                <w:color w:val="000000"/>
                <w:sz w:val="20"/>
                <w:szCs w:val="20"/>
                <w:lang w:val="ru-RU"/>
              </w:rPr>
            </w:pPr>
            <w:r w:rsidRPr="004630E8">
              <w:rPr>
                <w:color w:val="000000"/>
                <w:sz w:val="20"/>
                <w:szCs w:val="20"/>
                <w:lang w:val="ru-RU"/>
              </w:rPr>
              <w:t xml:space="preserve">Дополнительное сокращение </w:t>
            </w:r>
            <w:r w:rsidR="003F44B3" w:rsidRPr="004630E8">
              <w:rPr>
                <w:color w:val="000000"/>
                <w:sz w:val="20"/>
                <w:szCs w:val="20"/>
                <w:lang w:val="ru-RU"/>
              </w:rPr>
              <w:t>оставшихся видов потребления, отвечающи</w:t>
            </w:r>
            <w:r w:rsidR="009F77B5" w:rsidRPr="004630E8">
              <w:rPr>
                <w:color w:val="000000"/>
                <w:sz w:val="20"/>
                <w:szCs w:val="20"/>
                <w:lang w:val="ru-RU"/>
              </w:rPr>
              <w:t>х</w:t>
            </w:r>
            <w:r w:rsidR="003F44B3" w:rsidRPr="004630E8">
              <w:rPr>
                <w:color w:val="000000"/>
                <w:sz w:val="20"/>
                <w:szCs w:val="20"/>
                <w:lang w:val="ru-RU"/>
              </w:rPr>
              <w:t xml:space="preserve"> критериям финансирования</w:t>
            </w:r>
          </w:p>
        </w:tc>
        <w:tc>
          <w:tcPr>
            <w:tcW w:w="608" w:type="pct"/>
            <w:shd w:val="clear" w:color="auto" w:fill="auto"/>
            <w:vAlign w:val="center"/>
          </w:tcPr>
          <w:p w14:paraId="6EB34075" w14:textId="5E04C259" w:rsidR="00A266F9" w:rsidRPr="004630E8" w:rsidRDefault="00A266F9" w:rsidP="00A266F9">
            <w:pPr>
              <w:ind w:right="35"/>
              <w:jc w:val="right"/>
              <w:rPr>
                <w:color w:val="000000"/>
                <w:sz w:val="20"/>
                <w:szCs w:val="20"/>
              </w:rPr>
            </w:pPr>
            <w:r w:rsidRPr="004630E8">
              <w:rPr>
                <w:color w:val="000000"/>
                <w:sz w:val="20"/>
                <w:szCs w:val="20"/>
                <w:lang w:val="ru-RU"/>
              </w:rPr>
              <w:t>53,89</w:t>
            </w:r>
          </w:p>
        </w:tc>
        <w:tc>
          <w:tcPr>
            <w:tcW w:w="607" w:type="pct"/>
            <w:shd w:val="clear" w:color="auto" w:fill="FFFFFF" w:themeFill="background1"/>
            <w:vAlign w:val="center"/>
          </w:tcPr>
          <w:p w14:paraId="1CE937B7" w14:textId="6B3B03D7" w:rsidR="00A266F9" w:rsidRPr="004630E8" w:rsidRDefault="00A266F9" w:rsidP="00A266F9">
            <w:pPr>
              <w:ind w:right="35"/>
              <w:jc w:val="right"/>
              <w:rPr>
                <w:color w:val="000000"/>
                <w:sz w:val="20"/>
                <w:szCs w:val="20"/>
              </w:rPr>
            </w:pPr>
            <w:r w:rsidRPr="004630E8">
              <w:rPr>
                <w:color w:val="000000"/>
                <w:sz w:val="20"/>
                <w:szCs w:val="20"/>
                <w:lang w:val="ru-RU"/>
              </w:rPr>
              <w:t>-</w:t>
            </w:r>
          </w:p>
        </w:tc>
      </w:tr>
      <w:tr w:rsidR="00A266F9" w:rsidRPr="004630E8" w14:paraId="1CCA1011" w14:textId="77777777" w:rsidTr="00484BB5">
        <w:tc>
          <w:tcPr>
            <w:tcW w:w="3179" w:type="pct"/>
            <w:gridSpan w:val="2"/>
            <w:shd w:val="clear" w:color="auto" w:fill="auto"/>
            <w:noWrap/>
            <w:vAlign w:val="center"/>
          </w:tcPr>
          <w:p w14:paraId="10EFFD92" w14:textId="4B8521CB" w:rsidR="00A266F9" w:rsidRPr="004630E8" w:rsidRDefault="00A266F9" w:rsidP="00A266F9">
            <w:pPr>
              <w:ind w:left="173"/>
              <w:jc w:val="left"/>
              <w:rPr>
                <w:b/>
                <w:color w:val="000000"/>
                <w:sz w:val="20"/>
                <w:szCs w:val="20"/>
              </w:rPr>
            </w:pPr>
            <w:r w:rsidRPr="004630E8">
              <w:rPr>
                <w:b/>
                <w:bCs/>
                <w:color w:val="000000"/>
                <w:sz w:val="20"/>
                <w:szCs w:val="20"/>
                <w:lang w:val="ru-RU"/>
              </w:rPr>
              <w:t>Итого</w:t>
            </w:r>
          </w:p>
        </w:tc>
        <w:tc>
          <w:tcPr>
            <w:tcW w:w="606" w:type="pct"/>
            <w:vAlign w:val="center"/>
          </w:tcPr>
          <w:p w14:paraId="61DF957D" w14:textId="77962D1C" w:rsidR="00A266F9" w:rsidRPr="004630E8" w:rsidRDefault="00A266F9" w:rsidP="00A266F9">
            <w:pPr>
              <w:jc w:val="right"/>
              <w:rPr>
                <w:b/>
                <w:bCs/>
                <w:color w:val="000000"/>
                <w:sz w:val="20"/>
                <w:szCs w:val="20"/>
              </w:rPr>
            </w:pPr>
            <w:r w:rsidRPr="004630E8">
              <w:rPr>
                <w:b/>
                <w:bCs/>
                <w:color w:val="000000"/>
                <w:sz w:val="20"/>
                <w:szCs w:val="20"/>
                <w:lang w:val="ru-RU"/>
              </w:rPr>
              <w:t>4 969 496</w:t>
            </w:r>
          </w:p>
        </w:tc>
        <w:tc>
          <w:tcPr>
            <w:tcW w:w="608" w:type="pct"/>
            <w:shd w:val="clear" w:color="auto" w:fill="auto"/>
            <w:vAlign w:val="center"/>
          </w:tcPr>
          <w:p w14:paraId="0C914C7E" w14:textId="35A41F62" w:rsidR="00A266F9" w:rsidRPr="004630E8" w:rsidRDefault="00A266F9" w:rsidP="00A266F9">
            <w:pPr>
              <w:ind w:right="35"/>
              <w:jc w:val="right"/>
              <w:rPr>
                <w:b/>
                <w:bCs/>
                <w:color w:val="000000"/>
                <w:sz w:val="20"/>
                <w:szCs w:val="20"/>
              </w:rPr>
            </w:pPr>
            <w:r w:rsidRPr="004630E8">
              <w:rPr>
                <w:b/>
                <w:bCs/>
                <w:color w:val="000000"/>
                <w:sz w:val="20"/>
                <w:szCs w:val="20"/>
                <w:lang w:val="ru-RU"/>
              </w:rPr>
              <w:t>976,91</w:t>
            </w:r>
          </w:p>
        </w:tc>
        <w:tc>
          <w:tcPr>
            <w:tcW w:w="607" w:type="pct"/>
            <w:shd w:val="clear" w:color="auto" w:fill="FFFFFF" w:themeFill="background1"/>
            <w:vAlign w:val="center"/>
          </w:tcPr>
          <w:p w14:paraId="3F78EA87" w14:textId="2300EAD8" w:rsidR="00A266F9" w:rsidRPr="004630E8" w:rsidRDefault="00A266F9" w:rsidP="00A266F9">
            <w:pPr>
              <w:ind w:right="35"/>
              <w:jc w:val="right"/>
              <w:rPr>
                <w:b/>
                <w:bCs/>
                <w:color w:val="000000"/>
                <w:sz w:val="20"/>
                <w:szCs w:val="20"/>
              </w:rPr>
            </w:pPr>
            <w:r w:rsidRPr="004630E8">
              <w:rPr>
                <w:b/>
                <w:bCs/>
                <w:color w:val="000000"/>
                <w:sz w:val="20"/>
                <w:szCs w:val="20"/>
                <w:lang w:val="ru-RU"/>
              </w:rPr>
              <w:t>5,09</w:t>
            </w:r>
          </w:p>
        </w:tc>
      </w:tr>
      <w:tr w:rsidR="00A266F9" w:rsidRPr="004630E8" w14:paraId="202BEA26" w14:textId="77777777" w:rsidTr="00BC4F69">
        <w:tc>
          <w:tcPr>
            <w:tcW w:w="3179" w:type="pct"/>
            <w:gridSpan w:val="2"/>
            <w:shd w:val="clear" w:color="auto" w:fill="auto"/>
            <w:noWrap/>
            <w:vAlign w:val="center"/>
          </w:tcPr>
          <w:p w14:paraId="55ACB9DC" w14:textId="74B14E22" w:rsidR="00A266F9" w:rsidRPr="004630E8" w:rsidRDefault="00A266F9" w:rsidP="00A266F9">
            <w:pPr>
              <w:ind w:left="173"/>
              <w:jc w:val="left"/>
              <w:rPr>
                <w:b/>
                <w:color w:val="000000"/>
                <w:sz w:val="20"/>
                <w:szCs w:val="20"/>
              </w:rPr>
            </w:pPr>
            <w:r w:rsidRPr="004630E8">
              <w:rPr>
                <w:b/>
                <w:bCs/>
                <w:color w:val="000000"/>
                <w:sz w:val="20"/>
                <w:szCs w:val="20"/>
                <w:lang w:val="ru-RU"/>
              </w:rPr>
              <w:t>Итого ПРООН</w:t>
            </w:r>
          </w:p>
        </w:tc>
        <w:tc>
          <w:tcPr>
            <w:tcW w:w="606" w:type="pct"/>
            <w:shd w:val="clear" w:color="auto" w:fill="FFFFFF" w:themeFill="background1"/>
          </w:tcPr>
          <w:p w14:paraId="5E632029" w14:textId="36B1C804" w:rsidR="00A266F9" w:rsidRPr="004630E8" w:rsidRDefault="00A266F9" w:rsidP="00A266F9">
            <w:pPr>
              <w:jc w:val="right"/>
              <w:rPr>
                <w:b/>
                <w:bCs/>
                <w:color w:val="000000"/>
                <w:sz w:val="20"/>
                <w:szCs w:val="20"/>
              </w:rPr>
            </w:pPr>
            <w:r w:rsidRPr="004630E8">
              <w:rPr>
                <w:b/>
                <w:bCs/>
                <w:color w:val="000000"/>
                <w:sz w:val="20"/>
                <w:szCs w:val="20"/>
                <w:lang w:val="ru-RU"/>
              </w:rPr>
              <w:t>2 864 496</w:t>
            </w:r>
          </w:p>
        </w:tc>
        <w:tc>
          <w:tcPr>
            <w:tcW w:w="1215" w:type="pct"/>
            <w:gridSpan w:val="2"/>
            <w:vMerge w:val="restart"/>
            <w:shd w:val="clear" w:color="auto" w:fill="auto"/>
            <w:vAlign w:val="center"/>
          </w:tcPr>
          <w:p w14:paraId="6F4E0BE9" w14:textId="77777777" w:rsidR="00A266F9" w:rsidRPr="004630E8" w:rsidRDefault="00A266F9" w:rsidP="00A266F9">
            <w:pPr>
              <w:ind w:right="35"/>
              <w:jc w:val="right"/>
              <w:rPr>
                <w:b/>
                <w:bCs/>
                <w:color w:val="000000"/>
                <w:sz w:val="20"/>
                <w:szCs w:val="20"/>
              </w:rPr>
            </w:pPr>
          </w:p>
        </w:tc>
      </w:tr>
      <w:tr w:rsidR="00A266F9" w:rsidRPr="004630E8" w14:paraId="26ADB63E" w14:textId="77777777" w:rsidTr="00BC4F69">
        <w:tc>
          <w:tcPr>
            <w:tcW w:w="3179" w:type="pct"/>
            <w:gridSpan w:val="2"/>
            <w:shd w:val="clear" w:color="auto" w:fill="auto"/>
            <w:noWrap/>
            <w:vAlign w:val="center"/>
          </w:tcPr>
          <w:p w14:paraId="187991C4" w14:textId="5189B0C8" w:rsidR="00A266F9" w:rsidRPr="004630E8" w:rsidRDefault="00A266F9" w:rsidP="00A266F9">
            <w:pPr>
              <w:ind w:left="173"/>
              <w:jc w:val="left"/>
              <w:rPr>
                <w:b/>
                <w:color w:val="000000"/>
                <w:sz w:val="20"/>
                <w:szCs w:val="20"/>
              </w:rPr>
            </w:pPr>
            <w:r w:rsidRPr="004630E8">
              <w:rPr>
                <w:b/>
                <w:bCs/>
                <w:color w:val="000000"/>
                <w:sz w:val="20"/>
                <w:szCs w:val="20"/>
                <w:lang w:val="ru-RU"/>
              </w:rPr>
              <w:t>Итого ЮНЕП</w:t>
            </w:r>
          </w:p>
        </w:tc>
        <w:tc>
          <w:tcPr>
            <w:tcW w:w="606" w:type="pct"/>
            <w:shd w:val="clear" w:color="auto" w:fill="FFFFFF" w:themeFill="background1"/>
          </w:tcPr>
          <w:p w14:paraId="0AD9DBDB" w14:textId="5D531DB0" w:rsidR="00A266F9" w:rsidRPr="004630E8" w:rsidRDefault="00A266F9" w:rsidP="00A266F9">
            <w:pPr>
              <w:jc w:val="right"/>
              <w:rPr>
                <w:b/>
                <w:bCs/>
                <w:color w:val="000000"/>
                <w:sz w:val="20"/>
                <w:szCs w:val="20"/>
              </w:rPr>
            </w:pPr>
            <w:r w:rsidRPr="004630E8">
              <w:rPr>
                <w:b/>
                <w:bCs/>
                <w:color w:val="000000"/>
                <w:sz w:val="20"/>
                <w:szCs w:val="20"/>
                <w:lang w:val="ru-RU"/>
              </w:rPr>
              <w:t>755 000</w:t>
            </w:r>
          </w:p>
        </w:tc>
        <w:tc>
          <w:tcPr>
            <w:tcW w:w="1215" w:type="pct"/>
            <w:gridSpan w:val="2"/>
            <w:vMerge/>
            <w:shd w:val="clear" w:color="auto" w:fill="auto"/>
            <w:vAlign w:val="center"/>
          </w:tcPr>
          <w:p w14:paraId="7D8D0960" w14:textId="77777777" w:rsidR="00A266F9" w:rsidRPr="004630E8" w:rsidRDefault="00A266F9" w:rsidP="00A266F9">
            <w:pPr>
              <w:ind w:right="35"/>
              <w:jc w:val="right"/>
              <w:rPr>
                <w:b/>
                <w:bCs/>
                <w:color w:val="000000"/>
                <w:sz w:val="20"/>
                <w:szCs w:val="20"/>
              </w:rPr>
            </w:pPr>
          </w:p>
        </w:tc>
      </w:tr>
      <w:tr w:rsidR="00A266F9" w:rsidRPr="004630E8" w14:paraId="01F658EC" w14:textId="77777777" w:rsidTr="00BC4F69">
        <w:tc>
          <w:tcPr>
            <w:tcW w:w="3179" w:type="pct"/>
            <w:gridSpan w:val="2"/>
            <w:shd w:val="clear" w:color="auto" w:fill="auto"/>
            <w:noWrap/>
            <w:vAlign w:val="center"/>
          </w:tcPr>
          <w:p w14:paraId="5BF7E1CA" w14:textId="34992226" w:rsidR="00A266F9" w:rsidRPr="004630E8" w:rsidRDefault="00A266F9" w:rsidP="00A266F9">
            <w:pPr>
              <w:ind w:left="173"/>
              <w:jc w:val="left"/>
              <w:rPr>
                <w:b/>
                <w:color w:val="000000"/>
                <w:sz w:val="20"/>
                <w:szCs w:val="20"/>
              </w:rPr>
            </w:pPr>
            <w:r w:rsidRPr="004630E8">
              <w:rPr>
                <w:b/>
                <w:bCs/>
                <w:color w:val="000000"/>
                <w:sz w:val="20"/>
                <w:szCs w:val="20"/>
                <w:lang w:val="ru-RU"/>
              </w:rPr>
              <w:t>Итого ПРООН</w:t>
            </w:r>
          </w:p>
        </w:tc>
        <w:tc>
          <w:tcPr>
            <w:tcW w:w="606" w:type="pct"/>
            <w:shd w:val="clear" w:color="auto" w:fill="FFFFFF" w:themeFill="background1"/>
          </w:tcPr>
          <w:p w14:paraId="4F9DFCD1" w14:textId="58A6D9C7" w:rsidR="00A266F9" w:rsidRPr="004630E8" w:rsidRDefault="00A266F9" w:rsidP="00A266F9">
            <w:pPr>
              <w:jc w:val="right"/>
              <w:rPr>
                <w:b/>
                <w:bCs/>
                <w:color w:val="000000"/>
                <w:sz w:val="20"/>
                <w:szCs w:val="20"/>
              </w:rPr>
            </w:pPr>
            <w:r w:rsidRPr="004630E8">
              <w:rPr>
                <w:b/>
                <w:bCs/>
                <w:color w:val="000000"/>
                <w:sz w:val="20"/>
                <w:szCs w:val="20"/>
                <w:lang w:val="ru-RU"/>
              </w:rPr>
              <w:t>1 350 000</w:t>
            </w:r>
          </w:p>
        </w:tc>
        <w:tc>
          <w:tcPr>
            <w:tcW w:w="1215" w:type="pct"/>
            <w:gridSpan w:val="2"/>
            <w:vMerge/>
            <w:shd w:val="clear" w:color="auto" w:fill="auto"/>
            <w:vAlign w:val="center"/>
          </w:tcPr>
          <w:p w14:paraId="31897911" w14:textId="77777777" w:rsidR="00A266F9" w:rsidRPr="004630E8" w:rsidRDefault="00A266F9" w:rsidP="00A266F9">
            <w:pPr>
              <w:ind w:right="35"/>
              <w:jc w:val="right"/>
              <w:rPr>
                <w:b/>
                <w:bCs/>
                <w:color w:val="000000"/>
                <w:sz w:val="20"/>
                <w:szCs w:val="20"/>
              </w:rPr>
            </w:pPr>
          </w:p>
        </w:tc>
      </w:tr>
    </w:tbl>
    <w:p w14:paraId="1B84BB60" w14:textId="54AD88E3" w:rsidR="00A3457D" w:rsidRPr="00FC734A" w:rsidRDefault="00A3457D" w:rsidP="00A3457D">
      <w:pPr>
        <w:keepNext/>
        <w:widowControl w:val="0"/>
        <w:rPr>
          <w:sz w:val="20"/>
          <w:szCs w:val="20"/>
        </w:rPr>
      </w:pPr>
      <w:bookmarkStart w:id="20" w:name="_Hlk126915832"/>
      <w:r w:rsidRPr="00FC734A">
        <w:rPr>
          <w:sz w:val="20"/>
          <w:szCs w:val="20"/>
          <w:lang w:val="ru-RU"/>
        </w:rPr>
        <w:t>* ЭЭ = Экономическая эффективность</w:t>
      </w:r>
    </w:p>
    <w:p w14:paraId="7474BC5F" w14:textId="5217D8CE" w:rsidR="00AF2AC6" w:rsidRPr="00FC734A" w:rsidRDefault="00A3457D" w:rsidP="00A3457D">
      <w:pPr>
        <w:rPr>
          <w:sz w:val="20"/>
          <w:szCs w:val="20"/>
          <w:lang w:val="ru-RU"/>
        </w:rPr>
      </w:pPr>
      <w:r w:rsidRPr="00FC734A">
        <w:rPr>
          <w:sz w:val="20"/>
          <w:szCs w:val="20"/>
          <w:lang w:val="ru-RU"/>
        </w:rPr>
        <w:t>** Среднее потребление в секторе обслуживания холодильного оборудования за последние три года на</w:t>
      </w:r>
      <w:r w:rsidR="00FC734A">
        <w:rPr>
          <w:sz w:val="20"/>
          <w:szCs w:val="20"/>
          <w:lang w:val="ru-RU"/>
        </w:rPr>
        <w:t> </w:t>
      </w:r>
      <w:r w:rsidRPr="00FC734A">
        <w:rPr>
          <w:sz w:val="20"/>
          <w:szCs w:val="20"/>
          <w:lang w:val="ru-RU"/>
        </w:rPr>
        <w:t xml:space="preserve">момент подготовки </w:t>
      </w:r>
      <w:r w:rsidR="00FC734A">
        <w:rPr>
          <w:sz w:val="20"/>
          <w:szCs w:val="20"/>
          <w:lang w:val="ru-RU"/>
        </w:rPr>
        <w:t xml:space="preserve">третьего </w:t>
      </w:r>
      <w:r w:rsidRPr="00FC734A">
        <w:rPr>
          <w:sz w:val="20"/>
          <w:szCs w:val="20"/>
          <w:lang w:val="ru-RU"/>
        </w:rPr>
        <w:t>этапа (816,53 т или 44,91 тонны ОР</w:t>
      </w:r>
      <w:r w:rsidR="00FC734A">
        <w:rPr>
          <w:sz w:val="20"/>
          <w:szCs w:val="20"/>
          <w:lang w:val="ru-RU"/>
        </w:rPr>
        <w:t>С</w:t>
      </w:r>
      <w:r w:rsidRPr="00FC734A">
        <w:rPr>
          <w:sz w:val="20"/>
          <w:szCs w:val="20"/>
          <w:lang w:val="ru-RU"/>
        </w:rPr>
        <w:t xml:space="preserve"> в 2021 году, 1 240,06 т или 68,20 тонны ОР</w:t>
      </w:r>
      <w:r w:rsidR="00FC734A">
        <w:rPr>
          <w:sz w:val="20"/>
          <w:szCs w:val="20"/>
          <w:lang w:val="ru-RU"/>
        </w:rPr>
        <w:t>С</w:t>
      </w:r>
      <w:r w:rsidRPr="00FC734A">
        <w:rPr>
          <w:sz w:val="20"/>
          <w:szCs w:val="20"/>
          <w:lang w:val="ru-RU"/>
        </w:rPr>
        <w:t xml:space="preserve"> в 2022 году и 712,47 т или 39,19 тонны ОР</w:t>
      </w:r>
      <w:r w:rsidR="00FC734A">
        <w:rPr>
          <w:sz w:val="20"/>
          <w:szCs w:val="20"/>
          <w:lang w:val="ru-RU"/>
        </w:rPr>
        <w:t>С</w:t>
      </w:r>
      <w:r w:rsidRPr="00FC734A">
        <w:rPr>
          <w:sz w:val="20"/>
          <w:szCs w:val="20"/>
          <w:lang w:val="ru-RU"/>
        </w:rPr>
        <w:t xml:space="preserve"> в 2023 году)</w:t>
      </w:r>
    </w:p>
    <w:p w14:paraId="12BBDC6C" w14:textId="500F4A84" w:rsidR="00BE2DAA" w:rsidRPr="005F65B1" w:rsidRDefault="00653380" w:rsidP="00A335E5">
      <w:pPr>
        <w:keepNext/>
        <w:widowControl w:val="0"/>
        <w:spacing w:before="240" w:after="240"/>
        <w:rPr>
          <w:lang w:val="ru-RU"/>
        </w:rPr>
      </w:pPr>
      <w:r>
        <w:rPr>
          <w:u w:val="single"/>
          <w:lang w:val="ru-RU"/>
        </w:rPr>
        <w:t xml:space="preserve">План реализации первого транша </w:t>
      </w:r>
      <w:r w:rsidR="0056789D">
        <w:rPr>
          <w:u w:val="single"/>
          <w:lang w:val="ru-RU"/>
        </w:rPr>
        <w:t xml:space="preserve">третьего </w:t>
      </w:r>
      <w:r>
        <w:rPr>
          <w:u w:val="single"/>
          <w:lang w:val="ru-RU"/>
        </w:rPr>
        <w:t xml:space="preserve">этапа плана организационной деятельности по </w:t>
      </w:r>
      <w:r>
        <w:rPr>
          <w:u w:val="single"/>
          <w:lang w:val="ru-RU"/>
        </w:rPr>
        <w:lastRenderedPageBreak/>
        <w:t>поэтапному отказу от ГХФУ</w:t>
      </w:r>
    </w:p>
    <w:bookmarkEnd w:id="20"/>
    <w:p w14:paraId="4C03DB4C" w14:textId="6BF85042" w:rsidR="00BE2DAA" w:rsidRPr="005F65B1" w:rsidRDefault="00BE2DAA" w:rsidP="007E31A9">
      <w:pPr>
        <w:pStyle w:val="Heading1"/>
        <w:rPr>
          <w:lang w:val="ru-RU"/>
        </w:rPr>
      </w:pPr>
      <w:r>
        <w:rPr>
          <w:lang w:val="ru-RU"/>
        </w:rPr>
        <w:t xml:space="preserve">Первый транш финансирования </w:t>
      </w:r>
      <w:r w:rsidR="0038043B">
        <w:rPr>
          <w:lang w:val="ru-RU"/>
        </w:rPr>
        <w:t xml:space="preserve">третьего </w:t>
      </w:r>
      <w:r>
        <w:rPr>
          <w:lang w:val="ru-RU"/>
        </w:rPr>
        <w:t>этапа ПОДПО, на общую сумму 2 188 530 долл. США, будет реализован в период с июня 2025 года по сентябрь 2028 года. Подробная информация о планируемых мероприятиях, включая корректировки и согласованный объем средств, представлена в таблице 7 ниже.</w:t>
      </w:r>
    </w:p>
    <w:p w14:paraId="4B00D810" w14:textId="77777777" w:rsidR="00BE2DAA" w:rsidRPr="00996241" w:rsidRDefault="00BE2DAA" w:rsidP="007B7F61">
      <w:pPr>
        <w:keepNext/>
        <w:spacing w:before="360" w:after="240"/>
        <w:jc w:val="center"/>
        <w:rPr>
          <w:b/>
        </w:rPr>
      </w:pPr>
      <w:bookmarkStart w:id="21" w:name="_Hlk126916095"/>
      <w:r>
        <w:rPr>
          <w:b/>
          <w:bCs/>
          <w:lang w:val="ru-RU"/>
        </w:rPr>
        <w:t>ЗАМЕЧАНИЯ И РЕКОМЕНДАЦИЯ СЕКРЕТАРИАТА</w:t>
      </w:r>
    </w:p>
    <w:p w14:paraId="7A6DB567" w14:textId="77777777" w:rsidR="00BE2DAA" w:rsidRPr="00996241" w:rsidRDefault="00BE2DAA" w:rsidP="007143ED">
      <w:pPr>
        <w:widowControl w:val="0"/>
        <w:spacing w:after="240"/>
        <w:rPr>
          <w:b/>
        </w:rPr>
      </w:pPr>
      <w:r>
        <w:rPr>
          <w:b/>
          <w:bCs/>
          <w:lang w:val="ru-RU"/>
        </w:rPr>
        <w:t>КОММЕНТАРИИ</w:t>
      </w:r>
    </w:p>
    <w:bookmarkEnd w:id="21"/>
    <w:p w14:paraId="5DD51738" w14:textId="1733C3B9" w:rsidR="00BE2DAA" w:rsidRPr="005F65B1" w:rsidRDefault="00BE2DAA" w:rsidP="00A335E5">
      <w:pPr>
        <w:pStyle w:val="Heading1"/>
        <w:rPr>
          <w:lang w:val="ru-RU"/>
        </w:rPr>
      </w:pPr>
      <w:r>
        <w:rPr>
          <w:lang w:val="ru-RU"/>
        </w:rPr>
        <w:t xml:space="preserve">Секретариат рассмотрел </w:t>
      </w:r>
      <w:r w:rsidR="000946C6">
        <w:rPr>
          <w:lang w:val="ru-RU"/>
        </w:rPr>
        <w:t>третий этап</w:t>
      </w:r>
      <w:r>
        <w:rPr>
          <w:lang w:val="ru-RU"/>
        </w:rPr>
        <w:t xml:space="preserve"> ПОДПО в свете </w:t>
      </w:r>
      <w:r w:rsidR="000946C6">
        <w:rPr>
          <w:lang w:val="ru-RU"/>
        </w:rPr>
        <w:t xml:space="preserve">первого и второго </w:t>
      </w:r>
      <w:r>
        <w:rPr>
          <w:lang w:val="ru-RU"/>
        </w:rPr>
        <w:t xml:space="preserve">этапов, политик и руководящих </w:t>
      </w:r>
      <w:r w:rsidR="005178BB">
        <w:rPr>
          <w:lang w:val="ru-RU"/>
        </w:rPr>
        <w:t>указаний</w:t>
      </w:r>
      <w:r>
        <w:rPr>
          <w:lang w:val="ru-RU"/>
        </w:rPr>
        <w:t xml:space="preserve"> Многостороннего фонда, включая критерии для финансирования поэтапного отказа от ГХФУ в секторе потребления для </w:t>
      </w:r>
      <w:r w:rsidR="000946C6">
        <w:rPr>
          <w:lang w:val="ru-RU"/>
        </w:rPr>
        <w:t xml:space="preserve">второго </w:t>
      </w:r>
      <w:r>
        <w:rPr>
          <w:lang w:val="ru-RU"/>
        </w:rPr>
        <w:t>этапа ПОДПО (решения 74/50 и 90/31), а также бизнес-плана Многостороннего фонда на 2025-2027 годы.</w:t>
      </w:r>
    </w:p>
    <w:p w14:paraId="52E8A146" w14:textId="77777777" w:rsidR="00BE2DAA" w:rsidRPr="005F65B1" w:rsidRDefault="00BE2DAA" w:rsidP="00A335E5">
      <w:pPr>
        <w:keepNext/>
        <w:widowControl w:val="0"/>
        <w:spacing w:after="240"/>
        <w:rPr>
          <w:u w:val="single"/>
          <w:lang w:val="ru-RU"/>
        </w:rPr>
      </w:pPr>
      <w:bookmarkStart w:id="22" w:name="_Hlk126916105"/>
      <w:r>
        <w:rPr>
          <w:u w:val="single"/>
          <w:lang w:val="ru-RU"/>
        </w:rPr>
        <w:t>Общая стратегия</w:t>
      </w:r>
    </w:p>
    <w:bookmarkEnd w:id="22"/>
    <w:p w14:paraId="755272AA" w14:textId="16EEF03C" w:rsidR="00670F55" w:rsidRPr="005F65B1" w:rsidRDefault="00670F55" w:rsidP="00670F55">
      <w:pPr>
        <w:pStyle w:val="Heading1"/>
        <w:numPr>
          <w:ilvl w:val="0"/>
          <w:numId w:val="0"/>
        </w:numPr>
        <w:rPr>
          <w:i/>
          <w:iCs/>
          <w:lang w:val="ru-RU"/>
        </w:rPr>
      </w:pPr>
      <w:r>
        <w:rPr>
          <w:i/>
          <w:iCs/>
          <w:lang w:val="ru-RU"/>
        </w:rPr>
        <w:t>Сокращение ГХФУ в период с 2025 по 2029 г</w:t>
      </w:r>
      <w:r w:rsidR="005178BB">
        <w:rPr>
          <w:i/>
          <w:iCs/>
          <w:lang w:val="ru-RU"/>
        </w:rPr>
        <w:t>од</w:t>
      </w:r>
    </w:p>
    <w:p w14:paraId="0D62D7F2" w14:textId="60D10B13" w:rsidR="00670F55" w:rsidRPr="005F65B1" w:rsidRDefault="00CB31BB">
      <w:pPr>
        <w:pStyle w:val="Heading1"/>
        <w:rPr>
          <w:lang w:val="ru-RU"/>
        </w:rPr>
      </w:pPr>
      <w:r>
        <w:rPr>
          <w:lang w:val="ru-RU"/>
        </w:rPr>
        <w:t xml:space="preserve">Секретариат с признательностью отмечает </w:t>
      </w:r>
      <w:r w:rsidR="009E4770">
        <w:rPr>
          <w:lang w:val="ru-RU"/>
        </w:rPr>
        <w:t>приверженность</w:t>
      </w:r>
      <w:r>
        <w:rPr>
          <w:lang w:val="ru-RU"/>
        </w:rPr>
        <w:t xml:space="preserve"> правительства Исламской Республики Иран</w:t>
      </w:r>
      <w:r w:rsidR="009E4770">
        <w:rPr>
          <w:lang w:val="ru-RU"/>
        </w:rPr>
        <w:t xml:space="preserve"> цели</w:t>
      </w:r>
      <w:r>
        <w:rPr>
          <w:lang w:val="ru-RU"/>
        </w:rPr>
        <w:t xml:space="preserve"> установить в период с 2025 по 2029 год максимальные предельные уровни потребления, которые будут ниже уровней, установленных Монреальским протоколом, и добиться 80-процентного сокращения по сравнению с базовым уровнем в период с 2025 по 2029 год. В ходе обсуждений, отметив, что уровень потребления ГХФУ в стране уже на 75</w:t>
      </w:r>
      <w:r w:rsidR="00C87E78">
        <w:rPr>
          <w:lang w:val="ru-RU"/>
        </w:rPr>
        <w:t> </w:t>
      </w:r>
      <w:r>
        <w:rPr>
          <w:lang w:val="ru-RU"/>
        </w:rPr>
        <w:t xml:space="preserve">% ниже базового уровня, а также учитывая достигнутый отказ от ГХФУ в секторе производства и убедительный набор мероприятий, включенных в </w:t>
      </w:r>
      <w:r w:rsidR="0080574E">
        <w:rPr>
          <w:lang w:val="ru-RU"/>
        </w:rPr>
        <w:t>третий этап</w:t>
      </w:r>
      <w:r>
        <w:rPr>
          <w:lang w:val="ru-RU"/>
        </w:rPr>
        <w:t>, правительство согласилось еще больше сократить максимальный предельный уровень потребления на 2028 и 2029 годы, до 86,8</w:t>
      </w:r>
      <w:r w:rsidR="00C87E78">
        <w:rPr>
          <w:lang w:val="ru-RU"/>
        </w:rPr>
        <w:t> </w:t>
      </w:r>
      <w:r>
        <w:rPr>
          <w:lang w:val="ru-RU"/>
        </w:rPr>
        <w:t>% от базового уровня.</w:t>
      </w:r>
    </w:p>
    <w:p w14:paraId="30E6E9A1" w14:textId="507EA0B1" w:rsidR="00670F55" w:rsidRPr="005F65B1" w:rsidRDefault="0080574E" w:rsidP="002124CC">
      <w:pPr>
        <w:pStyle w:val="Heading1"/>
        <w:numPr>
          <w:ilvl w:val="0"/>
          <w:numId w:val="0"/>
        </w:numPr>
        <w:rPr>
          <w:i/>
          <w:iCs/>
          <w:lang w:val="ru-RU"/>
        </w:rPr>
      </w:pPr>
      <w:r>
        <w:rPr>
          <w:i/>
          <w:iCs/>
          <w:lang w:val="ru-RU"/>
        </w:rPr>
        <w:t>Полны</w:t>
      </w:r>
      <w:r w:rsidR="002124CC">
        <w:rPr>
          <w:i/>
          <w:iCs/>
          <w:lang w:val="ru-RU"/>
        </w:rPr>
        <w:t xml:space="preserve">й отказ от ГХФУ и использование </w:t>
      </w:r>
      <w:r>
        <w:rPr>
          <w:i/>
          <w:iCs/>
          <w:lang w:val="ru-RU"/>
        </w:rPr>
        <w:t>сервисного</w:t>
      </w:r>
      <w:r w:rsidR="002124CC">
        <w:rPr>
          <w:i/>
          <w:iCs/>
          <w:lang w:val="ru-RU"/>
        </w:rPr>
        <w:t xml:space="preserve"> </w:t>
      </w:r>
      <w:r>
        <w:rPr>
          <w:i/>
          <w:iCs/>
          <w:lang w:val="ru-RU"/>
        </w:rPr>
        <w:t>«</w:t>
      </w:r>
      <w:r w:rsidR="002124CC">
        <w:rPr>
          <w:i/>
          <w:iCs/>
          <w:lang w:val="ru-RU"/>
        </w:rPr>
        <w:t>хвоста</w:t>
      </w:r>
      <w:r>
        <w:rPr>
          <w:i/>
          <w:iCs/>
          <w:lang w:val="ru-RU"/>
        </w:rPr>
        <w:t>»</w:t>
      </w:r>
    </w:p>
    <w:p w14:paraId="63964B17" w14:textId="6F4BBFEF" w:rsidR="002124CC" w:rsidRPr="005F65B1" w:rsidRDefault="002124CC" w:rsidP="002124CC">
      <w:pPr>
        <w:pStyle w:val="Heading1"/>
        <w:rPr>
          <w:lang w:val="ru-RU"/>
        </w:rPr>
      </w:pPr>
      <w:r>
        <w:rPr>
          <w:lang w:val="ru-RU"/>
        </w:rPr>
        <w:t>Правительство предлагает достичь 100-процентного сокращения потребления ГХФУ в</w:t>
      </w:r>
      <w:r w:rsidR="0080574E">
        <w:rPr>
          <w:lang w:val="ru-RU"/>
        </w:rPr>
        <w:t> </w:t>
      </w:r>
      <w:r>
        <w:rPr>
          <w:lang w:val="ru-RU"/>
        </w:rPr>
        <w:t>стране от базового уровня к 2030 году и поддерживать максимальное предельное годовое потребление ГХФУ в период 2030-2040 годов на уровне, соответствующем пункту 8 ter(e)(i) Статьи</w:t>
      </w:r>
      <w:r w:rsidR="0080574E">
        <w:rPr>
          <w:lang w:val="ru-RU"/>
        </w:rPr>
        <w:t> </w:t>
      </w:r>
      <w:r>
        <w:rPr>
          <w:lang w:val="ru-RU"/>
        </w:rPr>
        <w:t>5 Монреальского протокола</w:t>
      </w:r>
      <w:r w:rsidRPr="00E656DF">
        <w:rPr>
          <w:vertAlign w:val="superscript"/>
          <w:lang w:val="ru-RU"/>
        </w:rPr>
        <w:footnoteReference w:id="15"/>
      </w:r>
      <w:r>
        <w:rPr>
          <w:lang w:val="ru-RU"/>
        </w:rPr>
        <w:t>.</w:t>
      </w:r>
    </w:p>
    <w:p w14:paraId="0653C76C" w14:textId="3BC9129B" w:rsidR="00BE2DAA" w:rsidRPr="005F65B1" w:rsidRDefault="00BE2DAA" w:rsidP="00F731F9">
      <w:pPr>
        <w:pStyle w:val="Heading1"/>
        <w:rPr>
          <w:lang w:val="ru-RU"/>
        </w:rPr>
      </w:pPr>
      <w:r>
        <w:rPr>
          <w:lang w:val="ru-RU"/>
        </w:rPr>
        <w:t xml:space="preserve">В соответствии с решением 86/51, </w:t>
      </w:r>
      <w:r w:rsidR="00361907">
        <w:rPr>
          <w:lang w:val="ru-RU"/>
        </w:rPr>
        <w:t xml:space="preserve">с тем </w:t>
      </w:r>
      <w:r>
        <w:rPr>
          <w:lang w:val="ru-RU"/>
        </w:rPr>
        <w:t xml:space="preserve">чтобы обеспечить возможность рассмотрения заключительного транша своего ПОДПО, правительство Исламской Республики Иран </w:t>
      </w:r>
      <w:r w:rsidR="00880E7C">
        <w:rPr>
          <w:lang w:val="ru-RU"/>
        </w:rPr>
        <w:t>выразил</w:t>
      </w:r>
      <w:r>
        <w:rPr>
          <w:lang w:val="ru-RU"/>
        </w:rPr>
        <w:t>о</w:t>
      </w:r>
      <w:r w:rsidR="00880E7C">
        <w:rPr>
          <w:lang w:val="ru-RU"/>
        </w:rPr>
        <w:t xml:space="preserve"> согласие</w:t>
      </w:r>
      <w:r>
        <w:rPr>
          <w:lang w:val="ru-RU"/>
        </w:rPr>
        <w:t xml:space="preserve"> представить подробное описание действующей нормативно-правовой базы и политик для</w:t>
      </w:r>
      <w:r w:rsidR="00A2763E">
        <w:rPr>
          <w:lang w:val="ru-RU"/>
        </w:rPr>
        <w:t> </w:t>
      </w:r>
      <w:r>
        <w:rPr>
          <w:lang w:val="ru-RU"/>
        </w:rPr>
        <w:t xml:space="preserve">осуществления мер по обеспечению соответствия потребления ГХФУ требованиям пункта 8 </w:t>
      </w:r>
      <w:r w:rsidR="00BE2B24">
        <w:rPr>
          <w:lang w:val="ru-RU"/>
        </w:rPr>
        <w:t>ter</w:t>
      </w:r>
      <w:r>
        <w:rPr>
          <w:lang w:val="ru-RU"/>
        </w:rPr>
        <w:t xml:space="preserve">(e)(i) </w:t>
      </w:r>
      <w:r w:rsidR="00BE2B24">
        <w:rPr>
          <w:lang w:val="ru-RU"/>
        </w:rPr>
        <w:t>С</w:t>
      </w:r>
      <w:r>
        <w:rPr>
          <w:lang w:val="ru-RU"/>
        </w:rPr>
        <w:t>татьи 5 Монреальского протокола на период 2030-2040 г</w:t>
      </w:r>
      <w:r w:rsidR="00BE2B24">
        <w:rPr>
          <w:lang w:val="ru-RU"/>
        </w:rPr>
        <w:t>оды</w:t>
      </w:r>
      <w:r>
        <w:rPr>
          <w:lang w:val="ru-RU"/>
        </w:rPr>
        <w:t xml:space="preserve">, и, если Исламская Республика Иран намерена </w:t>
      </w:r>
      <w:r w:rsidR="00BE2B24">
        <w:rPr>
          <w:lang w:val="ru-RU"/>
        </w:rPr>
        <w:t>сохранить</w:t>
      </w:r>
      <w:r>
        <w:rPr>
          <w:lang w:val="ru-RU"/>
        </w:rPr>
        <w:t xml:space="preserve"> потребление в период 2030-2040 годов</w:t>
      </w:r>
      <w:r w:rsidR="00B0494D">
        <w:rPr>
          <w:lang w:val="ru-RU"/>
        </w:rPr>
        <w:t>,</w:t>
      </w:r>
      <w:r>
        <w:rPr>
          <w:lang w:val="ru-RU"/>
        </w:rPr>
        <w:t xml:space="preserve"> </w:t>
      </w:r>
      <w:r w:rsidR="005462C6">
        <w:rPr>
          <w:lang w:val="ru-RU"/>
        </w:rPr>
        <w:t xml:space="preserve">в </w:t>
      </w:r>
      <w:r>
        <w:rPr>
          <w:lang w:val="ru-RU"/>
        </w:rPr>
        <w:t>соответствии с пунктом 8 ter(e)(i) Статьи 5 Монреальского протокола,</w:t>
      </w:r>
      <w:r w:rsidR="00A2763E">
        <w:rPr>
          <w:lang w:val="ru-RU"/>
        </w:rPr>
        <w:t xml:space="preserve"> предложение по внесению коррективов в</w:t>
      </w:r>
      <w:r>
        <w:rPr>
          <w:lang w:val="ru-RU"/>
        </w:rPr>
        <w:t xml:space="preserve"> свое Соглашени</w:t>
      </w:r>
      <w:r w:rsidR="00A2763E">
        <w:rPr>
          <w:lang w:val="ru-RU"/>
        </w:rPr>
        <w:t>е</w:t>
      </w:r>
      <w:r>
        <w:rPr>
          <w:lang w:val="ru-RU"/>
        </w:rPr>
        <w:t xml:space="preserve"> с</w:t>
      </w:r>
      <w:r w:rsidR="00A2763E">
        <w:rPr>
          <w:lang w:val="ru-RU"/>
        </w:rPr>
        <w:t> </w:t>
      </w:r>
      <w:r>
        <w:rPr>
          <w:lang w:val="ru-RU"/>
        </w:rPr>
        <w:t>Исполнительным комитетом, охватывающему период после 2030 года.</w:t>
      </w:r>
    </w:p>
    <w:p w14:paraId="372C3E85" w14:textId="730E8A8F" w:rsidR="00BE2DAA" w:rsidRPr="005F65B1" w:rsidRDefault="00BE2DAA" w:rsidP="00A335E5">
      <w:pPr>
        <w:keepNext/>
        <w:widowControl w:val="0"/>
        <w:spacing w:after="240"/>
        <w:rPr>
          <w:lang w:val="ru-RU"/>
        </w:rPr>
      </w:pPr>
      <w:bookmarkStart w:id="23" w:name="_Hlk126916116"/>
      <w:r>
        <w:rPr>
          <w:u w:val="single"/>
          <w:lang w:val="ru-RU"/>
        </w:rPr>
        <w:t>Технические вопросы и вопросы, связанные с расходами</w:t>
      </w:r>
    </w:p>
    <w:p w14:paraId="3573BD66" w14:textId="347E528B" w:rsidR="00E9745E" w:rsidRPr="005F65B1" w:rsidRDefault="001B5C98" w:rsidP="00E9745E">
      <w:pPr>
        <w:pStyle w:val="Heading1"/>
        <w:numPr>
          <w:ilvl w:val="0"/>
          <w:numId w:val="0"/>
        </w:numPr>
        <w:rPr>
          <w:i/>
          <w:iCs/>
          <w:lang w:val="ru-RU"/>
        </w:rPr>
      </w:pPr>
      <w:r>
        <w:rPr>
          <w:i/>
          <w:iCs/>
          <w:lang w:val="ru-RU"/>
        </w:rPr>
        <w:t>Мероприятие 1: Нормативно-правовая база и политики</w:t>
      </w:r>
    </w:p>
    <w:p w14:paraId="2B945A38" w14:textId="523A4A0A" w:rsidR="00417E9D" w:rsidRPr="0026622F" w:rsidRDefault="00032614" w:rsidP="0026622F">
      <w:pPr>
        <w:pStyle w:val="Heading1"/>
        <w:rPr>
          <w:lang w:val="ru-RU"/>
        </w:rPr>
      </w:pPr>
      <w:r>
        <w:rPr>
          <w:lang w:val="ru-RU"/>
        </w:rPr>
        <w:lastRenderedPageBreak/>
        <w:t>Мероприятие включает стратегические исследования для оказания поддержки в</w:t>
      </w:r>
      <w:r w:rsidR="00DA0BD9">
        <w:rPr>
          <w:lang w:val="ru-RU"/>
        </w:rPr>
        <w:t> </w:t>
      </w:r>
      <w:r>
        <w:rPr>
          <w:lang w:val="ru-RU"/>
        </w:rPr>
        <w:t xml:space="preserve">осуществлении поэтапного отказа от ГХФУ-22 в чувствительных секторах (рыболовство, пищевая холодильная цепочка, установленная база холодильных установок на основе ГХФУ-22, цепочка поставок для альтернатив ГХФУ-22 и потенциальный спрос на </w:t>
      </w:r>
      <w:r w:rsidRPr="0026622F">
        <w:rPr>
          <w:lang w:val="ru-RU"/>
        </w:rPr>
        <w:t>сервисн</w:t>
      </w:r>
      <w:r w:rsidR="0026622F">
        <w:rPr>
          <w:lang w:val="ru-RU"/>
        </w:rPr>
        <w:t>ый «хвост»</w:t>
      </w:r>
      <w:r w:rsidRPr="0026622F">
        <w:rPr>
          <w:lang w:val="ru-RU"/>
        </w:rPr>
        <w:t xml:space="preserve">). ПРООН объяснила, что эти исследования необходимы для лучшего понимания оставшейся в стране установленной мощности оборудования на основе ГХФУ-22 и для разработки целевых мероприятий по предотвращению перехода на альтернативы с высоким ПГП, устранению препятствий на пути внедрения альтернатив с низким ПГП, а также для оценки и сокращения будущего спроса на ГХФУ-22 для сервисного </w:t>
      </w:r>
      <w:r w:rsidR="0026622F">
        <w:rPr>
          <w:lang w:val="ru-RU"/>
        </w:rPr>
        <w:t>«</w:t>
      </w:r>
      <w:r w:rsidRPr="0026622F">
        <w:rPr>
          <w:lang w:val="ru-RU"/>
        </w:rPr>
        <w:t>хвоста</w:t>
      </w:r>
      <w:r w:rsidR="0026622F">
        <w:rPr>
          <w:lang w:val="ru-RU"/>
        </w:rPr>
        <w:t>»</w:t>
      </w:r>
      <w:r w:rsidRPr="0026622F">
        <w:rPr>
          <w:lang w:val="ru-RU"/>
        </w:rPr>
        <w:t xml:space="preserve">. Секретариат и ПРООН согласились с тем, что для того, чтобы эти исследования могли своевременно внести вклад в руководство деятельностью на </w:t>
      </w:r>
      <w:r w:rsidR="003F40BB">
        <w:rPr>
          <w:lang w:val="ru-RU"/>
        </w:rPr>
        <w:t xml:space="preserve">третьем </w:t>
      </w:r>
      <w:r w:rsidRPr="0026622F">
        <w:rPr>
          <w:lang w:val="ru-RU"/>
        </w:rPr>
        <w:t>этапе, их следует начать незамедлительно, а не в рамках будущих траншей, как предлагалось первоначально. ПРООН также согласилась включить предварительные результаты исследований в документы второго транша. Что касается участия ЮНЕП в этом мероприятии, то единственной корректировкой стало включение поддержки участия таможенных служающих в двух семинарах по пограничным диалогам.</w:t>
      </w:r>
    </w:p>
    <w:p w14:paraId="7AE3C427" w14:textId="4EA9A772" w:rsidR="00417E9D" w:rsidRPr="005F65B1" w:rsidRDefault="001B5C98" w:rsidP="009A4A27">
      <w:pPr>
        <w:pStyle w:val="Heading1"/>
        <w:numPr>
          <w:ilvl w:val="0"/>
          <w:numId w:val="0"/>
        </w:numPr>
        <w:rPr>
          <w:i/>
          <w:iCs/>
          <w:lang w:val="ru-RU"/>
        </w:rPr>
      </w:pPr>
      <w:r>
        <w:rPr>
          <w:i/>
          <w:iCs/>
          <w:lang w:val="ru-RU"/>
        </w:rPr>
        <w:t>Мероприятие 2: Оказание технического содействия организациям профессионального обучения</w:t>
      </w:r>
    </w:p>
    <w:p w14:paraId="2F597D5A" w14:textId="18429E93" w:rsidR="001D679F" w:rsidRPr="005F65B1" w:rsidRDefault="006E2CD6" w:rsidP="00493B81">
      <w:pPr>
        <w:pStyle w:val="Heading1"/>
        <w:spacing w:after="0"/>
        <w:rPr>
          <w:lang w:val="ru-RU"/>
        </w:rPr>
      </w:pPr>
      <w:r>
        <w:rPr>
          <w:lang w:val="ru-RU"/>
        </w:rPr>
        <w:t>Учреждения-исполнители предоставили разъяснения о своих ролях в этой деятельности и о том, как будет обеспечиваться координация между ними. Соответственно, оценка ЮНЕП центров ОТПО будет сосредоточена на содержании и образовательной ценности учебных программ с целью повышения стандартов обучения в стране, в то время как содействие со стороны ЮНИДО и ПРООН будет сосредоточено на инфраструктуре и оборудовании, необходимых для проведения обучения по альтернативам с низким ПГП. Деятельность по укреплению центров ОТПО силами ЮНИДО и ПРООН будет также направлена на поддержку деятельности ЮНЕП по обучению и сертификации, предоставляемых через эти центры.</w:t>
      </w:r>
    </w:p>
    <w:p w14:paraId="39C63BF4" w14:textId="27BB3444" w:rsidR="00847C78" w:rsidRPr="005F65B1" w:rsidRDefault="00502337" w:rsidP="00493B81">
      <w:pPr>
        <w:pStyle w:val="Heading1"/>
        <w:spacing w:before="240"/>
        <w:rPr>
          <w:lang w:val="ru-RU"/>
        </w:rPr>
      </w:pPr>
      <w:r>
        <w:rPr>
          <w:lang w:val="ru-RU"/>
        </w:rPr>
        <w:t xml:space="preserve">Что касается воздействия этого вида деятельности, то учреждения-исполнители пояснили, что из 31 провинциального центра ОТПО шесть были успешно укреплены на </w:t>
      </w:r>
      <w:r w:rsidR="0042373D">
        <w:rPr>
          <w:lang w:val="ru-RU"/>
        </w:rPr>
        <w:t xml:space="preserve">втором </w:t>
      </w:r>
      <w:r>
        <w:rPr>
          <w:lang w:val="ru-RU"/>
        </w:rPr>
        <w:t xml:space="preserve">этапе, а еще 14 будут укреплены на </w:t>
      </w:r>
      <w:r w:rsidR="002D53BC">
        <w:rPr>
          <w:lang w:val="ru-RU"/>
        </w:rPr>
        <w:t xml:space="preserve">третьем </w:t>
      </w:r>
      <w:r>
        <w:rPr>
          <w:lang w:val="ru-RU"/>
        </w:rPr>
        <w:t>этапе, т.е. всего 20 центров. Отмечая, что в стране имеется еще 50 центров, которые можно было бы приспособить для предоставления обучения, связанного с</w:t>
      </w:r>
      <w:r w:rsidR="002D53BC">
        <w:rPr>
          <w:lang w:val="ru-RU"/>
        </w:rPr>
        <w:t> </w:t>
      </w:r>
      <w:r>
        <w:rPr>
          <w:lang w:val="ru-RU"/>
        </w:rPr>
        <w:t>холодильным оборудованием, Секретариат счел важным максимально увеличить отдачу от этого мероприятия. После детального обсуждения с учреждениями предлагаемых мероприятий, оборудования и бюджета, было решено, что:</w:t>
      </w:r>
    </w:p>
    <w:p w14:paraId="501D2DA6" w14:textId="7969C0F9" w:rsidR="00474C97" w:rsidRPr="005F65B1" w:rsidRDefault="00C333EA" w:rsidP="00847C78">
      <w:pPr>
        <w:pStyle w:val="Heading2"/>
        <w:rPr>
          <w:lang w:val="ru-RU"/>
        </w:rPr>
      </w:pPr>
      <w:r>
        <w:rPr>
          <w:lang w:val="ru-RU"/>
        </w:rPr>
        <w:t>ч</w:t>
      </w:r>
      <w:r w:rsidR="00853041">
        <w:rPr>
          <w:lang w:val="ru-RU"/>
        </w:rPr>
        <w:t xml:space="preserve">исло экспертов, подготовленных ЮНЕП для оценки центров ОТПО, будет увеличено с трех до пяти, а </w:t>
      </w:r>
      <w:r>
        <w:rPr>
          <w:lang w:val="ru-RU"/>
        </w:rPr>
        <w:t>количество</w:t>
      </w:r>
      <w:r w:rsidR="00853041">
        <w:rPr>
          <w:lang w:val="ru-RU"/>
        </w:rPr>
        <w:t xml:space="preserve"> центров ОТПО, подлежащих оценке, составит не</w:t>
      </w:r>
      <w:r>
        <w:rPr>
          <w:lang w:val="ru-RU"/>
        </w:rPr>
        <w:t> </w:t>
      </w:r>
      <w:r w:rsidR="00853041">
        <w:rPr>
          <w:lang w:val="ru-RU"/>
        </w:rPr>
        <w:t>четыре, а десять;</w:t>
      </w:r>
    </w:p>
    <w:p w14:paraId="6F868EC0" w14:textId="1C5ED706" w:rsidR="001228AD" w:rsidRPr="005F65B1" w:rsidRDefault="00C333EA" w:rsidP="00847C78">
      <w:pPr>
        <w:pStyle w:val="Heading2"/>
        <w:rPr>
          <w:lang w:val="ru-RU"/>
        </w:rPr>
      </w:pPr>
      <w:r>
        <w:rPr>
          <w:lang w:val="ru-RU"/>
        </w:rPr>
        <w:t>к</w:t>
      </w:r>
      <w:r w:rsidR="00B95663">
        <w:rPr>
          <w:lang w:val="ru-RU"/>
        </w:rPr>
        <w:t xml:space="preserve">оличество учебных блоков КВ, которые ПРООН предоставит для </w:t>
      </w:r>
      <w:r w:rsidR="000C22C7">
        <w:rPr>
          <w:lang w:val="ru-RU"/>
        </w:rPr>
        <w:t xml:space="preserve">целей </w:t>
      </w:r>
      <w:r w:rsidR="00B95663">
        <w:rPr>
          <w:lang w:val="ru-RU"/>
        </w:rPr>
        <w:t>обучения, будет увеличено с шести до десяти, и ПРООН наймет технического эксперта для</w:t>
      </w:r>
      <w:r w:rsidR="000C22C7">
        <w:rPr>
          <w:lang w:val="ru-RU"/>
        </w:rPr>
        <w:t xml:space="preserve"> оказания </w:t>
      </w:r>
      <w:r w:rsidR="00B95663">
        <w:rPr>
          <w:lang w:val="ru-RU"/>
        </w:rPr>
        <w:t>поддержки обучени</w:t>
      </w:r>
      <w:r w:rsidR="000C22C7">
        <w:rPr>
          <w:lang w:val="ru-RU"/>
        </w:rPr>
        <w:t xml:space="preserve">ю </w:t>
      </w:r>
      <w:r w:rsidR="00B95663">
        <w:rPr>
          <w:lang w:val="ru-RU"/>
        </w:rPr>
        <w:t>в центрах ОТПО и соответствующей информационно-просветительской деятельности в координации с ЮНЕП;</w:t>
      </w:r>
    </w:p>
    <w:p w14:paraId="7AA1CA27" w14:textId="04B0479B" w:rsidR="00F05F90" w:rsidRPr="005F65B1" w:rsidRDefault="000C22C7" w:rsidP="00847C78">
      <w:pPr>
        <w:pStyle w:val="Heading2"/>
        <w:rPr>
          <w:lang w:val="ru-RU"/>
        </w:rPr>
      </w:pPr>
      <w:r>
        <w:rPr>
          <w:lang w:val="ru-RU"/>
        </w:rPr>
        <w:t>количество</w:t>
      </w:r>
      <w:r w:rsidR="00B95663">
        <w:rPr>
          <w:lang w:val="ru-RU"/>
        </w:rPr>
        <w:t xml:space="preserve"> центров ОТПО, </w:t>
      </w:r>
      <w:r>
        <w:rPr>
          <w:lang w:val="ru-RU"/>
        </w:rPr>
        <w:t>которы</w:t>
      </w:r>
      <w:r w:rsidR="007049E7">
        <w:rPr>
          <w:lang w:val="ru-RU"/>
        </w:rPr>
        <w:t>м будут предоставлен</w:t>
      </w:r>
      <w:r w:rsidR="00DE2C82">
        <w:rPr>
          <w:lang w:val="ru-RU"/>
        </w:rPr>
        <w:t>а</w:t>
      </w:r>
      <w:r w:rsidR="007049E7">
        <w:rPr>
          <w:lang w:val="ru-RU"/>
        </w:rPr>
        <w:t xml:space="preserve"> лишь</w:t>
      </w:r>
      <w:r w:rsidR="00B95663">
        <w:rPr>
          <w:lang w:val="ru-RU"/>
        </w:rPr>
        <w:t xml:space="preserve"> наиболее критически</w:t>
      </w:r>
      <w:r w:rsidR="007049E7">
        <w:rPr>
          <w:lang w:val="ru-RU"/>
        </w:rPr>
        <w:t xml:space="preserve"> важн</w:t>
      </w:r>
      <w:r w:rsidR="00DE2C82">
        <w:rPr>
          <w:lang w:val="ru-RU"/>
        </w:rPr>
        <w:t>ая модернизация</w:t>
      </w:r>
      <w:r w:rsidR="00B95663">
        <w:rPr>
          <w:lang w:val="ru-RU"/>
        </w:rPr>
        <w:t xml:space="preserve"> в </w:t>
      </w:r>
      <w:r w:rsidR="00DE2C82">
        <w:rPr>
          <w:lang w:val="ru-RU"/>
        </w:rPr>
        <w:t>част</w:t>
      </w:r>
      <w:r w:rsidR="00B95663">
        <w:rPr>
          <w:lang w:val="ru-RU"/>
        </w:rPr>
        <w:t xml:space="preserve">и безопасности при содействии ЮНИДО, увеличится с 14 до 20; </w:t>
      </w:r>
    </w:p>
    <w:p w14:paraId="32DBA1C8" w14:textId="47C5A8B3" w:rsidR="00E065AB" w:rsidRPr="005F65B1" w:rsidRDefault="000C22C7" w:rsidP="00847C78">
      <w:pPr>
        <w:pStyle w:val="Heading2"/>
        <w:rPr>
          <w:lang w:val="ru-RU"/>
        </w:rPr>
      </w:pPr>
      <w:r>
        <w:rPr>
          <w:lang w:val="ru-RU"/>
        </w:rPr>
        <w:t>к</w:t>
      </w:r>
      <w:r w:rsidR="000C6EEC">
        <w:rPr>
          <w:lang w:val="ru-RU"/>
        </w:rPr>
        <w:t xml:space="preserve">оличество центров ОТПО, оборудованных ЮНИДО для работы с </w:t>
      </w:r>
      <w:r w:rsidR="00760914">
        <w:rPr>
          <w:lang w:val="ru-RU"/>
        </w:rPr>
        <w:t>горючими</w:t>
      </w:r>
      <w:r w:rsidR="000C6EEC">
        <w:rPr>
          <w:lang w:val="ru-RU"/>
        </w:rPr>
        <w:t xml:space="preserve"> хладагентами, благодаря оптимизации затрат увеличится с шести до 12.</w:t>
      </w:r>
    </w:p>
    <w:p w14:paraId="617B1313" w14:textId="6F71DBDF" w:rsidR="001A7AA3" w:rsidRPr="00260C2C" w:rsidRDefault="001A7AA3" w:rsidP="001A7AA3">
      <w:pPr>
        <w:pStyle w:val="Heading1"/>
        <w:rPr>
          <w:lang w:val="ru-RU"/>
        </w:rPr>
      </w:pPr>
      <w:r>
        <w:rPr>
          <w:lang w:val="ru-RU"/>
        </w:rPr>
        <w:t>Касательно учебной холодильной установки мощностью 50 кВт на основе R-290, которая будет установлена ПРООН в одном из центров ОТПО, было решено, что информационно-</w:t>
      </w:r>
      <w:r>
        <w:rPr>
          <w:lang w:val="ru-RU"/>
        </w:rPr>
        <w:lastRenderedPageBreak/>
        <w:t>разъяснительная работа (</w:t>
      </w:r>
      <w:r w:rsidR="00D5216E">
        <w:rPr>
          <w:lang w:val="ru-RU"/>
        </w:rPr>
        <w:t>м</w:t>
      </w:r>
      <w:r>
        <w:rPr>
          <w:lang w:val="ru-RU"/>
        </w:rPr>
        <w:t xml:space="preserve">ероприятие 8), которую будет проводить ЮНЕП, </w:t>
      </w:r>
      <w:r w:rsidR="00D5216E">
        <w:rPr>
          <w:lang w:val="ru-RU"/>
        </w:rPr>
        <w:t xml:space="preserve">включит </w:t>
      </w:r>
      <w:r w:rsidR="00254E8B">
        <w:rPr>
          <w:lang w:val="ru-RU"/>
        </w:rPr>
        <w:t xml:space="preserve">в себя </w:t>
      </w:r>
      <w:r>
        <w:rPr>
          <w:lang w:val="ru-RU"/>
        </w:rPr>
        <w:t xml:space="preserve">разъяснительные мероприятия в поддержку продвижения этой технологии, а исследование холодильной цепи, которое будет проводиться ПРООН в рамках </w:t>
      </w:r>
      <w:r w:rsidR="00D5216E">
        <w:rPr>
          <w:lang w:val="ru-RU"/>
        </w:rPr>
        <w:t>ме</w:t>
      </w:r>
      <w:r>
        <w:rPr>
          <w:lang w:val="ru-RU"/>
        </w:rPr>
        <w:t xml:space="preserve">роприятия 1, </w:t>
      </w:r>
      <w:r w:rsidR="00017512">
        <w:rPr>
          <w:lang w:val="ru-RU"/>
        </w:rPr>
        <w:t>предоставит</w:t>
      </w:r>
      <w:r>
        <w:rPr>
          <w:lang w:val="ru-RU"/>
        </w:rPr>
        <w:t xml:space="preserve"> данные о холодильных установках на основе ГХФУ, выходящих из обращения в ближайшие годы, </w:t>
      </w:r>
      <w:r w:rsidR="00254E8B">
        <w:rPr>
          <w:lang w:val="ru-RU"/>
        </w:rPr>
        <w:t xml:space="preserve">с тем </w:t>
      </w:r>
      <w:r>
        <w:rPr>
          <w:lang w:val="ru-RU"/>
        </w:rPr>
        <w:t>чтобы с</w:t>
      </w:r>
      <w:r w:rsidR="00254E8B">
        <w:rPr>
          <w:lang w:val="ru-RU"/>
        </w:rPr>
        <w:t>одействовать</w:t>
      </w:r>
      <w:r>
        <w:rPr>
          <w:lang w:val="ru-RU"/>
        </w:rPr>
        <w:t xml:space="preserve"> внедрению технологии на основе R-290 среди </w:t>
      </w:r>
      <w:r w:rsidR="00017512">
        <w:rPr>
          <w:lang w:val="ru-RU"/>
        </w:rPr>
        <w:t xml:space="preserve">соответствующих </w:t>
      </w:r>
      <w:r>
        <w:rPr>
          <w:lang w:val="ru-RU"/>
        </w:rPr>
        <w:t>конечных пользователей.</w:t>
      </w:r>
    </w:p>
    <w:p w14:paraId="6F1D12F4" w14:textId="26D18A5E" w:rsidR="000E1F93" w:rsidRPr="005F65B1" w:rsidRDefault="00882BF1" w:rsidP="00652134">
      <w:pPr>
        <w:spacing w:after="240"/>
        <w:rPr>
          <w:i/>
          <w:iCs/>
          <w:lang w:val="ru-RU"/>
        </w:rPr>
      </w:pPr>
      <w:r>
        <w:rPr>
          <w:i/>
          <w:iCs/>
          <w:lang w:val="ru-RU"/>
        </w:rPr>
        <w:t xml:space="preserve">Мероприятие 3: </w:t>
      </w:r>
      <w:r w:rsidR="001B5C98">
        <w:rPr>
          <w:i/>
          <w:iCs/>
          <w:lang w:val="ru-RU"/>
        </w:rPr>
        <w:t>Обучение, сертификация и наращивание потенциала техников</w:t>
      </w:r>
    </w:p>
    <w:p w14:paraId="04ECFCC2" w14:textId="3BDD10BE" w:rsidR="00B016F2" w:rsidRPr="005F65B1" w:rsidRDefault="00B36EC5" w:rsidP="000E1F93">
      <w:pPr>
        <w:pStyle w:val="Heading1"/>
        <w:rPr>
          <w:lang w:val="ru-RU"/>
        </w:rPr>
      </w:pPr>
      <w:r>
        <w:rPr>
          <w:lang w:val="ru-RU"/>
        </w:rPr>
        <w:t xml:space="preserve">На </w:t>
      </w:r>
      <w:r w:rsidR="001537A4">
        <w:rPr>
          <w:lang w:val="ru-RU"/>
        </w:rPr>
        <w:t xml:space="preserve">втором </w:t>
      </w:r>
      <w:r>
        <w:rPr>
          <w:lang w:val="ru-RU"/>
        </w:rPr>
        <w:t>этапе Центром подготовки инструкторов и исследований ОТПО пересмотрены и обновлены шесть учебных стандартов и восемь учебных модулей с целью усиления подготовки технических специалистов по безопасному обращению с альтернативами ГХФУ с низким ПГП. Программой обучения, включающей в себя модули, которые охватывают, в частности, рациональные практики обслуживания, сбор, ре</w:t>
      </w:r>
      <w:r w:rsidR="00B76D85">
        <w:rPr>
          <w:lang w:val="ru-RU"/>
        </w:rPr>
        <w:t>генерацию</w:t>
      </w:r>
      <w:r>
        <w:rPr>
          <w:lang w:val="ru-RU"/>
        </w:rPr>
        <w:t xml:space="preserve"> и переработку хладагентов, использование технологии УВ в ХКВ, а также монтаж, ввод в эксплуатацию и ремонт сплит-систем, охвачены около </w:t>
      </w:r>
      <w:r w:rsidRPr="00F81A3C">
        <w:rPr>
          <w:lang w:val="ru-RU"/>
        </w:rPr>
        <w:t>1</w:t>
      </w:r>
      <w:r w:rsidR="00F81A3C">
        <w:rPr>
          <w:lang w:val="ru-RU"/>
        </w:rPr>
        <w:t> </w:t>
      </w:r>
      <w:r w:rsidRPr="00F81A3C">
        <w:rPr>
          <w:lang w:val="ru-RU"/>
        </w:rPr>
        <w:t>000</w:t>
      </w:r>
      <w:r>
        <w:rPr>
          <w:lang w:val="ru-RU"/>
        </w:rPr>
        <w:t xml:space="preserve"> техников. Отмечая надежное партнерство в области обучения и сертификации, налаженное с центрами ОТПО, Секретариат и ЮНЕП обсудили потенциальные области оптимизации для дальнейшего увеличения воздействия этой деятельности на </w:t>
      </w:r>
      <w:r w:rsidR="00F81A3C">
        <w:rPr>
          <w:lang w:val="ru-RU"/>
        </w:rPr>
        <w:t xml:space="preserve">третьем </w:t>
      </w:r>
      <w:r>
        <w:rPr>
          <w:lang w:val="ru-RU"/>
        </w:rPr>
        <w:t>этапе, исходя из предложенного бюджета. Было согласовано следующее:</w:t>
      </w:r>
    </w:p>
    <w:p w14:paraId="10FB5A66" w14:textId="326E7132" w:rsidR="00173D54" w:rsidRPr="005F65B1" w:rsidRDefault="00F81A3C" w:rsidP="0016653D">
      <w:pPr>
        <w:pStyle w:val="Heading2"/>
        <w:widowControl/>
        <w:rPr>
          <w:lang w:val="ru-RU"/>
        </w:rPr>
      </w:pPr>
      <w:r>
        <w:rPr>
          <w:lang w:val="ru-RU"/>
        </w:rPr>
        <w:t>ч</w:t>
      </w:r>
      <w:r w:rsidR="00B915F6">
        <w:rPr>
          <w:lang w:val="ru-RU"/>
        </w:rPr>
        <w:t>исло инструкторов, которые будут обучаться за пределами страны, сократится с</w:t>
      </w:r>
      <w:r w:rsidR="00DB1926">
        <w:rPr>
          <w:lang w:val="ru-RU"/>
        </w:rPr>
        <w:t> </w:t>
      </w:r>
      <w:r w:rsidR="00B915F6">
        <w:rPr>
          <w:lang w:val="ru-RU"/>
        </w:rPr>
        <w:t>15</w:t>
      </w:r>
      <w:r w:rsidR="00DB1926">
        <w:rPr>
          <w:lang w:val="ru-RU"/>
        </w:rPr>
        <w:t> </w:t>
      </w:r>
      <w:r w:rsidR="00B915F6">
        <w:rPr>
          <w:lang w:val="ru-RU"/>
        </w:rPr>
        <w:t>до 12, а число инструкторов, которых они будут обучать на месте, увеличится с</w:t>
      </w:r>
      <w:r w:rsidR="00DB1926">
        <w:rPr>
          <w:lang w:val="ru-RU"/>
        </w:rPr>
        <w:t> </w:t>
      </w:r>
      <w:r w:rsidR="00B915F6">
        <w:rPr>
          <w:lang w:val="ru-RU"/>
        </w:rPr>
        <w:t>50 до 80;</w:t>
      </w:r>
    </w:p>
    <w:p w14:paraId="3E42BD0F" w14:textId="16B2177B" w:rsidR="00234E50" w:rsidRPr="005F65B1" w:rsidRDefault="00F81A3C" w:rsidP="00234E50">
      <w:pPr>
        <w:pStyle w:val="Heading2"/>
        <w:rPr>
          <w:lang w:val="ru-RU"/>
        </w:rPr>
      </w:pPr>
      <w:r>
        <w:rPr>
          <w:lang w:val="ru-RU"/>
        </w:rPr>
        <w:t>ц</w:t>
      </w:r>
      <w:r w:rsidR="003571F1">
        <w:rPr>
          <w:lang w:val="ru-RU"/>
        </w:rPr>
        <w:t>елевой показатель в 2</w:t>
      </w:r>
      <w:r w:rsidR="00DB1926">
        <w:rPr>
          <w:lang w:val="ru-RU"/>
        </w:rPr>
        <w:t> </w:t>
      </w:r>
      <w:r w:rsidR="003571F1">
        <w:rPr>
          <w:lang w:val="ru-RU"/>
        </w:rPr>
        <w:t>000 техников, которые должны пройти обучение рациональным практикам обслуживания, будет сохранен, но число техников, сертифицированных в области рациональных практик обслуживания, увеличится с</w:t>
      </w:r>
      <w:r w:rsidR="00DB1926">
        <w:rPr>
          <w:lang w:val="ru-RU"/>
        </w:rPr>
        <w:t>о </w:t>
      </w:r>
      <w:r w:rsidR="003571F1">
        <w:rPr>
          <w:lang w:val="ru-RU"/>
        </w:rPr>
        <w:t>100 до 590;</w:t>
      </w:r>
    </w:p>
    <w:p w14:paraId="15ECC240" w14:textId="1E2481EB" w:rsidR="00703BB6" w:rsidRPr="005F65B1" w:rsidRDefault="00F81A3C" w:rsidP="00504329">
      <w:pPr>
        <w:pStyle w:val="Heading2"/>
        <w:rPr>
          <w:lang w:val="ru-RU"/>
        </w:rPr>
      </w:pPr>
      <w:r>
        <w:rPr>
          <w:lang w:val="ru-RU"/>
        </w:rPr>
        <w:t>д</w:t>
      </w:r>
      <w:r w:rsidR="00AD1EE4">
        <w:rPr>
          <w:lang w:val="ru-RU"/>
        </w:rPr>
        <w:t xml:space="preserve">есять </w:t>
      </w:r>
      <w:r w:rsidR="00DB1926">
        <w:rPr>
          <w:lang w:val="ru-RU"/>
        </w:rPr>
        <w:t>совещаний</w:t>
      </w:r>
      <w:r w:rsidR="00AD1EE4">
        <w:rPr>
          <w:lang w:val="ru-RU"/>
        </w:rPr>
        <w:t xml:space="preserve"> и семинаров будут проведены НОО в сотрудничестве с ОТПО и Министерством образования для содействия интеграции рациональных практик обслуживания в программы средних профессиональных учебных заведений, чтобы охватить большее количество будущих техников основными концепциями рациональных практик обслуживания и развития навыков</w:t>
      </w:r>
      <w:r w:rsidR="00DB1926">
        <w:rPr>
          <w:lang w:val="ru-RU"/>
        </w:rPr>
        <w:t>,</w:t>
      </w:r>
      <w:r w:rsidR="00AD1EE4">
        <w:rPr>
          <w:lang w:val="ru-RU"/>
        </w:rPr>
        <w:t xml:space="preserve"> НОО продолжит обсуждение с Министерством кооперативов, труда и социального обеспечения практической возможности и сроков введения обязательных сертификатов квалификации по надлежащей практике обслуживания для техников ХКВ.</w:t>
      </w:r>
    </w:p>
    <w:p w14:paraId="4ED92036" w14:textId="60F32846" w:rsidR="00074DE3" w:rsidRPr="005F65B1" w:rsidRDefault="00ED15CA" w:rsidP="007E5A5D">
      <w:pPr>
        <w:pStyle w:val="Heading1"/>
        <w:rPr>
          <w:lang w:val="ru-RU"/>
        </w:rPr>
      </w:pPr>
      <w:r>
        <w:rPr>
          <w:lang w:val="ru-RU"/>
        </w:rPr>
        <w:t xml:space="preserve">В связи с предложением о расширении в цифровом формате инициативы по ведению журналов учета, реализованной на </w:t>
      </w:r>
      <w:r w:rsidR="00795C7E">
        <w:rPr>
          <w:lang w:val="ru-RU"/>
        </w:rPr>
        <w:t xml:space="preserve">первом </w:t>
      </w:r>
      <w:r>
        <w:rPr>
          <w:lang w:val="ru-RU"/>
        </w:rPr>
        <w:t>этапе в двух супермаркетах, ЮНЕП пояснила, что, несмотря на успешное ведение журналов учета вручную, информация не всегда была доступна НОО, который мог бы получить более полное представление об утечках хладагента и характере обслуживания благодаря цифровому доступу. По предложению Секретариата в журнал будет включена информация об энергоэффективности. Что касается перспективы введения правил, поддерживающих последовательное ведение журналов, ЮНЕП пояснила, что такие правила могут быть рассмотрены позже, с учетом результатов данной пилотной инициативы.</w:t>
      </w:r>
    </w:p>
    <w:p w14:paraId="0A85408C" w14:textId="7BAF927E" w:rsidR="00417E9D" w:rsidRPr="005F65B1" w:rsidRDefault="001B5C98" w:rsidP="00E656A1">
      <w:pPr>
        <w:pStyle w:val="Heading1"/>
        <w:numPr>
          <w:ilvl w:val="0"/>
          <w:numId w:val="0"/>
        </w:numPr>
        <w:rPr>
          <w:i/>
          <w:iCs/>
          <w:lang w:val="ru-RU"/>
        </w:rPr>
      </w:pPr>
      <w:r>
        <w:rPr>
          <w:i/>
          <w:iCs/>
          <w:lang w:val="ru-RU"/>
        </w:rPr>
        <w:t xml:space="preserve">Меропрятие 4: Программа </w:t>
      </w:r>
      <w:r w:rsidR="009F3907">
        <w:rPr>
          <w:i/>
          <w:iCs/>
          <w:lang w:val="ru-RU"/>
        </w:rPr>
        <w:t>сбора</w:t>
      </w:r>
      <w:r>
        <w:rPr>
          <w:i/>
          <w:iCs/>
          <w:lang w:val="ru-RU"/>
        </w:rPr>
        <w:t>, переработки и ре</w:t>
      </w:r>
      <w:r w:rsidR="009F3907">
        <w:rPr>
          <w:i/>
          <w:iCs/>
          <w:lang w:val="ru-RU"/>
        </w:rPr>
        <w:t>генерации</w:t>
      </w:r>
      <w:r>
        <w:rPr>
          <w:i/>
          <w:iCs/>
          <w:lang w:val="ru-RU"/>
        </w:rPr>
        <w:t xml:space="preserve"> хладагентов (</w:t>
      </w:r>
      <w:r w:rsidR="009F3907">
        <w:rPr>
          <w:i/>
          <w:iCs/>
          <w:lang w:val="ru-RU"/>
        </w:rPr>
        <w:t>С</w:t>
      </w:r>
      <w:r>
        <w:rPr>
          <w:i/>
          <w:iCs/>
          <w:lang w:val="ru-RU"/>
        </w:rPr>
        <w:t>ПР)</w:t>
      </w:r>
    </w:p>
    <w:p w14:paraId="4775B899" w14:textId="0997E336" w:rsidR="007A0759" w:rsidRPr="005F65B1" w:rsidRDefault="00B00A3A" w:rsidP="007E5A5D">
      <w:pPr>
        <w:pStyle w:val="Heading1"/>
        <w:rPr>
          <w:lang w:val="ru-RU"/>
        </w:rPr>
      </w:pPr>
      <w:r>
        <w:rPr>
          <w:lang w:val="ru-RU"/>
        </w:rPr>
        <w:t xml:space="preserve">ПРООН пояснила, что целью </w:t>
      </w:r>
      <w:r w:rsidR="00F91327">
        <w:rPr>
          <w:lang w:val="ru-RU"/>
        </w:rPr>
        <w:t xml:space="preserve">третьего </w:t>
      </w:r>
      <w:r>
        <w:rPr>
          <w:lang w:val="ru-RU"/>
        </w:rPr>
        <w:t xml:space="preserve">этапа является децентрализация инфраструктуры </w:t>
      </w:r>
      <w:r w:rsidR="00F91327">
        <w:rPr>
          <w:lang w:val="ru-RU"/>
        </w:rPr>
        <w:t>С</w:t>
      </w:r>
      <w:r>
        <w:rPr>
          <w:lang w:val="ru-RU"/>
        </w:rPr>
        <w:t>ПР хладагентов, с тем чтобы два ключевых города смогли осуществлять ре</w:t>
      </w:r>
      <w:r w:rsidR="009F3907">
        <w:rPr>
          <w:lang w:val="ru-RU"/>
        </w:rPr>
        <w:t>генерацию</w:t>
      </w:r>
      <w:r>
        <w:rPr>
          <w:lang w:val="ru-RU"/>
        </w:rPr>
        <w:t xml:space="preserve"> и повторно использовать хладагенты на местном уровне. Эти города расположены на удалении от столицы и представляют собой значимые </w:t>
      </w:r>
      <w:r w:rsidR="00355097">
        <w:rPr>
          <w:lang w:val="ru-RU"/>
        </w:rPr>
        <w:t xml:space="preserve">узловые </w:t>
      </w:r>
      <w:r>
        <w:rPr>
          <w:lang w:val="ru-RU"/>
        </w:rPr>
        <w:t xml:space="preserve">центры для холодильного оборудования. Правительство </w:t>
      </w:r>
      <w:r>
        <w:rPr>
          <w:lang w:val="ru-RU"/>
        </w:rPr>
        <w:lastRenderedPageBreak/>
        <w:t xml:space="preserve">ставит перед собой цель увеличить мощности по переработке хладагентов по всей стране, и расширение этих центров является первым шагом в этом направлении. Местные инициативы </w:t>
      </w:r>
      <w:r w:rsidR="00F91327">
        <w:rPr>
          <w:lang w:val="ru-RU"/>
        </w:rPr>
        <w:t>С</w:t>
      </w:r>
      <w:r>
        <w:rPr>
          <w:lang w:val="ru-RU"/>
        </w:rPr>
        <w:t>ПР сократят транспортные расходы и время, тем самым снизив стоимость хладагентов и повысив логистическую эффективность систем поставок. Центры будут управляться предприятиями, занимающимися хладагентами и холодильными деталями, используя бизнес-модель, которая поддерживает долгосрочную устойчивость. ПРООН также подтвердила, что ре</w:t>
      </w:r>
      <w:r w:rsidR="009F3907">
        <w:rPr>
          <w:lang w:val="ru-RU"/>
        </w:rPr>
        <w:t>генера</w:t>
      </w:r>
      <w:r>
        <w:rPr>
          <w:lang w:val="ru-RU"/>
        </w:rPr>
        <w:t>ция хладагента во время обслуживания и по завершении срока службы оборудования является одним из требований, включенных в программу обучения и сертификации по рациональным практикам, в соответствии с принятым стандартом EN-378. Секретариат отмечает, что подход, предложенный для</w:t>
      </w:r>
      <w:r w:rsidR="00F91327">
        <w:rPr>
          <w:lang w:val="ru-RU"/>
        </w:rPr>
        <w:t xml:space="preserve"> третьего</w:t>
      </w:r>
      <w:r>
        <w:rPr>
          <w:lang w:val="ru-RU"/>
        </w:rPr>
        <w:t xml:space="preserve"> этапа, позволит распространить практики надлежащей обработки и повторного использования хладагентов и в других городах, помимо Тегерана, где уже действуют два центра повторной заправки и распределения хладагентов с возможностью ре</w:t>
      </w:r>
      <w:r w:rsidR="009F3907">
        <w:rPr>
          <w:lang w:val="ru-RU"/>
        </w:rPr>
        <w:t>генера</w:t>
      </w:r>
      <w:r>
        <w:rPr>
          <w:lang w:val="ru-RU"/>
        </w:rPr>
        <w:t>ции.</w:t>
      </w:r>
    </w:p>
    <w:p w14:paraId="5C5C7AB6" w14:textId="5ACE8DDC" w:rsidR="005B7DE7" w:rsidRPr="005F65B1" w:rsidRDefault="001B5C98" w:rsidP="00ED6613">
      <w:pPr>
        <w:keepNext/>
        <w:spacing w:after="240"/>
        <w:rPr>
          <w:i/>
          <w:iCs/>
          <w:lang w:val="ru-RU"/>
        </w:rPr>
      </w:pPr>
      <w:r>
        <w:rPr>
          <w:i/>
          <w:iCs/>
          <w:lang w:val="ru-RU"/>
        </w:rPr>
        <w:t>Мероприятие 5: Оказание технического содействия сектору промышленного и коммерческого охлаждения</w:t>
      </w:r>
    </w:p>
    <w:p w14:paraId="5849BC0C" w14:textId="4AF55235" w:rsidR="00B868DC" w:rsidRPr="005F65B1" w:rsidRDefault="00AE50AA" w:rsidP="007E5A5D">
      <w:pPr>
        <w:pStyle w:val="Heading1"/>
        <w:rPr>
          <w:lang w:val="ru-RU"/>
        </w:rPr>
      </w:pPr>
      <w:r>
        <w:rPr>
          <w:lang w:val="ru-RU"/>
        </w:rPr>
        <w:t>Учитывая значительную долю национального потребления ГХФУ в ПКХ (в общей сложности 67</w:t>
      </w:r>
      <w:r w:rsidR="00D01C9C">
        <w:rPr>
          <w:lang w:val="ru-RU"/>
        </w:rPr>
        <w:t> </w:t>
      </w:r>
      <w:r>
        <w:rPr>
          <w:lang w:val="ru-RU"/>
        </w:rPr>
        <w:t>%), Секретариат считает, что целевые мероприятия в этом секторе могут оказать значительное влияние на сокращение потребления ГХФУ и содействие внедрению альтернатив с низким ПГП в стране. Что касается мероприятий, предложенных ПРООН, то обучение пайке ориентировано на предприятия, которые занимаются проектированием, монтажем и введением в эксплуатацию изготовляемых под заказ систем ПКХ, таких как холодильные камеры среднего и большого размера, ледохранилища и центральные стеллажи для рынков и супермаркетов. В ходе обучения будет применяться международный стандарт EN-ISO 13585,</w:t>
      </w:r>
      <w:r w:rsidR="002F13B3">
        <w:rPr>
          <w:lang w:val="ru-RU"/>
        </w:rPr>
        <w:t xml:space="preserve"> с тем</w:t>
      </w:r>
      <w:r>
        <w:rPr>
          <w:lang w:val="ru-RU"/>
        </w:rPr>
        <w:t xml:space="preserve"> чтобы улучшить знания техников об альтернативных методах соединения и укрепить методы пайки в труднодоступных районах. Учитывая важность данного мероприятия для улучшений в области проектирования, монтажа и сокращения утечек в системах ХКВ, было решено увеличить количество техников, которые пройдут обучение в рамках данного мероприятия, с 400 до 500 человек. Для этого часть средств была перенаправлена с финансирования наборов инструментов для техников, где экономия была достигнута за счет замены азотных регуляторов на стандартные комплекты для промывки ХКВ, обычно используемые в других странах.</w:t>
      </w:r>
    </w:p>
    <w:p w14:paraId="4423EB0A" w14:textId="716A75E5" w:rsidR="004B6B01" w:rsidRPr="005F65B1" w:rsidRDefault="00BA0904" w:rsidP="007E5A5D">
      <w:pPr>
        <w:pStyle w:val="Heading1"/>
        <w:rPr>
          <w:lang w:val="ru-RU"/>
        </w:rPr>
      </w:pPr>
      <w:r>
        <w:rPr>
          <w:lang w:val="ru-RU"/>
        </w:rPr>
        <w:t>Что касается экспериментального проекта ЮНИДО по системам на основе NH3 для холодильников для хранения пищевых продуктов, то в нем планируется задействовать около 15 производителей холодильного оборудования и 10 поставщиков обслуживания для оказания поддержки в части поставок и техобслуживания трех демонстрационных установок. Пилотными объектами будут пользователи ГХФУ-22, отобранные на основе готовности в части техники и безопасности, а также предоставления совместного финансирования. Конечным пользователям с большим объемом софинансирования будет отдан приоритет, чтобы создать возможность включения дополнительных участков. Типы систем и мощности включают холодильные камеры на 10-30 кВт. Мониторинг производительности и энергопотребления базового и замещаемого оборудования будет проводиться в течение трех месяцев в соответствии с протоколом, который будет разработан в ходе реализации проекта. НОО активно изучает меры регулирования и рассмотрит возможность запрета или ограничения использования хладагентов с высоким ПГП, основываясь на результатах пилотного проекта.</w:t>
      </w:r>
    </w:p>
    <w:p w14:paraId="11832520" w14:textId="4D216179" w:rsidR="000C1E1F" w:rsidRPr="000C1E1F" w:rsidRDefault="00CA5170" w:rsidP="007E5A5D">
      <w:pPr>
        <w:pStyle w:val="Heading1"/>
      </w:pPr>
      <w:r>
        <w:rPr>
          <w:lang w:val="ru-RU"/>
        </w:rPr>
        <w:t>Отметив, что местное производство NH3 поддерживает выбранную технологию, Секретариат поинтересовался, рассматривались ли также другие технологии местного производства с низким ПГП (например, УВ). ЮНИДО пояснила, что в ходе реализации проекта она изучит практическую возможность включения обеих технологий на трех целевых объектах. Такой подход будет способствовать тиражированию проекта в масштабах всего сектора, учитывая ограничения по применению NH3 среди некоторых конечных пользователей.</w:t>
      </w:r>
    </w:p>
    <w:bookmarkEnd w:id="23"/>
    <w:p w14:paraId="27A3D44D" w14:textId="295C7090" w:rsidR="00FE61AF" w:rsidRPr="005F65B1" w:rsidRDefault="001B5C98" w:rsidP="00493B81">
      <w:pPr>
        <w:pStyle w:val="Heading1"/>
        <w:keepNext/>
        <w:numPr>
          <w:ilvl w:val="0"/>
          <w:numId w:val="0"/>
        </w:numPr>
        <w:rPr>
          <w:i/>
          <w:iCs/>
          <w:lang w:val="ru-RU"/>
        </w:rPr>
      </w:pPr>
      <w:r>
        <w:rPr>
          <w:i/>
          <w:iCs/>
          <w:lang w:val="ru-RU"/>
        </w:rPr>
        <w:lastRenderedPageBreak/>
        <w:t>Мероприятие 6: Пилотный проект двухступенчатого испарительного охлаждения</w:t>
      </w:r>
    </w:p>
    <w:p w14:paraId="51B075C4" w14:textId="47ADCADB" w:rsidR="00CB543E" w:rsidRPr="005F65B1" w:rsidRDefault="00BF2B11" w:rsidP="007E5A5D">
      <w:pPr>
        <w:pStyle w:val="Heading1"/>
        <w:rPr>
          <w:lang w:val="ru-RU"/>
        </w:rPr>
      </w:pPr>
      <w:r>
        <w:rPr>
          <w:lang w:val="ru-RU"/>
        </w:rPr>
        <w:t xml:space="preserve">В отношении этого пилотного проекта ПРООН пояснила, что испарительное охлаждение является оптимальной технологией для </w:t>
      </w:r>
      <w:r w:rsidR="00672F1E">
        <w:rPr>
          <w:lang w:val="ru-RU"/>
        </w:rPr>
        <w:t>сухих климатических условий</w:t>
      </w:r>
      <w:r>
        <w:rPr>
          <w:lang w:val="ru-RU"/>
        </w:rPr>
        <w:t xml:space="preserve">. Используемые в стране одноступенчатые испарительные системы, </w:t>
      </w:r>
      <w:r w:rsidR="00514501">
        <w:rPr>
          <w:lang w:val="ru-RU"/>
        </w:rPr>
        <w:t>количество</w:t>
      </w:r>
      <w:r>
        <w:rPr>
          <w:lang w:val="ru-RU"/>
        </w:rPr>
        <w:t xml:space="preserve"> которых по состоянию на 2018 год оценивалось в</w:t>
      </w:r>
      <w:r w:rsidR="00514501">
        <w:rPr>
          <w:lang w:val="ru-RU"/>
        </w:rPr>
        <w:t> </w:t>
      </w:r>
      <w:r>
        <w:rPr>
          <w:lang w:val="ru-RU"/>
        </w:rPr>
        <w:t>14 миллионов, постепенно заме</w:t>
      </w:r>
      <w:r w:rsidR="00514501">
        <w:rPr>
          <w:lang w:val="ru-RU"/>
        </w:rPr>
        <w:t>щаю</w:t>
      </w:r>
      <w:r>
        <w:rPr>
          <w:lang w:val="ru-RU"/>
        </w:rPr>
        <w:t>тся стандартными кондиционерами на основе ГХФУ или ГФУ из-за проблем с влажностью, на что и ориентирован данный проект. При одноступенчатом испарении всасываемый воздух увлажняется и поступает непосредственно в здание, тогда как при двухступенчатом испарительном охлаждении воздух предварительно охлаждается на первом этапе, проходя через теплообменник, а охлажденная вода, полученная на этом этапе, используется для дальнейшего снижения температуры воздуха перед его поступлением в пространство, которое предназначено для охлаждения. Технология не использует ГХФУ или ГФУ и потребляет на 60-75</w:t>
      </w:r>
      <w:r w:rsidR="00672F1E">
        <w:rPr>
          <w:lang w:val="ru-RU"/>
        </w:rPr>
        <w:t> </w:t>
      </w:r>
      <w:r>
        <w:rPr>
          <w:lang w:val="ru-RU"/>
        </w:rPr>
        <w:t xml:space="preserve">% меньше электроэнергии, чем стандартное оборудование КВ на </w:t>
      </w:r>
      <w:r w:rsidR="00672F1E">
        <w:rPr>
          <w:lang w:val="ru-RU"/>
        </w:rPr>
        <w:t>баз</w:t>
      </w:r>
      <w:r>
        <w:rPr>
          <w:lang w:val="ru-RU"/>
        </w:rPr>
        <w:t>е ГХФУ.</w:t>
      </w:r>
    </w:p>
    <w:p w14:paraId="4C6F9CD7" w14:textId="08DD4F66" w:rsidR="004036D5" w:rsidRPr="005F65B1" w:rsidRDefault="00BA7A12" w:rsidP="007E5A5D">
      <w:pPr>
        <w:pStyle w:val="Heading1"/>
        <w:rPr>
          <w:lang w:val="ru-RU"/>
        </w:rPr>
      </w:pPr>
      <w:r>
        <w:rPr>
          <w:lang w:val="ru-RU"/>
        </w:rPr>
        <w:t>Проект предоставит техническое содействие пяти местным сборщикам для разработки прототипов двухступенчатых испарительных охладителей и пяти конечным пользователям для их тестирования в течение шести-двенадцати месяцев. Данные будут собраны в подробный отчет, а для распространения результатов проекта и поощрения использования технологий будут проведены информационно-просветительские и технические семинары. Ожидается, что проект будет легко масштабировать, учитывая количество домохозяйств, использующих КВ, что поможет вывести из эксплуатации системы кондиционеров на основе ГХФУ-22 и не допустить внедрение новых устройств на основе R-410A. Секретариат считает, что результаты этого проекта могут также помочь другим странам Статьи 5 с засушливым климатом в рассмотрении ими экономически эффективных энергосберегающих альтернатив.</w:t>
      </w:r>
    </w:p>
    <w:p w14:paraId="2190FAB8" w14:textId="4562308E" w:rsidR="008242B4" w:rsidRPr="005F65B1" w:rsidRDefault="0064063D" w:rsidP="0064063D">
      <w:pPr>
        <w:pStyle w:val="Heading1"/>
        <w:rPr>
          <w:lang w:val="ru-RU"/>
        </w:rPr>
      </w:pPr>
      <w:r>
        <w:rPr>
          <w:lang w:val="ru-RU"/>
        </w:rPr>
        <w:t>В соответствии с решением 92/36(g), ЮНИДО и ПРООН п</w:t>
      </w:r>
      <w:r w:rsidR="007638B6">
        <w:rPr>
          <w:lang w:val="ru-RU"/>
        </w:rPr>
        <w:t>оручено</w:t>
      </w:r>
      <w:r>
        <w:rPr>
          <w:lang w:val="ru-RU"/>
        </w:rPr>
        <w:t xml:space="preserve"> представить окончательные отчеты о реализации пилотных проектов по использованию систем на основе NH3 для холодного хранения (мероприятие 5) и испарительного охлаждения (мероприятие 6) на стороне конечных пользователей после завершения проекта, включая достигнутые результаты по поэтапному отказу от ГХФУ и достигнутые в части энергоэффективности результаты.</w:t>
      </w:r>
    </w:p>
    <w:p w14:paraId="4D16CD71" w14:textId="0B2EDA89" w:rsidR="00F327DA" w:rsidRPr="005F65B1" w:rsidRDefault="001B5C98" w:rsidP="007E56E0">
      <w:pPr>
        <w:keepNext/>
        <w:widowControl w:val="0"/>
        <w:spacing w:before="240" w:after="240"/>
        <w:outlineLvl w:val="0"/>
        <w:rPr>
          <w:i/>
          <w:iCs/>
          <w:lang w:val="ru-RU"/>
        </w:rPr>
      </w:pPr>
      <w:r>
        <w:rPr>
          <w:i/>
          <w:iCs/>
          <w:lang w:val="ru-RU"/>
        </w:rPr>
        <w:t xml:space="preserve">Мероприятие 7: Улучшение возможностей </w:t>
      </w:r>
      <w:r w:rsidR="00106F13">
        <w:rPr>
          <w:i/>
          <w:iCs/>
          <w:lang w:val="ru-RU"/>
        </w:rPr>
        <w:t xml:space="preserve">в области </w:t>
      </w:r>
      <w:r>
        <w:rPr>
          <w:i/>
          <w:iCs/>
          <w:lang w:val="ru-RU"/>
        </w:rPr>
        <w:t>тестирования холодильного оборудования и оборудования для кондиционирования воздуха</w:t>
      </w:r>
    </w:p>
    <w:p w14:paraId="4782317A" w14:textId="225B256F" w:rsidR="00025F9D" w:rsidRPr="005F65B1" w:rsidRDefault="007C7A77" w:rsidP="00025F9D">
      <w:pPr>
        <w:pStyle w:val="Heading1"/>
        <w:rPr>
          <w:lang w:val="ru-RU"/>
        </w:rPr>
      </w:pPr>
      <w:r>
        <w:rPr>
          <w:lang w:val="ru-RU"/>
        </w:rPr>
        <w:t>ПРООН подтвердила, что лаборатория, которую предстоит модернизировать, функционирует, и один ее бокс предназначен для сплит-систем КВ, а другой</w:t>
      </w:r>
      <w:r w:rsidR="0052470D">
        <w:rPr>
          <w:lang w:val="ru-RU"/>
        </w:rPr>
        <w:t xml:space="preserve"> –</w:t>
      </w:r>
      <w:r>
        <w:rPr>
          <w:lang w:val="ru-RU"/>
        </w:rPr>
        <w:t xml:space="preserve"> для небольших коммерческих холодильных установок (шкафов), а также что ею будет обеспечено совместное финансирование. Модернизация поможет поддержать фазу отказа от ГХФУ в секторе производства путем создания эффективной местной инфраструктуры тестирования для переоборудованных производств в целях тестирования продукции и получения надлежащей сертификации (эквивалентной </w:t>
      </w:r>
      <w:r w:rsidRPr="0052470D">
        <w:rPr>
          <w:i/>
          <w:iCs/>
          <w:lang w:val="ru-RU"/>
        </w:rPr>
        <w:t>Conformité Européenne</w:t>
      </w:r>
      <w:r>
        <w:rPr>
          <w:lang w:val="ru-RU"/>
        </w:rPr>
        <w:t xml:space="preserve">, </w:t>
      </w:r>
      <w:r w:rsidRPr="0052470D">
        <w:rPr>
          <w:i/>
          <w:iCs/>
          <w:lang w:val="ru-RU"/>
        </w:rPr>
        <w:t>Gulf-Mark</w:t>
      </w:r>
      <w:r>
        <w:rPr>
          <w:lang w:val="ru-RU"/>
        </w:rPr>
        <w:t xml:space="preserve"> или </w:t>
      </w:r>
      <w:r w:rsidRPr="0052470D">
        <w:rPr>
          <w:i/>
          <w:iCs/>
          <w:lang w:val="ru-RU"/>
        </w:rPr>
        <w:t>Emirates Conformity Assessment Scheme</w:t>
      </w:r>
      <w:r>
        <w:rPr>
          <w:lang w:val="ru-RU"/>
        </w:rPr>
        <w:t>) для альтернативных единиц. Она также создаст стимулы для рынка и конечных пользователей к использованию альтернатив, свидетельствуя о том, что сведения об их параметрах безопасности и эффективности использования подкреплены независимой квалифицированной лабораторией.</w:t>
      </w:r>
    </w:p>
    <w:p w14:paraId="23BC0315" w14:textId="25678C5F" w:rsidR="003F37A2" w:rsidRPr="00407132" w:rsidRDefault="00407132" w:rsidP="00600798">
      <w:pPr>
        <w:keepNext/>
        <w:spacing w:after="240"/>
        <w:rPr>
          <w:i/>
          <w:iCs/>
        </w:rPr>
      </w:pPr>
      <w:r>
        <w:rPr>
          <w:i/>
          <w:iCs/>
          <w:lang w:val="ru-RU"/>
        </w:rPr>
        <w:t>Осуществление и мониторинг проекта</w:t>
      </w:r>
    </w:p>
    <w:p w14:paraId="6B7292C7" w14:textId="761C67CA" w:rsidR="003F37A2" w:rsidRPr="0002090F" w:rsidRDefault="00017BF4" w:rsidP="003F37A2">
      <w:pPr>
        <w:pStyle w:val="Heading1"/>
        <w:rPr>
          <w:lang w:val="ru-RU"/>
        </w:rPr>
      </w:pPr>
      <w:r>
        <w:rPr>
          <w:lang w:val="ru-RU"/>
        </w:rPr>
        <w:t>Затраты на отдел по мониторингу и реализации проекта были скорректированы с 539 000 долл. США для ПРООН и ЮНЕП до 389 000 долл. США только для ПРООН, что соответствует 8</w:t>
      </w:r>
      <w:r w:rsidR="008F5D3E">
        <w:rPr>
          <w:lang w:val="ru-RU"/>
        </w:rPr>
        <w:t> </w:t>
      </w:r>
      <w:r>
        <w:rPr>
          <w:lang w:val="ru-RU"/>
        </w:rPr>
        <w:t>% от общей стоимости</w:t>
      </w:r>
      <w:r w:rsidR="008F5D3E">
        <w:rPr>
          <w:lang w:val="ru-RU"/>
        </w:rPr>
        <w:t xml:space="preserve"> третьего</w:t>
      </w:r>
      <w:r>
        <w:rPr>
          <w:lang w:val="ru-RU"/>
        </w:rPr>
        <w:t xml:space="preserve"> этапа ПОДПО. Средства </w:t>
      </w:r>
      <w:r w:rsidR="005D2AC2">
        <w:rPr>
          <w:lang w:val="ru-RU"/>
        </w:rPr>
        <w:t>пойдут</w:t>
      </w:r>
      <w:r>
        <w:rPr>
          <w:lang w:val="ru-RU"/>
        </w:rPr>
        <w:t xml:space="preserve"> на оплату </w:t>
      </w:r>
      <w:r w:rsidR="005D2AC2">
        <w:rPr>
          <w:lang w:val="ru-RU"/>
        </w:rPr>
        <w:t>труда</w:t>
      </w:r>
      <w:r>
        <w:rPr>
          <w:lang w:val="ru-RU"/>
        </w:rPr>
        <w:t xml:space="preserve"> сотрудников (292 500 долл. США), консультантов (10 000 долл. США), операционные расходы (39 000 долл. США), координацию заинтересованных сторон, организацию совещаний и отчетность (47 500 долл. США).</w:t>
      </w:r>
    </w:p>
    <w:p w14:paraId="1F0BD269" w14:textId="69DE3F15" w:rsidR="007E56E0" w:rsidRPr="007E56E0" w:rsidRDefault="007E56E0" w:rsidP="007E56E0">
      <w:pPr>
        <w:keepNext/>
        <w:widowControl w:val="0"/>
        <w:spacing w:before="240" w:after="240"/>
        <w:outlineLvl w:val="0"/>
        <w:rPr>
          <w:u w:val="single"/>
        </w:rPr>
      </w:pPr>
      <w:r>
        <w:rPr>
          <w:u w:val="single"/>
          <w:lang w:val="ru-RU"/>
        </w:rPr>
        <w:lastRenderedPageBreak/>
        <w:t>Совокупная стоимость проекта</w:t>
      </w:r>
    </w:p>
    <w:p w14:paraId="2393D100" w14:textId="0F236437" w:rsidR="00BE2DAA" w:rsidRPr="005F65B1" w:rsidRDefault="00BE2DAA">
      <w:pPr>
        <w:pStyle w:val="Heading1"/>
        <w:rPr>
          <w:lang w:val="ru-RU"/>
        </w:rPr>
      </w:pPr>
      <w:r>
        <w:rPr>
          <w:lang w:val="ru-RU"/>
        </w:rPr>
        <w:t xml:space="preserve">Совокупная стоимость </w:t>
      </w:r>
      <w:r w:rsidR="0002090F">
        <w:rPr>
          <w:lang w:val="ru-RU"/>
        </w:rPr>
        <w:t xml:space="preserve">третьего </w:t>
      </w:r>
      <w:r>
        <w:rPr>
          <w:lang w:val="ru-RU"/>
        </w:rPr>
        <w:t>этапа ПОДПО составляет 4 819 496 долл. США. Проект предусматривает поэтапный отказ от 50,76 тонн ОР</w:t>
      </w:r>
      <w:r w:rsidR="0002090F">
        <w:rPr>
          <w:lang w:val="ru-RU"/>
        </w:rPr>
        <w:t>С</w:t>
      </w:r>
      <w:r>
        <w:rPr>
          <w:lang w:val="ru-RU"/>
        </w:rPr>
        <w:t xml:space="preserve"> (923,02 т) ГХФУ, а также дополнительных 2,96 тонн ОР</w:t>
      </w:r>
      <w:r w:rsidR="0002090F">
        <w:rPr>
          <w:lang w:val="ru-RU"/>
        </w:rPr>
        <w:t xml:space="preserve">С </w:t>
      </w:r>
      <w:r>
        <w:rPr>
          <w:lang w:val="ru-RU"/>
        </w:rPr>
        <w:t>(53,89 т) ГХФУ, которые будут вычтены из оста</w:t>
      </w:r>
      <w:r w:rsidR="009F77B5">
        <w:rPr>
          <w:lang w:val="ru-RU"/>
        </w:rPr>
        <w:t>вшихся видов потребления</w:t>
      </w:r>
      <w:r>
        <w:rPr>
          <w:lang w:val="ru-RU"/>
        </w:rPr>
        <w:t xml:space="preserve"> ГХФУ в</w:t>
      </w:r>
      <w:r w:rsidR="0002090F">
        <w:rPr>
          <w:lang w:val="ru-RU"/>
        </w:rPr>
        <w:t> </w:t>
      </w:r>
      <w:r>
        <w:rPr>
          <w:lang w:val="ru-RU"/>
        </w:rPr>
        <w:t xml:space="preserve">стране, </w:t>
      </w:r>
      <w:r w:rsidR="009F77B5" w:rsidRPr="009F77B5">
        <w:rPr>
          <w:lang w:val="ru-RU"/>
        </w:rPr>
        <w:t>отвечающи</w:t>
      </w:r>
      <w:r w:rsidR="009F77B5">
        <w:rPr>
          <w:lang w:val="ru-RU"/>
        </w:rPr>
        <w:t>х</w:t>
      </w:r>
      <w:r w:rsidR="009F77B5" w:rsidRPr="009F77B5">
        <w:rPr>
          <w:lang w:val="ru-RU"/>
        </w:rPr>
        <w:t xml:space="preserve"> критериям финансирования</w:t>
      </w:r>
      <w:r>
        <w:rPr>
          <w:lang w:val="ru-RU"/>
        </w:rPr>
        <w:t>, при общей экономической эффективности в</w:t>
      </w:r>
      <w:r w:rsidR="0002090F">
        <w:rPr>
          <w:lang w:val="ru-RU"/>
        </w:rPr>
        <w:t> </w:t>
      </w:r>
      <w:r>
        <w:rPr>
          <w:lang w:val="ru-RU"/>
        </w:rPr>
        <w:t>4,93</w:t>
      </w:r>
      <w:r w:rsidR="0002090F">
        <w:rPr>
          <w:lang w:val="ru-RU"/>
        </w:rPr>
        <w:t> </w:t>
      </w:r>
      <w:r>
        <w:rPr>
          <w:lang w:val="ru-RU"/>
        </w:rPr>
        <w:t>долл. США/кг. Скорректированный бюджет в разбивке по мероприятиям, включенным в</w:t>
      </w:r>
      <w:r w:rsidR="0002090F">
        <w:rPr>
          <w:lang w:val="ru-RU"/>
        </w:rPr>
        <w:t> </w:t>
      </w:r>
      <w:r>
        <w:rPr>
          <w:lang w:val="ru-RU"/>
        </w:rPr>
        <w:t>таблицу 5 выше, представлен в таблице 6, где также указаны согласованные корректировки по</w:t>
      </w:r>
      <w:r w:rsidR="0002090F">
        <w:rPr>
          <w:lang w:val="ru-RU"/>
        </w:rPr>
        <w:t> </w:t>
      </w:r>
      <w:r>
        <w:rPr>
          <w:lang w:val="ru-RU"/>
        </w:rPr>
        <w:t>каждому мероприятию.</w:t>
      </w:r>
      <w:r w:rsidR="00AE753B">
        <w:rPr>
          <w:lang w:val="ru-RU"/>
        </w:rPr>
        <w:t xml:space="preserve"> </w:t>
      </w:r>
    </w:p>
    <w:p w14:paraId="66F966A0" w14:textId="18C54F5B" w:rsidR="00821B29" w:rsidRPr="005F65B1" w:rsidRDefault="00821B29" w:rsidP="00700CC6">
      <w:pPr>
        <w:pStyle w:val="Heading1"/>
        <w:keepNext/>
        <w:numPr>
          <w:ilvl w:val="0"/>
          <w:numId w:val="0"/>
        </w:numPr>
        <w:spacing w:after="0"/>
        <w:rPr>
          <w:b/>
          <w:bCs/>
          <w:lang w:val="ru-RU"/>
        </w:rPr>
      </w:pPr>
      <w:r>
        <w:rPr>
          <w:b/>
          <w:bCs/>
          <w:lang w:val="ru-RU"/>
        </w:rPr>
        <w:t>Таблица 6.</w:t>
      </w:r>
      <w:r>
        <w:rPr>
          <w:lang w:val="ru-RU"/>
        </w:rPr>
        <w:t xml:space="preserve"> </w:t>
      </w:r>
      <w:r>
        <w:rPr>
          <w:b/>
          <w:bCs/>
          <w:lang w:val="ru-RU"/>
        </w:rPr>
        <w:t xml:space="preserve">Стоимость и корректировки для </w:t>
      </w:r>
      <w:r w:rsidR="00FB5B27">
        <w:rPr>
          <w:b/>
          <w:bCs/>
          <w:lang w:val="ru-RU"/>
        </w:rPr>
        <w:t>третьего этапа</w:t>
      </w:r>
      <w:r>
        <w:rPr>
          <w:b/>
          <w:bCs/>
          <w:lang w:val="ru-RU"/>
        </w:rPr>
        <w:t xml:space="preserve"> ПОДПО для Исламской Республики Иран, согласно достигнутой договоренности</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1070"/>
        <w:gridCol w:w="1123"/>
        <w:gridCol w:w="842"/>
        <w:gridCol w:w="797"/>
      </w:tblGrid>
      <w:tr w:rsidR="0092410D" w:rsidRPr="004630E8" w14:paraId="7BDB6ED0" w14:textId="77777777" w:rsidTr="00247381">
        <w:trPr>
          <w:trHeight w:val="251"/>
          <w:tblHeader/>
        </w:trPr>
        <w:tc>
          <w:tcPr>
            <w:tcW w:w="2952" w:type="pct"/>
            <w:tcBorders>
              <w:bottom w:val="single" w:sz="4" w:space="0" w:color="auto"/>
            </w:tcBorders>
            <w:shd w:val="clear" w:color="auto" w:fill="auto"/>
            <w:vAlign w:val="center"/>
            <w:hideMark/>
          </w:tcPr>
          <w:p w14:paraId="21C5B7D4" w14:textId="4F3EAAD6" w:rsidR="0092410D" w:rsidRPr="004630E8" w:rsidRDefault="005F4B3A" w:rsidP="006B5FA4">
            <w:pPr>
              <w:spacing w:before="40" w:after="40"/>
              <w:jc w:val="center"/>
              <w:rPr>
                <w:b/>
                <w:color w:val="000000"/>
                <w:sz w:val="20"/>
                <w:szCs w:val="20"/>
              </w:rPr>
            </w:pPr>
            <w:r w:rsidRPr="004630E8">
              <w:rPr>
                <w:b/>
                <w:bCs/>
                <w:color w:val="000000"/>
                <w:sz w:val="20"/>
                <w:szCs w:val="20"/>
                <w:lang w:val="ru-RU"/>
              </w:rPr>
              <w:t>Мероприятие</w:t>
            </w:r>
          </w:p>
        </w:tc>
        <w:tc>
          <w:tcPr>
            <w:tcW w:w="572" w:type="pct"/>
            <w:vAlign w:val="center"/>
          </w:tcPr>
          <w:p w14:paraId="392A143C" w14:textId="77777777" w:rsidR="0092410D" w:rsidRPr="004630E8" w:rsidRDefault="0092410D" w:rsidP="006B5FA4">
            <w:pPr>
              <w:spacing w:before="40" w:after="40"/>
              <w:jc w:val="center"/>
              <w:rPr>
                <w:b/>
                <w:color w:val="000000"/>
                <w:sz w:val="20"/>
                <w:szCs w:val="20"/>
              </w:rPr>
            </w:pPr>
            <w:r w:rsidRPr="004630E8">
              <w:rPr>
                <w:b/>
                <w:bCs/>
                <w:color w:val="000000"/>
                <w:sz w:val="20"/>
                <w:szCs w:val="20"/>
                <w:lang w:val="ru-RU"/>
              </w:rPr>
              <w:t>Учреждение</w:t>
            </w:r>
          </w:p>
        </w:tc>
        <w:tc>
          <w:tcPr>
            <w:tcW w:w="600" w:type="pct"/>
            <w:vAlign w:val="center"/>
          </w:tcPr>
          <w:p w14:paraId="1E5721EF" w14:textId="77777777" w:rsidR="0092410D" w:rsidRPr="004630E8" w:rsidRDefault="0092410D" w:rsidP="006B5FA4">
            <w:pPr>
              <w:spacing w:before="40" w:after="40"/>
              <w:jc w:val="center"/>
              <w:rPr>
                <w:b/>
                <w:color w:val="000000"/>
                <w:sz w:val="20"/>
                <w:szCs w:val="20"/>
              </w:rPr>
            </w:pPr>
            <w:r w:rsidRPr="004630E8">
              <w:rPr>
                <w:b/>
                <w:bCs/>
                <w:color w:val="000000"/>
                <w:sz w:val="20"/>
                <w:szCs w:val="20"/>
                <w:lang w:val="ru-RU"/>
              </w:rPr>
              <w:t>Стоимость (в долл. США)</w:t>
            </w:r>
          </w:p>
        </w:tc>
        <w:tc>
          <w:tcPr>
            <w:tcW w:w="450" w:type="pct"/>
            <w:vAlign w:val="center"/>
          </w:tcPr>
          <w:p w14:paraId="0FBD8307" w14:textId="77777777" w:rsidR="0092410D" w:rsidRPr="004630E8" w:rsidRDefault="0092410D" w:rsidP="006B5FA4">
            <w:pPr>
              <w:spacing w:before="40" w:after="40"/>
              <w:ind w:left="-104" w:right="-107"/>
              <w:jc w:val="center"/>
              <w:rPr>
                <w:b/>
                <w:color w:val="000000"/>
                <w:sz w:val="20"/>
                <w:szCs w:val="20"/>
              </w:rPr>
            </w:pPr>
            <w:r w:rsidRPr="004630E8">
              <w:rPr>
                <w:b/>
                <w:bCs/>
                <w:color w:val="000000"/>
                <w:sz w:val="20"/>
                <w:szCs w:val="20"/>
                <w:lang w:val="ru-RU"/>
              </w:rPr>
              <w:t>Поэтапный отказ (т)</w:t>
            </w:r>
          </w:p>
        </w:tc>
        <w:tc>
          <w:tcPr>
            <w:tcW w:w="426" w:type="pct"/>
            <w:vAlign w:val="center"/>
          </w:tcPr>
          <w:p w14:paraId="745855AB" w14:textId="036F92EA" w:rsidR="0092410D" w:rsidRPr="004630E8" w:rsidRDefault="0092410D" w:rsidP="006B5FA4">
            <w:pPr>
              <w:spacing w:before="40" w:after="40"/>
              <w:ind w:left="-114" w:right="-104"/>
              <w:jc w:val="center"/>
              <w:rPr>
                <w:b/>
                <w:color w:val="000000"/>
                <w:sz w:val="20"/>
                <w:szCs w:val="20"/>
                <w:lang w:val="ru-RU"/>
              </w:rPr>
            </w:pPr>
            <w:r w:rsidRPr="004630E8">
              <w:rPr>
                <w:b/>
                <w:bCs/>
                <w:color w:val="000000"/>
                <w:sz w:val="20"/>
                <w:szCs w:val="20"/>
                <w:lang w:val="ru-RU"/>
              </w:rPr>
              <w:t>ЭЭ (</w:t>
            </w:r>
            <w:r w:rsidR="00FB5B27">
              <w:rPr>
                <w:b/>
                <w:bCs/>
                <w:color w:val="000000"/>
                <w:sz w:val="20"/>
                <w:szCs w:val="20"/>
                <w:lang w:val="ru-RU"/>
              </w:rPr>
              <w:t xml:space="preserve">в </w:t>
            </w:r>
            <w:r w:rsidRPr="004630E8">
              <w:rPr>
                <w:b/>
                <w:bCs/>
                <w:color w:val="000000"/>
                <w:sz w:val="20"/>
                <w:szCs w:val="20"/>
                <w:lang w:val="ru-RU"/>
              </w:rPr>
              <w:t>долл. США/</w:t>
            </w:r>
            <w:r w:rsidR="00FB5B27">
              <w:rPr>
                <w:b/>
                <w:bCs/>
                <w:color w:val="000000"/>
                <w:sz w:val="20"/>
                <w:szCs w:val="20"/>
                <w:lang w:val="ru-RU"/>
              </w:rPr>
              <w:t xml:space="preserve"> </w:t>
            </w:r>
            <w:r w:rsidRPr="004630E8">
              <w:rPr>
                <w:b/>
                <w:bCs/>
                <w:color w:val="000000"/>
                <w:sz w:val="20"/>
                <w:szCs w:val="20"/>
                <w:lang w:val="ru-RU"/>
              </w:rPr>
              <w:t>кг)</w:t>
            </w:r>
          </w:p>
        </w:tc>
      </w:tr>
      <w:tr w:rsidR="0092410D" w:rsidRPr="004630E8" w14:paraId="37108A92" w14:textId="77777777" w:rsidTr="00247381">
        <w:trPr>
          <w:trHeight w:val="46"/>
        </w:trPr>
        <w:tc>
          <w:tcPr>
            <w:tcW w:w="2952" w:type="pct"/>
            <w:tcBorders>
              <w:top w:val="single" w:sz="4" w:space="0" w:color="auto"/>
              <w:left w:val="single" w:sz="4" w:space="0" w:color="auto"/>
              <w:bottom w:val="nil"/>
              <w:right w:val="single" w:sz="4" w:space="0" w:color="auto"/>
            </w:tcBorders>
            <w:shd w:val="clear" w:color="auto" w:fill="auto"/>
            <w:noWrap/>
            <w:vAlign w:val="center"/>
          </w:tcPr>
          <w:p w14:paraId="2C371EC5" w14:textId="67590FDF" w:rsidR="0092410D" w:rsidRPr="004630E8" w:rsidRDefault="0092410D" w:rsidP="005F4B3A">
            <w:pPr>
              <w:spacing w:after="40"/>
              <w:rPr>
                <w:color w:val="000000"/>
                <w:sz w:val="20"/>
                <w:szCs w:val="20"/>
                <w:lang w:val="ru-RU"/>
              </w:rPr>
            </w:pPr>
            <w:r w:rsidRPr="004630E8">
              <w:rPr>
                <w:color w:val="000000"/>
                <w:sz w:val="20"/>
                <w:szCs w:val="20"/>
                <w:lang w:val="ru-RU"/>
              </w:rPr>
              <w:t xml:space="preserve">1. </w:t>
            </w:r>
            <w:r w:rsidRPr="00FB5B27">
              <w:rPr>
                <w:color w:val="000000"/>
                <w:sz w:val="20"/>
                <w:szCs w:val="20"/>
                <w:u w:val="single"/>
                <w:lang w:val="ru-RU"/>
              </w:rPr>
              <w:t>Нормативно-правовая база и политики</w:t>
            </w:r>
            <w:r w:rsidR="00FB5B27">
              <w:rPr>
                <w:color w:val="000000"/>
                <w:sz w:val="20"/>
                <w:szCs w:val="20"/>
                <w:u w:val="single"/>
                <w:lang w:val="ru-RU"/>
              </w:rPr>
              <w:t>:</w:t>
            </w:r>
          </w:p>
        </w:tc>
        <w:tc>
          <w:tcPr>
            <w:tcW w:w="572" w:type="pct"/>
            <w:tcBorders>
              <w:left w:val="single" w:sz="4" w:space="0" w:color="auto"/>
            </w:tcBorders>
            <w:vAlign w:val="center"/>
          </w:tcPr>
          <w:p w14:paraId="59A4331F" w14:textId="3CBD0A1E" w:rsidR="0092410D" w:rsidRPr="004630E8" w:rsidRDefault="0092410D" w:rsidP="006B5FA4">
            <w:pPr>
              <w:spacing w:before="40" w:after="40"/>
              <w:jc w:val="center"/>
              <w:rPr>
                <w:color w:val="000000"/>
                <w:sz w:val="20"/>
                <w:szCs w:val="20"/>
              </w:rPr>
            </w:pPr>
            <w:r w:rsidRPr="004630E8">
              <w:rPr>
                <w:color w:val="000000"/>
                <w:sz w:val="20"/>
                <w:szCs w:val="20"/>
                <w:lang w:val="ru-RU"/>
              </w:rPr>
              <w:t>ПРООН</w:t>
            </w:r>
          </w:p>
        </w:tc>
        <w:tc>
          <w:tcPr>
            <w:tcW w:w="600" w:type="pct"/>
            <w:vAlign w:val="center"/>
          </w:tcPr>
          <w:p w14:paraId="0B4A1803" w14:textId="2DB20FDC" w:rsidR="0092410D" w:rsidRPr="004630E8" w:rsidRDefault="00A266F9" w:rsidP="006B5FA4">
            <w:pPr>
              <w:spacing w:before="40" w:after="40"/>
              <w:jc w:val="right"/>
              <w:rPr>
                <w:color w:val="000000"/>
                <w:sz w:val="20"/>
                <w:szCs w:val="20"/>
              </w:rPr>
            </w:pPr>
            <w:r w:rsidRPr="004630E8">
              <w:rPr>
                <w:color w:val="000000"/>
                <w:sz w:val="20"/>
                <w:szCs w:val="20"/>
                <w:lang w:val="ru-RU"/>
              </w:rPr>
              <w:t>316 500</w:t>
            </w:r>
          </w:p>
        </w:tc>
        <w:tc>
          <w:tcPr>
            <w:tcW w:w="450" w:type="pct"/>
            <w:vMerge w:val="restart"/>
            <w:vAlign w:val="center"/>
          </w:tcPr>
          <w:p w14:paraId="3487E636" w14:textId="77777777" w:rsidR="0092410D" w:rsidRPr="004630E8" w:rsidRDefault="0092410D" w:rsidP="006B5FA4">
            <w:pPr>
              <w:spacing w:before="40" w:after="40"/>
              <w:ind w:hanging="113"/>
              <w:jc w:val="right"/>
              <w:rPr>
                <w:color w:val="000000"/>
                <w:sz w:val="20"/>
                <w:szCs w:val="20"/>
              </w:rPr>
            </w:pPr>
            <w:r w:rsidRPr="004630E8">
              <w:rPr>
                <w:color w:val="000000"/>
                <w:sz w:val="20"/>
                <w:szCs w:val="20"/>
                <w:lang w:val="ru-RU"/>
              </w:rPr>
              <w:t>923,02</w:t>
            </w:r>
          </w:p>
        </w:tc>
        <w:tc>
          <w:tcPr>
            <w:tcW w:w="426" w:type="pct"/>
            <w:vMerge w:val="restart"/>
            <w:vAlign w:val="center"/>
          </w:tcPr>
          <w:p w14:paraId="5C976528" w14:textId="77777777" w:rsidR="0092410D" w:rsidRPr="004630E8" w:rsidRDefault="0092410D" w:rsidP="006B5FA4">
            <w:pPr>
              <w:spacing w:before="40" w:after="40"/>
              <w:ind w:right="35"/>
              <w:jc w:val="right"/>
              <w:rPr>
                <w:color w:val="000000"/>
                <w:sz w:val="20"/>
                <w:szCs w:val="20"/>
              </w:rPr>
            </w:pPr>
            <w:r w:rsidRPr="004630E8">
              <w:rPr>
                <w:color w:val="000000"/>
                <w:sz w:val="20"/>
                <w:szCs w:val="20"/>
                <w:lang w:val="ru-RU"/>
              </w:rPr>
              <w:t>4,80</w:t>
            </w:r>
          </w:p>
        </w:tc>
      </w:tr>
      <w:tr w:rsidR="0092410D" w:rsidRPr="004630E8" w14:paraId="3FB4A4FF" w14:textId="77777777" w:rsidTr="00247381">
        <w:trPr>
          <w:trHeight w:val="118"/>
        </w:trPr>
        <w:tc>
          <w:tcPr>
            <w:tcW w:w="2952" w:type="pct"/>
            <w:tcBorders>
              <w:top w:val="nil"/>
              <w:left w:val="single" w:sz="4" w:space="0" w:color="auto"/>
              <w:bottom w:val="single" w:sz="4" w:space="0" w:color="auto"/>
              <w:right w:val="single" w:sz="4" w:space="0" w:color="auto"/>
            </w:tcBorders>
            <w:shd w:val="clear" w:color="auto" w:fill="auto"/>
            <w:noWrap/>
            <w:vAlign w:val="center"/>
          </w:tcPr>
          <w:p w14:paraId="10A0D11E" w14:textId="77777777" w:rsidR="0092410D" w:rsidRPr="004630E8" w:rsidRDefault="0092410D" w:rsidP="0092410D">
            <w:pPr>
              <w:pStyle w:val="ListParagraph"/>
              <w:spacing w:before="40"/>
              <w:ind w:left="459" w:firstLine="11"/>
              <w:contextualSpacing w:val="0"/>
              <w:jc w:val="left"/>
              <w:rPr>
                <w:sz w:val="20"/>
                <w:szCs w:val="20"/>
                <w:lang w:val="ru-RU"/>
              </w:rPr>
            </w:pPr>
            <w:r w:rsidRPr="004630E8">
              <w:rPr>
                <w:color w:val="000000"/>
                <w:sz w:val="20"/>
                <w:szCs w:val="20"/>
                <w:lang w:val="ru-RU"/>
              </w:rPr>
              <w:t>Дополнительное участие таможенных служащих в двух пограничных диалогах (ЮНЕП)</w:t>
            </w:r>
          </w:p>
        </w:tc>
        <w:tc>
          <w:tcPr>
            <w:tcW w:w="572" w:type="pct"/>
            <w:tcBorders>
              <w:left w:val="single" w:sz="4" w:space="0" w:color="auto"/>
            </w:tcBorders>
            <w:vAlign w:val="center"/>
          </w:tcPr>
          <w:p w14:paraId="048329B8" w14:textId="37FC315D" w:rsidR="0092410D" w:rsidRPr="004630E8" w:rsidRDefault="0092410D" w:rsidP="006B5FA4">
            <w:pPr>
              <w:spacing w:before="40" w:after="40"/>
              <w:jc w:val="center"/>
              <w:rPr>
                <w:color w:val="000000"/>
                <w:sz w:val="20"/>
                <w:szCs w:val="20"/>
              </w:rPr>
            </w:pPr>
            <w:r w:rsidRPr="004630E8">
              <w:rPr>
                <w:color w:val="000000"/>
                <w:sz w:val="20"/>
                <w:szCs w:val="20"/>
                <w:lang w:val="ru-RU"/>
              </w:rPr>
              <w:t>ЮНЕП</w:t>
            </w:r>
          </w:p>
        </w:tc>
        <w:tc>
          <w:tcPr>
            <w:tcW w:w="600" w:type="pct"/>
            <w:vAlign w:val="center"/>
          </w:tcPr>
          <w:p w14:paraId="36E425B3" w14:textId="26914288" w:rsidR="0092410D" w:rsidRPr="004630E8" w:rsidRDefault="00A266F9" w:rsidP="00037AEB">
            <w:pPr>
              <w:spacing w:before="40" w:after="40"/>
              <w:jc w:val="right"/>
              <w:rPr>
                <w:color w:val="000000"/>
                <w:sz w:val="20"/>
                <w:szCs w:val="20"/>
              </w:rPr>
            </w:pPr>
            <w:r w:rsidRPr="004630E8">
              <w:rPr>
                <w:color w:val="000000"/>
                <w:sz w:val="20"/>
                <w:szCs w:val="20"/>
                <w:lang w:val="ru-RU"/>
              </w:rPr>
              <w:t>49 500</w:t>
            </w:r>
          </w:p>
        </w:tc>
        <w:tc>
          <w:tcPr>
            <w:tcW w:w="450" w:type="pct"/>
            <w:vMerge/>
            <w:vAlign w:val="center"/>
          </w:tcPr>
          <w:p w14:paraId="69872428" w14:textId="77777777" w:rsidR="0092410D" w:rsidRPr="004630E8" w:rsidRDefault="0092410D" w:rsidP="006B5FA4">
            <w:pPr>
              <w:spacing w:before="40" w:after="40"/>
              <w:jc w:val="right"/>
              <w:rPr>
                <w:color w:val="000000"/>
                <w:sz w:val="20"/>
                <w:szCs w:val="20"/>
              </w:rPr>
            </w:pPr>
          </w:p>
        </w:tc>
        <w:tc>
          <w:tcPr>
            <w:tcW w:w="426" w:type="pct"/>
            <w:vMerge/>
            <w:vAlign w:val="center"/>
          </w:tcPr>
          <w:p w14:paraId="00831476" w14:textId="77777777" w:rsidR="0092410D" w:rsidRPr="004630E8" w:rsidRDefault="0092410D" w:rsidP="006B5FA4">
            <w:pPr>
              <w:spacing w:before="40" w:after="40"/>
              <w:ind w:right="35"/>
              <w:jc w:val="right"/>
              <w:rPr>
                <w:color w:val="000000"/>
                <w:sz w:val="20"/>
                <w:szCs w:val="20"/>
              </w:rPr>
            </w:pPr>
          </w:p>
        </w:tc>
      </w:tr>
      <w:tr w:rsidR="0092410D" w:rsidRPr="004630E8" w14:paraId="151DAE91" w14:textId="77777777" w:rsidTr="00247381">
        <w:trPr>
          <w:trHeight w:val="524"/>
        </w:trPr>
        <w:tc>
          <w:tcPr>
            <w:tcW w:w="2952" w:type="pct"/>
            <w:tcBorders>
              <w:top w:val="single" w:sz="4" w:space="0" w:color="auto"/>
              <w:left w:val="single" w:sz="4" w:space="0" w:color="auto"/>
              <w:bottom w:val="nil"/>
              <w:right w:val="single" w:sz="4" w:space="0" w:color="auto"/>
            </w:tcBorders>
            <w:shd w:val="clear" w:color="auto" w:fill="auto"/>
            <w:noWrap/>
            <w:vAlign w:val="center"/>
          </w:tcPr>
          <w:p w14:paraId="102A91F9" w14:textId="7417B03A" w:rsidR="0092410D" w:rsidRPr="004630E8" w:rsidRDefault="0092410D" w:rsidP="005F4B3A">
            <w:pPr>
              <w:pStyle w:val="ListParagraph"/>
              <w:spacing w:before="40"/>
              <w:ind w:left="164" w:right="-108" w:hanging="164"/>
              <w:contextualSpacing w:val="0"/>
              <w:jc w:val="left"/>
              <w:rPr>
                <w:color w:val="000000"/>
                <w:sz w:val="20"/>
                <w:szCs w:val="20"/>
                <w:u w:val="single"/>
                <w:lang w:val="ru-RU"/>
              </w:rPr>
            </w:pPr>
            <w:r w:rsidRPr="004630E8">
              <w:rPr>
                <w:color w:val="000000"/>
                <w:sz w:val="20"/>
                <w:szCs w:val="20"/>
                <w:lang w:val="ru-RU"/>
              </w:rPr>
              <w:t xml:space="preserve">2. </w:t>
            </w:r>
            <w:r w:rsidR="00106F13">
              <w:rPr>
                <w:color w:val="000000"/>
                <w:sz w:val="20"/>
                <w:szCs w:val="20"/>
                <w:u w:val="single"/>
                <w:lang w:val="ru-RU"/>
              </w:rPr>
              <w:t>Оказание тех</w:t>
            </w:r>
            <w:r w:rsidRPr="00FB5B27">
              <w:rPr>
                <w:color w:val="000000"/>
                <w:sz w:val="20"/>
                <w:szCs w:val="20"/>
                <w:u w:val="single"/>
                <w:lang w:val="ru-RU"/>
              </w:rPr>
              <w:t>ническо</w:t>
            </w:r>
            <w:r w:rsidR="00106F13">
              <w:rPr>
                <w:color w:val="000000"/>
                <w:sz w:val="20"/>
                <w:szCs w:val="20"/>
                <w:u w:val="single"/>
                <w:lang w:val="ru-RU"/>
              </w:rPr>
              <w:t>го</w:t>
            </w:r>
            <w:r w:rsidRPr="00FB5B27">
              <w:rPr>
                <w:color w:val="000000"/>
                <w:sz w:val="20"/>
                <w:szCs w:val="20"/>
                <w:u w:val="single"/>
                <w:lang w:val="ru-RU"/>
              </w:rPr>
              <w:t xml:space="preserve"> содействи</w:t>
            </w:r>
            <w:r w:rsidR="00106F13">
              <w:rPr>
                <w:color w:val="000000"/>
                <w:sz w:val="20"/>
                <w:szCs w:val="20"/>
                <w:u w:val="single"/>
                <w:lang w:val="ru-RU"/>
              </w:rPr>
              <w:t>я</w:t>
            </w:r>
            <w:r w:rsidRPr="00FB5B27">
              <w:rPr>
                <w:color w:val="000000"/>
                <w:sz w:val="20"/>
                <w:szCs w:val="20"/>
                <w:u w:val="single"/>
                <w:lang w:val="ru-RU"/>
              </w:rPr>
              <w:t xml:space="preserve"> центрам ОТПО</w:t>
            </w:r>
            <w:r w:rsidR="00FB5B27">
              <w:rPr>
                <w:color w:val="000000"/>
                <w:sz w:val="20"/>
                <w:szCs w:val="20"/>
                <w:u w:val="single"/>
                <w:lang w:val="ru-RU"/>
              </w:rPr>
              <w:t>:</w:t>
            </w:r>
          </w:p>
          <w:p w14:paraId="4C2EB966" w14:textId="1C8797B7" w:rsidR="0092410D" w:rsidRPr="004630E8" w:rsidRDefault="00A266F9" w:rsidP="00247381">
            <w:pPr>
              <w:pStyle w:val="ListParagraph"/>
              <w:spacing w:before="40"/>
              <w:ind w:left="459" w:right="-160" w:firstLine="11"/>
              <w:contextualSpacing w:val="0"/>
              <w:jc w:val="left"/>
              <w:rPr>
                <w:color w:val="000000"/>
                <w:sz w:val="20"/>
                <w:szCs w:val="20"/>
                <w:lang w:val="ru-RU"/>
              </w:rPr>
            </w:pPr>
            <w:r w:rsidRPr="004630E8">
              <w:rPr>
                <w:color w:val="000000"/>
                <w:sz w:val="20"/>
                <w:szCs w:val="20"/>
                <w:lang w:val="ru-RU"/>
              </w:rPr>
              <w:t>Количество единиц КВ для центров ОТПО увеличено с 6 до 10</w:t>
            </w:r>
            <w:r w:rsidR="00DE7BE4">
              <w:rPr>
                <w:color w:val="000000"/>
                <w:sz w:val="20"/>
                <w:szCs w:val="20"/>
                <w:lang w:val="ru-RU"/>
              </w:rPr>
              <w:t>,</w:t>
            </w:r>
            <w:r w:rsidR="00AE753B" w:rsidRPr="004630E8">
              <w:rPr>
                <w:color w:val="000000"/>
                <w:sz w:val="20"/>
                <w:szCs w:val="20"/>
                <w:lang w:val="ru-RU"/>
              </w:rPr>
              <w:t xml:space="preserve"> </w:t>
            </w:r>
            <w:r w:rsidRPr="004630E8">
              <w:rPr>
                <w:color w:val="000000"/>
                <w:sz w:val="20"/>
                <w:szCs w:val="20"/>
                <w:lang w:val="ru-RU"/>
              </w:rPr>
              <w:t>добавлен техническ</w:t>
            </w:r>
            <w:r w:rsidR="00DE7BE4">
              <w:rPr>
                <w:color w:val="000000"/>
                <w:sz w:val="20"/>
                <w:szCs w:val="20"/>
                <w:lang w:val="ru-RU"/>
              </w:rPr>
              <w:t>ий</w:t>
            </w:r>
            <w:r w:rsidRPr="004630E8">
              <w:rPr>
                <w:color w:val="000000"/>
                <w:sz w:val="20"/>
                <w:szCs w:val="20"/>
                <w:lang w:val="ru-RU"/>
              </w:rPr>
              <w:t xml:space="preserve"> эксперт для поддержки учебных мероприятий (ПРООН)</w:t>
            </w:r>
          </w:p>
        </w:tc>
        <w:tc>
          <w:tcPr>
            <w:tcW w:w="572" w:type="pct"/>
            <w:tcBorders>
              <w:left w:val="single" w:sz="4" w:space="0" w:color="auto"/>
            </w:tcBorders>
            <w:vAlign w:val="center"/>
          </w:tcPr>
          <w:p w14:paraId="378B63E2" w14:textId="6A9A52A3" w:rsidR="0092410D" w:rsidRPr="004630E8" w:rsidRDefault="00A266F9" w:rsidP="006B5FA4">
            <w:pPr>
              <w:spacing w:before="40" w:after="40"/>
              <w:jc w:val="center"/>
              <w:rPr>
                <w:color w:val="000000"/>
                <w:sz w:val="20"/>
                <w:szCs w:val="20"/>
              </w:rPr>
            </w:pPr>
            <w:r w:rsidRPr="004630E8">
              <w:rPr>
                <w:color w:val="000000"/>
                <w:sz w:val="20"/>
                <w:szCs w:val="20"/>
                <w:lang w:val="ru-RU"/>
              </w:rPr>
              <w:t>ПРООН</w:t>
            </w:r>
          </w:p>
        </w:tc>
        <w:tc>
          <w:tcPr>
            <w:tcW w:w="600" w:type="pct"/>
            <w:vAlign w:val="center"/>
          </w:tcPr>
          <w:p w14:paraId="7983A92B" w14:textId="66C02B67" w:rsidR="0092410D" w:rsidRPr="004630E8" w:rsidRDefault="00A266F9" w:rsidP="006B5FA4">
            <w:pPr>
              <w:spacing w:before="40" w:after="40"/>
              <w:jc w:val="right"/>
              <w:rPr>
                <w:color w:val="000000"/>
                <w:sz w:val="20"/>
                <w:szCs w:val="20"/>
              </w:rPr>
            </w:pPr>
            <w:r w:rsidRPr="004630E8">
              <w:rPr>
                <w:color w:val="000000"/>
                <w:sz w:val="20"/>
                <w:szCs w:val="20"/>
                <w:lang w:val="ru-RU"/>
              </w:rPr>
              <w:t>221 500</w:t>
            </w:r>
          </w:p>
        </w:tc>
        <w:tc>
          <w:tcPr>
            <w:tcW w:w="450" w:type="pct"/>
            <w:vMerge/>
            <w:vAlign w:val="center"/>
          </w:tcPr>
          <w:p w14:paraId="4AFDCF2E" w14:textId="77777777" w:rsidR="0092410D" w:rsidRPr="004630E8" w:rsidRDefault="0092410D" w:rsidP="006B5FA4">
            <w:pPr>
              <w:spacing w:before="40" w:after="40"/>
              <w:jc w:val="right"/>
              <w:rPr>
                <w:color w:val="000000"/>
                <w:sz w:val="20"/>
                <w:szCs w:val="20"/>
              </w:rPr>
            </w:pPr>
          </w:p>
        </w:tc>
        <w:tc>
          <w:tcPr>
            <w:tcW w:w="426" w:type="pct"/>
            <w:vMerge/>
            <w:vAlign w:val="center"/>
          </w:tcPr>
          <w:p w14:paraId="0601FB98" w14:textId="77777777" w:rsidR="0092410D" w:rsidRPr="004630E8" w:rsidRDefault="0092410D" w:rsidP="006B5FA4">
            <w:pPr>
              <w:spacing w:before="40" w:after="40"/>
              <w:ind w:right="35"/>
              <w:jc w:val="right"/>
              <w:rPr>
                <w:color w:val="000000"/>
                <w:sz w:val="20"/>
                <w:szCs w:val="20"/>
              </w:rPr>
            </w:pPr>
          </w:p>
        </w:tc>
      </w:tr>
      <w:tr w:rsidR="0092410D" w:rsidRPr="004630E8" w14:paraId="175804AC" w14:textId="77777777" w:rsidTr="00247381">
        <w:trPr>
          <w:trHeight w:val="450"/>
        </w:trPr>
        <w:tc>
          <w:tcPr>
            <w:tcW w:w="2952" w:type="pct"/>
            <w:tcBorders>
              <w:top w:val="nil"/>
              <w:left w:val="single" w:sz="4" w:space="0" w:color="auto"/>
              <w:bottom w:val="nil"/>
              <w:right w:val="single" w:sz="4" w:space="0" w:color="auto"/>
            </w:tcBorders>
            <w:shd w:val="clear" w:color="auto" w:fill="auto"/>
            <w:noWrap/>
            <w:vAlign w:val="center"/>
          </w:tcPr>
          <w:p w14:paraId="2EBEBAEE" w14:textId="537AC102" w:rsidR="0092410D" w:rsidRPr="004630E8" w:rsidRDefault="009B4CA5" w:rsidP="006B5FA4">
            <w:pPr>
              <w:pStyle w:val="ListParagraph"/>
              <w:spacing w:before="40" w:after="40"/>
              <w:ind w:left="459" w:right="-108" w:firstLine="11"/>
              <w:contextualSpacing w:val="0"/>
              <w:jc w:val="left"/>
              <w:rPr>
                <w:color w:val="000000"/>
                <w:sz w:val="20"/>
                <w:szCs w:val="20"/>
                <w:lang w:val="ru-RU"/>
              </w:rPr>
            </w:pPr>
            <w:r>
              <w:rPr>
                <w:color w:val="000000"/>
                <w:sz w:val="20"/>
                <w:szCs w:val="20"/>
                <w:lang w:val="ru-RU"/>
              </w:rPr>
              <w:t>Количество</w:t>
            </w:r>
            <w:r w:rsidR="00A266F9" w:rsidRPr="004630E8">
              <w:rPr>
                <w:color w:val="000000"/>
                <w:sz w:val="20"/>
                <w:szCs w:val="20"/>
                <w:lang w:val="ru-RU"/>
              </w:rPr>
              <w:t xml:space="preserve"> обученных экспертов увеличено с 3 до 5</w:t>
            </w:r>
            <w:r w:rsidR="0006407E">
              <w:rPr>
                <w:color w:val="000000"/>
                <w:sz w:val="20"/>
                <w:szCs w:val="20"/>
                <w:lang w:val="ru-RU"/>
              </w:rPr>
              <w:t>, к</w:t>
            </w:r>
            <w:r w:rsidR="00A266F9" w:rsidRPr="004630E8">
              <w:rPr>
                <w:color w:val="000000"/>
                <w:sz w:val="20"/>
                <w:szCs w:val="20"/>
                <w:lang w:val="ru-RU"/>
              </w:rPr>
              <w:t>оличество подлежащих оценке центров ОТПО увеличено с 4 до 10</w:t>
            </w:r>
            <w:r w:rsidR="0006407E">
              <w:rPr>
                <w:color w:val="000000"/>
                <w:sz w:val="20"/>
                <w:szCs w:val="20"/>
                <w:lang w:val="ru-RU"/>
              </w:rPr>
              <w:t>,</w:t>
            </w:r>
            <w:r w:rsidR="00A266F9" w:rsidRPr="004630E8">
              <w:rPr>
                <w:color w:val="000000"/>
                <w:sz w:val="20"/>
                <w:szCs w:val="20"/>
                <w:lang w:val="ru-RU"/>
              </w:rPr>
              <w:t xml:space="preserve"> </w:t>
            </w:r>
            <w:r w:rsidR="0006407E">
              <w:rPr>
                <w:color w:val="000000"/>
                <w:sz w:val="20"/>
                <w:szCs w:val="20"/>
                <w:lang w:val="ru-RU"/>
              </w:rPr>
              <w:t>уменьшен объем расходов</w:t>
            </w:r>
            <w:r w:rsidR="00A266F9" w:rsidRPr="004630E8">
              <w:rPr>
                <w:color w:val="000000"/>
                <w:sz w:val="20"/>
                <w:szCs w:val="20"/>
                <w:lang w:val="ru-RU"/>
              </w:rPr>
              <w:t xml:space="preserve"> (ЮНЕП)</w:t>
            </w:r>
          </w:p>
        </w:tc>
        <w:tc>
          <w:tcPr>
            <w:tcW w:w="572" w:type="pct"/>
            <w:tcBorders>
              <w:left w:val="single" w:sz="4" w:space="0" w:color="auto"/>
            </w:tcBorders>
            <w:vAlign w:val="center"/>
          </w:tcPr>
          <w:p w14:paraId="66161686" w14:textId="12DA69BF" w:rsidR="0092410D" w:rsidRPr="004630E8" w:rsidRDefault="00A266F9" w:rsidP="006B5FA4">
            <w:pPr>
              <w:spacing w:before="40" w:after="40"/>
              <w:jc w:val="center"/>
              <w:rPr>
                <w:color w:val="000000"/>
                <w:sz w:val="20"/>
                <w:szCs w:val="20"/>
              </w:rPr>
            </w:pPr>
            <w:r w:rsidRPr="004630E8">
              <w:rPr>
                <w:color w:val="000000"/>
                <w:sz w:val="20"/>
                <w:szCs w:val="20"/>
                <w:lang w:val="ru-RU"/>
              </w:rPr>
              <w:t>ЮНЕП</w:t>
            </w:r>
          </w:p>
        </w:tc>
        <w:tc>
          <w:tcPr>
            <w:tcW w:w="600" w:type="pct"/>
            <w:vAlign w:val="center"/>
          </w:tcPr>
          <w:p w14:paraId="786AF941" w14:textId="0D9C6F69" w:rsidR="0092410D" w:rsidRPr="004630E8" w:rsidRDefault="00A266F9" w:rsidP="006B5FA4">
            <w:pPr>
              <w:spacing w:before="40" w:after="40"/>
              <w:jc w:val="right"/>
              <w:rPr>
                <w:color w:val="000000"/>
                <w:sz w:val="20"/>
                <w:szCs w:val="20"/>
              </w:rPr>
            </w:pPr>
            <w:r w:rsidRPr="004630E8">
              <w:rPr>
                <w:color w:val="000000"/>
                <w:sz w:val="20"/>
                <w:szCs w:val="20"/>
                <w:lang w:val="ru-RU"/>
              </w:rPr>
              <w:t>55 000</w:t>
            </w:r>
          </w:p>
        </w:tc>
        <w:tc>
          <w:tcPr>
            <w:tcW w:w="450" w:type="pct"/>
            <w:vMerge/>
            <w:vAlign w:val="center"/>
          </w:tcPr>
          <w:p w14:paraId="3AE92601" w14:textId="77777777" w:rsidR="0092410D" w:rsidRPr="004630E8" w:rsidRDefault="0092410D" w:rsidP="006B5FA4">
            <w:pPr>
              <w:spacing w:before="40" w:after="40"/>
              <w:jc w:val="right"/>
              <w:rPr>
                <w:color w:val="000000"/>
                <w:sz w:val="20"/>
                <w:szCs w:val="20"/>
              </w:rPr>
            </w:pPr>
          </w:p>
        </w:tc>
        <w:tc>
          <w:tcPr>
            <w:tcW w:w="426" w:type="pct"/>
            <w:vMerge/>
            <w:vAlign w:val="center"/>
          </w:tcPr>
          <w:p w14:paraId="1D63C3B7" w14:textId="77777777" w:rsidR="0092410D" w:rsidRPr="004630E8" w:rsidRDefault="0092410D" w:rsidP="006B5FA4">
            <w:pPr>
              <w:spacing w:before="40" w:after="40"/>
              <w:ind w:right="35"/>
              <w:jc w:val="right"/>
              <w:rPr>
                <w:color w:val="000000"/>
                <w:sz w:val="20"/>
                <w:szCs w:val="20"/>
              </w:rPr>
            </w:pPr>
          </w:p>
        </w:tc>
      </w:tr>
      <w:tr w:rsidR="0092410D" w:rsidRPr="004630E8" w14:paraId="5F75FC53" w14:textId="77777777" w:rsidTr="00247381">
        <w:trPr>
          <w:trHeight w:val="470"/>
        </w:trPr>
        <w:tc>
          <w:tcPr>
            <w:tcW w:w="2952" w:type="pct"/>
            <w:tcBorders>
              <w:top w:val="nil"/>
              <w:left w:val="single" w:sz="4" w:space="0" w:color="auto"/>
              <w:bottom w:val="single" w:sz="4" w:space="0" w:color="auto"/>
              <w:right w:val="single" w:sz="4" w:space="0" w:color="auto"/>
            </w:tcBorders>
            <w:shd w:val="clear" w:color="auto" w:fill="auto"/>
            <w:noWrap/>
            <w:vAlign w:val="center"/>
          </w:tcPr>
          <w:p w14:paraId="26B7EF03" w14:textId="2FBF6EB0" w:rsidR="0092410D" w:rsidRPr="004630E8" w:rsidRDefault="0092410D" w:rsidP="0092410D">
            <w:pPr>
              <w:pStyle w:val="ListParagraph"/>
              <w:spacing w:before="40"/>
              <w:ind w:left="459" w:firstLine="11"/>
              <w:contextualSpacing w:val="0"/>
              <w:jc w:val="left"/>
              <w:rPr>
                <w:color w:val="000000"/>
                <w:sz w:val="20"/>
                <w:szCs w:val="20"/>
                <w:lang w:val="ru-RU"/>
              </w:rPr>
            </w:pPr>
            <w:r w:rsidRPr="004630E8">
              <w:rPr>
                <w:color w:val="000000"/>
                <w:sz w:val="20"/>
                <w:szCs w:val="20"/>
                <w:lang w:val="ru-RU"/>
              </w:rPr>
              <w:t>Количество подлежащих модернизации центров ОТПО увеличено с 14 до 20</w:t>
            </w:r>
            <w:r w:rsidR="00432894">
              <w:rPr>
                <w:color w:val="000000"/>
                <w:sz w:val="20"/>
                <w:szCs w:val="20"/>
                <w:lang w:val="ru-RU"/>
              </w:rPr>
              <w:t>,</w:t>
            </w:r>
            <w:r w:rsidRPr="004630E8">
              <w:rPr>
                <w:color w:val="000000"/>
                <w:sz w:val="20"/>
                <w:szCs w:val="20"/>
                <w:lang w:val="ru-RU"/>
              </w:rPr>
              <w:t xml:space="preserve"> </w:t>
            </w:r>
            <w:r w:rsidR="009B4CA5">
              <w:rPr>
                <w:color w:val="000000"/>
                <w:sz w:val="20"/>
                <w:szCs w:val="20"/>
                <w:lang w:val="ru-RU"/>
              </w:rPr>
              <w:t>количеств</w:t>
            </w:r>
            <w:r w:rsidRPr="004630E8">
              <w:rPr>
                <w:color w:val="000000"/>
                <w:sz w:val="20"/>
                <w:szCs w:val="20"/>
                <w:lang w:val="ru-RU"/>
              </w:rPr>
              <w:t xml:space="preserve">о центров ОТПО, которым будут переданы инструменты для </w:t>
            </w:r>
            <w:r w:rsidR="00760914">
              <w:rPr>
                <w:color w:val="000000"/>
                <w:sz w:val="20"/>
                <w:szCs w:val="20"/>
                <w:lang w:val="ru-RU"/>
              </w:rPr>
              <w:t>горючих</w:t>
            </w:r>
            <w:r w:rsidRPr="004630E8">
              <w:rPr>
                <w:color w:val="000000"/>
                <w:sz w:val="20"/>
                <w:szCs w:val="20"/>
                <w:lang w:val="ru-RU"/>
              </w:rPr>
              <w:t xml:space="preserve"> веществ, увеличено с 6 до 12 </w:t>
            </w:r>
            <w:r w:rsidR="00DB53E8">
              <w:rPr>
                <w:color w:val="000000"/>
                <w:sz w:val="20"/>
                <w:szCs w:val="20"/>
                <w:lang w:val="ru-RU"/>
              </w:rPr>
              <w:t>с прежним</w:t>
            </w:r>
            <w:r w:rsidR="00DB53E8" w:rsidRPr="004630E8">
              <w:rPr>
                <w:color w:val="000000"/>
                <w:sz w:val="20"/>
                <w:szCs w:val="20"/>
                <w:lang w:val="ru-RU"/>
              </w:rPr>
              <w:t xml:space="preserve"> бюджет</w:t>
            </w:r>
            <w:r w:rsidR="00DB53E8">
              <w:rPr>
                <w:color w:val="000000"/>
                <w:sz w:val="20"/>
                <w:szCs w:val="20"/>
                <w:lang w:val="ru-RU"/>
              </w:rPr>
              <w:t>ом</w:t>
            </w:r>
            <w:r w:rsidRPr="004630E8">
              <w:rPr>
                <w:color w:val="000000"/>
                <w:sz w:val="20"/>
                <w:szCs w:val="20"/>
                <w:lang w:val="ru-RU"/>
              </w:rPr>
              <w:t xml:space="preserve"> (ЮНИДО)</w:t>
            </w:r>
          </w:p>
        </w:tc>
        <w:tc>
          <w:tcPr>
            <w:tcW w:w="572" w:type="pct"/>
            <w:tcBorders>
              <w:left w:val="single" w:sz="4" w:space="0" w:color="auto"/>
            </w:tcBorders>
            <w:vAlign w:val="center"/>
          </w:tcPr>
          <w:p w14:paraId="7959063A" w14:textId="77777777" w:rsidR="0092410D" w:rsidRPr="004630E8" w:rsidRDefault="0092410D" w:rsidP="006B5FA4">
            <w:pPr>
              <w:spacing w:before="40" w:after="40"/>
              <w:ind w:left="-105" w:right="-112"/>
              <w:jc w:val="center"/>
              <w:rPr>
                <w:color w:val="000000"/>
                <w:sz w:val="20"/>
                <w:szCs w:val="20"/>
              </w:rPr>
            </w:pPr>
            <w:r w:rsidRPr="004630E8">
              <w:rPr>
                <w:color w:val="000000"/>
                <w:sz w:val="20"/>
                <w:szCs w:val="20"/>
                <w:lang w:val="ru-RU"/>
              </w:rPr>
              <w:t>ЮНИДО</w:t>
            </w:r>
          </w:p>
        </w:tc>
        <w:tc>
          <w:tcPr>
            <w:tcW w:w="600" w:type="pct"/>
            <w:vAlign w:val="center"/>
          </w:tcPr>
          <w:p w14:paraId="6750CB7D" w14:textId="77777777" w:rsidR="0092410D" w:rsidRPr="004630E8" w:rsidRDefault="0092410D" w:rsidP="006B5FA4">
            <w:pPr>
              <w:spacing w:before="40" w:after="40"/>
              <w:ind w:left="-253"/>
              <w:jc w:val="right"/>
              <w:rPr>
                <w:color w:val="000000"/>
                <w:sz w:val="20"/>
                <w:szCs w:val="20"/>
              </w:rPr>
            </w:pPr>
            <w:r w:rsidRPr="004630E8">
              <w:rPr>
                <w:color w:val="000000"/>
                <w:sz w:val="20"/>
                <w:szCs w:val="20"/>
                <w:lang w:val="ru-RU"/>
              </w:rPr>
              <w:t>1 050 000</w:t>
            </w:r>
          </w:p>
        </w:tc>
        <w:tc>
          <w:tcPr>
            <w:tcW w:w="450" w:type="pct"/>
            <w:vMerge/>
            <w:vAlign w:val="center"/>
          </w:tcPr>
          <w:p w14:paraId="219B7452" w14:textId="77777777" w:rsidR="0092410D" w:rsidRPr="004630E8" w:rsidRDefault="0092410D" w:rsidP="006B5FA4">
            <w:pPr>
              <w:spacing w:before="40" w:after="40"/>
              <w:jc w:val="right"/>
              <w:rPr>
                <w:color w:val="000000"/>
                <w:sz w:val="20"/>
                <w:szCs w:val="20"/>
              </w:rPr>
            </w:pPr>
          </w:p>
        </w:tc>
        <w:tc>
          <w:tcPr>
            <w:tcW w:w="426" w:type="pct"/>
            <w:vMerge/>
            <w:vAlign w:val="center"/>
          </w:tcPr>
          <w:p w14:paraId="63CA3592" w14:textId="77777777" w:rsidR="0092410D" w:rsidRPr="004630E8" w:rsidRDefault="0092410D" w:rsidP="006B5FA4">
            <w:pPr>
              <w:spacing w:before="40" w:after="40"/>
              <w:ind w:right="35"/>
              <w:jc w:val="right"/>
              <w:rPr>
                <w:color w:val="000000"/>
                <w:sz w:val="20"/>
                <w:szCs w:val="20"/>
              </w:rPr>
            </w:pPr>
          </w:p>
        </w:tc>
      </w:tr>
      <w:tr w:rsidR="0092410D" w:rsidRPr="004630E8" w14:paraId="53365367" w14:textId="77777777" w:rsidTr="00247381">
        <w:trPr>
          <w:trHeight w:val="920"/>
        </w:trPr>
        <w:tc>
          <w:tcPr>
            <w:tcW w:w="2952" w:type="pct"/>
            <w:tcBorders>
              <w:top w:val="single" w:sz="4" w:space="0" w:color="auto"/>
            </w:tcBorders>
            <w:shd w:val="clear" w:color="auto" w:fill="auto"/>
            <w:noWrap/>
            <w:vAlign w:val="center"/>
          </w:tcPr>
          <w:p w14:paraId="4C5DF7A2" w14:textId="59E257BD" w:rsidR="0092410D" w:rsidRPr="00FB5B27" w:rsidRDefault="0092410D" w:rsidP="005F4B3A">
            <w:pPr>
              <w:pStyle w:val="ListParagraph"/>
              <w:tabs>
                <w:tab w:val="left" w:pos="1500"/>
              </w:tabs>
              <w:spacing w:before="40"/>
              <w:ind w:left="164" w:hanging="164"/>
              <w:contextualSpacing w:val="0"/>
              <w:jc w:val="left"/>
              <w:rPr>
                <w:color w:val="000000"/>
                <w:sz w:val="20"/>
                <w:szCs w:val="20"/>
                <w:u w:val="single"/>
                <w:lang w:val="ru-RU"/>
              </w:rPr>
            </w:pPr>
            <w:r w:rsidRPr="004630E8">
              <w:rPr>
                <w:color w:val="000000"/>
                <w:sz w:val="20"/>
                <w:szCs w:val="20"/>
                <w:lang w:val="ru-RU"/>
              </w:rPr>
              <w:t xml:space="preserve">3. </w:t>
            </w:r>
            <w:r w:rsidRPr="00FB5B27">
              <w:rPr>
                <w:color w:val="000000"/>
                <w:sz w:val="20"/>
                <w:szCs w:val="20"/>
                <w:u w:val="single"/>
                <w:lang w:val="ru-RU"/>
              </w:rPr>
              <w:t>Обучение, сертификация и наращивание потенциала техников</w:t>
            </w:r>
            <w:r w:rsidR="00FB5B27">
              <w:rPr>
                <w:color w:val="000000"/>
                <w:sz w:val="20"/>
                <w:szCs w:val="20"/>
                <w:u w:val="single"/>
                <w:lang w:val="ru-RU"/>
              </w:rPr>
              <w:t>:</w:t>
            </w:r>
          </w:p>
          <w:p w14:paraId="4BF1E8E1" w14:textId="7AE92655" w:rsidR="0092410D" w:rsidRPr="004630E8" w:rsidRDefault="009B4CA5" w:rsidP="0092410D">
            <w:pPr>
              <w:pStyle w:val="ListParagraph"/>
              <w:tabs>
                <w:tab w:val="left" w:pos="1500"/>
              </w:tabs>
              <w:spacing w:before="40"/>
              <w:ind w:left="460" w:hanging="6"/>
              <w:contextualSpacing w:val="0"/>
              <w:jc w:val="left"/>
              <w:rPr>
                <w:color w:val="000000"/>
                <w:sz w:val="20"/>
                <w:szCs w:val="20"/>
                <w:lang w:val="ru-RU"/>
              </w:rPr>
            </w:pPr>
            <w:r>
              <w:rPr>
                <w:color w:val="000000"/>
                <w:sz w:val="20"/>
                <w:szCs w:val="20"/>
                <w:lang w:val="ru-RU"/>
              </w:rPr>
              <w:t>Количество</w:t>
            </w:r>
            <w:r w:rsidR="0092410D" w:rsidRPr="004630E8">
              <w:rPr>
                <w:color w:val="000000"/>
                <w:sz w:val="20"/>
                <w:szCs w:val="20"/>
                <w:lang w:val="ru-RU"/>
              </w:rPr>
              <w:t xml:space="preserve"> инструкторов, которые будут проходить обучение за рубежом, сокращено с 15 до 12</w:t>
            </w:r>
            <w:r w:rsidR="00F6026C">
              <w:rPr>
                <w:color w:val="000000"/>
                <w:sz w:val="20"/>
                <w:szCs w:val="20"/>
                <w:lang w:val="ru-RU"/>
              </w:rPr>
              <w:t>,</w:t>
            </w:r>
            <w:r w:rsidR="00AE753B" w:rsidRPr="004630E8">
              <w:rPr>
                <w:color w:val="000000"/>
                <w:sz w:val="20"/>
                <w:szCs w:val="20"/>
                <w:lang w:val="ru-RU"/>
              </w:rPr>
              <w:t xml:space="preserve"> </w:t>
            </w:r>
            <w:r w:rsidR="0092410D" w:rsidRPr="004630E8">
              <w:rPr>
                <w:color w:val="000000"/>
                <w:sz w:val="20"/>
                <w:szCs w:val="20"/>
                <w:lang w:val="ru-RU"/>
              </w:rPr>
              <w:t>количество тренеров, которые должны быть обучены на местах, увеличено с 50 до 80</w:t>
            </w:r>
            <w:r w:rsidR="00F6026C">
              <w:rPr>
                <w:color w:val="000000"/>
                <w:sz w:val="20"/>
                <w:szCs w:val="20"/>
                <w:lang w:val="ru-RU"/>
              </w:rPr>
              <w:t>,</w:t>
            </w:r>
            <w:r w:rsidR="0092410D" w:rsidRPr="004630E8">
              <w:rPr>
                <w:color w:val="000000"/>
                <w:sz w:val="20"/>
                <w:szCs w:val="20"/>
                <w:lang w:val="ru-RU"/>
              </w:rPr>
              <w:t xml:space="preserve"> количество техников, которые пройдут сертификацию, увеличено со 100 до 590</w:t>
            </w:r>
          </w:p>
        </w:tc>
        <w:tc>
          <w:tcPr>
            <w:tcW w:w="572" w:type="pct"/>
            <w:vAlign w:val="center"/>
          </w:tcPr>
          <w:p w14:paraId="1A7FD037" w14:textId="77777777" w:rsidR="0092410D" w:rsidRPr="004630E8" w:rsidRDefault="0092410D" w:rsidP="006B5FA4">
            <w:pPr>
              <w:spacing w:before="40" w:after="40"/>
              <w:jc w:val="center"/>
              <w:rPr>
                <w:color w:val="000000"/>
                <w:sz w:val="20"/>
                <w:szCs w:val="20"/>
              </w:rPr>
            </w:pPr>
            <w:r w:rsidRPr="004630E8">
              <w:rPr>
                <w:color w:val="000000"/>
                <w:sz w:val="20"/>
                <w:szCs w:val="20"/>
                <w:lang w:val="ru-RU"/>
              </w:rPr>
              <w:t>ЮНЕП</w:t>
            </w:r>
          </w:p>
        </w:tc>
        <w:tc>
          <w:tcPr>
            <w:tcW w:w="600" w:type="pct"/>
            <w:vAlign w:val="center"/>
          </w:tcPr>
          <w:p w14:paraId="3463849B" w14:textId="77777777" w:rsidR="0092410D" w:rsidRPr="004630E8" w:rsidRDefault="0092410D" w:rsidP="006B5FA4">
            <w:pPr>
              <w:spacing w:before="40" w:after="40"/>
              <w:jc w:val="right"/>
              <w:rPr>
                <w:color w:val="000000"/>
                <w:sz w:val="20"/>
                <w:szCs w:val="20"/>
              </w:rPr>
            </w:pPr>
            <w:r w:rsidRPr="004630E8">
              <w:rPr>
                <w:color w:val="000000"/>
                <w:sz w:val="20"/>
                <w:szCs w:val="20"/>
                <w:lang w:val="ru-RU"/>
              </w:rPr>
              <w:t>419 500</w:t>
            </w:r>
          </w:p>
        </w:tc>
        <w:tc>
          <w:tcPr>
            <w:tcW w:w="450" w:type="pct"/>
            <w:vMerge/>
            <w:vAlign w:val="center"/>
          </w:tcPr>
          <w:p w14:paraId="68E2F1BE" w14:textId="77777777" w:rsidR="0092410D" w:rsidRPr="004630E8" w:rsidRDefault="0092410D" w:rsidP="006B5FA4">
            <w:pPr>
              <w:spacing w:before="40" w:after="40"/>
              <w:jc w:val="right"/>
              <w:rPr>
                <w:color w:val="000000"/>
                <w:sz w:val="20"/>
                <w:szCs w:val="20"/>
              </w:rPr>
            </w:pPr>
          </w:p>
        </w:tc>
        <w:tc>
          <w:tcPr>
            <w:tcW w:w="426" w:type="pct"/>
            <w:vMerge/>
            <w:vAlign w:val="center"/>
          </w:tcPr>
          <w:p w14:paraId="6560F225" w14:textId="77777777" w:rsidR="0092410D" w:rsidRPr="004630E8" w:rsidRDefault="0092410D" w:rsidP="006B5FA4">
            <w:pPr>
              <w:spacing w:before="40" w:after="40"/>
              <w:ind w:right="35"/>
              <w:jc w:val="right"/>
              <w:rPr>
                <w:color w:val="000000"/>
                <w:sz w:val="20"/>
                <w:szCs w:val="20"/>
              </w:rPr>
            </w:pPr>
          </w:p>
        </w:tc>
      </w:tr>
      <w:tr w:rsidR="0092410D" w:rsidRPr="004630E8" w14:paraId="3C3A0D16" w14:textId="77777777" w:rsidTr="00247381">
        <w:trPr>
          <w:trHeight w:val="242"/>
        </w:trPr>
        <w:tc>
          <w:tcPr>
            <w:tcW w:w="2952" w:type="pct"/>
            <w:tcBorders>
              <w:bottom w:val="single" w:sz="4" w:space="0" w:color="auto"/>
            </w:tcBorders>
            <w:shd w:val="clear" w:color="auto" w:fill="auto"/>
            <w:noWrap/>
            <w:vAlign w:val="center"/>
          </w:tcPr>
          <w:p w14:paraId="662A67B7" w14:textId="74B69723" w:rsidR="0092410D" w:rsidRPr="00FB5B27" w:rsidRDefault="0092410D" w:rsidP="006B5FA4">
            <w:pPr>
              <w:pStyle w:val="ListParagraph"/>
              <w:spacing w:before="40" w:after="40"/>
              <w:ind w:left="164" w:hanging="164"/>
              <w:contextualSpacing w:val="0"/>
              <w:jc w:val="left"/>
              <w:rPr>
                <w:color w:val="000000"/>
                <w:sz w:val="20"/>
                <w:szCs w:val="20"/>
                <w:u w:val="single"/>
                <w:lang w:val="ru-RU"/>
              </w:rPr>
            </w:pPr>
            <w:r w:rsidRPr="004630E8">
              <w:rPr>
                <w:color w:val="000000"/>
                <w:sz w:val="20"/>
                <w:szCs w:val="20"/>
                <w:lang w:val="ru-RU"/>
              </w:rPr>
              <w:t xml:space="preserve">4. </w:t>
            </w:r>
            <w:r w:rsidRPr="00FB5B27">
              <w:rPr>
                <w:color w:val="000000"/>
                <w:sz w:val="20"/>
                <w:szCs w:val="20"/>
                <w:u w:val="single"/>
                <w:lang w:val="ru-RU"/>
              </w:rPr>
              <w:t xml:space="preserve">Программа </w:t>
            </w:r>
            <w:r w:rsidR="00F91327" w:rsidRPr="00FB5B27">
              <w:rPr>
                <w:color w:val="000000"/>
                <w:sz w:val="20"/>
                <w:szCs w:val="20"/>
                <w:u w:val="single"/>
                <w:lang w:val="ru-RU"/>
              </w:rPr>
              <w:t>С</w:t>
            </w:r>
            <w:r w:rsidRPr="00FB5B27">
              <w:rPr>
                <w:color w:val="000000"/>
                <w:sz w:val="20"/>
                <w:szCs w:val="20"/>
                <w:u w:val="single"/>
                <w:lang w:val="ru-RU"/>
              </w:rPr>
              <w:t>ПР для хладагентов</w:t>
            </w:r>
            <w:r w:rsidR="005D2B04">
              <w:rPr>
                <w:color w:val="000000"/>
                <w:sz w:val="20"/>
                <w:szCs w:val="20"/>
                <w:u w:val="single"/>
                <w:lang w:val="ru-RU"/>
              </w:rPr>
              <w:t>:</w:t>
            </w:r>
          </w:p>
          <w:p w14:paraId="03D9B465" w14:textId="3806E183" w:rsidR="0092410D" w:rsidRPr="004630E8" w:rsidRDefault="005D2B04" w:rsidP="0092410D">
            <w:pPr>
              <w:pStyle w:val="ListParagraph"/>
              <w:spacing w:before="40"/>
              <w:ind w:left="164" w:firstLine="289"/>
              <w:contextualSpacing w:val="0"/>
              <w:jc w:val="left"/>
              <w:rPr>
                <w:color w:val="000000"/>
                <w:sz w:val="20"/>
                <w:szCs w:val="20"/>
                <w:lang w:val="ru-RU"/>
              </w:rPr>
            </w:pPr>
            <w:r>
              <w:rPr>
                <w:color w:val="000000"/>
                <w:sz w:val="20"/>
                <w:szCs w:val="20"/>
                <w:lang w:val="ru-RU"/>
              </w:rPr>
              <w:t>К</w:t>
            </w:r>
            <w:r w:rsidR="0092410D" w:rsidRPr="004630E8">
              <w:rPr>
                <w:color w:val="000000"/>
                <w:sz w:val="20"/>
                <w:szCs w:val="20"/>
                <w:lang w:val="ru-RU"/>
              </w:rPr>
              <w:t>орректиров</w:t>
            </w:r>
            <w:r>
              <w:rPr>
                <w:color w:val="000000"/>
                <w:sz w:val="20"/>
                <w:szCs w:val="20"/>
                <w:lang w:val="ru-RU"/>
              </w:rPr>
              <w:t>ки отсутствуют</w:t>
            </w:r>
          </w:p>
        </w:tc>
        <w:tc>
          <w:tcPr>
            <w:tcW w:w="572" w:type="pct"/>
            <w:vAlign w:val="center"/>
          </w:tcPr>
          <w:p w14:paraId="51EA4328" w14:textId="77777777" w:rsidR="0092410D" w:rsidRPr="004630E8" w:rsidRDefault="0092410D" w:rsidP="006B5FA4">
            <w:pPr>
              <w:spacing w:before="40" w:after="40"/>
              <w:jc w:val="center"/>
              <w:rPr>
                <w:color w:val="000000"/>
                <w:sz w:val="20"/>
                <w:szCs w:val="20"/>
              </w:rPr>
            </w:pPr>
            <w:r w:rsidRPr="004630E8">
              <w:rPr>
                <w:color w:val="000000"/>
                <w:sz w:val="20"/>
                <w:szCs w:val="20"/>
                <w:lang w:val="ru-RU"/>
              </w:rPr>
              <w:t>ПРООН</w:t>
            </w:r>
          </w:p>
        </w:tc>
        <w:tc>
          <w:tcPr>
            <w:tcW w:w="600" w:type="pct"/>
            <w:vAlign w:val="center"/>
          </w:tcPr>
          <w:p w14:paraId="231F45C7" w14:textId="77777777" w:rsidR="0092410D" w:rsidRPr="004630E8" w:rsidRDefault="0092410D" w:rsidP="006B5FA4">
            <w:pPr>
              <w:spacing w:before="40" w:after="40"/>
              <w:jc w:val="right"/>
              <w:rPr>
                <w:color w:val="000000"/>
                <w:sz w:val="20"/>
                <w:szCs w:val="20"/>
              </w:rPr>
            </w:pPr>
            <w:r w:rsidRPr="004630E8">
              <w:rPr>
                <w:color w:val="000000"/>
                <w:sz w:val="20"/>
                <w:szCs w:val="20"/>
                <w:lang w:val="ru-RU"/>
              </w:rPr>
              <w:t>196 730</w:t>
            </w:r>
          </w:p>
        </w:tc>
        <w:tc>
          <w:tcPr>
            <w:tcW w:w="450" w:type="pct"/>
            <w:vMerge/>
            <w:vAlign w:val="center"/>
          </w:tcPr>
          <w:p w14:paraId="01C49A85" w14:textId="77777777" w:rsidR="0092410D" w:rsidRPr="004630E8" w:rsidRDefault="0092410D" w:rsidP="006B5FA4">
            <w:pPr>
              <w:spacing w:before="40" w:after="40"/>
              <w:jc w:val="right"/>
              <w:rPr>
                <w:color w:val="000000"/>
                <w:sz w:val="20"/>
                <w:szCs w:val="20"/>
              </w:rPr>
            </w:pPr>
          </w:p>
        </w:tc>
        <w:tc>
          <w:tcPr>
            <w:tcW w:w="426" w:type="pct"/>
            <w:vMerge/>
            <w:vAlign w:val="center"/>
          </w:tcPr>
          <w:p w14:paraId="6E688EC5" w14:textId="77777777" w:rsidR="0092410D" w:rsidRPr="004630E8" w:rsidRDefault="0092410D" w:rsidP="006B5FA4">
            <w:pPr>
              <w:spacing w:before="40" w:after="40"/>
              <w:ind w:right="35"/>
              <w:jc w:val="right"/>
              <w:rPr>
                <w:color w:val="000000"/>
                <w:sz w:val="20"/>
                <w:szCs w:val="20"/>
              </w:rPr>
            </w:pPr>
          </w:p>
        </w:tc>
      </w:tr>
      <w:tr w:rsidR="0092410D" w:rsidRPr="004630E8" w14:paraId="4427EC7D" w14:textId="77777777" w:rsidTr="00247381">
        <w:trPr>
          <w:trHeight w:val="46"/>
        </w:trPr>
        <w:tc>
          <w:tcPr>
            <w:tcW w:w="2952" w:type="pct"/>
            <w:tcBorders>
              <w:top w:val="single" w:sz="4" w:space="0" w:color="auto"/>
              <w:left w:val="single" w:sz="4" w:space="0" w:color="auto"/>
              <w:bottom w:val="nil"/>
              <w:right w:val="single" w:sz="4" w:space="0" w:color="auto"/>
            </w:tcBorders>
            <w:shd w:val="clear" w:color="auto" w:fill="auto"/>
            <w:noWrap/>
            <w:vAlign w:val="center"/>
          </w:tcPr>
          <w:p w14:paraId="1A14D697" w14:textId="339B846A" w:rsidR="0092410D" w:rsidRPr="004630E8" w:rsidRDefault="0092410D" w:rsidP="006B5FA4">
            <w:pPr>
              <w:pStyle w:val="ListParagraph"/>
              <w:spacing w:before="40" w:after="40"/>
              <w:ind w:left="164" w:right="601" w:hanging="164"/>
              <w:contextualSpacing w:val="0"/>
              <w:jc w:val="left"/>
              <w:rPr>
                <w:color w:val="000000"/>
                <w:sz w:val="20"/>
                <w:szCs w:val="20"/>
                <w:lang w:val="ru-RU"/>
              </w:rPr>
            </w:pPr>
            <w:r w:rsidRPr="004630E8">
              <w:rPr>
                <w:color w:val="000000"/>
                <w:sz w:val="20"/>
                <w:szCs w:val="20"/>
                <w:lang w:val="ru-RU"/>
              </w:rPr>
              <w:t xml:space="preserve">5. </w:t>
            </w:r>
            <w:r w:rsidR="00106F13">
              <w:rPr>
                <w:color w:val="000000"/>
                <w:sz w:val="20"/>
                <w:szCs w:val="20"/>
                <w:u w:val="single"/>
                <w:lang w:val="ru-RU"/>
              </w:rPr>
              <w:t>Оказание т</w:t>
            </w:r>
            <w:r w:rsidRPr="00FB5B27">
              <w:rPr>
                <w:color w:val="000000"/>
                <w:sz w:val="20"/>
                <w:szCs w:val="20"/>
                <w:u w:val="single"/>
                <w:lang w:val="ru-RU"/>
              </w:rPr>
              <w:t>ехническо</w:t>
            </w:r>
            <w:r w:rsidR="00106F13">
              <w:rPr>
                <w:color w:val="000000"/>
                <w:sz w:val="20"/>
                <w:szCs w:val="20"/>
                <w:u w:val="single"/>
                <w:lang w:val="ru-RU"/>
              </w:rPr>
              <w:t>го</w:t>
            </w:r>
            <w:r w:rsidRPr="00FB5B27">
              <w:rPr>
                <w:color w:val="000000"/>
                <w:sz w:val="20"/>
                <w:szCs w:val="20"/>
                <w:u w:val="single"/>
                <w:lang w:val="ru-RU"/>
              </w:rPr>
              <w:t xml:space="preserve"> содействие сектору обслуживания</w:t>
            </w:r>
            <w:r w:rsidR="009B4CA5">
              <w:rPr>
                <w:color w:val="000000"/>
                <w:sz w:val="20"/>
                <w:szCs w:val="20"/>
                <w:u w:val="single"/>
                <w:lang w:val="ru-RU"/>
              </w:rPr>
              <w:t xml:space="preserve"> </w:t>
            </w:r>
            <w:r w:rsidRPr="00FB5B27">
              <w:rPr>
                <w:color w:val="000000"/>
                <w:sz w:val="20"/>
                <w:szCs w:val="20"/>
                <w:u w:val="single"/>
                <w:lang w:val="ru-RU"/>
              </w:rPr>
              <w:t>ПКХ</w:t>
            </w:r>
            <w:r w:rsidR="00FB5B27">
              <w:rPr>
                <w:color w:val="000000"/>
                <w:sz w:val="20"/>
                <w:szCs w:val="20"/>
                <w:u w:val="single"/>
                <w:lang w:val="ru-RU"/>
              </w:rPr>
              <w:t>:</w:t>
            </w:r>
          </w:p>
        </w:tc>
        <w:tc>
          <w:tcPr>
            <w:tcW w:w="572" w:type="pct"/>
            <w:tcBorders>
              <w:left w:val="single" w:sz="4" w:space="0" w:color="auto"/>
            </w:tcBorders>
            <w:vAlign w:val="center"/>
          </w:tcPr>
          <w:p w14:paraId="2C793147" w14:textId="6CFFC1D3" w:rsidR="0092410D" w:rsidRPr="004630E8" w:rsidRDefault="00A266F9" w:rsidP="006B5FA4">
            <w:pPr>
              <w:spacing w:before="40" w:after="40"/>
              <w:ind w:left="-110" w:right="-108"/>
              <w:jc w:val="center"/>
              <w:rPr>
                <w:color w:val="000000"/>
                <w:sz w:val="20"/>
                <w:szCs w:val="20"/>
              </w:rPr>
            </w:pPr>
            <w:r w:rsidRPr="004630E8">
              <w:rPr>
                <w:color w:val="000000"/>
                <w:sz w:val="20"/>
                <w:szCs w:val="20"/>
                <w:lang w:val="ru-RU"/>
              </w:rPr>
              <w:t>ЮНИДО</w:t>
            </w:r>
          </w:p>
        </w:tc>
        <w:tc>
          <w:tcPr>
            <w:tcW w:w="600" w:type="pct"/>
            <w:vAlign w:val="center"/>
          </w:tcPr>
          <w:p w14:paraId="40644324" w14:textId="264601CF" w:rsidR="0092410D" w:rsidRPr="004630E8" w:rsidRDefault="00A266F9" w:rsidP="00A266F9">
            <w:pPr>
              <w:spacing w:before="40" w:after="40"/>
              <w:jc w:val="right"/>
              <w:rPr>
                <w:color w:val="000000"/>
                <w:sz w:val="20"/>
                <w:szCs w:val="20"/>
              </w:rPr>
            </w:pPr>
            <w:r w:rsidRPr="004630E8">
              <w:rPr>
                <w:color w:val="000000"/>
                <w:sz w:val="20"/>
                <w:szCs w:val="20"/>
                <w:lang w:val="ru-RU"/>
              </w:rPr>
              <w:t>300 000</w:t>
            </w:r>
          </w:p>
        </w:tc>
        <w:tc>
          <w:tcPr>
            <w:tcW w:w="450" w:type="pct"/>
            <w:vMerge/>
            <w:vAlign w:val="center"/>
          </w:tcPr>
          <w:p w14:paraId="61708774" w14:textId="77777777" w:rsidR="0092410D" w:rsidRPr="004630E8" w:rsidRDefault="0092410D" w:rsidP="006B5FA4">
            <w:pPr>
              <w:spacing w:before="40" w:after="40"/>
              <w:jc w:val="right"/>
              <w:rPr>
                <w:color w:val="000000"/>
                <w:sz w:val="20"/>
                <w:szCs w:val="20"/>
              </w:rPr>
            </w:pPr>
          </w:p>
        </w:tc>
        <w:tc>
          <w:tcPr>
            <w:tcW w:w="426" w:type="pct"/>
            <w:vMerge/>
            <w:vAlign w:val="center"/>
          </w:tcPr>
          <w:p w14:paraId="35096301" w14:textId="77777777" w:rsidR="0092410D" w:rsidRPr="004630E8" w:rsidRDefault="0092410D" w:rsidP="006B5FA4">
            <w:pPr>
              <w:spacing w:before="40" w:after="40"/>
              <w:ind w:right="35"/>
              <w:jc w:val="right"/>
              <w:rPr>
                <w:color w:val="000000"/>
                <w:sz w:val="20"/>
                <w:szCs w:val="20"/>
              </w:rPr>
            </w:pPr>
          </w:p>
        </w:tc>
      </w:tr>
      <w:tr w:rsidR="0092410D" w:rsidRPr="004630E8" w14:paraId="6A01163C" w14:textId="77777777" w:rsidTr="00247381">
        <w:trPr>
          <w:trHeight w:val="292"/>
        </w:trPr>
        <w:tc>
          <w:tcPr>
            <w:tcW w:w="2952" w:type="pct"/>
            <w:tcBorders>
              <w:top w:val="nil"/>
              <w:left w:val="single" w:sz="4" w:space="0" w:color="auto"/>
              <w:bottom w:val="single" w:sz="4" w:space="0" w:color="auto"/>
              <w:right w:val="single" w:sz="4" w:space="0" w:color="auto"/>
            </w:tcBorders>
            <w:shd w:val="clear" w:color="auto" w:fill="auto"/>
            <w:noWrap/>
            <w:vAlign w:val="center"/>
          </w:tcPr>
          <w:p w14:paraId="4AA84A0E" w14:textId="49F96810" w:rsidR="0092410D" w:rsidRPr="004630E8" w:rsidRDefault="009B4CA5" w:rsidP="0092410D">
            <w:pPr>
              <w:pStyle w:val="ListParagraph"/>
              <w:spacing w:before="40"/>
              <w:ind w:left="460" w:hanging="6"/>
              <w:contextualSpacing w:val="0"/>
              <w:jc w:val="left"/>
              <w:rPr>
                <w:color w:val="000000"/>
                <w:sz w:val="20"/>
                <w:szCs w:val="20"/>
                <w:lang w:val="ru-RU"/>
              </w:rPr>
            </w:pPr>
            <w:r>
              <w:rPr>
                <w:color w:val="000000"/>
                <w:sz w:val="20"/>
                <w:szCs w:val="20"/>
                <w:lang w:val="ru-RU"/>
              </w:rPr>
              <w:t>Количество</w:t>
            </w:r>
            <w:r w:rsidR="0092410D" w:rsidRPr="004630E8">
              <w:rPr>
                <w:color w:val="000000"/>
                <w:sz w:val="20"/>
                <w:szCs w:val="20"/>
                <w:lang w:val="ru-RU"/>
              </w:rPr>
              <w:t xml:space="preserve"> техников, которые пройдут обучение пайке, увеличено с 400 до 500 </w:t>
            </w:r>
            <w:r w:rsidR="00DB53E8">
              <w:rPr>
                <w:color w:val="000000"/>
                <w:sz w:val="20"/>
                <w:szCs w:val="20"/>
                <w:lang w:val="ru-RU"/>
              </w:rPr>
              <w:t>с прежним</w:t>
            </w:r>
            <w:r w:rsidR="0092410D" w:rsidRPr="004630E8">
              <w:rPr>
                <w:color w:val="000000"/>
                <w:sz w:val="20"/>
                <w:szCs w:val="20"/>
                <w:lang w:val="ru-RU"/>
              </w:rPr>
              <w:t xml:space="preserve"> бюджет</w:t>
            </w:r>
            <w:r w:rsidR="00DB53E8">
              <w:rPr>
                <w:color w:val="000000"/>
                <w:sz w:val="20"/>
                <w:szCs w:val="20"/>
                <w:lang w:val="ru-RU"/>
              </w:rPr>
              <w:t>ом</w:t>
            </w:r>
            <w:r w:rsidR="0092410D" w:rsidRPr="004630E8">
              <w:rPr>
                <w:color w:val="000000"/>
                <w:sz w:val="20"/>
                <w:szCs w:val="20"/>
                <w:lang w:val="ru-RU"/>
              </w:rPr>
              <w:t xml:space="preserve"> (ПРООН)</w:t>
            </w:r>
          </w:p>
        </w:tc>
        <w:tc>
          <w:tcPr>
            <w:tcW w:w="572" w:type="pct"/>
            <w:tcBorders>
              <w:left w:val="single" w:sz="4" w:space="0" w:color="auto"/>
            </w:tcBorders>
            <w:vAlign w:val="center"/>
          </w:tcPr>
          <w:p w14:paraId="352DE257" w14:textId="693531DE" w:rsidR="0092410D" w:rsidRPr="004630E8" w:rsidRDefault="00A266F9" w:rsidP="006B5FA4">
            <w:pPr>
              <w:spacing w:before="40" w:after="40"/>
              <w:ind w:left="-105" w:right="-112"/>
              <w:jc w:val="center"/>
              <w:rPr>
                <w:color w:val="000000"/>
                <w:sz w:val="20"/>
                <w:szCs w:val="20"/>
              </w:rPr>
            </w:pPr>
            <w:r w:rsidRPr="004630E8">
              <w:rPr>
                <w:color w:val="000000"/>
                <w:sz w:val="20"/>
                <w:szCs w:val="20"/>
                <w:lang w:val="ru-RU"/>
              </w:rPr>
              <w:t>ПРООН</w:t>
            </w:r>
          </w:p>
        </w:tc>
        <w:tc>
          <w:tcPr>
            <w:tcW w:w="600" w:type="pct"/>
            <w:vAlign w:val="center"/>
          </w:tcPr>
          <w:p w14:paraId="3C50E29F" w14:textId="453885C2" w:rsidR="0092410D" w:rsidRPr="004630E8" w:rsidRDefault="00A266F9" w:rsidP="006B5FA4">
            <w:pPr>
              <w:spacing w:before="40" w:after="40"/>
              <w:ind w:left="-253"/>
              <w:jc w:val="right"/>
              <w:rPr>
                <w:color w:val="000000"/>
                <w:sz w:val="20"/>
                <w:szCs w:val="20"/>
              </w:rPr>
            </w:pPr>
            <w:r w:rsidRPr="004630E8">
              <w:rPr>
                <w:color w:val="000000"/>
                <w:sz w:val="20"/>
                <w:szCs w:val="20"/>
                <w:lang w:val="ru-RU"/>
              </w:rPr>
              <w:t>1 038 766</w:t>
            </w:r>
          </w:p>
        </w:tc>
        <w:tc>
          <w:tcPr>
            <w:tcW w:w="450" w:type="pct"/>
            <w:vMerge/>
            <w:vAlign w:val="center"/>
          </w:tcPr>
          <w:p w14:paraId="0612BE63" w14:textId="77777777" w:rsidR="0092410D" w:rsidRPr="004630E8" w:rsidRDefault="0092410D" w:rsidP="006B5FA4">
            <w:pPr>
              <w:spacing w:before="40" w:after="40"/>
              <w:jc w:val="right"/>
              <w:rPr>
                <w:color w:val="000000"/>
                <w:sz w:val="20"/>
                <w:szCs w:val="20"/>
              </w:rPr>
            </w:pPr>
          </w:p>
        </w:tc>
        <w:tc>
          <w:tcPr>
            <w:tcW w:w="426" w:type="pct"/>
            <w:vMerge/>
            <w:vAlign w:val="center"/>
          </w:tcPr>
          <w:p w14:paraId="181EA087" w14:textId="77777777" w:rsidR="0092410D" w:rsidRPr="004630E8" w:rsidRDefault="0092410D" w:rsidP="006B5FA4">
            <w:pPr>
              <w:spacing w:before="40" w:after="40"/>
              <w:ind w:right="35"/>
              <w:jc w:val="right"/>
              <w:rPr>
                <w:color w:val="000000"/>
                <w:sz w:val="20"/>
                <w:szCs w:val="20"/>
              </w:rPr>
            </w:pPr>
          </w:p>
        </w:tc>
      </w:tr>
      <w:tr w:rsidR="0092410D" w:rsidRPr="004630E8" w14:paraId="224FFC66" w14:textId="77777777" w:rsidTr="00247381">
        <w:trPr>
          <w:trHeight w:val="470"/>
        </w:trPr>
        <w:tc>
          <w:tcPr>
            <w:tcW w:w="2952" w:type="pct"/>
            <w:tcBorders>
              <w:top w:val="single" w:sz="4" w:space="0" w:color="auto"/>
            </w:tcBorders>
            <w:shd w:val="clear" w:color="auto" w:fill="auto"/>
            <w:noWrap/>
            <w:vAlign w:val="center"/>
          </w:tcPr>
          <w:p w14:paraId="46BEE8AB" w14:textId="19CFBF54" w:rsidR="0092410D" w:rsidRPr="004630E8" w:rsidRDefault="0092410D" w:rsidP="006B5FA4">
            <w:pPr>
              <w:pStyle w:val="ListParagraph"/>
              <w:spacing w:before="40" w:after="40"/>
              <w:ind w:left="164" w:hanging="164"/>
              <w:contextualSpacing w:val="0"/>
              <w:jc w:val="left"/>
              <w:rPr>
                <w:color w:val="000000"/>
                <w:sz w:val="20"/>
                <w:szCs w:val="20"/>
                <w:lang w:val="ru-RU"/>
              </w:rPr>
            </w:pPr>
            <w:r w:rsidRPr="004630E8">
              <w:rPr>
                <w:color w:val="000000"/>
                <w:sz w:val="20"/>
                <w:szCs w:val="20"/>
                <w:lang w:val="ru-RU"/>
              </w:rPr>
              <w:t xml:space="preserve">6. </w:t>
            </w:r>
            <w:r w:rsidRPr="00FB5B27">
              <w:rPr>
                <w:color w:val="000000"/>
                <w:sz w:val="20"/>
                <w:szCs w:val="20"/>
                <w:u w:val="single"/>
                <w:lang w:val="ru-RU"/>
              </w:rPr>
              <w:t>Пилотный проект двухступенчатого испарительного охлаждения</w:t>
            </w:r>
            <w:r w:rsidR="00FB5B27">
              <w:rPr>
                <w:color w:val="000000"/>
                <w:sz w:val="20"/>
                <w:szCs w:val="20"/>
                <w:u w:val="single"/>
                <w:lang w:val="ru-RU"/>
              </w:rPr>
              <w:t>:</w:t>
            </w:r>
          </w:p>
          <w:p w14:paraId="24F0BF0A" w14:textId="4FD79DD2" w:rsidR="0092410D" w:rsidRPr="004630E8" w:rsidRDefault="005D2B04" w:rsidP="0092410D">
            <w:pPr>
              <w:pStyle w:val="ListParagraph"/>
              <w:spacing w:before="40"/>
              <w:ind w:left="164" w:firstLine="289"/>
              <w:contextualSpacing w:val="0"/>
              <w:jc w:val="left"/>
              <w:rPr>
                <w:color w:val="000000"/>
                <w:sz w:val="20"/>
                <w:szCs w:val="20"/>
                <w:lang w:val="ru-RU"/>
              </w:rPr>
            </w:pPr>
            <w:r>
              <w:rPr>
                <w:color w:val="000000"/>
                <w:sz w:val="20"/>
                <w:szCs w:val="20"/>
                <w:lang w:val="ru-RU"/>
              </w:rPr>
              <w:t>К</w:t>
            </w:r>
            <w:r w:rsidRPr="004630E8">
              <w:rPr>
                <w:color w:val="000000"/>
                <w:sz w:val="20"/>
                <w:szCs w:val="20"/>
                <w:lang w:val="ru-RU"/>
              </w:rPr>
              <w:t>орректиров</w:t>
            </w:r>
            <w:r>
              <w:rPr>
                <w:color w:val="000000"/>
                <w:sz w:val="20"/>
                <w:szCs w:val="20"/>
                <w:lang w:val="ru-RU"/>
              </w:rPr>
              <w:t>ки отсутствуют</w:t>
            </w:r>
          </w:p>
        </w:tc>
        <w:tc>
          <w:tcPr>
            <w:tcW w:w="572" w:type="pct"/>
            <w:vAlign w:val="center"/>
          </w:tcPr>
          <w:p w14:paraId="42DDB115" w14:textId="77777777" w:rsidR="0092410D" w:rsidRPr="004630E8" w:rsidRDefault="0092410D" w:rsidP="006B5FA4">
            <w:pPr>
              <w:spacing w:before="40" w:after="40"/>
              <w:jc w:val="center"/>
              <w:rPr>
                <w:color w:val="000000"/>
                <w:sz w:val="20"/>
                <w:szCs w:val="20"/>
              </w:rPr>
            </w:pPr>
            <w:r w:rsidRPr="004630E8">
              <w:rPr>
                <w:color w:val="000000"/>
                <w:sz w:val="20"/>
                <w:szCs w:val="20"/>
                <w:lang w:val="ru-RU"/>
              </w:rPr>
              <w:t>ПРООН</w:t>
            </w:r>
          </w:p>
        </w:tc>
        <w:tc>
          <w:tcPr>
            <w:tcW w:w="600" w:type="pct"/>
            <w:vAlign w:val="center"/>
          </w:tcPr>
          <w:p w14:paraId="4DDF5349" w14:textId="77777777" w:rsidR="0092410D" w:rsidRPr="004630E8" w:rsidRDefault="0092410D" w:rsidP="006B5FA4">
            <w:pPr>
              <w:spacing w:before="40" w:after="40"/>
              <w:jc w:val="right"/>
              <w:rPr>
                <w:color w:val="000000"/>
                <w:sz w:val="20"/>
                <w:szCs w:val="20"/>
              </w:rPr>
            </w:pPr>
            <w:r w:rsidRPr="004630E8">
              <w:rPr>
                <w:color w:val="000000"/>
                <w:sz w:val="20"/>
                <w:szCs w:val="20"/>
                <w:lang w:val="ru-RU"/>
              </w:rPr>
              <w:t>320 300</w:t>
            </w:r>
          </w:p>
        </w:tc>
        <w:tc>
          <w:tcPr>
            <w:tcW w:w="450" w:type="pct"/>
            <w:vMerge/>
            <w:vAlign w:val="center"/>
          </w:tcPr>
          <w:p w14:paraId="0B8AFD80" w14:textId="77777777" w:rsidR="0092410D" w:rsidRPr="004630E8" w:rsidRDefault="0092410D" w:rsidP="006B5FA4">
            <w:pPr>
              <w:spacing w:before="40" w:after="40"/>
              <w:jc w:val="right"/>
              <w:rPr>
                <w:color w:val="000000"/>
                <w:sz w:val="20"/>
                <w:szCs w:val="20"/>
              </w:rPr>
            </w:pPr>
          </w:p>
        </w:tc>
        <w:tc>
          <w:tcPr>
            <w:tcW w:w="426" w:type="pct"/>
            <w:vMerge/>
            <w:vAlign w:val="center"/>
          </w:tcPr>
          <w:p w14:paraId="6E2BD324" w14:textId="77777777" w:rsidR="0092410D" w:rsidRPr="004630E8" w:rsidRDefault="0092410D" w:rsidP="006B5FA4">
            <w:pPr>
              <w:spacing w:before="40" w:after="40"/>
              <w:ind w:right="35"/>
              <w:jc w:val="right"/>
              <w:rPr>
                <w:color w:val="000000"/>
                <w:sz w:val="20"/>
                <w:szCs w:val="20"/>
              </w:rPr>
            </w:pPr>
          </w:p>
        </w:tc>
      </w:tr>
      <w:tr w:rsidR="0092410D" w:rsidRPr="004630E8" w14:paraId="69A6A281" w14:textId="77777777" w:rsidTr="00247381">
        <w:trPr>
          <w:trHeight w:val="470"/>
        </w:trPr>
        <w:tc>
          <w:tcPr>
            <w:tcW w:w="2952" w:type="pct"/>
            <w:shd w:val="clear" w:color="auto" w:fill="auto"/>
            <w:noWrap/>
            <w:vAlign w:val="center"/>
          </w:tcPr>
          <w:p w14:paraId="71929351" w14:textId="07566E3D" w:rsidR="0092410D" w:rsidRPr="004630E8" w:rsidRDefault="0092410D" w:rsidP="006B5FA4">
            <w:pPr>
              <w:pStyle w:val="ListParagraph"/>
              <w:spacing w:before="40" w:after="40"/>
              <w:ind w:left="164" w:hanging="164"/>
              <w:contextualSpacing w:val="0"/>
              <w:jc w:val="left"/>
              <w:rPr>
                <w:color w:val="000000"/>
                <w:sz w:val="20"/>
                <w:szCs w:val="20"/>
                <w:lang w:val="ru-RU"/>
              </w:rPr>
            </w:pPr>
            <w:r w:rsidRPr="004630E8">
              <w:rPr>
                <w:color w:val="000000"/>
                <w:sz w:val="20"/>
                <w:szCs w:val="20"/>
                <w:lang w:val="ru-RU"/>
              </w:rPr>
              <w:t xml:space="preserve">7. </w:t>
            </w:r>
            <w:r w:rsidRPr="00FB5B27">
              <w:rPr>
                <w:color w:val="000000"/>
                <w:sz w:val="20"/>
                <w:szCs w:val="20"/>
                <w:u w:val="single"/>
                <w:lang w:val="ru-RU"/>
              </w:rPr>
              <w:t>Улучшение возможностей в области тестирования оборудования ХКВ</w:t>
            </w:r>
            <w:r w:rsidR="00FB5B27">
              <w:rPr>
                <w:color w:val="000000"/>
                <w:sz w:val="20"/>
                <w:szCs w:val="20"/>
                <w:u w:val="single"/>
                <w:lang w:val="ru-RU"/>
              </w:rPr>
              <w:t>:</w:t>
            </w:r>
          </w:p>
          <w:p w14:paraId="1F2A8875" w14:textId="75F5D906" w:rsidR="0092410D" w:rsidRPr="004630E8" w:rsidRDefault="000138B8" w:rsidP="0092410D">
            <w:pPr>
              <w:pStyle w:val="ListParagraph"/>
              <w:spacing w:before="40"/>
              <w:ind w:left="601" w:hanging="147"/>
              <w:contextualSpacing w:val="0"/>
              <w:jc w:val="left"/>
              <w:rPr>
                <w:color w:val="000000"/>
                <w:sz w:val="20"/>
                <w:szCs w:val="20"/>
              </w:rPr>
            </w:pPr>
            <w:r>
              <w:rPr>
                <w:color w:val="000000"/>
                <w:sz w:val="20"/>
                <w:szCs w:val="20"/>
                <w:lang w:val="ru-RU"/>
              </w:rPr>
              <w:t>К</w:t>
            </w:r>
            <w:r w:rsidRPr="004630E8">
              <w:rPr>
                <w:color w:val="000000"/>
                <w:sz w:val="20"/>
                <w:szCs w:val="20"/>
                <w:lang w:val="ru-RU"/>
              </w:rPr>
              <w:t>орректиров</w:t>
            </w:r>
            <w:r>
              <w:rPr>
                <w:color w:val="000000"/>
                <w:sz w:val="20"/>
                <w:szCs w:val="20"/>
                <w:lang w:val="ru-RU"/>
              </w:rPr>
              <w:t>ки отсутствуют</w:t>
            </w:r>
          </w:p>
        </w:tc>
        <w:tc>
          <w:tcPr>
            <w:tcW w:w="572" w:type="pct"/>
            <w:vAlign w:val="center"/>
          </w:tcPr>
          <w:p w14:paraId="3DC1B810" w14:textId="77777777" w:rsidR="0092410D" w:rsidRPr="004630E8" w:rsidRDefault="0092410D" w:rsidP="006B5FA4">
            <w:pPr>
              <w:spacing w:before="40" w:after="40"/>
              <w:jc w:val="center"/>
              <w:rPr>
                <w:color w:val="000000"/>
                <w:sz w:val="20"/>
                <w:szCs w:val="20"/>
              </w:rPr>
            </w:pPr>
            <w:r w:rsidRPr="004630E8">
              <w:rPr>
                <w:color w:val="000000"/>
                <w:sz w:val="20"/>
                <w:szCs w:val="20"/>
                <w:lang w:val="ru-RU"/>
              </w:rPr>
              <w:t>ПРООН</w:t>
            </w:r>
          </w:p>
        </w:tc>
        <w:tc>
          <w:tcPr>
            <w:tcW w:w="600" w:type="pct"/>
            <w:vAlign w:val="center"/>
          </w:tcPr>
          <w:p w14:paraId="4BBF0332" w14:textId="77777777" w:rsidR="0092410D" w:rsidRPr="004630E8" w:rsidRDefault="0092410D" w:rsidP="006B5FA4">
            <w:pPr>
              <w:spacing w:before="40" w:after="40"/>
              <w:jc w:val="right"/>
              <w:rPr>
                <w:color w:val="000000"/>
                <w:sz w:val="20"/>
                <w:szCs w:val="20"/>
              </w:rPr>
            </w:pPr>
            <w:r w:rsidRPr="004630E8">
              <w:rPr>
                <w:color w:val="000000"/>
                <w:sz w:val="20"/>
                <w:szCs w:val="20"/>
                <w:lang w:val="ru-RU"/>
              </w:rPr>
              <w:t>386 700</w:t>
            </w:r>
          </w:p>
        </w:tc>
        <w:tc>
          <w:tcPr>
            <w:tcW w:w="450" w:type="pct"/>
            <w:vMerge/>
            <w:vAlign w:val="center"/>
          </w:tcPr>
          <w:p w14:paraId="79EA76A4" w14:textId="77777777" w:rsidR="0092410D" w:rsidRPr="004630E8" w:rsidRDefault="0092410D" w:rsidP="006B5FA4">
            <w:pPr>
              <w:spacing w:before="40" w:after="40"/>
              <w:jc w:val="right"/>
              <w:rPr>
                <w:color w:val="000000"/>
                <w:sz w:val="20"/>
                <w:szCs w:val="20"/>
              </w:rPr>
            </w:pPr>
          </w:p>
        </w:tc>
        <w:tc>
          <w:tcPr>
            <w:tcW w:w="426" w:type="pct"/>
            <w:vMerge/>
            <w:vAlign w:val="center"/>
          </w:tcPr>
          <w:p w14:paraId="32D67DD8" w14:textId="77777777" w:rsidR="0092410D" w:rsidRPr="004630E8" w:rsidRDefault="0092410D" w:rsidP="006B5FA4">
            <w:pPr>
              <w:spacing w:before="40" w:after="40"/>
              <w:ind w:right="35"/>
              <w:jc w:val="right"/>
              <w:rPr>
                <w:color w:val="000000"/>
                <w:sz w:val="20"/>
                <w:szCs w:val="20"/>
              </w:rPr>
            </w:pPr>
          </w:p>
        </w:tc>
      </w:tr>
      <w:tr w:rsidR="0092410D" w:rsidRPr="004630E8" w14:paraId="5E24028C" w14:textId="77777777" w:rsidTr="00247381">
        <w:trPr>
          <w:trHeight w:val="460"/>
        </w:trPr>
        <w:tc>
          <w:tcPr>
            <w:tcW w:w="2952" w:type="pct"/>
            <w:tcBorders>
              <w:bottom w:val="single" w:sz="4" w:space="0" w:color="auto"/>
            </w:tcBorders>
            <w:shd w:val="clear" w:color="auto" w:fill="auto"/>
            <w:noWrap/>
            <w:vAlign w:val="center"/>
          </w:tcPr>
          <w:p w14:paraId="38B5234D" w14:textId="69B5A39C" w:rsidR="0092410D" w:rsidRPr="00FB5B27" w:rsidRDefault="0092410D" w:rsidP="006B5FA4">
            <w:pPr>
              <w:pStyle w:val="ListParagraph"/>
              <w:spacing w:before="40" w:after="40"/>
              <w:ind w:left="164" w:hanging="164"/>
              <w:contextualSpacing w:val="0"/>
              <w:jc w:val="left"/>
              <w:rPr>
                <w:color w:val="000000"/>
                <w:sz w:val="20"/>
                <w:szCs w:val="20"/>
                <w:u w:val="single"/>
                <w:lang w:val="ru-RU"/>
              </w:rPr>
            </w:pPr>
            <w:r w:rsidRPr="004630E8">
              <w:rPr>
                <w:color w:val="000000"/>
                <w:sz w:val="20"/>
                <w:szCs w:val="20"/>
                <w:lang w:val="ru-RU"/>
              </w:rPr>
              <w:t xml:space="preserve">8. </w:t>
            </w:r>
            <w:r w:rsidRPr="00FB5B27">
              <w:rPr>
                <w:color w:val="000000"/>
                <w:sz w:val="20"/>
                <w:szCs w:val="20"/>
                <w:u w:val="single"/>
                <w:lang w:val="ru-RU"/>
              </w:rPr>
              <w:t>Разъяснительная и информационно-просветительская деятельность</w:t>
            </w:r>
            <w:r w:rsidR="00FB5B27">
              <w:rPr>
                <w:color w:val="000000"/>
                <w:sz w:val="20"/>
                <w:szCs w:val="20"/>
                <w:u w:val="single"/>
                <w:lang w:val="ru-RU"/>
              </w:rPr>
              <w:t>:</w:t>
            </w:r>
          </w:p>
          <w:p w14:paraId="18182528" w14:textId="77777777" w:rsidR="0092410D" w:rsidRPr="004630E8" w:rsidRDefault="0092410D" w:rsidP="0092410D">
            <w:pPr>
              <w:pStyle w:val="ListParagraph"/>
              <w:spacing w:before="40"/>
              <w:ind w:left="164" w:right="-62" w:firstLine="289"/>
              <w:contextualSpacing w:val="0"/>
              <w:jc w:val="left"/>
              <w:rPr>
                <w:color w:val="000000"/>
                <w:sz w:val="20"/>
                <w:szCs w:val="20"/>
                <w:lang w:val="ru-RU"/>
              </w:rPr>
            </w:pPr>
            <w:r w:rsidRPr="004630E8">
              <w:rPr>
                <w:color w:val="000000"/>
                <w:sz w:val="20"/>
                <w:szCs w:val="20"/>
                <w:lang w:val="ru-RU"/>
              </w:rPr>
              <w:lastRenderedPageBreak/>
              <w:t>Добавлены мероприятия по поддержке внедрения R-290 в холодильных установках</w:t>
            </w:r>
          </w:p>
        </w:tc>
        <w:tc>
          <w:tcPr>
            <w:tcW w:w="572" w:type="pct"/>
            <w:tcBorders>
              <w:bottom w:val="single" w:sz="4" w:space="0" w:color="auto"/>
            </w:tcBorders>
            <w:vAlign w:val="center"/>
          </w:tcPr>
          <w:p w14:paraId="71561D62" w14:textId="77777777" w:rsidR="0092410D" w:rsidRPr="004630E8" w:rsidRDefault="0092410D" w:rsidP="006B5FA4">
            <w:pPr>
              <w:spacing w:before="40" w:after="40"/>
              <w:jc w:val="center"/>
              <w:rPr>
                <w:color w:val="000000"/>
                <w:sz w:val="20"/>
                <w:szCs w:val="20"/>
              </w:rPr>
            </w:pPr>
            <w:r w:rsidRPr="004630E8">
              <w:rPr>
                <w:color w:val="000000"/>
                <w:sz w:val="20"/>
                <w:szCs w:val="20"/>
                <w:lang w:val="ru-RU"/>
              </w:rPr>
              <w:lastRenderedPageBreak/>
              <w:t>ЮНЕП</w:t>
            </w:r>
          </w:p>
        </w:tc>
        <w:tc>
          <w:tcPr>
            <w:tcW w:w="600" w:type="pct"/>
            <w:tcBorders>
              <w:bottom w:val="single" w:sz="4" w:space="0" w:color="auto"/>
            </w:tcBorders>
            <w:vAlign w:val="center"/>
          </w:tcPr>
          <w:p w14:paraId="0FB23F1A" w14:textId="77777777" w:rsidR="0092410D" w:rsidRPr="004630E8" w:rsidRDefault="0092410D" w:rsidP="006B5FA4">
            <w:pPr>
              <w:spacing w:before="40" w:after="40"/>
              <w:jc w:val="right"/>
              <w:rPr>
                <w:color w:val="000000"/>
                <w:sz w:val="20"/>
                <w:szCs w:val="20"/>
              </w:rPr>
            </w:pPr>
            <w:r w:rsidRPr="004630E8">
              <w:rPr>
                <w:color w:val="000000"/>
                <w:sz w:val="20"/>
                <w:szCs w:val="20"/>
                <w:lang w:val="ru-RU"/>
              </w:rPr>
              <w:t>76 000</w:t>
            </w:r>
          </w:p>
        </w:tc>
        <w:tc>
          <w:tcPr>
            <w:tcW w:w="450" w:type="pct"/>
            <w:vMerge/>
            <w:vAlign w:val="center"/>
          </w:tcPr>
          <w:p w14:paraId="442B7DB8" w14:textId="77777777" w:rsidR="0092410D" w:rsidRPr="004630E8" w:rsidRDefault="0092410D" w:rsidP="006B5FA4">
            <w:pPr>
              <w:spacing w:before="40" w:after="40"/>
              <w:jc w:val="right"/>
              <w:rPr>
                <w:color w:val="000000"/>
                <w:sz w:val="20"/>
                <w:szCs w:val="20"/>
              </w:rPr>
            </w:pPr>
          </w:p>
        </w:tc>
        <w:tc>
          <w:tcPr>
            <w:tcW w:w="426" w:type="pct"/>
            <w:vMerge/>
            <w:vAlign w:val="center"/>
          </w:tcPr>
          <w:p w14:paraId="5382DB4D" w14:textId="77777777" w:rsidR="0092410D" w:rsidRPr="004630E8" w:rsidRDefault="0092410D" w:rsidP="006B5FA4">
            <w:pPr>
              <w:spacing w:before="40" w:after="40"/>
              <w:ind w:right="35"/>
              <w:jc w:val="right"/>
              <w:rPr>
                <w:color w:val="000000"/>
                <w:sz w:val="20"/>
                <w:szCs w:val="20"/>
              </w:rPr>
            </w:pPr>
          </w:p>
        </w:tc>
      </w:tr>
      <w:tr w:rsidR="0092410D" w:rsidRPr="004630E8" w14:paraId="283D21AA" w14:textId="77777777" w:rsidTr="00247381">
        <w:trPr>
          <w:trHeight w:val="48"/>
        </w:trPr>
        <w:tc>
          <w:tcPr>
            <w:tcW w:w="3524" w:type="pct"/>
            <w:gridSpan w:val="2"/>
            <w:shd w:val="clear" w:color="auto" w:fill="auto"/>
            <w:noWrap/>
            <w:vAlign w:val="center"/>
          </w:tcPr>
          <w:p w14:paraId="26828C14" w14:textId="77777777" w:rsidR="0092410D" w:rsidRPr="004630E8" w:rsidRDefault="0092410D" w:rsidP="0092410D">
            <w:pPr>
              <w:spacing w:before="40"/>
              <w:ind w:left="176"/>
              <w:jc w:val="left"/>
              <w:rPr>
                <w:b/>
                <w:bCs/>
                <w:color w:val="000000"/>
                <w:sz w:val="20"/>
                <w:szCs w:val="20"/>
              </w:rPr>
            </w:pPr>
            <w:r w:rsidRPr="004630E8">
              <w:rPr>
                <w:b/>
                <w:bCs/>
                <w:color w:val="000000"/>
                <w:sz w:val="20"/>
                <w:szCs w:val="20"/>
                <w:lang w:val="ru-RU"/>
              </w:rPr>
              <w:t>Промежуточный итог 1-8</w:t>
            </w:r>
          </w:p>
        </w:tc>
        <w:tc>
          <w:tcPr>
            <w:tcW w:w="600" w:type="pct"/>
            <w:vAlign w:val="center"/>
          </w:tcPr>
          <w:p w14:paraId="79449F39" w14:textId="77777777" w:rsidR="0092410D" w:rsidRPr="004630E8" w:rsidRDefault="0092410D" w:rsidP="006B5FA4">
            <w:pPr>
              <w:spacing w:before="40" w:after="40"/>
              <w:jc w:val="right"/>
              <w:rPr>
                <w:b/>
                <w:bCs/>
                <w:color w:val="000000"/>
                <w:sz w:val="20"/>
                <w:szCs w:val="20"/>
              </w:rPr>
            </w:pPr>
            <w:r w:rsidRPr="004630E8">
              <w:rPr>
                <w:b/>
                <w:bCs/>
                <w:color w:val="000000"/>
                <w:sz w:val="20"/>
                <w:szCs w:val="20"/>
                <w:lang w:val="ru-RU"/>
              </w:rPr>
              <w:t>4 430 496</w:t>
            </w:r>
          </w:p>
        </w:tc>
        <w:tc>
          <w:tcPr>
            <w:tcW w:w="450" w:type="pct"/>
            <w:vMerge/>
            <w:vAlign w:val="center"/>
          </w:tcPr>
          <w:p w14:paraId="589D443E" w14:textId="77777777" w:rsidR="0092410D" w:rsidRPr="004630E8" w:rsidRDefault="0092410D" w:rsidP="006B5FA4">
            <w:pPr>
              <w:spacing w:before="40" w:after="40"/>
              <w:ind w:right="35"/>
              <w:jc w:val="right"/>
              <w:rPr>
                <w:i/>
                <w:iCs/>
                <w:color w:val="000000"/>
                <w:sz w:val="20"/>
                <w:szCs w:val="20"/>
              </w:rPr>
            </w:pPr>
          </w:p>
        </w:tc>
        <w:tc>
          <w:tcPr>
            <w:tcW w:w="426" w:type="pct"/>
            <w:vMerge/>
            <w:vAlign w:val="center"/>
          </w:tcPr>
          <w:p w14:paraId="244FE627" w14:textId="77777777" w:rsidR="0092410D" w:rsidRPr="004630E8" w:rsidRDefault="0092410D" w:rsidP="006B5FA4">
            <w:pPr>
              <w:spacing w:before="40" w:after="40"/>
              <w:ind w:right="35"/>
              <w:jc w:val="right"/>
              <w:rPr>
                <w:i/>
                <w:iCs/>
                <w:color w:val="000000"/>
                <w:sz w:val="20"/>
                <w:szCs w:val="20"/>
              </w:rPr>
            </w:pPr>
          </w:p>
        </w:tc>
      </w:tr>
      <w:tr w:rsidR="0092410D" w:rsidRPr="004630E8" w14:paraId="64ED00EE" w14:textId="77777777" w:rsidTr="00247381">
        <w:trPr>
          <w:trHeight w:val="82"/>
        </w:trPr>
        <w:tc>
          <w:tcPr>
            <w:tcW w:w="2952" w:type="pct"/>
            <w:shd w:val="clear" w:color="auto" w:fill="auto"/>
            <w:noWrap/>
            <w:vAlign w:val="center"/>
          </w:tcPr>
          <w:p w14:paraId="4C4132C6" w14:textId="0FDC091E" w:rsidR="0092410D" w:rsidRPr="00FB5B27" w:rsidRDefault="0092410D" w:rsidP="006B5FA4">
            <w:pPr>
              <w:spacing w:before="40" w:after="40"/>
              <w:jc w:val="left"/>
              <w:rPr>
                <w:color w:val="000000"/>
                <w:sz w:val="20"/>
                <w:szCs w:val="20"/>
                <w:u w:val="single"/>
                <w:lang w:val="ru-RU"/>
              </w:rPr>
            </w:pPr>
            <w:r w:rsidRPr="004630E8">
              <w:rPr>
                <w:color w:val="000000"/>
                <w:sz w:val="20"/>
                <w:szCs w:val="20"/>
                <w:lang w:val="ru-RU"/>
              </w:rPr>
              <w:t xml:space="preserve">9. </w:t>
            </w:r>
            <w:r w:rsidRPr="00FB5B27">
              <w:rPr>
                <w:color w:val="000000"/>
                <w:sz w:val="20"/>
                <w:szCs w:val="20"/>
                <w:u w:val="single"/>
                <w:lang w:val="ru-RU"/>
              </w:rPr>
              <w:t>ОМП</w:t>
            </w:r>
            <w:r w:rsidR="00FB5B27">
              <w:rPr>
                <w:color w:val="000000"/>
                <w:sz w:val="20"/>
                <w:szCs w:val="20"/>
                <w:u w:val="single"/>
                <w:lang w:val="ru-RU"/>
              </w:rPr>
              <w:t>:</w:t>
            </w:r>
          </w:p>
          <w:p w14:paraId="7C45C2B9" w14:textId="715C42F9" w:rsidR="0092410D" w:rsidRPr="004630E8" w:rsidRDefault="0092410D" w:rsidP="006B5FA4">
            <w:pPr>
              <w:spacing w:before="40" w:after="40"/>
              <w:ind w:left="455"/>
              <w:jc w:val="left"/>
              <w:rPr>
                <w:color w:val="000000"/>
                <w:sz w:val="20"/>
                <w:szCs w:val="20"/>
                <w:lang w:val="ru-RU"/>
              </w:rPr>
            </w:pPr>
            <w:r w:rsidRPr="004630E8">
              <w:rPr>
                <w:color w:val="000000"/>
                <w:sz w:val="20"/>
                <w:szCs w:val="20"/>
                <w:lang w:val="ru-RU"/>
              </w:rPr>
              <w:t>Скорректирована стоимость (ПРООН)</w:t>
            </w:r>
          </w:p>
          <w:p w14:paraId="1B4C2985" w14:textId="3494ED03" w:rsidR="0092410D" w:rsidRPr="00106F13" w:rsidRDefault="00106F13" w:rsidP="0092410D">
            <w:pPr>
              <w:spacing w:before="40"/>
              <w:ind w:left="454"/>
              <w:jc w:val="left"/>
              <w:rPr>
                <w:color w:val="000000"/>
                <w:sz w:val="20"/>
                <w:szCs w:val="20"/>
                <w:lang w:val="ru-RU"/>
              </w:rPr>
            </w:pPr>
            <w:r>
              <w:rPr>
                <w:color w:val="000000"/>
                <w:sz w:val="20"/>
                <w:szCs w:val="20"/>
                <w:lang w:val="ru-RU"/>
              </w:rPr>
              <w:t>Исключено ф</w:t>
            </w:r>
            <w:r w:rsidR="0092410D" w:rsidRPr="004630E8">
              <w:rPr>
                <w:color w:val="000000"/>
                <w:sz w:val="20"/>
                <w:szCs w:val="20"/>
                <w:lang w:val="ru-RU"/>
              </w:rPr>
              <w:t xml:space="preserve">инансирование </w:t>
            </w:r>
            <w:r>
              <w:rPr>
                <w:color w:val="000000"/>
                <w:sz w:val="20"/>
                <w:szCs w:val="20"/>
                <w:lang w:val="ru-RU"/>
              </w:rPr>
              <w:t xml:space="preserve">для </w:t>
            </w:r>
            <w:r w:rsidR="0092410D" w:rsidRPr="004630E8">
              <w:rPr>
                <w:color w:val="000000"/>
                <w:sz w:val="20"/>
                <w:szCs w:val="20"/>
                <w:lang w:val="ru-RU"/>
              </w:rPr>
              <w:t>ЮНЕП</w:t>
            </w:r>
          </w:p>
        </w:tc>
        <w:tc>
          <w:tcPr>
            <w:tcW w:w="572" w:type="pct"/>
            <w:vAlign w:val="center"/>
          </w:tcPr>
          <w:p w14:paraId="53E1A5F6" w14:textId="77777777" w:rsidR="0092410D" w:rsidRPr="004630E8" w:rsidRDefault="0092410D" w:rsidP="006B5FA4">
            <w:pPr>
              <w:spacing w:before="40" w:after="40"/>
              <w:jc w:val="center"/>
              <w:rPr>
                <w:color w:val="000000"/>
                <w:sz w:val="20"/>
                <w:szCs w:val="20"/>
              </w:rPr>
            </w:pPr>
            <w:r w:rsidRPr="004630E8">
              <w:rPr>
                <w:color w:val="000000"/>
                <w:sz w:val="20"/>
                <w:szCs w:val="20"/>
                <w:lang w:val="ru-RU"/>
              </w:rPr>
              <w:t>ПРООН</w:t>
            </w:r>
          </w:p>
        </w:tc>
        <w:tc>
          <w:tcPr>
            <w:tcW w:w="600" w:type="pct"/>
            <w:vAlign w:val="center"/>
          </w:tcPr>
          <w:p w14:paraId="12A8B59F" w14:textId="77777777" w:rsidR="0092410D" w:rsidRPr="004630E8" w:rsidRDefault="0092410D" w:rsidP="006B5FA4">
            <w:pPr>
              <w:spacing w:before="40" w:after="40"/>
              <w:jc w:val="right"/>
              <w:rPr>
                <w:color w:val="000000"/>
                <w:sz w:val="20"/>
                <w:szCs w:val="20"/>
              </w:rPr>
            </w:pPr>
            <w:r w:rsidRPr="004630E8">
              <w:rPr>
                <w:color w:val="000000"/>
                <w:sz w:val="20"/>
                <w:szCs w:val="20"/>
                <w:lang w:val="ru-RU"/>
              </w:rPr>
              <w:t>389 000</w:t>
            </w:r>
          </w:p>
        </w:tc>
        <w:tc>
          <w:tcPr>
            <w:tcW w:w="450" w:type="pct"/>
            <w:vAlign w:val="center"/>
          </w:tcPr>
          <w:p w14:paraId="6D4C53C6" w14:textId="77777777" w:rsidR="0092410D" w:rsidRPr="004630E8" w:rsidRDefault="0092410D" w:rsidP="006B5FA4">
            <w:pPr>
              <w:spacing w:before="40" w:after="40"/>
              <w:jc w:val="right"/>
              <w:rPr>
                <w:color w:val="000000"/>
                <w:sz w:val="20"/>
                <w:szCs w:val="20"/>
              </w:rPr>
            </w:pPr>
            <w:r w:rsidRPr="004630E8">
              <w:rPr>
                <w:color w:val="000000"/>
                <w:sz w:val="20"/>
                <w:szCs w:val="20"/>
                <w:lang w:val="ru-RU"/>
              </w:rPr>
              <w:t>-</w:t>
            </w:r>
          </w:p>
        </w:tc>
        <w:tc>
          <w:tcPr>
            <w:tcW w:w="426" w:type="pct"/>
            <w:vAlign w:val="center"/>
          </w:tcPr>
          <w:p w14:paraId="2436C9EB" w14:textId="77777777" w:rsidR="0092410D" w:rsidRPr="004630E8" w:rsidRDefault="0092410D" w:rsidP="006B5FA4">
            <w:pPr>
              <w:spacing w:before="40" w:after="40"/>
              <w:ind w:right="35"/>
              <w:jc w:val="right"/>
              <w:rPr>
                <w:color w:val="000000"/>
                <w:sz w:val="20"/>
                <w:szCs w:val="20"/>
              </w:rPr>
            </w:pPr>
            <w:r w:rsidRPr="004630E8">
              <w:rPr>
                <w:color w:val="000000"/>
                <w:sz w:val="20"/>
                <w:szCs w:val="20"/>
                <w:lang w:val="ru-RU"/>
              </w:rPr>
              <w:t>-</w:t>
            </w:r>
          </w:p>
        </w:tc>
      </w:tr>
      <w:tr w:rsidR="0092410D" w:rsidRPr="004630E8" w14:paraId="54B15D75" w14:textId="77777777" w:rsidTr="00247381">
        <w:tc>
          <w:tcPr>
            <w:tcW w:w="3524" w:type="pct"/>
            <w:gridSpan w:val="2"/>
            <w:shd w:val="clear" w:color="auto" w:fill="auto"/>
            <w:noWrap/>
            <w:vAlign w:val="center"/>
          </w:tcPr>
          <w:p w14:paraId="73498C04" w14:textId="77777777" w:rsidR="0092410D" w:rsidRPr="004630E8" w:rsidRDefault="0092410D" w:rsidP="006B5FA4">
            <w:pPr>
              <w:spacing w:before="40" w:after="40"/>
              <w:ind w:left="173"/>
              <w:jc w:val="left"/>
              <w:rPr>
                <w:b/>
                <w:color w:val="000000"/>
                <w:sz w:val="20"/>
                <w:szCs w:val="20"/>
              </w:rPr>
            </w:pPr>
            <w:r w:rsidRPr="004630E8">
              <w:rPr>
                <w:b/>
                <w:bCs/>
                <w:color w:val="000000"/>
                <w:sz w:val="20"/>
                <w:szCs w:val="20"/>
                <w:lang w:val="ru-RU"/>
              </w:rPr>
              <w:t>Промежуточный итог</w:t>
            </w:r>
          </w:p>
        </w:tc>
        <w:tc>
          <w:tcPr>
            <w:tcW w:w="600" w:type="pct"/>
            <w:vAlign w:val="center"/>
          </w:tcPr>
          <w:p w14:paraId="678D6252" w14:textId="77777777" w:rsidR="0092410D" w:rsidRPr="004630E8" w:rsidRDefault="0092410D" w:rsidP="006B5FA4">
            <w:pPr>
              <w:spacing w:before="40" w:after="40"/>
              <w:jc w:val="right"/>
              <w:rPr>
                <w:b/>
                <w:bCs/>
                <w:color w:val="000000"/>
                <w:sz w:val="20"/>
                <w:szCs w:val="20"/>
              </w:rPr>
            </w:pPr>
            <w:r w:rsidRPr="004630E8">
              <w:rPr>
                <w:b/>
                <w:bCs/>
                <w:color w:val="000000"/>
                <w:sz w:val="20"/>
                <w:szCs w:val="20"/>
                <w:lang w:val="ru-RU"/>
              </w:rPr>
              <w:t>4 819 496</w:t>
            </w:r>
          </w:p>
        </w:tc>
        <w:tc>
          <w:tcPr>
            <w:tcW w:w="450" w:type="pct"/>
            <w:vAlign w:val="center"/>
          </w:tcPr>
          <w:p w14:paraId="3601E125" w14:textId="77777777" w:rsidR="0092410D" w:rsidRPr="004630E8" w:rsidRDefault="0092410D" w:rsidP="006B5FA4">
            <w:pPr>
              <w:spacing w:before="40" w:after="40"/>
              <w:ind w:right="35"/>
              <w:jc w:val="right"/>
              <w:rPr>
                <w:b/>
                <w:bCs/>
                <w:color w:val="000000"/>
                <w:sz w:val="20"/>
                <w:szCs w:val="20"/>
              </w:rPr>
            </w:pPr>
            <w:r w:rsidRPr="004630E8">
              <w:rPr>
                <w:b/>
                <w:bCs/>
                <w:color w:val="000000"/>
                <w:sz w:val="20"/>
                <w:szCs w:val="20"/>
                <w:lang w:val="ru-RU"/>
              </w:rPr>
              <w:t>923,02</w:t>
            </w:r>
          </w:p>
        </w:tc>
        <w:tc>
          <w:tcPr>
            <w:tcW w:w="426" w:type="pct"/>
            <w:vAlign w:val="center"/>
          </w:tcPr>
          <w:p w14:paraId="01271DDD" w14:textId="34DE3B3B" w:rsidR="0092410D" w:rsidRPr="004630E8" w:rsidRDefault="0092410D" w:rsidP="006B5FA4">
            <w:pPr>
              <w:spacing w:before="40" w:after="40"/>
              <w:ind w:right="35"/>
              <w:jc w:val="right"/>
              <w:rPr>
                <w:b/>
                <w:bCs/>
                <w:color w:val="000000"/>
                <w:sz w:val="20"/>
                <w:szCs w:val="20"/>
              </w:rPr>
            </w:pPr>
            <w:r w:rsidRPr="004630E8">
              <w:rPr>
                <w:b/>
                <w:bCs/>
                <w:color w:val="000000"/>
                <w:sz w:val="20"/>
                <w:szCs w:val="20"/>
                <w:lang w:val="ru-RU"/>
              </w:rPr>
              <w:t>5,22</w:t>
            </w:r>
          </w:p>
        </w:tc>
      </w:tr>
      <w:tr w:rsidR="0092410D" w:rsidRPr="004630E8" w14:paraId="79376F73" w14:textId="77777777" w:rsidTr="00247381">
        <w:tc>
          <w:tcPr>
            <w:tcW w:w="4124" w:type="pct"/>
            <w:gridSpan w:val="3"/>
            <w:shd w:val="clear" w:color="auto" w:fill="auto"/>
            <w:noWrap/>
            <w:vAlign w:val="center"/>
          </w:tcPr>
          <w:p w14:paraId="335B37DC" w14:textId="0E083E4E" w:rsidR="0092410D" w:rsidRPr="004630E8" w:rsidRDefault="0092410D" w:rsidP="0092410D">
            <w:pPr>
              <w:spacing w:before="40"/>
              <w:jc w:val="left"/>
              <w:rPr>
                <w:b/>
                <w:bCs/>
                <w:color w:val="000000"/>
                <w:sz w:val="20"/>
                <w:szCs w:val="20"/>
                <w:lang w:val="ru-RU"/>
              </w:rPr>
            </w:pPr>
            <w:r w:rsidRPr="004630E8">
              <w:rPr>
                <w:color w:val="000000"/>
                <w:sz w:val="20"/>
                <w:szCs w:val="20"/>
                <w:lang w:val="ru-RU"/>
              </w:rPr>
              <w:t>Дополнительные сокращения</w:t>
            </w:r>
            <w:r w:rsidR="00A23B35" w:rsidRPr="004630E8">
              <w:rPr>
                <w:color w:val="000000"/>
                <w:sz w:val="20"/>
                <w:szCs w:val="20"/>
                <w:lang w:val="ru-RU"/>
              </w:rPr>
              <w:t xml:space="preserve"> оставшихся видов потребления,</w:t>
            </w:r>
            <w:r w:rsidRPr="004630E8">
              <w:rPr>
                <w:color w:val="000000"/>
                <w:sz w:val="20"/>
                <w:szCs w:val="20"/>
                <w:lang w:val="ru-RU"/>
              </w:rPr>
              <w:t xml:space="preserve"> </w:t>
            </w:r>
            <w:r w:rsidR="00A23B35" w:rsidRPr="004630E8">
              <w:rPr>
                <w:color w:val="000000"/>
                <w:sz w:val="20"/>
                <w:szCs w:val="20"/>
                <w:lang w:val="ru-RU"/>
              </w:rPr>
              <w:t>отвечающие критериям финансирования</w:t>
            </w:r>
          </w:p>
        </w:tc>
        <w:tc>
          <w:tcPr>
            <w:tcW w:w="450" w:type="pct"/>
            <w:shd w:val="clear" w:color="auto" w:fill="auto"/>
            <w:vAlign w:val="center"/>
          </w:tcPr>
          <w:p w14:paraId="4D7AB682" w14:textId="77777777" w:rsidR="0092410D" w:rsidRPr="004630E8" w:rsidRDefault="0092410D" w:rsidP="0092410D">
            <w:pPr>
              <w:spacing w:before="40"/>
              <w:ind w:right="35"/>
              <w:jc w:val="right"/>
              <w:rPr>
                <w:color w:val="000000"/>
                <w:sz w:val="20"/>
                <w:szCs w:val="20"/>
              </w:rPr>
            </w:pPr>
            <w:r w:rsidRPr="004630E8">
              <w:rPr>
                <w:color w:val="000000"/>
                <w:sz w:val="20"/>
                <w:szCs w:val="20"/>
                <w:lang w:val="ru-RU"/>
              </w:rPr>
              <w:t>53,89</w:t>
            </w:r>
          </w:p>
        </w:tc>
        <w:tc>
          <w:tcPr>
            <w:tcW w:w="426" w:type="pct"/>
            <w:shd w:val="clear" w:color="auto" w:fill="auto"/>
            <w:vAlign w:val="center"/>
          </w:tcPr>
          <w:p w14:paraId="77B86CEB" w14:textId="77777777" w:rsidR="0092410D" w:rsidRPr="004630E8" w:rsidRDefault="0092410D" w:rsidP="0092410D">
            <w:pPr>
              <w:spacing w:before="40"/>
              <w:ind w:right="35"/>
              <w:jc w:val="right"/>
              <w:rPr>
                <w:color w:val="000000"/>
                <w:sz w:val="20"/>
                <w:szCs w:val="20"/>
              </w:rPr>
            </w:pPr>
            <w:r w:rsidRPr="004630E8">
              <w:rPr>
                <w:color w:val="000000"/>
                <w:sz w:val="20"/>
                <w:szCs w:val="20"/>
                <w:lang w:val="ru-RU"/>
              </w:rPr>
              <w:t>-</w:t>
            </w:r>
          </w:p>
        </w:tc>
      </w:tr>
      <w:tr w:rsidR="0092410D" w:rsidRPr="004630E8" w14:paraId="24CFD885" w14:textId="77777777" w:rsidTr="00247381">
        <w:tc>
          <w:tcPr>
            <w:tcW w:w="3524" w:type="pct"/>
            <w:gridSpan w:val="2"/>
            <w:shd w:val="clear" w:color="auto" w:fill="auto"/>
            <w:noWrap/>
            <w:vAlign w:val="center"/>
          </w:tcPr>
          <w:p w14:paraId="5EBB8730" w14:textId="77777777" w:rsidR="0092410D" w:rsidRPr="004630E8" w:rsidRDefault="0092410D" w:rsidP="0092410D">
            <w:pPr>
              <w:spacing w:before="40"/>
              <w:ind w:left="173"/>
              <w:jc w:val="left"/>
              <w:rPr>
                <w:b/>
                <w:color w:val="000000"/>
                <w:sz w:val="20"/>
                <w:szCs w:val="20"/>
              </w:rPr>
            </w:pPr>
            <w:r w:rsidRPr="004630E8">
              <w:rPr>
                <w:b/>
                <w:bCs/>
                <w:color w:val="000000"/>
                <w:sz w:val="20"/>
                <w:szCs w:val="20"/>
                <w:lang w:val="ru-RU"/>
              </w:rPr>
              <w:t>Итого</w:t>
            </w:r>
          </w:p>
        </w:tc>
        <w:tc>
          <w:tcPr>
            <w:tcW w:w="600" w:type="pct"/>
            <w:vAlign w:val="center"/>
          </w:tcPr>
          <w:p w14:paraId="5B3E1261" w14:textId="77777777" w:rsidR="0092410D" w:rsidRPr="004630E8" w:rsidRDefault="0092410D" w:rsidP="0092410D">
            <w:pPr>
              <w:spacing w:before="40"/>
              <w:jc w:val="right"/>
              <w:rPr>
                <w:b/>
                <w:bCs/>
                <w:color w:val="000000"/>
                <w:sz w:val="20"/>
                <w:szCs w:val="20"/>
              </w:rPr>
            </w:pPr>
            <w:r w:rsidRPr="004630E8">
              <w:rPr>
                <w:b/>
                <w:bCs/>
                <w:color w:val="000000"/>
                <w:sz w:val="20"/>
                <w:szCs w:val="20"/>
                <w:lang w:val="ru-RU"/>
              </w:rPr>
              <w:t>4 819 496</w:t>
            </w:r>
          </w:p>
        </w:tc>
        <w:tc>
          <w:tcPr>
            <w:tcW w:w="450" w:type="pct"/>
            <w:shd w:val="clear" w:color="auto" w:fill="auto"/>
            <w:vAlign w:val="center"/>
          </w:tcPr>
          <w:p w14:paraId="7753FA30" w14:textId="77777777" w:rsidR="0092410D" w:rsidRPr="004630E8" w:rsidRDefault="0092410D" w:rsidP="0092410D">
            <w:pPr>
              <w:spacing w:before="40"/>
              <w:ind w:right="35"/>
              <w:jc w:val="right"/>
              <w:rPr>
                <w:b/>
                <w:bCs/>
                <w:color w:val="000000"/>
                <w:sz w:val="20"/>
                <w:szCs w:val="20"/>
              </w:rPr>
            </w:pPr>
            <w:r w:rsidRPr="004630E8">
              <w:rPr>
                <w:b/>
                <w:bCs/>
                <w:color w:val="000000"/>
                <w:sz w:val="20"/>
                <w:szCs w:val="20"/>
                <w:lang w:val="ru-RU"/>
              </w:rPr>
              <w:t>976,91</w:t>
            </w:r>
          </w:p>
        </w:tc>
        <w:tc>
          <w:tcPr>
            <w:tcW w:w="426" w:type="pct"/>
            <w:shd w:val="clear" w:color="auto" w:fill="auto"/>
            <w:vAlign w:val="center"/>
          </w:tcPr>
          <w:p w14:paraId="6BB1F34E" w14:textId="77777777" w:rsidR="0092410D" w:rsidRPr="004630E8" w:rsidRDefault="0092410D" w:rsidP="0092410D">
            <w:pPr>
              <w:spacing w:before="40"/>
              <w:ind w:right="35"/>
              <w:jc w:val="right"/>
              <w:rPr>
                <w:b/>
                <w:bCs/>
                <w:color w:val="000000"/>
                <w:sz w:val="20"/>
                <w:szCs w:val="20"/>
              </w:rPr>
            </w:pPr>
            <w:r w:rsidRPr="004630E8">
              <w:rPr>
                <w:b/>
                <w:bCs/>
                <w:color w:val="000000"/>
                <w:sz w:val="20"/>
                <w:szCs w:val="20"/>
                <w:lang w:val="ru-RU"/>
              </w:rPr>
              <w:t>4,93</w:t>
            </w:r>
          </w:p>
        </w:tc>
      </w:tr>
      <w:tr w:rsidR="0092410D" w:rsidRPr="004630E8" w14:paraId="4C25F1CD" w14:textId="77777777" w:rsidTr="006B5FA4">
        <w:tc>
          <w:tcPr>
            <w:tcW w:w="3524" w:type="pct"/>
            <w:gridSpan w:val="2"/>
            <w:shd w:val="clear" w:color="auto" w:fill="auto"/>
            <w:noWrap/>
            <w:vAlign w:val="center"/>
          </w:tcPr>
          <w:p w14:paraId="54B2306B" w14:textId="77777777" w:rsidR="0092410D" w:rsidRPr="004630E8" w:rsidRDefault="0092410D" w:rsidP="0092410D">
            <w:pPr>
              <w:spacing w:before="40"/>
              <w:ind w:left="173"/>
              <w:jc w:val="left"/>
              <w:rPr>
                <w:b/>
                <w:color w:val="000000"/>
                <w:sz w:val="20"/>
                <w:szCs w:val="20"/>
              </w:rPr>
            </w:pPr>
            <w:r w:rsidRPr="004630E8">
              <w:rPr>
                <w:b/>
                <w:bCs/>
                <w:color w:val="000000"/>
                <w:sz w:val="20"/>
                <w:szCs w:val="20"/>
                <w:lang w:val="ru-RU"/>
              </w:rPr>
              <w:t>Итого ПРООН</w:t>
            </w:r>
          </w:p>
        </w:tc>
        <w:tc>
          <w:tcPr>
            <w:tcW w:w="600" w:type="pct"/>
            <w:vAlign w:val="center"/>
          </w:tcPr>
          <w:p w14:paraId="52F86B5C" w14:textId="77777777" w:rsidR="0092410D" w:rsidRPr="004630E8" w:rsidRDefault="0092410D" w:rsidP="0092410D">
            <w:pPr>
              <w:spacing w:before="40"/>
              <w:jc w:val="right"/>
              <w:rPr>
                <w:b/>
                <w:bCs/>
                <w:color w:val="000000"/>
                <w:sz w:val="20"/>
                <w:szCs w:val="20"/>
              </w:rPr>
            </w:pPr>
            <w:r w:rsidRPr="004630E8">
              <w:rPr>
                <w:b/>
                <w:bCs/>
                <w:color w:val="000000"/>
                <w:sz w:val="20"/>
                <w:szCs w:val="20"/>
                <w:lang w:val="ru-RU"/>
              </w:rPr>
              <w:t>2 869 496</w:t>
            </w:r>
          </w:p>
        </w:tc>
        <w:tc>
          <w:tcPr>
            <w:tcW w:w="876" w:type="pct"/>
            <w:gridSpan w:val="2"/>
            <w:vMerge w:val="restart"/>
            <w:shd w:val="clear" w:color="auto" w:fill="auto"/>
            <w:vAlign w:val="center"/>
          </w:tcPr>
          <w:p w14:paraId="1F3B973E" w14:textId="77777777" w:rsidR="0092410D" w:rsidRPr="004630E8" w:rsidRDefault="0092410D" w:rsidP="0092410D">
            <w:pPr>
              <w:spacing w:before="40"/>
              <w:ind w:right="35"/>
              <w:jc w:val="right"/>
              <w:rPr>
                <w:b/>
                <w:bCs/>
                <w:color w:val="000000"/>
                <w:sz w:val="20"/>
                <w:szCs w:val="20"/>
              </w:rPr>
            </w:pPr>
          </w:p>
        </w:tc>
      </w:tr>
      <w:tr w:rsidR="0092410D" w:rsidRPr="004630E8" w14:paraId="377FEED6" w14:textId="77777777" w:rsidTr="006B5FA4">
        <w:tc>
          <w:tcPr>
            <w:tcW w:w="3524" w:type="pct"/>
            <w:gridSpan w:val="2"/>
            <w:shd w:val="clear" w:color="auto" w:fill="auto"/>
            <w:noWrap/>
            <w:vAlign w:val="center"/>
          </w:tcPr>
          <w:p w14:paraId="66BA1BDD" w14:textId="77777777" w:rsidR="0092410D" w:rsidRPr="004630E8" w:rsidRDefault="0092410D" w:rsidP="0092410D">
            <w:pPr>
              <w:spacing w:before="40"/>
              <w:ind w:left="173"/>
              <w:jc w:val="left"/>
              <w:rPr>
                <w:b/>
                <w:color w:val="000000"/>
                <w:sz w:val="20"/>
                <w:szCs w:val="20"/>
              </w:rPr>
            </w:pPr>
            <w:r w:rsidRPr="004630E8">
              <w:rPr>
                <w:b/>
                <w:bCs/>
                <w:color w:val="000000"/>
                <w:sz w:val="20"/>
                <w:szCs w:val="20"/>
                <w:lang w:val="ru-RU"/>
              </w:rPr>
              <w:t>Итого ЮНЕП</w:t>
            </w:r>
          </w:p>
        </w:tc>
        <w:tc>
          <w:tcPr>
            <w:tcW w:w="600" w:type="pct"/>
            <w:vAlign w:val="center"/>
          </w:tcPr>
          <w:p w14:paraId="0CCBD7B0" w14:textId="77777777" w:rsidR="0092410D" w:rsidRPr="004630E8" w:rsidRDefault="0092410D" w:rsidP="0092410D">
            <w:pPr>
              <w:spacing w:before="40"/>
              <w:jc w:val="right"/>
              <w:rPr>
                <w:b/>
                <w:bCs/>
                <w:color w:val="000000"/>
                <w:sz w:val="20"/>
                <w:szCs w:val="20"/>
              </w:rPr>
            </w:pPr>
            <w:r w:rsidRPr="004630E8">
              <w:rPr>
                <w:b/>
                <w:bCs/>
                <w:color w:val="000000"/>
                <w:sz w:val="20"/>
                <w:szCs w:val="20"/>
                <w:lang w:val="ru-RU"/>
              </w:rPr>
              <w:t>600 000</w:t>
            </w:r>
          </w:p>
        </w:tc>
        <w:tc>
          <w:tcPr>
            <w:tcW w:w="876" w:type="pct"/>
            <w:gridSpan w:val="2"/>
            <w:vMerge/>
            <w:shd w:val="clear" w:color="auto" w:fill="auto"/>
            <w:vAlign w:val="center"/>
          </w:tcPr>
          <w:p w14:paraId="031E2BB8" w14:textId="77777777" w:rsidR="0092410D" w:rsidRPr="004630E8" w:rsidRDefault="0092410D" w:rsidP="0092410D">
            <w:pPr>
              <w:spacing w:before="40"/>
              <w:ind w:right="35"/>
              <w:jc w:val="right"/>
              <w:rPr>
                <w:b/>
                <w:bCs/>
                <w:color w:val="000000"/>
                <w:sz w:val="20"/>
                <w:szCs w:val="20"/>
              </w:rPr>
            </w:pPr>
          </w:p>
        </w:tc>
      </w:tr>
      <w:tr w:rsidR="0092410D" w:rsidRPr="004630E8" w14:paraId="707E58F0" w14:textId="77777777" w:rsidTr="006B5FA4">
        <w:tc>
          <w:tcPr>
            <w:tcW w:w="3524" w:type="pct"/>
            <w:gridSpan w:val="2"/>
            <w:shd w:val="clear" w:color="auto" w:fill="auto"/>
            <w:noWrap/>
            <w:vAlign w:val="center"/>
          </w:tcPr>
          <w:p w14:paraId="41FA5C0A" w14:textId="77777777" w:rsidR="0092410D" w:rsidRPr="004630E8" w:rsidRDefault="0092410D" w:rsidP="0092410D">
            <w:pPr>
              <w:spacing w:before="40"/>
              <w:ind w:left="173"/>
              <w:jc w:val="left"/>
              <w:rPr>
                <w:b/>
                <w:color w:val="000000"/>
                <w:sz w:val="20"/>
                <w:szCs w:val="20"/>
              </w:rPr>
            </w:pPr>
            <w:r w:rsidRPr="004630E8">
              <w:rPr>
                <w:b/>
                <w:bCs/>
                <w:color w:val="000000"/>
                <w:sz w:val="20"/>
                <w:szCs w:val="20"/>
                <w:lang w:val="ru-RU"/>
              </w:rPr>
              <w:t>Итого ЮНИДО</w:t>
            </w:r>
          </w:p>
        </w:tc>
        <w:tc>
          <w:tcPr>
            <w:tcW w:w="600" w:type="pct"/>
            <w:vAlign w:val="center"/>
          </w:tcPr>
          <w:p w14:paraId="3CA9C360" w14:textId="77777777" w:rsidR="0092410D" w:rsidRPr="004630E8" w:rsidRDefault="0092410D" w:rsidP="0092410D">
            <w:pPr>
              <w:spacing w:before="40"/>
              <w:jc w:val="right"/>
              <w:rPr>
                <w:b/>
                <w:bCs/>
                <w:color w:val="000000"/>
                <w:sz w:val="20"/>
                <w:szCs w:val="20"/>
              </w:rPr>
            </w:pPr>
            <w:r w:rsidRPr="004630E8">
              <w:rPr>
                <w:b/>
                <w:bCs/>
                <w:color w:val="000000"/>
                <w:sz w:val="20"/>
                <w:szCs w:val="20"/>
                <w:lang w:val="ru-RU"/>
              </w:rPr>
              <w:t>1 350 000</w:t>
            </w:r>
          </w:p>
        </w:tc>
        <w:tc>
          <w:tcPr>
            <w:tcW w:w="876" w:type="pct"/>
            <w:gridSpan w:val="2"/>
            <w:vMerge/>
            <w:shd w:val="clear" w:color="auto" w:fill="auto"/>
            <w:vAlign w:val="center"/>
          </w:tcPr>
          <w:p w14:paraId="57B90840" w14:textId="77777777" w:rsidR="0092410D" w:rsidRPr="004630E8" w:rsidRDefault="0092410D" w:rsidP="0092410D">
            <w:pPr>
              <w:spacing w:before="40"/>
              <w:ind w:right="35"/>
              <w:jc w:val="right"/>
              <w:rPr>
                <w:b/>
                <w:bCs/>
                <w:color w:val="000000"/>
                <w:sz w:val="20"/>
                <w:szCs w:val="20"/>
              </w:rPr>
            </w:pPr>
          </w:p>
        </w:tc>
      </w:tr>
    </w:tbl>
    <w:p w14:paraId="78C5B215" w14:textId="5F9DF0E9" w:rsidR="00B57A6D" w:rsidRPr="005F65B1" w:rsidRDefault="00B57A6D" w:rsidP="00CD4F68">
      <w:pPr>
        <w:widowControl w:val="0"/>
        <w:spacing w:before="240" w:after="240"/>
        <w:rPr>
          <w:lang w:val="ru-RU"/>
        </w:rPr>
      </w:pPr>
      <w:bookmarkStart w:id="24" w:name="_Hlk126916178"/>
      <w:r>
        <w:rPr>
          <w:u w:val="single"/>
          <w:lang w:val="ru-RU"/>
        </w:rPr>
        <w:t xml:space="preserve">Согласованный план реализации первого транша </w:t>
      </w:r>
      <w:r w:rsidR="00106F13">
        <w:rPr>
          <w:u w:val="single"/>
          <w:lang w:val="ru-RU"/>
        </w:rPr>
        <w:t xml:space="preserve">третьего </w:t>
      </w:r>
      <w:r>
        <w:rPr>
          <w:u w:val="single"/>
          <w:lang w:val="ru-RU"/>
        </w:rPr>
        <w:t>этапа плана организационной деятельности по поэтапному отказу от ГХФУ</w:t>
      </w:r>
    </w:p>
    <w:p w14:paraId="534DBB9A" w14:textId="67DCD312" w:rsidR="00062FEB" w:rsidRPr="005F65B1" w:rsidRDefault="00062FEB" w:rsidP="004F2BC9">
      <w:pPr>
        <w:pStyle w:val="Heading1"/>
        <w:rPr>
          <w:lang w:val="ru-RU"/>
        </w:rPr>
      </w:pPr>
      <w:r>
        <w:rPr>
          <w:lang w:val="ru-RU"/>
        </w:rPr>
        <w:t>Согласованный план реализации первого транша представлен в таблице 7.</w:t>
      </w:r>
    </w:p>
    <w:p w14:paraId="7A285B5A" w14:textId="4F656CC9" w:rsidR="00640B0D" w:rsidRPr="005F65B1" w:rsidRDefault="00C22E52" w:rsidP="00640B0D">
      <w:pPr>
        <w:rPr>
          <w:b/>
          <w:bCs/>
          <w:lang w:val="ru-RU"/>
        </w:rPr>
      </w:pPr>
      <w:r>
        <w:rPr>
          <w:b/>
          <w:bCs/>
          <w:lang w:val="ru-RU"/>
        </w:rPr>
        <w:t>Таблица 7.</w:t>
      </w:r>
      <w:r>
        <w:rPr>
          <w:lang w:val="ru-RU"/>
        </w:rPr>
        <w:t xml:space="preserve"> </w:t>
      </w:r>
      <w:r>
        <w:rPr>
          <w:b/>
          <w:bCs/>
          <w:lang w:val="ru-RU"/>
        </w:rPr>
        <w:t xml:space="preserve">Согласованный план реализации первого транша </w:t>
      </w:r>
      <w:r w:rsidR="00C07261">
        <w:rPr>
          <w:b/>
          <w:bCs/>
          <w:lang w:val="ru-RU"/>
        </w:rPr>
        <w:t>первого этапа</w:t>
      </w:r>
    </w:p>
    <w:tbl>
      <w:tblPr>
        <w:tblStyle w:val="TableGrid"/>
        <w:tblW w:w="0" w:type="auto"/>
        <w:tblLayout w:type="fixed"/>
        <w:tblLook w:val="04A0" w:firstRow="1" w:lastRow="0" w:firstColumn="1" w:lastColumn="0" w:noHBand="0" w:noVBand="1"/>
      </w:tblPr>
      <w:tblGrid>
        <w:gridCol w:w="7225"/>
        <w:gridCol w:w="992"/>
        <w:gridCol w:w="1133"/>
      </w:tblGrid>
      <w:tr w:rsidR="00E8083A" w:rsidRPr="00106F13" w14:paraId="4FD18AD2" w14:textId="77777777" w:rsidTr="00C52A98">
        <w:trPr>
          <w:tblHeader/>
        </w:trPr>
        <w:tc>
          <w:tcPr>
            <w:tcW w:w="7225" w:type="dxa"/>
            <w:vAlign w:val="center"/>
          </w:tcPr>
          <w:p w14:paraId="26F2D42D" w14:textId="10CB9872" w:rsidR="00E8083A" w:rsidRPr="00106F13" w:rsidRDefault="00DB5B78" w:rsidP="00A6440D">
            <w:pPr>
              <w:jc w:val="center"/>
              <w:rPr>
                <w:b/>
                <w:bCs/>
                <w:sz w:val="20"/>
                <w:szCs w:val="20"/>
              </w:rPr>
            </w:pPr>
            <w:r w:rsidRPr="00106F13">
              <w:rPr>
                <w:b/>
                <w:bCs/>
                <w:color w:val="000000"/>
                <w:sz w:val="20"/>
                <w:szCs w:val="20"/>
                <w:lang w:val="ru-RU"/>
              </w:rPr>
              <w:t>Мероприятие</w:t>
            </w:r>
          </w:p>
        </w:tc>
        <w:tc>
          <w:tcPr>
            <w:tcW w:w="992" w:type="dxa"/>
            <w:vAlign w:val="center"/>
          </w:tcPr>
          <w:p w14:paraId="4CC28FAC" w14:textId="2B6480D5" w:rsidR="00E8083A" w:rsidRPr="00106F13" w:rsidRDefault="00DB5B78" w:rsidP="00A6440D">
            <w:pPr>
              <w:jc w:val="center"/>
              <w:rPr>
                <w:b/>
                <w:bCs/>
                <w:sz w:val="20"/>
                <w:szCs w:val="20"/>
              </w:rPr>
            </w:pPr>
            <w:r w:rsidRPr="00106F13">
              <w:rPr>
                <w:b/>
                <w:bCs/>
                <w:color w:val="000000"/>
                <w:sz w:val="20"/>
                <w:szCs w:val="20"/>
                <w:lang w:val="ru-RU"/>
              </w:rPr>
              <w:t>Учреждение</w:t>
            </w:r>
          </w:p>
        </w:tc>
        <w:tc>
          <w:tcPr>
            <w:tcW w:w="1133" w:type="dxa"/>
            <w:vAlign w:val="center"/>
          </w:tcPr>
          <w:p w14:paraId="5F0EA4B5" w14:textId="74551B48" w:rsidR="00E8083A" w:rsidRPr="00106F13" w:rsidRDefault="00DB5B78" w:rsidP="00A6440D">
            <w:pPr>
              <w:jc w:val="center"/>
              <w:rPr>
                <w:b/>
                <w:bCs/>
                <w:sz w:val="20"/>
                <w:szCs w:val="20"/>
              </w:rPr>
            </w:pPr>
            <w:r w:rsidRPr="00106F13">
              <w:rPr>
                <w:b/>
                <w:bCs/>
                <w:color w:val="000000"/>
                <w:sz w:val="20"/>
                <w:szCs w:val="20"/>
                <w:lang w:val="ru-RU"/>
              </w:rPr>
              <w:t>Стоимость (в долл. США)</w:t>
            </w:r>
          </w:p>
        </w:tc>
      </w:tr>
      <w:tr w:rsidR="00441CE1" w:rsidRPr="00106F13" w14:paraId="08253705" w14:textId="77777777" w:rsidTr="00D17339">
        <w:trPr>
          <w:trHeight w:val="60"/>
        </w:trPr>
        <w:tc>
          <w:tcPr>
            <w:tcW w:w="9350" w:type="dxa"/>
            <w:gridSpan w:val="3"/>
            <w:vAlign w:val="center"/>
          </w:tcPr>
          <w:p w14:paraId="2F8E7B84" w14:textId="0F744CC6" w:rsidR="00441CE1" w:rsidRPr="00106F13" w:rsidRDefault="00441CE1" w:rsidP="00D17339">
            <w:pPr>
              <w:pStyle w:val="ListParagraph"/>
              <w:shd w:val="clear" w:color="auto" w:fill="FFFFFF" w:themeFill="background1"/>
              <w:ind w:left="346"/>
              <w:jc w:val="left"/>
              <w:rPr>
                <w:b/>
                <w:bCs/>
                <w:sz w:val="20"/>
                <w:szCs w:val="20"/>
                <w:lang w:val="ru-RU"/>
              </w:rPr>
            </w:pPr>
            <w:r w:rsidRPr="00106F13">
              <w:rPr>
                <w:b/>
                <w:bCs/>
                <w:color w:val="000000"/>
                <w:sz w:val="20"/>
                <w:szCs w:val="20"/>
                <w:lang w:val="ru-RU"/>
              </w:rPr>
              <w:t>1.</w:t>
            </w:r>
            <w:r w:rsidR="00AE753B" w:rsidRPr="00106F13">
              <w:rPr>
                <w:color w:val="000000"/>
                <w:sz w:val="20"/>
                <w:szCs w:val="20"/>
                <w:lang w:val="ru-RU"/>
              </w:rPr>
              <w:t xml:space="preserve"> </w:t>
            </w:r>
            <w:r w:rsidRPr="00106F13">
              <w:rPr>
                <w:color w:val="000000"/>
                <w:sz w:val="20"/>
                <w:szCs w:val="20"/>
                <w:lang w:val="ru-RU"/>
              </w:rPr>
              <w:t xml:space="preserve"> </w:t>
            </w:r>
            <w:r w:rsidRPr="00106F13">
              <w:rPr>
                <w:b/>
                <w:bCs/>
                <w:color w:val="000000"/>
                <w:sz w:val="20"/>
                <w:szCs w:val="20"/>
                <w:lang w:val="ru-RU"/>
              </w:rPr>
              <w:t>Нормативно-правовая база и политики</w:t>
            </w:r>
          </w:p>
        </w:tc>
      </w:tr>
      <w:tr w:rsidR="00A266F9" w:rsidRPr="00106F13" w14:paraId="7650A17E" w14:textId="77777777" w:rsidTr="00C52A98">
        <w:tc>
          <w:tcPr>
            <w:tcW w:w="7225" w:type="dxa"/>
            <w:vAlign w:val="center"/>
          </w:tcPr>
          <w:p w14:paraId="33EF9198" w14:textId="76D285E7" w:rsidR="00A266F9" w:rsidRPr="00106F13" w:rsidRDefault="00A266F9" w:rsidP="00815DF4">
            <w:pPr>
              <w:jc w:val="left"/>
              <w:rPr>
                <w:sz w:val="20"/>
                <w:szCs w:val="20"/>
                <w:lang w:val="ru-RU"/>
              </w:rPr>
            </w:pPr>
            <w:r w:rsidRPr="00106F13">
              <w:rPr>
                <w:color w:val="000000"/>
                <w:sz w:val="20"/>
                <w:szCs w:val="20"/>
                <w:lang w:val="ru-RU"/>
              </w:rPr>
              <w:t xml:space="preserve">Разработка СОП по безопасной транспортировке и хранению </w:t>
            </w:r>
            <w:r w:rsidR="00760914" w:rsidRPr="00106F13">
              <w:rPr>
                <w:color w:val="000000"/>
                <w:sz w:val="20"/>
                <w:szCs w:val="20"/>
                <w:lang w:val="ru-RU"/>
              </w:rPr>
              <w:t>горючих</w:t>
            </w:r>
            <w:r w:rsidRPr="00106F13">
              <w:rPr>
                <w:color w:val="000000"/>
                <w:sz w:val="20"/>
                <w:szCs w:val="20"/>
                <w:lang w:val="ru-RU"/>
              </w:rPr>
              <w:t xml:space="preserve"> хладагентов и руководящих указаний для внедрения международных стандартов по хладагентам A2L и A3, а также передача 15 </w:t>
            </w:r>
            <w:r w:rsidR="00B66798" w:rsidRPr="00106F13">
              <w:rPr>
                <w:color w:val="000000"/>
                <w:sz w:val="20"/>
                <w:szCs w:val="20"/>
                <w:lang w:val="ru-RU"/>
              </w:rPr>
              <w:t>анализат</w:t>
            </w:r>
            <w:r w:rsidRPr="00106F13">
              <w:rPr>
                <w:color w:val="000000"/>
                <w:sz w:val="20"/>
                <w:szCs w:val="20"/>
                <w:lang w:val="ru-RU"/>
              </w:rPr>
              <w:t>оров различных хладагентов для таможенных служащих (192 500 долл. США)</w:t>
            </w:r>
            <w:r w:rsidR="00C52A98">
              <w:rPr>
                <w:color w:val="000000"/>
                <w:sz w:val="20"/>
                <w:szCs w:val="20"/>
                <w:lang w:val="ru-RU"/>
              </w:rPr>
              <w:t>,</w:t>
            </w:r>
            <w:r w:rsidRPr="00106F13">
              <w:rPr>
                <w:color w:val="000000"/>
                <w:sz w:val="20"/>
                <w:szCs w:val="20"/>
                <w:lang w:val="ru-RU"/>
              </w:rPr>
              <w:t xml:space="preserve"> завершение оценки сектора рыболовства, холодильной цепи для пищевых продуктов, установленной базы холодильных установок на основе ГХФУ-22, потенциального спроса на сервисный </w:t>
            </w:r>
            <w:r w:rsidR="0026622F" w:rsidRPr="00106F13">
              <w:rPr>
                <w:color w:val="000000"/>
                <w:sz w:val="20"/>
                <w:szCs w:val="20"/>
                <w:lang w:val="ru-RU"/>
              </w:rPr>
              <w:t>«</w:t>
            </w:r>
            <w:r w:rsidRPr="00106F13">
              <w:rPr>
                <w:color w:val="000000"/>
                <w:sz w:val="20"/>
                <w:szCs w:val="20"/>
                <w:lang w:val="ru-RU"/>
              </w:rPr>
              <w:t>хвост</w:t>
            </w:r>
            <w:r w:rsidR="0026622F" w:rsidRPr="00106F13">
              <w:rPr>
                <w:color w:val="000000"/>
                <w:sz w:val="20"/>
                <w:szCs w:val="20"/>
                <w:lang w:val="ru-RU"/>
              </w:rPr>
              <w:t>»</w:t>
            </w:r>
            <w:r w:rsidRPr="00106F13">
              <w:rPr>
                <w:color w:val="000000"/>
                <w:sz w:val="20"/>
                <w:szCs w:val="20"/>
                <w:lang w:val="ru-RU"/>
              </w:rPr>
              <w:t xml:space="preserve"> и цепочки поставок для альтернатив ГХФУ (88 000 долл. США)</w:t>
            </w:r>
          </w:p>
        </w:tc>
        <w:tc>
          <w:tcPr>
            <w:tcW w:w="992" w:type="dxa"/>
            <w:vAlign w:val="center"/>
          </w:tcPr>
          <w:p w14:paraId="08B150E9" w14:textId="77777777" w:rsidR="00A266F9" w:rsidRPr="00106F13" w:rsidRDefault="00A266F9" w:rsidP="00815DF4">
            <w:pPr>
              <w:jc w:val="center"/>
              <w:rPr>
                <w:sz w:val="20"/>
                <w:szCs w:val="20"/>
              </w:rPr>
            </w:pPr>
            <w:r w:rsidRPr="00106F13">
              <w:rPr>
                <w:color w:val="000000"/>
                <w:sz w:val="20"/>
                <w:szCs w:val="20"/>
                <w:lang w:val="ru-RU"/>
              </w:rPr>
              <w:t>ПРООН</w:t>
            </w:r>
          </w:p>
        </w:tc>
        <w:tc>
          <w:tcPr>
            <w:tcW w:w="1133" w:type="dxa"/>
            <w:vAlign w:val="center"/>
          </w:tcPr>
          <w:p w14:paraId="1579A236" w14:textId="77777777" w:rsidR="00A266F9" w:rsidRPr="00106F13" w:rsidRDefault="00A266F9" w:rsidP="00815DF4">
            <w:pPr>
              <w:jc w:val="right"/>
              <w:rPr>
                <w:sz w:val="20"/>
                <w:szCs w:val="20"/>
              </w:rPr>
            </w:pPr>
            <w:r w:rsidRPr="00106F13">
              <w:rPr>
                <w:color w:val="000000"/>
                <w:sz w:val="20"/>
                <w:szCs w:val="20"/>
                <w:lang w:val="ru-RU"/>
              </w:rPr>
              <w:t>280 500</w:t>
            </w:r>
          </w:p>
        </w:tc>
      </w:tr>
      <w:tr w:rsidR="00AE2323" w:rsidRPr="00106F13" w14:paraId="49992FF1" w14:textId="77777777" w:rsidTr="00C52A98">
        <w:tc>
          <w:tcPr>
            <w:tcW w:w="7225" w:type="dxa"/>
            <w:vAlign w:val="center"/>
          </w:tcPr>
          <w:p w14:paraId="79267ADF" w14:textId="0EEE55F1" w:rsidR="00BA09C2" w:rsidRPr="00106F13" w:rsidRDefault="002F6C02" w:rsidP="00D17339">
            <w:pPr>
              <w:jc w:val="left"/>
              <w:rPr>
                <w:sz w:val="20"/>
                <w:szCs w:val="20"/>
                <w:lang w:val="ru-RU"/>
              </w:rPr>
            </w:pPr>
            <w:r w:rsidRPr="00106F13">
              <w:rPr>
                <w:color w:val="000000"/>
                <w:sz w:val="20"/>
                <w:szCs w:val="20"/>
                <w:lang w:val="ru-RU"/>
              </w:rPr>
              <w:t>Обучение 50 таможенных служащих и 30 сотрудников местных правоохранительных органов</w:t>
            </w:r>
          </w:p>
        </w:tc>
        <w:tc>
          <w:tcPr>
            <w:tcW w:w="992" w:type="dxa"/>
            <w:vAlign w:val="center"/>
          </w:tcPr>
          <w:p w14:paraId="5444B3B2" w14:textId="6ABC4B0F" w:rsidR="00BA09C2" w:rsidRPr="00106F13" w:rsidRDefault="004F0158" w:rsidP="00D17339">
            <w:pPr>
              <w:jc w:val="center"/>
              <w:rPr>
                <w:sz w:val="20"/>
                <w:szCs w:val="20"/>
              </w:rPr>
            </w:pPr>
            <w:r w:rsidRPr="00106F13">
              <w:rPr>
                <w:color w:val="000000"/>
                <w:sz w:val="20"/>
                <w:szCs w:val="20"/>
                <w:lang w:val="ru-RU"/>
              </w:rPr>
              <w:t>ЮНЕП</w:t>
            </w:r>
          </w:p>
        </w:tc>
        <w:tc>
          <w:tcPr>
            <w:tcW w:w="1133" w:type="dxa"/>
            <w:vAlign w:val="center"/>
          </w:tcPr>
          <w:p w14:paraId="6AAEA913" w14:textId="6375C207" w:rsidR="00BA09C2" w:rsidRPr="00106F13" w:rsidRDefault="004F0158" w:rsidP="00A36572">
            <w:pPr>
              <w:jc w:val="right"/>
              <w:rPr>
                <w:sz w:val="20"/>
                <w:szCs w:val="20"/>
              </w:rPr>
            </w:pPr>
            <w:r w:rsidRPr="00106F13">
              <w:rPr>
                <w:color w:val="000000"/>
                <w:sz w:val="20"/>
                <w:szCs w:val="20"/>
                <w:lang w:val="ru-RU"/>
              </w:rPr>
              <w:t>15 000</w:t>
            </w:r>
          </w:p>
        </w:tc>
      </w:tr>
      <w:tr w:rsidR="00441CE1" w:rsidRPr="00106F13" w14:paraId="0FCBF0F5" w14:textId="77777777" w:rsidTr="00AE2323">
        <w:tc>
          <w:tcPr>
            <w:tcW w:w="9350" w:type="dxa"/>
            <w:gridSpan w:val="3"/>
            <w:shd w:val="clear" w:color="auto" w:fill="FFFFFF" w:themeFill="background1"/>
            <w:vAlign w:val="center"/>
          </w:tcPr>
          <w:p w14:paraId="0528F858" w14:textId="168E475E" w:rsidR="00441CE1" w:rsidRPr="00106F13" w:rsidRDefault="00441CE1" w:rsidP="00D17339">
            <w:pPr>
              <w:pStyle w:val="ListParagraph"/>
              <w:shd w:val="clear" w:color="auto" w:fill="FFFFFF" w:themeFill="background1"/>
              <w:ind w:left="346"/>
              <w:jc w:val="left"/>
              <w:rPr>
                <w:sz w:val="20"/>
                <w:szCs w:val="20"/>
                <w:lang w:val="ru-RU"/>
              </w:rPr>
            </w:pPr>
            <w:r w:rsidRPr="00106F13">
              <w:rPr>
                <w:b/>
                <w:bCs/>
                <w:color w:val="000000"/>
                <w:sz w:val="20"/>
                <w:szCs w:val="20"/>
                <w:lang w:val="ru-RU"/>
              </w:rPr>
              <w:t>2.</w:t>
            </w:r>
            <w:r w:rsidR="00AE753B" w:rsidRPr="00106F13">
              <w:rPr>
                <w:color w:val="000000"/>
                <w:sz w:val="20"/>
                <w:szCs w:val="20"/>
                <w:lang w:val="ru-RU"/>
              </w:rPr>
              <w:t xml:space="preserve"> </w:t>
            </w:r>
            <w:r w:rsidRPr="00106F13">
              <w:rPr>
                <w:color w:val="000000"/>
                <w:sz w:val="20"/>
                <w:szCs w:val="20"/>
                <w:lang w:val="ru-RU"/>
              </w:rPr>
              <w:t xml:space="preserve"> </w:t>
            </w:r>
            <w:r w:rsidR="00106F13" w:rsidRPr="00106F13">
              <w:rPr>
                <w:b/>
                <w:bCs/>
                <w:color w:val="000000"/>
                <w:sz w:val="20"/>
                <w:szCs w:val="20"/>
                <w:lang w:val="ru-RU"/>
              </w:rPr>
              <w:t>Оказание т</w:t>
            </w:r>
            <w:r w:rsidRPr="00106F13">
              <w:rPr>
                <w:b/>
                <w:bCs/>
                <w:color w:val="000000"/>
                <w:sz w:val="20"/>
                <w:szCs w:val="20"/>
                <w:lang w:val="ru-RU"/>
              </w:rPr>
              <w:t>ехническо</w:t>
            </w:r>
            <w:r w:rsidR="00106F13" w:rsidRPr="00106F13">
              <w:rPr>
                <w:b/>
                <w:bCs/>
                <w:color w:val="000000"/>
                <w:sz w:val="20"/>
                <w:szCs w:val="20"/>
                <w:lang w:val="ru-RU"/>
              </w:rPr>
              <w:t xml:space="preserve">го </w:t>
            </w:r>
            <w:r w:rsidRPr="00106F13">
              <w:rPr>
                <w:b/>
                <w:bCs/>
                <w:color w:val="000000"/>
                <w:sz w:val="20"/>
                <w:szCs w:val="20"/>
                <w:lang w:val="ru-RU"/>
              </w:rPr>
              <w:t>содействи</w:t>
            </w:r>
            <w:r w:rsidR="00106F13" w:rsidRPr="00106F13">
              <w:rPr>
                <w:b/>
                <w:bCs/>
                <w:color w:val="000000"/>
                <w:sz w:val="20"/>
                <w:szCs w:val="20"/>
                <w:lang w:val="ru-RU"/>
              </w:rPr>
              <w:t>я</w:t>
            </w:r>
            <w:r w:rsidRPr="00106F13">
              <w:rPr>
                <w:b/>
                <w:bCs/>
                <w:color w:val="000000"/>
                <w:sz w:val="20"/>
                <w:szCs w:val="20"/>
                <w:lang w:val="ru-RU"/>
              </w:rPr>
              <w:t xml:space="preserve"> центрам ОТПО</w:t>
            </w:r>
          </w:p>
        </w:tc>
      </w:tr>
      <w:tr w:rsidR="00A266F9" w:rsidRPr="00106F13" w14:paraId="27B9B764" w14:textId="77777777" w:rsidTr="00C52A98">
        <w:tc>
          <w:tcPr>
            <w:tcW w:w="7225" w:type="dxa"/>
            <w:vAlign w:val="center"/>
          </w:tcPr>
          <w:p w14:paraId="04A9D61E" w14:textId="77777777" w:rsidR="00A266F9" w:rsidRPr="00106F13" w:rsidRDefault="00A266F9" w:rsidP="00110E4B">
            <w:pPr>
              <w:jc w:val="left"/>
              <w:rPr>
                <w:sz w:val="20"/>
                <w:szCs w:val="20"/>
                <w:lang w:val="ru-RU"/>
              </w:rPr>
            </w:pPr>
            <w:r w:rsidRPr="00106F13">
              <w:rPr>
                <w:color w:val="000000"/>
                <w:sz w:val="20"/>
                <w:szCs w:val="20"/>
                <w:lang w:val="ru-RU"/>
              </w:rPr>
              <w:t>Установка одной учебной 50-киловаттной холодильной установки на основе R-290 в одном центре ОТПО и десяти учебных комнатных систем КВ на основе ГФУ-32 в пяти центрах ОТПО</w:t>
            </w:r>
          </w:p>
        </w:tc>
        <w:tc>
          <w:tcPr>
            <w:tcW w:w="992" w:type="dxa"/>
            <w:vAlign w:val="center"/>
          </w:tcPr>
          <w:p w14:paraId="0287ECDB" w14:textId="77777777" w:rsidR="00A266F9" w:rsidRPr="00106F13" w:rsidRDefault="00A266F9" w:rsidP="00110E4B">
            <w:pPr>
              <w:jc w:val="center"/>
              <w:rPr>
                <w:sz w:val="20"/>
                <w:szCs w:val="20"/>
              </w:rPr>
            </w:pPr>
            <w:r w:rsidRPr="00106F13">
              <w:rPr>
                <w:color w:val="000000"/>
                <w:sz w:val="20"/>
                <w:szCs w:val="20"/>
                <w:lang w:val="ru-RU"/>
              </w:rPr>
              <w:t>ПРООН</w:t>
            </w:r>
          </w:p>
        </w:tc>
        <w:tc>
          <w:tcPr>
            <w:tcW w:w="1133" w:type="dxa"/>
            <w:vAlign w:val="center"/>
          </w:tcPr>
          <w:p w14:paraId="33964AA0" w14:textId="77777777" w:rsidR="00A266F9" w:rsidRPr="00106F13" w:rsidRDefault="00A266F9" w:rsidP="00110E4B">
            <w:pPr>
              <w:jc w:val="right"/>
              <w:rPr>
                <w:sz w:val="20"/>
                <w:szCs w:val="20"/>
              </w:rPr>
            </w:pPr>
            <w:r w:rsidRPr="00106F13">
              <w:rPr>
                <w:color w:val="000000"/>
                <w:sz w:val="20"/>
                <w:szCs w:val="20"/>
                <w:lang w:val="ru-RU"/>
              </w:rPr>
              <w:t>196 500</w:t>
            </w:r>
          </w:p>
        </w:tc>
      </w:tr>
      <w:tr w:rsidR="00E8083A" w:rsidRPr="00106F13" w14:paraId="74D464A1" w14:textId="77777777" w:rsidTr="00C52A98">
        <w:tc>
          <w:tcPr>
            <w:tcW w:w="7225" w:type="dxa"/>
            <w:vAlign w:val="center"/>
          </w:tcPr>
          <w:p w14:paraId="23C8B35C" w14:textId="2E3FE221" w:rsidR="00E8083A" w:rsidRPr="00106F13" w:rsidRDefault="00022FDB" w:rsidP="00D17339">
            <w:pPr>
              <w:jc w:val="left"/>
              <w:rPr>
                <w:sz w:val="20"/>
                <w:szCs w:val="20"/>
                <w:lang w:val="ru-RU"/>
              </w:rPr>
            </w:pPr>
            <w:r w:rsidRPr="00106F13">
              <w:rPr>
                <w:color w:val="000000"/>
                <w:sz w:val="20"/>
                <w:szCs w:val="20"/>
                <w:lang w:val="ru-RU"/>
              </w:rPr>
              <w:t>Обучение пяти местных экспертов для анализа учебных программ центров ОТПО и оценка технического потенциала, применения стандартов обучения и оценки технических специалистов десяти центров ОТПО</w:t>
            </w:r>
          </w:p>
        </w:tc>
        <w:tc>
          <w:tcPr>
            <w:tcW w:w="992" w:type="dxa"/>
            <w:vAlign w:val="center"/>
          </w:tcPr>
          <w:p w14:paraId="65958685" w14:textId="648A05C1" w:rsidR="00E8083A" w:rsidRPr="00106F13" w:rsidRDefault="003C5E5F" w:rsidP="00D17339">
            <w:pPr>
              <w:jc w:val="center"/>
              <w:rPr>
                <w:sz w:val="20"/>
                <w:szCs w:val="20"/>
              </w:rPr>
            </w:pPr>
            <w:r w:rsidRPr="00106F13">
              <w:rPr>
                <w:color w:val="000000"/>
                <w:sz w:val="20"/>
                <w:szCs w:val="20"/>
                <w:lang w:val="ru-RU"/>
              </w:rPr>
              <w:t>ЮНЕП</w:t>
            </w:r>
          </w:p>
        </w:tc>
        <w:tc>
          <w:tcPr>
            <w:tcW w:w="1133" w:type="dxa"/>
            <w:vAlign w:val="center"/>
          </w:tcPr>
          <w:p w14:paraId="34567BB3" w14:textId="7D94C530" w:rsidR="00E8083A" w:rsidRPr="00106F13" w:rsidRDefault="003C5E5F" w:rsidP="00A36572">
            <w:pPr>
              <w:jc w:val="right"/>
              <w:rPr>
                <w:sz w:val="20"/>
                <w:szCs w:val="20"/>
              </w:rPr>
            </w:pPr>
            <w:r w:rsidRPr="00106F13">
              <w:rPr>
                <w:color w:val="000000"/>
                <w:sz w:val="20"/>
                <w:szCs w:val="20"/>
                <w:lang w:val="ru-RU"/>
              </w:rPr>
              <w:t>55 000</w:t>
            </w:r>
          </w:p>
        </w:tc>
      </w:tr>
      <w:tr w:rsidR="00AE2323" w:rsidRPr="00106F13" w14:paraId="799E38EA" w14:textId="77777777" w:rsidTr="00C52A98">
        <w:tc>
          <w:tcPr>
            <w:tcW w:w="7225" w:type="dxa"/>
            <w:vAlign w:val="center"/>
          </w:tcPr>
          <w:p w14:paraId="5ED2E555" w14:textId="02376580" w:rsidR="00AE2323" w:rsidRPr="00106F13" w:rsidRDefault="00AE2323" w:rsidP="00D17339">
            <w:pPr>
              <w:jc w:val="left"/>
              <w:rPr>
                <w:sz w:val="20"/>
                <w:szCs w:val="20"/>
                <w:lang w:val="ru-RU"/>
              </w:rPr>
            </w:pPr>
            <w:r w:rsidRPr="00106F13">
              <w:rPr>
                <w:color w:val="000000"/>
                <w:sz w:val="20"/>
                <w:szCs w:val="20"/>
                <w:lang w:val="ru-RU"/>
              </w:rPr>
              <w:t xml:space="preserve">Инициирование модернизации 20 центров ОТПО для обеспечения соответствия требованиям безопасности для </w:t>
            </w:r>
            <w:r w:rsidR="00760914" w:rsidRPr="00106F13">
              <w:rPr>
                <w:color w:val="000000"/>
                <w:sz w:val="20"/>
                <w:szCs w:val="20"/>
                <w:lang w:val="ru-RU"/>
              </w:rPr>
              <w:t xml:space="preserve">горючих </w:t>
            </w:r>
            <w:r w:rsidRPr="00106F13">
              <w:rPr>
                <w:color w:val="000000"/>
                <w:sz w:val="20"/>
                <w:szCs w:val="20"/>
                <w:lang w:val="ru-RU"/>
              </w:rPr>
              <w:t>хладагентов</w:t>
            </w:r>
          </w:p>
        </w:tc>
        <w:tc>
          <w:tcPr>
            <w:tcW w:w="992" w:type="dxa"/>
            <w:vMerge w:val="restart"/>
            <w:vAlign w:val="center"/>
          </w:tcPr>
          <w:p w14:paraId="5BB4DFFE" w14:textId="1A36ECA6" w:rsidR="00AE2323" w:rsidRPr="00106F13" w:rsidRDefault="00AE2323" w:rsidP="00D17339">
            <w:pPr>
              <w:jc w:val="center"/>
              <w:rPr>
                <w:sz w:val="20"/>
                <w:szCs w:val="20"/>
              </w:rPr>
            </w:pPr>
            <w:r w:rsidRPr="00106F13">
              <w:rPr>
                <w:color w:val="000000"/>
                <w:sz w:val="20"/>
                <w:szCs w:val="20"/>
                <w:lang w:val="ru-RU"/>
              </w:rPr>
              <w:t>ЮНИДО</w:t>
            </w:r>
          </w:p>
        </w:tc>
        <w:tc>
          <w:tcPr>
            <w:tcW w:w="1133" w:type="dxa"/>
            <w:vAlign w:val="center"/>
          </w:tcPr>
          <w:p w14:paraId="4502059D" w14:textId="09D76F4D" w:rsidR="00AE2323" w:rsidRPr="00106F13" w:rsidRDefault="00AE2323" w:rsidP="00A36572">
            <w:pPr>
              <w:jc w:val="right"/>
              <w:rPr>
                <w:sz w:val="20"/>
                <w:szCs w:val="20"/>
              </w:rPr>
            </w:pPr>
            <w:r w:rsidRPr="00106F13">
              <w:rPr>
                <w:color w:val="000000"/>
                <w:sz w:val="20"/>
                <w:szCs w:val="20"/>
                <w:lang w:val="ru-RU"/>
              </w:rPr>
              <w:t>200 000</w:t>
            </w:r>
          </w:p>
        </w:tc>
      </w:tr>
      <w:tr w:rsidR="00AE2323" w:rsidRPr="00106F13" w14:paraId="4C4ADFE8" w14:textId="77777777" w:rsidTr="00C52A98">
        <w:tc>
          <w:tcPr>
            <w:tcW w:w="7225" w:type="dxa"/>
            <w:vAlign w:val="center"/>
          </w:tcPr>
          <w:p w14:paraId="4D0DDA0E" w14:textId="066308AC" w:rsidR="00AE2323" w:rsidRPr="00106F13" w:rsidRDefault="00AE2323" w:rsidP="00D17339">
            <w:pPr>
              <w:jc w:val="left"/>
              <w:rPr>
                <w:sz w:val="20"/>
                <w:szCs w:val="20"/>
                <w:lang w:val="ru-RU"/>
              </w:rPr>
            </w:pPr>
            <w:r w:rsidRPr="00106F13">
              <w:rPr>
                <w:color w:val="000000"/>
                <w:sz w:val="20"/>
                <w:szCs w:val="20"/>
                <w:lang w:val="ru-RU"/>
              </w:rPr>
              <w:t>Укрепление 12 центров ОТПО через посредство инструментов для обращения с хладагентами A2L и A3</w:t>
            </w:r>
          </w:p>
        </w:tc>
        <w:tc>
          <w:tcPr>
            <w:tcW w:w="992" w:type="dxa"/>
            <w:vMerge/>
            <w:vAlign w:val="center"/>
          </w:tcPr>
          <w:p w14:paraId="27731E1C" w14:textId="77777777" w:rsidR="00AE2323" w:rsidRPr="00106F13" w:rsidRDefault="00AE2323" w:rsidP="00640B0D">
            <w:pPr>
              <w:rPr>
                <w:sz w:val="20"/>
                <w:szCs w:val="20"/>
                <w:lang w:val="ru-RU"/>
              </w:rPr>
            </w:pPr>
          </w:p>
        </w:tc>
        <w:tc>
          <w:tcPr>
            <w:tcW w:w="1133" w:type="dxa"/>
            <w:vAlign w:val="center"/>
          </w:tcPr>
          <w:p w14:paraId="0656D58B" w14:textId="4B8D1803" w:rsidR="00AE2323" w:rsidRPr="00106F13" w:rsidRDefault="00AE2323" w:rsidP="00A36572">
            <w:pPr>
              <w:jc w:val="right"/>
              <w:rPr>
                <w:sz w:val="20"/>
                <w:szCs w:val="20"/>
              </w:rPr>
            </w:pPr>
            <w:r w:rsidRPr="00106F13">
              <w:rPr>
                <w:color w:val="000000"/>
                <w:sz w:val="20"/>
                <w:szCs w:val="20"/>
                <w:lang w:val="ru-RU"/>
              </w:rPr>
              <w:t>110 000</w:t>
            </w:r>
          </w:p>
        </w:tc>
      </w:tr>
      <w:tr w:rsidR="00AE2323" w:rsidRPr="00106F13" w14:paraId="18DC1353" w14:textId="77777777" w:rsidTr="00C52A98">
        <w:tc>
          <w:tcPr>
            <w:tcW w:w="7225" w:type="dxa"/>
            <w:vAlign w:val="center"/>
          </w:tcPr>
          <w:p w14:paraId="65C5473D" w14:textId="003A3678" w:rsidR="00AE2323" w:rsidRPr="00106F13" w:rsidRDefault="00AE2323" w:rsidP="00D17339">
            <w:pPr>
              <w:jc w:val="left"/>
              <w:rPr>
                <w:sz w:val="20"/>
                <w:szCs w:val="20"/>
                <w:lang w:val="ru-RU"/>
              </w:rPr>
            </w:pPr>
            <w:r w:rsidRPr="00106F13">
              <w:rPr>
                <w:color w:val="000000"/>
                <w:sz w:val="20"/>
                <w:szCs w:val="20"/>
                <w:lang w:val="ru-RU"/>
              </w:rPr>
              <w:t>Инициирование установки учебных стендов и оборудования для работы с хладагентами на основе NH3 и CO2 в трех отобранных учебных мастерских</w:t>
            </w:r>
          </w:p>
        </w:tc>
        <w:tc>
          <w:tcPr>
            <w:tcW w:w="992" w:type="dxa"/>
            <w:vMerge/>
            <w:vAlign w:val="center"/>
          </w:tcPr>
          <w:p w14:paraId="5C4AE0AD" w14:textId="77777777" w:rsidR="00AE2323" w:rsidRPr="00106F13" w:rsidRDefault="00AE2323" w:rsidP="00640B0D">
            <w:pPr>
              <w:rPr>
                <w:sz w:val="20"/>
                <w:szCs w:val="20"/>
                <w:lang w:val="ru-RU"/>
              </w:rPr>
            </w:pPr>
          </w:p>
        </w:tc>
        <w:tc>
          <w:tcPr>
            <w:tcW w:w="1133" w:type="dxa"/>
            <w:vAlign w:val="center"/>
          </w:tcPr>
          <w:p w14:paraId="3F9A2DCE" w14:textId="26083616" w:rsidR="00AE2323" w:rsidRPr="00106F13" w:rsidRDefault="00AE2323" w:rsidP="00A36572">
            <w:pPr>
              <w:jc w:val="right"/>
              <w:rPr>
                <w:sz w:val="20"/>
                <w:szCs w:val="20"/>
              </w:rPr>
            </w:pPr>
            <w:r w:rsidRPr="00106F13">
              <w:rPr>
                <w:color w:val="000000"/>
                <w:sz w:val="20"/>
                <w:szCs w:val="20"/>
                <w:lang w:val="ru-RU"/>
              </w:rPr>
              <w:t>200 000</w:t>
            </w:r>
          </w:p>
        </w:tc>
      </w:tr>
      <w:tr w:rsidR="00DB5B78" w:rsidRPr="00106F13" w14:paraId="0063380C" w14:textId="77777777" w:rsidTr="00AE2323">
        <w:tc>
          <w:tcPr>
            <w:tcW w:w="9350" w:type="dxa"/>
            <w:gridSpan w:val="3"/>
            <w:shd w:val="clear" w:color="auto" w:fill="FFFFFF" w:themeFill="background1"/>
            <w:vAlign w:val="center"/>
          </w:tcPr>
          <w:p w14:paraId="7A5DED3D" w14:textId="6F93BCC7" w:rsidR="00DB5B78" w:rsidRPr="00106F13" w:rsidRDefault="00DB5B78" w:rsidP="00D17339">
            <w:pPr>
              <w:pStyle w:val="ListParagraph"/>
              <w:shd w:val="clear" w:color="auto" w:fill="FFFFFF" w:themeFill="background1"/>
              <w:ind w:left="313"/>
              <w:jc w:val="left"/>
              <w:rPr>
                <w:b/>
                <w:bCs/>
                <w:sz w:val="20"/>
                <w:szCs w:val="20"/>
                <w:lang w:val="ru-RU"/>
              </w:rPr>
            </w:pPr>
            <w:r w:rsidRPr="00106F13">
              <w:rPr>
                <w:b/>
                <w:bCs/>
                <w:color w:val="000000"/>
                <w:sz w:val="20"/>
                <w:szCs w:val="20"/>
                <w:lang w:val="ru-RU"/>
              </w:rPr>
              <w:t>3.</w:t>
            </w:r>
            <w:r w:rsidR="00AE753B" w:rsidRPr="00106F13">
              <w:rPr>
                <w:color w:val="000000"/>
                <w:sz w:val="20"/>
                <w:szCs w:val="20"/>
                <w:lang w:val="ru-RU"/>
              </w:rPr>
              <w:t xml:space="preserve"> </w:t>
            </w:r>
            <w:r w:rsidRPr="00106F13">
              <w:rPr>
                <w:color w:val="000000"/>
                <w:sz w:val="20"/>
                <w:szCs w:val="20"/>
                <w:lang w:val="ru-RU"/>
              </w:rPr>
              <w:t xml:space="preserve"> </w:t>
            </w:r>
            <w:r w:rsidRPr="00106F13">
              <w:rPr>
                <w:b/>
                <w:bCs/>
                <w:color w:val="000000"/>
                <w:sz w:val="20"/>
                <w:szCs w:val="20"/>
                <w:lang w:val="ru-RU"/>
              </w:rPr>
              <w:t>Обучение, сертификация и наращивание потенциала техников</w:t>
            </w:r>
          </w:p>
        </w:tc>
      </w:tr>
      <w:tr w:rsidR="00B37F32" w:rsidRPr="00106F13" w14:paraId="58354A88" w14:textId="77777777" w:rsidTr="00C52A98">
        <w:tc>
          <w:tcPr>
            <w:tcW w:w="7225" w:type="dxa"/>
            <w:vAlign w:val="center"/>
          </w:tcPr>
          <w:p w14:paraId="6C4F38A4" w14:textId="294C5BBC" w:rsidR="00B37F32" w:rsidRPr="00106F13" w:rsidRDefault="00B37F32" w:rsidP="00D17339">
            <w:pPr>
              <w:jc w:val="left"/>
              <w:rPr>
                <w:sz w:val="20"/>
                <w:szCs w:val="20"/>
                <w:lang w:val="ru-RU"/>
              </w:rPr>
            </w:pPr>
            <w:r w:rsidRPr="00106F13">
              <w:rPr>
                <w:color w:val="000000"/>
                <w:sz w:val="20"/>
                <w:szCs w:val="20"/>
                <w:lang w:val="ru-RU"/>
              </w:rPr>
              <w:t>Пять занятий по подготовке инструкторов, посвященных надлежащим практикам обслуживания и методам обучения</w:t>
            </w:r>
            <w:r w:rsidR="007A7FD2">
              <w:rPr>
                <w:color w:val="000000"/>
                <w:sz w:val="20"/>
                <w:szCs w:val="20"/>
                <w:lang w:val="ru-RU"/>
              </w:rPr>
              <w:t>, о</w:t>
            </w:r>
            <w:r w:rsidRPr="00106F13">
              <w:rPr>
                <w:color w:val="000000"/>
                <w:sz w:val="20"/>
                <w:szCs w:val="20"/>
                <w:lang w:val="ru-RU"/>
              </w:rPr>
              <w:t xml:space="preserve">бучение 150 техников в области </w:t>
            </w:r>
            <w:r w:rsidRPr="00106F13">
              <w:rPr>
                <w:color w:val="000000"/>
                <w:sz w:val="20"/>
                <w:szCs w:val="20"/>
                <w:lang w:val="ru-RU"/>
              </w:rPr>
              <w:lastRenderedPageBreak/>
              <w:t>рациональных практик обслуживания и альтернатив с низким ПГП и энергоэффективности</w:t>
            </w:r>
          </w:p>
        </w:tc>
        <w:tc>
          <w:tcPr>
            <w:tcW w:w="992" w:type="dxa"/>
            <w:vMerge w:val="restart"/>
            <w:vAlign w:val="center"/>
          </w:tcPr>
          <w:p w14:paraId="363CCDE3" w14:textId="2C0B6304" w:rsidR="00B37F32" w:rsidRPr="00106F13" w:rsidRDefault="00B37F32" w:rsidP="00D17339">
            <w:pPr>
              <w:rPr>
                <w:sz w:val="20"/>
                <w:szCs w:val="20"/>
              </w:rPr>
            </w:pPr>
            <w:r w:rsidRPr="00106F13">
              <w:rPr>
                <w:color w:val="000000"/>
                <w:sz w:val="20"/>
                <w:szCs w:val="20"/>
                <w:lang w:val="ru-RU"/>
              </w:rPr>
              <w:lastRenderedPageBreak/>
              <w:t>ЮНЕП</w:t>
            </w:r>
          </w:p>
        </w:tc>
        <w:tc>
          <w:tcPr>
            <w:tcW w:w="1133" w:type="dxa"/>
            <w:vAlign w:val="center"/>
          </w:tcPr>
          <w:p w14:paraId="55B33CEE" w14:textId="64D2CC2A" w:rsidR="00B37F32" w:rsidRPr="00106F13" w:rsidRDefault="00B37F32" w:rsidP="00A36572">
            <w:pPr>
              <w:jc w:val="right"/>
              <w:rPr>
                <w:sz w:val="20"/>
                <w:szCs w:val="20"/>
              </w:rPr>
            </w:pPr>
            <w:r w:rsidRPr="00106F13">
              <w:rPr>
                <w:color w:val="000000"/>
                <w:sz w:val="20"/>
                <w:szCs w:val="20"/>
                <w:lang w:val="ru-RU"/>
              </w:rPr>
              <w:t>127 000</w:t>
            </w:r>
          </w:p>
        </w:tc>
      </w:tr>
      <w:tr w:rsidR="00B37F32" w:rsidRPr="00106F13" w14:paraId="0CEC9CAD" w14:textId="77777777" w:rsidTr="00C52A98">
        <w:tc>
          <w:tcPr>
            <w:tcW w:w="7225" w:type="dxa"/>
            <w:vAlign w:val="center"/>
          </w:tcPr>
          <w:p w14:paraId="77394C0A" w14:textId="08A60483" w:rsidR="00B37F32" w:rsidRPr="00106F13" w:rsidRDefault="00B37F32" w:rsidP="00D17339">
            <w:pPr>
              <w:jc w:val="left"/>
              <w:rPr>
                <w:sz w:val="20"/>
                <w:szCs w:val="20"/>
                <w:lang w:val="ru-RU"/>
              </w:rPr>
            </w:pPr>
            <w:r w:rsidRPr="00106F13">
              <w:rPr>
                <w:color w:val="000000"/>
                <w:sz w:val="20"/>
                <w:szCs w:val="20"/>
                <w:lang w:val="ru-RU"/>
              </w:rPr>
              <w:t xml:space="preserve">Инициирование расширения пилотной программы по оценке </w:t>
            </w:r>
            <w:r w:rsidR="00485366" w:rsidRPr="00106F13">
              <w:rPr>
                <w:color w:val="000000"/>
                <w:sz w:val="20"/>
                <w:szCs w:val="20"/>
                <w:lang w:val="ru-RU"/>
              </w:rPr>
              <w:t xml:space="preserve">навыков </w:t>
            </w:r>
            <w:r w:rsidRPr="00106F13">
              <w:rPr>
                <w:color w:val="000000"/>
                <w:sz w:val="20"/>
                <w:szCs w:val="20"/>
                <w:lang w:val="ru-RU"/>
              </w:rPr>
              <w:t>и сертификации техников</w:t>
            </w:r>
          </w:p>
        </w:tc>
        <w:tc>
          <w:tcPr>
            <w:tcW w:w="992" w:type="dxa"/>
            <w:vMerge/>
            <w:vAlign w:val="center"/>
          </w:tcPr>
          <w:p w14:paraId="6C27189C" w14:textId="77777777" w:rsidR="00B37F32" w:rsidRPr="00106F13" w:rsidRDefault="00B37F32" w:rsidP="00640B0D">
            <w:pPr>
              <w:rPr>
                <w:sz w:val="20"/>
                <w:szCs w:val="20"/>
                <w:lang w:val="ru-RU"/>
              </w:rPr>
            </w:pPr>
          </w:p>
        </w:tc>
        <w:tc>
          <w:tcPr>
            <w:tcW w:w="1133" w:type="dxa"/>
            <w:vAlign w:val="center"/>
          </w:tcPr>
          <w:p w14:paraId="32E817FA" w14:textId="5ECD320E" w:rsidR="00B37F32" w:rsidRPr="00106F13" w:rsidRDefault="00B37F32" w:rsidP="00A36572">
            <w:pPr>
              <w:jc w:val="right"/>
              <w:rPr>
                <w:sz w:val="20"/>
                <w:szCs w:val="20"/>
              </w:rPr>
            </w:pPr>
            <w:r w:rsidRPr="00106F13">
              <w:rPr>
                <w:color w:val="000000"/>
                <w:sz w:val="20"/>
                <w:szCs w:val="20"/>
                <w:lang w:val="ru-RU"/>
              </w:rPr>
              <w:t>35 000</w:t>
            </w:r>
          </w:p>
        </w:tc>
      </w:tr>
      <w:tr w:rsidR="00B37F32" w:rsidRPr="00106F13" w14:paraId="71E08F24" w14:textId="77777777" w:rsidTr="00C52A98">
        <w:tc>
          <w:tcPr>
            <w:tcW w:w="7225" w:type="dxa"/>
            <w:vAlign w:val="center"/>
          </w:tcPr>
          <w:p w14:paraId="00E91127" w14:textId="295C2E73" w:rsidR="00B37F32" w:rsidRPr="00106F13" w:rsidRDefault="00B37F32" w:rsidP="00D17339">
            <w:pPr>
              <w:jc w:val="left"/>
              <w:rPr>
                <w:sz w:val="20"/>
                <w:szCs w:val="20"/>
                <w:lang w:val="ru-RU"/>
              </w:rPr>
            </w:pPr>
            <w:r w:rsidRPr="00106F13">
              <w:rPr>
                <w:color w:val="000000"/>
                <w:sz w:val="20"/>
                <w:szCs w:val="20"/>
                <w:lang w:val="ru-RU"/>
              </w:rPr>
              <w:t>Инициирование расширения в цифровом формате ведения журналов учета для крупных центральных систем охлаждения в розничной торговле</w:t>
            </w:r>
          </w:p>
        </w:tc>
        <w:tc>
          <w:tcPr>
            <w:tcW w:w="992" w:type="dxa"/>
            <w:vMerge/>
            <w:vAlign w:val="center"/>
          </w:tcPr>
          <w:p w14:paraId="0843B87F" w14:textId="77777777" w:rsidR="00B37F32" w:rsidRPr="00106F13" w:rsidRDefault="00B37F32" w:rsidP="00640B0D">
            <w:pPr>
              <w:rPr>
                <w:sz w:val="20"/>
                <w:szCs w:val="20"/>
                <w:lang w:val="ru-RU"/>
              </w:rPr>
            </w:pPr>
          </w:p>
        </w:tc>
        <w:tc>
          <w:tcPr>
            <w:tcW w:w="1133" w:type="dxa"/>
            <w:vAlign w:val="center"/>
          </w:tcPr>
          <w:p w14:paraId="2909A3E0" w14:textId="636DD7CF" w:rsidR="00B37F32" w:rsidRPr="00106F13" w:rsidRDefault="00B37F32" w:rsidP="00A36572">
            <w:pPr>
              <w:jc w:val="right"/>
              <w:rPr>
                <w:sz w:val="20"/>
                <w:szCs w:val="20"/>
              </w:rPr>
            </w:pPr>
            <w:r w:rsidRPr="00106F13">
              <w:rPr>
                <w:color w:val="000000"/>
                <w:sz w:val="20"/>
                <w:szCs w:val="20"/>
                <w:lang w:val="ru-RU"/>
              </w:rPr>
              <w:t>39 000</w:t>
            </w:r>
          </w:p>
        </w:tc>
      </w:tr>
      <w:tr w:rsidR="00DB5B78" w:rsidRPr="00106F13" w14:paraId="4CD8FE97" w14:textId="77777777" w:rsidTr="00AE2323">
        <w:tc>
          <w:tcPr>
            <w:tcW w:w="9350" w:type="dxa"/>
            <w:gridSpan w:val="3"/>
            <w:shd w:val="clear" w:color="auto" w:fill="FFFFFF" w:themeFill="background1"/>
            <w:vAlign w:val="center"/>
          </w:tcPr>
          <w:p w14:paraId="3F7D815F" w14:textId="3C0B2B77" w:rsidR="00DB5B78" w:rsidRPr="00106F13" w:rsidRDefault="00DB5B78" w:rsidP="00D17339">
            <w:pPr>
              <w:pStyle w:val="ListParagraph"/>
              <w:shd w:val="clear" w:color="auto" w:fill="FFFFFF" w:themeFill="background1"/>
              <w:ind w:left="454"/>
              <w:jc w:val="left"/>
              <w:rPr>
                <w:b/>
                <w:bCs/>
                <w:sz w:val="20"/>
                <w:szCs w:val="20"/>
              </w:rPr>
            </w:pPr>
            <w:r w:rsidRPr="00106F13">
              <w:rPr>
                <w:b/>
                <w:bCs/>
                <w:color w:val="000000"/>
                <w:sz w:val="20"/>
                <w:szCs w:val="20"/>
                <w:lang w:val="ru-RU"/>
              </w:rPr>
              <w:t>4.</w:t>
            </w:r>
            <w:r w:rsidR="00AE753B" w:rsidRPr="00106F13">
              <w:rPr>
                <w:color w:val="000000"/>
                <w:sz w:val="20"/>
                <w:szCs w:val="20"/>
                <w:lang w:val="ru-RU"/>
              </w:rPr>
              <w:t xml:space="preserve"> </w:t>
            </w:r>
            <w:r w:rsidRPr="00106F13">
              <w:rPr>
                <w:color w:val="000000"/>
                <w:sz w:val="20"/>
                <w:szCs w:val="20"/>
                <w:lang w:val="ru-RU"/>
              </w:rPr>
              <w:t xml:space="preserve"> </w:t>
            </w:r>
            <w:r w:rsidRPr="00106F13">
              <w:rPr>
                <w:b/>
                <w:bCs/>
                <w:color w:val="000000"/>
                <w:sz w:val="20"/>
                <w:szCs w:val="20"/>
                <w:lang w:val="ru-RU"/>
              </w:rPr>
              <w:t xml:space="preserve">Программа </w:t>
            </w:r>
            <w:r w:rsidR="00F91327" w:rsidRPr="00106F13">
              <w:rPr>
                <w:b/>
                <w:bCs/>
                <w:color w:val="000000"/>
                <w:sz w:val="20"/>
                <w:szCs w:val="20"/>
                <w:lang w:val="ru-RU"/>
              </w:rPr>
              <w:t>С</w:t>
            </w:r>
            <w:r w:rsidRPr="00106F13">
              <w:rPr>
                <w:b/>
                <w:bCs/>
                <w:color w:val="000000"/>
                <w:sz w:val="20"/>
                <w:szCs w:val="20"/>
                <w:lang w:val="ru-RU"/>
              </w:rPr>
              <w:t>ПР для хладагентов</w:t>
            </w:r>
          </w:p>
        </w:tc>
      </w:tr>
      <w:tr w:rsidR="00D17222" w:rsidRPr="00106F13" w14:paraId="03358ED8" w14:textId="77777777" w:rsidTr="00C52A98">
        <w:tc>
          <w:tcPr>
            <w:tcW w:w="7225" w:type="dxa"/>
            <w:vAlign w:val="center"/>
          </w:tcPr>
          <w:p w14:paraId="0581C5FA" w14:textId="54DBB66E" w:rsidR="00D17222" w:rsidRPr="00106F13" w:rsidRDefault="00291DD3" w:rsidP="00D17339">
            <w:pPr>
              <w:jc w:val="left"/>
              <w:rPr>
                <w:sz w:val="20"/>
                <w:szCs w:val="20"/>
                <w:lang w:val="ru-RU"/>
              </w:rPr>
            </w:pPr>
            <w:r w:rsidRPr="00106F13">
              <w:rPr>
                <w:color w:val="000000"/>
                <w:sz w:val="20"/>
                <w:szCs w:val="20"/>
                <w:lang w:val="ru-RU"/>
              </w:rPr>
              <w:t>Разработка СОП и стандартов по ре</w:t>
            </w:r>
            <w:r w:rsidR="009F3907" w:rsidRPr="00106F13">
              <w:rPr>
                <w:color w:val="000000"/>
                <w:sz w:val="20"/>
                <w:szCs w:val="20"/>
                <w:lang w:val="ru-RU"/>
              </w:rPr>
              <w:t>генера</w:t>
            </w:r>
            <w:r w:rsidRPr="00106F13">
              <w:rPr>
                <w:color w:val="000000"/>
                <w:sz w:val="20"/>
                <w:szCs w:val="20"/>
                <w:lang w:val="ru-RU"/>
              </w:rPr>
              <w:t xml:space="preserve">ции хладагентов и создание 2 центров </w:t>
            </w:r>
            <w:r w:rsidR="00F91327" w:rsidRPr="00106F13">
              <w:rPr>
                <w:color w:val="000000"/>
                <w:sz w:val="20"/>
                <w:szCs w:val="20"/>
                <w:lang w:val="ru-RU"/>
              </w:rPr>
              <w:t>С</w:t>
            </w:r>
            <w:r w:rsidRPr="00106F13">
              <w:rPr>
                <w:color w:val="000000"/>
                <w:sz w:val="20"/>
                <w:szCs w:val="20"/>
                <w:lang w:val="ru-RU"/>
              </w:rPr>
              <w:t xml:space="preserve">ПР </w:t>
            </w:r>
          </w:p>
        </w:tc>
        <w:tc>
          <w:tcPr>
            <w:tcW w:w="992" w:type="dxa"/>
            <w:vAlign w:val="center"/>
          </w:tcPr>
          <w:p w14:paraId="5E94B4ED" w14:textId="7E702AC2" w:rsidR="00D17222" w:rsidRPr="00106F13" w:rsidRDefault="00D10EDD" w:rsidP="00D17339">
            <w:pPr>
              <w:rPr>
                <w:sz w:val="20"/>
                <w:szCs w:val="20"/>
              </w:rPr>
            </w:pPr>
            <w:r w:rsidRPr="00106F13">
              <w:rPr>
                <w:color w:val="000000"/>
                <w:sz w:val="20"/>
                <w:szCs w:val="20"/>
                <w:lang w:val="ru-RU"/>
              </w:rPr>
              <w:t>ПРООН</w:t>
            </w:r>
          </w:p>
        </w:tc>
        <w:tc>
          <w:tcPr>
            <w:tcW w:w="1133" w:type="dxa"/>
            <w:vAlign w:val="center"/>
          </w:tcPr>
          <w:p w14:paraId="09EDCF47" w14:textId="52400C4D" w:rsidR="00D17222" w:rsidRPr="00106F13" w:rsidRDefault="00F95EE8" w:rsidP="00A36572">
            <w:pPr>
              <w:jc w:val="right"/>
              <w:rPr>
                <w:sz w:val="20"/>
                <w:szCs w:val="20"/>
              </w:rPr>
            </w:pPr>
            <w:r w:rsidRPr="00106F13">
              <w:rPr>
                <w:color w:val="000000"/>
                <w:sz w:val="20"/>
                <w:szCs w:val="20"/>
                <w:lang w:val="ru-RU"/>
              </w:rPr>
              <w:t>196 730</w:t>
            </w:r>
          </w:p>
        </w:tc>
      </w:tr>
      <w:tr w:rsidR="00DB5B78" w:rsidRPr="00106F13" w14:paraId="1456A1D5" w14:textId="77777777" w:rsidTr="00AE2323">
        <w:tc>
          <w:tcPr>
            <w:tcW w:w="9350" w:type="dxa"/>
            <w:gridSpan w:val="3"/>
            <w:shd w:val="clear" w:color="auto" w:fill="FFFFFF" w:themeFill="background1"/>
            <w:vAlign w:val="center"/>
          </w:tcPr>
          <w:p w14:paraId="297BFAF0" w14:textId="2C570E06" w:rsidR="00DB5B78" w:rsidRPr="00106F13" w:rsidRDefault="00DB5B78" w:rsidP="00D17339">
            <w:pPr>
              <w:pStyle w:val="ListParagraph"/>
              <w:shd w:val="clear" w:color="auto" w:fill="FFFFFF" w:themeFill="background1"/>
              <w:ind w:left="454"/>
              <w:jc w:val="left"/>
              <w:rPr>
                <w:b/>
                <w:bCs/>
                <w:sz w:val="20"/>
                <w:szCs w:val="20"/>
                <w:lang w:val="ru-RU"/>
              </w:rPr>
            </w:pPr>
            <w:r w:rsidRPr="00106F13">
              <w:rPr>
                <w:b/>
                <w:bCs/>
                <w:color w:val="000000"/>
                <w:sz w:val="20"/>
                <w:szCs w:val="20"/>
                <w:lang w:val="ru-RU"/>
              </w:rPr>
              <w:t>5.</w:t>
            </w:r>
            <w:r w:rsidR="00AE753B" w:rsidRPr="00106F13">
              <w:rPr>
                <w:color w:val="000000"/>
                <w:sz w:val="20"/>
                <w:szCs w:val="20"/>
                <w:lang w:val="ru-RU"/>
              </w:rPr>
              <w:t xml:space="preserve"> </w:t>
            </w:r>
            <w:r w:rsidRPr="00106F13">
              <w:rPr>
                <w:color w:val="000000"/>
                <w:sz w:val="20"/>
                <w:szCs w:val="20"/>
                <w:lang w:val="ru-RU"/>
              </w:rPr>
              <w:t xml:space="preserve"> </w:t>
            </w:r>
            <w:r w:rsidR="00106F13" w:rsidRPr="00106F13">
              <w:rPr>
                <w:b/>
                <w:bCs/>
                <w:color w:val="000000"/>
                <w:sz w:val="20"/>
                <w:szCs w:val="20"/>
                <w:lang w:val="ru-RU"/>
              </w:rPr>
              <w:t>Оказание т</w:t>
            </w:r>
            <w:r w:rsidRPr="00106F13">
              <w:rPr>
                <w:b/>
                <w:bCs/>
                <w:color w:val="000000"/>
                <w:sz w:val="20"/>
                <w:szCs w:val="20"/>
                <w:lang w:val="ru-RU"/>
              </w:rPr>
              <w:t>ехническо</w:t>
            </w:r>
            <w:r w:rsidR="00106F13" w:rsidRPr="00106F13">
              <w:rPr>
                <w:b/>
                <w:bCs/>
                <w:color w:val="000000"/>
                <w:sz w:val="20"/>
                <w:szCs w:val="20"/>
                <w:lang w:val="ru-RU"/>
              </w:rPr>
              <w:t>го</w:t>
            </w:r>
            <w:r w:rsidRPr="00106F13">
              <w:rPr>
                <w:b/>
                <w:bCs/>
                <w:color w:val="000000"/>
                <w:sz w:val="20"/>
                <w:szCs w:val="20"/>
                <w:lang w:val="ru-RU"/>
              </w:rPr>
              <w:t xml:space="preserve"> содействи</w:t>
            </w:r>
            <w:r w:rsidR="00106F13" w:rsidRPr="00106F13">
              <w:rPr>
                <w:b/>
                <w:bCs/>
                <w:color w:val="000000"/>
                <w:sz w:val="20"/>
                <w:szCs w:val="20"/>
                <w:lang w:val="ru-RU"/>
              </w:rPr>
              <w:t>я</w:t>
            </w:r>
            <w:r w:rsidRPr="00106F13">
              <w:rPr>
                <w:b/>
                <w:bCs/>
                <w:color w:val="000000"/>
                <w:sz w:val="20"/>
                <w:szCs w:val="20"/>
                <w:lang w:val="ru-RU"/>
              </w:rPr>
              <w:t xml:space="preserve"> сектору обслуживания ПКХ</w:t>
            </w:r>
          </w:p>
        </w:tc>
      </w:tr>
      <w:tr w:rsidR="00A266F9" w:rsidRPr="00106F13" w14:paraId="63A30250" w14:textId="77777777" w:rsidTr="00C52A98">
        <w:tc>
          <w:tcPr>
            <w:tcW w:w="7225" w:type="dxa"/>
            <w:vAlign w:val="center"/>
          </w:tcPr>
          <w:p w14:paraId="78865BD9" w14:textId="77777777" w:rsidR="00A266F9" w:rsidRPr="00106F13" w:rsidRDefault="00A266F9" w:rsidP="0059180F">
            <w:pPr>
              <w:jc w:val="left"/>
              <w:rPr>
                <w:sz w:val="20"/>
                <w:szCs w:val="20"/>
                <w:lang w:val="ru-RU"/>
              </w:rPr>
            </w:pPr>
            <w:r w:rsidRPr="00106F13">
              <w:rPr>
                <w:color w:val="000000"/>
                <w:sz w:val="20"/>
                <w:szCs w:val="20"/>
                <w:lang w:val="ru-RU"/>
              </w:rPr>
              <w:t>Выявление производителей и поставщиков систем на основе NH3, проведение исследования рынка систем на основе NH3 и обеспечивание наращивания потенциала для 50 техников и поставщиков в сфере обслуживания</w:t>
            </w:r>
          </w:p>
        </w:tc>
        <w:tc>
          <w:tcPr>
            <w:tcW w:w="992" w:type="dxa"/>
            <w:vAlign w:val="center"/>
          </w:tcPr>
          <w:p w14:paraId="557E9B3A" w14:textId="77777777" w:rsidR="00A266F9" w:rsidRPr="00106F13" w:rsidRDefault="00A266F9" w:rsidP="0059180F">
            <w:pPr>
              <w:jc w:val="center"/>
              <w:rPr>
                <w:sz w:val="20"/>
                <w:szCs w:val="20"/>
              </w:rPr>
            </w:pPr>
            <w:r w:rsidRPr="00106F13">
              <w:rPr>
                <w:color w:val="000000"/>
                <w:sz w:val="20"/>
                <w:szCs w:val="20"/>
                <w:lang w:val="ru-RU"/>
              </w:rPr>
              <w:t>ЮНИДО</w:t>
            </w:r>
          </w:p>
        </w:tc>
        <w:tc>
          <w:tcPr>
            <w:tcW w:w="1133" w:type="dxa"/>
            <w:vAlign w:val="center"/>
          </w:tcPr>
          <w:p w14:paraId="7515E299" w14:textId="77777777" w:rsidR="00A266F9" w:rsidRPr="00106F13" w:rsidRDefault="00A266F9" w:rsidP="0059180F">
            <w:pPr>
              <w:jc w:val="right"/>
              <w:rPr>
                <w:sz w:val="20"/>
                <w:szCs w:val="20"/>
              </w:rPr>
            </w:pPr>
            <w:r w:rsidRPr="00106F13">
              <w:rPr>
                <w:color w:val="000000"/>
                <w:sz w:val="20"/>
                <w:szCs w:val="20"/>
                <w:lang w:val="ru-RU"/>
              </w:rPr>
              <w:t>150 000</w:t>
            </w:r>
          </w:p>
        </w:tc>
      </w:tr>
      <w:tr w:rsidR="00B37F32" w:rsidRPr="00106F13" w14:paraId="144F8208" w14:textId="77777777" w:rsidTr="00C52A98">
        <w:tc>
          <w:tcPr>
            <w:tcW w:w="7225" w:type="dxa"/>
            <w:vAlign w:val="center"/>
          </w:tcPr>
          <w:p w14:paraId="476CF1CB" w14:textId="4F3742CE" w:rsidR="00B37F32" w:rsidRPr="00106F13" w:rsidRDefault="00B37F32" w:rsidP="00D17339">
            <w:pPr>
              <w:jc w:val="left"/>
              <w:rPr>
                <w:sz w:val="20"/>
                <w:szCs w:val="20"/>
                <w:lang w:val="ru-RU"/>
              </w:rPr>
            </w:pPr>
            <w:r w:rsidRPr="00106F13">
              <w:rPr>
                <w:color w:val="000000"/>
                <w:sz w:val="20"/>
                <w:szCs w:val="20"/>
                <w:lang w:val="ru-RU"/>
              </w:rPr>
              <w:t>Разработка и распространение руководящих указаний по пайке и трубопроводам, обучение 250 техников методам пайки</w:t>
            </w:r>
          </w:p>
        </w:tc>
        <w:tc>
          <w:tcPr>
            <w:tcW w:w="992" w:type="dxa"/>
            <w:vMerge w:val="restart"/>
            <w:vAlign w:val="center"/>
          </w:tcPr>
          <w:p w14:paraId="3984DDFA" w14:textId="7557E34A" w:rsidR="00B37F32" w:rsidRPr="00106F13" w:rsidRDefault="00B37F32" w:rsidP="00D17339">
            <w:pPr>
              <w:jc w:val="center"/>
              <w:rPr>
                <w:sz w:val="20"/>
                <w:szCs w:val="20"/>
              </w:rPr>
            </w:pPr>
            <w:r w:rsidRPr="00106F13">
              <w:rPr>
                <w:color w:val="000000"/>
                <w:sz w:val="20"/>
                <w:szCs w:val="20"/>
                <w:lang w:val="ru-RU"/>
              </w:rPr>
              <w:t>ПРООН</w:t>
            </w:r>
          </w:p>
        </w:tc>
        <w:tc>
          <w:tcPr>
            <w:tcW w:w="1133" w:type="dxa"/>
            <w:vAlign w:val="center"/>
          </w:tcPr>
          <w:p w14:paraId="39448282" w14:textId="66F8D2B2" w:rsidR="00B37F32" w:rsidRPr="00106F13" w:rsidRDefault="00B37F32" w:rsidP="00A36572">
            <w:pPr>
              <w:jc w:val="right"/>
              <w:rPr>
                <w:sz w:val="20"/>
                <w:szCs w:val="20"/>
              </w:rPr>
            </w:pPr>
            <w:r w:rsidRPr="00106F13">
              <w:rPr>
                <w:color w:val="000000"/>
                <w:sz w:val="20"/>
                <w:szCs w:val="20"/>
                <w:lang w:val="ru-RU"/>
              </w:rPr>
              <w:t>122 500</w:t>
            </w:r>
          </w:p>
        </w:tc>
      </w:tr>
      <w:tr w:rsidR="00B37F32" w:rsidRPr="00106F13" w14:paraId="4984095F" w14:textId="77777777" w:rsidTr="00C52A98">
        <w:tc>
          <w:tcPr>
            <w:tcW w:w="7225" w:type="dxa"/>
            <w:vAlign w:val="center"/>
          </w:tcPr>
          <w:p w14:paraId="2D913733" w14:textId="2BB8AAAE" w:rsidR="00B37F32" w:rsidRPr="00106F13" w:rsidRDefault="00B37F32" w:rsidP="00D17339">
            <w:pPr>
              <w:jc w:val="left"/>
              <w:rPr>
                <w:sz w:val="20"/>
                <w:szCs w:val="20"/>
                <w:lang w:val="ru-RU"/>
              </w:rPr>
            </w:pPr>
            <w:r w:rsidRPr="00106F13">
              <w:rPr>
                <w:color w:val="000000"/>
                <w:sz w:val="20"/>
                <w:szCs w:val="20"/>
                <w:lang w:val="ru-RU"/>
              </w:rPr>
              <w:t xml:space="preserve">Завершение пилотного проекта по раннему обнаружению и сокращению утечек в крупных системах ХКВ </w:t>
            </w:r>
          </w:p>
        </w:tc>
        <w:tc>
          <w:tcPr>
            <w:tcW w:w="992" w:type="dxa"/>
            <w:vMerge/>
            <w:vAlign w:val="center"/>
          </w:tcPr>
          <w:p w14:paraId="36FF67C2" w14:textId="2EF8403D" w:rsidR="00B37F32" w:rsidRPr="00106F13" w:rsidRDefault="00B37F32" w:rsidP="00D17339">
            <w:pPr>
              <w:jc w:val="center"/>
              <w:rPr>
                <w:sz w:val="20"/>
                <w:szCs w:val="20"/>
                <w:lang w:val="ru-RU"/>
              </w:rPr>
            </w:pPr>
          </w:p>
        </w:tc>
        <w:tc>
          <w:tcPr>
            <w:tcW w:w="1133" w:type="dxa"/>
            <w:vAlign w:val="center"/>
          </w:tcPr>
          <w:p w14:paraId="7F3C5B35" w14:textId="0C775CB9" w:rsidR="00B37F32" w:rsidRPr="00106F13" w:rsidRDefault="007B3C55" w:rsidP="00A36572">
            <w:pPr>
              <w:jc w:val="right"/>
              <w:rPr>
                <w:sz w:val="20"/>
                <w:szCs w:val="20"/>
              </w:rPr>
            </w:pPr>
            <w:r w:rsidRPr="00106F13">
              <w:rPr>
                <w:color w:val="000000"/>
                <w:sz w:val="20"/>
                <w:szCs w:val="20"/>
                <w:lang w:val="ru-RU"/>
              </w:rPr>
              <w:t>82 500</w:t>
            </w:r>
          </w:p>
        </w:tc>
      </w:tr>
      <w:tr w:rsidR="00DB5B78" w:rsidRPr="00106F13" w14:paraId="29F2D0E1" w14:textId="77777777" w:rsidTr="00AE2323">
        <w:tc>
          <w:tcPr>
            <w:tcW w:w="9350" w:type="dxa"/>
            <w:gridSpan w:val="3"/>
            <w:shd w:val="clear" w:color="auto" w:fill="FFFFFF" w:themeFill="background1"/>
            <w:vAlign w:val="center"/>
          </w:tcPr>
          <w:p w14:paraId="1AD64A73" w14:textId="3241783F" w:rsidR="00DB5B78" w:rsidRPr="00106F13" w:rsidRDefault="00DB5B78" w:rsidP="00D17339">
            <w:pPr>
              <w:pStyle w:val="ListParagraph"/>
              <w:shd w:val="clear" w:color="auto" w:fill="FFFFFF" w:themeFill="background1"/>
              <w:ind w:left="454"/>
              <w:jc w:val="left"/>
              <w:rPr>
                <w:b/>
                <w:bCs/>
                <w:sz w:val="20"/>
                <w:szCs w:val="20"/>
                <w:lang w:val="ru-RU"/>
              </w:rPr>
            </w:pPr>
            <w:r w:rsidRPr="00106F13">
              <w:rPr>
                <w:b/>
                <w:bCs/>
                <w:color w:val="000000"/>
                <w:sz w:val="20"/>
                <w:szCs w:val="20"/>
                <w:lang w:val="ru-RU"/>
              </w:rPr>
              <w:t>6.</w:t>
            </w:r>
            <w:r w:rsidR="00AE753B" w:rsidRPr="00106F13">
              <w:rPr>
                <w:color w:val="000000"/>
                <w:sz w:val="20"/>
                <w:szCs w:val="20"/>
                <w:lang w:val="ru-RU"/>
              </w:rPr>
              <w:t xml:space="preserve"> </w:t>
            </w:r>
            <w:r w:rsidRPr="00106F13">
              <w:rPr>
                <w:color w:val="000000"/>
                <w:sz w:val="20"/>
                <w:szCs w:val="20"/>
                <w:lang w:val="ru-RU"/>
              </w:rPr>
              <w:t xml:space="preserve"> </w:t>
            </w:r>
            <w:r w:rsidRPr="00106F13">
              <w:rPr>
                <w:b/>
                <w:bCs/>
                <w:color w:val="000000"/>
                <w:sz w:val="20"/>
                <w:szCs w:val="20"/>
                <w:lang w:val="ru-RU"/>
              </w:rPr>
              <w:t>Пилотный проект двухступенчатого испарительного охлаждения</w:t>
            </w:r>
          </w:p>
        </w:tc>
      </w:tr>
      <w:tr w:rsidR="007F0D3B" w:rsidRPr="00106F13" w14:paraId="501D91CF" w14:textId="77777777" w:rsidTr="00C52A98">
        <w:tc>
          <w:tcPr>
            <w:tcW w:w="7225" w:type="dxa"/>
            <w:vAlign w:val="center"/>
          </w:tcPr>
          <w:p w14:paraId="61339B89" w14:textId="32AE86A0" w:rsidR="007F0D3B" w:rsidRPr="00106F13" w:rsidRDefault="009669D3" w:rsidP="00D17339">
            <w:pPr>
              <w:jc w:val="left"/>
              <w:rPr>
                <w:sz w:val="20"/>
                <w:szCs w:val="20"/>
                <w:lang w:val="ru-RU"/>
              </w:rPr>
            </w:pPr>
            <w:r w:rsidRPr="00106F13">
              <w:rPr>
                <w:color w:val="000000"/>
                <w:sz w:val="20"/>
                <w:szCs w:val="20"/>
                <w:lang w:val="ru-RU"/>
              </w:rPr>
              <w:t>Прототип системы испарительного цикла второй ступени разработан и испытан в лаборатории</w:t>
            </w:r>
          </w:p>
        </w:tc>
        <w:tc>
          <w:tcPr>
            <w:tcW w:w="992" w:type="dxa"/>
            <w:vAlign w:val="center"/>
          </w:tcPr>
          <w:p w14:paraId="13E2CD16" w14:textId="2ECB4787" w:rsidR="007F0D3B" w:rsidRPr="00106F13" w:rsidRDefault="009669D3" w:rsidP="00D17339">
            <w:pPr>
              <w:jc w:val="center"/>
              <w:rPr>
                <w:sz w:val="20"/>
                <w:szCs w:val="20"/>
              </w:rPr>
            </w:pPr>
            <w:r w:rsidRPr="00106F13">
              <w:rPr>
                <w:color w:val="000000"/>
                <w:sz w:val="20"/>
                <w:szCs w:val="20"/>
                <w:lang w:val="ru-RU"/>
              </w:rPr>
              <w:t>ПРООН</w:t>
            </w:r>
          </w:p>
        </w:tc>
        <w:tc>
          <w:tcPr>
            <w:tcW w:w="1133" w:type="dxa"/>
            <w:vAlign w:val="center"/>
          </w:tcPr>
          <w:p w14:paraId="7EE27132" w14:textId="32300600" w:rsidR="007F0D3B" w:rsidRPr="00106F13" w:rsidRDefault="00D76612" w:rsidP="00A36572">
            <w:pPr>
              <w:jc w:val="right"/>
              <w:rPr>
                <w:sz w:val="20"/>
                <w:szCs w:val="20"/>
              </w:rPr>
            </w:pPr>
            <w:r w:rsidRPr="00106F13">
              <w:rPr>
                <w:color w:val="000000"/>
                <w:sz w:val="20"/>
                <w:szCs w:val="20"/>
                <w:lang w:val="ru-RU"/>
              </w:rPr>
              <w:t>143 750</w:t>
            </w:r>
          </w:p>
        </w:tc>
      </w:tr>
      <w:tr w:rsidR="003C2F64" w:rsidRPr="00106F13" w14:paraId="3DC48D5E" w14:textId="77777777">
        <w:tc>
          <w:tcPr>
            <w:tcW w:w="9350" w:type="dxa"/>
            <w:gridSpan w:val="3"/>
            <w:shd w:val="clear" w:color="auto" w:fill="FFFFFF" w:themeFill="background1"/>
            <w:vAlign w:val="center"/>
          </w:tcPr>
          <w:p w14:paraId="19611DE5" w14:textId="12907E84" w:rsidR="003C2F64" w:rsidRPr="00106F13" w:rsidRDefault="003C2F64" w:rsidP="00D17339">
            <w:pPr>
              <w:pStyle w:val="ListParagraph"/>
              <w:shd w:val="clear" w:color="auto" w:fill="FFFFFF" w:themeFill="background1"/>
              <w:ind w:left="454"/>
              <w:jc w:val="left"/>
              <w:rPr>
                <w:b/>
                <w:bCs/>
                <w:sz w:val="20"/>
                <w:szCs w:val="20"/>
                <w:lang w:val="ru-RU"/>
              </w:rPr>
            </w:pPr>
            <w:r w:rsidRPr="00106F13">
              <w:rPr>
                <w:b/>
                <w:bCs/>
                <w:color w:val="000000"/>
                <w:sz w:val="20"/>
                <w:szCs w:val="20"/>
                <w:lang w:val="ru-RU"/>
              </w:rPr>
              <w:t>7.</w:t>
            </w:r>
            <w:r w:rsidR="00AE753B" w:rsidRPr="00106F13">
              <w:rPr>
                <w:color w:val="000000"/>
                <w:sz w:val="20"/>
                <w:szCs w:val="20"/>
                <w:lang w:val="ru-RU"/>
              </w:rPr>
              <w:t xml:space="preserve"> </w:t>
            </w:r>
            <w:r w:rsidRPr="00106F13">
              <w:rPr>
                <w:color w:val="000000"/>
                <w:sz w:val="20"/>
                <w:szCs w:val="20"/>
                <w:lang w:val="ru-RU"/>
              </w:rPr>
              <w:t xml:space="preserve"> </w:t>
            </w:r>
            <w:r w:rsidRPr="00106F13">
              <w:rPr>
                <w:b/>
                <w:bCs/>
                <w:color w:val="000000"/>
                <w:sz w:val="20"/>
                <w:szCs w:val="20"/>
                <w:lang w:val="ru-RU"/>
              </w:rPr>
              <w:t>Улучшение возможностей в области тестирования оборудования ХКВ</w:t>
            </w:r>
          </w:p>
        </w:tc>
      </w:tr>
      <w:tr w:rsidR="003C2F64" w:rsidRPr="00106F13" w14:paraId="1502A23E" w14:textId="77777777" w:rsidTr="00C52A98">
        <w:tc>
          <w:tcPr>
            <w:tcW w:w="7225" w:type="dxa"/>
            <w:vAlign w:val="center"/>
          </w:tcPr>
          <w:p w14:paraId="0DC16925" w14:textId="1F5A5DF2" w:rsidR="003C2F64" w:rsidRPr="00106F13" w:rsidRDefault="003C2F64" w:rsidP="00D17339">
            <w:pPr>
              <w:jc w:val="left"/>
              <w:rPr>
                <w:sz w:val="20"/>
                <w:szCs w:val="20"/>
                <w:lang w:val="ru-RU"/>
              </w:rPr>
            </w:pPr>
            <w:r w:rsidRPr="00106F13">
              <w:rPr>
                <w:color w:val="000000"/>
                <w:sz w:val="20"/>
                <w:szCs w:val="20"/>
                <w:lang w:val="ru-RU"/>
              </w:rPr>
              <w:t>Мероприятия в рамках первого транша отсутствуют</w:t>
            </w:r>
          </w:p>
        </w:tc>
        <w:tc>
          <w:tcPr>
            <w:tcW w:w="992" w:type="dxa"/>
            <w:vAlign w:val="center"/>
          </w:tcPr>
          <w:p w14:paraId="4FEB7526" w14:textId="0968F7CD" w:rsidR="003C2F64" w:rsidRPr="00106F13" w:rsidRDefault="00331300" w:rsidP="00D17339">
            <w:pPr>
              <w:jc w:val="center"/>
              <w:rPr>
                <w:sz w:val="20"/>
                <w:szCs w:val="20"/>
              </w:rPr>
            </w:pPr>
            <w:r w:rsidRPr="00106F13">
              <w:rPr>
                <w:color w:val="000000"/>
                <w:sz w:val="20"/>
                <w:szCs w:val="20"/>
                <w:lang w:val="ru-RU"/>
              </w:rPr>
              <w:t>ПРООН</w:t>
            </w:r>
          </w:p>
        </w:tc>
        <w:tc>
          <w:tcPr>
            <w:tcW w:w="1133" w:type="dxa"/>
            <w:vAlign w:val="center"/>
          </w:tcPr>
          <w:p w14:paraId="16FA224D" w14:textId="1AF7381C" w:rsidR="003C2F64" w:rsidRPr="00106F13" w:rsidRDefault="00331300" w:rsidP="00A36572">
            <w:pPr>
              <w:jc w:val="right"/>
              <w:rPr>
                <w:sz w:val="20"/>
                <w:szCs w:val="20"/>
              </w:rPr>
            </w:pPr>
            <w:r w:rsidRPr="00106F13">
              <w:rPr>
                <w:color w:val="000000"/>
                <w:sz w:val="20"/>
                <w:szCs w:val="20"/>
                <w:lang w:val="ru-RU"/>
              </w:rPr>
              <w:t>0</w:t>
            </w:r>
          </w:p>
        </w:tc>
      </w:tr>
      <w:tr w:rsidR="00DB5B78" w:rsidRPr="00106F13" w14:paraId="77F73824" w14:textId="77777777" w:rsidTr="00AE2323">
        <w:tc>
          <w:tcPr>
            <w:tcW w:w="9350" w:type="dxa"/>
            <w:gridSpan w:val="3"/>
            <w:shd w:val="clear" w:color="auto" w:fill="FFFFFF" w:themeFill="background1"/>
            <w:vAlign w:val="center"/>
          </w:tcPr>
          <w:p w14:paraId="7CE4FE28" w14:textId="0A9C4B06" w:rsidR="00DB5B78" w:rsidRPr="00106F13" w:rsidRDefault="00DB5B78" w:rsidP="0016653D">
            <w:pPr>
              <w:pStyle w:val="ListParagraph"/>
              <w:keepNext/>
              <w:shd w:val="clear" w:color="auto" w:fill="FFFFFF" w:themeFill="background1"/>
              <w:ind w:left="454"/>
              <w:jc w:val="left"/>
              <w:rPr>
                <w:b/>
                <w:bCs/>
                <w:sz w:val="20"/>
                <w:szCs w:val="20"/>
                <w:lang w:val="ru-RU"/>
              </w:rPr>
            </w:pPr>
            <w:r w:rsidRPr="00106F13">
              <w:rPr>
                <w:b/>
                <w:bCs/>
                <w:color w:val="000000"/>
                <w:sz w:val="20"/>
                <w:szCs w:val="20"/>
                <w:lang w:val="ru-RU"/>
              </w:rPr>
              <w:t>8.</w:t>
            </w:r>
            <w:r w:rsidR="00AE753B" w:rsidRPr="00106F13">
              <w:rPr>
                <w:color w:val="000000"/>
                <w:sz w:val="20"/>
                <w:szCs w:val="20"/>
                <w:lang w:val="ru-RU"/>
              </w:rPr>
              <w:t xml:space="preserve"> </w:t>
            </w:r>
            <w:r w:rsidRPr="00106F13">
              <w:rPr>
                <w:color w:val="000000"/>
                <w:sz w:val="20"/>
                <w:szCs w:val="20"/>
                <w:lang w:val="ru-RU"/>
              </w:rPr>
              <w:t xml:space="preserve"> </w:t>
            </w:r>
            <w:r w:rsidRPr="00106F13">
              <w:rPr>
                <w:b/>
                <w:bCs/>
                <w:color w:val="000000"/>
                <w:sz w:val="20"/>
                <w:szCs w:val="20"/>
                <w:lang w:val="ru-RU"/>
              </w:rPr>
              <w:t>Разъяснительная и информационно-просветительская деятельность</w:t>
            </w:r>
          </w:p>
        </w:tc>
      </w:tr>
      <w:tr w:rsidR="007F0D3B" w:rsidRPr="00106F13" w14:paraId="1C5C88A4" w14:textId="77777777" w:rsidTr="00C52A98">
        <w:tc>
          <w:tcPr>
            <w:tcW w:w="7225" w:type="dxa"/>
            <w:vAlign w:val="center"/>
          </w:tcPr>
          <w:p w14:paraId="49331D85" w14:textId="065AAE6E" w:rsidR="007F0D3B" w:rsidRPr="00106F13" w:rsidRDefault="00DA4B07" w:rsidP="00D17339">
            <w:pPr>
              <w:jc w:val="left"/>
              <w:rPr>
                <w:sz w:val="20"/>
                <w:szCs w:val="20"/>
                <w:lang w:val="ru-RU"/>
              </w:rPr>
            </w:pPr>
            <w:r w:rsidRPr="00106F13">
              <w:rPr>
                <w:color w:val="000000"/>
                <w:sz w:val="20"/>
                <w:szCs w:val="20"/>
                <w:lang w:val="ru-RU"/>
              </w:rPr>
              <w:t>Укрепление ассоциаций ХКВ путем обмена знаниями и проведения сетевой кампания по поэтапному отказу от ГХФУ и альтернативам</w:t>
            </w:r>
          </w:p>
        </w:tc>
        <w:tc>
          <w:tcPr>
            <w:tcW w:w="992" w:type="dxa"/>
            <w:vAlign w:val="center"/>
          </w:tcPr>
          <w:p w14:paraId="49004D7C" w14:textId="2D131BE3" w:rsidR="007F0D3B" w:rsidRPr="00106F13" w:rsidRDefault="00B37F32" w:rsidP="00D17339">
            <w:pPr>
              <w:jc w:val="center"/>
              <w:rPr>
                <w:sz w:val="20"/>
                <w:szCs w:val="20"/>
              </w:rPr>
            </w:pPr>
            <w:r w:rsidRPr="00106F13">
              <w:rPr>
                <w:color w:val="000000"/>
                <w:sz w:val="20"/>
                <w:szCs w:val="20"/>
                <w:lang w:val="ru-RU"/>
              </w:rPr>
              <w:t>ЮНЕП</w:t>
            </w:r>
          </w:p>
        </w:tc>
        <w:tc>
          <w:tcPr>
            <w:tcW w:w="1133" w:type="dxa"/>
            <w:vAlign w:val="center"/>
          </w:tcPr>
          <w:p w14:paraId="2BA9638B" w14:textId="4971DCA3" w:rsidR="007F0D3B" w:rsidRPr="00106F13" w:rsidRDefault="00096446" w:rsidP="00096446">
            <w:pPr>
              <w:jc w:val="right"/>
              <w:rPr>
                <w:sz w:val="20"/>
                <w:szCs w:val="20"/>
              </w:rPr>
            </w:pPr>
            <w:r w:rsidRPr="00106F13">
              <w:rPr>
                <w:color w:val="000000"/>
                <w:sz w:val="20"/>
                <w:szCs w:val="20"/>
                <w:lang w:val="ru-RU"/>
              </w:rPr>
              <w:t>30 000</w:t>
            </w:r>
          </w:p>
        </w:tc>
      </w:tr>
      <w:tr w:rsidR="00DB5B78" w:rsidRPr="00106F13" w14:paraId="159343A7" w14:textId="77777777" w:rsidTr="00AE2323">
        <w:tc>
          <w:tcPr>
            <w:tcW w:w="9350" w:type="dxa"/>
            <w:gridSpan w:val="3"/>
            <w:shd w:val="clear" w:color="auto" w:fill="FFFFFF" w:themeFill="background1"/>
            <w:vAlign w:val="center"/>
          </w:tcPr>
          <w:p w14:paraId="282E5C2F" w14:textId="22AB8224" w:rsidR="00DB5B78" w:rsidRPr="00106F13" w:rsidRDefault="00DB5B78" w:rsidP="00D17339">
            <w:pPr>
              <w:shd w:val="clear" w:color="auto" w:fill="FFFFFF" w:themeFill="background1"/>
              <w:ind w:left="454"/>
              <w:jc w:val="left"/>
              <w:rPr>
                <w:b/>
                <w:bCs/>
                <w:sz w:val="20"/>
                <w:szCs w:val="20"/>
              </w:rPr>
            </w:pPr>
            <w:r w:rsidRPr="00106F13">
              <w:rPr>
                <w:b/>
                <w:bCs/>
                <w:color w:val="000000"/>
                <w:sz w:val="20"/>
                <w:szCs w:val="20"/>
                <w:lang w:val="ru-RU"/>
              </w:rPr>
              <w:t>9.</w:t>
            </w:r>
            <w:r w:rsidR="00AE753B" w:rsidRPr="00106F13">
              <w:rPr>
                <w:color w:val="000000"/>
                <w:sz w:val="20"/>
                <w:szCs w:val="20"/>
                <w:lang w:val="ru-RU"/>
              </w:rPr>
              <w:t xml:space="preserve"> </w:t>
            </w:r>
            <w:r w:rsidRPr="00106F13">
              <w:rPr>
                <w:color w:val="000000"/>
                <w:sz w:val="20"/>
                <w:szCs w:val="20"/>
                <w:lang w:val="ru-RU"/>
              </w:rPr>
              <w:t xml:space="preserve"> </w:t>
            </w:r>
            <w:r w:rsidRPr="00106F13">
              <w:rPr>
                <w:b/>
                <w:bCs/>
                <w:color w:val="000000"/>
                <w:sz w:val="20"/>
                <w:szCs w:val="20"/>
                <w:lang w:val="ru-RU"/>
              </w:rPr>
              <w:t>ОМП</w:t>
            </w:r>
          </w:p>
        </w:tc>
      </w:tr>
      <w:tr w:rsidR="007F0D3B" w:rsidRPr="00106F13" w14:paraId="0F4C1072" w14:textId="77777777" w:rsidTr="00C52A98">
        <w:tc>
          <w:tcPr>
            <w:tcW w:w="7225" w:type="dxa"/>
            <w:vAlign w:val="center"/>
          </w:tcPr>
          <w:p w14:paraId="2E3363F5" w14:textId="3A897205" w:rsidR="007F0D3B" w:rsidRPr="00106F13" w:rsidRDefault="00B22CF5" w:rsidP="00437227">
            <w:pPr>
              <w:ind w:right="-129"/>
              <w:jc w:val="left"/>
              <w:rPr>
                <w:sz w:val="20"/>
                <w:szCs w:val="20"/>
              </w:rPr>
            </w:pPr>
            <w:r w:rsidRPr="00106F13">
              <w:rPr>
                <w:color w:val="000000"/>
                <w:sz w:val="20"/>
                <w:szCs w:val="20"/>
                <w:lang w:val="ru-RU"/>
              </w:rPr>
              <w:t>ОМП, включая сотрудников (177 500 долл. США), консультантов (5 000 долл. США), командировки и организацию совещаний (7 500 долл. США), мониторинг и отчетность (13 000 долл. США) и операционные расходы (13 000 долл. США)</w:t>
            </w:r>
          </w:p>
        </w:tc>
        <w:tc>
          <w:tcPr>
            <w:tcW w:w="992" w:type="dxa"/>
            <w:vAlign w:val="center"/>
          </w:tcPr>
          <w:p w14:paraId="048E73FE" w14:textId="6DA51130" w:rsidR="007F0D3B" w:rsidRPr="00106F13" w:rsidRDefault="00FD67C8" w:rsidP="00D17339">
            <w:pPr>
              <w:jc w:val="center"/>
              <w:rPr>
                <w:sz w:val="20"/>
                <w:szCs w:val="20"/>
              </w:rPr>
            </w:pPr>
            <w:r w:rsidRPr="00106F13">
              <w:rPr>
                <w:color w:val="000000"/>
                <w:sz w:val="20"/>
                <w:szCs w:val="20"/>
                <w:lang w:val="ru-RU"/>
              </w:rPr>
              <w:t>ПРООН</w:t>
            </w:r>
          </w:p>
        </w:tc>
        <w:tc>
          <w:tcPr>
            <w:tcW w:w="1133" w:type="dxa"/>
            <w:vAlign w:val="center"/>
          </w:tcPr>
          <w:p w14:paraId="68047D69" w14:textId="77799CEE" w:rsidR="007F0D3B" w:rsidRPr="00106F13" w:rsidRDefault="00EB75AF" w:rsidP="00A36572">
            <w:pPr>
              <w:jc w:val="right"/>
              <w:rPr>
                <w:sz w:val="20"/>
                <w:szCs w:val="20"/>
              </w:rPr>
            </w:pPr>
            <w:r w:rsidRPr="00106F13">
              <w:rPr>
                <w:color w:val="000000"/>
                <w:sz w:val="20"/>
                <w:szCs w:val="20"/>
                <w:lang w:val="ru-RU"/>
              </w:rPr>
              <w:t>156 000</w:t>
            </w:r>
          </w:p>
        </w:tc>
      </w:tr>
      <w:tr w:rsidR="007F0D3B" w:rsidRPr="00106F13" w14:paraId="0118DBBA" w14:textId="77777777" w:rsidTr="00C52A98">
        <w:tc>
          <w:tcPr>
            <w:tcW w:w="7225" w:type="dxa"/>
            <w:vAlign w:val="center"/>
          </w:tcPr>
          <w:p w14:paraId="61DEF255" w14:textId="4D13EF2E" w:rsidR="007F0D3B" w:rsidRPr="00106F13" w:rsidRDefault="00FD67C8" w:rsidP="00D17339">
            <w:pPr>
              <w:jc w:val="left"/>
              <w:rPr>
                <w:b/>
                <w:bCs/>
                <w:sz w:val="20"/>
                <w:szCs w:val="20"/>
              </w:rPr>
            </w:pPr>
            <w:r w:rsidRPr="00106F13">
              <w:rPr>
                <w:b/>
                <w:bCs/>
                <w:color w:val="000000"/>
                <w:sz w:val="20"/>
                <w:szCs w:val="20"/>
                <w:lang w:val="ru-RU"/>
              </w:rPr>
              <w:t>Итого</w:t>
            </w:r>
          </w:p>
        </w:tc>
        <w:tc>
          <w:tcPr>
            <w:tcW w:w="992" w:type="dxa"/>
            <w:vAlign w:val="center"/>
          </w:tcPr>
          <w:p w14:paraId="41038750" w14:textId="77777777" w:rsidR="007F0D3B" w:rsidRPr="00106F13" w:rsidRDefault="007F0D3B" w:rsidP="00640B0D">
            <w:pPr>
              <w:rPr>
                <w:b/>
                <w:bCs/>
                <w:sz w:val="20"/>
                <w:szCs w:val="20"/>
              </w:rPr>
            </w:pPr>
          </w:p>
        </w:tc>
        <w:tc>
          <w:tcPr>
            <w:tcW w:w="1133" w:type="dxa"/>
            <w:vAlign w:val="center"/>
          </w:tcPr>
          <w:p w14:paraId="3F6AD923" w14:textId="6BAACD5A" w:rsidR="007F0D3B" w:rsidRPr="00106F13" w:rsidRDefault="007B2AFB" w:rsidP="00A36572">
            <w:pPr>
              <w:jc w:val="right"/>
              <w:rPr>
                <w:b/>
                <w:bCs/>
                <w:sz w:val="20"/>
                <w:szCs w:val="20"/>
              </w:rPr>
            </w:pPr>
            <w:r w:rsidRPr="00106F13">
              <w:rPr>
                <w:b/>
                <w:bCs/>
                <w:color w:val="000000"/>
                <w:sz w:val="20"/>
                <w:szCs w:val="20"/>
                <w:lang w:val="ru-RU"/>
              </w:rPr>
              <w:t>2 139 480</w:t>
            </w:r>
          </w:p>
        </w:tc>
      </w:tr>
      <w:tr w:rsidR="00FA6B75" w:rsidRPr="00106F13" w14:paraId="06274ABE" w14:textId="77777777" w:rsidTr="00C52A98">
        <w:tc>
          <w:tcPr>
            <w:tcW w:w="7225" w:type="dxa"/>
            <w:vAlign w:val="center"/>
          </w:tcPr>
          <w:p w14:paraId="0ABFD94C" w14:textId="47C8570F" w:rsidR="00FA6B75" w:rsidRPr="00106F13" w:rsidRDefault="00FD67C8" w:rsidP="00D17339">
            <w:pPr>
              <w:jc w:val="left"/>
              <w:rPr>
                <w:b/>
                <w:bCs/>
                <w:sz w:val="20"/>
                <w:szCs w:val="20"/>
              </w:rPr>
            </w:pPr>
            <w:r w:rsidRPr="00106F13">
              <w:rPr>
                <w:b/>
                <w:bCs/>
                <w:color w:val="000000"/>
                <w:sz w:val="20"/>
                <w:szCs w:val="20"/>
                <w:lang w:val="ru-RU"/>
              </w:rPr>
              <w:t>Итого ПРООН</w:t>
            </w:r>
          </w:p>
        </w:tc>
        <w:tc>
          <w:tcPr>
            <w:tcW w:w="992" w:type="dxa"/>
            <w:vAlign w:val="center"/>
          </w:tcPr>
          <w:p w14:paraId="7CFFEA6F" w14:textId="77777777" w:rsidR="00FA6B75" w:rsidRPr="00106F13" w:rsidRDefault="00FA6B75" w:rsidP="00640B0D">
            <w:pPr>
              <w:rPr>
                <w:b/>
                <w:bCs/>
                <w:sz w:val="20"/>
                <w:szCs w:val="20"/>
              </w:rPr>
            </w:pPr>
          </w:p>
        </w:tc>
        <w:tc>
          <w:tcPr>
            <w:tcW w:w="1133" w:type="dxa"/>
            <w:vAlign w:val="center"/>
          </w:tcPr>
          <w:p w14:paraId="00D1A804" w14:textId="5815F572" w:rsidR="00FA6B75" w:rsidRPr="00106F13" w:rsidRDefault="007B2AFB" w:rsidP="00A36572">
            <w:pPr>
              <w:jc w:val="right"/>
              <w:rPr>
                <w:b/>
                <w:bCs/>
                <w:sz w:val="20"/>
                <w:szCs w:val="20"/>
              </w:rPr>
            </w:pPr>
            <w:r w:rsidRPr="00106F13">
              <w:rPr>
                <w:b/>
                <w:bCs/>
                <w:color w:val="000000"/>
                <w:sz w:val="20"/>
                <w:szCs w:val="20"/>
                <w:lang w:val="ru-RU"/>
              </w:rPr>
              <w:t>1 178 480</w:t>
            </w:r>
          </w:p>
        </w:tc>
      </w:tr>
      <w:tr w:rsidR="00FA6B75" w:rsidRPr="00106F13" w14:paraId="3699BAE6" w14:textId="77777777" w:rsidTr="00C52A98">
        <w:tc>
          <w:tcPr>
            <w:tcW w:w="7225" w:type="dxa"/>
            <w:vAlign w:val="center"/>
          </w:tcPr>
          <w:p w14:paraId="713D8A70" w14:textId="05BD2B94" w:rsidR="00FA6B75" w:rsidRPr="00106F13" w:rsidRDefault="00FD67C8" w:rsidP="00D17339">
            <w:pPr>
              <w:jc w:val="left"/>
              <w:rPr>
                <w:b/>
                <w:bCs/>
                <w:sz w:val="20"/>
                <w:szCs w:val="20"/>
              </w:rPr>
            </w:pPr>
            <w:r w:rsidRPr="00106F13">
              <w:rPr>
                <w:b/>
                <w:bCs/>
                <w:color w:val="000000"/>
                <w:sz w:val="20"/>
                <w:szCs w:val="20"/>
                <w:lang w:val="ru-RU"/>
              </w:rPr>
              <w:t>Итого ЮНЕП</w:t>
            </w:r>
          </w:p>
        </w:tc>
        <w:tc>
          <w:tcPr>
            <w:tcW w:w="992" w:type="dxa"/>
            <w:vAlign w:val="center"/>
          </w:tcPr>
          <w:p w14:paraId="60F4F052" w14:textId="77777777" w:rsidR="00FA6B75" w:rsidRPr="00106F13" w:rsidRDefault="00FA6B75" w:rsidP="00640B0D">
            <w:pPr>
              <w:rPr>
                <w:b/>
                <w:bCs/>
                <w:sz w:val="20"/>
                <w:szCs w:val="20"/>
              </w:rPr>
            </w:pPr>
          </w:p>
        </w:tc>
        <w:tc>
          <w:tcPr>
            <w:tcW w:w="1133" w:type="dxa"/>
            <w:vAlign w:val="center"/>
          </w:tcPr>
          <w:p w14:paraId="2FB4652A" w14:textId="630485A2" w:rsidR="00FA6B75" w:rsidRPr="00106F13" w:rsidRDefault="007B2AFB" w:rsidP="00A36572">
            <w:pPr>
              <w:jc w:val="right"/>
              <w:rPr>
                <w:b/>
                <w:bCs/>
                <w:sz w:val="20"/>
                <w:szCs w:val="20"/>
              </w:rPr>
            </w:pPr>
            <w:r w:rsidRPr="00106F13">
              <w:rPr>
                <w:b/>
                <w:bCs/>
                <w:color w:val="000000"/>
                <w:sz w:val="20"/>
                <w:szCs w:val="20"/>
                <w:lang w:val="ru-RU"/>
              </w:rPr>
              <w:t>301 000</w:t>
            </w:r>
          </w:p>
        </w:tc>
      </w:tr>
      <w:tr w:rsidR="00FD67C8" w:rsidRPr="00106F13" w14:paraId="73ABA13A" w14:textId="77777777" w:rsidTr="00C52A98">
        <w:tc>
          <w:tcPr>
            <w:tcW w:w="7225" w:type="dxa"/>
            <w:vAlign w:val="center"/>
          </w:tcPr>
          <w:p w14:paraId="65EC0464" w14:textId="76D2D9CB" w:rsidR="00FD67C8" w:rsidRPr="00106F13" w:rsidRDefault="00FD67C8" w:rsidP="00D17339">
            <w:pPr>
              <w:jc w:val="left"/>
              <w:rPr>
                <w:b/>
                <w:bCs/>
                <w:sz w:val="20"/>
                <w:szCs w:val="20"/>
              </w:rPr>
            </w:pPr>
            <w:r w:rsidRPr="00106F13">
              <w:rPr>
                <w:b/>
                <w:bCs/>
                <w:color w:val="000000"/>
                <w:sz w:val="20"/>
                <w:szCs w:val="20"/>
                <w:lang w:val="ru-RU"/>
              </w:rPr>
              <w:t>Итого ЮНИДО</w:t>
            </w:r>
          </w:p>
        </w:tc>
        <w:tc>
          <w:tcPr>
            <w:tcW w:w="992" w:type="dxa"/>
            <w:vAlign w:val="center"/>
          </w:tcPr>
          <w:p w14:paraId="2A714BD1" w14:textId="77777777" w:rsidR="00FD67C8" w:rsidRPr="00106F13" w:rsidRDefault="00FD67C8" w:rsidP="00640B0D">
            <w:pPr>
              <w:rPr>
                <w:b/>
                <w:bCs/>
                <w:sz w:val="20"/>
                <w:szCs w:val="20"/>
              </w:rPr>
            </w:pPr>
          </w:p>
        </w:tc>
        <w:tc>
          <w:tcPr>
            <w:tcW w:w="1133" w:type="dxa"/>
            <w:vAlign w:val="center"/>
          </w:tcPr>
          <w:p w14:paraId="57766272" w14:textId="7C216B37" w:rsidR="00FD67C8" w:rsidRPr="00106F13" w:rsidRDefault="007B2AFB" w:rsidP="00A36572">
            <w:pPr>
              <w:jc w:val="right"/>
              <w:rPr>
                <w:b/>
                <w:bCs/>
                <w:sz w:val="20"/>
                <w:szCs w:val="20"/>
              </w:rPr>
            </w:pPr>
            <w:r w:rsidRPr="00106F13">
              <w:rPr>
                <w:b/>
                <w:bCs/>
                <w:color w:val="000000"/>
                <w:sz w:val="20"/>
                <w:szCs w:val="20"/>
                <w:lang w:val="ru-RU"/>
              </w:rPr>
              <w:t>660 000</w:t>
            </w:r>
          </w:p>
        </w:tc>
      </w:tr>
    </w:tbl>
    <w:p w14:paraId="357BBCFE" w14:textId="77777777" w:rsidR="00A42A42" w:rsidRPr="00DC2B3A" w:rsidRDefault="00A42A42" w:rsidP="00437227">
      <w:pPr>
        <w:keepNext/>
        <w:widowControl w:val="0"/>
        <w:spacing w:before="240" w:after="240"/>
        <w:outlineLvl w:val="0"/>
        <w:rPr>
          <w:bCs/>
          <w:u w:val="single"/>
        </w:rPr>
      </w:pPr>
      <w:r>
        <w:rPr>
          <w:u w:val="single"/>
          <w:lang w:val="ru-RU"/>
        </w:rPr>
        <w:t>Совместное финансирование</w:t>
      </w:r>
    </w:p>
    <w:p w14:paraId="670E2793" w14:textId="59808024" w:rsidR="00A42A42" w:rsidRPr="00760914" w:rsidRDefault="00532216" w:rsidP="00760914">
      <w:pPr>
        <w:pStyle w:val="Heading1"/>
        <w:rPr>
          <w:lang w:val="ru-RU"/>
        </w:rPr>
      </w:pPr>
      <w:r>
        <w:rPr>
          <w:lang w:val="ru-RU"/>
        </w:rPr>
        <w:t>Со</w:t>
      </w:r>
      <w:r w:rsidR="003929C1">
        <w:rPr>
          <w:lang w:val="ru-RU"/>
        </w:rPr>
        <w:t xml:space="preserve">вместное </w:t>
      </w:r>
      <w:r>
        <w:rPr>
          <w:lang w:val="ru-RU"/>
        </w:rPr>
        <w:t xml:space="preserve">финансирование будет осуществляться несколькими выгодополучателями, включенными в </w:t>
      </w:r>
      <w:r w:rsidR="00456F06">
        <w:rPr>
          <w:lang w:val="ru-RU"/>
        </w:rPr>
        <w:t>третий этап</w:t>
      </w:r>
      <w:r>
        <w:rPr>
          <w:lang w:val="ru-RU"/>
        </w:rPr>
        <w:t xml:space="preserve">, в том числе центрами ОТПО, отвечающими за гражданские строительные работы для модификаций в целях обеспечения безопасного обращения с </w:t>
      </w:r>
      <w:r w:rsidR="00760914">
        <w:rPr>
          <w:lang w:val="ru-RU"/>
        </w:rPr>
        <w:t>горючими</w:t>
      </w:r>
      <w:r w:rsidRPr="00760914">
        <w:rPr>
          <w:lang w:val="ru-RU"/>
        </w:rPr>
        <w:t xml:space="preserve"> хладагентами и соответствующее обучение, конечных пользователей, участвующих в демонстрации использования NH3 в холодильных камерах, и лабораторию по аккредитации управления по стандартам.</w:t>
      </w:r>
    </w:p>
    <w:p w14:paraId="2511214C" w14:textId="77777777" w:rsidR="00A42A42" w:rsidRPr="005F65B1" w:rsidRDefault="00A42A42" w:rsidP="00A42A42">
      <w:pPr>
        <w:keepNext/>
        <w:widowControl w:val="0"/>
        <w:spacing w:after="240"/>
        <w:outlineLvl w:val="0"/>
        <w:rPr>
          <w:bCs/>
          <w:u w:val="single"/>
          <w:lang w:val="ru-RU"/>
        </w:rPr>
      </w:pPr>
      <w:r>
        <w:rPr>
          <w:u w:val="single"/>
          <w:lang w:val="ru-RU"/>
        </w:rPr>
        <w:t>Проект бизнес-плана Многостороннего фонда на 2025-2027 годы</w:t>
      </w:r>
      <w:r>
        <w:rPr>
          <w:lang w:val="ru-RU"/>
        </w:rPr>
        <w:t xml:space="preserve"> </w:t>
      </w:r>
    </w:p>
    <w:p w14:paraId="5244555C" w14:textId="1BE162CC" w:rsidR="00FD6D89" w:rsidRPr="005F65B1" w:rsidRDefault="00EA002A" w:rsidP="002C6985">
      <w:pPr>
        <w:pStyle w:val="Heading1"/>
        <w:keepNext/>
        <w:widowControl w:val="0"/>
        <w:rPr>
          <w:iCs/>
          <w:u w:val="single"/>
          <w:lang w:val="ru-RU"/>
        </w:rPr>
      </w:pPr>
      <w:r>
        <w:rPr>
          <w:lang w:val="ru-RU"/>
        </w:rPr>
        <w:t xml:space="preserve">ПРООН, ЮНЕП и ЮНИДО запрашивают 4 819 496 долл. США плюс эксплуатационные расходы учреждений для реализации </w:t>
      </w:r>
      <w:r w:rsidR="00917A8C">
        <w:rPr>
          <w:lang w:val="ru-RU"/>
        </w:rPr>
        <w:t>третьего этапа</w:t>
      </w:r>
      <w:r>
        <w:rPr>
          <w:lang w:val="ru-RU"/>
        </w:rPr>
        <w:t xml:space="preserve"> ПОДПО для Исламской Республики Иран. Общая запрашиваемая сумма в размере 2 306 300 долл. США, включая эксплуатационные расходы </w:t>
      </w:r>
      <w:r>
        <w:rPr>
          <w:lang w:val="ru-RU"/>
        </w:rPr>
        <w:lastRenderedPageBreak/>
        <w:t>учреждений, на период 2025-2027 г</w:t>
      </w:r>
      <w:r w:rsidR="00917A8C">
        <w:rPr>
          <w:lang w:val="ru-RU"/>
        </w:rPr>
        <w:t xml:space="preserve">оды, что </w:t>
      </w:r>
      <w:r>
        <w:rPr>
          <w:lang w:val="ru-RU"/>
        </w:rPr>
        <w:t xml:space="preserve">на 1 541 700 долл. </w:t>
      </w:r>
      <w:r w:rsidR="00917A8C">
        <w:rPr>
          <w:lang w:val="ru-RU"/>
        </w:rPr>
        <w:t>США меньше</w:t>
      </w:r>
      <w:r>
        <w:rPr>
          <w:lang w:val="ru-RU"/>
        </w:rPr>
        <w:t xml:space="preserve"> суммы в бизнес-плане.</w:t>
      </w:r>
    </w:p>
    <w:p w14:paraId="7EF0F1C9" w14:textId="1409AD26" w:rsidR="00A42A42" w:rsidRPr="00FD6D89" w:rsidRDefault="00A42A42" w:rsidP="00FD6D89">
      <w:pPr>
        <w:pStyle w:val="Heading1"/>
        <w:keepNext/>
        <w:widowControl w:val="0"/>
        <w:numPr>
          <w:ilvl w:val="0"/>
          <w:numId w:val="0"/>
        </w:numPr>
        <w:rPr>
          <w:iCs/>
          <w:u w:val="single"/>
        </w:rPr>
      </w:pPr>
      <w:r>
        <w:rPr>
          <w:u w:val="single"/>
          <w:lang w:val="ru-RU"/>
        </w:rPr>
        <w:t>Реализация гендерной политики</w:t>
      </w:r>
    </w:p>
    <w:p w14:paraId="3A042888" w14:textId="5213084B" w:rsidR="001A0EFD" w:rsidRPr="005F65B1" w:rsidRDefault="00C750CF" w:rsidP="007E5A5D">
      <w:pPr>
        <w:pStyle w:val="Heading1"/>
        <w:rPr>
          <w:lang w:val="ru-RU"/>
        </w:rPr>
      </w:pPr>
      <w:r>
        <w:rPr>
          <w:lang w:val="ru-RU"/>
        </w:rPr>
        <w:t xml:space="preserve">В соответствии с решениями 84/92(d), 90/48(c) и 92/40(b), на всем протяжении реализации </w:t>
      </w:r>
      <w:r w:rsidR="005F2CBE">
        <w:rPr>
          <w:lang w:val="ru-RU"/>
        </w:rPr>
        <w:t>третьего этапа</w:t>
      </w:r>
      <w:r>
        <w:rPr>
          <w:lang w:val="ru-RU"/>
        </w:rPr>
        <w:t xml:space="preserve"> будет применяться оперативная политика Многостороннего фонда по учету гендерной проблематики, включая </w:t>
      </w:r>
      <w:r w:rsidR="00A662F3">
        <w:rPr>
          <w:lang w:val="ru-RU"/>
        </w:rPr>
        <w:t>найм</w:t>
      </w:r>
      <w:r>
        <w:rPr>
          <w:lang w:val="ru-RU"/>
        </w:rPr>
        <w:t xml:space="preserve"> эксперта по гендерным вопросам, сбор данных с разбивкой по полу, проведение учебных занятий и семинаров исключительно для женщин, активное содействие участию женщин-техников в этих мероприятиях и разработку рекламных материалов о женщинах в секторе ХКВ. В консультации с женскими группами, </w:t>
      </w:r>
      <w:r w:rsidR="00A662F3">
        <w:rPr>
          <w:lang w:val="ru-RU"/>
        </w:rPr>
        <w:t>д</w:t>
      </w:r>
      <w:r>
        <w:rPr>
          <w:lang w:val="ru-RU"/>
        </w:rPr>
        <w:t xml:space="preserve">епартаментом по </w:t>
      </w:r>
      <w:r w:rsidR="00A662F3">
        <w:rPr>
          <w:lang w:val="ru-RU"/>
        </w:rPr>
        <w:t xml:space="preserve">вопросам </w:t>
      </w:r>
      <w:r>
        <w:rPr>
          <w:lang w:val="ru-RU"/>
        </w:rPr>
        <w:t>развити</w:t>
      </w:r>
      <w:r w:rsidR="00A662F3">
        <w:rPr>
          <w:lang w:val="ru-RU"/>
        </w:rPr>
        <w:t>я</w:t>
      </w:r>
      <w:r>
        <w:rPr>
          <w:lang w:val="ru-RU"/>
        </w:rPr>
        <w:t xml:space="preserve"> женщин и национальными экспертами по гендерным вопросам будут проведены интервью и встречи с женщинами на местах (техниками, инструкторами, среди прочих) для решения проблемы недостаточной представленности и неравного обращения путем обеспечения финансовых льгот, равной оплаты труда, безопасности на рабочих местах и разработки систематического плана по решению проблем гендерного равенства и расширения прав и возможностей женщин. Контрольные показатели проекта включат количество/процент женщин и мужчин, занятых на протяжении всего жизненного цикла проекта, проведенные гендерные оценки, выполнение рекомендаций по итогам гендерной оценки в соответствии с графиком. Для всех видов деятельности в рамках ПОДПО будут собираться данные с разбивкой по полу, а персонал проекта будет ознакомлен с гендерными вопросами путем прохождения соответствующих учебных курсов Организации Объединенных Наций.</w:t>
      </w:r>
    </w:p>
    <w:p w14:paraId="3B85431D" w14:textId="78F0694A" w:rsidR="00A42A42" w:rsidRPr="005F65B1" w:rsidRDefault="00A42A42" w:rsidP="001A0EFD">
      <w:pPr>
        <w:pStyle w:val="Heading1"/>
        <w:numPr>
          <w:ilvl w:val="0"/>
          <w:numId w:val="0"/>
        </w:numPr>
        <w:rPr>
          <w:u w:val="single"/>
          <w:lang w:val="ru-RU"/>
        </w:rPr>
      </w:pPr>
      <w:r>
        <w:rPr>
          <w:u w:val="single"/>
          <w:lang w:val="ru-RU"/>
        </w:rPr>
        <w:t>Устойчивость поэтапного отказа от ГХФУ и оценка рисков</w:t>
      </w:r>
    </w:p>
    <w:p w14:paraId="1854FFC2" w14:textId="13A77EF1" w:rsidR="00A42A42" w:rsidRPr="005F65B1" w:rsidRDefault="00AD5FBC" w:rsidP="00063943">
      <w:pPr>
        <w:pStyle w:val="Heading1"/>
        <w:rPr>
          <w:lang w:val="ru-RU"/>
        </w:rPr>
      </w:pPr>
      <w:r>
        <w:rPr>
          <w:lang w:val="ru-RU"/>
        </w:rPr>
        <w:t xml:space="preserve">Монреальский протокол включен в учебную программу для сотрудников таможенных органов, и содержание обучения регулярно обновляется. НОО и таможенные органы привержены соблюдению страной целей по снижению уровней потребления ГХФУ, которые закреплены в Соглашении, а также тому, чтобы каждый сотрудник пограничной службы имел хотя бы базовое представление о мерах контроля, связанных с Монреальским протоколом. Обучение служащих будет продолжено с инструкторами, прошедшими повторное обучение в рамках </w:t>
      </w:r>
      <w:r w:rsidR="007D317F">
        <w:rPr>
          <w:lang w:val="ru-RU"/>
        </w:rPr>
        <w:t>третьего этапа</w:t>
      </w:r>
      <w:r>
        <w:rPr>
          <w:lang w:val="ru-RU"/>
        </w:rPr>
        <w:t>. Устойчивость отказа от ГХФУ в производственном секторе будет достигнута путем введения соответствующих запретов на импорт и производство продукции с использованием ГХФУ в секторах пены и ХКВ.</w:t>
      </w:r>
    </w:p>
    <w:p w14:paraId="10267E5F" w14:textId="05B429FA" w:rsidR="00255309" w:rsidRPr="005F65B1" w:rsidRDefault="00DD6143" w:rsidP="008C3902">
      <w:pPr>
        <w:pStyle w:val="Heading1"/>
        <w:rPr>
          <w:u w:val="single"/>
          <w:lang w:val="ru-RU"/>
        </w:rPr>
      </w:pPr>
      <w:r>
        <w:rPr>
          <w:lang w:val="ru-RU"/>
        </w:rPr>
        <w:t xml:space="preserve">Выявленный риск потенциального внедрения технологий с высоким ПГП ввиду воздействия рыночных сил и внешних факторов, влияющих на экономику страны, будет устранен с помощью информационно-просветительских кампаний, направленных на поддержку заинтересованных сторон и их информирование о последствиях выбора ими технологий, а также с помощью оказания технического содействия и проведения пилотных демонстрационных мероприятий для поддержки конечных пользователей, выбирающих альтернативы с низким ПГП. ПРООН будет использовать инструменты управления рисками, такие как инструмент оценки потенциала партнеров и управление рисками предприятия, для выявления и смягчения возможных задержек, вызванных отсутствием у </w:t>
      </w:r>
      <w:r w:rsidR="007B3ABE">
        <w:rPr>
          <w:lang w:val="ru-RU"/>
        </w:rPr>
        <w:t>партнер</w:t>
      </w:r>
      <w:r w:rsidR="00E35645">
        <w:rPr>
          <w:lang w:val="ru-RU"/>
        </w:rPr>
        <w:t>а</w:t>
      </w:r>
      <w:r w:rsidR="007B3ABE">
        <w:rPr>
          <w:lang w:val="ru-RU"/>
        </w:rPr>
        <w:t xml:space="preserve"> по реализации</w:t>
      </w:r>
      <w:r>
        <w:rPr>
          <w:lang w:val="ru-RU"/>
        </w:rPr>
        <w:t xml:space="preserve"> возможностей для эффективного выполнения, управления и контроля за выполнением возложенных на него функций.</w:t>
      </w:r>
    </w:p>
    <w:p w14:paraId="67802CA8" w14:textId="77777777" w:rsidR="00BE2DAA" w:rsidRPr="00996241" w:rsidRDefault="00BE2DAA" w:rsidP="007C7128">
      <w:pPr>
        <w:pStyle w:val="Heading1"/>
        <w:keepNext/>
        <w:numPr>
          <w:ilvl w:val="0"/>
          <w:numId w:val="0"/>
        </w:numPr>
        <w:rPr>
          <w:u w:val="single"/>
        </w:rPr>
      </w:pPr>
      <w:r>
        <w:rPr>
          <w:u w:val="single"/>
          <w:lang w:val="ru-RU"/>
        </w:rPr>
        <w:t>Воздействие на климат</w:t>
      </w:r>
    </w:p>
    <w:bookmarkEnd w:id="24"/>
    <w:p w14:paraId="7612A678" w14:textId="34803B7C" w:rsidR="00A933D8" w:rsidRPr="005F65B1" w:rsidRDefault="00BE2DAA" w:rsidP="007E5A5D">
      <w:pPr>
        <w:pStyle w:val="Heading1"/>
        <w:widowControl w:val="0"/>
        <w:rPr>
          <w:bCs/>
          <w:u w:val="single"/>
          <w:lang w:val="ru-RU"/>
        </w:rPr>
      </w:pPr>
      <w:r>
        <w:rPr>
          <w:lang w:val="ru-RU"/>
        </w:rPr>
        <w:t>Мероприятия, предлагаемые в секторе обслуживания, которые включают в себя более эффективное сдерживание распространения хладагентов через посредство обучения и предоставления оборудования, позволят сократить количество ГХФУ-22, используемого в обслуживании. Каждый килограмм ГХФУ-22, не выброшенный в атмосферу благодаря более эффективным методам охлаждения, позволяет сэкономить около 1,8 тонн CO</w:t>
      </w:r>
      <w:r w:rsidRPr="004F4D74">
        <w:rPr>
          <w:vertAlign w:val="subscript"/>
          <w:lang w:val="ru-RU"/>
        </w:rPr>
        <w:t>2</w:t>
      </w:r>
      <w:r w:rsidR="004F4D74">
        <w:rPr>
          <w:lang w:val="ru-RU"/>
        </w:rPr>
        <w:t xml:space="preserve"> </w:t>
      </w:r>
      <w:r>
        <w:rPr>
          <w:lang w:val="ru-RU"/>
        </w:rPr>
        <w:t xml:space="preserve">эквивалента. Расчет воздействия на климат был представлен в ПОДПО. Мероприятия, запланированные Исламской </w:t>
      </w:r>
      <w:r>
        <w:rPr>
          <w:lang w:val="ru-RU"/>
        </w:rPr>
        <w:lastRenderedPageBreak/>
        <w:t xml:space="preserve">Республикой Иран, включая усилия по продвижению альтернатив с низким ПГП, а также </w:t>
      </w:r>
      <w:r w:rsidR="006040D3">
        <w:rPr>
          <w:lang w:val="ru-RU"/>
        </w:rPr>
        <w:t>сбор</w:t>
      </w:r>
      <w:r>
        <w:rPr>
          <w:lang w:val="ru-RU"/>
        </w:rPr>
        <w:t xml:space="preserve"> и повторное использование хладагентов, указывают на то, что реализация ПОДПО приведет к сокращению выбросов хладагентов в атмосферу, что положительно скажется на климате.</w:t>
      </w:r>
      <w:bookmarkStart w:id="25" w:name="_Hlk126916245"/>
    </w:p>
    <w:p w14:paraId="578A9974" w14:textId="393B8E1F" w:rsidR="00BE2DAA" w:rsidRPr="00A933D8" w:rsidRDefault="00BE2DAA" w:rsidP="0020160F">
      <w:pPr>
        <w:pStyle w:val="Heading1"/>
        <w:keepNext/>
        <w:numPr>
          <w:ilvl w:val="0"/>
          <w:numId w:val="0"/>
        </w:numPr>
        <w:rPr>
          <w:bCs/>
          <w:u w:val="single"/>
        </w:rPr>
      </w:pPr>
      <w:r>
        <w:rPr>
          <w:u w:val="single"/>
          <w:lang w:val="ru-RU"/>
        </w:rPr>
        <w:t>Проект соглашения</w:t>
      </w:r>
    </w:p>
    <w:bookmarkEnd w:id="25"/>
    <w:p w14:paraId="7B2DEC40" w14:textId="6A7A0A00" w:rsidR="00BE2DAA" w:rsidRPr="005F65B1" w:rsidRDefault="00BE2DAA" w:rsidP="007143ED">
      <w:pPr>
        <w:pStyle w:val="Heading1"/>
        <w:rPr>
          <w:lang w:val="ru-RU"/>
        </w:rPr>
      </w:pPr>
      <w:r>
        <w:rPr>
          <w:lang w:val="ru-RU"/>
        </w:rPr>
        <w:t xml:space="preserve">Проект соглашения между правительством Исламской Республики Иран и Исполнительным комитетом по </w:t>
      </w:r>
      <w:r w:rsidR="00C20E67">
        <w:rPr>
          <w:lang w:val="ru-RU"/>
        </w:rPr>
        <w:t>третьему этапу</w:t>
      </w:r>
      <w:r>
        <w:rPr>
          <w:lang w:val="ru-RU"/>
        </w:rPr>
        <w:t xml:space="preserve"> ПОДПО содержится в приложении I к настоящему документу.</w:t>
      </w:r>
    </w:p>
    <w:p w14:paraId="2BCD4FC8" w14:textId="77777777" w:rsidR="00BE2DAA" w:rsidRPr="00996241" w:rsidRDefault="00BE2DAA" w:rsidP="00A335E5">
      <w:pPr>
        <w:keepNext/>
        <w:widowControl w:val="0"/>
        <w:autoSpaceDE w:val="0"/>
        <w:autoSpaceDN w:val="0"/>
        <w:adjustRightInd w:val="0"/>
        <w:spacing w:before="360" w:after="240"/>
        <w:outlineLvl w:val="0"/>
        <w:rPr>
          <w:b/>
        </w:rPr>
      </w:pPr>
      <w:bookmarkStart w:id="26" w:name="_Hlk126916251"/>
      <w:r>
        <w:rPr>
          <w:b/>
          <w:bCs/>
          <w:lang w:val="ru-RU"/>
        </w:rPr>
        <w:t>РЕКОМЕНДАЦИЯ</w:t>
      </w:r>
    </w:p>
    <w:bookmarkEnd w:id="26"/>
    <w:p w14:paraId="4D677FEC" w14:textId="4CB3633B" w:rsidR="00BE2DAA" w:rsidRPr="005F65B1" w:rsidRDefault="00BE2DAA" w:rsidP="00A933D8">
      <w:pPr>
        <w:pStyle w:val="Heading1"/>
        <w:rPr>
          <w:lang w:val="ru-RU"/>
        </w:rPr>
      </w:pPr>
      <w:r>
        <w:rPr>
          <w:lang w:val="ru-RU"/>
        </w:rPr>
        <w:t>Исполнительный комитет, возможно, пожелает:</w:t>
      </w:r>
    </w:p>
    <w:p w14:paraId="16A36B6F" w14:textId="4C723B33" w:rsidR="00BE2DAA" w:rsidRPr="005F65B1" w:rsidRDefault="00BE2DAA" w:rsidP="00A335E5">
      <w:pPr>
        <w:numPr>
          <w:ilvl w:val="1"/>
          <w:numId w:val="1"/>
        </w:numPr>
        <w:spacing w:after="240"/>
        <w:outlineLvl w:val="1"/>
        <w:rPr>
          <w:lang w:val="ru-RU"/>
        </w:rPr>
      </w:pPr>
      <w:r>
        <w:rPr>
          <w:lang w:val="ru-RU"/>
        </w:rPr>
        <w:t>одобр</w:t>
      </w:r>
      <w:r w:rsidR="000F3CC1">
        <w:rPr>
          <w:lang w:val="ru-RU"/>
        </w:rPr>
        <w:t>ить</w:t>
      </w:r>
      <w:r>
        <w:rPr>
          <w:lang w:val="ru-RU"/>
        </w:rPr>
        <w:t xml:space="preserve"> в принципе </w:t>
      </w:r>
      <w:r w:rsidR="0080093F">
        <w:rPr>
          <w:lang w:val="ru-RU"/>
        </w:rPr>
        <w:t xml:space="preserve"> трет</w:t>
      </w:r>
      <w:r w:rsidR="000F3CC1">
        <w:rPr>
          <w:lang w:val="ru-RU"/>
        </w:rPr>
        <w:t>ий</w:t>
      </w:r>
      <w:r w:rsidR="0080093F">
        <w:rPr>
          <w:lang w:val="ru-RU"/>
        </w:rPr>
        <w:t xml:space="preserve"> этап</w:t>
      </w:r>
      <w:r>
        <w:rPr>
          <w:lang w:val="ru-RU"/>
        </w:rPr>
        <w:t xml:space="preserve"> плана организационной деятельности по поэтапному отказу (ПОДПО) от ГХФУ для Исламской Республики Иран на период с 2025 по 2030 г</w:t>
      </w:r>
      <w:r w:rsidR="0080093F">
        <w:rPr>
          <w:lang w:val="ru-RU"/>
        </w:rPr>
        <w:t xml:space="preserve">оды </w:t>
      </w:r>
      <w:r>
        <w:rPr>
          <w:lang w:val="ru-RU"/>
        </w:rPr>
        <w:t xml:space="preserve">для достижения полного отказа от потребления ГХФУ в размере 5 190 861 долл. США, включая 2 869 496 долл. США плюс эксплуатационные расходы учреждения в размере 200 865 долл. США для ПРООН, 600 000 долл. США плюс эксплуатационные расходы учреждения в размере 76 000 долл. США для ЮНЕП, а также 1 350 000 долл. США плюс эксплуатационные расходы учреждения в размере 94 500 долл. США для ЮНИДО, исходя из понимания, что </w:t>
      </w:r>
      <w:r w:rsidR="00243031">
        <w:rPr>
          <w:lang w:val="ru-RU"/>
        </w:rPr>
        <w:t xml:space="preserve">дальнейшего </w:t>
      </w:r>
      <w:r>
        <w:rPr>
          <w:lang w:val="ru-RU"/>
        </w:rPr>
        <w:t>финансирования от Многостороннего фонда на цели поэтапного отказа от ГХФУ предоставлено не будет</w:t>
      </w:r>
      <w:r w:rsidR="00496DE3">
        <w:rPr>
          <w:lang w:val="ru-RU"/>
        </w:rPr>
        <w:t>;</w:t>
      </w:r>
    </w:p>
    <w:p w14:paraId="36F86B10" w14:textId="7160B36A" w:rsidR="001420EE" w:rsidRDefault="00BE2DAA" w:rsidP="00A335E5">
      <w:pPr>
        <w:numPr>
          <w:ilvl w:val="1"/>
          <w:numId w:val="1"/>
        </w:numPr>
        <w:spacing w:after="240"/>
        <w:outlineLvl w:val="1"/>
      </w:pPr>
      <w:r>
        <w:rPr>
          <w:lang w:val="ru-RU"/>
        </w:rPr>
        <w:t>прин</w:t>
      </w:r>
      <w:r w:rsidR="000F3CC1">
        <w:rPr>
          <w:lang w:val="ru-RU"/>
        </w:rPr>
        <w:t>ять</w:t>
      </w:r>
      <w:r>
        <w:rPr>
          <w:lang w:val="ru-RU"/>
        </w:rPr>
        <w:t xml:space="preserve"> к сведению, что:</w:t>
      </w:r>
    </w:p>
    <w:p w14:paraId="2DAF09D9" w14:textId="02D66DD2" w:rsidR="005F63E0" w:rsidRPr="005F65B1" w:rsidRDefault="001420EE" w:rsidP="001420EE">
      <w:pPr>
        <w:pStyle w:val="Heading3"/>
        <w:rPr>
          <w:lang w:val="ru-RU"/>
        </w:rPr>
      </w:pPr>
      <w:r>
        <w:rPr>
          <w:lang w:val="ru-RU"/>
        </w:rPr>
        <w:t>правительств</w:t>
      </w:r>
      <w:r w:rsidR="00496DE3">
        <w:rPr>
          <w:lang w:val="ru-RU"/>
        </w:rPr>
        <w:t>о</w:t>
      </w:r>
      <w:r>
        <w:rPr>
          <w:lang w:val="ru-RU"/>
        </w:rPr>
        <w:t xml:space="preserve"> Исламской Республики Иран</w:t>
      </w:r>
      <w:r w:rsidR="00496DE3">
        <w:rPr>
          <w:lang w:val="ru-RU"/>
        </w:rPr>
        <w:t xml:space="preserve"> привержено</w:t>
      </w:r>
      <w:r>
        <w:rPr>
          <w:lang w:val="ru-RU"/>
        </w:rPr>
        <w:t>:</w:t>
      </w:r>
    </w:p>
    <w:p w14:paraId="165D4DFB" w14:textId="17856C3B" w:rsidR="00BE2DAA" w:rsidRPr="005F65B1" w:rsidRDefault="009148DE" w:rsidP="009148DE">
      <w:pPr>
        <w:pStyle w:val="Heading3"/>
        <w:numPr>
          <w:ilvl w:val="0"/>
          <w:numId w:val="24"/>
        </w:numPr>
        <w:rPr>
          <w:lang w:val="ru-RU"/>
        </w:rPr>
      </w:pPr>
      <w:r>
        <w:rPr>
          <w:lang w:val="ru-RU"/>
        </w:rPr>
        <w:t>полному отказу от ГХФУ к 1 января 2030 года</w:t>
      </w:r>
      <w:r w:rsidR="00496DE3">
        <w:rPr>
          <w:lang w:val="ru-RU"/>
        </w:rPr>
        <w:t>, а</w:t>
      </w:r>
      <w:r>
        <w:rPr>
          <w:lang w:val="ru-RU"/>
        </w:rPr>
        <w:t xml:space="preserve"> после этой даты прекращению импорта ГХФУ, за исключением разрешенных для использования в сервисном </w:t>
      </w:r>
      <w:r w:rsidR="0026622F">
        <w:rPr>
          <w:lang w:val="ru-RU"/>
        </w:rPr>
        <w:t>«</w:t>
      </w:r>
      <w:r>
        <w:rPr>
          <w:lang w:val="ru-RU"/>
        </w:rPr>
        <w:t>хвосте</w:t>
      </w:r>
      <w:r w:rsidR="0026622F">
        <w:rPr>
          <w:lang w:val="ru-RU"/>
        </w:rPr>
        <w:t>»</w:t>
      </w:r>
      <w:r>
        <w:rPr>
          <w:lang w:val="ru-RU"/>
        </w:rPr>
        <w:t xml:space="preserve"> в период с 2030 по 2040 год, по необходимости, в соответствии с положениями Монреальского протокола</w:t>
      </w:r>
      <w:r w:rsidR="00496DE3">
        <w:rPr>
          <w:lang w:val="ru-RU"/>
        </w:rPr>
        <w:t>,</w:t>
      </w:r>
    </w:p>
    <w:p w14:paraId="5609D73B" w14:textId="4A20934B" w:rsidR="00085C5A" w:rsidRPr="005F65B1" w:rsidRDefault="009148DE" w:rsidP="00BE6FE6">
      <w:pPr>
        <w:pStyle w:val="ListParagraph"/>
        <w:numPr>
          <w:ilvl w:val="0"/>
          <w:numId w:val="24"/>
        </w:numPr>
        <w:rPr>
          <w:lang w:val="ru-RU"/>
        </w:rPr>
      </w:pPr>
      <w:r>
        <w:rPr>
          <w:lang w:val="ru-RU"/>
        </w:rPr>
        <w:t>вв</w:t>
      </w:r>
      <w:r w:rsidR="005F2274">
        <w:rPr>
          <w:lang w:val="ru-RU"/>
        </w:rPr>
        <w:t>едению</w:t>
      </w:r>
      <w:r>
        <w:rPr>
          <w:lang w:val="ru-RU"/>
        </w:rPr>
        <w:t xml:space="preserve"> запрета на использование ГХФУ в производстве экструдированного пенополистирола к 31 декабря 2028 года;</w:t>
      </w:r>
    </w:p>
    <w:p w14:paraId="06E3E24A" w14:textId="7383A186" w:rsidR="001420EE" w:rsidRPr="005F65B1" w:rsidRDefault="005F2274" w:rsidP="00BE6FE6">
      <w:pPr>
        <w:pStyle w:val="Heading3"/>
        <w:spacing w:before="240"/>
        <w:rPr>
          <w:lang w:val="ru-RU"/>
        </w:rPr>
      </w:pPr>
      <w:r>
        <w:rPr>
          <w:lang w:val="ru-RU"/>
        </w:rPr>
        <w:t>п</w:t>
      </w:r>
      <w:r w:rsidR="00BD632F">
        <w:rPr>
          <w:lang w:val="ru-RU"/>
        </w:rPr>
        <w:t xml:space="preserve">осле завершения проектов с конечными пользователями в секторах промышленного и коммерческого охлаждения и комнатного кондиционирования воздуха, включенных в </w:t>
      </w:r>
      <w:r>
        <w:rPr>
          <w:lang w:val="ru-RU"/>
        </w:rPr>
        <w:t>третий этап</w:t>
      </w:r>
      <w:r w:rsidR="00BD632F">
        <w:rPr>
          <w:lang w:val="ru-RU"/>
        </w:rPr>
        <w:t xml:space="preserve"> ПОДПО, ЮНИДО и ПРООН представят окончательные отчеты об их реализации в соответствии с решением 92/36(g), включая данные о поэтапном отказе от ГХФУ и достигнутых результатах в области энергоэффективности;</w:t>
      </w:r>
    </w:p>
    <w:p w14:paraId="4DE5910B" w14:textId="717134C9" w:rsidR="00BE2DAA" w:rsidRPr="005F65B1" w:rsidRDefault="00BE2DAA" w:rsidP="00C42089">
      <w:pPr>
        <w:pStyle w:val="Heading3"/>
        <w:rPr>
          <w:lang w:val="ru-RU"/>
        </w:rPr>
      </w:pPr>
      <w:r>
        <w:rPr>
          <w:lang w:val="ru-RU"/>
        </w:rPr>
        <w:t xml:space="preserve">для обеспечения возможности рассмотрения заключительного транша своего ПОДПО, правительство Исламской Республики Иран </w:t>
      </w:r>
      <w:r w:rsidR="004F79C8">
        <w:rPr>
          <w:lang w:val="ru-RU"/>
        </w:rPr>
        <w:t>представит</w:t>
      </w:r>
      <w:r>
        <w:rPr>
          <w:lang w:val="ru-RU"/>
        </w:rPr>
        <w:t>:</w:t>
      </w:r>
    </w:p>
    <w:p w14:paraId="7AFA335A" w14:textId="50ADDAA5" w:rsidR="00BE2DAA" w:rsidRPr="005F65B1" w:rsidRDefault="00C42089" w:rsidP="00181710">
      <w:pPr>
        <w:spacing w:after="240"/>
        <w:ind w:left="2977" w:hanging="850"/>
        <w:outlineLvl w:val="2"/>
        <w:rPr>
          <w:lang w:val="ru-RU"/>
        </w:rPr>
      </w:pPr>
      <w:r>
        <w:rPr>
          <w:lang w:val="ru-RU"/>
        </w:rPr>
        <w:t>a.</w:t>
      </w:r>
      <w:r>
        <w:rPr>
          <w:lang w:val="ru-RU"/>
        </w:rPr>
        <w:tab/>
        <w:t>подробное описание имеющихся нормативно-правовой базы и политик для реализации мер по обеспечению соответствия потребления ГХФУ требованиям пункта 8 ter(e)(i) Статьи 5 Монреальского протокола в период с 2030 по 2040 год;</w:t>
      </w:r>
    </w:p>
    <w:p w14:paraId="1C865F8C" w14:textId="5BE46246" w:rsidR="00CC5128" w:rsidRDefault="00BE2DAA" w:rsidP="00181710">
      <w:pPr>
        <w:pStyle w:val="Heading3"/>
        <w:widowControl/>
        <w:numPr>
          <w:ilvl w:val="0"/>
          <w:numId w:val="25"/>
        </w:numPr>
        <w:rPr>
          <w:lang w:val="ru-RU"/>
        </w:rPr>
      </w:pPr>
      <w:r>
        <w:rPr>
          <w:lang w:val="ru-RU"/>
        </w:rPr>
        <w:lastRenderedPageBreak/>
        <w:t xml:space="preserve">если Исламская Республика Иран </w:t>
      </w:r>
      <w:r w:rsidR="005462C6">
        <w:rPr>
          <w:lang w:val="ru-RU"/>
        </w:rPr>
        <w:t>намерена сохранить</w:t>
      </w:r>
      <w:r>
        <w:rPr>
          <w:lang w:val="ru-RU"/>
        </w:rPr>
        <w:t xml:space="preserve"> потребление в период с 2030 по 2040 год, то в соответствии с пунктом 8 ter(e)(i) Статьи 5 Монреальского протокола, </w:t>
      </w:r>
      <w:r w:rsidR="005462C6">
        <w:rPr>
          <w:lang w:val="ru-RU"/>
        </w:rPr>
        <w:t>предложение по внесению коррективов в свое Соглашение с Исполнительным комитетом, охватывающему период после 2030 года</w:t>
      </w:r>
      <w:r>
        <w:rPr>
          <w:lang w:val="ru-RU"/>
        </w:rPr>
        <w:t>;</w:t>
      </w:r>
      <w:r w:rsidR="00CC5128">
        <w:rPr>
          <w:lang w:val="ru-RU"/>
        </w:rPr>
        <w:t xml:space="preserve"> </w:t>
      </w:r>
    </w:p>
    <w:p w14:paraId="3C516FF0" w14:textId="1F6E2C71" w:rsidR="001F70DE" w:rsidRPr="005F65B1" w:rsidRDefault="001F70DE" w:rsidP="00B826DC">
      <w:pPr>
        <w:pStyle w:val="Heading2"/>
        <w:rPr>
          <w:lang w:val="ru-RU"/>
        </w:rPr>
      </w:pPr>
      <w:r>
        <w:rPr>
          <w:lang w:val="ru-RU"/>
        </w:rPr>
        <w:t>выч</w:t>
      </w:r>
      <w:r w:rsidR="005462C6">
        <w:rPr>
          <w:lang w:val="ru-RU"/>
        </w:rPr>
        <w:t>есть</w:t>
      </w:r>
      <w:r>
        <w:rPr>
          <w:lang w:val="ru-RU"/>
        </w:rPr>
        <w:t xml:space="preserve"> 53,73 тонны ОР</w:t>
      </w:r>
      <w:r w:rsidR="005462C6">
        <w:rPr>
          <w:lang w:val="ru-RU"/>
        </w:rPr>
        <w:t>С</w:t>
      </w:r>
      <w:r>
        <w:rPr>
          <w:lang w:val="ru-RU"/>
        </w:rPr>
        <w:t xml:space="preserve"> ГХФУ из о</w:t>
      </w:r>
      <w:r w:rsidR="000C1340">
        <w:rPr>
          <w:lang w:val="ru-RU"/>
        </w:rPr>
        <w:t>ставшихся видов</w:t>
      </w:r>
      <w:r>
        <w:rPr>
          <w:lang w:val="ru-RU"/>
        </w:rPr>
        <w:t xml:space="preserve"> потребления ГХФУ, </w:t>
      </w:r>
      <w:r w:rsidR="000C1340" w:rsidRPr="000C1340">
        <w:rPr>
          <w:lang w:val="ru-RU"/>
        </w:rPr>
        <w:t>отвечающи</w:t>
      </w:r>
      <w:r w:rsidR="000C1340">
        <w:rPr>
          <w:lang w:val="ru-RU"/>
        </w:rPr>
        <w:t>х</w:t>
      </w:r>
      <w:r w:rsidR="000C1340" w:rsidRPr="000C1340">
        <w:rPr>
          <w:lang w:val="ru-RU"/>
        </w:rPr>
        <w:t xml:space="preserve"> критериям финансирования</w:t>
      </w:r>
      <w:r>
        <w:rPr>
          <w:lang w:val="ru-RU"/>
        </w:rPr>
        <w:t>;</w:t>
      </w:r>
    </w:p>
    <w:p w14:paraId="72E2D92F" w14:textId="68992E71" w:rsidR="00D35866" w:rsidRDefault="005462C6" w:rsidP="00596B30">
      <w:pPr>
        <w:pStyle w:val="Heading2"/>
        <w:keepNext/>
        <w:widowControl/>
      </w:pPr>
      <w:r>
        <w:rPr>
          <w:lang w:val="ru-RU"/>
        </w:rPr>
        <w:t>одобрить</w:t>
      </w:r>
      <w:r w:rsidR="00BE2DAA">
        <w:rPr>
          <w:lang w:val="ru-RU"/>
        </w:rPr>
        <w:t>:</w:t>
      </w:r>
    </w:p>
    <w:p w14:paraId="07869588" w14:textId="4F61D5E5" w:rsidR="00D35866" w:rsidRPr="005462C6" w:rsidRDefault="00D35866" w:rsidP="00B826DC">
      <w:pPr>
        <w:pStyle w:val="Heading3"/>
        <w:rPr>
          <w:lang w:val="ru-RU"/>
        </w:rPr>
      </w:pPr>
      <w:r>
        <w:rPr>
          <w:lang w:val="ru-RU"/>
        </w:rPr>
        <w:t xml:space="preserve">проект соглашения между правительством Исламской Республики Иран и Исполнительным комитетом по сокращению объема потребления ГХФУ, </w:t>
      </w:r>
      <w:r w:rsidRPr="009B63AF">
        <w:rPr>
          <w:lang w:val="ru-RU"/>
        </w:rPr>
        <w:t>в</w:t>
      </w:r>
      <w:r w:rsidR="00CC5F4A">
        <w:rPr>
          <w:lang w:val="ru-RU"/>
        </w:rPr>
        <w:t> </w:t>
      </w:r>
      <w:r w:rsidRPr="009B63AF">
        <w:rPr>
          <w:lang w:val="ru-RU"/>
        </w:rPr>
        <w:t>соответствии</w:t>
      </w:r>
      <w:r>
        <w:rPr>
          <w:lang w:val="ru-RU"/>
        </w:rPr>
        <w:t xml:space="preserve"> с</w:t>
      </w:r>
      <w:r w:rsidR="005462C6">
        <w:rPr>
          <w:lang w:val="ru-RU"/>
        </w:rPr>
        <w:t xml:space="preserve"> третьим этапом </w:t>
      </w:r>
      <w:r>
        <w:rPr>
          <w:lang w:val="ru-RU"/>
        </w:rPr>
        <w:t>ПОДПО, котор</w:t>
      </w:r>
      <w:r w:rsidR="005A2E54">
        <w:rPr>
          <w:lang w:val="ru-RU"/>
        </w:rPr>
        <w:t>ый</w:t>
      </w:r>
      <w:r>
        <w:rPr>
          <w:lang w:val="ru-RU"/>
        </w:rPr>
        <w:t xml:space="preserve"> содержится </w:t>
      </w:r>
      <w:r w:rsidR="00052592" w:rsidRPr="009B63AF">
        <w:rPr>
          <w:lang w:val="ru-RU"/>
        </w:rPr>
        <w:t>в</w:t>
      </w:r>
      <w:r w:rsidR="00052592">
        <w:rPr>
          <w:lang w:val="ru-RU"/>
        </w:rPr>
        <w:t xml:space="preserve">  </w:t>
      </w:r>
      <w:r>
        <w:rPr>
          <w:lang w:val="ru-RU"/>
        </w:rPr>
        <w:t>приложении I к настоящему документу</w:t>
      </w:r>
      <w:r w:rsidR="005462C6">
        <w:rPr>
          <w:lang w:val="ru-RU"/>
        </w:rPr>
        <w:t>,</w:t>
      </w:r>
    </w:p>
    <w:p w14:paraId="32F3BB76" w14:textId="1813B718" w:rsidR="00BE2DAA" w:rsidRPr="00A933AC" w:rsidRDefault="00D35866" w:rsidP="00B826DC">
      <w:pPr>
        <w:pStyle w:val="Heading3"/>
        <w:rPr>
          <w:lang w:val="ru-RU"/>
        </w:rPr>
      </w:pPr>
      <w:r>
        <w:rPr>
          <w:lang w:val="ru-RU"/>
        </w:rPr>
        <w:t xml:space="preserve">первый транш </w:t>
      </w:r>
      <w:r w:rsidR="005462C6">
        <w:rPr>
          <w:lang w:val="ru-RU"/>
        </w:rPr>
        <w:t>третьего этапа</w:t>
      </w:r>
      <w:r>
        <w:rPr>
          <w:lang w:val="ru-RU"/>
        </w:rPr>
        <w:t xml:space="preserve"> ПОДПО для Исламской Республики Иран, а также соответствующий план </w:t>
      </w:r>
      <w:r w:rsidR="005462C6">
        <w:rPr>
          <w:lang w:val="ru-RU"/>
        </w:rPr>
        <w:t>реализации</w:t>
      </w:r>
      <w:r>
        <w:rPr>
          <w:lang w:val="ru-RU"/>
        </w:rPr>
        <w:t xml:space="preserve"> транша, в размере 2 306 300 долл. США, включая 1 178 480 долл. США плюс эксплуатационные расходы учреждени</w:t>
      </w:r>
      <w:r w:rsidR="005462C6">
        <w:rPr>
          <w:lang w:val="ru-RU"/>
        </w:rPr>
        <w:t>я</w:t>
      </w:r>
      <w:r>
        <w:rPr>
          <w:lang w:val="ru-RU"/>
        </w:rPr>
        <w:t xml:space="preserve"> в размере 82 494 долл. США для ПРООН, 301 000 долл. США плюс эксплуатационные расходы учреждени</w:t>
      </w:r>
      <w:r w:rsidR="00CD07B7">
        <w:rPr>
          <w:lang w:val="ru-RU"/>
        </w:rPr>
        <w:t>я</w:t>
      </w:r>
      <w:r>
        <w:rPr>
          <w:lang w:val="ru-RU"/>
        </w:rPr>
        <w:t xml:space="preserve"> в размере 38 127 долл. США для ЮНЕП, а также 660 000 долл. США плюс эксплуатационные расходы учреждени</w:t>
      </w:r>
      <w:r w:rsidR="00CD07B7">
        <w:rPr>
          <w:lang w:val="ru-RU"/>
        </w:rPr>
        <w:t>я</w:t>
      </w:r>
      <w:r>
        <w:rPr>
          <w:lang w:val="ru-RU"/>
        </w:rPr>
        <w:t xml:space="preserve"> в размере 46 200 долл. США для ЮНИДО.</w:t>
      </w:r>
    </w:p>
    <w:p w14:paraId="4BAC1613" w14:textId="001433CC" w:rsidR="00BE2DAA" w:rsidRDefault="00BE2DAA" w:rsidP="009A6D6E">
      <w:pPr>
        <w:sectPr w:rsidR="00BE2DAA" w:rsidSect="00BE2DA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Pr>
          <w:lang w:val="ru-RU"/>
        </w:rPr>
        <w:t>.</w:t>
      </w:r>
    </w:p>
    <w:p w14:paraId="23D7BE3B" w14:textId="77777777" w:rsidR="00BE2DAA" w:rsidRDefault="00BE2DAA" w:rsidP="00BE2DAA">
      <w:pPr>
        <w:widowControl w:val="0"/>
        <w:spacing w:after="240"/>
        <w:jc w:val="center"/>
        <w:rPr>
          <w:b/>
          <w:bCs/>
        </w:rPr>
      </w:pPr>
      <w:r>
        <w:rPr>
          <w:b/>
          <w:bCs/>
          <w:lang w:val="ru-RU"/>
        </w:rPr>
        <w:lastRenderedPageBreak/>
        <w:t>Приложение I</w:t>
      </w:r>
    </w:p>
    <w:p w14:paraId="3556BD89" w14:textId="59F87D12" w:rsidR="002B5C3A" w:rsidRPr="00A54A9E" w:rsidRDefault="002B5C3A" w:rsidP="002B5C3A">
      <w:pPr>
        <w:jc w:val="center"/>
        <w:rPr>
          <w:b/>
          <w:lang w:val="ru-RU"/>
        </w:rPr>
      </w:pPr>
      <w:r w:rsidRPr="00A54A9E">
        <w:rPr>
          <w:b/>
          <w:lang w:val="ru-RU"/>
        </w:rPr>
        <w:t xml:space="preserve">ПРОЕКТ СОГЛАШЕНИЯ МЕЖДУ ПРАВИТЕЛЬСТВОМ </w:t>
      </w:r>
      <w:r w:rsidR="00E24C14">
        <w:rPr>
          <w:b/>
          <w:lang w:val="ru-RU"/>
        </w:rPr>
        <w:t>ИСЛАМСКОЙ РЕСПУБЛИКИ ИРАН</w:t>
      </w:r>
      <w:r w:rsidRPr="00A54A9E">
        <w:rPr>
          <w:b/>
          <w:lang w:val="ru-RU"/>
        </w:rPr>
        <w:t xml:space="preserve"> И ИСПОЛНИТЕЛЬНЫМ КОМИТЕТОМ МНОГОСТОРОННЕГО ФОНДА О СОКРАЩЕНИИ ПОТРЕБЛЕНИЯ ГИДРОХЛОРФТОРУГЛЕРОДОВ В СООТВЕТСТВИИ С</w:t>
      </w:r>
      <w:r w:rsidR="00763EE6">
        <w:rPr>
          <w:b/>
          <w:lang w:val="ru-RU"/>
        </w:rPr>
        <w:t xml:space="preserve"> ТРЕТЬИМ</w:t>
      </w:r>
      <w:r w:rsidRPr="00A54A9E">
        <w:rPr>
          <w:b/>
          <w:lang w:val="ru-RU"/>
        </w:rPr>
        <w:t xml:space="preserve"> ЭТАПОМ ПЛАНА ОРГАНИЗАЦИОННОЙ ДЕЯТЕЛЬНОСТИ ПО ПОЭТАПНОМУ ОТКАЗУ ОТ ГХФУ </w:t>
      </w:r>
    </w:p>
    <w:p w14:paraId="5BB1F481" w14:textId="77777777" w:rsidR="002B5C3A" w:rsidRPr="00A54A9E" w:rsidRDefault="002B5C3A" w:rsidP="002B5C3A">
      <w:pPr>
        <w:keepNext/>
        <w:spacing w:before="240" w:after="240"/>
        <w:rPr>
          <w:b/>
          <w:lang w:val="ru-RU"/>
        </w:rPr>
      </w:pPr>
      <w:r w:rsidRPr="00A54A9E">
        <w:rPr>
          <w:b/>
          <w:lang w:val="ru-RU"/>
        </w:rPr>
        <w:t>Цель</w:t>
      </w:r>
    </w:p>
    <w:p w14:paraId="54FDDA7E" w14:textId="7385C0B9" w:rsidR="002B5C3A" w:rsidRPr="00A54A9E" w:rsidRDefault="002B5C3A" w:rsidP="002B5C3A">
      <w:pPr>
        <w:pStyle w:val="Heading1"/>
        <w:numPr>
          <w:ilvl w:val="0"/>
          <w:numId w:val="8"/>
        </w:numPr>
        <w:rPr>
          <w:lang w:val="ru-RU"/>
        </w:rPr>
      </w:pPr>
      <w:r w:rsidRPr="00A54A9E">
        <w:rPr>
          <w:lang w:val="ru-RU"/>
        </w:rPr>
        <w:t xml:space="preserve">Настоящее Соглашение отражает договоренность между Правительством </w:t>
      </w:r>
      <w:r w:rsidR="00342AF7">
        <w:rPr>
          <w:lang w:val="ru-RU"/>
        </w:rPr>
        <w:t>Исламской Республики Иран</w:t>
      </w:r>
      <w:r w:rsidRPr="00A54A9E">
        <w:rPr>
          <w:lang w:val="ru-RU"/>
        </w:rPr>
        <w:t xml:space="preserve"> («Страна») и Исполнительным комитетом о сокращении регулируемых видов применения озоноразрушающих веществ (ОРВ), указанных в дополнении 1</w:t>
      </w:r>
      <w:r w:rsidRPr="00A54A9E">
        <w:rPr>
          <w:lang w:val="ru-RU"/>
        </w:rPr>
        <w:noBreakHyphen/>
        <w:t xml:space="preserve">A («Вещества») до устойчивого </w:t>
      </w:r>
      <w:r w:rsidR="00C74358">
        <w:rPr>
          <w:lang w:val="ru-RU"/>
        </w:rPr>
        <w:t xml:space="preserve">нулевого уровня </w:t>
      </w:r>
      <w:r w:rsidRPr="00A54A9E">
        <w:rPr>
          <w:lang w:val="ru-RU"/>
        </w:rPr>
        <w:t>тонн ОРС не позднее 1 января 2030 года в соответствии с графиком, предусмотренным Монреальским протоколом.</w:t>
      </w:r>
      <w:r w:rsidR="00AE753B">
        <w:rPr>
          <w:lang w:val="ru-RU"/>
        </w:rPr>
        <w:t xml:space="preserve"> </w:t>
      </w:r>
      <w:r w:rsidRPr="00A54A9E">
        <w:rPr>
          <w:lang w:val="ru-RU"/>
        </w:rPr>
        <w:t xml:space="preserve"> </w:t>
      </w:r>
    </w:p>
    <w:p w14:paraId="29B4079D" w14:textId="6A76A615" w:rsidR="002B5C3A" w:rsidRPr="00A54A9E" w:rsidRDefault="002B5C3A" w:rsidP="002B5C3A">
      <w:pPr>
        <w:pStyle w:val="Heading1"/>
        <w:rPr>
          <w:lang w:val="ru-RU"/>
        </w:rPr>
      </w:pPr>
      <w:r w:rsidRPr="00A54A9E">
        <w:rPr>
          <w:lang w:val="ru-RU"/>
        </w:rPr>
        <w:t>Страна обязуется придерживаться предельных уровней годового потребления Веществ, установленных в строке 1.2 дополнения 2</w:t>
      </w:r>
      <w:r w:rsidRPr="00A54A9E">
        <w:rPr>
          <w:lang w:val="ru-RU"/>
        </w:rPr>
        <w:noBreakHyphen/>
        <w:t>А («Целевые показатели и финансирование») к настоящему Соглашению, а также в предусмотренном Монреальским протоколом графике сокращения всех Веществ,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всех Веществ, перечисленных в дополнении 1-А, а также в связи с любым потреблением каждого из Веществ, превышающим уровень, приведенный в стро</w:t>
      </w:r>
      <w:r w:rsidR="00660142">
        <w:rPr>
          <w:lang w:val="ru-RU"/>
        </w:rPr>
        <w:t>ках</w:t>
      </w:r>
      <w:r w:rsidRPr="00A54A9E">
        <w:rPr>
          <w:lang w:val="ru-RU"/>
        </w:rPr>
        <w:t xml:space="preserve"> 4.1.3</w:t>
      </w:r>
      <w:r w:rsidR="00660142">
        <w:rPr>
          <w:lang w:val="ru-RU"/>
        </w:rPr>
        <w:t xml:space="preserve"> и 4.2.3</w:t>
      </w:r>
      <w:r w:rsidRPr="00A54A9E">
        <w:rPr>
          <w:lang w:val="ru-RU"/>
        </w:rPr>
        <w:t xml:space="preserve"> (оставшиеся виды потребления, отвечающие критериям финансирования).</w:t>
      </w:r>
    </w:p>
    <w:p w14:paraId="7A94E4D4" w14:textId="77777777" w:rsidR="002B5C3A" w:rsidRPr="00A54A9E" w:rsidRDefault="002B5C3A" w:rsidP="002B5C3A">
      <w:pPr>
        <w:pStyle w:val="Heading1"/>
        <w:rPr>
          <w:lang w:val="ru-RU"/>
        </w:rPr>
      </w:pPr>
      <w:r w:rsidRPr="00A54A9E">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3D1B8E34" w14:textId="1FB768DB" w:rsidR="002B5C3A" w:rsidRPr="00A54A9E" w:rsidRDefault="002B5C3A" w:rsidP="002B5C3A">
      <w:pPr>
        <w:pStyle w:val="Heading1"/>
        <w:rPr>
          <w:lang w:val="ru-RU"/>
        </w:rPr>
      </w:pPr>
      <w:r w:rsidRPr="00A54A9E">
        <w:rPr>
          <w:lang w:val="ru-RU"/>
        </w:rPr>
        <w:t>Страна обязуется выполнять настоящее Соглашение в соответствии с</w:t>
      </w:r>
      <w:r w:rsidR="000F7386">
        <w:rPr>
          <w:lang w:val="ru-RU"/>
        </w:rPr>
        <w:t xml:space="preserve"> третьим</w:t>
      </w:r>
      <w:r w:rsidRPr="00A54A9E">
        <w:rPr>
          <w:lang w:val="ru-RU"/>
        </w:rPr>
        <w:t xml:space="preserve"> этапом утвержденного плана организационной деятельности по поэтапному отказу от ГХФУ (ПОДПО) («План»).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 </w:t>
      </w:r>
    </w:p>
    <w:p w14:paraId="652B3E06" w14:textId="77777777" w:rsidR="002B5C3A" w:rsidRPr="00A54A9E" w:rsidRDefault="002B5C3A" w:rsidP="002B5C3A">
      <w:pPr>
        <w:keepNext/>
        <w:spacing w:after="240"/>
        <w:rPr>
          <w:b/>
          <w:lang w:val="ru-RU"/>
        </w:rPr>
      </w:pPr>
      <w:r w:rsidRPr="00A54A9E">
        <w:rPr>
          <w:b/>
          <w:lang w:val="ru-RU"/>
        </w:rPr>
        <w:t>Условия выделения финансирования</w:t>
      </w:r>
    </w:p>
    <w:p w14:paraId="46F763EA" w14:textId="77777777" w:rsidR="002B5C3A" w:rsidRPr="00A54A9E" w:rsidRDefault="002B5C3A" w:rsidP="002B5C3A">
      <w:pPr>
        <w:pStyle w:val="Heading1"/>
        <w:rPr>
          <w:lang w:val="ru-RU"/>
        </w:rPr>
      </w:pPr>
      <w:r w:rsidRPr="00A54A9E">
        <w:rPr>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восемь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1BC0EBE4" w14:textId="77777777" w:rsidR="002B5C3A" w:rsidRPr="00A54A9E" w:rsidRDefault="002B5C3A" w:rsidP="002B5C3A">
      <w:pPr>
        <w:pStyle w:val="Heading2"/>
        <w:rPr>
          <w:lang w:val="ru-RU"/>
        </w:rPr>
      </w:pPr>
      <w:r w:rsidRPr="00A54A9E">
        <w:rPr>
          <w:lang w:val="ru-RU"/>
        </w:rPr>
        <w:t xml:space="preserve">в течение всех соответствующих лет Страна обеспечивала достижение Целевых </w:t>
      </w:r>
      <w:r w:rsidRPr="00A54A9E">
        <w:rPr>
          <w:lang w:val="ru-RU"/>
        </w:rPr>
        <w:lastRenderedPageBreak/>
        <w:t xml:space="preserve">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 </w:t>
      </w:r>
    </w:p>
    <w:p w14:paraId="5326422C" w14:textId="77777777" w:rsidR="002B5C3A" w:rsidRPr="00A54A9E" w:rsidRDefault="002B5C3A" w:rsidP="002B5C3A">
      <w:pPr>
        <w:pStyle w:val="Heading2"/>
        <w:rPr>
          <w:lang w:val="ru-RU"/>
        </w:rPr>
      </w:pPr>
      <w:r w:rsidRPr="00A54A9E">
        <w:rPr>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7DC58299" w14:textId="77777777" w:rsidR="002B5C3A" w:rsidRPr="00A54A9E" w:rsidRDefault="002B5C3A" w:rsidP="002B5C3A">
      <w:pPr>
        <w:pStyle w:val="Heading2"/>
        <w:keepNext/>
        <w:keepLines/>
        <w:rPr>
          <w:lang w:val="ru-RU"/>
        </w:rPr>
      </w:pPr>
      <w:r w:rsidRPr="00A54A9E">
        <w:rPr>
          <w:lang w:val="ru-RU"/>
        </w:rPr>
        <w:t>Страной представлен Доклад о ходе реализации транша по форме, приведенной в дополнении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1D302803" w14:textId="77777777" w:rsidR="002B5C3A" w:rsidRPr="00A54A9E" w:rsidRDefault="002B5C3A" w:rsidP="002B5C3A">
      <w:pPr>
        <w:pStyle w:val="Heading2"/>
        <w:widowControl/>
        <w:tabs>
          <w:tab w:val="clear" w:pos="0"/>
          <w:tab w:val="num" w:pos="-720"/>
        </w:tabs>
        <w:rPr>
          <w:lang w:val="ru-RU"/>
        </w:rPr>
      </w:pPr>
      <w:r w:rsidRPr="00A54A9E">
        <w:rPr>
          <w:lang w:val="ru-RU"/>
        </w:rPr>
        <w:t>Страной представлен План реализации транша по форме, приведенной в дополнении 4</w:t>
      </w:r>
      <w:r w:rsidRPr="00A54A9E">
        <w:rPr>
          <w:lang w:val="ru-RU"/>
        </w:rPr>
        <w:noBreakHyphen/>
        <w:t>A, охватывающий каждый календарный год за период вплоть до года (включительно), в котором по графику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5B7BBB74" w14:textId="77777777" w:rsidR="002B5C3A" w:rsidRPr="00A54A9E" w:rsidRDefault="002B5C3A" w:rsidP="002B5C3A">
      <w:pPr>
        <w:keepNext/>
        <w:spacing w:before="240" w:after="240"/>
        <w:rPr>
          <w:b/>
          <w:lang w:val="ru-RU"/>
        </w:rPr>
      </w:pPr>
      <w:r w:rsidRPr="00A54A9E">
        <w:rPr>
          <w:b/>
          <w:lang w:val="ru-RU"/>
        </w:rPr>
        <w:t>Мониторинг</w:t>
      </w:r>
    </w:p>
    <w:p w14:paraId="34D32C1B" w14:textId="77777777" w:rsidR="002B5C3A" w:rsidRPr="00A54A9E" w:rsidRDefault="002B5C3A" w:rsidP="002B5C3A">
      <w:pPr>
        <w:pStyle w:val="Heading1"/>
        <w:rPr>
          <w:lang w:val="ru-RU"/>
        </w:rPr>
      </w:pPr>
      <w:r w:rsidRPr="00A54A9E">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244FCEEB" w14:textId="77777777" w:rsidR="002B5C3A" w:rsidRPr="00A54A9E" w:rsidRDefault="002B5C3A" w:rsidP="002B5C3A">
      <w:pPr>
        <w:keepNext/>
        <w:spacing w:before="240" w:after="240"/>
        <w:rPr>
          <w:b/>
          <w:lang w:val="ru-RU"/>
        </w:rPr>
      </w:pPr>
      <w:r w:rsidRPr="00A54A9E">
        <w:rPr>
          <w:b/>
          <w:lang w:val="ru-RU"/>
        </w:rPr>
        <w:t>Гибкость в перераспределении финансовых ресурсов</w:t>
      </w:r>
    </w:p>
    <w:p w14:paraId="24C1CF4F" w14:textId="77777777" w:rsidR="002B5C3A" w:rsidRPr="00A54A9E" w:rsidRDefault="002B5C3A" w:rsidP="002B5C3A">
      <w:pPr>
        <w:pStyle w:val="Heading1"/>
        <w:rPr>
          <w:lang w:val="ru-RU"/>
        </w:rPr>
      </w:pPr>
      <w:r w:rsidRPr="00A54A9E">
        <w:rPr>
          <w:lang w:val="ru-RU"/>
        </w:rPr>
        <w:t>Исполнительный комитет признает,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 указанных в дополнении 1-А:</w:t>
      </w:r>
    </w:p>
    <w:p w14:paraId="3A3ADD8B" w14:textId="77777777" w:rsidR="002B5C3A" w:rsidRPr="00A54A9E" w:rsidRDefault="002B5C3A" w:rsidP="002B5C3A">
      <w:pPr>
        <w:pStyle w:val="Heading2"/>
        <w:rPr>
          <w:lang w:val="ru-RU"/>
        </w:rPr>
      </w:pPr>
      <w:r w:rsidRPr="00A54A9E">
        <w:rPr>
          <w:lang w:val="ru-RU"/>
        </w:rPr>
        <w:t>перераспределения, относимые к категории существенных изменений, должны быть предварительно документально оформлены либо в Плане реализации транша, как это предусмотрено в подпункте 5(d) выше, либо в виде поправки к имеющемуся Плану реализации транша, которую необходимо подать на утверждение за восемь недель до начала любого совещания Исполнительного комитета. К существенным изменениям относятся:</w:t>
      </w:r>
    </w:p>
    <w:p w14:paraId="7F520126" w14:textId="77777777" w:rsidR="002B5C3A" w:rsidRPr="00A54A9E" w:rsidRDefault="002B5C3A" w:rsidP="002B5C3A">
      <w:pPr>
        <w:pStyle w:val="Heading3"/>
        <w:rPr>
          <w:lang w:val="ru-RU"/>
        </w:rPr>
      </w:pPr>
      <w:r w:rsidRPr="00A54A9E">
        <w:rPr>
          <w:lang w:val="ru-RU"/>
        </w:rPr>
        <w:t xml:space="preserve">вопросы, которые потенциально могут затрагивать правила и политику Многостороннего фонда; </w:t>
      </w:r>
    </w:p>
    <w:p w14:paraId="0802FEFA" w14:textId="77777777" w:rsidR="002B5C3A" w:rsidRPr="00A54A9E" w:rsidRDefault="002B5C3A" w:rsidP="002B5C3A">
      <w:pPr>
        <w:pStyle w:val="Heading3"/>
        <w:rPr>
          <w:lang w:val="ru-RU"/>
        </w:rPr>
      </w:pPr>
      <w:r w:rsidRPr="00A54A9E">
        <w:rPr>
          <w:lang w:val="ru-RU"/>
        </w:rPr>
        <w:t xml:space="preserve">изменения, которые приведут к корректировке какого-либо пункта настоящего Соглашения; </w:t>
      </w:r>
    </w:p>
    <w:p w14:paraId="75FC6D25" w14:textId="77777777" w:rsidR="002B5C3A" w:rsidRPr="00A54A9E" w:rsidRDefault="002B5C3A" w:rsidP="002B5C3A">
      <w:pPr>
        <w:pStyle w:val="Heading3"/>
        <w:rPr>
          <w:lang w:val="ru-RU"/>
        </w:rPr>
      </w:pPr>
      <w:r w:rsidRPr="00A54A9E">
        <w:rPr>
          <w:lang w:val="ru-RU"/>
        </w:rPr>
        <w:lastRenderedPageBreak/>
        <w:t xml:space="preserve">изменение годовых объемов финансирования, выделяемых отдельным двусторонним учреждениям или учреждениям-исполнителям в рамках различных траншей; </w:t>
      </w:r>
    </w:p>
    <w:p w14:paraId="6FF42AB6" w14:textId="77777777" w:rsidR="002B5C3A" w:rsidRPr="00A54A9E" w:rsidRDefault="002B5C3A" w:rsidP="002B5C3A">
      <w:pPr>
        <w:pStyle w:val="Heading3"/>
        <w:rPr>
          <w:lang w:val="ru-RU"/>
        </w:rPr>
      </w:pPr>
      <w:r w:rsidRPr="00A54A9E">
        <w:rPr>
          <w:lang w:val="ru-RU"/>
        </w:rPr>
        <w:t>предоставление финансирования для осуществления мероприятий,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 процентов от общей суммы затрат в рамках последнего утвержденного транша; и</w:t>
      </w:r>
    </w:p>
    <w:p w14:paraId="05177524" w14:textId="77777777" w:rsidR="002B5C3A" w:rsidRPr="00A54A9E" w:rsidRDefault="002B5C3A" w:rsidP="002B5C3A">
      <w:pPr>
        <w:pStyle w:val="Heading3"/>
        <w:rPr>
          <w:lang w:val="ru-RU"/>
        </w:rPr>
      </w:pPr>
      <w:r w:rsidRPr="00A54A9E">
        <w:rPr>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ОРС,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6FF5A4A4" w14:textId="77777777" w:rsidR="002B5C3A" w:rsidRPr="00A54A9E" w:rsidRDefault="002B5C3A" w:rsidP="002B5C3A">
      <w:pPr>
        <w:pStyle w:val="Heading2"/>
        <w:rPr>
          <w:lang w:val="ru-RU"/>
        </w:rPr>
      </w:pPr>
      <w:r w:rsidRPr="00A54A9E">
        <w:rPr>
          <w:lang w:val="ru-RU"/>
        </w:rPr>
        <w:t xml:space="preserve">перераспределения, которые не относятся к категории существенных, можно включать в утвержденный План реализации транша, реализуемый в данный период, сообщив об этом Исполнительному комитету в последующем Докладе о ходе реализации транша; </w:t>
      </w:r>
    </w:p>
    <w:p w14:paraId="3DBA1B1E" w14:textId="77777777" w:rsidR="002B5C3A" w:rsidRPr="00A54A9E" w:rsidRDefault="002B5C3A" w:rsidP="002B5C3A">
      <w:pPr>
        <w:pStyle w:val="Heading2"/>
        <w:widowControl/>
        <w:tabs>
          <w:tab w:val="clear" w:pos="0"/>
          <w:tab w:val="num" w:pos="-720"/>
        </w:tabs>
        <w:rPr>
          <w:lang w:val="ru-RU"/>
        </w:rPr>
      </w:pPr>
      <w:r w:rsidRPr="00A54A9E">
        <w:rPr>
          <w:lang w:val="ru-RU"/>
        </w:rP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p>
    <w:p w14:paraId="27AF2B56" w14:textId="77777777" w:rsidR="002B5C3A" w:rsidRPr="00A54A9E" w:rsidRDefault="002B5C3A" w:rsidP="002B5C3A">
      <w:pPr>
        <w:keepNext/>
        <w:spacing w:before="240" w:after="240"/>
        <w:rPr>
          <w:b/>
          <w:lang w:val="ru-RU"/>
        </w:rPr>
      </w:pPr>
      <w:r w:rsidRPr="00A54A9E">
        <w:rPr>
          <w:b/>
          <w:lang w:val="ru-RU"/>
        </w:rPr>
        <w:t>Соображения в отношении сектора обслуживания холодильного оборудования</w:t>
      </w:r>
    </w:p>
    <w:p w14:paraId="061E4921" w14:textId="77777777" w:rsidR="002B5C3A" w:rsidRPr="00A54A9E" w:rsidRDefault="002B5C3A" w:rsidP="002B5C3A">
      <w:pPr>
        <w:pStyle w:val="Heading1"/>
        <w:rPr>
          <w:lang w:val="ru-RU"/>
        </w:rPr>
      </w:pPr>
      <w:r w:rsidRPr="00A54A9E">
        <w:rPr>
          <w:lang w:val="ru-RU"/>
        </w:rPr>
        <w:t>Особое внимание будет уделяться проведению мероприятий в секторе обслуживания холодильного оборудования, включенных в План, в частности:</w:t>
      </w:r>
    </w:p>
    <w:p w14:paraId="52E82405" w14:textId="77777777" w:rsidR="002B5C3A" w:rsidRPr="00A54A9E" w:rsidRDefault="002B5C3A" w:rsidP="002B5C3A">
      <w:pPr>
        <w:pStyle w:val="Heading2"/>
        <w:rPr>
          <w:lang w:val="ru-RU"/>
        </w:rPr>
      </w:pPr>
      <w:r w:rsidRPr="00A54A9E">
        <w:rPr>
          <w:lang w:val="ru-RU"/>
        </w:rPr>
        <w:t>Страна будет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а также</w:t>
      </w:r>
    </w:p>
    <w:p w14:paraId="2EBAB407" w14:textId="77777777" w:rsidR="002B5C3A" w:rsidRPr="00A54A9E" w:rsidRDefault="002B5C3A" w:rsidP="002B5C3A">
      <w:pPr>
        <w:pStyle w:val="Heading2"/>
        <w:widowControl/>
        <w:tabs>
          <w:tab w:val="clear" w:pos="0"/>
          <w:tab w:val="num" w:pos="-720"/>
        </w:tabs>
        <w:rPr>
          <w:lang w:val="ru-RU"/>
        </w:rPr>
      </w:pPr>
      <w:r w:rsidRPr="00A54A9E">
        <w:rPr>
          <w:lang w:val="ru-RU"/>
        </w:rPr>
        <w:t>Страна и соответствующие двусторонние учреждения и (или) учреждения-исполнители будут принимать во внимание соответствующие решения по сектору обслуживания холодильного оборудования в процессе реализации Плана.</w:t>
      </w:r>
    </w:p>
    <w:p w14:paraId="4B992CB6" w14:textId="77777777" w:rsidR="002B5C3A" w:rsidRPr="00A54A9E" w:rsidRDefault="002B5C3A" w:rsidP="002B5C3A">
      <w:pPr>
        <w:keepNext/>
        <w:spacing w:before="240" w:after="240"/>
        <w:rPr>
          <w:b/>
          <w:lang w:val="ru-RU"/>
        </w:rPr>
      </w:pPr>
      <w:r w:rsidRPr="00A54A9E">
        <w:rPr>
          <w:b/>
          <w:lang w:val="ru-RU"/>
        </w:rPr>
        <w:t>Двусторонние учреждения и учреждения-исполнители</w:t>
      </w:r>
    </w:p>
    <w:p w14:paraId="4E55167C" w14:textId="7307E417" w:rsidR="002B5C3A" w:rsidRPr="00A54A9E" w:rsidRDefault="002B5C3A" w:rsidP="002B5C3A">
      <w:pPr>
        <w:pStyle w:val="Heading1"/>
        <w:rPr>
          <w:lang w:val="ru-RU"/>
        </w:rPr>
      </w:pPr>
      <w:r w:rsidRPr="00A54A9E">
        <w:rPr>
          <w:lang w:val="ru-RU"/>
        </w:rPr>
        <w:t>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w:t>
      </w:r>
      <w:r>
        <w:rPr>
          <w:lang w:val="ru-RU"/>
        </w:rPr>
        <w:t xml:space="preserve"> </w:t>
      </w:r>
      <w:r w:rsidRPr="00A54A9E">
        <w:rPr>
          <w:lang w:val="ru-RU"/>
        </w:rPr>
        <w:t>ПРООН дала согласие выступать в качестве ведущего учреждения-исполнителя («Ведущее УИ»)</w:t>
      </w:r>
      <w:r w:rsidR="0066361F">
        <w:rPr>
          <w:lang w:val="ru-RU"/>
        </w:rPr>
        <w:t xml:space="preserve">, а ЮНЕП и ЮНИДО </w:t>
      </w:r>
      <w:r w:rsidR="00735A34">
        <w:rPr>
          <w:lang w:val="ru-RU"/>
        </w:rPr>
        <w:t xml:space="preserve">дали согласие выступать в качестве сотрудничающих учреждений-исполнителей («Сотрудничающее УИ») под руководством Ведущего УИ, </w:t>
      </w:r>
      <w:r w:rsidRPr="00A54A9E">
        <w:rPr>
          <w:lang w:val="ru-RU"/>
        </w:rPr>
        <w:t>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w:t>
      </w:r>
      <w:r w:rsidR="00EF27F0">
        <w:rPr>
          <w:lang w:val="ru-RU"/>
        </w:rPr>
        <w:t xml:space="preserve"> и</w:t>
      </w:r>
      <w:r w:rsidR="00EF27F0" w:rsidRPr="00EF27F0">
        <w:rPr>
          <w:lang w:val="ru-RU"/>
        </w:rPr>
        <w:t>/</w:t>
      </w:r>
      <w:r w:rsidR="00EF27F0">
        <w:rPr>
          <w:lang w:val="ru-RU"/>
        </w:rPr>
        <w:t>или Сотрудничающими УИ</w:t>
      </w:r>
      <w:r w:rsidRPr="00A54A9E">
        <w:rPr>
          <w:lang w:val="ru-RU"/>
        </w:rPr>
        <w:t>, принимающим участие в настоящем Соглашении.</w:t>
      </w:r>
    </w:p>
    <w:p w14:paraId="314C811E" w14:textId="2DCBE8ED" w:rsidR="002B5C3A" w:rsidRPr="00A54A9E" w:rsidRDefault="002B5C3A" w:rsidP="002B5C3A">
      <w:pPr>
        <w:pStyle w:val="Heading1"/>
        <w:rPr>
          <w:lang w:val="ru-RU"/>
        </w:rPr>
      </w:pPr>
      <w:r w:rsidRPr="00A54A9E">
        <w:rPr>
          <w:lang w:val="ru-RU"/>
        </w:rPr>
        <w:lastRenderedPageBreak/>
        <w:t xml:space="preserve">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5(b). </w:t>
      </w:r>
      <w:r w:rsidR="00EF27F0">
        <w:rPr>
          <w:lang w:val="ru-RU"/>
        </w:rPr>
        <w:t xml:space="preserve">Сотрудничающие УИ </w:t>
      </w:r>
      <w:r w:rsidR="000A6430">
        <w:rPr>
          <w:lang w:val="ru-RU"/>
        </w:rPr>
        <w:t xml:space="preserve">буду оказывать поддержку Ведущему УИ путем </w:t>
      </w:r>
      <w:r w:rsidR="004725CA">
        <w:rPr>
          <w:lang w:val="ru-RU"/>
        </w:rPr>
        <w:t>реализации</w:t>
      </w:r>
      <w:r w:rsidR="000A6430">
        <w:rPr>
          <w:lang w:val="ru-RU"/>
        </w:rPr>
        <w:t xml:space="preserve"> Плана при общей координации</w:t>
      </w:r>
      <w:r w:rsidRPr="00A54A9E">
        <w:rPr>
          <w:lang w:val="ru-RU"/>
        </w:rPr>
        <w:t xml:space="preserve"> Ведущего УИ</w:t>
      </w:r>
      <w:r w:rsidR="000A6430">
        <w:rPr>
          <w:lang w:val="ru-RU"/>
        </w:rPr>
        <w:t xml:space="preserve">. </w:t>
      </w:r>
      <w:r w:rsidR="00E24195">
        <w:rPr>
          <w:lang w:val="ru-RU"/>
        </w:rPr>
        <w:t>Роли Ведущего УИ и Сотрудничающих УИ</w:t>
      </w:r>
      <w:r w:rsidRPr="00A54A9E">
        <w:rPr>
          <w:lang w:val="ru-RU"/>
        </w:rPr>
        <w:t xml:space="preserve"> изложен</w:t>
      </w:r>
      <w:r w:rsidR="00E24195">
        <w:rPr>
          <w:lang w:val="ru-RU"/>
        </w:rPr>
        <w:t>ы</w:t>
      </w:r>
      <w:r w:rsidRPr="00A54A9E">
        <w:rPr>
          <w:lang w:val="ru-RU"/>
        </w:rPr>
        <w:t xml:space="preserve"> в дополнении 6-A</w:t>
      </w:r>
      <w:r w:rsidR="00E24195">
        <w:rPr>
          <w:lang w:val="ru-RU"/>
        </w:rPr>
        <w:t xml:space="preserve"> и дополнении 6-В соответственно</w:t>
      </w:r>
      <w:r w:rsidRPr="00A54A9E">
        <w:rPr>
          <w:lang w:val="ru-RU"/>
        </w:rPr>
        <w:t xml:space="preserve">. Исполнительный комитет в принципе согласен с оплатой услуг Ведущего УИ </w:t>
      </w:r>
      <w:r w:rsidR="000127FD">
        <w:rPr>
          <w:lang w:val="ru-RU"/>
        </w:rPr>
        <w:t xml:space="preserve">и Сотрудничающих УИ </w:t>
      </w:r>
      <w:r w:rsidRPr="00A54A9E">
        <w:rPr>
          <w:lang w:val="ru-RU"/>
        </w:rPr>
        <w:t>в размерах, указанных в строк</w:t>
      </w:r>
      <w:r w:rsidR="000127FD">
        <w:rPr>
          <w:lang w:val="ru-RU"/>
        </w:rPr>
        <w:t>ах</w:t>
      </w:r>
      <w:r w:rsidRPr="00A54A9E">
        <w:rPr>
          <w:lang w:val="ru-RU"/>
        </w:rPr>
        <w:t> 2.2</w:t>
      </w:r>
      <w:r w:rsidR="000127FD">
        <w:rPr>
          <w:lang w:val="ru-RU"/>
        </w:rPr>
        <w:t>, 2.4 и 2.6</w:t>
      </w:r>
      <w:r w:rsidRPr="00A54A9E">
        <w:rPr>
          <w:lang w:val="ru-RU"/>
        </w:rPr>
        <w:t xml:space="preserve"> дополнения 2</w:t>
      </w:r>
      <w:r w:rsidRPr="00A54A9E">
        <w:rPr>
          <w:lang w:val="ru-RU"/>
        </w:rPr>
        <w:noBreakHyphen/>
        <w:t xml:space="preserve">A. </w:t>
      </w:r>
    </w:p>
    <w:p w14:paraId="5F022F38" w14:textId="77777777" w:rsidR="002B5C3A" w:rsidRPr="00A54A9E" w:rsidRDefault="002B5C3A" w:rsidP="002B5C3A">
      <w:pPr>
        <w:keepNext/>
        <w:spacing w:before="240" w:after="240"/>
        <w:rPr>
          <w:b/>
          <w:lang w:val="ru-RU"/>
        </w:rPr>
      </w:pPr>
      <w:r w:rsidRPr="00A54A9E">
        <w:rPr>
          <w:b/>
          <w:lang w:val="ru-RU"/>
        </w:rPr>
        <w:t>Несоблюдение Соглашения</w:t>
      </w:r>
    </w:p>
    <w:p w14:paraId="71DA5095" w14:textId="77777777" w:rsidR="002B5C3A" w:rsidRPr="00A54A9E" w:rsidRDefault="002B5C3A" w:rsidP="002B5C3A">
      <w:pPr>
        <w:pStyle w:val="Heading1"/>
        <w:spacing w:before="240"/>
        <w:rPr>
          <w:lang w:val="ru-RU"/>
        </w:rPr>
      </w:pPr>
      <w:r w:rsidRPr="00A54A9E">
        <w:rPr>
          <w:lang w:val="ru-RU"/>
        </w:rPr>
        <w:t>Страна соглашается с тем, что, в случае невыполнения ею по любой причине Целевых показателей по отказу от Веществ,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ОРС,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5F524AC7" w14:textId="77777777" w:rsidR="002B5C3A" w:rsidRPr="00A54A9E" w:rsidRDefault="002B5C3A" w:rsidP="002B5C3A">
      <w:pPr>
        <w:pStyle w:val="Heading1"/>
        <w:rPr>
          <w:lang w:val="ru-RU"/>
        </w:rPr>
      </w:pPr>
      <w:r w:rsidRPr="00A54A9E">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730BAECC" w14:textId="3DA574AF" w:rsidR="002B5C3A" w:rsidRPr="00A54A9E" w:rsidRDefault="002B5C3A" w:rsidP="002B5C3A">
      <w:pPr>
        <w:pStyle w:val="Heading1"/>
        <w:rPr>
          <w:lang w:val="ru-RU"/>
        </w:rPr>
      </w:pPr>
      <w:r w:rsidRPr="00A54A9E">
        <w:rPr>
          <w:lang w:val="ru-RU"/>
        </w:rPr>
        <w:t>Страна будет выполнять любые разумные требования Исполнительного комитета</w:t>
      </w:r>
      <w:r w:rsidR="00C80015">
        <w:rPr>
          <w:lang w:val="ru-RU"/>
        </w:rPr>
        <w:t>,</w:t>
      </w:r>
      <w:r w:rsidRPr="00A54A9E">
        <w:rPr>
          <w:lang w:val="ru-RU"/>
        </w:rPr>
        <w:t xml:space="preserve"> Ведущего УИ </w:t>
      </w:r>
      <w:r w:rsidR="00C80015">
        <w:rPr>
          <w:lang w:val="ru-RU"/>
        </w:rPr>
        <w:t xml:space="preserve">и Сотрудничающих УИ </w:t>
      </w:r>
      <w:r w:rsidRPr="00A54A9E">
        <w:rPr>
          <w:lang w:val="ru-RU"/>
        </w:rPr>
        <w:t>в целях содействия реализации настоящего Соглашения. В частности, она обеспечит Ведущему УИ</w:t>
      </w:r>
      <w:r w:rsidR="00C80015">
        <w:rPr>
          <w:lang w:val="ru-RU"/>
        </w:rPr>
        <w:t xml:space="preserve"> и Сотрудничающим УИ</w:t>
      </w:r>
      <w:r w:rsidRPr="00A54A9E">
        <w:rPr>
          <w:lang w:val="ru-RU"/>
        </w:rPr>
        <w:t xml:space="preserve"> доступ к информации, необходимой для проверки выполнения настоящего Соглашения.</w:t>
      </w:r>
    </w:p>
    <w:p w14:paraId="223DC7A4" w14:textId="77777777" w:rsidR="002B5C3A" w:rsidRPr="00A54A9E" w:rsidRDefault="002B5C3A" w:rsidP="002B5C3A">
      <w:pPr>
        <w:keepNext/>
        <w:widowControl w:val="0"/>
        <w:spacing w:before="240" w:after="240"/>
        <w:rPr>
          <w:b/>
          <w:lang w:val="ru-RU"/>
        </w:rPr>
      </w:pPr>
      <w:r w:rsidRPr="00A54A9E">
        <w:rPr>
          <w:b/>
          <w:lang w:val="ru-RU"/>
        </w:rPr>
        <w:t xml:space="preserve">Дата завершения </w:t>
      </w:r>
    </w:p>
    <w:p w14:paraId="3720980D" w14:textId="77777777" w:rsidR="002B5C3A" w:rsidRPr="00A54A9E" w:rsidRDefault="002B5C3A" w:rsidP="002B5C3A">
      <w:pPr>
        <w:pStyle w:val="Heading1"/>
        <w:spacing w:before="240"/>
        <w:rPr>
          <w:lang w:val="ru-RU"/>
        </w:rPr>
      </w:pPr>
      <w:r w:rsidRPr="00A54A9E">
        <w:rPr>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w:t>
      </w:r>
      <w:r w:rsidRPr="00A54A9E">
        <w:rPr>
          <w:lang w:val="ru-RU"/>
        </w:rPr>
        <w:noBreakHyphen/>
        <w:t>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 5(d)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1(a), 1(b), 1(d) и 1(e) дополнения 4-A будут оставаться в силе до завершения Плана, если Исполнительным комитетом не будет указано иное.</w:t>
      </w:r>
    </w:p>
    <w:p w14:paraId="7875EA69" w14:textId="77777777" w:rsidR="002B5C3A" w:rsidRPr="00A54A9E" w:rsidRDefault="002B5C3A" w:rsidP="002B5C3A">
      <w:pPr>
        <w:keepNext/>
        <w:widowControl w:val="0"/>
        <w:spacing w:before="240" w:after="240"/>
        <w:rPr>
          <w:lang w:val="ru-RU"/>
        </w:rPr>
      </w:pPr>
      <w:r w:rsidRPr="00A54A9E">
        <w:rPr>
          <w:b/>
          <w:lang w:val="ru-RU"/>
        </w:rPr>
        <w:lastRenderedPageBreak/>
        <w:t>Действительность</w:t>
      </w:r>
    </w:p>
    <w:p w14:paraId="5EAEA71E" w14:textId="77777777" w:rsidR="002B5C3A" w:rsidRPr="00A54A9E" w:rsidRDefault="002B5C3A" w:rsidP="002B5C3A">
      <w:pPr>
        <w:pStyle w:val="Heading1"/>
        <w:spacing w:before="240"/>
        <w:rPr>
          <w:lang w:val="ru-RU"/>
        </w:rPr>
      </w:pPr>
      <w:r w:rsidRPr="00A54A9E">
        <w:rPr>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6D4E162B" w14:textId="77777777" w:rsidR="002B5C3A" w:rsidRPr="00A54A9E" w:rsidRDefault="002B5C3A" w:rsidP="002B5C3A">
      <w:pPr>
        <w:pStyle w:val="Heading1"/>
        <w:rPr>
          <w:lang w:val="ru-RU"/>
        </w:rPr>
      </w:pPr>
      <w:r w:rsidRPr="00A54A9E">
        <w:rPr>
          <w:lang w:val="ru-RU"/>
        </w:rPr>
        <w:t>Настоящее 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w:t>
      </w:r>
    </w:p>
    <w:p w14:paraId="67B55B84" w14:textId="77777777" w:rsidR="002B5C3A" w:rsidRPr="00A54A9E" w:rsidRDefault="002B5C3A" w:rsidP="002B5C3A">
      <w:pPr>
        <w:pStyle w:val="Heading1"/>
        <w:keepNext/>
        <w:widowControl w:val="0"/>
        <w:numPr>
          <w:ilvl w:val="0"/>
          <w:numId w:val="0"/>
        </w:numPr>
        <w:spacing w:before="360" w:after="360"/>
        <w:rPr>
          <w:b/>
          <w:sz w:val="24"/>
          <w:szCs w:val="24"/>
          <w:lang w:val="ru-RU"/>
        </w:rPr>
      </w:pPr>
      <w:r w:rsidRPr="00A54A9E">
        <w:rPr>
          <w:b/>
          <w:sz w:val="24"/>
          <w:szCs w:val="24"/>
          <w:lang w:val="ru-RU"/>
        </w:rPr>
        <w:t>ДОБАВЛЕНИЯ</w:t>
      </w:r>
    </w:p>
    <w:p w14:paraId="3384C65F" w14:textId="77777777" w:rsidR="002B5C3A" w:rsidRPr="00A54A9E" w:rsidRDefault="002B5C3A" w:rsidP="002B5C3A">
      <w:pPr>
        <w:pStyle w:val="Heading1"/>
        <w:keepNext/>
        <w:widowControl w:val="0"/>
        <w:numPr>
          <w:ilvl w:val="0"/>
          <w:numId w:val="0"/>
        </w:numPr>
        <w:spacing w:before="360"/>
        <w:rPr>
          <w:b/>
          <w:lang w:val="ru-RU"/>
        </w:rPr>
      </w:pPr>
      <w:r w:rsidRPr="00A54A9E">
        <w:rPr>
          <w:b/>
          <w:lang w:val="ru-RU"/>
        </w:rPr>
        <w:t>ДОБАВЛЕНИЕ 1-A: ВЕЩЕСТВА</w:t>
      </w:r>
    </w:p>
    <w:tbl>
      <w:tblPr>
        <w:tblW w:w="972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50"/>
        <w:gridCol w:w="1733"/>
        <w:gridCol w:w="900"/>
        <w:gridCol w:w="4837"/>
      </w:tblGrid>
      <w:tr w:rsidR="002B5C3A" w:rsidRPr="00AC4B94" w14:paraId="290DFA12" w14:textId="77777777" w:rsidTr="00AC4B94">
        <w:tc>
          <w:tcPr>
            <w:tcW w:w="2250" w:type="dxa"/>
            <w:vAlign w:val="center"/>
          </w:tcPr>
          <w:p w14:paraId="07BB082D" w14:textId="77777777" w:rsidR="002B5C3A" w:rsidRDefault="002B5C3A" w:rsidP="0071252A">
            <w:pPr>
              <w:keepNext/>
              <w:jc w:val="center"/>
              <w:rPr>
                <w:sz w:val="20"/>
                <w:szCs w:val="20"/>
                <w:lang w:val="ru-RU"/>
              </w:rPr>
            </w:pPr>
            <w:r>
              <w:rPr>
                <w:sz w:val="20"/>
                <w:szCs w:val="20"/>
                <w:lang w:val="ru-RU"/>
              </w:rPr>
              <w:t>Вещество</w:t>
            </w:r>
          </w:p>
        </w:tc>
        <w:tc>
          <w:tcPr>
            <w:tcW w:w="1733" w:type="dxa"/>
            <w:vAlign w:val="center"/>
          </w:tcPr>
          <w:p w14:paraId="2D355BC6" w14:textId="77777777" w:rsidR="002B5C3A" w:rsidRDefault="002B5C3A" w:rsidP="0071252A">
            <w:pPr>
              <w:keepNext/>
              <w:jc w:val="center"/>
              <w:rPr>
                <w:sz w:val="20"/>
                <w:szCs w:val="20"/>
                <w:lang w:val="ru-RU"/>
              </w:rPr>
            </w:pPr>
            <w:r>
              <w:rPr>
                <w:sz w:val="20"/>
                <w:szCs w:val="20"/>
                <w:lang w:val="ru-RU"/>
              </w:rPr>
              <w:t>Приложение</w:t>
            </w:r>
          </w:p>
        </w:tc>
        <w:tc>
          <w:tcPr>
            <w:tcW w:w="900" w:type="dxa"/>
            <w:vAlign w:val="center"/>
          </w:tcPr>
          <w:p w14:paraId="730E81F5" w14:textId="77777777" w:rsidR="002B5C3A" w:rsidRDefault="002B5C3A" w:rsidP="0071252A">
            <w:pPr>
              <w:keepNext/>
              <w:jc w:val="center"/>
              <w:rPr>
                <w:sz w:val="20"/>
                <w:szCs w:val="20"/>
                <w:lang w:val="ru-RU"/>
              </w:rPr>
            </w:pPr>
            <w:r>
              <w:rPr>
                <w:sz w:val="20"/>
                <w:szCs w:val="20"/>
                <w:lang w:val="ru-RU"/>
              </w:rPr>
              <w:t>Группа</w:t>
            </w:r>
          </w:p>
        </w:tc>
        <w:tc>
          <w:tcPr>
            <w:tcW w:w="4837" w:type="dxa"/>
            <w:vAlign w:val="center"/>
          </w:tcPr>
          <w:p w14:paraId="0E9C9BB4" w14:textId="77777777" w:rsidR="002B5C3A" w:rsidRDefault="002B5C3A" w:rsidP="0071252A">
            <w:pPr>
              <w:keepNext/>
              <w:jc w:val="center"/>
              <w:rPr>
                <w:sz w:val="20"/>
                <w:szCs w:val="20"/>
                <w:lang w:val="ru-RU"/>
              </w:rPr>
            </w:pPr>
            <w:r>
              <w:rPr>
                <w:sz w:val="20"/>
                <w:szCs w:val="20"/>
                <w:lang w:val="ru-RU"/>
              </w:rPr>
              <w:t>Начальный уровень совокупных сокращений потребления (в тоннах ОРС)</w:t>
            </w:r>
          </w:p>
        </w:tc>
      </w:tr>
      <w:tr w:rsidR="002B5C3A" w14:paraId="6992E3C5" w14:textId="77777777" w:rsidTr="00AC4B94">
        <w:tc>
          <w:tcPr>
            <w:tcW w:w="2250" w:type="dxa"/>
          </w:tcPr>
          <w:p w14:paraId="183F486D" w14:textId="77777777" w:rsidR="002B5C3A" w:rsidRDefault="002B5C3A" w:rsidP="0071252A">
            <w:pPr>
              <w:widowControl w:val="0"/>
              <w:rPr>
                <w:sz w:val="20"/>
                <w:szCs w:val="20"/>
                <w:lang w:val="ru-RU"/>
              </w:rPr>
            </w:pPr>
            <w:r>
              <w:rPr>
                <w:sz w:val="20"/>
                <w:szCs w:val="20"/>
                <w:lang w:val="ru-RU"/>
              </w:rPr>
              <w:t>ГХФУ-22</w:t>
            </w:r>
          </w:p>
        </w:tc>
        <w:tc>
          <w:tcPr>
            <w:tcW w:w="1733" w:type="dxa"/>
          </w:tcPr>
          <w:p w14:paraId="4ECA46CD" w14:textId="77777777" w:rsidR="002B5C3A" w:rsidRDefault="002B5C3A" w:rsidP="0071252A">
            <w:pPr>
              <w:widowControl w:val="0"/>
              <w:jc w:val="center"/>
              <w:rPr>
                <w:sz w:val="20"/>
                <w:szCs w:val="20"/>
                <w:lang w:val="ru-RU"/>
              </w:rPr>
            </w:pPr>
            <w:r>
              <w:rPr>
                <w:sz w:val="20"/>
                <w:szCs w:val="20"/>
                <w:lang w:val="ru-RU"/>
              </w:rPr>
              <w:t>C</w:t>
            </w:r>
          </w:p>
        </w:tc>
        <w:tc>
          <w:tcPr>
            <w:tcW w:w="900" w:type="dxa"/>
          </w:tcPr>
          <w:p w14:paraId="410B1212" w14:textId="77777777" w:rsidR="002B5C3A" w:rsidRDefault="002B5C3A" w:rsidP="0071252A">
            <w:pPr>
              <w:widowControl w:val="0"/>
              <w:autoSpaceDE w:val="0"/>
              <w:autoSpaceDN w:val="0"/>
              <w:adjustRightInd w:val="0"/>
              <w:jc w:val="center"/>
              <w:rPr>
                <w:sz w:val="20"/>
                <w:szCs w:val="20"/>
                <w:lang w:val="ru-RU"/>
              </w:rPr>
            </w:pPr>
            <w:r>
              <w:rPr>
                <w:sz w:val="20"/>
                <w:szCs w:val="20"/>
                <w:lang w:val="ru-RU"/>
              </w:rPr>
              <w:t>I</w:t>
            </w:r>
          </w:p>
        </w:tc>
        <w:tc>
          <w:tcPr>
            <w:tcW w:w="4837" w:type="dxa"/>
          </w:tcPr>
          <w:p w14:paraId="60C11015" w14:textId="730334D8" w:rsidR="002B5C3A" w:rsidRDefault="00281E4C" w:rsidP="0071252A">
            <w:pPr>
              <w:widowControl w:val="0"/>
              <w:autoSpaceDE w:val="0"/>
              <w:autoSpaceDN w:val="0"/>
              <w:adjustRightInd w:val="0"/>
              <w:jc w:val="right"/>
              <w:rPr>
                <w:sz w:val="20"/>
                <w:szCs w:val="20"/>
                <w:lang w:val="ru-RU"/>
              </w:rPr>
            </w:pPr>
            <w:r>
              <w:rPr>
                <w:sz w:val="20"/>
                <w:szCs w:val="20"/>
                <w:lang w:val="en-US"/>
              </w:rPr>
              <w:t>16</w:t>
            </w:r>
            <w:r w:rsidR="002B5C3A">
              <w:rPr>
                <w:sz w:val="20"/>
                <w:szCs w:val="20"/>
                <w:lang w:val="ru-RU"/>
              </w:rPr>
              <w:t>3,6</w:t>
            </w:r>
          </w:p>
        </w:tc>
      </w:tr>
      <w:tr w:rsidR="00281E4C" w14:paraId="37C3438B" w14:textId="77777777" w:rsidTr="00AC4B94">
        <w:tc>
          <w:tcPr>
            <w:tcW w:w="2250" w:type="dxa"/>
          </w:tcPr>
          <w:p w14:paraId="2ED1F959" w14:textId="21D0D9A9" w:rsidR="00281E4C" w:rsidRPr="00281E4C" w:rsidRDefault="00281E4C" w:rsidP="00281E4C">
            <w:pPr>
              <w:widowControl w:val="0"/>
              <w:rPr>
                <w:sz w:val="20"/>
                <w:szCs w:val="20"/>
                <w:lang w:val="en-US"/>
              </w:rPr>
            </w:pPr>
            <w:r>
              <w:rPr>
                <w:sz w:val="20"/>
                <w:szCs w:val="20"/>
                <w:lang w:val="ru-RU"/>
              </w:rPr>
              <w:t>ГХФУ-141</w:t>
            </w:r>
            <w:r>
              <w:rPr>
                <w:sz w:val="20"/>
                <w:szCs w:val="20"/>
                <w:lang w:val="de-AT"/>
              </w:rPr>
              <w:t>b</w:t>
            </w:r>
          </w:p>
        </w:tc>
        <w:tc>
          <w:tcPr>
            <w:tcW w:w="1733" w:type="dxa"/>
          </w:tcPr>
          <w:p w14:paraId="485786E6" w14:textId="4CD4462F" w:rsidR="00281E4C" w:rsidRDefault="00281E4C" w:rsidP="00281E4C">
            <w:pPr>
              <w:widowControl w:val="0"/>
              <w:jc w:val="center"/>
              <w:rPr>
                <w:sz w:val="20"/>
                <w:szCs w:val="20"/>
                <w:lang w:val="ru-RU"/>
              </w:rPr>
            </w:pPr>
            <w:r>
              <w:rPr>
                <w:sz w:val="20"/>
                <w:szCs w:val="20"/>
                <w:lang w:val="ru-RU"/>
              </w:rPr>
              <w:t>C</w:t>
            </w:r>
          </w:p>
        </w:tc>
        <w:tc>
          <w:tcPr>
            <w:tcW w:w="900" w:type="dxa"/>
          </w:tcPr>
          <w:p w14:paraId="60DF0EE7" w14:textId="06956127" w:rsidR="00281E4C" w:rsidRDefault="00281E4C" w:rsidP="00281E4C">
            <w:pPr>
              <w:widowControl w:val="0"/>
              <w:autoSpaceDE w:val="0"/>
              <w:autoSpaceDN w:val="0"/>
              <w:adjustRightInd w:val="0"/>
              <w:jc w:val="center"/>
              <w:rPr>
                <w:sz w:val="20"/>
                <w:szCs w:val="20"/>
                <w:lang w:val="ru-RU"/>
              </w:rPr>
            </w:pPr>
            <w:r>
              <w:rPr>
                <w:sz w:val="20"/>
                <w:szCs w:val="20"/>
                <w:lang w:val="ru-RU"/>
              </w:rPr>
              <w:t>I</w:t>
            </w:r>
          </w:p>
        </w:tc>
        <w:tc>
          <w:tcPr>
            <w:tcW w:w="4837" w:type="dxa"/>
          </w:tcPr>
          <w:p w14:paraId="684B9C97" w14:textId="52D006E5" w:rsidR="00281E4C" w:rsidRPr="00281E4C" w:rsidRDefault="00281E4C" w:rsidP="00281E4C">
            <w:pPr>
              <w:widowControl w:val="0"/>
              <w:autoSpaceDE w:val="0"/>
              <w:autoSpaceDN w:val="0"/>
              <w:adjustRightInd w:val="0"/>
              <w:jc w:val="right"/>
              <w:rPr>
                <w:sz w:val="20"/>
                <w:szCs w:val="20"/>
                <w:lang w:val="ru-RU"/>
              </w:rPr>
            </w:pPr>
            <w:r>
              <w:rPr>
                <w:sz w:val="20"/>
                <w:szCs w:val="20"/>
                <w:lang w:val="ru-RU"/>
              </w:rPr>
              <w:t>216,9</w:t>
            </w:r>
          </w:p>
        </w:tc>
      </w:tr>
      <w:tr w:rsidR="00B84770" w14:paraId="4682A477" w14:textId="77777777" w:rsidTr="00AC4B94">
        <w:tc>
          <w:tcPr>
            <w:tcW w:w="2250" w:type="dxa"/>
          </w:tcPr>
          <w:p w14:paraId="44E12F33" w14:textId="55BC5355" w:rsidR="00B84770" w:rsidRPr="00B84770" w:rsidRDefault="00B84770" w:rsidP="00281E4C">
            <w:pPr>
              <w:widowControl w:val="0"/>
              <w:rPr>
                <w:b/>
                <w:bCs/>
                <w:sz w:val="20"/>
                <w:szCs w:val="20"/>
                <w:lang w:val="ru-RU"/>
              </w:rPr>
            </w:pPr>
            <w:r w:rsidRPr="00B84770">
              <w:rPr>
                <w:b/>
                <w:bCs/>
                <w:sz w:val="20"/>
                <w:szCs w:val="20"/>
                <w:lang w:val="ru-RU"/>
              </w:rPr>
              <w:t>Итого</w:t>
            </w:r>
          </w:p>
        </w:tc>
        <w:tc>
          <w:tcPr>
            <w:tcW w:w="1733" w:type="dxa"/>
          </w:tcPr>
          <w:p w14:paraId="0DDC921E" w14:textId="77777777" w:rsidR="00B84770" w:rsidRDefault="00B84770" w:rsidP="00281E4C">
            <w:pPr>
              <w:widowControl w:val="0"/>
              <w:jc w:val="center"/>
              <w:rPr>
                <w:sz w:val="20"/>
                <w:szCs w:val="20"/>
                <w:lang w:val="ru-RU"/>
              </w:rPr>
            </w:pPr>
          </w:p>
        </w:tc>
        <w:tc>
          <w:tcPr>
            <w:tcW w:w="900" w:type="dxa"/>
          </w:tcPr>
          <w:p w14:paraId="61DE5386" w14:textId="77777777" w:rsidR="00B84770" w:rsidRDefault="00B84770" w:rsidP="00281E4C">
            <w:pPr>
              <w:widowControl w:val="0"/>
              <w:autoSpaceDE w:val="0"/>
              <w:autoSpaceDN w:val="0"/>
              <w:adjustRightInd w:val="0"/>
              <w:jc w:val="center"/>
              <w:rPr>
                <w:sz w:val="20"/>
                <w:szCs w:val="20"/>
                <w:lang w:val="ru-RU"/>
              </w:rPr>
            </w:pPr>
          </w:p>
        </w:tc>
        <w:tc>
          <w:tcPr>
            <w:tcW w:w="4837" w:type="dxa"/>
          </w:tcPr>
          <w:p w14:paraId="29373896" w14:textId="1BEE064F" w:rsidR="00B84770" w:rsidRDefault="00B84770" w:rsidP="00281E4C">
            <w:pPr>
              <w:widowControl w:val="0"/>
              <w:autoSpaceDE w:val="0"/>
              <w:autoSpaceDN w:val="0"/>
              <w:adjustRightInd w:val="0"/>
              <w:jc w:val="right"/>
              <w:rPr>
                <w:sz w:val="20"/>
                <w:szCs w:val="20"/>
                <w:lang w:val="ru-RU"/>
              </w:rPr>
            </w:pPr>
            <w:r>
              <w:rPr>
                <w:sz w:val="20"/>
                <w:szCs w:val="20"/>
                <w:lang w:val="ru-RU"/>
              </w:rPr>
              <w:t>380,5</w:t>
            </w:r>
          </w:p>
        </w:tc>
      </w:tr>
    </w:tbl>
    <w:p w14:paraId="4338FD38" w14:textId="77777777" w:rsidR="002B5C3A" w:rsidRDefault="002B5C3A" w:rsidP="002B5C3A">
      <w:pPr>
        <w:pStyle w:val="Heading1"/>
        <w:keepNext/>
        <w:numPr>
          <w:ilvl w:val="0"/>
          <w:numId w:val="0"/>
        </w:numPr>
        <w:spacing w:before="360"/>
        <w:rPr>
          <w:b/>
          <w:lang w:val="ru-RU"/>
        </w:rPr>
      </w:pPr>
      <w:r w:rsidRPr="00A54A9E">
        <w:rPr>
          <w:b/>
          <w:lang w:val="ru-RU"/>
        </w:rPr>
        <w:t>ДОБАВЛЕНИЕ 2-A: ЦЕЛЕВЫЕ ПОКАЗАТЕЛИ И ФИНАНСИРОВАНИЕ</w:t>
      </w: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58"/>
        <w:gridCol w:w="3407"/>
        <w:gridCol w:w="995"/>
        <w:gridCol w:w="875"/>
        <w:gridCol w:w="989"/>
        <w:gridCol w:w="900"/>
        <w:gridCol w:w="902"/>
        <w:gridCol w:w="991"/>
      </w:tblGrid>
      <w:tr w:rsidR="00052592" w:rsidRPr="00766D56" w14:paraId="57FBAD63" w14:textId="77777777" w:rsidTr="005F1486">
        <w:trPr>
          <w:cantSplit/>
          <w:trHeight w:val="98"/>
          <w:jc w:val="center"/>
        </w:trPr>
        <w:tc>
          <w:tcPr>
            <w:tcW w:w="339" w:type="pct"/>
            <w:shd w:val="clear" w:color="auto" w:fill="auto"/>
            <w:vAlign w:val="center"/>
            <w:hideMark/>
          </w:tcPr>
          <w:p w14:paraId="7A8DF7CD" w14:textId="1B4E701E" w:rsidR="00054B7B" w:rsidRPr="00766D56" w:rsidRDefault="00C73EFC" w:rsidP="00054B7B">
            <w:pPr>
              <w:keepNext/>
              <w:keepLines/>
              <w:jc w:val="center"/>
              <w:rPr>
                <w:b/>
                <w:bCs/>
                <w:color w:val="000000"/>
                <w:sz w:val="20"/>
                <w:szCs w:val="20"/>
                <w:lang w:val="ru-RU" w:eastAsia="en-CA"/>
              </w:rPr>
            </w:pPr>
            <w:r w:rsidRPr="00766D56">
              <w:rPr>
                <w:b/>
                <w:bCs/>
                <w:color w:val="000000"/>
                <w:sz w:val="20"/>
                <w:szCs w:val="20"/>
                <w:lang w:val="ru-RU" w:eastAsia="en-CA"/>
              </w:rPr>
              <w:t>Строка</w:t>
            </w:r>
          </w:p>
        </w:tc>
        <w:tc>
          <w:tcPr>
            <w:tcW w:w="1753" w:type="pct"/>
            <w:shd w:val="clear" w:color="auto" w:fill="auto"/>
            <w:vAlign w:val="center"/>
            <w:hideMark/>
          </w:tcPr>
          <w:p w14:paraId="336868D0" w14:textId="616FA01C" w:rsidR="00054B7B" w:rsidRPr="00766D56" w:rsidRDefault="00C73EFC" w:rsidP="00054B7B">
            <w:pPr>
              <w:keepNext/>
              <w:keepLines/>
              <w:jc w:val="center"/>
              <w:rPr>
                <w:b/>
                <w:bCs/>
                <w:color w:val="000000"/>
                <w:sz w:val="20"/>
                <w:szCs w:val="20"/>
                <w:lang w:val="ru-RU" w:eastAsia="en-CA"/>
              </w:rPr>
            </w:pPr>
            <w:r w:rsidRPr="00766D56">
              <w:rPr>
                <w:b/>
                <w:bCs/>
                <w:color w:val="000000"/>
                <w:sz w:val="20"/>
                <w:szCs w:val="20"/>
                <w:lang w:val="ru-RU" w:eastAsia="en-CA"/>
              </w:rPr>
              <w:t>Сведения</w:t>
            </w:r>
          </w:p>
        </w:tc>
        <w:tc>
          <w:tcPr>
            <w:tcW w:w="512" w:type="pct"/>
            <w:shd w:val="clear" w:color="auto" w:fill="auto"/>
            <w:vAlign w:val="center"/>
            <w:hideMark/>
          </w:tcPr>
          <w:p w14:paraId="4789B86C" w14:textId="77777777" w:rsidR="00054B7B" w:rsidRPr="00766D56" w:rsidRDefault="00054B7B" w:rsidP="00054B7B">
            <w:pPr>
              <w:keepNext/>
              <w:keepLines/>
              <w:jc w:val="center"/>
              <w:rPr>
                <w:b/>
                <w:bCs/>
                <w:color w:val="000000"/>
                <w:sz w:val="20"/>
                <w:szCs w:val="20"/>
                <w:lang w:eastAsia="en-CA"/>
              </w:rPr>
            </w:pPr>
            <w:r w:rsidRPr="00766D56">
              <w:rPr>
                <w:b/>
                <w:bCs/>
                <w:color w:val="000000"/>
                <w:sz w:val="20"/>
                <w:szCs w:val="20"/>
                <w:lang w:eastAsia="en-CA"/>
              </w:rPr>
              <w:t>2025</w:t>
            </w:r>
          </w:p>
        </w:tc>
        <w:tc>
          <w:tcPr>
            <w:tcW w:w="450" w:type="pct"/>
            <w:shd w:val="clear" w:color="auto" w:fill="auto"/>
            <w:vAlign w:val="center"/>
            <w:hideMark/>
          </w:tcPr>
          <w:p w14:paraId="63810C5B" w14:textId="22168A62" w:rsidR="00054B7B" w:rsidRPr="00766D56" w:rsidRDefault="00054B7B" w:rsidP="00054B7B">
            <w:pPr>
              <w:keepNext/>
              <w:keepLines/>
              <w:jc w:val="center"/>
              <w:rPr>
                <w:b/>
                <w:bCs/>
                <w:color w:val="000000"/>
                <w:sz w:val="20"/>
                <w:szCs w:val="20"/>
                <w:lang w:eastAsia="en-CA"/>
              </w:rPr>
            </w:pPr>
            <w:r w:rsidRPr="00766D56">
              <w:rPr>
                <w:b/>
                <w:bCs/>
                <w:color w:val="000000"/>
                <w:sz w:val="20"/>
                <w:szCs w:val="20"/>
                <w:lang w:eastAsia="en-CA"/>
              </w:rPr>
              <w:t>2026-2027</w:t>
            </w:r>
          </w:p>
        </w:tc>
        <w:tc>
          <w:tcPr>
            <w:tcW w:w="509" w:type="pct"/>
            <w:shd w:val="clear" w:color="auto" w:fill="auto"/>
            <w:vAlign w:val="center"/>
            <w:hideMark/>
          </w:tcPr>
          <w:p w14:paraId="68C3FDD6" w14:textId="77777777" w:rsidR="00054B7B" w:rsidRPr="00766D56" w:rsidRDefault="00054B7B" w:rsidP="00054B7B">
            <w:pPr>
              <w:keepNext/>
              <w:keepLines/>
              <w:jc w:val="center"/>
              <w:rPr>
                <w:b/>
                <w:bCs/>
                <w:color w:val="000000"/>
                <w:sz w:val="20"/>
                <w:szCs w:val="20"/>
                <w:lang w:eastAsia="en-CA"/>
              </w:rPr>
            </w:pPr>
            <w:r w:rsidRPr="00766D56">
              <w:rPr>
                <w:b/>
                <w:bCs/>
                <w:color w:val="000000"/>
                <w:sz w:val="20"/>
                <w:szCs w:val="20"/>
                <w:lang w:eastAsia="en-CA"/>
              </w:rPr>
              <w:t>2028</w:t>
            </w:r>
          </w:p>
        </w:tc>
        <w:tc>
          <w:tcPr>
            <w:tcW w:w="463" w:type="pct"/>
            <w:shd w:val="clear" w:color="auto" w:fill="auto"/>
            <w:vAlign w:val="center"/>
            <w:hideMark/>
          </w:tcPr>
          <w:p w14:paraId="41EDE178" w14:textId="77777777" w:rsidR="00054B7B" w:rsidRPr="00766D56" w:rsidRDefault="00054B7B" w:rsidP="00054B7B">
            <w:pPr>
              <w:keepNext/>
              <w:keepLines/>
              <w:jc w:val="center"/>
              <w:rPr>
                <w:b/>
                <w:bCs/>
                <w:color w:val="000000"/>
                <w:sz w:val="20"/>
                <w:szCs w:val="20"/>
                <w:lang w:eastAsia="en-CA"/>
              </w:rPr>
            </w:pPr>
            <w:r w:rsidRPr="00766D56">
              <w:rPr>
                <w:b/>
                <w:bCs/>
                <w:color w:val="000000"/>
                <w:sz w:val="20"/>
                <w:szCs w:val="20"/>
                <w:lang w:eastAsia="en-CA"/>
              </w:rPr>
              <w:t>2029</w:t>
            </w:r>
          </w:p>
        </w:tc>
        <w:tc>
          <w:tcPr>
            <w:tcW w:w="464" w:type="pct"/>
            <w:shd w:val="clear" w:color="auto" w:fill="auto"/>
            <w:vAlign w:val="center"/>
            <w:hideMark/>
          </w:tcPr>
          <w:p w14:paraId="5DEF938E" w14:textId="77777777" w:rsidR="00054B7B" w:rsidRPr="00766D56" w:rsidRDefault="00054B7B" w:rsidP="00054B7B">
            <w:pPr>
              <w:keepNext/>
              <w:keepLines/>
              <w:jc w:val="center"/>
              <w:rPr>
                <w:b/>
                <w:bCs/>
                <w:color w:val="000000"/>
                <w:sz w:val="20"/>
                <w:szCs w:val="20"/>
                <w:lang w:eastAsia="en-CA"/>
              </w:rPr>
            </w:pPr>
            <w:r w:rsidRPr="00766D56">
              <w:rPr>
                <w:b/>
                <w:bCs/>
                <w:color w:val="000000"/>
                <w:sz w:val="20"/>
                <w:szCs w:val="20"/>
                <w:lang w:eastAsia="en-CA"/>
              </w:rPr>
              <w:t>2030</w:t>
            </w:r>
          </w:p>
        </w:tc>
        <w:tc>
          <w:tcPr>
            <w:tcW w:w="510" w:type="pct"/>
            <w:shd w:val="clear" w:color="auto" w:fill="auto"/>
            <w:vAlign w:val="center"/>
            <w:hideMark/>
          </w:tcPr>
          <w:p w14:paraId="4AFC9C0E" w14:textId="6077CF5D" w:rsidR="00054B7B" w:rsidRPr="00766D56" w:rsidRDefault="00C73EFC" w:rsidP="00054B7B">
            <w:pPr>
              <w:keepNext/>
              <w:keepLines/>
              <w:jc w:val="center"/>
              <w:rPr>
                <w:b/>
                <w:bCs/>
                <w:color w:val="000000"/>
                <w:sz w:val="20"/>
                <w:szCs w:val="20"/>
                <w:lang w:val="ru-RU" w:eastAsia="en-CA"/>
              </w:rPr>
            </w:pPr>
            <w:r w:rsidRPr="00766D56">
              <w:rPr>
                <w:b/>
                <w:bCs/>
                <w:color w:val="000000"/>
                <w:sz w:val="20"/>
                <w:szCs w:val="20"/>
                <w:lang w:val="ru-RU" w:eastAsia="en-CA"/>
              </w:rPr>
              <w:t>Итого</w:t>
            </w:r>
          </w:p>
        </w:tc>
      </w:tr>
      <w:tr w:rsidR="00785EB8" w:rsidRPr="00766D56" w14:paraId="54282E55" w14:textId="77777777" w:rsidTr="005F1486">
        <w:trPr>
          <w:trHeight w:val="408"/>
          <w:jc w:val="center"/>
        </w:trPr>
        <w:tc>
          <w:tcPr>
            <w:tcW w:w="339" w:type="pct"/>
            <w:shd w:val="clear" w:color="auto" w:fill="auto"/>
            <w:hideMark/>
          </w:tcPr>
          <w:p w14:paraId="6D3782CF" w14:textId="77777777" w:rsidR="00054B7B" w:rsidRPr="00766D56" w:rsidRDefault="00054B7B" w:rsidP="00054B7B">
            <w:pPr>
              <w:keepNext/>
              <w:keepLines/>
              <w:jc w:val="left"/>
              <w:rPr>
                <w:color w:val="000000"/>
                <w:sz w:val="20"/>
                <w:szCs w:val="20"/>
                <w:lang w:eastAsia="en-CA"/>
              </w:rPr>
            </w:pPr>
            <w:r w:rsidRPr="00766D56">
              <w:rPr>
                <w:color w:val="000000"/>
                <w:sz w:val="20"/>
                <w:szCs w:val="20"/>
                <w:lang w:eastAsia="en-CA"/>
              </w:rPr>
              <w:t>1.1</w:t>
            </w:r>
          </w:p>
        </w:tc>
        <w:tc>
          <w:tcPr>
            <w:tcW w:w="1753" w:type="pct"/>
            <w:shd w:val="clear" w:color="auto" w:fill="auto"/>
            <w:hideMark/>
          </w:tcPr>
          <w:p w14:paraId="05A222DC" w14:textId="2BFF39B9" w:rsidR="00CD0198" w:rsidRPr="00766D56" w:rsidRDefault="00CD0198" w:rsidP="00527F00">
            <w:pPr>
              <w:keepNext/>
              <w:keepLines/>
              <w:jc w:val="left"/>
              <w:rPr>
                <w:color w:val="000000"/>
                <w:sz w:val="20"/>
                <w:szCs w:val="20"/>
                <w:lang w:val="ru-RU" w:eastAsia="en-CA"/>
              </w:rPr>
            </w:pPr>
            <w:r w:rsidRPr="00766D56">
              <w:rPr>
                <w:color w:val="000000"/>
                <w:sz w:val="20"/>
                <w:szCs w:val="20"/>
                <w:lang w:val="ru-RU" w:eastAsia="en-CA"/>
              </w:rPr>
              <w:t xml:space="preserve">График сокращения потребления </w:t>
            </w:r>
            <w:r w:rsidR="00E02141">
              <w:rPr>
                <w:color w:val="000000"/>
                <w:sz w:val="20"/>
                <w:szCs w:val="20"/>
                <w:lang w:val="ru-RU" w:eastAsia="en-CA"/>
              </w:rPr>
              <w:t>В</w:t>
            </w:r>
            <w:r w:rsidRPr="00766D56">
              <w:rPr>
                <w:color w:val="000000"/>
                <w:sz w:val="20"/>
                <w:szCs w:val="20"/>
                <w:lang w:val="ru-RU" w:eastAsia="en-CA"/>
              </w:rPr>
              <w:t xml:space="preserve">еществ, отнесенных к группе </w:t>
            </w:r>
            <w:r w:rsidRPr="00766D56">
              <w:rPr>
                <w:color w:val="000000"/>
                <w:sz w:val="20"/>
                <w:szCs w:val="20"/>
                <w:lang w:eastAsia="en-CA"/>
              </w:rPr>
              <w:t>I</w:t>
            </w:r>
            <w:r w:rsidRPr="00766D56">
              <w:rPr>
                <w:color w:val="000000"/>
                <w:sz w:val="20"/>
                <w:szCs w:val="20"/>
                <w:lang w:val="ru-RU" w:eastAsia="en-CA"/>
              </w:rPr>
              <w:t xml:space="preserve"> приложения </w:t>
            </w:r>
            <w:r w:rsidRPr="00766D56">
              <w:rPr>
                <w:color w:val="000000"/>
                <w:sz w:val="20"/>
                <w:szCs w:val="20"/>
                <w:lang w:eastAsia="en-CA"/>
              </w:rPr>
              <w:t>C</w:t>
            </w:r>
            <w:r w:rsidRPr="00766D56">
              <w:rPr>
                <w:color w:val="000000"/>
                <w:sz w:val="20"/>
                <w:szCs w:val="20"/>
                <w:lang w:val="ru-RU" w:eastAsia="en-CA"/>
              </w:rPr>
              <w:t xml:space="preserve"> к Монреальскому протоколу (в тоннах ОРС)</w:t>
            </w:r>
          </w:p>
        </w:tc>
        <w:tc>
          <w:tcPr>
            <w:tcW w:w="512" w:type="pct"/>
            <w:shd w:val="clear" w:color="auto" w:fill="FFFFFF" w:themeFill="background1"/>
          </w:tcPr>
          <w:p w14:paraId="381FF583" w14:textId="482D1892" w:rsidR="00054B7B" w:rsidRPr="00766D56" w:rsidRDefault="00054B7B" w:rsidP="00054B7B">
            <w:pPr>
              <w:keepNext/>
              <w:keepLines/>
              <w:jc w:val="right"/>
              <w:rPr>
                <w:color w:val="000000"/>
                <w:sz w:val="20"/>
                <w:szCs w:val="20"/>
                <w:lang w:eastAsia="en-CA"/>
              </w:rPr>
            </w:pPr>
            <w:r w:rsidRPr="00766D56">
              <w:rPr>
                <w:sz w:val="20"/>
                <w:szCs w:val="20"/>
              </w:rPr>
              <w:t>123</w:t>
            </w:r>
            <w:r w:rsidR="00C73EFC" w:rsidRPr="00766D56">
              <w:rPr>
                <w:sz w:val="20"/>
                <w:szCs w:val="20"/>
                <w:lang w:val="ru-RU"/>
              </w:rPr>
              <w:t>,</w:t>
            </w:r>
            <w:r w:rsidRPr="00766D56">
              <w:rPr>
                <w:sz w:val="20"/>
                <w:szCs w:val="20"/>
              </w:rPr>
              <w:t>66</w:t>
            </w:r>
          </w:p>
        </w:tc>
        <w:tc>
          <w:tcPr>
            <w:tcW w:w="450" w:type="pct"/>
            <w:shd w:val="clear" w:color="auto" w:fill="FFFFFF" w:themeFill="background1"/>
          </w:tcPr>
          <w:p w14:paraId="3D1A8725" w14:textId="7C45D662" w:rsidR="00054B7B" w:rsidRPr="00766D56" w:rsidRDefault="00054B7B" w:rsidP="00054B7B">
            <w:pPr>
              <w:keepNext/>
              <w:keepLines/>
              <w:jc w:val="right"/>
              <w:rPr>
                <w:color w:val="000000"/>
                <w:sz w:val="20"/>
                <w:szCs w:val="20"/>
                <w:lang w:eastAsia="en-CA"/>
              </w:rPr>
            </w:pPr>
            <w:r w:rsidRPr="00766D56">
              <w:rPr>
                <w:sz w:val="20"/>
                <w:szCs w:val="20"/>
              </w:rPr>
              <w:t>123</w:t>
            </w:r>
            <w:r w:rsidR="00C73EFC" w:rsidRPr="00766D56">
              <w:rPr>
                <w:sz w:val="20"/>
                <w:szCs w:val="20"/>
                <w:lang w:val="ru-RU"/>
              </w:rPr>
              <w:t>,</w:t>
            </w:r>
            <w:r w:rsidRPr="00766D56">
              <w:rPr>
                <w:sz w:val="20"/>
                <w:szCs w:val="20"/>
              </w:rPr>
              <w:t>66</w:t>
            </w:r>
          </w:p>
        </w:tc>
        <w:tc>
          <w:tcPr>
            <w:tcW w:w="509" w:type="pct"/>
            <w:shd w:val="clear" w:color="auto" w:fill="FFFFFF" w:themeFill="background1"/>
          </w:tcPr>
          <w:p w14:paraId="3DBF6724" w14:textId="58EB0D7B" w:rsidR="00054B7B" w:rsidRPr="00766D56" w:rsidRDefault="00054B7B" w:rsidP="00054B7B">
            <w:pPr>
              <w:keepNext/>
              <w:keepLines/>
              <w:jc w:val="right"/>
              <w:rPr>
                <w:color w:val="000000"/>
                <w:sz w:val="20"/>
                <w:szCs w:val="20"/>
                <w:lang w:eastAsia="en-CA"/>
              </w:rPr>
            </w:pPr>
            <w:r w:rsidRPr="00766D56">
              <w:rPr>
                <w:sz w:val="20"/>
                <w:szCs w:val="20"/>
              </w:rPr>
              <w:t>123</w:t>
            </w:r>
            <w:r w:rsidR="00C73EFC" w:rsidRPr="00766D56">
              <w:rPr>
                <w:sz w:val="20"/>
                <w:szCs w:val="20"/>
                <w:lang w:val="ru-RU"/>
              </w:rPr>
              <w:t>,</w:t>
            </w:r>
            <w:r w:rsidRPr="00766D56">
              <w:rPr>
                <w:sz w:val="20"/>
                <w:szCs w:val="20"/>
              </w:rPr>
              <w:t>66</w:t>
            </w:r>
          </w:p>
        </w:tc>
        <w:tc>
          <w:tcPr>
            <w:tcW w:w="463" w:type="pct"/>
            <w:shd w:val="clear" w:color="auto" w:fill="FFFFFF" w:themeFill="background1"/>
          </w:tcPr>
          <w:p w14:paraId="72E49B9A" w14:textId="26F25C3E" w:rsidR="00054B7B" w:rsidRPr="00766D56" w:rsidRDefault="00054B7B" w:rsidP="00054B7B">
            <w:pPr>
              <w:keepNext/>
              <w:keepLines/>
              <w:jc w:val="right"/>
              <w:rPr>
                <w:color w:val="000000"/>
                <w:sz w:val="20"/>
                <w:szCs w:val="20"/>
                <w:lang w:eastAsia="en-CA"/>
              </w:rPr>
            </w:pPr>
            <w:r w:rsidRPr="00766D56">
              <w:rPr>
                <w:sz w:val="20"/>
                <w:szCs w:val="20"/>
              </w:rPr>
              <w:t>123</w:t>
            </w:r>
            <w:r w:rsidR="00C73EFC" w:rsidRPr="00766D56">
              <w:rPr>
                <w:sz w:val="20"/>
                <w:szCs w:val="20"/>
                <w:lang w:val="ru-RU"/>
              </w:rPr>
              <w:t>,</w:t>
            </w:r>
            <w:r w:rsidRPr="00766D56">
              <w:rPr>
                <w:sz w:val="20"/>
                <w:szCs w:val="20"/>
              </w:rPr>
              <w:t>66</w:t>
            </w:r>
          </w:p>
        </w:tc>
        <w:tc>
          <w:tcPr>
            <w:tcW w:w="464" w:type="pct"/>
            <w:shd w:val="clear" w:color="auto" w:fill="FFFFFF" w:themeFill="background1"/>
          </w:tcPr>
          <w:p w14:paraId="473266BE" w14:textId="77777777" w:rsidR="00054B7B" w:rsidRPr="00766D56" w:rsidRDefault="00054B7B" w:rsidP="00054B7B">
            <w:pPr>
              <w:keepNext/>
              <w:keepLines/>
              <w:jc w:val="right"/>
              <w:rPr>
                <w:color w:val="000000"/>
                <w:sz w:val="20"/>
                <w:szCs w:val="20"/>
                <w:lang w:eastAsia="en-CA"/>
              </w:rPr>
            </w:pPr>
            <w:r w:rsidRPr="00766D56">
              <w:rPr>
                <w:color w:val="000000"/>
                <w:sz w:val="20"/>
                <w:szCs w:val="20"/>
                <w:lang w:eastAsia="en-CA"/>
              </w:rPr>
              <w:t>0</w:t>
            </w:r>
          </w:p>
        </w:tc>
        <w:tc>
          <w:tcPr>
            <w:tcW w:w="510" w:type="pct"/>
            <w:shd w:val="clear" w:color="auto" w:fill="FFFFFF" w:themeFill="background1"/>
          </w:tcPr>
          <w:p w14:paraId="739C7457" w14:textId="1238452D" w:rsidR="00054B7B" w:rsidRPr="00766D56" w:rsidRDefault="00C73EFC" w:rsidP="00054B7B">
            <w:pPr>
              <w:keepNext/>
              <w:keepLines/>
              <w:jc w:val="right"/>
              <w:rPr>
                <w:color w:val="000000"/>
                <w:sz w:val="20"/>
                <w:szCs w:val="20"/>
                <w:lang w:val="ru-RU" w:eastAsia="en-CA"/>
              </w:rPr>
            </w:pPr>
            <w:r w:rsidRPr="00766D56">
              <w:rPr>
                <w:color w:val="000000"/>
                <w:sz w:val="20"/>
                <w:szCs w:val="20"/>
                <w:lang w:val="ru-RU" w:eastAsia="en-CA"/>
              </w:rPr>
              <w:t>-</w:t>
            </w:r>
          </w:p>
        </w:tc>
      </w:tr>
      <w:tr w:rsidR="00785EB8" w:rsidRPr="00766D56" w14:paraId="3A4375F9" w14:textId="77777777" w:rsidTr="005F1486">
        <w:trPr>
          <w:trHeight w:val="408"/>
          <w:jc w:val="center"/>
        </w:trPr>
        <w:tc>
          <w:tcPr>
            <w:tcW w:w="339" w:type="pct"/>
            <w:shd w:val="clear" w:color="auto" w:fill="auto"/>
            <w:hideMark/>
          </w:tcPr>
          <w:p w14:paraId="24864F1E" w14:textId="77777777" w:rsidR="00054B7B" w:rsidRPr="00766D56" w:rsidRDefault="00054B7B" w:rsidP="0071252A">
            <w:pPr>
              <w:jc w:val="left"/>
              <w:rPr>
                <w:color w:val="000000"/>
                <w:sz w:val="20"/>
                <w:szCs w:val="20"/>
                <w:lang w:eastAsia="en-CA"/>
              </w:rPr>
            </w:pPr>
            <w:r w:rsidRPr="00766D56">
              <w:rPr>
                <w:color w:val="000000"/>
                <w:sz w:val="20"/>
                <w:szCs w:val="20"/>
                <w:lang w:eastAsia="en-CA"/>
              </w:rPr>
              <w:t>1.2</w:t>
            </w:r>
          </w:p>
        </w:tc>
        <w:tc>
          <w:tcPr>
            <w:tcW w:w="1753" w:type="pct"/>
            <w:shd w:val="clear" w:color="auto" w:fill="auto"/>
            <w:hideMark/>
          </w:tcPr>
          <w:p w14:paraId="4F95FC60" w14:textId="743D2A19" w:rsidR="00031164" w:rsidRPr="00766D56" w:rsidRDefault="00031164" w:rsidP="00527F00">
            <w:pPr>
              <w:jc w:val="left"/>
              <w:rPr>
                <w:color w:val="000000"/>
                <w:sz w:val="20"/>
                <w:szCs w:val="20"/>
                <w:lang w:val="ru-RU" w:eastAsia="en-CA"/>
              </w:rPr>
            </w:pPr>
            <w:r w:rsidRPr="00766D56">
              <w:rPr>
                <w:color w:val="000000"/>
                <w:sz w:val="20"/>
                <w:szCs w:val="20"/>
                <w:lang w:val="ru-RU" w:eastAsia="en-CA"/>
              </w:rPr>
              <w:t xml:space="preserve">Максимальный допустимый общий объем потребления </w:t>
            </w:r>
            <w:r w:rsidR="00E02141">
              <w:rPr>
                <w:color w:val="000000"/>
                <w:sz w:val="20"/>
                <w:szCs w:val="20"/>
                <w:lang w:val="ru-RU" w:eastAsia="en-CA"/>
              </w:rPr>
              <w:t>В</w:t>
            </w:r>
            <w:r w:rsidRPr="00766D56">
              <w:rPr>
                <w:color w:val="000000"/>
                <w:sz w:val="20"/>
                <w:szCs w:val="20"/>
                <w:lang w:val="ru-RU" w:eastAsia="en-CA"/>
              </w:rPr>
              <w:t xml:space="preserve">еществ, отнесенных к группе </w:t>
            </w:r>
            <w:r w:rsidRPr="00766D56">
              <w:rPr>
                <w:color w:val="000000"/>
                <w:sz w:val="20"/>
                <w:szCs w:val="20"/>
                <w:lang w:eastAsia="en-CA"/>
              </w:rPr>
              <w:t>I</w:t>
            </w:r>
            <w:r w:rsidRPr="00766D56">
              <w:rPr>
                <w:color w:val="000000"/>
                <w:sz w:val="20"/>
                <w:szCs w:val="20"/>
                <w:lang w:val="ru-RU" w:eastAsia="en-CA"/>
              </w:rPr>
              <w:t xml:space="preserve"> приложения </w:t>
            </w:r>
            <w:r w:rsidRPr="00766D56">
              <w:rPr>
                <w:color w:val="000000"/>
                <w:sz w:val="20"/>
                <w:szCs w:val="20"/>
                <w:lang w:eastAsia="en-CA"/>
              </w:rPr>
              <w:t>C</w:t>
            </w:r>
            <w:r w:rsidRPr="00766D56">
              <w:rPr>
                <w:color w:val="000000"/>
                <w:sz w:val="20"/>
                <w:szCs w:val="20"/>
                <w:lang w:val="ru-RU" w:eastAsia="en-CA"/>
              </w:rPr>
              <w:t xml:space="preserve"> (в тоннах ОРС)</w:t>
            </w:r>
          </w:p>
        </w:tc>
        <w:tc>
          <w:tcPr>
            <w:tcW w:w="512" w:type="pct"/>
            <w:shd w:val="clear" w:color="auto" w:fill="FFFFFF" w:themeFill="background1"/>
          </w:tcPr>
          <w:p w14:paraId="47FFDDD8" w14:textId="5AFB9810" w:rsidR="00054B7B" w:rsidRPr="00766D56" w:rsidRDefault="00054B7B" w:rsidP="0071252A">
            <w:pPr>
              <w:jc w:val="right"/>
              <w:rPr>
                <w:color w:val="000000"/>
                <w:sz w:val="20"/>
                <w:szCs w:val="20"/>
                <w:lang w:eastAsia="en-CA"/>
              </w:rPr>
            </w:pPr>
            <w:r w:rsidRPr="00766D56">
              <w:rPr>
                <w:sz w:val="20"/>
                <w:szCs w:val="20"/>
              </w:rPr>
              <w:t>76</w:t>
            </w:r>
            <w:r w:rsidR="00C73EFC" w:rsidRPr="00766D56">
              <w:rPr>
                <w:sz w:val="20"/>
                <w:szCs w:val="20"/>
                <w:lang w:val="ru-RU"/>
              </w:rPr>
              <w:t>,</w:t>
            </w:r>
            <w:r w:rsidRPr="00766D56">
              <w:rPr>
                <w:sz w:val="20"/>
                <w:szCs w:val="20"/>
              </w:rPr>
              <w:t>10</w:t>
            </w:r>
          </w:p>
        </w:tc>
        <w:tc>
          <w:tcPr>
            <w:tcW w:w="450" w:type="pct"/>
            <w:shd w:val="clear" w:color="auto" w:fill="FFFFFF" w:themeFill="background1"/>
          </w:tcPr>
          <w:p w14:paraId="3DEE81AF" w14:textId="49FA1145" w:rsidR="00054B7B" w:rsidRPr="00766D56" w:rsidRDefault="00054B7B" w:rsidP="0071252A">
            <w:pPr>
              <w:jc w:val="right"/>
              <w:rPr>
                <w:color w:val="000000"/>
                <w:sz w:val="20"/>
                <w:szCs w:val="20"/>
                <w:lang w:eastAsia="en-CA"/>
              </w:rPr>
            </w:pPr>
            <w:r w:rsidRPr="00766D56">
              <w:rPr>
                <w:sz w:val="20"/>
                <w:szCs w:val="20"/>
              </w:rPr>
              <w:t>76</w:t>
            </w:r>
            <w:r w:rsidR="00C73EFC" w:rsidRPr="00766D56">
              <w:rPr>
                <w:sz w:val="20"/>
                <w:szCs w:val="20"/>
                <w:lang w:val="ru-RU"/>
              </w:rPr>
              <w:t>,</w:t>
            </w:r>
            <w:r w:rsidRPr="00766D56">
              <w:rPr>
                <w:sz w:val="20"/>
                <w:szCs w:val="20"/>
              </w:rPr>
              <w:t>10</w:t>
            </w:r>
          </w:p>
        </w:tc>
        <w:tc>
          <w:tcPr>
            <w:tcW w:w="509" w:type="pct"/>
            <w:shd w:val="clear" w:color="auto" w:fill="FFFFFF" w:themeFill="background1"/>
          </w:tcPr>
          <w:p w14:paraId="01F1E4BB" w14:textId="5C6A2E5E" w:rsidR="00054B7B" w:rsidRPr="00766D56" w:rsidRDefault="00054B7B" w:rsidP="0071252A">
            <w:pPr>
              <w:jc w:val="right"/>
              <w:rPr>
                <w:color w:val="000000"/>
                <w:sz w:val="20"/>
                <w:szCs w:val="20"/>
                <w:lang w:eastAsia="en-CA"/>
              </w:rPr>
            </w:pPr>
            <w:r w:rsidRPr="00766D56">
              <w:rPr>
                <w:sz w:val="20"/>
                <w:szCs w:val="20"/>
              </w:rPr>
              <w:t>50</w:t>
            </w:r>
            <w:r w:rsidR="00C73EFC" w:rsidRPr="00766D56">
              <w:rPr>
                <w:sz w:val="20"/>
                <w:szCs w:val="20"/>
                <w:lang w:val="ru-RU"/>
              </w:rPr>
              <w:t>,</w:t>
            </w:r>
            <w:r w:rsidRPr="00766D56">
              <w:rPr>
                <w:sz w:val="20"/>
                <w:szCs w:val="20"/>
              </w:rPr>
              <w:t>10</w:t>
            </w:r>
          </w:p>
        </w:tc>
        <w:tc>
          <w:tcPr>
            <w:tcW w:w="463" w:type="pct"/>
            <w:shd w:val="clear" w:color="auto" w:fill="FFFFFF" w:themeFill="background1"/>
          </w:tcPr>
          <w:p w14:paraId="37E0785B" w14:textId="3C2525EA" w:rsidR="00054B7B" w:rsidRPr="00766D56" w:rsidRDefault="00054B7B" w:rsidP="0071252A">
            <w:pPr>
              <w:jc w:val="right"/>
              <w:rPr>
                <w:color w:val="000000"/>
                <w:sz w:val="20"/>
                <w:szCs w:val="20"/>
                <w:lang w:eastAsia="en-CA"/>
              </w:rPr>
            </w:pPr>
            <w:r w:rsidRPr="00766D56">
              <w:rPr>
                <w:sz w:val="20"/>
                <w:szCs w:val="20"/>
              </w:rPr>
              <w:t>50</w:t>
            </w:r>
            <w:r w:rsidR="00C73EFC" w:rsidRPr="00766D56">
              <w:rPr>
                <w:sz w:val="20"/>
                <w:szCs w:val="20"/>
                <w:lang w:val="ru-RU"/>
              </w:rPr>
              <w:t>,</w:t>
            </w:r>
            <w:r w:rsidRPr="00766D56">
              <w:rPr>
                <w:sz w:val="20"/>
                <w:szCs w:val="20"/>
              </w:rPr>
              <w:t>10</w:t>
            </w:r>
          </w:p>
        </w:tc>
        <w:tc>
          <w:tcPr>
            <w:tcW w:w="464" w:type="pct"/>
            <w:shd w:val="clear" w:color="auto" w:fill="FFFFFF" w:themeFill="background1"/>
          </w:tcPr>
          <w:p w14:paraId="39760B29" w14:textId="77777777" w:rsidR="00054B7B" w:rsidRPr="00766D56" w:rsidRDefault="00054B7B" w:rsidP="0071252A">
            <w:pPr>
              <w:jc w:val="right"/>
              <w:rPr>
                <w:color w:val="000000"/>
                <w:sz w:val="20"/>
                <w:szCs w:val="20"/>
                <w:lang w:eastAsia="en-CA"/>
              </w:rPr>
            </w:pPr>
            <w:r w:rsidRPr="00766D56">
              <w:rPr>
                <w:color w:val="000000"/>
                <w:sz w:val="20"/>
                <w:szCs w:val="20"/>
                <w:lang w:eastAsia="en-CA"/>
              </w:rPr>
              <w:t>0</w:t>
            </w:r>
          </w:p>
        </w:tc>
        <w:tc>
          <w:tcPr>
            <w:tcW w:w="510" w:type="pct"/>
            <w:shd w:val="clear" w:color="auto" w:fill="FFFFFF" w:themeFill="background1"/>
          </w:tcPr>
          <w:p w14:paraId="0096F50C" w14:textId="2B2407AB" w:rsidR="00054B7B" w:rsidRPr="00766D56" w:rsidRDefault="00C73EFC" w:rsidP="0071252A">
            <w:pPr>
              <w:jc w:val="right"/>
              <w:rPr>
                <w:color w:val="000000"/>
                <w:sz w:val="20"/>
                <w:szCs w:val="20"/>
                <w:lang w:val="ru-RU" w:eastAsia="en-CA"/>
              </w:rPr>
            </w:pPr>
            <w:r w:rsidRPr="00766D56">
              <w:rPr>
                <w:color w:val="000000"/>
                <w:sz w:val="20"/>
                <w:szCs w:val="20"/>
                <w:lang w:val="ru-RU" w:eastAsia="en-CA"/>
              </w:rPr>
              <w:t>-</w:t>
            </w:r>
          </w:p>
        </w:tc>
      </w:tr>
      <w:tr w:rsidR="00785EB8" w:rsidRPr="00766D56" w14:paraId="1224D579" w14:textId="77777777" w:rsidTr="005F1486">
        <w:trPr>
          <w:trHeight w:val="116"/>
          <w:jc w:val="center"/>
        </w:trPr>
        <w:tc>
          <w:tcPr>
            <w:tcW w:w="339" w:type="pct"/>
            <w:shd w:val="clear" w:color="auto" w:fill="auto"/>
            <w:hideMark/>
          </w:tcPr>
          <w:p w14:paraId="4911962B" w14:textId="77777777" w:rsidR="00054B7B" w:rsidRPr="00766D56" w:rsidRDefault="00054B7B" w:rsidP="0071252A">
            <w:pPr>
              <w:jc w:val="left"/>
              <w:rPr>
                <w:color w:val="000000"/>
                <w:sz w:val="20"/>
                <w:szCs w:val="20"/>
                <w:lang w:eastAsia="en-CA"/>
              </w:rPr>
            </w:pPr>
            <w:r w:rsidRPr="00766D56">
              <w:rPr>
                <w:color w:val="000000"/>
                <w:sz w:val="20"/>
                <w:szCs w:val="20"/>
                <w:lang w:eastAsia="en-CA"/>
              </w:rPr>
              <w:t>2.1</w:t>
            </w:r>
          </w:p>
        </w:tc>
        <w:tc>
          <w:tcPr>
            <w:tcW w:w="1753" w:type="pct"/>
            <w:shd w:val="clear" w:color="auto" w:fill="auto"/>
            <w:hideMark/>
          </w:tcPr>
          <w:p w14:paraId="42BAC437" w14:textId="7DF6830B" w:rsidR="00B219F9" w:rsidRPr="00766D56" w:rsidRDefault="00B219F9" w:rsidP="00527F00">
            <w:pPr>
              <w:jc w:val="left"/>
              <w:rPr>
                <w:color w:val="000000"/>
                <w:sz w:val="20"/>
                <w:szCs w:val="20"/>
                <w:lang w:val="ru-RU" w:eastAsia="en-CA"/>
              </w:rPr>
            </w:pPr>
            <w:r w:rsidRPr="00766D56">
              <w:rPr>
                <w:color w:val="000000"/>
                <w:sz w:val="20"/>
                <w:szCs w:val="20"/>
                <w:lang w:val="ru-RU"/>
              </w:rPr>
              <w:t>Согласованное финансирование по линии Ведущего УИ (ПРООН) (</w:t>
            </w:r>
            <w:r w:rsidR="00932B51" w:rsidRPr="00766D56">
              <w:rPr>
                <w:color w:val="000000"/>
                <w:sz w:val="20"/>
                <w:szCs w:val="20"/>
                <w:lang w:val="ru-RU"/>
              </w:rPr>
              <w:t xml:space="preserve">в </w:t>
            </w:r>
            <w:r w:rsidRPr="00766D56">
              <w:rPr>
                <w:color w:val="000000"/>
                <w:sz w:val="20"/>
                <w:szCs w:val="20"/>
                <w:lang w:val="ru-RU"/>
              </w:rPr>
              <w:t>долл. США)</w:t>
            </w:r>
          </w:p>
        </w:tc>
        <w:tc>
          <w:tcPr>
            <w:tcW w:w="512" w:type="pct"/>
            <w:shd w:val="clear" w:color="auto" w:fill="FFFFFF" w:themeFill="background1"/>
          </w:tcPr>
          <w:p w14:paraId="12064E98" w14:textId="5CFAE174" w:rsidR="00054B7B" w:rsidRPr="00766D56" w:rsidRDefault="00054B7B" w:rsidP="0071252A">
            <w:pPr>
              <w:jc w:val="right"/>
              <w:rPr>
                <w:color w:val="000000"/>
                <w:sz w:val="20"/>
                <w:szCs w:val="20"/>
                <w:lang w:eastAsia="en-CA"/>
              </w:rPr>
            </w:pPr>
            <w:r w:rsidRPr="00766D56">
              <w:rPr>
                <w:sz w:val="20"/>
                <w:szCs w:val="20"/>
              </w:rPr>
              <w:t>1</w:t>
            </w:r>
            <w:r w:rsidR="00C73EFC" w:rsidRPr="00766D56">
              <w:rPr>
                <w:sz w:val="20"/>
                <w:szCs w:val="20"/>
                <w:lang w:val="ru-RU"/>
              </w:rPr>
              <w:t xml:space="preserve"> </w:t>
            </w:r>
            <w:r w:rsidRPr="00766D56">
              <w:rPr>
                <w:sz w:val="20"/>
                <w:szCs w:val="20"/>
              </w:rPr>
              <w:t>178</w:t>
            </w:r>
            <w:r w:rsidR="00C73EFC" w:rsidRPr="00766D56">
              <w:rPr>
                <w:sz w:val="20"/>
                <w:szCs w:val="20"/>
                <w:lang w:val="ru-RU"/>
              </w:rPr>
              <w:t xml:space="preserve"> </w:t>
            </w:r>
            <w:r w:rsidRPr="00766D56">
              <w:rPr>
                <w:sz w:val="20"/>
                <w:szCs w:val="20"/>
              </w:rPr>
              <w:t>480</w:t>
            </w:r>
          </w:p>
        </w:tc>
        <w:tc>
          <w:tcPr>
            <w:tcW w:w="450" w:type="pct"/>
            <w:shd w:val="clear" w:color="auto" w:fill="FFFFFF" w:themeFill="background1"/>
          </w:tcPr>
          <w:p w14:paraId="1701E42E" w14:textId="1D3BFA37" w:rsidR="00054B7B" w:rsidRPr="00766D56" w:rsidRDefault="00054B7B" w:rsidP="0071252A">
            <w:pPr>
              <w:jc w:val="right"/>
              <w:rPr>
                <w:color w:val="000000"/>
                <w:sz w:val="20"/>
                <w:szCs w:val="20"/>
                <w:lang w:eastAsia="en-CA"/>
              </w:rPr>
            </w:pPr>
            <w:r w:rsidRPr="00766D56">
              <w:rPr>
                <w:color w:val="000000"/>
                <w:sz w:val="20"/>
                <w:szCs w:val="20"/>
                <w:lang w:eastAsia="en-CA"/>
              </w:rPr>
              <w:t>0</w:t>
            </w:r>
          </w:p>
        </w:tc>
        <w:tc>
          <w:tcPr>
            <w:tcW w:w="509" w:type="pct"/>
            <w:shd w:val="clear" w:color="auto" w:fill="FFFFFF" w:themeFill="background1"/>
          </w:tcPr>
          <w:p w14:paraId="3E9B6CB6" w14:textId="39611848" w:rsidR="00054B7B" w:rsidRPr="00766D56" w:rsidRDefault="00054B7B" w:rsidP="0071252A">
            <w:pPr>
              <w:jc w:val="right"/>
              <w:rPr>
                <w:color w:val="000000"/>
                <w:sz w:val="20"/>
                <w:szCs w:val="20"/>
                <w:lang w:eastAsia="en-CA"/>
              </w:rPr>
            </w:pPr>
            <w:r w:rsidRPr="00766D56">
              <w:rPr>
                <w:sz w:val="20"/>
                <w:szCs w:val="20"/>
              </w:rPr>
              <w:t>1</w:t>
            </w:r>
            <w:r w:rsidR="00C73EFC" w:rsidRPr="00766D56">
              <w:rPr>
                <w:sz w:val="20"/>
                <w:szCs w:val="20"/>
                <w:lang w:val="ru-RU"/>
              </w:rPr>
              <w:t xml:space="preserve"> </w:t>
            </w:r>
            <w:r w:rsidRPr="00766D56">
              <w:rPr>
                <w:sz w:val="20"/>
                <w:szCs w:val="20"/>
              </w:rPr>
              <w:t>169</w:t>
            </w:r>
            <w:r w:rsidR="00C73EFC" w:rsidRPr="00766D56">
              <w:rPr>
                <w:sz w:val="20"/>
                <w:szCs w:val="20"/>
                <w:lang w:val="ru-RU"/>
              </w:rPr>
              <w:t xml:space="preserve"> </w:t>
            </w:r>
            <w:r w:rsidRPr="00766D56">
              <w:rPr>
                <w:sz w:val="20"/>
                <w:szCs w:val="20"/>
              </w:rPr>
              <w:t>166</w:t>
            </w:r>
          </w:p>
        </w:tc>
        <w:tc>
          <w:tcPr>
            <w:tcW w:w="463" w:type="pct"/>
            <w:shd w:val="clear" w:color="auto" w:fill="FFFFFF" w:themeFill="background1"/>
          </w:tcPr>
          <w:p w14:paraId="6BA65E34" w14:textId="77777777" w:rsidR="00054B7B" w:rsidRPr="00766D56" w:rsidRDefault="00054B7B" w:rsidP="0071252A">
            <w:pPr>
              <w:jc w:val="right"/>
              <w:rPr>
                <w:color w:val="000000"/>
                <w:sz w:val="20"/>
                <w:szCs w:val="20"/>
                <w:lang w:eastAsia="en-CA"/>
              </w:rPr>
            </w:pPr>
            <w:r w:rsidRPr="00766D56">
              <w:rPr>
                <w:sz w:val="20"/>
                <w:szCs w:val="20"/>
              </w:rPr>
              <w:t>0</w:t>
            </w:r>
          </w:p>
        </w:tc>
        <w:tc>
          <w:tcPr>
            <w:tcW w:w="464" w:type="pct"/>
            <w:shd w:val="clear" w:color="auto" w:fill="FFFFFF" w:themeFill="background1"/>
          </w:tcPr>
          <w:p w14:paraId="6878D3CB" w14:textId="19B84E42" w:rsidR="00054B7B" w:rsidRPr="00766D56" w:rsidRDefault="00054B7B" w:rsidP="0071252A">
            <w:pPr>
              <w:jc w:val="right"/>
              <w:rPr>
                <w:color w:val="000000"/>
                <w:sz w:val="20"/>
                <w:szCs w:val="20"/>
                <w:lang w:eastAsia="en-CA"/>
              </w:rPr>
            </w:pPr>
            <w:r w:rsidRPr="00766D56">
              <w:rPr>
                <w:sz w:val="20"/>
                <w:szCs w:val="20"/>
              </w:rPr>
              <w:t>521</w:t>
            </w:r>
            <w:r w:rsidR="00C73EFC" w:rsidRPr="00766D56">
              <w:rPr>
                <w:sz w:val="20"/>
                <w:szCs w:val="20"/>
                <w:lang w:val="ru-RU"/>
              </w:rPr>
              <w:t xml:space="preserve"> </w:t>
            </w:r>
            <w:r w:rsidRPr="00766D56">
              <w:rPr>
                <w:sz w:val="20"/>
                <w:szCs w:val="20"/>
              </w:rPr>
              <w:t>850</w:t>
            </w:r>
          </w:p>
        </w:tc>
        <w:tc>
          <w:tcPr>
            <w:tcW w:w="510" w:type="pct"/>
            <w:shd w:val="clear" w:color="auto" w:fill="FFFFFF" w:themeFill="background1"/>
          </w:tcPr>
          <w:p w14:paraId="7E6209F4" w14:textId="0FD963D0" w:rsidR="00054B7B" w:rsidRPr="00766D56" w:rsidRDefault="00054B7B" w:rsidP="0071252A">
            <w:pPr>
              <w:jc w:val="right"/>
              <w:rPr>
                <w:color w:val="000000"/>
                <w:sz w:val="20"/>
                <w:szCs w:val="20"/>
                <w:lang w:eastAsia="en-CA"/>
              </w:rPr>
            </w:pPr>
            <w:r w:rsidRPr="00766D56">
              <w:rPr>
                <w:sz w:val="20"/>
                <w:szCs w:val="20"/>
              </w:rPr>
              <w:t>2</w:t>
            </w:r>
            <w:r w:rsidR="00A00C7A" w:rsidRPr="00766D56">
              <w:rPr>
                <w:sz w:val="20"/>
                <w:szCs w:val="20"/>
              </w:rPr>
              <w:t xml:space="preserve"> </w:t>
            </w:r>
            <w:r w:rsidRPr="00766D56">
              <w:rPr>
                <w:sz w:val="20"/>
                <w:szCs w:val="20"/>
              </w:rPr>
              <w:t>869</w:t>
            </w:r>
            <w:r w:rsidR="00C73EFC" w:rsidRPr="00766D56">
              <w:rPr>
                <w:sz w:val="20"/>
                <w:szCs w:val="20"/>
                <w:lang w:val="ru-RU"/>
              </w:rPr>
              <w:t xml:space="preserve"> </w:t>
            </w:r>
            <w:r w:rsidRPr="00766D56">
              <w:rPr>
                <w:sz w:val="20"/>
                <w:szCs w:val="20"/>
              </w:rPr>
              <w:t>496</w:t>
            </w:r>
          </w:p>
        </w:tc>
      </w:tr>
      <w:tr w:rsidR="00785EB8" w:rsidRPr="00766D56" w14:paraId="10C9CC5E" w14:textId="77777777" w:rsidTr="005F1486">
        <w:trPr>
          <w:trHeight w:val="56"/>
          <w:jc w:val="center"/>
        </w:trPr>
        <w:tc>
          <w:tcPr>
            <w:tcW w:w="339" w:type="pct"/>
            <w:shd w:val="clear" w:color="auto" w:fill="auto"/>
            <w:hideMark/>
          </w:tcPr>
          <w:p w14:paraId="2A1E31F0" w14:textId="77777777" w:rsidR="00054B7B" w:rsidRPr="00766D56" w:rsidRDefault="00054B7B" w:rsidP="0071252A">
            <w:pPr>
              <w:jc w:val="left"/>
              <w:rPr>
                <w:color w:val="000000"/>
                <w:sz w:val="20"/>
                <w:szCs w:val="20"/>
                <w:lang w:eastAsia="en-CA"/>
              </w:rPr>
            </w:pPr>
            <w:r w:rsidRPr="00766D56">
              <w:rPr>
                <w:color w:val="000000"/>
                <w:sz w:val="20"/>
                <w:szCs w:val="20"/>
                <w:lang w:eastAsia="en-CA"/>
              </w:rPr>
              <w:t>2.2</w:t>
            </w:r>
          </w:p>
        </w:tc>
        <w:tc>
          <w:tcPr>
            <w:tcW w:w="1753" w:type="pct"/>
            <w:shd w:val="clear" w:color="auto" w:fill="auto"/>
            <w:hideMark/>
          </w:tcPr>
          <w:p w14:paraId="636E99C1" w14:textId="729E1D83" w:rsidR="00054B7B" w:rsidRPr="00DF345C" w:rsidRDefault="00DF345C" w:rsidP="00EE6CD4">
            <w:pPr>
              <w:jc w:val="left"/>
              <w:rPr>
                <w:color w:val="000000"/>
                <w:sz w:val="20"/>
                <w:szCs w:val="20"/>
                <w:lang w:val="ru-RU" w:eastAsia="en-CA"/>
              </w:rPr>
            </w:pPr>
            <w:r>
              <w:rPr>
                <w:color w:val="000000"/>
                <w:sz w:val="20"/>
                <w:szCs w:val="20"/>
                <w:lang w:val="ru-RU"/>
              </w:rPr>
              <w:t>Эксплуатационные расходы Ведущего УИ</w:t>
            </w:r>
            <w:r w:rsidRPr="00766D56">
              <w:rPr>
                <w:color w:val="000000"/>
                <w:sz w:val="20"/>
                <w:szCs w:val="20"/>
                <w:lang w:val="ru-RU"/>
              </w:rPr>
              <w:t xml:space="preserve"> (</w:t>
            </w:r>
            <w:r w:rsidR="009C1AFC">
              <w:rPr>
                <w:color w:val="000000"/>
                <w:sz w:val="20"/>
                <w:szCs w:val="20"/>
                <w:lang w:val="ru-RU"/>
              </w:rPr>
              <w:t xml:space="preserve">в </w:t>
            </w:r>
            <w:r w:rsidRPr="00766D56">
              <w:rPr>
                <w:color w:val="000000"/>
                <w:sz w:val="20"/>
                <w:szCs w:val="20"/>
                <w:lang w:val="ru-RU"/>
              </w:rPr>
              <w:t>долл. США)</w:t>
            </w:r>
            <w:r>
              <w:rPr>
                <w:color w:val="000000"/>
                <w:sz w:val="20"/>
                <w:szCs w:val="20"/>
                <w:lang w:val="ru-RU"/>
              </w:rPr>
              <w:t xml:space="preserve"> </w:t>
            </w:r>
          </w:p>
        </w:tc>
        <w:tc>
          <w:tcPr>
            <w:tcW w:w="512" w:type="pct"/>
            <w:shd w:val="clear" w:color="auto" w:fill="FFFFFF" w:themeFill="background1"/>
          </w:tcPr>
          <w:p w14:paraId="250D6B97" w14:textId="515F5B55" w:rsidR="00054B7B" w:rsidRPr="00766D56" w:rsidRDefault="00054B7B" w:rsidP="0071252A">
            <w:pPr>
              <w:jc w:val="right"/>
              <w:rPr>
                <w:color w:val="000000"/>
                <w:sz w:val="20"/>
                <w:szCs w:val="20"/>
                <w:lang w:eastAsia="en-CA"/>
              </w:rPr>
            </w:pPr>
            <w:r w:rsidRPr="00766D56">
              <w:rPr>
                <w:sz w:val="20"/>
                <w:szCs w:val="20"/>
              </w:rPr>
              <w:t>82</w:t>
            </w:r>
            <w:r w:rsidR="00A00C7A" w:rsidRPr="00766D56">
              <w:rPr>
                <w:sz w:val="20"/>
                <w:szCs w:val="20"/>
              </w:rPr>
              <w:t xml:space="preserve"> </w:t>
            </w:r>
            <w:r w:rsidRPr="00766D56">
              <w:rPr>
                <w:sz w:val="20"/>
                <w:szCs w:val="20"/>
              </w:rPr>
              <w:t>493</w:t>
            </w:r>
          </w:p>
        </w:tc>
        <w:tc>
          <w:tcPr>
            <w:tcW w:w="450" w:type="pct"/>
            <w:shd w:val="clear" w:color="auto" w:fill="FFFFFF" w:themeFill="background1"/>
          </w:tcPr>
          <w:p w14:paraId="0EE5379B" w14:textId="502C0D84" w:rsidR="00054B7B" w:rsidRPr="00766D56" w:rsidRDefault="00054B7B" w:rsidP="0071252A">
            <w:pPr>
              <w:jc w:val="right"/>
              <w:rPr>
                <w:color w:val="000000"/>
                <w:sz w:val="20"/>
                <w:szCs w:val="20"/>
                <w:lang w:eastAsia="en-CA"/>
              </w:rPr>
            </w:pPr>
            <w:r w:rsidRPr="00766D56">
              <w:rPr>
                <w:color w:val="000000"/>
                <w:sz w:val="20"/>
                <w:szCs w:val="20"/>
                <w:lang w:eastAsia="en-CA"/>
              </w:rPr>
              <w:t>0</w:t>
            </w:r>
          </w:p>
        </w:tc>
        <w:tc>
          <w:tcPr>
            <w:tcW w:w="509" w:type="pct"/>
            <w:shd w:val="clear" w:color="auto" w:fill="FFFFFF" w:themeFill="background1"/>
          </w:tcPr>
          <w:p w14:paraId="0A92EE2F" w14:textId="0951EA3E" w:rsidR="00054B7B" w:rsidRPr="00766D56" w:rsidRDefault="00054B7B" w:rsidP="0071252A">
            <w:pPr>
              <w:jc w:val="right"/>
              <w:rPr>
                <w:color w:val="000000"/>
                <w:sz w:val="20"/>
                <w:szCs w:val="20"/>
                <w:lang w:eastAsia="en-CA"/>
              </w:rPr>
            </w:pPr>
            <w:r w:rsidRPr="00766D56">
              <w:rPr>
                <w:sz w:val="20"/>
                <w:szCs w:val="20"/>
              </w:rPr>
              <w:t>81</w:t>
            </w:r>
            <w:r w:rsidR="00A00C7A" w:rsidRPr="00766D56">
              <w:rPr>
                <w:sz w:val="20"/>
                <w:szCs w:val="20"/>
              </w:rPr>
              <w:t xml:space="preserve"> </w:t>
            </w:r>
            <w:r w:rsidRPr="00766D56">
              <w:rPr>
                <w:sz w:val="20"/>
                <w:szCs w:val="20"/>
              </w:rPr>
              <w:t>842</w:t>
            </w:r>
          </w:p>
        </w:tc>
        <w:tc>
          <w:tcPr>
            <w:tcW w:w="463" w:type="pct"/>
            <w:shd w:val="clear" w:color="auto" w:fill="FFFFFF" w:themeFill="background1"/>
          </w:tcPr>
          <w:p w14:paraId="41C82F61" w14:textId="77777777" w:rsidR="00054B7B" w:rsidRPr="00766D56" w:rsidRDefault="00054B7B" w:rsidP="0071252A">
            <w:pPr>
              <w:jc w:val="right"/>
              <w:rPr>
                <w:color w:val="000000"/>
                <w:sz w:val="20"/>
                <w:szCs w:val="20"/>
                <w:lang w:eastAsia="en-CA"/>
              </w:rPr>
            </w:pPr>
            <w:r w:rsidRPr="00766D56">
              <w:rPr>
                <w:sz w:val="20"/>
                <w:szCs w:val="20"/>
              </w:rPr>
              <w:t>0</w:t>
            </w:r>
          </w:p>
        </w:tc>
        <w:tc>
          <w:tcPr>
            <w:tcW w:w="464" w:type="pct"/>
            <w:shd w:val="clear" w:color="auto" w:fill="FFFFFF" w:themeFill="background1"/>
          </w:tcPr>
          <w:p w14:paraId="37CE7FD2" w14:textId="0A1817E4" w:rsidR="00054B7B" w:rsidRPr="00766D56" w:rsidRDefault="00054B7B" w:rsidP="0071252A">
            <w:pPr>
              <w:jc w:val="right"/>
              <w:rPr>
                <w:color w:val="000000"/>
                <w:sz w:val="20"/>
                <w:szCs w:val="20"/>
                <w:lang w:eastAsia="en-CA"/>
              </w:rPr>
            </w:pPr>
            <w:r w:rsidRPr="00766D56">
              <w:rPr>
                <w:sz w:val="20"/>
                <w:szCs w:val="20"/>
              </w:rPr>
              <w:t>36</w:t>
            </w:r>
            <w:r w:rsidR="00A00C7A" w:rsidRPr="00766D56">
              <w:rPr>
                <w:sz w:val="20"/>
                <w:szCs w:val="20"/>
              </w:rPr>
              <w:t xml:space="preserve"> </w:t>
            </w:r>
            <w:r w:rsidRPr="00766D56">
              <w:rPr>
                <w:sz w:val="20"/>
                <w:szCs w:val="20"/>
              </w:rPr>
              <w:t>530</w:t>
            </w:r>
          </w:p>
        </w:tc>
        <w:tc>
          <w:tcPr>
            <w:tcW w:w="510" w:type="pct"/>
            <w:shd w:val="clear" w:color="auto" w:fill="FFFFFF" w:themeFill="background1"/>
          </w:tcPr>
          <w:p w14:paraId="080A5E21" w14:textId="48F539C8" w:rsidR="00054B7B" w:rsidRPr="00766D56" w:rsidRDefault="00054B7B" w:rsidP="0071252A">
            <w:pPr>
              <w:jc w:val="right"/>
              <w:rPr>
                <w:color w:val="000000"/>
                <w:sz w:val="20"/>
                <w:szCs w:val="20"/>
                <w:lang w:eastAsia="en-CA"/>
              </w:rPr>
            </w:pPr>
            <w:r w:rsidRPr="00766D56">
              <w:rPr>
                <w:sz w:val="20"/>
                <w:szCs w:val="20"/>
              </w:rPr>
              <w:t>200</w:t>
            </w:r>
            <w:r w:rsidR="00A00C7A" w:rsidRPr="00766D56">
              <w:rPr>
                <w:sz w:val="20"/>
                <w:szCs w:val="20"/>
              </w:rPr>
              <w:t xml:space="preserve"> </w:t>
            </w:r>
            <w:r w:rsidRPr="00766D56">
              <w:rPr>
                <w:sz w:val="20"/>
                <w:szCs w:val="20"/>
              </w:rPr>
              <w:t>865</w:t>
            </w:r>
          </w:p>
        </w:tc>
      </w:tr>
      <w:tr w:rsidR="00785EB8" w:rsidRPr="00766D56" w14:paraId="38471AB5" w14:textId="77777777" w:rsidTr="005F1486">
        <w:trPr>
          <w:trHeight w:val="161"/>
          <w:jc w:val="center"/>
        </w:trPr>
        <w:tc>
          <w:tcPr>
            <w:tcW w:w="339" w:type="pct"/>
            <w:shd w:val="clear" w:color="auto" w:fill="auto"/>
            <w:hideMark/>
          </w:tcPr>
          <w:p w14:paraId="28B1E45A" w14:textId="77777777" w:rsidR="00054B7B" w:rsidRPr="00766D56" w:rsidRDefault="00054B7B" w:rsidP="0071252A">
            <w:pPr>
              <w:jc w:val="left"/>
              <w:rPr>
                <w:color w:val="000000"/>
                <w:sz w:val="20"/>
                <w:szCs w:val="20"/>
                <w:lang w:eastAsia="en-CA"/>
              </w:rPr>
            </w:pPr>
            <w:r w:rsidRPr="00766D56">
              <w:rPr>
                <w:color w:val="000000"/>
                <w:sz w:val="20"/>
                <w:szCs w:val="20"/>
                <w:lang w:eastAsia="en-CA"/>
              </w:rPr>
              <w:t>2.3</w:t>
            </w:r>
          </w:p>
        </w:tc>
        <w:tc>
          <w:tcPr>
            <w:tcW w:w="1753" w:type="pct"/>
            <w:shd w:val="clear" w:color="auto" w:fill="auto"/>
            <w:hideMark/>
          </w:tcPr>
          <w:p w14:paraId="4B921EFF" w14:textId="6799012C" w:rsidR="00B219F9" w:rsidRPr="00766D56" w:rsidRDefault="00B219F9" w:rsidP="009D6406">
            <w:pPr>
              <w:jc w:val="left"/>
              <w:rPr>
                <w:color w:val="000000"/>
                <w:sz w:val="20"/>
                <w:szCs w:val="20"/>
                <w:lang w:val="ru-RU" w:eastAsia="en-CA"/>
              </w:rPr>
            </w:pPr>
            <w:r w:rsidRPr="00766D56">
              <w:rPr>
                <w:color w:val="000000"/>
                <w:sz w:val="20"/>
                <w:szCs w:val="20"/>
                <w:lang w:val="ru-RU"/>
              </w:rPr>
              <w:t>Согласованное финансирование по линии Сотрудничающ</w:t>
            </w:r>
            <w:r w:rsidR="009C1AFC">
              <w:rPr>
                <w:color w:val="000000"/>
                <w:sz w:val="20"/>
                <w:szCs w:val="20"/>
                <w:lang w:val="ru-RU"/>
              </w:rPr>
              <w:t>его</w:t>
            </w:r>
            <w:r w:rsidRPr="00766D56">
              <w:rPr>
                <w:color w:val="000000"/>
                <w:sz w:val="20"/>
                <w:szCs w:val="20"/>
                <w:lang w:val="ru-RU"/>
              </w:rPr>
              <w:t> УИ (</w:t>
            </w:r>
            <w:r w:rsidR="009C1AFC">
              <w:rPr>
                <w:color w:val="000000"/>
                <w:sz w:val="20"/>
                <w:szCs w:val="20"/>
                <w:lang w:val="ru-RU"/>
              </w:rPr>
              <w:t>ЮНЕП</w:t>
            </w:r>
            <w:r w:rsidRPr="00766D56">
              <w:rPr>
                <w:color w:val="000000"/>
                <w:sz w:val="20"/>
                <w:szCs w:val="20"/>
                <w:lang w:val="ru-RU"/>
              </w:rPr>
              <w:t>) (</w:t>
            </w:r>
            <w:r w:rsidR="009C1AFC">
              <w:rPr>
                <w:color w:val="000000"/>
                <w:sz w:val="20"/>
                <w:szCs w:val="20"/>
                <w:lang w:val="ru-RU"/>
              </w:rPr>
              <w:t xml:space="preserve">в </w:t>
            </w:r>
            <w:r w:rsidRPr="00766D56">
              <w:rPr>
                <w:color w:val="000000"/>
                <w:sz w:val="20"/>
                <w:szCs w:val="20"/>
                <w:lang w:val="ru-RU"/>
              </w:rPr>
              <w:t>долл. США)</w:t>
            </w:r>
          </w:p>
        </w:tc>
        <w:tc>
          <w:tcPr>
            <w:tcW w:w="512" w:type="pct"/>
            <w:shd w:val="clear" w:color="auto" w:fill="FFFFFF" w:themeFill="background1"/>
          </w:tcPr>
          <w:p w14:paraId="3FBBEF5C" w14:textId="6EC55583" w:rsidR="00054B7B" w:rsidRPr="00766D56" w:rsidRDefault="00054B7B" w:rsidP="0071252A">
            <w:pPr>
              <w:jc w:val="right"/>
              <w:rPr>
                <w:color w:val="000000"/>
                <w:sz w:val="20"/>
                <w:szCs w:val="20"/>
              </w:rPr>
            </w:pPr>
            <w:r w:rsidRPr="00766D56">
              <w:rPr>
                <w:sz w:val="20"/>
                <w:szCs w:val="20"/>
              </w:rPr>
              <w:t>301</w:t>
            </w:r>
            <w:r w:rsidR="00A00C7A" w:rsidRPr="00766D56">
              <w:rPr>
                <w:sz w:val="20"/>
                <w:szCs w:val="20"/>
              </w:rPr>
              <w:t xml:space="preserve"> </w:t>
            </w:r>
            <w:r w:rsidRPr="00766D56">
              <w:rPr>
                <w:sz w:val="20"/>
                <w:szCs w:val="20"/>
              </w:rPr>
              <w:t>000</w:t>
            </w:r>
          </w:p>
        </w:tc>
        <w:tc>
          <w:tcPr>
            <w:tcW w:w="450" w:type="pct"/>
            <w:shd w:val="clear" w:color="auto" w:fill="FFFFFF" w:themeFill="background1"/>
          </w:tcPr>
          <w:p w14:paraId="27DA6448" w14:textId="77777777" w:rsidR="00054B7B" w:rsidRPr="00766D56" w:rsidRDefault="00054B7B" w:rsidP="0071252A">
            <w:pPr>
              <w:jc w:val="right"/>
              <w:rPr>
                <w:color w:val="000000"/>
                <w:sz w:val="20"/>
                <w:szCs w:val="20"/>
              </w:rPr>
            </w:pPr>
            <w:r w:rsidRPr="00766D56">
              <w:rPr>
                <w:color w:val="000000"/>
                <w:sz w:val="20"/>
                <w:szCs w:val="20"/>
                <w:lang w:eastAsia="en-CA"/>
              </w:rPr>
              <w:t>0</w:t>
            </w:r>
          </w:p>
        </w:tc>
        <w:tc>
          <w:tcPr>
            <w:tcW w:w="509" w:type="pct"/>
            <w:shd w:val="clear" w:color="auto" w:fill="FFFFFF" w:themeFill="background1"/>
          </w:tcPr>
          <w:p w14:paraId="0045D90E" w14:textId="618B3844" w:rsidR="00054B7B" w:rsidRPr="00766D56" w:rsidRDefault="00054B7B" w:rsidP="0071252A">
            <w:pPr>
              <w:jc w:val="right"/>
              <w:rPr>
                <w:color w:val="000000"/>
                <w:sz w:val="20"/>
                <w:szCs w:val="20"/>
                <w:lang w:eastAsia="en-CA"/>
              </w:rPr>
            </w:pPr>
            <w:r w:rsidRPr="00766D56">
              <w:rPr>
                <w:sz w:val="20"/>
                <w:szCs w:val="20"/>
              </w:rPr>
              <w:t>234</w:t>
            </w:r>
            <w:r w:rsidR="00A00C7A" w:rsidRPr="00766D56">
              <w:rPr>
                <w:sz w:val="20"/>
                <w:szCs w:val="20"/>
              </w:rPr>
              <w:t xml:space="preserve"> </w:t>
            </w:r>
            <w:r w:rsidRPr="00766D56">
              <w:rPr>
                <w:sz w:val="20"/>
                <w:szCs w:val="20"/>
              </w:rPr>
              <w:t>000</w:t>
            </w:r>
          </w:p>
        </w:tc>
        <w:tc>
          <w:tcPr>
            <w:tcW w:w="463" w:type="pct"/>
            <w:shd w:val="clear" w:color="auto" w:fill="FFFFFF" w:themeFill="background1"/>
          </w:tcPr>
          <w:p w14:paraId="12A498B9" w14:textId="77777777" w:rsidR="00054B7B" w:rsidRPr="00766D56" w:rsidRDefault="00054B7B" w:rsidP="0071252A">
            <w:pPr>
              <w:jc w:val="right"/>
              <w:rPr>
                <w:color w:val="000000"/>
                <w:sz w:val="20"/>
                <w:szCs w:val="20"/>
              </w:rPr>
            </w:pPr>
            <w:r w:rsidRPr="00766D56">
              <w:rPr>
                <w:sz w:val="20"/>
                <w:szCs w:val="20"/>
              </w:rPr>
              <w:t>0</w:t>
            </w:r>
          </w:p>
        </w:tc>
        <w:tc>
          <w:tcPr>
            <w:tcW w:w="464" w:type="pct"/>
            <w:shd w:val="clear" w:color="auto" w:fill="FFFFFF" w:themeFill="background1"/>
          </w:tcPr>
          <w:p w14:paraId="4F83B23F" w14:textId="12E05FD9" w:rsidR="00054B7B" w:rsidRPr="00766D56" w:rsidRDefault="00054B7B" w:rsidP="0071252A">
            <w:pPr>
              <w:jc w:val="right"/>
              <w:rPr>
                <w:color w:val="000000"/>
                <w:sz w:val="20"/>
                <w:szCs w:val="20"/>
                <w:lang w:eastAsia="en-CA"/>
              </w:rPr>
            </w:pPr>
            <w:r w:rsidRPr="00766D56">
              <w:rPr>
                <w:sz w:val="20"/>
                <w:szCs w:val="20"/>
              </w:rPr>
              <w:t>65</w:t>
            </w:r>
            <w:r w:rsidR="00A00C7A" w:rsidRPr="00766D56">
              <w:rPr>
                <w:sz w:val="20"/>
                <w:szCs w:val="20"/>
              </w:rPr>
              <w:t xml:space="preserve"> </w:t>
            </w:r>
            <w:r w:rsidRPr="00766D56">
              <w:rPr>
                <w:sz w:val="20"/>
                <w:szCs w:val="20"/>
              </w:rPr>
              <w:t>000</w:t>
            </w:r>
          </w:p>
        </w:tc>
        <w:tc>
          <w:tcPr>
            <w:tcW w:w="510" w:type="pct"/>
            <w:shd w:val="clear" w:color="auto" w:fill="FFFFFF" w:themeFill="background1"/>
          </w:tcPr>
          <w:p w14:paraId="0A59F636" w14:textId="2DAFD95F" w:rsidR="00054B7B" w:rsidRPr="00766D56" w:rsidRDefault="00054B7B" w:rsidP="0071252A">
            <w:pPr>
              <w:jc w:val="right"/>
              <w:rPr>
                <w:color w:val="000000"/>
                <w:sz w:val="20"/>
                <w:szCs w:val="20"/>
                <w:lang w:eastAsia="en-CA"/>
              </w:rPr>
            </w:pPr>
            <w:r w:rsidRPr="00766D56">
              <w:rPr>
                <w:sz w:val="20"/>
                <w:szCs w:val="20"/>
              </w:rPr>
              <w:t>600</w:t>
            </w:r>
            <w:r w:rsidR="00A00C7A" w:rsidRPr="00766D56">
              <w:rPr>
                <w:sz w:val="20"/>
                <w:szCs w:val="20"/>
              </w:rPr>
              <w:t xml:space="preserve"> </w:t>
            </w:r>
            <w:r w:rsidRPr="00766D56">
              <w:rPr>
                <w:sz w:val="20"/>
                <w:szCs w:val="20"/>
              </w:rPr>
              <w:t>000</w:t>
            </w:r>
          </w:p>
        </w:tc>
      </w:tr>
      <w:tr w:rsidR="00785EB8" w:rsidRPr="00766D56" w14:paraId="60B8B401" w14:textId="77777777" w:rsidTr="005F1486">
        <w:trPr>
          <w:trHeight w:val="60"/>
          <w:jc w:val="center"/>
        </w:trPr>
        <w:tc>
          <w:tcPr>
            <w:tcW w:w="339" w:type="pct"/>
            <w:shd w:val="clear" w:color="auto" w:fill="auto"/>
            <w:hideMark/>
          </w:tcPr>
          <w:p w14:paraId="1AD86839" w14:textId="77777777" w:rsidR="00054B7B" w:rsidRPr="00766D56" w:rsidRDefault="00054B7B" w:rsidP="0071252A">
            <w:pPr>
              <w:jc w:val="left"/>
              <w:rPr>
                <w:color w:val="000000"/>
                <w:sz w:val="20"/>
                <w:szCs w:val="20"/>
                <w:lang w:eastAsia="en-CA"/>
              </w:rPr>
            </w:pPr>
            <w:r w:rsidRPr="00766D56">
              <w:rPr>
                <w:color w:val="000000"/>
                <w:sz w:val="20"/>
                <w:szCs w:val="20"/>
                <w:lang w:eastAsia="en-CA"/>
              </w:rPr>
              <w:t>2.4</w:t>
            </w:r>
          </w:p>
        </w:tc>
        <w:tc>
          <w:tcPr>
            <w:tcW w:w="1753" w:type="pct"/>
            <w:shd w:val="clear" w:color="auto" w:fill="auto"/>
            <w:hideMark/>
          </w:tcPr>
          <w:p w14:paraId="7B231DB5" w14:textId="07116BC7" w:rsidR="00054B7B" w:rsidRPr="00766D56" w:rsidRDefault="009D6406" w:rsidP="0071252A">
            <w:pPr>
              <w:jc w:val="left"/>
              <w:rPr>
                <w:color w:val="000000"/>
                <w:sz w:val="20"/>
                <w:szCs w:val="20"/>
                <w:lang w:eastAsia="en-CA"/>
              </w:rPr>
            </w:pPr>
            <w:r>
              <w:rPr>
                <w:color w:val="000000"/>
                <w:sz w:val="20"/>
                <w:szCs w:val="20"/>
                <w:lang w:val="ru-RU"/>
              </w:rPr>
              <w:t xml:space="preserve">Эксплуатационные расходы </w:t>
            </w:r>
            <w:r w:rsidR="003845E0" w:rsidRPr="00766D56">
              <w:rPr>
                <w:color w:val="000000"/>
                <w:sz w:val="20"/>
                <w:szCs w:val="20"/>
                <w:lang w:val="ru-RU"/>
              </w:rPr>
              <w:t>Сотрудничающ</w:t>
            </w:r>
            <w:r w:rsidR="003845E0">
              <w:rPr>
                <w:color w:val="000000"/>
                <w:sz w:val="20"/>
                <w:szCs w:val="20"/>
                <w:lang w:val="ru-RU"/>
              </w:rPr>
              <w:t>его</w:t>
            </w:r>
            <w:r w:rsidR="003845E0" w:rsidRPr="00766D56">
              <w:rPr>
                <w:color w:val="000000"/>
                <w:sz w:val="20"/>
                <w:szCs w:val="20"/>
                <w:lang w:val="ru-RU"/>
              </w:rPr>
              <w:t xml:space="preserve"> УИ </w:t>
            </w:r>
            <w:r w:rsidRPr="00766D56">
              <w:rPr>
                <w:color w:val="000000"/>
                <w:sz w:val="20"/>
                <w:szCs w:val="20"/>
                <w:lang w:val="ru-RU"/>
              </w:rPr>
              <w:t>(</w:t>
            </w:r>
            <w:r>
              <w:rPr>
                <w:color w:val="000000"/>
                <w:sz w:val="20"/>
                <w:szCs w:val="20"/>
                <w:lang w:val="ru-RU"/>
              </w:rPr>
              <w:t xml:space="preserve">в </w:t>
            </w:r>
            <w:r w:rsidRPr="00766D56">
              <w:rPr>
                <w:color w:val="000000"/>
                <w:sz w:val="20"/>
                <w:szCs w:val="20"/>
                <w:lang w:val="ru-RU"/>
              </w:rPr>
              <w:t>долл. США</w:t>
            </w:r>
            <w:r w:rsidRPr="009D6406">
              <w:rPr>
                <w:color w:val="000000"/>
                <w:sz w:val="20"/>
                <w:szCs w:val="20"/>
                <w:lang w:val="en-US"/>
              </w:rPr>
              <w:t xml:space="preserve">) </w:t>
            </w:r>
          </w:p>
        </w:tc>
        <w:tc>
          <w:tcPr>
            <w:tcW w:w="512" w:type="pct"/>
            <w:shd w:val="clear" w:color="auto" w:fill="FFFFFF" w:themeFill="background1"/>
          </w:tcPr>
          <w:p w14:paraId="0D37A224" w14:textId="17ED64DF" w:rsidR="00054B7B" w:rsidRPr="00766D56" w:rsidRDefault="00054B7B" w:rsidP="0071252A">
            <w:pPr>
              <w:jc w:val="right"/>
              <w:rPr>
                <w:color w:val="000000"/>
                <w:sz w:val="20"/>
                <w:szCs w:val="20"/>
              </w:rPr>
            </w:pPr>
            <w:r w:rsidRPr="00766D56">
              <w:rPr>
                <w:sz w:val="20"/>
                <w:szCs w:val="20"/>
              </w:rPr>
              <w:t>38</w:t>
            </w:r>
            <w:r w:rsidR="00A00C7A" w:rsidRPr="00766D56">
              <w:rPr>
                <w:sz w:val="20"/>
                <w:szCs w:val="20"/>
              </w:rPr>
              <w:t xml:space="preserve"> </w:t>
            </w:r>
            <w:r w:rsidRPr="00766D56">
              <w:rPr>
                <w:sz w:val="20"/>
                <w:szCs w:val="20"/>
              </w:rPr>
              <w:t>127</w:t>
            </w:r>
          </w:p>
        </w:tc>
        <w:tc>
          <w:tcPr>
            <w:tcW w:w="450" w:type="pct"/>
            <w:shd w:val="clear" w:color="auto" w:fill="FFFFFF" w:themeFill="background1"/>
          </w:tcPr>
          <w:p w14:paraId="2A53FC72" w14:textId="77777777" w:rsidR="00054B7B" w:rsidRPr="00766D56" w:rsidRDefault="00054B7B" w:rsidP="0071252A">
            <w:pPr>
              <w:jc w:val="right"/>
              <w:rPr>
                <w:color w:val="000000"/>
                <w:sz w:val="20"/>
                <w:szCs w:val="20"/>
              </w:rPr>
            </w:pPr>
            <w:r w:rsidRPr="00766D56">
              <w:rPr>
                <w:color w:val="000000"/>
                <w:sz w:val="20"/>
                <w:szCs w:val="20"/>
                <w:lang w:eastAsia="en-CA"/>
              </w:rPr>
              <w:t>0</w:t>
            </w:r>
          </w:p>
        </w:tc>
        <w:tc>
          <w:tcPr>
            <w:tcW w:w="509" w:type="pct"/>
            <w:shd w:val="clear" w:color="auto" w:fill="FFFFFF" w:themeFill="background1"/>
          </w:tcPr>
          <w:p w14:paraId="7308722F" w14:textId="156892DE" w:rsidR="00054B7B" w:rsidRPr="00766D56" w:rsidRDefault="00054B7B" w:rsidP="0071252A">
            <w:pPr>
              <w:jc w:val="right"/>
              <w:rPr>
                <w:color w:val="000000"/>
                <w:sz w:val="20"/>
                <w:szCs w:val="20"/>
                <w:lang w:eastAsia="en-CA"/>
              </w:rPr>
            </w:pPr>
            <w:r w:rsidRPr="00766D56">
              <w:rPr>
                <w:sz w:val="20"/>
                <w:szCs w:val="20"/>
              </w:rPr>
              <w:t>29</w:t>
            </w:r>
            <w:r w:rsidR="009D68B0" w:rsidRPr="00766D56">
              <w:rPr>
                <w:sz w:val="20"/>
                <w:szCs w:val="20"/>
              </w:rPr>
              <w:t xml:space="preserve"> </w:t>
            </w:r>
            <w:r w:rsidRPr="00766D56">
              <w:rPr>
                <w:sz w:val="20"/>
                <w:szCs w:val="20"/>
              </w:rPr>
              <w:t>640</w:t>
            </w:r>
          </w:p>
        </w:tc>
        <w:tc>
          <w:tcPr>
            <w:tcW w:w="463" w:type="pct"/>
            <w:shd w:val="clear" w:color="auto" w:fill="FFFFFF" w:themeFill="background1"/>
          </w:tcPr>
          <w:p w14:paraId="26116DEF" w14:textId="77777777" w:rsidR="00054B7B" w:rsidRPr="00766D56" w:rsidRDefault="00054B7B" w:rsidP="0071252A">
            <w:pPr>
              <w:jc w:val="right"/>
              <w:rPr>
                <w:color w:val="000000"/>
                <w:sz w:val="20"/>
                <w:szCs w:val="20"/>
              </w:rPr>
            </w:pPr>
            <w:r w:rsidRPr="00766D56">
              <w:rPr>
                <w:sz w:val="20"/>
                <w:szCs w:val="20"/>
              </w:rPr>
              <w:t>0</w:t>
            </w:r>
          </w:p>
        </w:tc>
        <w:tc>
          <w:tcPr>
            <w:tcW w:w="464" w:type="pct"/>
            <w:shd w:val="clear" w:color="auto" w:fill="FFFFFF" w:themeFill="background1"/>
          </w:tcPr>
          <w:p w14:paraId="05B34338" w14:textId="05F50BFB" w:rsidR="00054B7B" w:rsidRPr="00766D56" w:rsidRDefault="00054B7B" w:rsidP="0071252A">
            <w:pPr>
              <w:jc w:val="right"/>
              <w:rPr>
                <w:color w:val="000000"/>
                <w:sz w:val="20"/>
                <w:szCs w:val="20"/>
                <w:lang w:eastAsia="en-CA"/>
              </w:rPr>
            </w:pPr>
            <w:r w:rsidRPr="00766D56">
              <w:rPr>
                <w:sz w:val="20"/>
                <w:szCs w:val="20"/>
              </w:rPr>
              <w:t>8</w:t>
            </w:r>
            <w:r w:rsidR="009D68B0" w:rsidRPr="00766D56">
              <w:rPr>
                <w:sz w:val="20"/>
                <w:szCs w:val="20"/>
              </w:rPr>
              <w:t xml:space="preserve"> </w:t>
            </w:r>
            <w:r w:rsidRPr="00766D56">
              <w:rPr>
                <w:sz w:val="20"/>
                <w:szCs w:val="20"/>
              </w:rPr>
              <w:t>233</w:t>
            </w:r>
          </w:p>
        </w:tc>
        <w:tc>
          <w:tcPr>
            <w:tcW w:w="510" w:type="pct"/>
            <w:shd w:val="clear" w:color="auto" w:fill="FFFFFF" w:themeFill="background1"/>
          </w:tcPr>
          <w:p w14:paraId="49266335" w14:textId="48EC1FCD" w:rsidR="00054B7B" w:rsidRPr="00766D56" w:rsidRDefault="00054B7B" w:rsidP="0071252A">
            <w:pPr>
              <w:jc w:val="right"/>
              <w:rPr>
                <w:color w:val="000000"/>
                <w:sz w:val="20"/>
                <w:szCs w:val="20"/>
                <w:lang w:eastAsia="en-CA"/>
              </w:rPr>
            </w:pPr>
            <w:r w:rsidRPr="00766D56">
              <w:rPr>
                <w:sz w:val="20"/>
                <w:szCs w:val="20"/>
              </w:rPr>
              <w:t>76</w:t>
            </w:r>
            <w:r w:rsidR="009D68B0" w:rsidRPr="00766D56">
              <w:rPr>
                <w:sz w:val="20"/>
                <w:szCs w:val="20"/>
              </w:rPr>
              <w:t xml:space="preserve"> </w:t>
            </w:r>
            <w:r w:rsidRPr="00766D56">
              <w:rPr>
                <w:sz w:val="20"/>
                <w:szCs w:val="20"/>
              </w:rPr>
              <w:t>000</w:t>
            </w:r>
          </w:p>
        </w:tc>
      </w:tr>
      <w:tr w:rsidR="00785EB8" w:rsidRPr="00766D56" w14:paraId="75779AE8" w14:textId="77777777" w:rsidTr="005F1486">
        <w:trPr>
          <w:trHeight w:val="60"/>
          <w:jc w:val="center"/>
        </w:trPr>
        <w:tc>
          <w:tcPr>
            <w:tcW w:w="339" w:type="pct"/>
            <w:shd w:val="clear" w:color="auto" w:fill="auto"/>
          </w:tcPr>
          <w:p w14:paraId="28DE7CB5" w14:textId="77777777" w:rsidR="00054B7B" w:rsidRPr="00766D56" w:rsidRDefault="00054B7B" w:rsidP="0071252A">
            <w:pPr>
              <w:jc w:val="left"/>
              <w:rPr>
                <w:color w:val="000000"/>
                <w:sz w:val="20"/>
                <w:szCs w:val="20"/>
                <w:lang w:eastAsia="en-CA"/>
              </w:rPr>
            </w:pPr>
            <w:r w:rsidRPr="00766D56">
              <w:rPr>
                <w:color w:val="000000"/>
                <w:sz w:val="20"/>
                <w:szCs w:val="20"/>
                <w:lang w:eastAsia="en-CA"/>
              </w:rPr>
              <w:t>2.5</w:t>
            </w:r>
          </w:p>
        </w:tc>
        <w:tc>
          <w:tcPr>
            <w:tcW w:w="1753" w:type="pct"/>
            <w:shd w:val="clear" w:color="auto" w:fill="auto"/>
          </w:tcPr>
          <w:p w14:paraId="7A62E645" w14:textId="22AEBB16" w:rsidR="00054B7B" w:rsidRPr="0033699F" w:rsidRDefault="00766D56" w:rsidP="0071252A">
            <w:pPr>
              <w:jc w:val="left"/>
              <w:rPr>
                <w:color w:val="000000"/>
                <w:sz w:val="20"/>
                <w:szCs w:val="20"/>
                <w:lang w:val="ru-RU" w:eastAsia="en-CA"/>
              </w:rPr>
            </w:pPr>
            <w:r w:rsidRPr="00766D56">
              <w:rPr>
                <w:color w:val="000000"/>
                <w:sz w:val="20"/>
                <w:szCs w:val="20"/>
                <w:lang w:val="ru-RU" w:eastAsia="en-CA"/>
              </w:rPr>
              <w:t>Согласованное</w:t>
            </w:r>
            <w:r w:rsidRPr="00606E30">
              <w:rPr>
                <w:color w:val="000000"/>
                <w:sz w:val="20"/>
                <w:szCs w:val="20"/>
                <w:lang w:val="ru-RU" w:eastAsia="en-CA"/>
              </w:rPr>
              <w:t xml:space="preserve"> </w:t>
            </w:r>
            <w:r w:rsidRPr="00766D56">
              <w:rPr>
                <w:color w:val="000000"/>
                <w:sz w:val="20"/>
                <w:szCs w:val="20"/>
                <w:lang w:val="ru-RU" w:eastAsia="en-CA"/>
              </w:rPr>
              <w:t>финансирование</w:t>
            </w:r>
            <w:r w:rsidRPr="00606E30">
              <w:rPr>
                <w:color w:val="000000"/>
                <w:sz w:val="20"/>
                <w:szCs w:val="20"/>
                <w:lang w:val="ru-RU" w:eastAsia="en-CA"/>
              </w:rPr>
              <w:t xml:space="preserve"> </w:t>
            </w:r>
            <w:r w:rsidRPr="00766D56">
              <w:rPr>
                <w:color w:val="000000"/>
                <w:sz w:val="20"/>
                <w:szCs w:val="20"/>
                <w:lang w:val="ru-RU" w:eastAsia="en-CA"/>
              </w:rPr>
              <w:t xml:space="preserve">по линии </w:t>
            </w:r>
            <w:r w:rsidR="00606E30" w:rsidRPr="00766D56">
              <w:rPr>
                <w:color w:val="000000"/>
                <w:sz w:val="20"/>
                <w:szCs w:val="20"/>
                <w:lang w:val="ru-RU"/>
              </w:rPr>
              <w:t>Сотрудничающ</w:t>
            </w:r>
            <w:r w:rsidR="00606E30">
              <w:rPr>
                <w:color w:val="000000"/>
                <w:sz w:val="20"/>
                <w:szCs w:val="20"/>
                <w:lang w:val="ru-RU"/>
              </w:rPr>
              <w:t>его</w:t>
            </w:r>
            <w:r w:rsidR="00606E30" w:rsidRPr="00766D56">
              <w:rPr>
                <w:color w:val="000000"/>
                <w:sz w:val="20"/>
                <w:szCs w:val="20"/>
                <w:lang w:val="ru-RU"/>
              </w:rPr>
              <w:t xml:space="preserve"> УИ </w:t>
            </w:r>
            <w:r w:rsidR="00054B7B" w:rsidRPr="00606E30">
              <w:rPr>
                <w:color w:val="000000"/>
                <w:sz w:val="20"/>
                <w:szCs w:val="20"/>
                <w:lang w:val="ru-RU" w:eastAsia="en-CA"/>
              </w:rPr>
              <w:t>(</w:t>
            </w:r>
            <w:r w:rsidR="0033699F">
              <w:rPr>
                <w:color w:val="000000"/>
                <w:sz w:val="20"/>
                <w:szCs w:val="20"/>
                <w:lang w:val="ru-RU" w:eastAsia="en-CA"/>
              </w:rPr>
              <w:t>ЮНИДО</w:t>
            </w:r>
            <w:r w:rsidR="00054B7B" w:rsidRPr="00606E30">
              <w:rPr>
                <w:color w:val="000000"/>
                <w:sz w:val="20"/>
                <w:szCs w:val="20"/>
                <w:lang w:val="ru-RU" w:eastAsia="en-CA"/>
              </w:rPr>
              <w:t xml:space="preserve">) </w:t>
            </w:r>
            <w:r w:rsidR="00DB63FC" w:rsidRPr="00766D56">
              <w:rPr>
                <w:color w:val="000000"/>
                <w:sz w:val="20"/>
                <w:szCs w:val="20"/>
                <w:lang w:val="ru-RU"/>
              </w:rPr>
              <w:t>(</w:t>
            </w:r>
            <w:r w:rsidR="00DB63FC">
              <w:rPr>
                <w:color w:val="000000"/>
                <w:sz w:val="20"/>
                <w:szCs w:val="20"/>
                <w:lang w:val="ru-RU"/>
              </w:rPr>
              <w:t xml:space="preserve">в </w:t>
            </w:r>
            <w:r w:rsidR="00DB63FC" w:rsidRPr="00766D56">
              <w:rPr>
                <w:color w:val="000000"/>
                <w:sz w:val="20"/>
                <w:szCs w:val="20"/>
                <w:lang w:val="ru-RU"/>
              </w:rPr>
              <w:t>долл. США</w:t>
            </w:r>
            <w:r w:rsidR="00DB63FC" w:rsidRPr="009D6406">
              <w:rPr>
                <w:color w:val="000000"/>
                <w:sz w:val="20"/>
                <w:szCs w:val="20"/>
                <w:lang w:val="en-US"/>
              </w:rPr>
              <w:t>)</w:t>
            </w:r>
          </w:p>
        </w:tc>
        <w:tc>
          <w:tcPr>
            <w:tcW w:w="512" w:type="pct"/>
            <w:shd w:val="clear" w:color="auto" w:fill="FFFFFF" w:themeFill="background1"/>
          </w:tcPr>
          <w:p w14:paraId="3F28DFF3" w14:textId="7D943FAC" w:rsidR="00054B7B" w:rsidRPr="00766D56" w:rsidRDefault="00054B7B" w:rsidP="0071252A">
            <w:pPr>
              <w:jc w:val="right"/>
              <w:rPr>
                <w:color w:val="000000"/>
                <w:sz w:val="20"/>
                <w:szCs w:val="20"/>
              </w:rPr>
            </w:pPr>
            <w:r w:rsidRPr="00766D56">
              <w:rPr>
                <w:sz w:val="20"/>
                <w:szCs w:val="20"/>
              </w:rPr>
              <w:t>660</w:t>
            </w:r>
            <w:r w:rsidR="00A00C7A" w:rsidRPr="00766D56">
              <w:rPr>
                <w:sz w:val="20"/>
                <w:szCs w:val="20"/>
              </w:rPr>
              <w:t xml:space="preserve"> </w:t>
            </w:r>
            <w:r w:rsidRPr="00766D56">
              <w:rPr>
                <w:sz w:val="20"/>
                <w:szCs w:val="20"/>
              </w:rPr>
              <w:t>000</w:t>
            </w:r>
          </w:p>
        </w:tc>
        <w:tc>
          <w:tcPr>
            <w:tcW w:w="450" w:type="pct"/>
            <w:shd w:val="clear" w:color="auto" w:fill="FFFFFF" w:themeFill="background1"/>
          </w:tcPr>
          <w:p w14:paraId="1E2442EC" w14:textId="77777777" w:rsidR="00054B7B" w:rsidRPr="00766D56" w:rsidRDefault="00054B7B" w:rsidP="0071252A">
            <w:pPr>
              <w:jc w:val="right"/>
              <w:rPr>
                <w:color w:val="000000"/>
                <w:sz w:val="20"/>
                <w:szCs w:val="20"/>
              </w:rPr>
            </w:pPr>
            <w:r w:rsidRPr="00766D56">
              <w:rPr>
                <w:color w:val="000000"/>
                <w:sz w:val="20"/>
                <w:szCs w:val="20"/>
                <w:lang w:eastAsia="en-CA"/>
              </w:rPr>
              <w:t>0</w:t>
            </w:r>
          </w:p>
        </w:tc>
        <w:tc>
          <w:tcPr>
            <w:tcW w:w="509" w:type="pct"/>
            <w:shd w:val="clear" w:color="auto" w:fill="FFFFFF" w:themeFill="background1"/>
          </w:tcPr>
          <w:p w14:paraId="702822CF" w14:textId="42562ACF" w:rsidR="00054B7B" w:rsidRPr="00766D56" w:rsidRDefault="00054B7B" w:rsidP="0071252A">
            <w:pPr>
              <w:jc w:val="right"/>
              <w:rPr>
                <w:color w:val="000000"/>
                <w:sz w:val="20"/>
                <w:szCs w:val="20"/>
                <w:lang w:eastAsia="en-CA"/>
              </w:rPr>
            </w:pPr>
            <w:r w:rsidRPr="00766D56">
              <w:rPr>
                <w:sz w:val="20"/>
                <w:szCs w:val="20"/>
              </w:rPr>
              <w:t>420</w:t>
            </w:r>
            <w:r w:rsidR="009D68B0" w:rsidRPr="00766D56">
              <w:rPr>
                <w:sz w:val="20"/>
                <w:szCs w:val="20"/>
              </w:rPr>
              <w:t xml:space="preserve"> </w:t>
            </w:r>
            <w:r w:rsidRPr="00766D56">
              <w:rPr>
                <w:sz w:val="20"/>
                <w:szCs w:val="20"/>
              </w:rPr>
              <w:t>000</w:t>
            </w:r>
          </w:p>
        </w:tc>
        <w:tc>
          <w:tcPr>
            <w:tcW w:w="463" w:type="pct"/>
            <w:shd w:val="clear" w:color="auto" w:fill="FFFFFF" w:themeFill="background1"/>
          </w:tcPr>
          <w:p w14:paraId="4ECC5F8D" w14:textId="77777777" w:rsidR="00054B7B" w:rsidRPr="00766D56" w:rsidRDefault="00054B7B" w:rsidP="0071252A">
            <w:pPr>
              <w:jc w:val="right"/>
              <w:rPr>
                <w:color w:val="000000"/>
                <w:sz w:val="20"/>
                <w:szCs w:val="20"/>
              </w:rPr>
            </w:pPr>
            <w:r w:rsidRPr="00766D56">
              <w:rPr>
                <w:sz w:val="20"/>
                <w:szCs w:val="20"/>
              </w:rPr>
              <w:t>0</w:t>
            </w:r>
          </w:p>
        </w:tc>
        <w:tc>
          <w:tcPr>
            <w:tcW w:w="464" w:type="pct"/>
            <w:shd w:val="clear" w:color="auto" w:fill="FFFFFF" w:themeFill="background1"/>
          </w:tcPr>
          <w:p w14:paraId="117A83E9" w14:textId="40225472" w:rsidR="00054B7B" w:rsidRPr="00766D56" w:rsidRDefault="00054B7B" w:rsidP="0071252A">
            <w:pPr>
              <w:jc w:val="right"/>
              <w:rPr>
                <w:color w:val="000000"/>
                <w:sz w:val="20"/>
                <w:szCs w:val="20"/>
                <w:lang w:eastAsia="en-CA"/>
              </w:rPr>
            </w:pPr>
            <w:r w:rsidRPr="00766D56">
              <w:rPr>
                <w:sz w:val="20"/>
                <w:szCs w:val="20"/>
              </w:rPr>
              <w:t>270</w:t>
            </w:r>
            <w:r w:rsidR="009D68B0" w:rsidRPr="00766D56">
              <w:rPr>
                <w:sz w:val="20"/>
                <w:szCs w:val="20"/>
              </w:rPr>
              <w:t xml:space="preserve"> </w:t>
            </w:r>
            <w:r w:rsidRPr="00766D56">
              <w:rPr>
                <w:sz w:val="20"/>
                <w:szCs w:val="20"/>
              </w:rPr>
              <w:t>000</w:t>
            </w:r>
          </w:p>
        </w:tc>
        <w:tc>
          <w:tcPr>
            <w:tcW w:w="510" w:type="pct"/>
            <w:shd w:val="clear" w:color="auto" w:fill="FFFFFF" w:themeFill="background1"/>
          </w:tcPr>
          <w:p w14:paraId="24233366" w14:textId="06ED0524" w:rsidR="00054B7B" w:rsidRPr="00766D56" w:rsidRDefault="00054B7B" w:rsidP="0071252A">
            <w:pPr>
              <w:jc w:val="right"/>
              <w:rPr>
                <w:color w:val="000000"/>
                <w:sz w:val="20"/>
                <w:szCs w:val="20"/>
                <w:lang w:eastAsia="en-CA"/>
              </w:rPr>
            </w:pPr>
            <w:r w:rsidRPr="00766D56">
              <w:rPr>
                <w:sz w:val="20"/>
                <w:szCs w:val="20"/>
              </w:rPr>
              <w:t>1</w:t>
            </w:r>
            <w:r w:rsidR="009D68B0" w:rsidRPr="00766D56">
              <w:rPr>
                <w:sz w:val="20"/>
                <w:szCs w:val="20"/>
              </w:rPr>
              <w:t xml:space="preserve"> </w:t>
            </w:r>
            <w:r w:rsidRPr="00766D56">
              <w:rPr>
                <w:sz w:val="20"/>
                <w:szCs w:val="20"/>
              </w:rPr>
              <w:t>350</w:t>
            </w:r>
            <w:r w:rsidR="009D68B0" w:rsidRPr="00766D56">
              <w:rPr>
                <w:sz w:val="20"/>
                <w:szCs w:val="20"/>
              </w:rPr>
              <w:t xml:space="preserve"> </w:t>
            </w:r>
            <w:r w:rsidRPr="00766D56">
              <w:rPr>
                <w:sz w:val="20"/>
                <w:szCs w:val="20"/>
              </w:rPr>
              <w:t>000</w:t>
            </w:r>
          </w:p>
        </w:tc>
      </w:tr>
      <w:tr w:rsidR="00785EB8" w:rsidRPr="00766D56" w14:paraId="2DA85EA7" w14:textId="77777777" w:rsidTr="005F1486">
        <w:trPr>
          <w:trHeight w:val="60"/>
          <w:jc w:val="center"/>
        </w:trPr>
        <w:tc>
          <w:tcPr>
            <w:tcW w:w="339" w:type="pct"/>
            <w:shd w:val="clear" w:color="auto" w:fill="auto"/>
          </w:tcPr>
          <w:p w14:paraId="087EA1BB" w14:textId="77777777" w:rsidR="00054B7B" w:rsidRPr="00766D56" w:rsidRDefault="00054B7B" w:rsidP="0071252A">
            <w:pPr>
              <w:jc w:val="left"/>
              <w:rPr>
                <w:color w:val="000000"/>
                <w:sz w:val="20"/>
                <w:szCs w:val="20"/>
                <w:lang w:eastAsia="en-CA"/>
              </w:rPr>
            </w:pPr>
            <w:r w:rsidRPr="00766D56">
              <w:rPr>
                <w:color w:val="000000"/>
                <w:sz w:val="20"/>
                <w:szCs w:val="20"/>
                <w:lang w:eastAsia="en-CA"/>
              </w:rPr>
              <w:t>2.6</w:t>
            </w:r>
          </w:p>
        </w:tc>
        <w:tc>
          <w:tcPr>
            <w:tcW w:w="1753" w:type="pct"/>
            <w:shd w:val="clear" w:color="auto" w:fill="auto"/>
          </w:tcPr>
          <w:p w14:paraId="7D0F48B0" w14:textId="69C487C8" w:rsidR="00054B7B" w:rsidRPr="00766D56" w:rsidRDefault="008F2229" w:rsidP="0071252A">
            <w:pPr>
              <w:jc w:val="left"/>
              <w:rPr>
                <w:color w:val="000000"/>
                <w:sz w:val="20"/>
                <w:szCs w:val="20"/>
                <w:lang w:val="ru-RU" w:eastAsia="en-CA"/>
              </w:rPr>
            </w:pPr>
            <w:r w:rsidRPr="00766D56">
              <w:rPr>
                <w:color w:val="000000"/>
                <w:sz w:val="20"/>
                <w:szCs w:val="20"/>
                <w:lang w:val="ru-RU" w:eastAsia="zh-CN"/>
              </w:rPr>
              <w:t xml:space="preserve">Эксплуатационные расходы Сотрудничающего </w:t>
            </w:r>
            <w:r w:rsidR="00DB63FC">
              <w:rPr>
                <w:color w:val="000000"/>
                <w:sz w:val="20"/>
                <w:szCs w:val="20"/>
                <w:lang w:val="ru-RU" w:eastAsia="zh-CN"/>
              </w:rPr>
              <w:t>УИ</w:t>
            </w:r>
            <w:r w:rsidRPr="00766D56">
              <w:rPr>
                <w:color w:val="000000"/>
                <w:sz w:val="20"/>
                <w:szCs w:val="20"/>
                <w:lang w:val="ru-RU" w:eastAsia="zh-CN"/>
              </w:rPr>
              <w:t xml:space="preserve"> (в долл. США)</w:t>
            </w:r>
            <w:r w:rsidR="00DB63FC">
              <w:rPr>
                <w:color w:val="000000"/>
                <w:sz w:val="20"/>
                <w:szCs w:val="20"/>
                <w:lang w:val="ru-RU" w:eastAsia="zh-CN"/>
              </w:rPr>
              <w:t xml:space="preserve"> </w:t>
            </w:r>
          </w:p>
        </w:tc>
        <w:tc>
          <w:tcPr>
            <w:tcW w:w="512" w:type="pct"/>
            <w:shd w:val="clear" w:color="auto" w:fill="FFFFFF" w:themeFill="background1"/>
          </w:tcPr>
          <w:p w14:paraId="4E648C43" w14:textId="43EBD4E4" w:rsidR="00054B7B" w:rsidRPr="00766D56" w:rsidRDefault="00054B7B" w:rsidP="0071252A">
            <w:pPr>
              <w:jc w:val="right"/>
              <w:rPr>
                <w:color w:val="000000"/>
                <w:sz w:val="20"/>
                <w:szCs w:val="20"/>
              </w:rPr>
            </w:pPr>
            <w:r w:rsidRPr="00766D56">
              <w:rPr>
                <w:sz w:val="20"/>
                <w:szCs w:val="20"/>
              </w:rPr>
              <w:t>46</w:t>
            </w:r>
            <w:r w:rsidR="00A00C7A" w:rsidRPr="00766D56">
              <w:rPr>
                <w:sz w:val="20"/>
                <w:szCs w:val="20"/>
              </w:rPr>
              <w:t xml:space="preserve"> </w:t>
            </w:r>
            <w:r w:rsidRPr="00766D56">
              <w:rPr>
                <w:sz w:val="20"/>
                <w:szCs w:val="20"/>
              </w:rPr>
              <w:t>200</w:t>
            </w:r>
          </w:p>
        </w:tc>
        <w:tc>
          <w:tcPr>
            <w:tcW w:w="450" w:type="pct"/>
            <w:shd w:val="clear" w:color="auto" w:fill="FFFFFF" w:themeFill="background1"/>
          </w:tcPr>
          <w:p w14:paraId="0265B7CA" w14:textId="77777777" w:rsidR="00054B7B" w:rsidRPr="00766D56" w:rsidRDefault="00054B7B" w:rsidP="0071252A">
            <w:pPr>
              <w:jc w:val="right"/>
              <w:rPr>
                <w:color w:val="000000"/>
                <w:sz w:val="20"/>
                <w:szCs w:val="20"/>
              </w:rPr>
            </w:pPr>
            <w:r w:rsidRPr="00766D56">
              <w:rPr>
                <w:color w:val="000000"/>
                <w:sz w:val="20"/>
                <w:szCs w:val="20"/>
                <w:lang w:eastAsia="en-CA"/>
              </w:rPr>
              <w:t>0</w:t>
            </w:r>
          </w:p>
        </w:tc>
        <w:tc>
          <w:tcPr>
            <w:tcW w:w="509" w:type="pct"/>
            <w:shd w:val="clear" w:color="auto" w:fill="FFFFFF" w:themeFill="background1"/>
          </w:tcPr>
          <w:p w14:paraId="134884DF" w14:textId="74835EB8" w:rsidR="00054B7B" w:rsidRPr="00766D56" w:rsidRDefault="00054B7B" w:rsidP="0071252A">
            <w:pPr>
              <w:jc w:val="right"/>
              <w:rPr>
                <w:color w:val="000000"/>
                <w:sz w:val="20"/>
                <w:szCs w:val="20"/>
                <w:lang w:eastAsia="en-CA"/>
              </w:rPr>
            </w:pPr>
            <w:r w:rsidRPr="00766D56">
              <w:rPr>
                <w:sz w:val="20"/>
                <w:szCs w:val="20"/>
              </w:rPr>
              <w:t>29</w:t>
            </w:r>
            <w:r w:rsidR="009D68B0" w:rsidRPr="00766D56">
              <w:rPr>
                <w:sz w:val="20"/>
                <w:szCs w:val="20"/>
              </w:rPr>
              <w:t xml:space="preserve"> </w:t>
            </w:r>
            <w:r w:rsidRPr="00766D56">
              <w:rPr>
                <w:sz w:val="20"/>
                <w:szCs w:val="20"/>
              </w:rPr>
              <w:t>400</w:t>
            </w:r>
          </w:p>
        </w:tc>
        <w:tc>
          <w:tcPr>
            <w:tcW w:w="463" w:type="pct"/>
            <w:shd w:val="clear" w:color="auto" w:fill="FFFFFF" w:themeFill="background1"/>
          </w:tcPr>
          <w:p w14:paraId="601E133D" w14:textId="77777777" w:rsidR="00054B7B" w:rsidRPr="00766D56" w:rsidRDefault="00054B7B" w:rsidP="0071252A">
            <w:pPr>
              <w:jc w:val="right"/>
              <w:rPr>
                <w:color w:val="000000"/>
                <w:sz w:val="20"/>
                <w:szCs w:val="20"/>
              </w:rPr>
            </w:pPr>
            <w:r w:rsidRPr="00766D56">
              <w:rPr>
                <w:sz w:val="20"/>
                <w:szCs w:val="20"/>
              </w:rPr>
              <w:t>0</w:t>
            </w:r>
          </w:p>
        </w:tc>
        <w:tc>
          <w:tcPr>
            <w:tcW w:w="464" w:type="pct"/>
            <w:shd w:val="clear" w:color="auto" w:fill="FFFFFF" w:themeFill="background1"/>
          </w:tcPr>
          <w:p w14:paraId="7CD4ECCA" w14:textId="454B9794" w:rsidR="00054B7B" w:rsidRPr="00766D56" w:rsidRDefault="00054B7B" w:rsidP="0071252A">
            <w:pPr>
              <w:jc w:val="right"/>
              <w:rPr>
                <w:color w:val="000000"/>
                <w:sz w:val="20"/>
                <w:szCs w:val="20"/>
                <w:lang w:eastAsia="en-CA"/>
              </w:rPr>
            </w:pPr>
            <w:r w:rsidRPr="00766D56">
              <w:rPr>
                <w:sz w:val="20"/>
                <w:szCs w:val="20"/>
              </w:rPr>
              <w:t>18</w:t>
            </w:r>
            <w:r w:rsidR="009D68B0" w:rsidRPr="00766D56">
              <w:rPr>
                <w:sz w:val="20"/>
                <w:szCs w:val="20"/>
              </w:rPr>
              <w:t xml:space="preserve"> </w:t>
            </w:r>
            <w:r w:rsidRPr="00766D56">
              <w:rPr>
                <w:sz w:val="20"/>
                <w:szCs w:val="20"/>
              </w:rPr>
              <w:t>900</w:t>
            </w:r>
          </w:p>
        </w:tc>
        <w:tc>
          <w:tcPr>
            <w:tcW w:w="510" w:type="pct"/>
            <w:shd w:val="clear" w:color="auto" w:fill="FFFFFF" w:themeFill="background1"/>
          </w:tcPr>
          <w:p w14:paraId="0F8CF53A" w14:textId="709F1D0C" w:rsidR="00054B7B" w:rsidRPr="00766D56" w:rsidRDefault="00054B7B" w:rsidP="0071252A">
            <w:pPr>
              <w:jc w:val="right"/>
              <w:rPr>
                <w:color w:val="000000"/>
                <w:sz w:val="20"/>
                <w:szCs w:val="20"/>
                <w:lang w:eastAsia="en-CA"/>
              </w:rPr>
            </w:pPr>
            <w:r w:rsidRPr="00766D56">
              <w:rPr>
                <w:sz w:val="20"/>
                <w:szCs w:val="20"/>
              </w:rPr>
              <w:t>94</w:t>
            </w:r>
            <w:r w:rsidR="009D68B0" w:rsidRPr="00766D56">
              <w:rPr>
                <w:sz w:val="20"/>
                <w:szCs w:val="20"/>
              </w:rPr>
              <w:t xml:space="preserve"> </w:t>
            </w:r>
            <w:r w:rsidRPr="00766D56">
              <w:rPr>
                <w:sz w:val="20"/>
                <w:szCs w:val="20"/>
              </w:rPr>
              <w:t>500</w:t>
            </w:r>
          </w:p>
        </w:tc>
      </w:tr>
      <w:tr w:rsidR="00785EB8" w:rsidRPr="00766D56" w14:paraId="44A98E4C" w14:textId="77777777" w:rsidTr="005F1486">
        <w:trPr>
          <w:trHeight w:val="62"/>
          <w:jc w:val="center"/>
        </w:trPr>
        <w:tc>
          <w:tcPr>
            <w:tcW w:w="339" w:type="pct"/>
            <w:shd w:val="clear" w:color="auto" w:fill="auto"/>
            <w:hideMark/>
          </w:tcPr>
          <w:p w14:paraId="2F44096E" w14:textId="77777777" w:rsidR="00054B7B" w:rsidRPr="00766D56" w:rsidRDefault="00054B7B" w:rsidP="0071252A">
            <w:pPr>
              <w:jc w:val="left"/>
              <w:rPr>
                <w:color w:val="000000"/>
                <w:sz w:val="20"/>
                <w:szCs w:val="20"/>
                <w:lang w:eastAsia="en-CA"/>
              </w:rPr>
            </w:pPr>
            <w:r w:rsidRPr="00766D56">
              <w:rPr>
                <w:color w:val="000000"/>
                <w:sz w:val="20"/>
                <w:szCs w:val="20"/>
                <w:lang w:eastAsia="en-CA"/>
              </w:rPr>
              <w:t>3.1</w:t>
            </w:r>
          </w:p>
        </w:tc>
        <w:tc>
          <w:tcPr>
            <w:tcW w:w="1753" w:type="pct"/>
            <w:shd w:val="clear" w:color="auto" w:fill="auto"/>
            <w:hideMark/>
          </w:tcPr>
          <w:p w14:paraId="602A95DA" w14:textId="4D73C615" w:rsidR="00054B7B" w:rsidRPr="00766D56" w:rsidRDefault="008F2229" w:rsidP="0071252A">
            <w:pPr>
              <w:jc w:val="left"/>
              <w:rPr>
                <w:color w:val="000000"/>
                <w:sz w:val="20"/>
                <w:szCs w:val="20"/>
                <w:lang w:eastAsia="en-CA"/>
              </w:rPr>
            </w:pPr>
            <w:r w:rsidRPr="00766D56">
              <w:rPr>
                <w:color w:val="000000"/>
                <w:sz w:val="20"/>
                <w:szCs w:val="20"/>
                <w:lang w:val="ru-RU" w:eastAsia="en-CA"/>
              </w:rPr>
              <w:t>Совокупное согласованное финансирование</w:t>
            </w:r>
            <w:r w:rsidR="00054B7B" w:rsidRPr="00766D56">
              <w:rPr>
                <w:color w:val="000000"/>
                <w:sz w:val="20"/>
                <w:szCs w:val="20"/>
                <w:lang w:val="ru-RU" w:eastAsia="en-CA"/>
              </w:rPr>
              <w:t xml:space="preserve"> (</w:t>
            </w:r>
            <w:r w:rsidRPr="00766D56">
              <w:rPr>
                <w:color w:val="000000"/>
                <w:sz w:val="20"/>
                <w:szCs w:val="20"/>
                <w:lang w:val="ru-RU" w:eastAsia="en-CA"/>
              </w:rPr>
              <w:t>в долл. США</w:t>
            </w:r>
            <w:r w:rsidR="00054B7B" w:rsidRPr="00766D56">
              <w:rPr>
                <w:color w:val="000000"/>
                <w:sz w:val="20"/>
                <w:szCs w:val="20"/>
                <w:lang w:eastAsia="en-CA"/>
              </w:rPr>
              <w:t>)</w:t>
            </w:r>
          </w:p>
        </w:tc>
        <w:tc>
          <w:tcPr>
            <w:tcW w:w="512" w:type="pct"/>
            <w:shd w:val="clear" w:color="auto" w:fill="FFFFFF" w:themeFill="background1"/>
          </w:tcPr>
          <w:p w14:paraId="5CC3C4AE" w14:textId="4FA4167B" w:rsidR="00054B7B" w:rsidRPr="00766D56" w:rsidRDefault="00054B7B" w:rsidP="0071252A">
            <w:pPr>
              <w:jc w:val="right"/>
              <w:rPr>
                <w:color w:val="000000"/>
                <w:sz w:val="20"/>
                <w:szCs w:val="20"/>
              </w:rPr>
            </w:pPr>
            <w:r w:rsidRPr="00766D56">
              <w:rPr>
                <w:sz w:val="20"/>
                <w:szCs w:val="20"/>
              </w:rPr>
              <w:t>2</w:t>
            </w:r>
            <w:r w:rsidR="00A00C7A" w:rsidRPr="00766D56">
              <w:rPr>
                <w:sz w:val="20"/>
                <w:szCs w:val="20"/>
              </w:rPr>
              <w:t xml:space="preserve"> </w:t>
            </w:r>
            <w:r w:rsidRPr="00766D56">
              <w:rPr>
                <w:sz w:val="20"/>
                <w:szCs w:val="20"/>
              </w:rPr>
              <w:t>139</w:t>
            </w:r>
            <w:r w:rsidR="00A00C7A" w:rsidRPr="00766D56">
              <w:rPr>
                <w:sz w:val="20"/>
                <w:szCs w:val="20"/>
              </w:rPr>
              <w:t xml:space="preserve"> </w:t>
            </w:r>
            <w:r w:rsidRPr="00766D56">
              <w:rPr>
                <w:sz w:val="20"/>
                <w:szCs w:val="20"/>
              </w:rPr>
              <w:t>480</w:t>
            </w:r>
          </w:p>
        </w:tc>
        <w:tc>
          <w:tcPr>
            <w:tcW w:w="450" w:type="pct"/>
            <w:shd w:val="clear" w:color="auto" w:fill="FFFFFF" w:themeFill="background1"/>
          </w:tcPr>
          <w:p w14:paraId="5D5D240C" w14:textId="77777777" w:rsidR="00054B7B" w:rsidRPr="00766D56" w:rsidRDefault="00054B7B" w:rsidP="0071252A">
            <w:pPr>
              <w:jc w:val="right"/>
              <w:rPr>
                <w:color w:val="000000"/>
                <w:sz w:val="20"/>
                <w:szCs w:val="20"/>
              </w:rPr>
            </w:pPr>
            <w:r w:rsidRPr="00766D56">
              <w:rPr>
                <w:color w:val="000000"/>
                <w:sz w:val="20"/>
                <w:szCs w:val="20"/>
                <w:lang w:eastAsia="en-CA"/>
              </w:rPr>
              <w:t>0</w:t>
            </w:r>
          </w:p>
        </w:tc>
        <w:tc>
          <w:tcPr>
            <w:tcW w:w="509" w:type="pct"/>
            <w:shd w:val="clear" w:color="auto" w:fill="FFFFFF" w:themeFill="background1"/>
          </w:tcPr>
          <w:p w14:paraId="593CBC38" w14:textId="72F58F10" w:rsidR="00054B7B" w:rsidRPr="00766D56" w:rsidRDefault="00054B7B" w:rsidP="0071252A">
            <w:pPr>
              <w:jc w:val="right"/>
              <w:rPr>
                <w:color w:val="000000"/>
                <w:sz w:val="20"/>
                <w:szCs w:val="20"/>
                <w:lang w:eastAsia="en-CA"/>
              </w:rPr>
            </w:pPr>
            <w:r w:rsidRPr="00766D56">
              <w:rPr>
                <w:sz w:val="20"/>
                <w:szCs w:val="20"/>
              </w:rPr>
              <w:t>1</w:t>
            </w:r>
            <w:r w:rsidR="009D68B0" w:rsidRPr="00766D56">
              <w:rPr>
                <w:sz w:val="20"/>
                <w:szCs w:val="20"/>
              </w:rPr>
              <w:t xml:space="preserve"> </w:t>
            </w:r>
            <w:r w:rsidRPr="00766D56">
              <w:rPr>
                <w:sz w:val="20"/>
                <w:szCs w:val="20"/>
              </w:rPr>
              <w:t>823</w:t>
            </w:r>
            <w:r w:rsidR="009D68B0" w:rsidRPr="00766D56">
              <w:rPr>
                <w:sz w:val="20"/>
                <w:szCs w:val="20"/>
              </w:rPr>
              <w:t xml:space="preserve"> </w:t>
            </w:r>
            <w:r w:rsidRPr="00766D56">
              <w:rPr>
                <w:sz w:val="20"/>
                <w:szCs w:val="20"/>
              </w:rPr>
              <w:t>166</w:t>
            </w:r>
          </w:p>
        </w:tc>
        <w:tc>
          <w:tcPr>
            <w:tcW w:w="463" w:type="pct"/>
            <w:shd w:val="clear" w:color="auto" w:fill="FFFFFF" w:themeFill="background1"/>
          </w:tcPr>
          <w:p w14:paraId="0A0DA4B6" w14:textId="77777777" w:rsidR="00054B7B" w:rsidRPr="00766D56" w:rsidRDefault="00054B7B" w:rsidP="0071252A">
            <w:pPr>
              <w:jc w:val="right"/>
              <w:rPr>
                <w:color w:val="000000"/>
                <w:sz w:val="20"/>
                <w:szCs w:val="20"/>
              </w:rPr>
            </w:pPr>
            <w:r w:rsidRPr="00766D56">
              <w:rPr>
                <w:sz w:val="20"/>
                <w:szCs w:val="20"/>
              </w:rPr>
              <w:t>0</w:t>
            </w:r>
          </w:p>
        </w:tc>
        <w:tc>
          <w:tcPr>
            <w:tcW w:w="464" w:type="pct"/>
            <w:shd w:val="clear" w:color="auto" w:fill="FFFFFF" w:themeFill="background1"/>
          </w:tcPr>
          <w:p w14:paraId="487490F7" w14:textId="0A182F7C" w:rsidR="00054B7B" w:rsidRPr="00766D56" w:rsidRDefault="00054B7B" w:rsidP="0071252A">
            <w:pPr>
              <w:jc w:val="right"/>
              <w:rPr>
                <w:color w:val="000000"/>
                <w:sz w:val="20"/>
                <w:szCs w:val="20"/>
                <w:lang w:eastAsia="en-CA"/>
              </w:rPr>
            </w:pPr>
            <w:r w:rsidRPr="00766D56">
              <w:rPr>
                <w:sz w:val="20"/>
                <w:szCs w:val="20"/>
              </w:rPr>
              <w:t>856</w:t>
            </w:r>
            <w:r w:rsidR="009D68B0" w:rsidRPr="00766D56">
              <w:rPr>
                <w:sz w:val="20"/>
                <w:szCs w:val="20"/>
              </w:rPr>
              <w:t xml:space="preserve"> </w:t>
            </w:r>
            <w:r w:rsidRPr="00766D56">
              <w:rPr>
                <w:sz w:val="20"/>
                <w:szCs w:val="20"/>
              </w:rPr>
              <w:t>850</w:t>
            </w:r>
          </w:p>
        </w:tc>
        <w:tc>
          <w:tcPr>
            <w:tcW w:w="510" w:type="pct"/>
            <w:shd w:val="clear" w:color="auto" w:fill="FFFFFF" w:themeFill="background1"/>
          </w:tcPr>
          <w:p w14:paraId="3AEA2C12" w14:textId="06F302BA" w:rsidR="00054B7B" w:rsidRPr="00766D56" w:rsidRDefault="00054B7B" w:rsidP="0071252A">
            <w:pPr>
              <w:jc w:val="right"/>
              <w:rPr>
                <w:color w:val="000000"/>
                <w:sz w:val="20"/>
                <w:szCs w:val="20"/>
                <w:lang w:eastAsia="en-CA"/>
              </w:rPr>
            </w:pPr>
            <w:r w:rsidRPr="00766D56">
              <w:rPr>
                <w:sz w:val="20"/>
                <w:szCs w:val="20"/>
              </w:rPr>
              <w:t>4</w:t>
            </w:r>
            <w:r w:rsidR="00F448AB" w:rsidRPr="00766D56">
              <w:rPr>
                <w:sz w:val="20"/>
                <w:szCs w:val="20"/>
              </w:rPr>
              <w:t xml:space="preserve"> </w:t>
            </w:r>
            <w:r w:rsidRPr="00766D56">
              <w:rPr>
                <w:sz w:val="20"/>
                <w:szCs w:val="20"/>
              </w:rPr>
              <w:t>819</w:t>
            </w:r>
            <w:r w:rsidR="00F448AB" w:rsidRPr="00766D56">
              <w:rPr>
                <w:sz w:val="20"/>
                <w:szCs w:val="20"/>
              </w:rPr>
              <w:t xml:space="preserve"> </w:t>
            </w:r>
            <w:r w:rsidRPr="00766D56">
              <w:rPr>
                <w:sz w:val="20"/>
                <w:szCs w:val="20"/>
              </w:rPr>
              <w:t>496</w:t>
            </w:r>
          </w:p>
        </w:tc>
      </w:tr>
      <w:tr w:rsidR="00785EB8" w:rsidRPr="00766D56" w14:paraId="2C9E9D99" w14:textId="77777777" w:rsidTr="005F1486">
        <w:trPr>
          <w:trHeight w:val="62"/>
          <w:jc w:val="center"/>
        </w:trPr>
        <w:tc>
          <w:tcPr>
            <w:tcW w:w="339" w:type="pct"/>
            <w:shd w:val="clear" w:color="auto" w:fill="auto"/>
            <w:hideMark/>
          </w:tcPr>
          <w:p w14:paraId="37C4D8B2" w14:textId="77777777" w:rsidR="00054B7B" w:rsidRPr="00766D56" w:rsidRDefault="00054B7B" w:rsidP="0071252A">
            <w:pPr>
              <w:jc w:val="left"/>
              <w:rPr>
                <w:color w:val="000000"/>
                <w:sz w:val="20"/>
                <w:szCs w:val="20"/>
                <w:lang w:eastAsia="en-CA"/>
              </w:rPr>
            </w:pPr>
            <w:r w:rsidRPr="00766D56">
              <w:rPr>
                <w:color w:val="000000"/>
                <w:sz w:val="20"/>
                <w:szCs w:val="20"/>
                <w:lang w:eastAsia="en-CA"/>
              </w:rPr>
              <w:t>3.2</w:t>
            </w:r>
          </w:p>
        </w:tc>
        <w:tc>
          <w:tcPr>
            <w:tcW w:w="1753" w:type="pct"/>
            <w:shd w:val="clear" w:color="auto" w:fill="auto"/>
            <w:hideMark/>
          </w:tcPr>
          <w:p w14:paraId="15B9EB66" w14:textId="0E860AFB" w:rsidR="003160B1" w:rsidRPr="00766D56" w:rsidRDefault="00932B51" w:rsidP="0071252A">
            <w:pPr>
              <w:jc w:val="left"/>
              <w:rPr>
                <w:color w:val="000000"/>
                <w:sz w:val="20"/>
                <w:szCs w:val="20"/>
                <w:lang w:val="ru-RU" w:eastAsia="zh-CN"/>
              </w:rPr>
            </w:pPr>
            <w:r w:rsidRPr="00766D56">
              <w:rPr>
                <w:color w:val="000000"/>
                <w:sz w:val="20"/>
                <w:szCs w:val="20"/>
                <w:lang w:val="ru-RU" w:eastAsia="zh-CN"/>
              </w:rPr>
              <w:t xml:space="preserve">Совокупные </w:t>
            </w:r>
            <w:r w:rsidR="008F2229" w:rsidRPr="00766D56">
              <w:rPr>
                <w:color w:val="000000"/>
                <w:sz w:val="20"/>
                <w:szCs w:val="20"/>
                <w:lang w:val="ru-RU" w:eastAsia="zh-CN"/>
              </w:rPr>
              <w:t>э</w:t>
            </w:r>
            <w:r w:rsidR="003160B1" w:rsidRPr="00766D56">
              <w:rPr>
                <w:color w:val="000000"/>
                <w:sz w:val="20"/>
                <w:szCs w:val="20"/>
                <w:lang w:val="ru-RU" w:eastAsia="zh-CN"/>
              </w:rPr>
              <w:t>ксплуатационные расходы учреждени</w:t>
            </w:r>
            <w:r w:rsidR="008F2229" w:rsidRPr="00766D56">
              <w:rPr>
                <w:color w:val="000000"/>
                <w:sz w:val="20"/>
                <w:szCs w:val="20"/>
                <w:lang w:val="ru-RU" w:eastAsia="zh-CN"/>
              </w:rPr>
              <w:t>й</w:t>
            </w:r>
            <w:r w:rsidR="003160B1" w:rsidRPr="00766D56">
              <w:rPr>
                <w:color w:val="000000"/>
                <w:sz w:val="20"/>
                <w:szCs w:val="20"/>
                <w:lang w:val="ru-RU" w:eastAsia="zh-CN"/>
              </w:rPr>
              <w:t xml:space="preserve"> (</w:t>
            </w:r>
            <w:r w:rsidR="008F2229" w:rsidRPr="00766D56">
              <w:rPr>
                <w:color w:val="000000"/>
                <w:sz w:val="20"/>
                <w:szCs w:val="20"/>
                <w:lang w:val="ru-RU" w:eastAsia="zh-CN"/>
              </w:rPr>
              <w:t xml:space="preserve">в </w:t>
            </w:r>
            <w:r w:rsidR="003160B1" w:rsidRPr="00766D56">
              <w:rPr>
                <w:color w:val="000000"/>
                <w:sz w:val="20"/>
                <w:szCs w:val="20"/>
                <w:lang w:val="ru-RU" w:eastAsia="zh-CN"/>
              </w:rPr>
              <w:t>долл. США)</w:t>
            </w:r>
          </w:p>
        </w:tc>
        <w:tc>
          <w:tcPr>
            <w:tcW w:w="512" w:type="pct"/>
            <w:shd w:val="clear" w:color="auto" w:fill="FFFFFF" w:themeFill="background1"/>
          </w:tcPr>
          <w:p w14:paraId="18886D84" w14:textId="2EB78612" w:rsidR="00054B7B" w:rsidRPr="00766D56" w:rsidRDefault="00054B7B" w:rsidP="0071252A">
            <w:pPr>
              <w:jc w:val="right"/>
              <w:rPr>
                <w:color w:val="000000"/>
                <w:sz w:val="20"/>
                <w:szCs w:val="20"/>
              </w:rPr>
            </w:pPr>
            <w:r w:rsidRPr="00766D56">
              <w:rPr>
                <w:sz w:val="20"/>
                <w:szCs w:val="20"/>
              </w:rPr>
              <w:t>166</w:t>
            </w:r>
            <w:r w:rsidR="00A00C7A" w:rsidRPr="00766D56">
              <w:rPr>
                <w:sz w:val="20"/>
                <w:szCs w:val="20"/>
              </w:rPr>
              <w:t xml:space="preserve"> </w:t>
            </w:r>
            <w:r w:rsidRPr="00766D56">
              <w:rPr>
                <w:sz w:val="20"/>
                <w:szCs w:val="20"/>
              </w:rPr>
              <w:t>820</w:t>
            </w:r>
          </w:p>
        </w:tc>
        <w:tc>
          <w:tcPr>
            <w:tcW w:w="450" w:type="pct"/>
            <w:shd w:val="clear" w:color="auto" w:fill="FFFFFF" w:themeFill="background1"/>
          </w:tcPr>
          <w:p w14:paraId="44DE230A" w14:textId="77777777" w:rsidR="00054B7B" w:rsidRPr="00766D56" w:rsidRDefault="00054B7B" w:rsidP="0071252A">
            <w:pPr>
              <w:jc w:val="right"/>
              <w:rPr>
                <w:color w:val="000000"/>
                <w:sz w:val="20"/>
                <w:szCs w:val="20"/>
              </w:rPr>
            </w:pPr>
            <w:r w:rsidRPr="00766D56">
              <w:rPr>
                <w:color w:val="000000"/>
                <w:sz w:val="20"/>
                <w:szCs w:val="20"/>
                <w:lang w:eastAsia="en-CA"/>
              </w:rPr>
              <w:t>0</w:t>
            </w:r>
          </w:p>
        </w:tc>
        <w:tc>
          <w:tcPr>
            <w:tcW w:w="509" w:type="pct"/>
            <w:shd w:val="clear" w:color="auto" w:fill="FFFFFF" w:themeFill="background1"/>
          </w:tcPr>
          <w:p w14:paraId="18F3186B" w14:textId="57BB3B67" w:rsidR="00054B7B" w:rsidRPr="00766D56" w:rsidRDefault="00054B7B" w:rsidP="0071252A">
            <w:pPr>
              <w:jc w:val="right"/>
              <w:rPr>
                <w:color w:val="000000"/>
                <w:sz w:val="20"/>
                <w:szCs w:val="20"/>
                <w:lang w:eastAsia="en-CA"/>
              </w:rPr>
            </w:pPr>
            <w:r w:rsidRPr="00766D56">
              <w:rPr>
                <w:sz w:val="20"/>
                <w:szCs w:val="20"/>
              </w:rPr>
              <w:t>140</w:t>
            </w:r>
            <w:r w:rsidR="009D68B0" w:rsidRPr="00766D56">
              <w:rPr>
                <w:sz w:val="20"/>
                <w:szCs w:val="20"/>
              </w:rPr>
              <w:t xml:space="preserve"> </w:t>
            </w:r>
            <w:r w:rsidRPr="00766D56">
              <w:rPr>
                <w:sz w:val="20"/>
                <w:szCs w:val="20"/>
              </w:rPr>
              <w:t>882</w:t>
            </w:r>
          </w:p>
        </w:tc>
        <w:tc>
          <w:tcPr>
            <w:tcW w:w="463" w:type="pct"/>
            <w:shd w:val="clear" w:color="auto" w:fill="FFFFFF" w:themeFill="background1"/>
          </w:tcPr>
          <w:p w14:paraId="40FC75EC" w14:textId="77777777" w:rsidR="00054B7B" w:rsidRPr="00766D56" w:rsidRDefault="00054B7B" w:rsidP="0071252A">
            <w:pPr>
              <w:jc w:val="right"/>
              <w:rPr>
                <w:color w:val="000000"/>
                <w:sz w:val="20"/>
                <w:szCs w:val="20"/>
              </w:rPr>
            </w:pPr>
            <w:r w:rsidRPr="00766D56">
              <w:rPr>
                <w:sz w:val="20"/>
                <w:szCs w:val="20"/>
              </w:rPr>
              <w:t>0</w:t>
            </w:r>
          </w:p>
        </w:tc>
        <w:tc>
          <w:tcPr>
            <w:tcW w:w="464" w:type="pct"/>
            <w:shd w:val="clear" w:color="auto" w:fill="FFFFFF" w:themeFill="background1"/>
          </w:tcPr>
          <w:p w14:paraId="3044A94A" w14:textId="61504E7D" w:rsidR="00054B7B" w:rsidRPr="00766D56" w:rsidRDefault="00054B7B" w:rsidP="0071252A">
            <w:pPr>
              <w:jc w:val="right"/>
              <w:rPr>
                <w:color w:val="000000"/>
                <w:sz w:val="20"/>
                <w:szCs w:val="20"/>
                <w:lang w:eastAsia="en-CA"/>
              </w:rPr>
            </w:pPr>
            <w:r w:rsidRPr="00766D56">
              <w:rPr>
                <w:sz w:val="20"/>
                <w:szCs w:val="20"/>
              </w:rPr>
              <w:t>63</w:t>
            </w:r>
            <w:r w:rsidR="009E17D3" w:rsidRPr="00766D56">
              <w:rPr>
                <w:sz w:val="20"/>
                <w:szCs w:val="20"/>
              </w:rPr>
              <w:t xml:space="preserve"> </w:t>
            </w:r>
            <w:r w:rsidRPr="00766D56">
              <w:rPr>
                <w:sz w:val="20"/>
                <w:szCs w:val="20"/>
              </w:rPr>
              <w:t>663</w:t>
            </w:r>
          </w:p>
        </w:tc>
        <w:tc>
          <w:tcPr>
            <w:tcW w:w="510" w:type="pct"/>
            <w:shd w:val="clear" w:color="auto" w:fill="FFFFFF" w:themeFill="background1"/>
          </w:tcPr>
          <w:p w14:paraId="551F4B75" w14:textId="5951FDA0" w:rsidR="00054B7B" w:rsidRPr="00766D56" w:rsidRDefault="00054B7B" w:rsidP="0071252A">
            <w:pPr>
              <w:jc w:val="right"/>
              <w:rPr>
                <w:color w:val="000000"/>
                <w:sz w:val="20"/>
                <w:szCs w:val="20"/>
                <w:lang w:eastAsia="en-CA"/>
              </w:rPr>
            </w:pPr>
            <w:r w:rsidRPr="00766D56">
              <w:rPr>
                <w:sz w:val="20"/>
                <w:szCs w:val="20"/>
              </w:rPr>
              <w:t>371</w:t>
            </w:r>
            <w:r w:rsidR="00F448AB" w:rsidRPr="00766D56">
              <w:rPr>
                <w:sz w:val="20"/>
                <w:szCs w:val="20"/>
              </w:rPr>
              <w:t xml:space="preserve"> </w:t>
            </w:r>
            <w:r w:rsidRPr="00766D56">
              <w:rPr>
                <w:sz w:val="20"/>
                <w:szCs w:val="20"/>
              </w:rPr>
              <w:t>365</w:t>
            </w:r>
          </w:p>
        </w:tc>
      </w:tr>
      <w:tr w:rsidR="00785EB8" w:rsidRPr="00766D56" w14:paraId="2F396CE0" w14:textId="77777777" w:rsidTr="005F1486">
        <w:trPr>
          <w:trHeight w:val="53"/>
          <w:jc w:val="center"/>
        </w:trPr>
        <w:tc>
          <w:tcPr>
            <w:tcW w:w="339" w:type="pct"/>
            <w:shd w:val="clear" w:color="auto" w:fill="auto"/>
            <w:hideMark/>
          </w:tcPr>
          <w:p w14:paraId="5C10C51B" w14:textId="77777777" w:rsidR="00054B7B" w:rsidRPr="00766D56" w:rsidRDefault="00054B7B" w:rsidP="0071252A">
            <w:pPr>
              <w:jc w:val="left"/>
              <w:rPr>
                <w:color w:val="000000"/>
                <w:sz w:val="20"/>
                <w:szCs w:val="20"/>
                <w:lang w:eastAsia="en-CA"/>
              </w:rPr>
            </w:pPr>
            <w:r w:rsidRPr="00766D56">
              <w:rPr>
                <w:color w:val="000000"/>
                <w:sz w:val="20"/>
                <w:szCs w:val="20"/>
                <w:lang w:eastAsia="en-CA"/>
              </w:rPr>
              <w:lastRenderedPageBreak/>
              <w:t>3.3</w:t>
            </w:r>
          </w:p>
        </w:tc>
        <w:tc>
          <w:tcPr>
            <w:tcW w:w="1753" w:type="pct"/>
            <w:shd w:val="clear" w:color="auto" w:fill="auto"/>
            <w:hideMark/>
          </w:tcPr>
          <w:p w14:paraId="0A668470" w14:textId="5A795073" w:rsidR="00054B7B" w:rsidRPr="00766D56" w:rsidRDefault="00932B51" w:rsidP="008F2229">
            <w:pPr>
              <w:jc w:val="left"/>
              <w:rPr>
                <w:color w:val="000000"/>
                <w:sz w:val="20"/>
                <w:szCs w:val="20"/>
                <w:lang w:val="ru-RU" w:eastAsia="en-CA"/>
              </w:rPr>
            </w:pPr>
            <w:r w:rsidRPr="00766D56">
              <w:rPr>
                <w:color w:val="000000"/>
                <w:sz w:val="20"/>
                <w:szCs w:val="20"/>
                <w:lang w:val="ru-RU" w:eastAsia="en-CA"/>
              </w:rPr>
              <w:t>Совокупные согласованные расходы</w:t>
            </w:r>
            <w:r w:rsidR="00054B7B" w:rsidRPr="00766D56">
              <w:rPr>
                <w:color w:val="000000"/>
                <w:sz w:val="20"/>
                <w:szCs w:val="20"/>
                <w:lang w:val="ru-RU" w:eastAsia="en-CA"/>
              </w:rPr>
              <w:t xml:space="preserve"> (</w:t>
            </w:r>
            <w:r w:rsidRPr="00766D56">
              <w:rPr>
                <w:color w:val="000000"/>
                <w:sz w:val="20"/>
                <w:szCs w:val="20"/>
                <w:lang w:val="ru-RU" w:eastAsia="en-CA"/>
              </w:rPr>
              <w:t>в долл. США</w:t>
            </w:r>
            <w:r w:rsidR="00054B7B" w:rsidRPr="00766D56">
              <w:rPr>
                <w:color w:val="000000"/>
                <w:sz w:val="20"/>
                <w:szCs w:val="20"/>
                <w:lang w:val="ru-RU" w:eastAsia="en-CA"/>
              </w:rPr>
              <w:t>)</w:t>
            </w:r>
          </w:p>
        </w:tc>
        <w:tc>
          <w:tcPr>
            <w:tcW w:w="512" w:type="pct"/>
            <w:shd w:val="clear" w:color="auto" w:fill="FFFFFF" w:themeFill="background1"/>
          </w:tcPr>
          <w:p w14:paraId="19F3782F" w14:textId="7DD76391" w:rsidR="00054B7B" w:rsidRPr="00766D56" w:rsidRDefault="00054B7B" w:rsidP="0071252A">
            <w:pPr>
              <w:jc w:val="right"/>
              <w:rPr>
                <w:color w:val="000000"/>
                <w:sz w:val="20"/>
                <w:szCs w:val="20"/>
                <w:lang w:eastAsia="en-CA"/>
              </w:rPr>
            </w:pPr>
            <w:r w:rsidRPr="00766D56">
              <w:rPr>
                <w:sz w:val="20"/>
                <w:szCs w:val="20"/>
              </w:rPr>
              <w:t>2</w:t>
            </w:r>
            <w:r w:rsidR="009D68B0" w:rsidRPr="00766D56">
              <w:rPr>
                <w:sz w:val="20"/>
                <w:szCs w:val="20"/>
              </w:rPr>
              <w:t xml:space="preserve"> </w:t>
            </w:r>
            <w:r w:rsidRPr="00766D56">
              <w:rPr>
                <w:sz w:val="20"/>
                <w:szCs w:val="20"/>
              </w:rPr>
              <w:t>306</w:t>
            </w:r>
            <w:r w:rsidR="00A00C7A" w:rsidRPr="00766D56">
              <w:rPr>
                <w:sz w:val="20"/>
                <w:szCs w:val="20"/>
              </w:rPr>
              <w:t xml:space="preserve"> </w:t>
            </w:r>
            <w:r w:rsidRPr="00766D56">
              <w:rPr>
                <w:sz w:val="20"/>
                <w:szCs w:val="20"/>
              </w:rPr>
              <w:t>300</w:t>
            </w:r>
          </w:p>
        </w:tc>
        <w:tc>
          <w:tcPr>
            <w:tcW w:w="450" w:type="pct"/>
            <w:shd w:val="clear" w:color="auto" w:fill="FFFFFF" w:themeFill="background1"/>
          </w:tcPr>
          <w:p w14:paraId="2C565F18" w14:textId="121DBAFC" w:rsidR="00054B7B" w:rsidRPr="00766D56" w:rsidRDefault="00054B7B" w:rsidP="0071252A">
            <w:pPr>
              <w:jc w:val="right"/>
              <w:rPr>
                <w:color w:val="000000"/>
                <w:sz w:val="20"/>
                <w:szCs w:val="20"/>
                <w:lang w:eastAsia="en-CA"/>
              </w:rPr>
            </w:pPr>
            <w:r w:rsidRPr="00766D56">
              <w:rPr>
                <w:color w:val="000000"/>
                <w:sz w:val="20"/>
                <w:szCs w:val="20"/>
                <w:lang w:eastAsia="en-CA"/>
              </w:rPr>
              <w:t>0</w:t>
            </w:r>
          </w:p>
        </w:tc>
        <w:tc>
          <w:tcPr>
            <w:tcW w:w="509" w:type="pct"/>
            <w:shd w:val="clear" w:color="auto" w:fill="FFFFFF" w:themeFill="background1"/>
          </w:tcPr>
          <w:p w14:paraId="088AE228" w14:textId="70151922" w:rsidR="00054B7B" w:rsidRPr="00766D56" w:rsidRDefault="00054B7B" w:rsidP="0071252A">
            <w:pPr>
              <w:jc w:val="right"/>
              <w:rPr>
                <w:color w:val="000000"/>
                <w:sz w:val="20"/>
                <w:szCs w:val="20"/>
                <w:lang w:eastAsia="en-CA"/>
              </w:rPr>
            </w:pPr>
            <w:r w:rsidRPr="00766D56">
              <w:rPr>
                <w:sz w:val="20"/>
                <w:szCs w:val="20"/>
              </w:rPr>
              <w:t>1</w:t>
            </w:r>
            <w:r w:rsidR="009D68B0" w:rsidRPr="00766D56">
              <w:rPr>
                <w:sz w:val="20"/>
                <w:szCs w:val="20"/>
              </w:rPr>
              <w:t xml:space="preserve"> </w:t>
            </w:r>
            <w:r w:rsidRPr="00766D56">
              <w:rPr>
                <w:sz w:val="20"/>
                <w:szCs w:val="20"/>
              </w:rPr>
              <w:t>964</w:t>
            </w:r>
            <w:r w:rsidR="009D68B0" w:rsidRPr="00766D56">
              <w:rPr>
                <w:sz w:val="20"/>
                <w:szCs w:val="20"/>
              </w:rPr>
              <w:t xml:space="preserve"> </w:t>
            </w:r>
            <w:r w:rsidRPr="00766D56">
              <w:rPr>
                <w:sz w:val="20"/>
                <w:szCs w:val="20"/>
              </w:rPr>
              <w:t>048</w:t>
            </w:r>
          </w:p>
        </w:tc>
        <w:tc>
          <w:tcPr>
            <w:tcW w:w="463" w:type="pct"/>
            <w:shd w:val="clear" w:color="auto" w:fill="FFFFFF" w:themeFill="background1"/>
          </w:tcPr>
          <w:p w14:paraId="5312C21E" w14:textId="77777777" w:rsidR="00054B7B" w:rsidRPr="00766D56" w:rsidRDefault="00054B7B" w:rsidP="0071252A">
            <w:pPr>
              <w:jc w:val="right"/>
              <w:rPr>
                <w:color w:val="000000"/>
                <w:sz w:val="20"/>
                <w:szCs w:val="20"/>
                <w:lang w:eastAsia="en-CA"/>
              </w:rPr>
            </w:pPr>
            <w:r w:rsidRPr="00766D56">
              <w:rPr>
                <w:sz w:val="20"/>
                <w:szCs w:val="20"/>
              </w:rPr>
              <w:t>0</w:t>
            </w:r>
          </w:p>
        </w:tc>
        <w:tc>
          <w:tcPr>
            <w:tcW w:w="464" w:type="pct"/>
            <w:shd w:val="clear" w:color="auto" w:fill="FFFFFF" w:themeFill="background1"/>
          </w:tcPr>
          <w:p w14:paraId="11ADCB79" w14:textId="412556FC" w:rsidR="00054B7B" w:rsidRPr="00766D56" w:rsidRDefault="00054B7B" w:rsidP="0071252A">
            <w:pPr>
              <w:jc w:val="right"/>
              <w:rPr>
                <w:color w:val="000000"/>
                <w:sz w:val="20"/>
                <w:szCs w:val="20"/>
                <w:lang w:eastAsia="en-CA"/>
              </w:rPr>
            </w:pPr>
            <w:r w:rsidRPr="00766D56">
              <w:rPr>
                <w:sz w:val="20"/>
                <w:szCs w:val="20"/>
              </w:rPr>
              <w:t>920</w:t>
            </w:r>
            <w:r w:rsidR="009E17D3" w:rsidRPr="00766D56">
              <w:rPr>
                <w:sz w:val="20"/>
                <w:szCs w:val="20"/>
              </w:rPr>
              <w:t xml:space="preserve"> </w:t>
            </w:r>
            <w:r w:rsidRPr="00766D56">
              <w:rPr>
                <w:sz w:val="20"/>
                <w:szCs w:val="20"/>
              </w:rPr>
              <w:t>513</w:t>
            </w:r>
          </w:p>
        </w:tc>
        <w:tc>
          <w:tcPr>
            <w:tcW w:w="510" w:type="pct"/>
            <w:shd w:val="clear" w:color="auto" w:fill="FFFFFF" w:themeFill="background1"/>
          </w:tcPr>
          <w:p w14:paraId="53639AE0" w14:textId="04C63AC4" w:rsidR="00054B7B" w:rsidRPr="00766D56" w:rsidRDefault="00054B7B" w:rsidP="0071252A">
            <w:pPr>
              <w:jc w:val="right"/>
              <w:rPr>
                <w:color w:val="000000"/>
                <w:sz w:val="20"/>
                <w:szCs w:val="20"/>
                <w:lang w:eastAsia="en-CA"/>
              </w:rPr>
            </w:pPr>
            <w:r w:rsidRPr="00766D56">
              <w:rPr>
                <w:sz w:val="20"/>
                <w:szCs w:val="20"/>
              </w:rPr>
              <w:t>5</w:t>
            </w:r>
            <w:r w:rsidR="009E17D3" w:rsidRPr="00766D56">
              <w:rPr>
                <w:sz w:val="20"/>
                <w:szCs w:val="20"/>
              </w:rPr>
              <w:t xml:space="preserve"> </w:t>
            </w:r>
            <w:r w:rsidRPr="00766D56">
              <w:rPr>
                <w:sz w:val="20"/>
                <w:szCs w:val="20"/>
              </w:rPr>
              <w:t>190</w:t>
            </w:r>
            <w:r w:rsidR="009E17D3" w:rsidRPr="00766D56">
              <w:rPr>
                <w:sz w:val="20"/>
                <w:szCs w:val="20"/>
              </w:rPr>
              <w:t xml:space="preserve"> </w:t>
            </w:r>
            <w:r w:rsidRPr="00766D56">
              <w:rPr>
                <w:sz w:val="20"/>
                <w:szCs w:val="20"/>
              </w:rPr>
              <w:t>861</w:t>
            </w:r>
          </w:p>
        </w:tc>
      </w:tr>
      <w:tr w:rsidR="00052592" w:rsidRPr="00766D56" w14:paraId="165A5DB9" w14:textId="77777777" w:rsidTr="005F1486">
        <w:trPr>
          <w:trHeight w:val="53"/>
          <w:jc w:val="center"/>
        </w:trPr>
        <w:tc>
          <w:tcPr>
            <w:tcW w:w="339" w:type="pct"/>
            <w:shd w:val="clear" w:color="auto" w:fill="auto"/>
            <w:hideMark/>
          </w:tcPr>
          <w:p w14:paraId="49129D9F" w14:textId="77777777" w:rsidR="00054B7B" w:rsidRPr="00766D56" w:rsidRDefault="00054B7B" w:rsidP="00054B7B">
            <w:pPr>
              <w:keepNext/>
              <w:jc w:val="left"/>
              <w:rPr>
                <w:color w:val="000000"/>
                <w:sz w:val="20"/>
                <w:szCs w:val="20"/>
                <w:lang w:eastAsia="en-CA"/>
              </w:rPr>
            </w:pPr>
            <w:r w:rsidRPr="00766D56">
              <w:rPr>
                <w:color w:val="000000"/>
                <w:sz w:val="20"/>
                <w:szCs w:val="20"/>
                <w:lang w:eastAsia="en-CA"/>
              </w:rPr>
              <w:t>4.1.1</w:t>
            </w:r>
          </w:p>
        </w:tc>
        <w:tc>
          <w:tcPr>
            <w:tcW w:w="4151" w:type="pct"/>
            <w:gridSpan w:val="6"/>
            <w:shd w:val="clear" w:color="auto" w:fill="FFFFFF" w:themeFill="background1"/>
            <w:hideMark/>
          </w:tcPr>
          <w:p w14:paraId="6A35CB34" w14:textId="69A0197C" w:rsidR="00054B7B" w:rsidRPr="00766D56" w:rsidRDefault="0024052F" w:rsidP="00054B7B">
            <w:pPr>
              <w:keepNext/>
              <w:jc w:val="left"/>
              <w:rPr>
                <w:color w:val="000000"/>
                <w:sz w:val="20"/>
                <w:szCs w:val="20"/>
                <w:lang w:val="ru-RU" w:eastAsia="en-CA"/>
              </w:rPr>
            </w:pPr>
            <w:r w:rsidRPr="00766D56">
              <w:rPr>
                <w:color w:val="000000"/>
                <w:sz w:val="20"/>
                <w:szCs w:val="20"/>
                <w:lang w:val="ru-RU" w:eastAsia="en-CA"/>
              </w:rPr>
              <w:t>Полный отказ от ГХФУ-22, согласованный в рамках настоящего Соглашения (в тоннах ОРС)</w:t>
            </w:r>
          </w:p>
        </w:tc>
        <w:tc>
          <w:tcPr>
            <w:tcW w:w="510" w:type="pct"/>
            <w:shd w:val="clear" w:color="auto" w:fill="FFFFFF" w:themeFill="background1"/>
          </w:tcPr>
          <w:p w14:paraId="2CC1800E" w14:textId="67D28DF7" w:rsidR="00054B7B" w:rsidRPr="00766D56" w:rsidRDefault="00054B7B" w:rsidP="0071252A">
            <w:pPr>
              <w:jc w:val="right"/>
              <w:rPr>
                <w:color w:val="000000"/>
                <w:sz w:val="20"/>
                <w:szCs w:val="20"/>
                <w:lang w:eastAsia="en-CA"/>
              </w:rPr>
            </w:pPr>
            <w:r w:rsidRPr="00766D56">
              <w:rPr>
                <w:color w:val="000000"/>
                <w:sz w:val="20"/>
                <w:szCs w:val="20"/>
                <w:lang w:eastAsia="en-CA"/>
              </w:rPr>
              <w:t>53</w:t>
            </w:r>
            <w:r w:rsidR="009E17D3" w:rsidRPr="00766D56">
              <w:rPr>
                <w:color w:val="000000"/>
                <w:sz w:val="20"/>
                <w:szCs w:val="20"/>
                <w:lang w:eastAsia="en-CA"/>
              </w:rPr>
              <w:t>,</w:t>
            </w:r>
            <w:r w:rsidRPr="00766D56">
              <w:rPr>
                <w:color w:val="000000"/>
                <w:sz w:val="20"/>
                <w:szCs w:val="20"/>
                <w:lang w:eastAsia="en-CA"/>
              </w:rPr>
              <w:t>73</w:t>
            </w:r>
          </w:p>
        </w:tc>
      </w:tr>
      <w:tr w:rsidR="00052592" w:rsidRPr="00766D56" w14:paraId="7CBB67C2" w14:textId="77777777" w:rsidTr="005F1486">
        <w:trPr>
          <w:trHeight w:val="116"/>
          <w:jc w:val="center"/>
        </w:trPr>
        <w:tc>
          <w:tcPr>
            <w:tcW w:w="339" w:type="pct"/>
            <w:shd w:val="clear" w:color="auto" w:fill="auto"/>
            <w:hideMark/>
          </w:tcPr>
          <w:p w14:paraId="23CA445F" w14:textId="77777777" w:rsidR="00C73904" w:rsidRPr="00766D56" w:rsidRDefault="00C73904" w:rsidP="00C73904">
            <w:pPr>
              <w:keepNext/>
              <w:shd w:val="clear" w:color="auto" w:fill="FFFFFF" w:themeFill="background1"/>
              <w:jc w:val="left"/>
              <w:rPr>
                <w:color w:val="000000"/>
                <w:sz w:val="20"/>
                <w:szCs w:val="20"/>
                <w:lang w:eastAsia="en-CA"/>
              </w:rPr>
            </w:pPr>
            <w:r w:rsidRPr="00766D56">
              <w:rPr>
                <w:color w:val="000000"/>
                <w:sz w:val="20"/>
                <w:szCs w:val="20"/>
                <w:lang w:eastAsia="en-CA"/>
              </w:rPr>
              <w:t>4.1.2</w:t>
            </w:r>
          </w:p>
        </w:tc>
        <w:tc>
          <w:tcPr>
            <w:tcW w:w="4151" w:type="pct"/>
            <w:gridSpan w:val="6"/>
            <w:shd w:val="clear" w:color="auto" w:fill="auto"/>
            <w:hideMark/>
          </w:tcPr>
          <w:p w14:paraId="21ADB2E6" w14:textId="760A33B4" w:rsidR="00C73904" w:rsidRPr="00766D56" w:rsidRDefault="0097647D" w:rsidP="00C73904">
            <w:pPr>
              <w:keepNext/>
              <w:shd w:val="clear" w:color="auto" w:fill="FFFFFF" w:themeFill="background1"/>
              <w:jc w:val="left"/>
              <w:rPr>
                <w:color w:val="000000"/>
                <w:sz w:val="20"/>
                <w:szCs w:val="20"/>
                <w:lang w:val="ru-RU" w:eastAsia="en-CA"/>
              </w:rPr>
            </w:pPr>
            <w:r w:rsidRPr="00766D56">
              <w:rPr>
                <w:color w:val="000000"/>
                <w:sz w:val="20"/>
                <w:szCs w:val="20"/>
                <w:lang w:val="ru-RU" w:eastAsia="en-CA"/>
              </w:rPr>
              <w:t>Поэтапный отказ от ГХФУ-22 по результатам предыдущих этапов (в тоннах ОРС)</w:t>
            </w:r>
          </w:p>
        </w:tc>
        <w:tc>
          <w:tcPr>
            <w:tcW w:w="510" w:type="pct"/>
            <w:shd w:val="clear" w:color="auto" w:fill="FFFFFF" w:themeFill="background1"/>
          </w:tcPr>
          <w:p w14:paraId="1FB4F8D9" w14:textId="0EE774A7" w:rsidR="00C73904" w:rsidRPr="00766D56" w:rsidRDefault="00C73904" w:rsidP="00C73904">
            <w:pPr>
              <w:jc w:val="right"/>
              <w:rPr>
                <w:sz w:val="20"/>
                <w:szCs w:val="20"/>
              </w:rPr>
            </w:pPr>
            <w:r w:rsidRPr="00766D56">
              <w:rPr>
                <w:sz w:val="20"/>
                <w:szCs w:val="20"/>
              </w:rPr>
              <w:t>109,87</w:t>
            </w:r>
          </w:p>
        </w:tc>
      </w:tr>
      <w:tr w:rsidR="00052592" w:rsidRPr="00766D56" w14:paraId="74DE6494" w14:textId="77777777" w:rsidTr="005F1486">
        <w:trPr>
          <w:trHeight w:val="98"/>
          <w:jc w:val="center"/>
        </w:trPr>
        <w:tc>
          <w:tcPr>
            <w:tcW w:w="339" w:type="pct"/>
            <w:shd w:val="clear" w:color="auto" w:fill="auto"/>
            <w:hideMark/>
          </w:tcPr>
          <w:p w14:paraId="3C886FE5" w14:textId="77777777" w:rsidR="00C73904" w:rsidRPr="00766D56" w:rsidRDefault="00C73904" w:rsidP="00C73904">
            <w:pPr>
              <w:shd w:val="clear" w:color="auto" w:fill="FFFFFF" w:themeFill="background1"/>
              <w:jc w:val="left"/>
              <w:rPr>
                <w:color w:val="000000"/>
                <w:sz w:val="20"/>
                <w:szCs w:val="20"/>
                <w:lang w:eastAsia="en-CA"/>
              </w:rPr>
            </w:pPr>
            <w:r w:rsidRPr="00766D56">
              <w:rPr>
                <w:color w:val="000000"/>
                <w:sz w:val="20"/>
                <w:szCs w:val="20"/>
                <w:lang w:eastAsia="en-CA"/>
              </w:rPr>
              <w:t>4.1.3</w:t>
            </w:r>
          </w:p>
        </w:tc>
        <w:tc>
          <w:tcPr>
            <w:tcW w:w="4151" w:type="pct"/>
            <w:gridSpan w:val="6"/>
            <w:shd w:val="clear" w:color="auto" w:fill="auto"/>
            <w:hideMark/>
          </w:tcPr>
          <w:p w14:paraId="593965C1" w14:textId="59087173" w:rsidR="00C73904" w:rsidRPr="00766D56" w:rsidRDefault="0097647D" w:rsidP="00C73904">
            <w:pPr>
              <w:shd w:val="clear" w:color="auto" w:fill="FFFFFF" w:themeFill="background1"/>
              <w:jc w:val="left"/>
              <w:rPr>
                <w:color w:val="000000"/>
                <w:sz w:val="20"/>
                <w:szCs w:val="20"/>
                <w:lang w:val="ru-RU" w:eastAsia="en-CA"/>
              </w:rPr>
            </w:pPr>
            <w:r w:rsidRPr="00766D56">
              <w:rPr>
                <w:color w:val="000000"/>
                <w:sz w:val="20"/>
                <w:szCs w:val="20"/>
                <w:lang w:val="ru-RU" w:eastAsia="en-CA"/>
              </w:rPr>
              <w:t>Оставшиеся виды потребления ГХФУ-22 (в тоннах ОРС)</w:t>
            </w:r>
          </w:p>
        </w:tc>
        <w:tc>
          <w:tcPr>
            <w:tcW w:w="510" w:type="pct"/>
            <w:shd w:val="clear" w:color="auto" w:fill="FFFFFF" w:themeFill="background1"/>
          </w:tcPr>
          <w:p w14:paraId="0A01747C" w14:textId="77777777" w:rsidR="00C73904" w:rsidRPr="00766D56" w:rsidRDefault="00C73904" w:rsidP="00C73904">
            <w:pPr>
              <w:jc w:val="right"/>
              <w:rPr>
                <w:sz w:val="20"/>
                <w:szCs w:val="20"/>
              </w:rPr>
            </w:pPr>
            <w:r w:rsidRPr="00766D56">
              <w:rPr>
                <w:sz w:val="20"/>
                <w:szCs w:val="20"/>
              </w:rPr>
              <w:t>0</w:t>
            </w:r>
          </w:p>
        </w:tc>
      </w:tr>
      <w:tr w:rsidR="00052592" w:rsidRPr="00766D56" w14:paraId="2CBBA4FC" w14:textId="77777777" w:rsidTr="005F1486">
        <w:trPr>
          <w:trHeight w:val="89"/>
          <w:jc w:val="center"/>
        </w:trPr>
        <w:tc>
          <w:tcPr>
            <w:tcW w:w="339" w:type="pct"/>
            <w:shd w:val="clear" w:color="auto" w:fill="auto"/>
            <w:hideMark/>
          </w:tcPr>
          <w:p w14:paraId="12C57010" w14:textId="77777777" w:rsidR="00054B7B" w:rsidRPr="00766D56" w:rsidRDefault="00054B7B" w:rsidP="00054B7B">
            <w:pPr>
              <w:shd w:val="clear" w:color="auto" w:fill="FFFFFF" w:themeFill="background1"/>
              <w:jc w:val="left"/>
              <w:rPr>
                <w:color w:val="000000"/>
                <w:sz w:val="20"/>
                <w:szCs w:val="20"/>
                <w:lang w:eastAsia="en-CA"/>
              </w:rPr>
            </w:pPr>
            <w:r w:rsidRPr="00766D56">
              <w:rPr>
                <w:color w:val="000000"/>
                <w:sz w:val="20"/>
                <w:szCs w:val="20"/>
                <w:lang w:eastAsia="en-CA"/>
              </w:rPr>
              <w:t>4.2.1</w:t>
            </w:r>
          </w:p>
        </w:tc>
        <w:tc>
          <w:tcPr>
            <w:tcW w:w="4151" w:type="pct"/>
            <w:gridSpan w:val="6"/>
            <w:shd w:val="clear" w:color="auto" w:fill="auto"/>
            <w:hideMark/>
          </w:tcPr>
          <w:p w14:paraId="3B68D7AD" w14:textId="03BEBC1F" w:rsidR="00054B7B" w:rsidRPr="00766D56" w:rsidRDefault="00EE5877" w:rsidP="00054B7B">
            <w:pPr>
              <w:shd w:val="clear" w:color="auto" w:fill="FFFFFF" w:themeFill="background1"/>
              <w:jc w:val="left"/>
              <w:rPr>
                <w:color w:val="000000"/>
                <w:sz w:val="20"/>
                <w:szCs w:val="20"/>
                <w:lang w:val="ru-RU" w:eastAsia="en-CA"/>
              </w:rPr>
            </w:pPr>
            <w:r w:rsidRPr="00766D56">
              <w:rPr>
                <w:color w:val="000000"/>
                <w:sz w:val="20"/>
                <w:szCs w:val="20"/>
                <w:lang w:val="ru-RU" w:eastAsia="en-CA"/>
              </w:rPr>
              <w:t>Полный отказ от ГХФУ</w:t>
            </w:r>
            <w:r w:rsidR="00054B7B" w:rsidRPr="00766D56">
              <w:rPr>
                <w:color w:val="000000"/>
                <w:sz w:val="20"/>
                <w:szCs w:val="20"/>
                <w:lang w:val="ru-RU" w:eastAsia="en-CA"/>
              </w:rPr>
              <w:t>-141</w:t>
            </w:r>
            <w:r w:rsidR="00054B7B" w:rsidRPr="00766D56">
              <w:rPr>
                <w:color w:val="000000"/>
                <w:sz w:val="20"/>
                <w:szCs w:val="20"/>
                <w:lang w:eastAsia="en-CA"/>
              </w:rPr>
              <w:t>b</w:t>
            </w:r>
            <w:r w:rsidRPr="00766D56">
              <w:rPr>
                <w:color w:val="000000"/>
                <w:sz w:val="20"/>
                <w:szCs w:val="20"/>
                <w:lang w:val="ru-RU" w:eastAsia="en-CA"/>
              </w:rPr>
              <w:t xml:space="preserve">, </w:t>
            </w:r>
            <w:r w:rsidR="00C73904" w:rsidRPr="00766D56">
              <w:rPr>
                <w:color w:val="000000"/>
                <w:sz w:val="20"/>
                <w:szCs w:val="20"/>
                <w:lang w:val="ru-RU" w:eastAsia="en-CA"/>
              </w:rPr>
              <w:t>согласованный в рамках настоящего Соглашения (в тоннах</w:t>
            </w:r>
            <w:r w:rsidR="00054B7B" w:rsidRPr="00766D56">
              <w:rPr>
                <w:color w:val="000000"/>
                <w:sz w:val="20"/>
                <w:szCs w:val="20"/>
                <w:lang w:val="ru-RU" w:eastAsia="en-CA"/>
              </w:rPr>
              <w:t xml:space="preserve"> </w:t>
            </w:r>
            <w:r w:rsidR="00C73904" w:rsidRPr="00766D56">
              <w:rPr>
                <w:color w:val="000000"/>
                <w:sz w:val="20"/>
                <w:szCs w:val="20"/>
                <w:lang w:val="ru-RU" w:eastAsia="en-CA"/>
              </w:rPr>
              <w:t>ОРС</w:t>
            </w:r>
            <w:r w:rsidR="00054B7B" w:rsidRPr="00766D56">
              <w:rPr>
                <w:color w:val="000000"/>
                <w:sz w:val="20"/>
                <w:szCs w:val="20"/>
                <w:lang w:val="ru-RU" w:eastAsia="en-CA"/>
              </w:rPr>
              <w:t>)</w:t>
            </w:r>
          </w:p>
        </w:tc>
        <w:tc>
          <w:tcPr>
            <w:tcW w:w="510" w:type="pct"/>
            <w:shd w:val="clear" w:color="auto" w:fill="FFFFFF" w:themeFill="background1"/>
          </w:tcPr>
          <w:p w14:paraId="4026D4B9" w14:textId="77777777" w:rsidR="00054B7B" w:rsidRPr="00766D56" w:rsidRDefault="00054B7B" w:rsidP="0071252A">
            <w:pPr>
              <w:jc w:val="right"/>
              <w:rPr>
                <w:sz w:val="20"/>
                <w:szCs w:val="20"/>
              </w:rPr>
            </w:pPr>
            <w:r w:rsidRPr="00766D56">
              <w:rPr>
                <w:sz w:val="20"/>
                <w:szCs w:val="20"/>
              </w:rPr>
              <w:t>0</w:t>
            </w:r>
          </w:p>
        </w:tc>
      </w:tr>
      <w:tr w:rsidR="00052592" w:rsidRPr="00766D56" w14:paraId="779CEE20" w14:textId="77777777" w:rsidTr="005F1486">
        <w:trPr>
          <w:trHeight w:val="71"/>
          <w:jc w:val="center"/>
        </w:trPr>
        <w:tc>
          <w:tcPr>
            <w:tcW w:w="339" w:type="pct"/>
            <w:shd w:val="clear" w:color="auto" w:fill="auto"/>
            <w:hideMark/>
          </w:tcPr>
          <w:p w14:paraId="35B520FA" w14:textId="77777777" w:rsidR="00054B7B" w:rsidRPr="00766D56" w:rsidRDefault="00054B7B" w:rsidP="00054B7B">
            <w:pPr>
              <w:shd w:val="clear" w:color="auto" w:fill="FFFFFF" w:themeFill="background1"/>
              <w:jc w:val="left"/>
              <w:rPr>
                <w:color w:val="000000"/>
                <w:sz w:val="20"/>
                <w:szCs w:val="20"/>
                <w:lang w:eastAsia="en-CA"/>
              </w:rPr>
            </w:pPr>
            <w:r w:rsidRPr="00766D56">
              <w:rPr>
                <w:color w:val="000000"/>
                <w:sz w:val="20"/>
                <w:szCs w:val="20"/>
                <w:lang w:eastAsia="en-CA"/>
              </w:rPr>
              <w:t>4.2.2</w:t>
            </w:r>
          </w:p>
        </w:tc>
        <w:tc>
          <w:tcPr>
            <w:tcW w:w="4151" w:type="pct"/>
            <w:gridSpan w:val="6"/>
            <w:shd w:val="clear" w:color="auto" w:fill="auto"/>
            <w:hideMark/>
          </w:tcPr>
          <w:p w14:paraId="00BEF0F7" w14:textId="7A9E1E8A" w:rsidR="00054B7B" w:rsidRPr="00766D56" w:rsidRDefault="00EE5877" w:rsidP="00054B7B">
            <w:pPr>
              <w:shd w:val="clear" w:color="auto" w:fill="FFFFFF" w:themeFill="background1"/>
              <w:jc w:val="left"/>
              <w:rPr>
                <w:color w:val="000000"/>
                <w:sz w:val="20"/>
                <w:szCs w:val="20"/>
                <w:lang w:val="ru-RU" w:eastAsia="en-CA"/>
              </w:rPr>
            </w:pPr>
            <w:r w:rsidRPr="00766D56">
              <w:rPr>
                <w:color w:val="000000"/>
                <w:sz w:val="20"/>
                <w:szCs w:val="20"/>
                <w:lang w:val="ru-RU" w:eastAsia="en-CA"/>
              </w:rPr>
              <w:t>По</w:t>
            </w:r>
            <w:r w:rsidR="00A557BC" w:rsidRPr="00766D56">
              <w:rPr>
                <w:color w:val="000000"/>
                <w:sz w:val="20"/>
                <w:szCs w:val="20"/>
                <w:lang w:val="ru-RU" w:eastAsia="en-CA"/>
              </w:rPr>
              <w:t>этапн</w:t>
            </w:r>
            <w:r w:rsidR="00C73904" w:rsidRPr="00766D56">
              <w:rPr>
                <w:color w:val="000000"/>
                <w:sz w:val="20"/>
                <w:szCs w:val="20"/>
                <w:lang w:val="ru-RU" w:eastAsia="en-CA"/>
              </w:rPr>
              <w:t>ы</w:t>
            </w:r>
            <w:r w:rsidRPr="00766D56">
              <w:rPr>
                <w:color w:val="000000"/>
                <w:sz w:val="20"/>
                <w:szCs w:val="20"/>
                <w:lang w:val="ru-RU" w:eastAsia="en-CA"/>
              </w:rPr>
              <w:t xml:space="preserve">й </w:t>
            </w:r>
            <w:r w:rsidR="00A557BC" w:rsidRPr="00766D56">
              <w:rPr>
                <w:color w:val="000000"/>
                <w:sz w:val="20"/>
                <w:szCs w:val="20"/>
                <w:lang w:val="ru-RU" w:eastAsia="en-CA"/>
              </w:rPr>
              <w:t>отказ от ГХФУ</w:t>
            </w:r>
            <w:r w:rsidR="00054B7B" w:rsidRPr="00766D56">
              <w:rPr>
                <w:color w:val="000000"/>
                <w:sz w:val="20"/>
                <w:szCs w:val="20"/>
                <w:lang w:val="ru-RU" w:eastAsia="en-CA"/>
              </w:rPr>
              <w:t>-141</w:t>
            </w:r>
            <w:r w:rsidR="00054B7B" w:rsidRPr="00766D56">
              <w:rPr>
                <w:color w:val="000000"/>
                <w:sz w:val="20"/>
                <w:szCs w:val="20"/>
                <w:lang w:eastAsia="en-CA"/>
              </w:rPr>
              <w:t>b</w:t>
            </w:r>
            <w:r w:rsidR="00054B7B" w:rsidRPr="00766D56">
              <w:rPr>
                <w:color w:val="000000"/>
                <w:sz w:val="20"/>
                <w:szCs w:val="20"/>
                <w:lang w:val="ru-RU" w:eastAsia="en-CA"/>
              </w:rPr>
              <w:t xml:space="preserve"> </w:t>
            </w:r>
            <w:r w:rsidRPr="00766D56">
              <w:rPr>
                <w:color w:val="000000"/>
                <w:sz w:val="20"/>
                <w:szCs w:val="20"/>
                <w:lang w:val="ru-RU" w:eastAsia="en-CA"/>
              </w:rPr>
              <w:t>по результатам предыдущего этапа</w:t>
            </w:r>
            <w:r w:rsidR="00054B7B" w:rsidRPr="00766D56">
              <w:rPr>
                <w:color w:val="000000"/>
                <w:sz w:val="20"/>
                <w:szCs w:val="20"/>
                <w:lang w:val="ru-RU" w:eastAsia="en-CA"/>
              </w:rPr>
              <w:t xml:space="preserve"> (</w:t>
            </w:r>
            <w:r w:rsidRPr="00766D56">
              <w:rPr>
                <w:color w:val="000000"/>
                <w:sz w:val="20"/>
                <w:szCs w:val="20"/>
                <w:lang w:val="ru-RU" w:eastAsia="en-CA"/>
              </w:rPr>
              <w:t>в тоннах ОРС</w:t>
            </w:r>
            <w:r w:rsidR="00054B7B" w:rsidRPr="00766D56">
              <w:rPr>
                <w:color w:val="000000"/>
                <w:sz w:val="20"/>
                <w:szCs w:val="20"/>
                <w:lang w:val="ru-RU" w:eastAsia="en-CA"/>
              </w:rPr>
              <w:t>)</w:t>
            </w:r>
          </w:p>
        </w:tc>
        <w:tc>
          <w:tcPr>
            <w:tcW w:w="510" w:type="pct"/>
            <w:shd w:val="clear" w:color="auto" w:fill="FFFFFF" w:themeFill="background1"/>
          </w:tcPr>
          <w:p w14:paraId="382ED48D" w14:textId="2FE6B874" w:rsidR="00054B7B" w:rsidRPr="00766D56" w:rsidRDefault="00054B7B" w:rsidP="0071252A">
            <w:pPr>
              <w:jc w:val="right"/>
              <w:rPr>
                <w:sz w:val="20"/>
                <w:szCs w:val="20"/>
              </w:rPr>
            </w:pPr>
            <w:r w:rsidRPr="00766D56">
              <w:rPr>
                <w:sz w:val="20"/>
                <w:szCs w:val="20"/>
              </w:rPr>
              <w:t>216</w:t>
            </w:r>
            <w:r w:rsidR="009E17D3" w:rsidRPr="00766D56">
              <w:rPr>
                <w:sz w:val="20"/>
                <w:szCs w:val="20"/>
              </w:rPr>
              <w:t>,</w:t>
            </w:r>
            <w:r w:rsidRPr="00766D56">
              <w:rPr>
                <w:sz w:val="20"/>
                <w:szCs w:val="20"/>
              </w:rPr>
              <w:t>90</w:t>
            </w:r>
          </w:p>
        </w:tc>
      </w:tr>
      <w:tr w:rsidR="00052592" w:rsidRPr="00766D56" w14:paraId="69043247" w14:textId="77777777" w:rsidTr="005F1486">
        <w:trPr>
          <w:trHeight w:val="134"/>
          <w:jc w:val="center"/>
        </w:trPr>
        <w:tc>
          <w:tcPr>
            <w:tcW w:w="339" w:type="pct"/>
            <w:shd w:val="clear" w:color="auto" w:fill="auto"/>
            <w:hideMark/>
          </w:tcPr>
          <w:p w14:paraId="5A68432D" w14:textId="77777777" w:rsidR="00054B7B" w:rsidRPr="00766D56" w:rsidRDefault="00054B7B" w:rsidP="00054B7B">
            <w:pPr>
              <w:shd w:val="clear" w:color="auto" w:fill="FFFFFF" w:themeFill="background1"/>
              <w:jc w:val="left"/>
              <w:rPr>
                <w:color w:val="000000"/>
                <w:sz w:val="20"/>
                <w:szCs w:val="20"/>
                <w:lang w:eastAsia="en-CA"/>
              </w:rPr>
            </w:pPr>
            <w:r w:rsidRPr="00766D56">
              <w:rPr>
                <w:color w:val="000000"/>
                <w:sz w:val="20"/>
                <w:szCs w:val="20"/>
                <w:lang w:eastAsia="en-CA"/>
              </w:rPr>
              <w:t>4.2.3</w:t>
            </w:r>
          </w:p>
        </w:tc>
        <w:tc>
          <w:tcPr>
            <w:tcW w:w="4151" w:type="pct"/>
            <w:gridSpan w:val="6"/>
            <w:shd w:val="clear" w:color="auto" w:fill="auto"/>
            <w:hideMark/>
          </w:tcPr>
          <w:p w14:paraId="6CE5F16F" w14:textId="167B5B03" w:rsidR="00054B7B" w:rsidRPr="00766D56" w:rsidRDefault="008D49CD" w:rsidP="00054B7B">
            <w:pPr>
              <w:shd w:val="clear" w:color="auto" w:fill="FFFFFF" w:themeFill="background1"/>
              <w:jc w:val="left"/>
              <w:rPr>
                <w:color w:val="000000"/>
                <w:sz w:val="20"/>
                <w:szCs w:val="20"/>
                <w:lang w:val="ru-RU" w:eastAsia="en-CA"/>
              </w:rPr>
            </w:pPr>
            <w:r w:rsidRPr="00766D56">
              <w:rPr>
                <w:color w:val="000000"/>
                <w:sz w:val="20"/>
                <w:szCs w:val="20"/>
                <w:lang w:val="ru-RU" w:eastAsia="en-CA"/>
              </w:rPr>
              <w:t>Оставши</w:t>
            </w:r>
            <w:r w:rsidR="00A557BC" w:rsidRPr="00766D56">
              <w:rPr>
                <w:color w:val="000000"/>
                <w:sz w:val="20"/>
                <w:szCs w:val="20"/>
                <w:lang w:val="ru-RU" w:eastAsia="en-CA"/>
              </w:rPr>
              <w:t>еся виды потребления ГХФУ-141</w:t>
            </w:r>
            <w:r w:rsidR="00054B7B" w:rsidRPr="00766D56">
              <w:rPr>
                <w:color w:val="000000"/>
                <w:sz w:val="20"/>
                <w:szCs w:val="20"/>
                <w:lang w:eastAsia="en-CA"/>
              </w:rPr>
              <w:t>b</w:t>
            </w:r>
            <w:r w:rsidR="00054B7B" w:rsidRPr="00766D56">
              <w:rPr>
                <w:color w:val="000000"/>
                <w:sz w:val="20"/>
                <w:szCs w:val="20"/>
                <w:lang w:val="ru-RU" w:eastAsia="en-CA"/>
              </w:rPr>
              <w:t xml:space="preserve"> (</w:t>
            </w:r>
            <w:r w:rsidR="00A557BC" w:rsidRPr="00766D56">
              <w:rPr>
                <w:color w:val="000000"/>
                <w:sz w:val="20"/>
                <w:szCs w:val="20"/>
                <w:lang w:val="ru-RU" w:eastAsia="en-CA"/>
              </w:rPr>
              <w:t>в тоннах ОРС</w:t>
            </w:r>
            <w:r w:rsidR="00054B7B" w:rsidRPr="00766D56">
              <w:rPr>
                <w:color w:val="000000"/>
                <w:sz w:val="20"/>
                <w:szCs w:val="20"/>
                <w:lang w:val="ru-RU" w:eastAsia="en-CA"/>
              </w:rPr>
              <w:t>)</w:t>
            </w:r>
          </w:p>
        </w:tc>
        <w:tc>
          <w:tcPr>
            <w:tcW w:w="510" w:type="pct"/>
            <w:shd w:val="clear" w:color="auto" w:fill="FFFFFF" w:themeFill="background1"/>
          </w:tcPr>
          <w:p w14:paraId="4C6C123B" w14:textId="77777777" w:rsidR="00054B7B" w:rsidRPr="00766D56" w:rsidRDefault="00054B7B" w:rsidP="0071252A">
            <w:pPr>
              <w:jc w:val="right"/>
              <w:rPr>
                <w:sz w:val="20"/>
                <w:szCs w:val="20"/>
              </w:rPr>
            </w:pPr>
            <w:r w:rsidRPr="00766D56">
              <w:rPr>
                <w:sz w:val="20"/>
                <w:szCs w:val="20"/>
              </w:rPr>
              <w:t>0</w:t>
            </w:r>
          </w:p>
        </w:tc>
      </w:tr>
    </w:tbl>
    <w:p w14:paraId="5BF6040C" w14:textId="1BE7823F" w:rsidR="002B5C3A" w:rsidRPr="00A54A9E" w:rsidRDefault="002B5C3A" w:rsidP="009000B3">
      <w:pPr>
        <w:pStyle w:val="Heading1"/>
        <w:numPr>
          <w:ilvl w:val="0"/>
          <w:numId w:val="0"/>
        </w:numPr>
        <w:spacing w:after="0"/>
        <w:rPr>
          <w:sz w:val="18"/>
          <w:szCs w:val="18"/>
          <w:lang w:val="ru-RU"/>
        </w:rPr>
      </w:pPr>
      <w:r w:rsidRPr="00A54A9E">
        <w:rPr>
          <w:sz w:val="18"/>
          <w:szCs w:val="16"/>
          <w:lang w:val="ru-RU"/>
        </w:rPr>
        <w:t xml:space="preserve">* </w:t>
      </w:r>
      <w:r w:rsidR="009000B3">
        <w:rPr>
          <w:sz w:val="18"/>
          <w:szCs w:val="16"/>
          <w:lang w:val="ru-RU"/>
        </w:rPr>
        <w:t>Дата завершения второго этапа</w:t>
      </w:r>
      <w:r w:rsidR="009006E9">
        <w:rPr>
          <w:sz w:val="18"/>
          <w:szCs w:val="16"/>
          <w:lang w:val="ru-RU"/>
        </w:rPr>
        <w:t xml:space="preserve"> соответствует</w:t>
      </w:r>
      <w:r w:rsidR="009000B3">
        <w:rPr>
          <w:sz w:val="18"/>
          <w:szCs w:val="16"/>
          <w:lang w:val="ru-RU"/>
        </w:rPr>
        <w:t xml:space="preserve"> Соглашению </w:t>
      </w:r>
      <w:r w:rsidR="009006E9">
        <w:rPr>
          <w:sz w:val="18"/>
          <w:szCs w:val="16"/>
          <w:lang w:val="ru-RU"/>
        </w:rPr>
        <w:t>по второму этапу: 31 декабря 2025 года</w:t>
      </w:r>
      <w:r w:rsidRPr="00A54A9E">
        <w:rPr>
          <w:sz w:val="18"/>
          <w:szCs w:val="18"/>
          <w:lang w:val="ru-RU"/>
        </w:rPr>
        <w:t xml:space="preserve">. </w:t>
      </w:r>
    </w:p>
    <w:p w14:paraId="08061542" w14:textId="77777777" w:rsidR="002B5C3A" w:rsidRPr="00A54A9E" w:rsidRDefault="002B5C3A" w:rsidP="002B5C3A">
      <w:pPr>
        <w:keepNext/>
        <w:spacing w:before="360" w:after="240"/>
        <w:rPr>
          <w:b/>
          <w:lang w:val="ru-RU"/>
        </w:rPr>
      </w:pPr>
      <w:r w:rsidRPr="00A54A9E">
        <w:rPr>
          <w:b/>
          <w:lang w:val="ru-RU"/>
        </w:rPr>
        <w:t>ДОБАВЛЕНИЕ 3-A: ГРАФИК УТВЕРЖДЕНИЯ ФИНАНСИРОВАНИЯ</w:t>
      </w:r>
    </w:p>
    <w:p w14:paraId="6C6A30BB" w14:textId="77777777" w:rsidR="002B5C3A" w:rsidRPr="00A54A9E" w:rsidRDefault="002B5C3A" w:rsidP="002B5C3A">
      <w:pPr>
        <w:pStyle w:val="Heading1"/>
        <w:numPr>
          <w:ilvl w:val="0"/>
          <w:numId w:val="8"/>
        </w:numPr>
        <w:rPr>
          <w:lang w:val="ru-RU"/>
        </w:rPr>
      </w:pPr>
      <w:r w:rsidRPr="00A54A9E">
        <w:rPr>
          <w:lang w:val="ru-RU"/>
        </w:rPr>
        <w:t>Вопрос об утверждении финансирования будущих траншей будет рассматриваться на первом совещании в том году, который указан в дополнении 2-А.</w:t>
      </w:r>
    </w:p>
    <w:p w14:paraId="40DC7922" w14:textId="77777777" w:rsidR="002B5C3A" w:rsidRPr="00A54A9E" w:rsidRDefault="002B5C3A" w:rsidP="002B5C3A">
      <w:pPr>
        <w:keepNext/>
        <w:spacing w:before="360" w:after="240"/>
        <w:rPr>
          <w:b/>
          <w:lang w:val="ru-RU"/>
        </w:rPr>
      </w:pPr>
      <w:r w:rsidRPr="00A54A9E">
        <w:rPr>
          <w:b/>
          <w:lang w:val="ru-RU"/>
        </w:rPr>
        <w:t>ДОБАВЛЕНИЕ 4-A: ФОРМАТ ДОКЛАДОВ О ХОДЕ РЕАЛИЗАЦИИ И ПЛАНОВ РЕАЛИЗАЦИИ ТРАНШЕЙ</w:t>
      </w:r>
    </w:p>
    <w:p w14:paraId="651FE949" w14:textId="77777777" w:rsidR="002B5C3A" w:rsidRPr="00A54A9E" w:rsidRDefault="002B5C3A" w:rsidP="002B5C3A">
      <w:pPr>
        <w:pStyle w:val="Heading1"/>
        <w:numPr>
          <w:ilvl w:val="0"/>
          <w:numId w:val="8"/>
        </w:numPr>
        <w:rPr>
          <w:lang w:val="ru-RU"/>
        </w:rPr>
      </w:pPr>
      <w:r w:rsidRPr="00A54A9E">
        <w:rPr>
          <w:lang w:val="ru-RU"/>
        </w:rPr>
        <w:t>Пакет документов по Докладу о ходе реализации и Планам реализации траншей подается вместе с каждой заявкой на транш и состоит из пяти частей:</w:t>
      </w:r>
    </w:p>
    <w:p w14:paraId="144590DB" w14:textId="77777777" w:rsidR="002B5C3A" w:rsidRPr="00A54A9E" w:rsidRDefault="002B5C3A" w:rsidP="002B5C3A">
      <w:pPr>
        <w:pStyle w:val="Heading2"/>
        <w:widowControl/>
        <w:rPr>
          <w:lang w:val="ru-RU"/>
        </w:rPr>
      </w:pPr>
      <w:r w:rsidRPr="00A54A9E">
        <w:rPr>
          <w:lang w:val="ru-RU"/>
        </w:rPr>
        <w:t>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влияние различных проведенных мероприятий на данный процесс и их взаимосвязь. В докладе следует указать объем сокращения ОРВ, являющийся непосредственным результатом проведенных мероприятий, с разбивкой по видам веществ, а также использованную альтернативную технологию и соответствующие внедренные альтернативные вещества с тем, чтобы Секретариат мог представить Исполнительному комитету информацию о произошедших изменениях в объемах выбросов в атмосферу веществ, влияющих на климат. Кроме того, в докладе следует отметить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4BD2D449" w14:textId="77777777" w:rsidR="002B5C3A" w:rsidRPr="00A54A9E" w:rsidRDefault="002B5C3A" w:rsidP="002B5C3A">
      <w:pPr>
        <w:pStyle w:val="Heading2"/>
        <w:rPr>
          <w:lang w:val="ru-RU"/>
        </w:rPr>
      </w:pPr>
      <w:r w:rsidRPr="00A54A9E">
        <w:rPr>
          <w:lang w:val="ru-RU"/>
        </w:rPr>
        <w:t>доклад о независимой проверке выполнения Плана и обязательств в отношении потребления Веществ в соответствии с подпунктом 5(b) настоящего Соглашения. Если Исполнительный комитет не примет иного решения, данные о проверке следует подавать вместе с каждой заявкой на транш, указав при этом сведения о результатах проверки объемов потребления за все соответствующие годы, которые указаны в подпункте 5(а) настоящего Соглашения и за которые доклад о проверке еще не принят Комитетом;</w:t>
      </w:r>
    </w:p>
    <w:p w14:paraId="7226CD3B" w14:textId="77777777" w:rsidR="002B5C3A" w:rsidRPr="00A54A9E" w:rsidRDefault="002B5C3A" w:rsidP="002B5C3A">
      <w:pPr>
        <w:pStyle w:val="Heading2"/>
        <w:rPr>
          <w:lang w:val="ru-RU"/>
        </w:rPr>
      </w:pPr>
      <w:r w:rsidRPr="00A54A9E">
        <w:rPr>
          <w:lang w:val="ru-RU"/>
        </w:rPr>
        <w:t xml:space="preserve">письменное описание мероприятий, которые будут осуществлены в течение периода, охватываемого запрашиваемым траншем, с обращением особого внимания на контрольные этапы реализации, сроки завершения и взаимосвязь мероприятий, а </w:t>
      </w:r>
      <w:r w:rsidRPr="00A54A9E">
        <w:rPr>
          <w:lang w:val="ru-RU"/>
        </w:rPr>
        <w:lastRenderedPageBreak/>
        <w:t xml:space="preserve">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Кроме того,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 подпункте (b) выше; </w:t>
      </w:r>
    </w:p>
    <w:p w14:paraId="559C5308" w14:textId="77777777" w:rsidR="002B5C3A" w:rsidRPr="00A54A9E" w:rsidRDefault="002B5C3A" w:rsidP="002B5C3A">
      <w:pPr>
        <w:pStyle w:val="Heading2"/>
        <w:rPr>
          <w:lang w:val="ru-RU"/>
        </w:rPr>
      </w:pPr>
      <w:r w:rsidRPr="00A54A9E">
        <w:rPr>
          <w:lang w:val="ru-RU"/>
        </w:rPr>
        <w:t>набор количественной информации по всем Докладам о ходе реализации и Планам реализации траншей представляется посредством ввода соответствующих сведений в оперативную базу данных; и</w:t>
      </w:r>
    </w:p>
    <w:p w14:paraId="692A4AD2" w14:textId="77777777" w:rsidR="002B5C3A" w:rsidRPr="00A54A9E" w:rsidRDefault="002B5C3A" w:rsidP="002B5C3A">
      <w:pPr>
        <w:pStyle w:val="Heading2"/>
        <w:widowControl/>
        <w:tabs>
          <w:tab w:val="clear" w:pos="0"/>
          <w:tab w:val="num" w:pos="-720"/>
        </w:tabs>
        <w:rPr>
          <w:lang w:val="ru-RU"/>
        </w:rPr>
      </w:pPr>
      <w:r w:rsidRPr="00A54A9E">
        <w:rPr>
          <w:lang w:val="ru-RU"/>
        </w:rPr>
        <w:t>резюме объемом около пяти абзацев с кратким изложением информации, приведенной в подпунктах 1(a) – 1(d) выше.</w:t>
      </w:r>
    </w:p>
    <w:p w14:paraId="1685503B" w14:textId="77777777" w:rsidR="002B5C3A" w:rsidRPr="00A54A9E" w:rsidRDefault="002B5C3A" w:rsidP="002B5C3A">
      <w:pPr>
        <w:pStyle w:val="Heading1"/>
        <w:rPr>
          <w:lang w:val="ru-RU"/>
        </w:rPr>
      </w:pPr>
      <w:r w:rsidRPr="00A54A9E">
        <w:rPr>
          <w:lang w:val="ru-RU"/>
        </w:rPr>
        <w:t>В 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w:t>
      </w:r>
    </w:p>
    <w:p w14:paraId="1363972A" w14:textId="77777777" w:rsidR="002B5C3A" w:rsidRPr="00A54A9E" w:rsidRDefault="002B5C3A" w:rsidP="002B5C3A">
      <w:pPr>
        <w:pStyle w:val="Heading2"/>
        <w:keepNext/>
        <w:keepLines/>
        <w:rPr>
          <w:lang w:val="ru-RU"/>
        </w:rPr>
      </w:pPr>
      <w:r w:rsidRPr="00A54A9E">
        <w:rPr>
          <w:lang w:val="ru-RU"/>
        </w:rPr>
        <w:t>Доклады о ходе реализации и Планы реализации траншей, упомянутые в качестве части настоящего Соглашения, будут касаться исключительно мероприятий и денежных средств, охватываемых настоящим Соглашением; и</w:t>
      </w:r>
    </w:p>
    <w:p w14:paraId="6EAAF4C8" w14:textId="77777777" w:rsidR="002B5C3A" w:rsidRPr="00A54A9E" w:rsidRDefault="002B5C3A" w:rsidP="002B5C3A">
      <w:pPr>
        <w:pStyle w:val="Heading2"/>
        <w:widowControl/>
        <w:tabs>
          <w:tab w:val="clear" w:pos="0"/>
          <w:tab w:val="num" w:pos="-720"/>
        </w:tabs>
        <w:rPr>
          <w:lang w:val="ru-RU"/>
        </w:rPr>
      </w:pPr>
      <w:r w:rsidRPr="00A54A9E">
        <w:rPr>
          <w:lang w:val="ru-RU"/>
        </w:rPr>
        <w:t>если реализуемые этапы предусматривают разные целевые показатели потребления ГХФУ в соответствии с дополнением 2-A к каждому Соглашению в том или ином конкретном году,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w:t>
      </w:r>
    </w:p>
    <w:p w14:paraId="2F7D8449" w14:textId="77777777" w:rsidR="002B5C3A" w:rsidRPr="00A54A9E" w:rsidRDefault="002B5C3A" w:rsidP="002B5C3A">
      <w:pPr>
        <w:keepNext/>
        <w:widowControl w:val="0"/>
        <w:spacing w:before="360" w:after="240"/>
        <w:rPr>
          <w:b/>
          <w:lang w:val="ru-RU"/>
        </w:rPr>
      </w:pPr>
      <w:r w:rsidRPr="00A54A9E">
        <w:rPr>
          <w:b/>
          <w:lang w:val="ru-RU"/>
        </w:rPr>
        <w:t>ДОБАВЛЕНИЕ 5-A: УЧРЕЖДЕНИЯ, ОСУЩЕСТВЛЯЮЩИЕ МОНИТОРИНГ, И ИХ РОЛЬ</w:t>
      </w:r>
    </w:p>
    <w:p w14:paraId="6308A28D" w14:textId="707F5F9D" w:rsidR="003A7565" w:rsidRPr="003A7565" w:rsidRDefault="00583033" w:rsidP="003A7565">
      <w:pPr>
        <w:pStyle w:val="Heading1"/>
        <w:numPr>
          <w:ilvl w:val="0"/>
          <w:numId w:val="14"/>
        </w:numPr>
        <w:rPr>
          <w:lang w:val="ru-RU"/>
        </w:rPr>
      </w:pPr>
      <w:r w:rsidRPr="00583033">
        <w:rPr>
          <w:lang w:val="ru-RU"/>
        </w:rPr>
        <w:t xml:space="preserve">Управление процессом мониторинга будет осуществляться </w:t>
      </w:r>
      <w:r>
        <w:rPr>
          <w:lang w:val="ru-RU"/>
        </w:rPr>
        <w:t>Министерств</w:t>
      </w:r>
      <w:r w:rsidRPr="00583033">
        <w:rPr>
          <w:lang w:val="ru-RU"/>
        </w:rPr>
        <w:t xml:space="preserve">ом окружающей среды через </w:t>
      </w:r>
      <w:r w:rsidR="00351EA1">
        <w:rPr>
          <w:lang w:val="ru-RU"/>
        </w:rPr>
        <w:t>н</w:t>
      </w:r>
      <w:r w:rsidRPr="00583033">
        <w:rPr>
          <w:lang w:val="ru-RU"/>
        </w:rPr>
        <w:t>ациональн</w:t>
      </w:r>
      <w:r w:rsidR="00351EA1">
        <w:rPr>
          <w:lang w:val="ru-RU"/>
        </w:rPr>
        <w:t xml:space="preserve">ый орган по озону </w:t>
      </w:r>
      <w:r w:rsidRPr="00583033">
        <w:rPr>
          <w:lang w:val="ru-RU"/>
        </w:rPr>
        <w:t>(Н</w:t>
      </w:r>
      <w:r w:rsidR="00351EA1">
        <w:rPr>
          <w:lang w:val="ru-RU"/>
        </w:rPr>
        <w:t>О</w:t>
      </w:r>
      <w:r w:rsidRPr="00583033">
        <w:rPr>
          <w:lang w:val="ru-RU"/>
        </w:rPr>
        <w:t xml:space="preserve">О) при содействии ведущего </w:t>
      </w:r>
      <w:r w:rsidR="00351EA1">
        <w:rPr>
          <w:lang w:val="ru-RU"/>
        </w:rPr>
        <w:t>УИ</w:t>
      </w:r>
      <w:r w:rsidRPr="00583033">
        <w:rPr>
          <w:lang w:val="ru-RU"/>
        </w:rPr>
        <w:t xml:space="preserve">. Потребление будет контролироваться и определяться на основе официальных данных об импорте и экспорте Веществ, зарегистрированных соответствующими государственными ведомствами. </w:t>
      </w:r>
      <w:r w:rsidR="00D72FA3">
        <w:rPr>
          <w:lang w:val="ru-RU"/>
        </w:rPr>
        <w:t>НОО</w:t>
      </w:r>
      <w:r w:rsidRPr="00583033">
        <w:rPr>
          <w:lang w:val="ru-RU"/>
        </w:rPr>
        <w:t xml:space="preserve"> ежегодно, в установленные сроки или раньше, </w:t>
      </w:r>
      <w:r w:rsidR="00DF0C63">
        <w:rPr>
          <w:lang w:val="ru-RU"/>
        </w:rPr>
        <w:t xml:space="preserve">должен </w:t>
      </w:r>
      <w:r w:rsidRPr="00583033">
        <w:rPr>
          <w:lang w:val="ru-RU"/>
        </w:rPr>
        <w:t>составля</w:t>
      </w:r>
      <w:r w:rsidR="00DF0C63">
        <w:rPr>
          <w:lang w:val="ru-RU"/>
        </w:rPr>
        <w:t>ть</w:t>
      </w:r>
      <w:r w:rsidRPr="00583033">
        <w:rPr>
          <w:lang w:val="ru-RU"/>
        </w:rPr>
        <w:t xml:space="preserve"> и представля</w:t>
      </w:r>
      <w:r w:rsidR="00DF0C63">
        <w:rPr>
          <w:lang w:val="ru-RU"/>
        </w:rPr>
        <w:t>ть</w:t>
      </w:r>
      <w:r w:rsidRPr="00583033">
        <w:rPr>
          <w:lang w:val="ru-RU"/>
        </w:rPr>
        <w:t xml:space="preserve"> данные о потреблении Веществ в Секретариат по озону, а также</w:t>
      </w:r>
      <w:r w:rsidR="003A7565">
        <w:rPr>
          <w:lang w:val="ru-RU"/>
        </w:rPr>
        <w:t xml:space="preserve"> представлять</w:t>
      </w:r>
      <w:r w:rsidRPr="00583033">
        <w:rPr>
          <w:lang w:val="ru-RU"/>
        </w:rPr>
        <w:t xml:space="preserve"> </w:t>
      </w:r>
      <w:r w:rsidR="00C71DA5">
        <w:rPr>
          <w:lang w:val="ru-RU"/>
        </w:rPr>
        <w:t>информаци</w:t>
      </w:r>
      <w:r w:rsidR="003A7565">
        <w:rPr>
          <w:lang w:val="ru-RU"/>
        </w:rPr>
        <w:t>ю</w:t>
      </w:r>
      <w:r w:rsidR="00C71DA5">
        <w:rPr>
          <w:lang w:val="ru-RU"/>
        </w:rPr>
        <w:t xml:space="preserve"> </w:t>
      </w:r>
      <w:r w:rsidRPr="00583033">
        <w:rPr>
          <w:lang w:val="ru-RU"/>
        </w:rPr>
        <w:t xml:space="preserve">о ходе </w:t>
      </w:r>
      <w:r w:rsidR="00C71DA5">
        <w:rPr>
          <w:lang w:val="ru-RU"/>
        </w:rPr>
        <w:t>реализац</w:t>
      </w:r>
      <w:r w:rsidRPr="00583033">
        <w:rPr>
          <w:lang w:val="ru-RU"/>
        </w:rPr>
        <w:t>и</w:t>
      </w:r>
      <w:r w:rsidR="00C71DA5">
        <w:rPr>
          <w:lang w:val="ru-RU"/>
        </w:rPr>
        <w:t>и</w:t>
      </w:r>
      <w:r w:rsidRPr="00583033">
        <w:rPr>
          <w:lang w:val="ru-RU"/>
        </w:rPr>
        <w:t xml:space="preserve"> Плана в Исполнительный комитет. </w:t>
      </w:r>
    </w:p>
    <w:p w14:paraId="0754B9E1" w14:textId="70DBD403" w:rsidR="00653B09" w:rsidRPr="00740753" w:rsidRDefault="003A7565" w:rsidP="00653B09">
      <w:pPr>
        <w:pStyle w:val="Heading1"/>
        <w:rPr>
          <w:lang w:val="ru-RU"/>
        </w:rPr>
      </w:pPr>
      <w:r>
        <w:rPr>
          <w:lang w:val="ru-RU"/>
        </w:rPr>
        <w:t>НОО</w:t>
      </w:r>
      <w:r w:rsidRPr="00653B09">
        <w:rPr>
          <w:lang w:val="ru-RU"/>
        </w:rPr>
        <w:t xml:space="preserve"> </w:t>
      </w:r>
      <w:r>
        <w:rPr>
          <w:lang w:val="ru-RU"/>
        </w:rPr>
        <w:t>и</w:t>
      </w:r>
      <w:r w:rsidRPr="00653B09">
        <w:rPr>
          <w:lang w:val="ru-RU"/>
        </w:rPr>
        <w:t xml:space="preserve"> </w:t>
      </w:r>
      <w:r>
        <w:rPr>
          <w:lang w:val="ru-RU"/>
        </w:rPr>
        <w:t>Ведущее</w:t>
      </w:r>
      <w:r w:rsidR="00740753">
        <w:rPr>
          <w:lang w:val="ru-RU"/>
        </w:rPr>
        <w:t xml:space="preserve"> УИ</w:t>
      </w:r>
      <w:r w:rsidRPr="00653B09">
        <w:rPr>
          <w:lang w:val="ru-RU"/>
        </w:rPr>
        <w:t xml:space="preserve"> </w:t>
      </w:r>
      <w:r w:rsidR="00653B09" w:rsidRPr="00653B09">
        <w:rPr>
          <w:lang w:val="ru-RU"/>
        </w:rPr>
        <w:t xml:space="preserve">привлекут независимую и квалифицированную организацию для проведения качественной и количественной оценки эффективности реализации Плана. Оценивающая организация должна </w:t>
      </w:r>
      <w:r w:rsidR="00740753">
        <w:rPr>
          <w:lang w:val="ru-RU"/>
        </w:rPr>
        <w:t>получить</w:t>
      </w:r>
      <w:r w:rsidR="00653B09" w:rsidRPr="00653B09">
        <w:rPr>
          <w:lang w:val="ru-RU"/>
        </w:rPr>
        <w:t xml:space="preserve"> полный доступ к соответствующей технической и финансовой информации, связанной с реализацией Плана; она должна подготовить и представить НО</w:t>
      </w:r>
      <w:r w:rsidR="00740753">
        <w:rPr>
          <w:lang w:val="ru-RU"/>
        </w:rPr>
        <w:t>О</w:t>
      </w:r>
      <w:r w:rsidR="00653B09" w:rsidRPr="00653B09">
        <w:rPr>
          <w:lang w:val="ru-RU"/>
        </w:rPr>
        <w:t xml:space="preserve"> и Ведущему УИ сводный проект отчета </w:t>
      </w:r>
      <w:r w:rsidR="00FD0F9B">
        <w:rPr>
          <w:lang w:val="ru-RU"/>
        </w:rPr>
        <w:t>под завершение</w:t>
      </w:r>
      <w:r w:rsidR="00653B09" w:rsidRPr="00653B09">
        <w:rPr>
          <w:lang w:val="ru-RU"/>
        </w:rPr>
        <w:t xml:space="preserve"> каждого </w:t>
      </w:r>
      <w:r w:rsidR="00D82D3E">
        <w:rPr>
          <w:lang w:val="ru-RU"/>
        </w:rPr>
        <w:t>П</w:t>
      </w:r>
      <w:r w:rsidR="00FD0F9B">
        <w:rPr>
          <w:lang w:val="ru-RU"/>
        </w:rPr>
        <w:t>лана</w:t>
      </w:r>
      <w:r w:rsidR="00653B09" w:rsidRPr="00653B09">
        <w:rPr>
          <w:lang w:val="ru-RU"/>
        </w:rPr>
        <w:t xml:space="preserve"> реализации</w:t>
      </w:r>
      <w:r w:rsidR="00FD0F9B">
        <w:rPr>
          <w:lang w:val="ru-RU"/>
        </w:rPr>
        <w:t xml:space="preserve"> транша</w:t>
      </w:r>
      <w:r w:rsidR="00653B09" w:rsidRPr="00653B09">
        <w:rPr>
          <w:lang w:val="ru-RU"/>
        </w:rPr>
        <w:t xml:space="preserve">, содержащий выводы оценки и рекомендации по улучшениям или корректировкам, если таковые имеются. Проект отчета должен включать информацию о состоянии соблюдения </w:t>
      </w:r>
      <w:r w:rsidR="00D82D3E">
        <w:rPr>
          <w:lang w:val="ru-RU"/>
        </w:rPr>
        <w:t>С</w:t>
      </w:r>
      <w:r w:rsidR="00653B09" w:rsidRPr="00653B09">
        <w:rPr>
          <w:lang w:val="ru-RU"/>
        </w:rPr>
        <w:t xml:space="preserve">траной положений настоящего Соглашения. После включения комментариев и разъяснений, в зависимости от обстоятельств, от </w:t>
      </w:r>
      <w:r w:rsidR="004932ED">
        <w:rPr>
          <w:lang w:val="ru-RU"/>
        </w:rPr>
        <w:t>НОО</w:t>
      </w:r>
      <w:r w:rsidR="00653B09" w:rsidRPr="00653B09">
        <w:rPr>
          <w:lang w:val="ru-RU"/>
        </w:rPr>
        <w:t xml:space="preserve">, Ведущего УИ и Сотрудничающих УИ, оценивающая организация </w:t>
      </w:r>
      <w:r w:rsidR="004932ED">
        <w:rPr>
          <w:lang w:val="ru-RU"/>
        </w:rPr>
        <w:t xml:space="preserve">должна </w:t>
      </w:r>
      <w:r w:rsidR="00653B09" w:rsidRPr="00653B09">
        <w:rPr>
          <w:lang w:val="ru-RU"/>
        </w:rPr>
        <w:t>дораб</w:t>
      </w:r>
      <w:r w:rsidR="004932ED">
        <w:rPr>
          <w:lang w:val="ru-RU"/>
        </w:rPr>
        <w:t>отать</w:t>
      </w:r>
      <w:r w:rsidR="00653B09" w:rsidRPr="00653B09">
        <w:rPr>
          <w:lang w:val="ru-RU"/>
        </w:rPr>
        <w:t xml:space="preserve"> отчет и представ</w:t>
      </w:r>
      <w:r w:rsidR="004932ED">
        <w:rPr>
          <w:lang w:val="ru-RU"/>
        </w:rPr>
        <w:t>ить</w:t>
      </w:r>
      <w:r w:rsidR="00653B09" w:rsidRPr="00653B09">
        <w:rPr>
          <w:lang w:val="ru-RU"/>
        </w:rPr>
        <w:t xml:space="preserve"> его НО</w:t>
      </w:r>
      <w:r w:rsidR="004932ED">
        <w:rPr>
          <w:lang w:val="ru-RU"/>
        </w:rPr>
        <w:t>О</w:t>
      </w:r>
      <w:r w:rsidR="00653B09" w:rsidRPr="00653B09">
        <w:rPr>
          <w:lang w:val="ru-RU"/>
        </w:rPr>
        <w:t xml:space="preserve"> и Ведущему УИ. </w:t>
      </w:r>
      <w:r w:rsidR="00653B09" w:rsidRPr="00740753">
        <w:rPr>
          <w:lang w:val="ru-RU"/>
        </w:rPr>
        <w:t xml:space="preserve">НОО </w:t>
      </w:r>
      <w:r w:rsidR="005F36AF">
        <w:rPr>
          <w:lang w:val="ru-RU"/>
        </w:rPr>
        <w:t>должен утвердить</w:t>
      </w:r>
      <w:r w:rsidR="00653B09" w:rsidRPr="00740753">
        <w:rPr>
          <w:lang w:val="ru-RU"/>
        </w:rPr>
        <w:t xml:space="preserve"> окончательный отчет, а </w:t>
      </w:r>
      <w:r w:rsidR="005F36AF">
        <w:rPr>
          <w:lang w:val="ru-RU"/>
        </w:rPr>
        <w:t>В</w:t>
      </w:r>
      <w:r w:rsidR="00653B09" w:rsidRPr="00740753">
        <w:rPr>
          <w:lang w:val="ru-RU"/>
        </w:rPr>
        <w:t xml:space="preserve">едущее </w:t>
      </w:r>
      <w:r w:rsidR="005F36AF">
        <w:rPr>
          <w:lang w:val="ru-RU"/>
        </w:rPr>
        <w:t>УИ –</w:t>
      </w:r>
      <w:r w:rsidR="00653B09" w:rsidRPr="00740753">
        <w:rPr>
          <w:lang w:val="ru-RU"/>
        </w:rPr>
        <w:t xml:space="preserve"> предста</w:t>
      </w:r>
      <w:r w:rsidR="005F36AF">
        <w:rPr>
          <w:lang w:val="ru-RU"/>
        </w:rPr>
        <w:t>вить е</w:t>
      </w:r>
      <w:r w:rsidR="00653B09" w:rsidRPr="00740753">
        <w:rPr>
          <w:lang w:val="ru-RU"/>
        </w:rPr>
        <w:t>го в Секретариат Многостороннего фонда.</w:t>
      </w:r>
    </w:p>
    <w:p w14:paraId="3400D36E" w14:textId="77777777" w:rsidR="002B5C3A" w:rsidRPr="00A54A9E" w:rsidRDefault="002B5C3A" w:rsidP="002B5C3A">
      <w:pPr>
        <w:keepNext/>
        <w:widowControl w:val="0"/>
        <w:spacing w:before="360" w:after="240"/>
        <w:rPr>
          <w:b/>
          <w:lang w:val="ru-RU"/>
        </w:rPr>
      </w:pPr>
      <w:r w:rsidRPr="00A54A9E">
        <w:rPr>
          <w:b/>
          <w:lang w:val="ru-RU"/>
        </w:rPr>
        <w:lastRenderedPageBreak/>
        <w:t xml:space="preserve">ДОБАВЛЕНИЕ 6-A: РОЛЬ ВЕДУЩЕГО УЧРЕЖДЕНИЯ-ИСПОЛНИТЕЛЯ </w:t>
      </w:r>
    </w:p>
    <w:p w14:paraId="1EBC0139" w14:textId="77777777" w:rsidR="002B5C3A" w:rsidRPr="00A54A9E" w:rsidRDefault="002B5C3A" w:rsidP="002B5C3A">
      <w:pPr>
        <w:pStyle w:val="Heading1"/>
        <w:numPr>
          <w:ilvl w:val="0"/>
          <w:numId w:val="8"/>
        </w:numPr>
        <w:rPr>
          <w:lang w:val="ru-RU"/>
        </w:rPr>
      </w:pPr>
      <w:r w:rsidRPr="00A54A9E">
        <w:rPr>
          <w:lang w:val="ru-RU"/>
        </w:rPr>
        <w:t>Ведущее УИ отвечает за ряд видов деятельности, включающий, как минимум, указанные ниже мероприятия:</w:t>
      </w:r>
    </w:p>
    <w:p w14:paraId="2D87AE84" w14:textId="77777777" w:rsidR="002B5C3A" w:rsidRPr="00A54A9E" w:rsidRDefault="002B5C3A" w:rsidP="002B5C3A">
      <w:pPr>
        <w:pStyle w:val="Heading2"/>
        <w:keepNext/>
        <w:keepLines/>
        <w:rPr>
          <w:lang w:val="ru-RU"/>
        </w:rPr>
      </w:pPr>
      <w:r w:rsidRPr="00A54A9E">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493ECA61" w14:textId="77777777" w:rsidR="002B5C3A" w:rsidRPr="00A54A9E" w:rsidRDefault="002B5C3A" w:rsidP="002B5C3A">
      <w:pPr>
        <w:pStyle w:val="Heading2"/>
        <w:rPr>
          <w:lang w:val="ru-RU"/>
        </w:rPr>
      </w:pPr>
      <w:r w:rsidRPr="00A54A9E">
        <w:rPr>
          <w:lang w:val="ru-RU"/>
        </w:rPr>
        <w:t>оказание Стране помощи в подготовке Докладов о ходе реализации и Планов реализации траншей в соответствии с дополнением 4-А;</w:t>
      </w:r>
    </w:p>
    <w:p w14:paraId="08E6CF92" w14:textId="77777777" w:rsidR="002B5C3A" w:rsidRPr="00A54A9E" w:rsidRDefault="002B5C3A" w:rsidP="002B5C3A">
      <w:pPr>
        <w:pStyle w:val="Heading2"/>
        <w:keepNext/>
        <w:keepLines/>
        <w:rPr>
          <w:lang w:val="ru-RU"/>
        </w:rPr>
      </w:pPr>
      <w:r w:rsidRPr="00A54A9E">
        <w:rPr>
          <w:lang w:val="ru-RU"/>
        </w:rPr>
        <w:t xml:space="preserve">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реализации транша, в соответствии с дополнением 4-А; </w:t>
      </w:r>
    </w:p>
    <w:p w14:paraId="19B5CFD6" w14:textId="77777777" w:rsidR="002B5C3A" w:rsidRPr="00A54A9E" w:rsidRDefault="002B5C3A" w:rsidP="002B5C3A">
      <w:pPr>
        <w:pStyle w:val="Heading2"/>
        <w:rPr>
          <w:lang w:val="ru-RU"/>
        </w:rPr>
      </w:pPr>
      <w:r w:rsidRPr="00A54A9E">
        <w:rPr>
          <w:lang w:val="ru-RU"/>
        </w:rPr>
        <w:t>обеспечение учета накопленного практического опыта и достигнутых успехов при обновлении общего плана, а также в будущих Планах реализации траншей в соответствии с подпунктами 1(c) и 1(d) дополнения 4-A;</w:t>
      </w:r>
    </w:p>
    <w:p w14:paraId="6EF2F644" w14:textId="0888647A" w:rsidR="002B5C3A" w:rsidRPr="00C01B8F" w:rsidRDefault="002B5C3A" w:rsidP="002B5C3A">
      <w:pPr>
        <w:pStyle w:val="Heading2"/>
        <w:rPr>
          <w:lang w:val="ru-RU"/>
        </w:rPr>
      </w:pPr>
      <w:r w:rsidRPr="00A54A9E">
        <w:rPr>
          <w:lang w:val="ru-RU"/>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w:t>
      </w:r>
      <w:r w:rsidRPr="00C01B8F">
        <w:rPr>
          <w:lang w:val="ru-RU"/>
        </w:rPr>
        <w:t>комитет</w:t>
      </w:r>
      <w:r w:rsidR="00C01B8F">
        <w:rPr>
          <w:lang w:val="ru-RU"/>
        </w:rPr>
        <w:t>,</w:t>
      </w:r>
      <w:r w:rsidR="00405A2E" w:rsidRPr="00C01B8F">
        <w:rPr>
          <w:lang w:val="ru-RU"/>
        </w:rPr>
        <w:t xml:space="preserve"> и включа</w:t>
      </w:r>
      <w:r w:rsidR="00513C1F">
        <w:rPr>
          <w:lang w:val="ru-RU"/>
        </w:rPr>
        <w:t>ют</w:t>
      </w:r>
      <w:r w:rsidR="00405A2E" w:rsidRPr="00C01B8F">
        <w:rPr>
          <w:lang w:val="ru-RU"/>
        </w:rPr>
        <w:t xml:space="preserve"> мероприятия, реализуемые Сотрудничающими </w:t>
      </w:r>
      <w:r w:rsidR="0090698D" w:rsidRPr="00C01B8F">
        <w:rPr>
          <w:lang w:val="ru-RU"/>
        </w:rPr>
        <w:t>УИ</w:t>
      </w:r>
      <w:r w:rsidRPr="00C01B8F">
        <w:rPr>
          <w:lang w:val="ru-RU"/>
        </w:rPr>
        <w:t>;</w:t>
      </w:r>
    </w:p>
    <w:p w14:paraId="79DE9160" w14:textId="77777777" w:rsidR="002B5C3A" w:rsidRPr="00A54A9E" w:rsidRDefault="002B5C3A" w:rsidP="002B5C3A">
      <w:pPr>
        <w:pStyle w:val="Heading2"/>
        <w:rPr>
          <w:lang w:val="ru-RU"/>
        </w:rPr>
      </w:pPr>
      <w:r w:rsidRPr="00A54A9E">
        <w:rPr>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ГХФУ;</w:t>
      </w:r>
    </w:p>
    <w:p w14:paraId="6A7C07AF" w14:textId="77777777" w:rsidR="002B5C3A" w:rsidRPr="00A54A9E" w:rsidRDefault="002B5C3A" w:rsidP="002B5C3A">
      <w:pPr>
        <w:pStyle w:val="Heading2"/>
        <w:rPr>
          <w:lang w:val="ru-RU"/>
        </w:rPr>
      </w:pPr>
      <w:r w:rsidRPr="00A54A9E">
        <w:rPr>
          <w:lang w:val="ru-RU"/>
        </w:rPr>
        <w:t>обеспечение технических обзоров силами соответствующих независимых технических экспертов;</w:t>
      </w:r>
    </w:p>
    <w:p w14:paraId="333FAF7F" w14:textId="77777777" w:rsidR="002B5C3A" w:rsidRPr="00A54A9E" w:rsidRDefault="002B5C3A" w:rsidP="002B5C3A">
      <w:pPr>
        <w:pStyle w:val="Heading2"/>
        <w:rPr>
          <w:lang w:val="ru-RU"/>
        </w:rPr>
      </w:pPr>
      <w:r w:rsidRPr="00A54A9E">
        <w:rPr>
          <w:lang w:val="ru-RU"/>
        </w:rPr>
        <w:t>организация необходимых инспекционных поездок;</w:t>
      </w:r>
    </w:p>
    <w:p w14:paraId="2D3C7CB2" w14:textId="77777777" w:rsidR="002B5C3A" w:rsidRPr="00A54A9E" w:rsidRDefault="002B5C3A" w:rsidP="002B5C3A">
      <w:pPr>
        <w:pStyle w:val="Heading2"/>
        <w:widowControl/>
        <w:tabs>
          <w:tab w:val="clear" w:pos="0"/>
          <w:tab w:val="num" w:pos="-720"/>
        </w:tabs>
        <w:rPr>
          <w:lang w:val="ru-RU"/>
        </w:rPr>
      </w:pPr>
      <w:r w:rsidRPr="00A54A9E">
        <w:rPr>
          <w:lang w:val="ru-RU"/>
        </w:rPr>
        <w:t>обеспечение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w:t>
      </w:r>
    </w:p>
    <w:p w14:paraId="1049A90A" w14:textId="56860FA5" w:rsidR="00C01BCF" w:rsidRPr="00FE0D5D" w:rsidRDefault="00C01BCF" w:rsidP="002B5C3A">
      <w:pPr>
        <w:pStyle w:val="Heading2"/>
        <w:rPr>
          <w:lang w:val="ru-RU"/>
        </w:rPr>
      </w:pPr>
      <w:r w:rsidRPr="00FE0D5D">
        <w:rPr>
          <w:lang w:val="ru-RU"/>
        </w:rPr>
        <w:t>коорди</w:t>
      </w:r>
      <w:r w:rsidR="0090698D" w:rsidRPr="00FE0D5D">
        <w:rPr>
          <w:lang w:val="ru-RU"/>
        </w:rPr>
        <w:t xml:space="preserve">нация мероприятий Сотрудничающих УИ и обеспечение </w:t>
      </w:r>
      <w:r w:rsidR="003D6C6B" w:rsidRPr="00FE0D5D">
        <w:rPr>
          <w:lang w:val="ru-RU"/>
        </w:rPr>
        <w:t>надлежащей последовательности осуществления мероприятий</w:t>
      </w:r>
      <w:r w:rsidR="00D03084" w:rsidRPr="00FE0D5D">
        <w:rPr>
          <w:lang w:val="ru-RU"/>
        </w:rPr>
        <w:t>;</w:t>
      </w:r>
    </w:p>
    <w:p w14:paraId="04887F2D" w14:textId="43819AC3" w:rsidR="002B5C3A" w:rsidRPr="00A54A9E" w:rsidRDefault="002B5C3A" w:rsidP="002B5C3A">
      <w:pPr>
        <w:pStyle w:val="Heading2"/>
        <w:rPr>
          <w:lang w:val="ru-RU"/>
        </w:rPr>
      </w:pPr>
      <w:r w:rsidRPr="00A54A9E">
        <w:rPr>
          <w:lang w:val="ru-RU"/>
        </w:rPr>
        <w:t>в случае сокращения финансирования из-за невыполнения обязательств в соответствии с пунктом 11 Соглашения – проведение, после консультаций со Страной</w:t>
      </w:r>
      <w:r w:rsidR="00D03084">
        <w:rPr>
          <w:lang w:val="ru-RU"/>
        </w:rPr>
        <w:t xml:space="preserve"> и Сотрудничающими УИ</w:t>
      </w:r>
      <w:r w:rsidRPr="00A54A9E">
        <w:rPr>
          <w:lang w:val="ru-RU"/>
        </w:rPr>
        <w:t xml:space="preserve">, распределения </w:t>
      </w:r>
      <w:r w:rsidRPr="00FE0D5D">
        <w:rPr>
          <w:lang w:val="ru-RU"/>
        </w:rPr>
        <w:t>сокращаемых сумм по различным статьям бюджета и объемам финансирования Ведущего УИ</w:t>
      </w:r>
      <w:r w:rsidR="00D03084" w:rsidRPr="00FE0D5D">
        <w:rPr>
          <w:lang w:val="ru-RU"/>
        </w:rPr>
        <w:t xml:space="preserve"> и </w:t>
      </w:r>
      <w:r w:rsidR="00FE0D5D">
        <w:rPr>
          <w:lang w:val="ru-RU"/>
        </w:rPr>
        <w:t>каждого и</w:t>
      </w:r>
      <w:r w:rsidR="009A6073">
        <w:rPr>
          <w:lang w:val="ru-RU"/>
        </w:rPr>
        <w:t xml:space="preserve">з </w:t>
      </w:r>
      <w:r w:rsidR="00D03084" w:rsidRPr="00FE0D5D">
        <w:rPr>
          <w:lang w:val="ru-RU"/>
        </w:rPr>
        <w:t>Сотрудничающих УИ</w:t>
      </w:r>
      <w:r w:rsidRPr="00FE0D5D">
        <w:rPr>
          <w:lang w:val="ru-RU"/>
        </w:rPr>
        <w:t>;</w:t>
      </w:r>
      <w:r w:rsidRPr="00A54A9E">
        <w:rPr>
          <w:lang w:val="ru-RU"/>
        </w:rPr>
        <w:t xml:space="preserve"> </w:t>
      </w:r>
    </w:p>
    <w:p w14:paraId="038391E8" w14:textId="35A613F7" w:rsidR="002B5C3A" w:rsidRPr="00A54A9E" w:rsidRDefault="002B5C3A" w:rsidP="002B5C3A">
      <w:pPr>
        <w:pStyle w:val="Heading2"/>
        <w:widowControl/>
        <w:tabs>
          <w:tab w:val="clear" w:pos="0"/>
          <w:tab w:val="num" w:pos="-720"/>
        </w:tabs>
        <w:rPr>
          <w:lang w:val="ru-RU"/>
        </w:rPr>
      </w:pPr>
      <w:r w:rsidRPr="00A54A9E">
        <w:rPr>
          <w:lang w:val="ru-RU"/>
        </w:rPr>
        <w:t>обеспечение выделения средств Стране в соответствии с используемыми показателями;</w:t>
      </w:r>
      <w:r w:rsidR="00AE753B">
        <w:rPr>
          <w:lang w:val="ru-RU"/>
        </w:rPr>
        <w:t xml:space="preserve"> </w:t>
      </w:r>
    </w:p>
    <w:p w14:paraId="6981195E" w14:textId="77777777" w:rsidR="002B5C3A" w:rsidRPr="00A54A9E" w:rsidRDefault="002B5C3A" w:rsidP="002B5C3A">
      <w:pPr>
        <w:pStyle w:val="Heading2"/>
        <w:widowControl/>
        <w:tabs>
          <w:tab w:val="clear" w:pos="0"/>
          <w:tab w:val="num" w:pos="-720"/>
        </w:tabs>
        <w:rPr>
          <w:lang w:val="ru-RU"/>
        </w:rPr>
      </w:pPr>
      <w:r w:rsidRPr="00A54A9E">
        <w:rPr>
          <w:lang w:val="ru-RU"/>
        </w:rPr>
        <w:lastRenderedPageBreak/>
        <w:t xml:space="preserve">оказание необходимой помощи в решении стратегических, административных и технических вопросов; </w:t>
      </w:r>
    </w:p>
    <w:p w14:paraId="347D5FCD" w14:textId="47BF91A6" w:rsidR="00372763" w:rsidRDefault="00372763" w:rsidP="002B5C3A">
      <w:pPr>
        <w:pStyle w:val="Heading2"/>
        <w:widowControl/>
        <w:tabs>
          <w:tab w:val="clear" w:pos="0"/>
          <w:tab w:val="num" w:pos="-720"/>
        </w:tabs>
        <w:rPr>
          <w:lang w:val="ru-RU"/>
        </w:rPr>
      </w:pPr>
      <w:r>
        <w:rPr>
          <w:lang w:val="ru-RU"/>
        </w:rPr>
        <w:t>достижение</w:t>
      </w:r>
      <w:r w:rsidRPr="000549ED">
        <w:rPr>
          <w:lang w:val="ru-RU"/>
        </w:rPr>
        <w:t xml:space="preserve"> </w:t>
      </w:r>
      <w:r>
        <w:rPr>
          <w:lang w:val="ru-RU"/>
        </w:rPr>
        <w:t>консенсуса</w:t>
      </w:r>
      <w:r w:rsidRPr="000549ED">
        <w:rPr>
          <w:lang w:val="ru-RU"/>
        </w:rPr>
        <w:t xml:space="preserve"> </w:t>
      </w:r>
      <w:r>
        <w:rPr>
          <w:lang w:val="ru-RU"/>
        </w:rPr>
        <w:t>с</w:t>
      </w:r>
      <w:r w:rsidRPr="000549ED">
        <w:rPr>
          <w:lang w:val="ru-RU"/>
        </w:rPr>
        <w:t xml:space="preserve"> </w:t>
      </w:r>
      <w:r>
        <w:rPr>
          <w:lang w:val="ru-RU"/>
        </w:rPr>
        <w:t>Ведущим</w:t>
      </w:r>
      <w:r w:rsidRPr="000549ED">
        <w:rPr>
          <w:lang w:val="ru-RU"/>
        </w:rPr>
        <w:t xml:space="preserve"> </w:t>
      </w:r>
      <w:r>
        <w:rPr>
          <w:lang w:val="ru-RU"/>
        </w:rPr>
        <w:t>УИ</w:t>
      </w:r>
      <w:r w:rsidRPr="000549ED">
        <w:rPr>
          <w:lang w:val="ru-RU"/>
        </w:rPr>
        <w:t xml:space="preserve"> </w:t>
      </w:r>
      <w:r>
        <w:rPr>
          <w:lang w:val="ru-RU"/>
        </w:rPr>
        <w:t>по</w:t>
      </w:r>
      <w:r w:rsidRPr="000549ED">
        <w:rPr>
          <w:lang w:val="ru-RU"/>
        </w:rPr>
        <w:t xml:space="preserve"> </w:t>
      </w:r>
      <w:r>
        <w:rPr>
          <w:lang w:val="ru-RU"/>
        </w:rPr>
        <w:t>любым</w:t>
      </w:r>
      <w:r w:rsidRPr="000549ED">
        <w:rPr>
          <w:lang w:val="ru-RU"/>
        </w:rPr>
        <w:t xml:space="preserve"> </w:t>
      </w:r>
      <w:r>
        <w:rPr>
          <w:lang w:val="ru-RU"/>
        </w:rPr>
        <w:t>аспектам</w:t>
      </w:r>
      <w:r w:rsidRPr="000549ED">
        <w:rPr>
          <w:lang w:val="ru-RU"/>
        </w:rPr>
        <w:t xml:space="preserve"> </w:t>
      </w:r>
      <w:r>
        <w:rPr>
          <w:lang w:val="ru-RU"/>
        </w:rPr>
        <w:t>планирования</w:t>
      </w:r>
      <w:r w:rsidRPr="000549ED">
        <w:rPr>
          <w:lang w:val="ru-RU"/>
        </w:rPr>
        <w:t xml:space="preserve">, </w:t>
      </w:r>
      <w:r>
        <w:rPr>
          <w:lang w:val="ru-RU"/>
        </w:rPr>
        <w:t>координации</w:t>
      </w:r>
      <w:r w:rsidRPr="000549ED">
        <w:rPr>
          <w:lang w:val="ru-RU"/>
        </w:rPr>
        <w:t xml:space="preserve"> </w:t>
      </w:r>
      <w:r>
        <w:rPr>
          <w:lang w:val="ru-RU"/>
        </w:rPr>
        <w:t>и</w:t>
      </w:r>
      <w:r w:rsidRPr="000549ED">
        <w:rPr>
          <w:lang w:val="ru-RU"/>
        </w:rPr>
        <w:t xml:space="preserve"> </w:t>
      </w:r>
      <w:r>
        <w:rPr>
          <w:lang w:val="ru-RU"/>
        </w:rPr>
        <w:t>отчетности</w:t>
      </w:r>
      <w:r w:rsidRPr="000549ED">
        <w:rPr>
          <w:lang w:val="ru-RU"/>
        </w:rPr>
        <w:t xml:space="preserve">, </w:t>
      </w:r>
      <w:r>
        <w:rPr>
          <w:lang w:val="ru-RU"/>
        </w:rPr>
        <w:t>которые</w:t>
      </w:r>
      <w:r w:rsidRPr="000549ED">
        <w:rPr>
          <w:lang w:val="ru-RU"/>
        </w:rPr>
        <w:t xml:space="preserve"> </w:t>
      </w:r>
      <w:r>
        <w:rPr>
          <w:lang w:val="ru-RU"/>
        </w:rPr>
        <w:t>требуются для содействия реализации</w:t>
      </w:r>
      <w:r w:rsidR="00AE753B">
        <w:rPr>
          <w:lang w:val="ru-RU"/>
        </w:rPr>
        <w:t xml:space="preserve"> </w:t>
      </w:r>
      <w:r>
        <w:rPr>
          <w:lang w:val="ru-RU"/>
        </w:rPr>
        <w:t>Плана;</w:t>
      </w:r>
    </w:p>
    <w:p w14:paraId="18B70BCF" w14:textId="13516431" w:rsidR="002B5C3A" w:rsidRPr="00A54A9E" w:rsidRDefault="002B5C3A" w:rsidP="002B5C3A">
      <w:pPr>
        <w:pStyle w:val="Heading2"/>
        <w:widowControl/>
        <w:tabs>
          <w:tab w:val="clear" w:pos="0"/>
          <w:tab w:val="num" w:pos="-720"/>
        </w:tabs>
        <w:rPr>
          <w:lang w:val="ru-RU"/>
        </w:rPr>
      </w:pPr>
      <w:r w:rsidRPr="00A54A9E">
        <w:rPr>
          <w:lang w:val="ru-RU"/>
        </w:rPr>
        <w:t>своевременное выделение денежных средств Стране/участвующим предприятиям для завершения мероприятий, связанных с проектом.</w:t>
      </w:r>
    </w:p>
    <w:p w14:paraId="414CC3D0" w14:textId="77777777" w:rsidR="002B5C3A" w:rsidRPr="00A54A9E" w:rsidRDefault="002B5C3A" w:rsidP="002B5C3A">
      <w:pPr>
        <w:pStyle w:val="Heading1"/>
        <w:rPr>
          <w:lang w:val="ru-RU"/>
        </w:rPr>
      </w:pPr>
      <w:r w:rsidRPr="00A54A9E">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упомянутых в дополнении 1-А, в соответствии с подпунктом 5(b) настоящего Соглашения и подпунктом 1(b) дополнения 4-A.</w:t>
      </w:r>
    </w:p>
    <w:p w14:paraId="429823DC" w14:textId="39837A79" w:rsidR="00AB18D8" w:rsidRPr="00B834D1" w:rsidRDefault="00B834D1" w:rsidP="00AB18D8">
      <w:pPr>
        <w:keepNext/>
        <w:widowControl w:val="0"/>
        <w:spacing w:before="360" w:after="240"/>
        <w:rPr>
          <w:b/>
          <w:lang w:val="ru-RU"/>
        </w:rPr>
      </w:pPr>
      <w:r>
        <w:rPr>
          <w:b/>
          <w:lang w:val="ru-RU"/>
        </w:rPr>
        <w:t>ДОБАВЛЕНИЕ</w:t>
      </w:r>
      <w:r w:rsidRPr="00B834D1">
        <w:rPr>
          <w:b/>
          <w:lang w:val="ru-RU"/>
        </w:rPr>
        <w:t xml:space="preserve"> 6-</w:t>
      </w:r>
      <w:r>
        <w:rPr>
          <w:b/>
          <w:lang w:val="ru-RU"/>
        </w:rPr>
        <w:t>В</w:t>
      </w:r>
      <w:r w:rsidRPr="00B834D1">
        <w:rPr>
          <w:b/>
          <w:lang w:val="ru-RU"/>
        </w:rPr>
        <w:t xml:space="preserve">: </w:t>
      </w:r>
      <w:r>
        <w:rPr>
          <w:b/>
          <w:lang w:val="ru-RU"/>
        </w:rPr>
        <w:t>РОЛЬ</w:t>
      </w:r>
      <w:r w:rsidRPr="00B834D1">
        <w:rPr>
          <w:b/>
          <w:lang w:val="ru-RU"/>
        </w:rPr>
        <w:t xml:space="preserve"> </w:t>
      </w:r>
      <w:r>
        <w:rPr>
          <w:b/>
          <w:lang w:val="ru-RU"/>
        </w:rPr>
        <w:t>СОТРУДНИЧАЮЩИХ</w:t>
      </w:r>
      <w:r w:rsidRPr="00B834D1">
        <w:rPr>
          <w:b/>
          <w:lang w:val="ru-RU"/>
        </w:rPr>
        <w:t xml:space="preserve"> </w:t>
      </w:r>
      <w:r>
        <w:rPr>
          <w:b/>
          <w:lang w:val="ru-RU"/>
        </w:rPr>
        <w:t>УЧРЕЖДЕНИЙ-ИСПОЛНИТЕЛЕЙ</w:t>
      </w:r>
    </w:p>
    <w:p w14:paraId="61A48BAE" w14:textId="6909560D" w:rsidR="00AB18D8" w:rsidRPr="00B834D1" w:rsidRDefault="00B834D1" w:rsidP="00AB18D8">
      <w:pPr>
        <w:pStyle w:val="Heading1"/>
        <w:numPr>
          <w:ilvl w:val="0"/>
          <w:numId w:val="9"/>
        </w:numPr>
        <w:rPr>
          <w:lang w:val="ru-RU"/>
        </w:rPr>
      </w:pPr>
      <w:r>
        <w:rPr>
          <w:lang w:val="ru-RU"/>
        </w:rPr>
        <w:t>Сотрудничающие</w:t>
      </w:r>
      <w:r w:rsidRPr="00B834D1">
        <w:rPr>
          <w:lang w:val="ru-RU"/>
        </w:rPr>
        <w:t xml:space="preserve"> </w:t>
      </w:r>
      <w:r>
        <w:rPr>
          <w:lang w:val="ru-RU"/>
        </w:rPr>
        <w:t>УИ</w:t>
      </w:r>
      <w:r w:rsidRPr="00B834D1">
        <w:rPr>
          <w:lang w:val="ru-RU"/>
        </w:rPr>
        <w:t xml:space="preserve"> </w:t>
      </w:r>
      <w:r>
        <w:rPr>
          <w:lang w:val="ru-RU"/>
        </w:rPr>
        <w:t>будут</w:t>
      </w:r>
      <w:r w:rsidRPr="00B834D1">
        <w:rPr>
          <w:lang w:val="ru-RU"/>
        </w:rPr>
        <w:t xml:space="preserve"> </w:t>
      </w:r>
      <w:r>
        <w:rPr>
          <w:lang w:val="ru-RU"/>
        </w:rPr>
        <w:t>отвечать</w:t>
      </w:r>
      <w:r w:rsidRPr="00B834D1">
        <w:rPr>
          <w:lang w:val="ru-RU"/>
        </w:rPr>
        <w:t xml:space="preserve"> </w:t>
      </w:r>
      <w:r>
        <w:rPr>
          <w:lang w:val="ru-RU"/>
        </w:rPr>
        <w:t>за</w:t>
      </w:r>
      <w:r w:rsidRPr="00B834D1">
        <w:rPr>
          <w:lang w:val="ru-RU"/>
        </w:rPr>
        <w:t xml:space="preserve"> </w:t>
      </w:r>
      <w:r>
        <w:rPr>
          <w:lang w:val="ru-RU"/>
        </w:rPr>
        <w:t>ряд</w:t>
      </w:r>
      <w:r w:rsidRPr="00B834D1">
        <w:rPr>
          <w:lang w:val="ru-RU"/>
        </w:rPr>
        <w:t xml:space="preserve"> </w:t>
      </w:r>
      <w:r>
        <w:rPr>
          <w:lang w:val="ru-RU"/>
        </w:rPr>
        <w:t>мероприятий</w:t>
      </w:r>
      <w:r w:rsidRPr="00B834D1">
        <w:rPr>
          <w:lang w:val="ru-RU"/>
        </w:rPr>
        <w:t>.</w:t>
      </w:r>
      <w:r>
        <w:rPr>
          <w:lang w:val="ru-RU"/>
        </w:rPr>
        <w:t xml:space="preserve"> Эти</w:t>
      </w:r>
      <w:r w:rsidRPr="00B834D1">
        <w:rPr>
          <w:lang w:val="ru-RU"/>
        </w:rPr>
        <w:t xml:space="preserve"> </w:t>
      </w:r>
      <w:r>
        <w:rPr>
          <w:lang w:val="ru-RU"/>
        </w:rPr>
        <w:t>мероприятия</w:t>
      </w:r>
      <w:r w:rsidRPr="00B834D1">
        <w:rPr>
          <w:lang w:val="ru-RU"/>
        </w:rPr>
        <w:t xml:space="preserve"> </w:t>
      </w:r>
      <w:r>
        <w:rPr>
          <w:lang w:val="ru-RU"/>
        </w:rPr>
        <w:t>прописаны</w:t>
      </w:r>
      <w:r w:rsidRPr="00B834D1">
        <w:rPr>
          <w:lang w:val="ru-RU"/>
        </w:rPr>
        <w:t xml:space="preserve"> </w:t>
      </w:r>
      <w:r>
        <w:rPr>
          <w:lang w:val="ru-RU"/>
        </w:rPr>
        <w:t>в</w:t>
      </w:r>
      <w:r w:rsidRPr="00B834D1">
        <w:rPr>
          <w:lang w:val="ru-RU"/>
        </w:rPr>
        <w:t xml:space="preserve"> </w:t>
      </w:r>
      <w:r>
        <w:rPr>
          <w:lang w:val="ru-RU"/>
        </w:rPr>
        <w:t>Плане</w:t>
      </w:r>
      <w:r w:rsidRPr="00B834D1">
        <w:rPr>
          <w:lang w:val="ru-RU"/>
        </w:rPr>
        <w:t xml:space="preserve">, </w:t>
      </w:r>
      <w:r>
        <w:rPr>
          <w:lang w:val="ru-RU"/>
        </w:rPr>
        <w:t>включая</w:t>
      </w:r>
      <w:r w:rsidRPr="00B834D1">
        <w:rPr>
          <w:lang w:val="ru-RU"/>
        </w:rPr>
        <w:t xml:space="preserve"> </w:t>
      </w:r>
      <w:r>
        <w:rPr>
          <w:lang w:val="ru-RU"/>
        </w:rPr>
        <w:t>как</w:t>
      </w:r>
      <w:r w:rsidRPr="00B834D1">
        <w:rPr>
          <w:lang w:val="ru-RU"/>
        </w:rPr>
        <w:t xml:space="preserve"> </w:t>
      </w:r>
      <w:r>
        <w:rPr>
          <w:lang w:val="ru-RU"/>
        </w:rPr>
        <w:t>минимум</w:t>
      </w:r>
      <w:r w:rsidRPr="00B834D1">
        <w:rPr>
          <w:lang w:val="ru-RU"/>
        </w:rPr>
        <w:t xml:space="preserve"> </w:t>
      </w:r>
      <w:r>
        <w:rPr>
          <w:lang w:val="ru-RU"/>
        </w:rPr>
        <w:t>следующие</w:t>
      </w:r>
      <w:r w:rsidRPr="00B834D1">
        <w:rPr>
          <w:lang w:val="ru-RU"/>
        </w:rPr>
        <w:t>:</w:t>
      </w:r>
      <w:r w:rsidR="00AB18D8" w:rsidRPr="00B834D1">
        <w:rPr>
          <w:lang w:val="ru-RU"/>
        </w:rPr>
        <w:t xml:space="preserve"> </w:t>
      </w:r>
    </w:p>
    <w:p w14:paraId="008F8D79" w14:textId="6AB5DB72" w:rsidR="00AB18D8" w:rsidRPr="00314D63" w:rsidRDefault="00372763" w:rsidP="00AB18D8">
      <w:pPr>
        <w:pStyle w:val="Heading2"/>
        <w:rPr>
          <w:lang w:val="ru-RU"/>
        </w:rPr>
      </w:pPr>
      <w:r>
        <w:rPr>
          <w:lang w:val="ru-RU"/>
        </w:rPr>
        <w:t>п</w:t>
      </w:r>
      <w:r w:rsidR="00B834D1">
        <w:rPr>
          <w:lang w:val="ru-RU"/>
        </w:rPr>
        <w:t>редоставление</w:t>
      </w:r>
      <w:r w:rsidR="00B834D1" w:rsidRPr="00314D63">
        <w:rPr>
          <w:lang w:val="ru-RU"/>
        </w:rPr>
        <w:t xml:space="preserve"> </w:t>
      </w:r>
      <w:r w:rsidR="00B834D1">
        <w:rPr>
          <w:lang w:val="ru-RU"/>
        </w:rPr>
        <w:t>содействия</w:t>
      </w:r>
      <w:r w:rsidR="00B834D1" w:rsidRPr="00314D63">
        <w:rPr>
          <w:lang w:val="ru-RU"/>
        </w:rPr>
        <w:t xml:space="preserve"> </w:t>
      </w:r>
      <w:r w:rsidR="00314D63">
        <w:rPr>
          <w:lang w:val="ru-RU"/>
        </w:rPr>
        <w:t>в</w:t>
      </w:r>
      <w:r w:rsidR="00314D63" w:rsidRPr="00314D63">
        <w:rPr>
          <w:lang w:val="ru-RU"/>
        </w:rPr>
        <w:t xml:space="preserve"> </w:t>
      </w:r>
      <w:r w:rsidR="00314D63">
        <w:rPr>
          <w:lang w:val="ru-RU"/>
        </w:rPr>
        <w:t>части</w:t>
      </w:r>
      <w:r w:rsidR="00314D63" w:rsidRPr="00314D63">
        <w:rPr>
          <w:lang w:val="ru-RU"/>
        </w:rPr>
        <w:t xml:space="preserve"> </w:t>
      </w:r>
      <w:r w:rsidR="00314D63">
        <w:rPr>
          <w:lang w:val="ru-RU"/>
        </w:rPr>
        <w:t>разработки</w:t>
      </w:r>
      <w:r w:rsidR="00314D63" w:rsidRPr="00314D63">
        <w:rPr>
          <w:lang w:val="ru-RU"/>
        </w:rPr>
        <w:t xml:space="preserve"> </w:t>
      </w:r>
      <w:r w:rsidR="00314D63">
        <w:rPr>
          <w:lang w:val="ru-RU"/>
        </w:rPr>
        <w:t>политик, по необходимости</w:t>
      </w:r>
      <w:r w:rsidR="00AB18D8" w:rsidRPr="00314D63">
        <w:rPr>
          <w:lang w:val="ru-RU"/>
        </w:rPr>
        <w:t xml:space="preserve">; </w:t>
      </w:r>
    </w:p>
    <w:p w14:paraId="1E3306B8" w14:textId="25AC2428" w:rsidR="00AB18D8" w:rsidRPr="00667278" w:rsidRDefault="00372763" w:rsidP="00AB18D8">
      <w:pPr>
        <w:pStyle w:val="Heading2"/>
        <w:rPr>
          <w:lang w:val="ru-RU"/>
        </w:rPr>
      </w:pPr>
      <w:r>
        <w:rPr>
          <w:lang w:val="ru-RU"/>
        </w:rPr>
        <w:t>о</w:t>
      </w:r>
      <w:r w:rsidR="009F6BCE">
        <w:rPr>
          <w:lang w:val="ru-RU"/>
        </w:rPr>
        <w:t>казание</w:t>
      </w:r>
      <w:r w:rsidR="009F6BCE" w:rsidRPr="00667278">
        <w:rPr>
          <w:lang w:val="ru-RU"/>
        </w:rPr>
        <w:t xml:space="preserve"> </w:t>
      </w:r>
      <w:r w:rsidR="009F6BCE">
        <w:rPr>
          <w:lang w:val="ru-RU"/>
        </w:rPr>
        <w:t>Стране</w:t>
      </w:r>
      <w:r w:rsidR="009F6BCE" w:rsidRPr="00667278">
        <w:rPr>
          <w:lang w:val="ru-RU"/>
        </w:rPr>
        <w:t xml:space="preserve"> </w:t>
      </w:r>
      <w:r w:rsidR="0094447E">
        <w:rPr>
          <w:lang w:val="ru-RU"/>
        </w:rPr>
        <w:t>содействия</w:t>
      </w:r>
      <w:r w:rsidR="0094447E" w:rsidRPr="00667278">
        <w:rPr>
          <w:lang w:val="ru-RU"/>
        </w:rPr>
        <w:t xml:space="preserve"> </w:t>
      </w:r>
      <w:r w:rsidR="009F6BCE">
        <w:rPr>
          <w:lang w:val="ru-RU"/>
        </w:rPr>
        <w:t>в</w:t>
      </w:r>
      <w:r w:rsidR="009F6BCE" w:rsidRPr="00667278">
        <w:rPr>
          <w:lang w:val="ru-RU"/>
        </w:rPr>
        <w:t xml:space="preserve"> </w:t>
      </w:r>
      <w:r w:rsidR="009F6BCE">
        <w:rPr>
          <w:lang w:val="ru-RU"/>
        </w:rPr>
        <w:t>осуществлении</w:t>
      </w:r>
      <w:r w:rsidR="009F6BCE" w:rsidRPr="00667278">
        <w:rPr>
          <w:lang w:val="ru-RU"/>
        </w:rPr>
        <w:t xml:space="preserve"> </w:t>
      </w:r>
      <w:r w:rsidR="009F6BCE">
        <w:rPr>
          <w:lang w:val="ru-RU"/>
        </w:rPr>
        <w:t>и</w:t>
      </w:r>
      <w:r w:rsidR="009F6BCE" w:rsidRPr="00667278">
        <w:rPr>
          <w:lang w:val="ru-RU"/>
        </w:rPr>
        <w:t xml:space="preserve"> </w:t>
      </w:r>
      <w:r w:rsidR="009F6BCE">
        <w:rPr>
          <w:lang w:val="ru-RU"/>
        </w:rPr>
        <w:t>оценке</w:t>
      </w:r>
      <w:r w:rsidR="009F6BCE" w:rsidRPr="00667278">
        <w:rPr>
          <w:lang w:val="ru-RU"/>
        </w:rPr>
        <w:t xml:space="preserve"> </w:t>
      </w:r>
      <w:r w:rsidR="009F6BCE">
        <w:rPr>
          <w:lang w:val="ru-RU"/>
        </w:rPr>
        <w:t>мероприятий</w:t>
      </w:r>
      <w:r w:rsidR="009F6BCE" w:rsidRPr="00667278">
        <w:rPr>
          <w:lang w:val="ru-RU"/>
        </w:rPr>
        <w:t xml:space="preserve">, </w:t>
      </w:r>
      <w:r>
        <w:rPr>
          <w:lang w:val="ru-RU"/>
        </w:rPr>
        <w:t>ф</w:t>
      </w:r>
      <w:r w:rsidR="009F6BCE">
        <w:rPr>
          <w:lang w:val="ru-RU"/>
        </w:rPr>
        <w:t>инансируемых</w:t>
      </w:r>
      <w:r w:rsidR="009F6BCE" w:rsidRPr="00667278">
        <w:rPr>
          <w:lang w:val="ru-RU"/>
        </w:rPr>
        <w:t xml:space="preserve"> </w:t>
      </w:r>
      <w:r w:rsidR="009F6BCE">
        <w:rPr>
          <w:lang w:val="ru-RU"/>
        </w:rPr>
        <w:t>Сотрудничающими</w:t>
      </w:r>
      <w:r w:rsidR="009F6BCE" w:rsidRPr="00667278">
        <w:rPr>
          <w:lang w:val="ru-RU"/>
        </w:rPr>
        <w:t xml:space="preserve"> </w:t>
      </w:r>
      <w:r w:rsidR="009F6BCE">
        <w:rPr>
          <w:lang w:val="ru-RU"/>
        </w:rPr>
        <w:t>УИ</w:t>
      </w:r>
      <w:r w:rsidR="009F6BCE" w:rsidRPr="00667278">
        <w:rPr>
          <w:lang w:val="ru-RU"/>
        </w:rPr>
        <w:t xml:space="preserve">, </w:t>
      </w:r>
      <w:r w:rsidR="009F6BCE">
        <w:rPr>
          <w:lang w:val="ru-RU"/>
        </w:rPr>
        <w:t>а</w:t>
      </w:r>
      <w:r w:rsidR="009F6BCE" w:rsidRPr="00667278">
        <w:rPr>
          <w:lang w:val="ru-RU"/>
        </w:rPr>
        <w:t xml:space="preserve"> </w:t>
      </w:r>
      <w:r w:rsidR="009F6BCE">
        <w:rPr>
          <w:lang w:val="ru-RU"/>
        </w:rPr>
        <w:t>также</w:t>
      </w:r>
      <w:r w:rsidR="009F6BCE" w:rsidRPr="00667278">
        <w:rPr>
          <w:lang w:val="ru-RU"/>
        </w:rPr>
        <w:t xml:space="preserve"> </w:t>
      </w:r>
      <w:r w:rsidR="00667278">
        <w:rPr>
          <w:lang w:val="ru-RU"/>
        </w:rPr>
        <w:t>отсылка</w:t>
      </w:r>
      <w:r w:rsidR="00667278" w:rsidRPr="00667278">
        <w:rPr>
          <w:lang w:val="ru-RU"/>
        </w:rPr>
        <w:t xml:space="preserve"> </w:t>
      </w:r>
      <w:r w:rsidR="00667278">
        <w:rPr>
          <w:lang w:val="ru-RU"/>
        </w:rPr>
        <w:t>к</w:t>
      </w:r>
      <w:r w:rsidR="00667278" w:rsidRPr="00667278">
        <w:rPr>
          <w:lang w:val="ru-RU"/>
        </w:rPr>
        <w:t xml:space="preserve"> </w:t>
      </w:r>
      <w:r w:rsidR="00667278">
        <w:rPr>
          <w:lang w:val="ru-RU"/>
        </w:rPr>
        <w:t>Ведущему</w:t>
      </w:r>
      <w:r w:rsidR="00667278" w:rsidRPr="00667278">
        <w:rPr>
          <w:lang w:val="ru-RU"/>
        </w:rPr>
        <w:t xml:space="preserve"> </w:t>
      </w:r>
      <w:r w:rsidR="00667278">
        <w:rPr>
          <w:lang w:val="ru-RU"/>
        </w:rPr>
        <w:t>УИ</w:t>
      </w:r>
      <w:r w:rsidR="00667278" w:rsidRPr="00667278">
        <w:rPr>
          <w:lang w:val="ru-RU"/>
        </w:rPr>
        <w:t xml:space="preserve"> </w:t>
      </w:r>
      <w:r w:rsidR="00667278">
        <w:rPr>
          <w:lang w:val="ru-RU"/>
        </w:rPr>
        <w:t>для обеспечения скоординированно</w:t>
      </w:r>
      <w:r w:rsidR="00511042">
        <w:rPr>
          <w:lang w:val="ru-RU"/>
        </w:rPr>
        <w:t>сти в части</w:t>
      </w:r>
      <w:r w:rsidR="00667278">
        <w:rPr>
          <w:lang w:val="ru-RU"/>
        </w:rPr>
        <w:t xml:space="preserve"> последовательности мероприятий</w:t>
      </w:r>
      <w:r w:rsidR="00AB18D8" w:rsidRPr="00667278">
        <w:rPr>
          <w:lang w:val="ru-RU"/>
        </w:rPr>
        <w:t>;</w:t>
      </w:r>
    </w:p>
    <w:p w14:paraId="26957752" w14:textId="185CC141" w:rsidR="00AB18D8" w:rsidRPr="00594DF4" w:rsidRDefault="008F55CE" w:rsidP="00AB18D8">
      <w:pPr>
        <w:pStyle w:val="Heading2"/>
        <w:rPr>
          <w:lang w:val="en-US"/>
        </w:rPr>
      </w:pPr>
      <w:r>
        <w:rPr>
          <w:lang w:val="ru-RU"/>
        </w:rPr>
        <w:t>п</w:t>
      </w:r>
      <w:r w:rsidR="00667278">
        <w:rPr>
          <w:lang w:val="ru-RU"/>
        </w:rPr>
        <w:t>редоставление</w:t>
      </w:r>
      <w:r w:rsidR="00667278" w:rsidRPr="00375B41">
        <w:rPr>
          <w:lang w:val="ru-RU"/>
        </w:rPr>
        <w:t xml:space="preserve"> </w:t>
      </w:r>
      <w:r w:rsidR="00667278">
        <w:rPr>
          <w:lang w:val="ru-RU"/>
        </w:rPr>
        <w:t>отчетов</w:t>
      </w:r>
      <w:r w:rsidR="00667278" w:rsidRPr="00375B41">
        <w:rPr>
          <w:lang w:val="ru-RU"/>
        </w:rPr>
        <w:t xml:space="preserve"> </w:t>
      </w:r>
      <w:r w:rsidR="00667278">
        <w:rPr>
          <w:lang w:val="ru-RU"/>
        </w:rPr>
        <w:t>Ведущему</w:t>
      </w:r>
      <w:r w:rsidR="00667278" w:rsidRPr="00375B41">
        <w:rPr>
          <w:lang w:val="ru-RU"/>
        </w:rPr>
        <w:t xml:space="preserve"> </w:t>
      </w:r>
      <w:r w:rsidR="00667278">
        <w:rPr>
          <w:lang w:val="ru-RU"/>
        </w:rPr>
        <w:t>УИ</w:t>
      </w:r>
      <w:r w:rsidR="00667278" w:rsidRPr="00375B41">
        <w:rPr>
          <w:lang w:val="ru-RU"/>
        </w:rPr>
        <w:t xml:space="preserve"> </w:t>
      </w:r>
      <w:r w:rsidR="00667278">
        <w:rPr>
          <w:lang w:val="ru-RU"/>
        </w:rPr>
        <w:t>по</w:t>
      </w:r>
      <w:r w:rsidR="00667278" w:rsidRPr="00375B41">
        <w:rPr>
          <w:lang w:val="ru-RU"/>
        </w:rPr>
        <w:t xml:space="preserve"> </w:t>
      </w:r>
      <w:r w:rsidR="00667278">
        <w:rPr>
          <w:lang w:val="ru-RU"/>
        </w:rPr>
        <w:t>этим</w:t>
      </w:r>
      <w:r w:rsidR="00667278" w:rsidRPr="00375B41">
        <w:rPr>
          <w:lang w:val="ru-RU"/>
        </w:rPr>
        <w:t xml:space="preserve"> </w:t>
      </w:r>
      <w:r w:rsidR="00667278">
        <w:rPr>
          <w:lang w:val="ru-RU"/>
        </w:rPr>
        <w:t>мероприятиям</w:t>
      </w:r>
      <w:r w:rsidR="00667278" w:rsidRPr="00375B41">
        <w:rPr>
          <w:lang w:val="ru-RU"/>
        </w:rPr>
        <w:t xml:space="preserve"> </w:t>
      </w:r>
      <w:r w:rsidR="00667278">
        <w:rPr>
          <w:lang w:val="ru-RU"/>
        </w:rPr>
        <w:t>для</w:t>
      </w:r>
      <w:r w:rsidR="00667278" w:rsidRPr="00375B41">
        <w:rPr>
          <w:lang w:val="ru-RU"/>
        </w:rPr>
        <w:t xml:space="preserve"> </w:t>
      </w:r>
      <w:r w:rsidR="00375B41">
        <w:rPr>
          <w:lang w:val="ru-RU"/>
        </w:rPr>
        <w:t>включения</w:t>
      </w:r>
      <w:r w:rsidR="00375B41" w:rsidRPr="00375B41">
        <w:rPr>
          <w:lang w:val="ru-RU"/>
        </w:rPr>
        <w:t xml:space="preserve"> </w:t>
      </w:r>
      <w:r w:rsidR="00375B41">
        <w:rPr>
          <w:lang w:val="ru-RU"/>
        </w:rPr>
        <w:t>в</w:t>
      </w:r>
      <w:r w:rsidR="00375B41" w:rsidRPr="00375B41">
        <w:rPr>
          <w:lang w:val="ru-RU"/>
        </w:rPr>
        <w:t xml:space="preserve"> </w:t>
      </w:r>
      <w:r w:rsidR="00375B41">
        <w:rPr>
          <w:lang w:val="ru-RU"/>
        </w:rPr>
        <w:t xml:space="preserve">консолидированные отчеты согласно </w:t>
      </w:r>
      <w:r w:rsidR="00594DF4">
        <w:rPr>
          <w:lang w:val="ru-RU"/>
        </w:rPr>
        <w:t xml:space="preserve">добавлению </w:t>
      </w:r>
      <w:r w:rsidR="00594DF4" w:rsidRPr="00594DF4">
        <w:rPr>
          <w:lang w:val="en-US"/>
        </w:rPr>
        <w:t>4-</w:t>
      </w:r>
      <w:r w:rsidR="00594DF4">
        <w:rPr>
          <w:lang w:val="ru-RU"/>
        </w:rPr>
        <w:t>А</w:t>
      </w:r>
      <w:r w:rsidR="00AB18D8" w:rsidRPr="00594DF4">
        <w:rPr>
          <w:lang w:val="en-US"/>
        </w:rPr>
        <w:t>;</w:t>
      </w:r>
    </w:p>
    <w:p w14:paraId="4F0F45CA" w14:textId="01D91F23" w:rsidR="00AB18D8" w:rsidRPr="000549ED" w:rsidRDefault="008F55CE" w:rsidP="00AB18D8">
      <w:pPr>
        <w:pStyle w:val="Heading2"/>
        <w:rPr>
          <w:lang w:val="ru-RU"/>
        </w:rPr>
      </w:pPr>
      <w:r>
        <w:rPr>
          <w:lang w:val="ru-RU"/>
        </w:rPr>
        <w:t>д</w:t>
      </w:r>
      <w:r w:rsidR="00594DF4">
        <w:rPr>
          <w:lang w:val="ru-RU"/>
        </w:rPr>
        <w:t>остижение</w:t>
      </w:r>
      <w:r w:rsidR="00594DF4" w:rsidRPr="000549ED">
        <w:rPr>
          <w:lang w:val="ru-RU"/>
        </w:rPr>
        <w:t xml:space="preserve"> </w:t>
      </w:r>
      <w:r w:rsidR="00594DF4">
        <w:rPr>
          <w:lang w:val="ru-RU"/>
        </w:rPr>
        <w:t>консенсуса</w:t>
      </w:r>
      <w:r w:rsidR="00594DF4" w:rsidRPr="000549ED">
        <w:rPr>
          <w:lang w:val="ru-RU"/>
        </w:rPr>
        <w:t xml:space="preserve"> </w:t>
      </w:r>
      <w:r w:rsidR="00594DF4">
        <w:rPr>
          <w:lang w:val="ru-RU"/>
        </w:rPr>
        <w:t>с</w:t>
      </w:r>
      <w:r w:rsidR="00594DF4" w:rsidRPr="000549ED">
        <w:rPr>
          <w:lang w:val="ru-RU"/>
        </w:rPr>
        <w:t xml:space="preserve"> </w:t>
      </w:r>
      <w:r w:rsidR="00594DF4">
        <w:rPr>
          <w:lang w:val="ru-RU"/>
        </w:rPr>
        <w:t>Ведущим</w:t>
      </w:r>
      <w:r w:rsidR="00594DF4" w:rsidRPr="000549ED">
        <w:rPr>
          <w:lang w:val="ru-RU"/>
        </w:rPr>
        <w:t xml:space="preserve"> </w:t>
      </w:r>
      <w:r w:rsidR="00594DF4">
        <w:rPr>
          <w:lang w:val="ru-RU"/>
        </w:rPr>
        <w:t>УИ</w:t>
      </w:r>
      <w:r w:rsidR="00594DF4" w:rsidRPr="000549ED">
        <w:rPr>
          <w:lang w:val="ru-RU"/>
        </w:rPr>
        <w:t xml:space="preserve"> </w:t>
      </w:r>
      <w:r w:rsidR="00594DF4">
        <w:rPr>
          <w:lang w:val="ru-RU"/>
        </w:rPr>
        <w:t>по</w:t>
      </w:r>
      <w:r w:rsidR="00594DF4" w:rsidRPr="000549ED">
        <w:rPr>
          <w:lang w:val="ru-RU"/>
        </w:rPr>
        <w:t xml:space="preserve"> </w:t>
      </w:r>
      <w:r w:rsidR="00594DF4">
        <w:rPr>
          <w:lang w:val="ru-RU"/>
        </w:rPr>
        <w:t>любым</w:t>
      </w:r>
      <w:r w:rsidR="00594DF4" w:rsidRPr="000549ED">
        <w:rPr>
          <w:lang w:val="ru-RU"/>
        </w:rPr>
        <w:t xml:space="preserve"> </w:t>
      </w:r>
      <w:r w:rsidR="000549ED">
        <w:rPr>
          <w:lang w:val="ru-RU"/>
        </w:rPr>
        <w:t>аспектам</w:t>
      </w:r>
      <w:r w:rsidR="00594DF4" w:rsidRPr="000549ED">
        <w:rPr>
          <w:lang w:val="ru-RU"/>
        </w:rPr>
        <w:t xml:space="preserve"> </w:t>
      </w:r>
      <w:r w:rsidR="00594DF4">
        <w:rPr>
          <w:lang w:val="ru-RU"/>
        </w:rPr>
        <w:t>планировани</w:t>
      </w:r>
      <w:r w:rsidR="000549ED">
        <w:rPr>
          <w:lang w:val="ru-RU"/>
        </w:rPr>
        <w:t>я</w:t>
      </w:r>
      <w:r w:rsidR="00594DF4" w:rsidRPr="000549ED">
        <w:rPr>
          <w:lang w:val="ru-RU"/>
        </w:rPr>
        <w:t xml:space="preserve">, </w:t>
      </w:r>
      <w:r w:rsidR="00594DF4">
        <w:rPr>
          <w:lang w:val="ru-RU"/>
        </w:rPr>
        <w:t>координаци</w:t>
      </w:r>
      <w:r w:rsidR="000549ED">
        <w:rPr>
          <w:lang w:val="ru-RU"/>
        </w:rPr>
        <w:t>и</w:t>
      </w:r>
      <w:r w:rsidR="00594DF4" w:rsidRPr="000549ED">
        <w:rPr>
          <w:lang w:val="ru-RU"/>
        </w:rPr>
        <w:t xml:space="preserve"> </w:t>
      </w:r>
      <w:r w:rsidR="00594DF4">
        <w:rPr>
          <w:lang w:val="ru-RU"/>
        </w:rPr>
        <w:t>и</w:t>
      </w:r>
      <w:r w:rsidR="00594DF4" w:rsidRPr="000549ED">
        <w:rPr>
          <w:lang w:val="ru-RU"/>
        </w:rPr>
        <w:t xml:space="preserve"> </w:t>
      </w:r>
      <w:r w:rsidR="00594DF4">
        <w:rPr>
          <w:lang w:val="ru-RU"/>
        </w:rPr>
        <w:t>отчетност</w:t>
      </w:r>
      <w:r w:rsidR="000549ED">
        <w:rPr>
          <w:lang w:val="ru-RU"/>
        </w:rPr>
        <w:t>и</w:t>
      </w:r>
      <w:r w:rsidR="00594DF4" w:rsidRPr="000549ED">
        <w:rPr>
          <w:lang w:val="ru-RU"/>
        </w:rPr>
        <w:t xml:space="preserve">, </w:t>
      </w:r>
      <w:r w:rsidR="000549ED">
        <w:rPr>
          <w:lang w:val="ru-RU"/>
        </w:rPr>
        <w:t>которые</w:t>
      </w:r>
      <w:r w:rsidR="000549ED" w:rsidRPr="000549ED">
        <w:rPr>
          <w:lang w:val="ru-RU"/>
        </w:rPr>
        <w:t xml:space="preserve"> </w:t>
      </w:r>
      <w:r w:rsidR="000549ED">
        <w:rPr>
          <w:lang w:val="ru-RU"/>
        </w:rPr>
        <w:t>требуются для содействия реализации</w:t>
      </w:r>
      <w:r w:rsidR="00AE753B">
        <w:rPr>
          <w:lang w:val="ru-RU"/>
        </w:rPr>
        <w:t xml:space="preserve"> </w:t>
      </w:r>
      <w:r w:rsidR="000549ED">
        <w:rPr>
          <w:lang w:val="ru-RU"/>
        </w:rPr>
        <w:t>Плана</w:t>
      </w:r>
      <w:r w:rsidR="00AB18D8" w:rsidRPr="000549ED">
        <w:rPr>
          <w:lang w:val="ru-RU"/>
        </w:rPr>
        <w:t>.</w:t>
      </w:r>
    </w:p>
    <w:p w14:paraId="3900E492" w14:textId="77777777" w:rsidR="002B5C3A" w:rsidRPr="004E534C" w:rsidRDefault="002B5C3A" w:rsidP="002B5C3A">
      <w:pPr>
        <w:keepNext/>
        <w:widowControl w:val="0"/>
        <w:spacing w:before="360" w:after="240"/>
        <w:rPr>
          <w:b/>
          <w:lang w:val="ru-RU" w:eastAsia="zh-CN"/>
        </w:rPr>
      </w:pPr>
      <w:r w:rsidRPr="00A54A9E">
        <w:rPr>
          <w:b/>
          <w:lang w:val="ru-RU"/>
        </w:rPr>
        <w:t>ДОБАВЛЕНИЕ 7-A: СОКРАЩЕНИЕ ФИНАНСИРОВАНИЯ ПРИ НЕВЫПОЛНЕНИИ ОБЯЗАТЕЛЬСТВ</w:t>
      </w:r>
    </w:p>
    <w:p w14:paraId="724D7EFE" w14:textId="76FD676B" w:rsidR="002B5C3A" w:rsidRPr="00A54A9E" w:rsidRDefault="002B5C3A" w:rsidP="002B5C3A">
      <w:pPr>
        <w:pStyle w:val="Heading1"/>
        <w:widowControl w:val="0"/>
        <w:numPr>
          <w:ilvl w:val="0"/>
          <w:numId w:val="8"/>
        </w:numPr>
        <w:rPr>
          <w:lang w:val="ru-RU"/>
        </w:rPr>
      </w:pPr>
      <w:r w:rsidRPr="00A54A9E">
        <w:rPr>
          <w:lang w:val="ru-RU"/>
        </w:rPr>
        <w:t>В соответствии с пунктом 11 настоящего Соглашения объем финансирования может быть уменьшен на 1</w:t>
      </w:r>
      <w:r w:rsidR="002C14C8">
        <w:rPr>
          <w:lang w:val="ru-RU"/>
        </w:rPr>
        <w:t>79</w:t>
      </w:r>
      <w:r w:rsidRPr="00A54A9E">
        <w:rPr>
          <w:lang w:val="ru-RU"/>
        </w:rPr>
        <w:t> долл. США за килограмм ОРС в случае превышения уровня потребления, установленного в строке 1.2 дополнения 2-А,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объема финансирования в рамках запрашиваемого транша. В случаях, когда несоблюдение продолжается два года подряд, могут быть рассмотрены дополнительные меры.</w:t>
      </w:r>
    </w:p>
    <w:p w14:paraId="220DBAD4" w14:textId="77777777" w:rsidR="002B5C3A" w:rsidRPr="00A54A9E" w:rsidRDefault="002B5C3A" w:rsidP="002B5C3A">
      <w:pPr>
        <w:pStyle w:val="Heading1"/>
        <w:rPr>
          <w:lang w:val="ru-RU"/>
        </w:rPr>
      </w:pPr>
      <w:r w:rsidRPr="00A54A9E">
        <w:rPr>
          <w:lang w:val="ru-RU"/>
        </w:rPr>
        <w:t>В случае необходимости применения штрафной санкции в отношении года, в котором действуют два Соглашения (параллельно реализуются два этапа Плана) с различными уровнями штрафных санкций, применение штрафной санкции будет определяться в каждом отдельном случае с учетом конкретных секторов, в которых имеет место несоблюдение обязательств. В случае невозможности определения сектора или в том случае, когда оба этапа связаны с одним и тем же сектором, следует применять самый высокий уровень штрафных санкций.</w:t>
      </w:r>
    </w:p>
    <w:tbl>
      <w:tblPr>
        <w:tblW w:w="0" w:type="auto"/>
        <w:tblLook w:val="00A0" w:firstRow="1" w:lastRow="0" w:firstColumn="1" w:lastColumn="0" w:noHBand="0" w:noVBand="0"/>
      </w:tblPr>
      <w:tblGrid>
        <w:gridCol w:w="1871"/>
        <w:gridCol w:w="1872"/>
        <w:gridCol w:w="1872"/>
        <w:gridCol w:w="1872"/>
        <w:gridCol w:w="1873"/>
      </w:tblGrid>
      <w:tr w:rsidR="002B5C3A" w:rsidRPr="00AC4B94" w14:paraId="0AB5A70E" w14:textId="77777777" w:rsidTr="0071252A">
        <w:tc>
          <w:tcPr>
            <w:tcW w:w="1915" w:type="dxa"/>
          </w:tcPr>
          <w:p w14:paraId="03C527DE" w14:textId="77777777" w:rsidR="002B5C3A" w:rsidRDefault="002B5C3A" w:rsidP="0071252A">
            <w:pPr>
              <w:rPr>
                <w:lang w:val="ru-RU"/>
              </w:rPr>
            </w:pPr>
          </w:p>
        </w:tc>
        <w:tc>
          <w:tcPr>
            <w:tcW w:w="1915" w:type="dxa"/>
          </w:tcPr>
          <w:p w14:paraId="3D9722C0" w14:textId="77777777" w:rsidR="002B5C3A" w:rsidRDefault="002B5C3A" w:rsidP="0071252A">
            <w:pPr>
              <w:rPr>
                <w:lang w:val="ru-RU"/>
              </w:rPr>
            </w:pPr>
          </w:p>
        </w:tc>
        <w:tc>
          <w:tcPr>
            <w:tcW w:w="1915" w:type="dxa"/>
            <w:tcBorders>
              <w:bottom w:val="single" w:sz="4" w:space="0" w:color="auto"/>
            </w:tcBorders>
          </w:tcPr>
          <w:p w14:paraId="6A1CF4F1" w14:textId="77777777" w:rsidR="002B5C3A" w:rsidRDefault="002B5C3A" w:rsidP="0071252A">
            <w:pPr>
              <w:rPr>
                <w:lang w:val="ru-RU"/>
              </w:rPr>
            </w:pPr>
          </w:p>
        </w:tc>
        <w:tc>
          <w:tcPr>
            <w:tcW w:w="1915" w:type="dxa"/>
          </w:tcPr>
          <w:p w14:paraId="73EDAF8B" w14:textId="77777777" w:rsidR="002B5C3A" w:rsidRDefault="002B5C3A" w:rsidP="0071252A">
            <w:pPr>
              <w:rPr>
                <w:lang w:val="ru-RU"/>
              </w:rPr>
            </w:pPr>
          </w:p>
        </w:tc>
        <w:tc>
          <w:tcPr>
            <w:tcW w:w="1916" w:type="dxa"/>
          </w:tcPr>
          <w:p w14:paraId="00745A37" w14:textId="77777777" w:rsidR="002B5C3A" w:rsidRDefault="002B5C3A" w:rsidP="0071252A">
            <w:pPr>
              <w:rPr>
                <w:lang w:val="ru-RU"/>
              </w:rPr>
            </w:pPr>
          </w:p>
        </w:tc>
      </w:tr>
    </w:tbl>
    <w:p w14:paraId="75D68AF7" w14:textId="77777777" w:rsidR="002B5C3A" w:rsidRPr="00A54A9E" w:rsidRDefault="002B5C3A" w:rsidP="002B5C3A">
      <w:pPr>
        <w:jc w:val="center"/>
        <w:rPr>
          <w:lang w:val="ru-RU"/>
        </w:rPr>
      </w:pPr>
    </w:p>
    <w:p w14:paraId="34CE6FCA" w14:textId="77777777" w:rsidR="00E85409" w:rsidRPr="002B5C3A" w:rsidRDefault="00E85409" w:rsidP="002B5C3A">
      <w:pPr>
        <w:jc w:val="center"/>
        <w:rPr>
          <w:lang w:val="ru-RU"/>
        </w:rPr>
      </w:pPr>
    </w:p>
    <w:sectPr w:rsidR="00E85409" w:rsidRPr="002B5C3A" w:rsidSect="00D664DC">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89633" w14:textId="77777777" w:rsidR="00325D61" w:rsidRDefault="00325D61" w:rsidP="004A504B">
      <w:r>
        <w:separator/>
      </w:r>
    </w:p>
  </w:endnote>
  <w:endnote w:type="continuationSeparator" w:id="0">
    <w:p w14:paraId="56718D92" w14:textId="77777777" w:rsidR="00325D61" w:rsidRDefault="00325D61" w:rsidP="004A504B">
      <w:r>
        <w:continuationSeparator/>
      </w:r>
    </w:p>
  </w:endnote>
  <w:endnote w:type="continuationNotice" w:id="1">
    <w:p w14:paraId="08C22CB8" w14:textId="77777777" w:rsidR="00325D61" w:rsidRDefault="00325D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97590" w14:textId="77777777" w:rsidR="007E5A5D" w:rsidRPr="0033525D" w:rsidRDefault="007E5A5D">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76B33" w14:textId="77777777" w:rsidR="007E5A5D" w:rsidRPr="0033525D" w:rsidRDefault="007E5A5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D3A4" w14:textId="77777777" w:rsidR="001351D8" w:rsidRPr="00E64683" w:rsidRDefault="001351D8" w:rsidP="001351D8">
    <w:pPr>
      <w:pBdr>
        <w:top w:val="single" w:sz="4" w:space="1" w:color="auto"/>
        <w:left w:val="single" w:sz="4" w:space="4" w:color="auto"/>
        <w:bottom w:val="single" w:sz="4" w:space="1" w:color="auto"/>
        <w:right w:val="single" w:sz="4" w:space="4" w:color="auto"/>
      </w:pBdr>
      <w:jc w:val="center"/>
      <w:rPr>
        <w:sz w:val="16"/>
        <w:szCs w:val="16"/>
        <w:lang w:val="ru-RU"/>
      </w:rPr>
    </w:pPr>
    <w:r w:rsidRPr="00E64683">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29B1DC95" w14:textId="77777777" w:rsidR="007E5A5D" w:rsidRPr="001351D8" w:rsidRDefault="007E5A5D" w:rsidP="001351D8">
    <w:pPr>
      <w:pBdr>
        <w:top w:val="single" w:sz="4" w:space="1" w:color="auto"/>
        <w:left w:val="single" w:sz="4" w:space="4" w:color="auto"/>
        <w:bottom w:val="single" w:sz="4" w:space="1" w:color="auto"/>
        <w:right w:val="single" w:sz="4" w:space="4" w:color="auto"/>
      </w:pBdr>
      <w:rPr>
        <w:sz w:val="18"/>
        <w:szCs w:val="18"/>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92801" w14:textId="77777777" w:rsidR="007E5A5D" w:rsidRPr="0033525D" w:rsidRDefault="007E5A5D">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47EDF" w14:textId="77777777" w:rsidR="007E5A5D" w:rsidRPr="0033525D" w:rsidRDefault="007E5A5D">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5F5A8" w14:textId="77777777" w:rsidR="007E5A5D" w:rsidRDefault="007E5A5D"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A354B" w14:textId="77777777" w:rsidR="00325D61" w:rsidRDefault="00325D61" w:rsidP="004A504B">
      <w:r>
        <w:separator/>
      </w:r>
    </w:p>
  </w:footnote>
  <w:footnote w:type="continuationSeparator" w:id="0">
    <w:p w14:paraId="04D8485D" w14:textId="77777777" w:rsidR="00325D61" w:rsidRDefault="00325D61" w:rsidP="004A504B">
      <w:r>
        <w:continuationSeparator/>
      </w:r>
    </w:p>
  </w:footnote>
  <w:footnote w:type="continuationNotice" w:id="1">
    <w:p w14:paraId="1B84144A" w14:textId="77777777" w:rsidR="00325D61" w:rsidRDefault="00325D61"/>
  </w:footnote>
  <w:footnote w:id="2">
    <w:p w14:paraId="714C5BB4" w14:textId="77777777" w:rsidR="00260C2C" w:rsidRPr="008F683B" w:rsidRDefault="00260C2C" w:rsidP="00260C2C">
      <w:pPr>
        <w:pStyle w:val="FootnoteText"/>
        <w:rPr>
          <w:lang w:val="ru-RU"/>
        </w:rPr>
      </w:pPr>
      <w:r w:rsidRPr="001A24C6">
        <w:rPr>
          <w:rStyle w:val="FootnoteReference"/>
          <w:lang w:val="ru-RU"/>
        </w:rPr>
        <w:footnoteRef/>
      </w:r>
      <w:r>
        <w:rPr>
          <w:lang w:val="ru-RU"/>
        </w:rPr>
        <w:t xml:space="preserve"> UN</w:t>
      </w:r>
      <w:r>
        <w:rPr>
          <w:lang w:val="en-US"/>
        </w:rPr>
        <w:t>E</w:t>
      </w:r>
      <w:r>
        <w:rPr>
          <w:lang w:val="ru-RU"/>
        </w:rPr>
        <w:t>P/OzL.Pro/ExCom/96/1</w:t>
      </w:r>
    </w:p>
    <w:p w14:paraId="1967067F" w14:textId="77777777" w:rsidR="00260C2C" w:rsidRPr="008F683B" w:rsidRDefault="00260C2C" w:rsidP="00260C2C">
      <w:pPr>
        <w:pStyle w:val="FootnoteText"/>
        <w:rPr>
          <w:lang w:val="ru-RU"/>
        </w:rPr>
      </w:pPr>
    </w:p>
  </w:footnote>
  <w:footnote w:id="3">
    <w:p w14:paraId="5A1F185E" w14:textId="77777777" w:rsidR="009F5FB3" w:rsidRPr="00260C2C" w:rsidRDefault="009F5FB3" w:rsidP="009F5FB3">
      <w:pPr>
        <w:pStyle w:val="FootnoteText"/>
        <w:rPr>
          <w:lang w:val="ru-RU"/>
        </w:rPr>
      </w:pPr>
      <w:r w:rsidRPr="000507A9">
        <w:rPr>
          <w:rStyle w:val="FootnoteReference"/>
          <w:lang w:val="ru-RU"/>
        </w:rPr>
        <w:footnoteRef/>
      </w:r>
      <w:r>
        <w:rPr>
          <w:lang w:val="ru-RU"/>
        </w:rPr>
        <w:t xml:space="preserve"> В соответствии с письмом от Министерства окружающей среды Исламской Республики Иран в адрес ПРООН от 26 января 2025 года.</w:t>
      </w:r>
    </w:p>
  </w:footnote>
  <w:footnote w:id="4">
    <w:p w14:paraId="135B2A30" w14:textId="77777777" w:rsidR="00DA794B" w:rsidRPr="00260C2C" w:rsidRDefault="00DA794B" w:rsidP="00DA794B">
      <w:pPr>
        <w:pStyle w:val="FootnoteText"/>
        <w:rPr>
          <w:lang w:val="ru-RU"/>
        </w:rPr>
      </w:pPr>
      <w:r>
        <w:rPr>
          <w:rStyle w:val="FootnoteReference"/>
          <w:lang w:val="ru-RU"/>
        </w:rPr>
        <w:footnoteRef/>
      </w:r>
      <w:r>
        <w:rPr>
          <w:lang w:val="ru-RU"/>
        </w:rPr>
        <w:t xml:space="preserve"> Решение 77/44</w:t>
      </w:r>
    </w:p>
  </w:footnote>
  <w:footnote w:id="5">
    <w:p w14:paraId="2B945179" w14:textId="77777777" w:rsidR="005B19A8" w:rsidRPr="00260C2C" w:rsidRDefault="005B19A8" w:rsidP="005B19A8">
      <w:pPr>
        <w:pStyle w:val="FootnoteText"/>
        <w:rPr>
          <w:lang w:val="ru-RU"/>
        </w:rPr>
      </w:pPr>
      <w:r w:rsidRPr="007F3F24">
        <w:rPr>
          <w:rStyle w:val="FootnoteReference"/>
          <w:lang w:val="ru-RU"/>
        </w:rPr>
        <w:footnoteRef/>
      </w:r>
      <w:r>
        <w:rPr>
          <w:lang w:val="ru-RU"/>
        </w:rPr>
        <w:t xml:space="preserve"> Решения 90/45, 92/13 и 94/36</w:t>
      </w:r>
    </w:p>
  </w:footnote>
  <w:footnote w:id="6">
    <w:p w14:paraId="63D2DB3B" w14:textId="1ED61003" w:rsidR="007E5A5D" w:rsidRPr="00260C2C" w:rsidRDefault="007E5A5D">
      <w:pPr>
        <w:pStyle w:val="FootnoteText"/>
        <w:rPr>
          <w:lang w:val="ru-RU"/>
        </w:rPr>
      </w:pPr>
      <w:r>
        <w:rPr>
          <w:rStyle w:val="FootnoteReference"/>
          <w:lang w:val="ru-RU"/>
        </w:rPr>
        <w:footnoteRef/>
      </w:r>
      <w:r>
        <w:rPr>
          <w:lang w:val="ru-RU"/>
        </w:rPr>
        <w:t xml:space="preserve"> Решение 90/45(c)</w:t>
      </w:r>
    </w:p>
  </w:footnote>
  <w:footnote w:id="7">
    <w:p w14:paraId="609FC3CC" w14:textId="7EC98D61" w:rsidR="000033D2" w:rsidRPr="00260C2C" w:rsidRDefault="000033D2" w:rsidP="000033D2">
      <w:pPr>
        <w:pStyle w:val="FootnoteText"/>
        <w:rPr>
          <w:lang w:val="ru-RU"/>
        </w:rPr>
      </w:pPr>
      <w:r>
        <w:rPr>
          <w:rStyle w:val="FootnoteReference"/>
          <w:lang w:val="ru-RU"/>
        </w:rPr>
        <w:footnoteRef/>
      </w:r>
      <w:r>
        <w:rPr>
          <w:lang w:val="ru-RU"/>
        </w:rPr>
        <w:t xml:space="preserve"> Включая, среди прочего, систем</w:t>
      </w:r>
      <w:r w:rsidR="008F5F12">
        <w:rPr>
          <w:lang w:val="ru-RU"/>
        </w:rPr>
        <w:t>у</w:t>
      </w:r>
      <w:r>
        <w:rPr>
          <w:lang w:val="ru-RU"/>
        </w:rPr>
        <w:t xml:space="preserve"> обнаружения пожара и сигнализации, вентиляцию, огнетушители, аварийные выходы и другие меры безопасности и приспособления, соответствующие стандартам безопасности (ATEX и ISO-5149).</w:t>
      </w:r>
    </w:p>
  </w:footnote>
  <w:footnote w:id="8">
    <w:p w14:paraId="6B241EF8" w14:textId="00AF08FB" w:rsidR="000033D2" w:rsidRPr="00260C2C" w:rsidRDefault="000033D2" w:rsidP="000033D2">
      <w:pPr>
        <w:pStyle w:val="FootnoteText"/>
        <w:rPr>
          <w:lang w:val="ru-RU"/>
        </w:rPr>
      </w:pPr>
      <w:r>
        <w:rPr>
          <w:rStyle w:val="FootnoteReference"/>
          <w:lang w:val="ru-RU"/>
        </w:rPr>
        <w:footnoteRef/>
      </w:r>
      <w:r>
        <w:rPr>
          <w:lang w:val="ru-RU"/>
        </w:rPr>
        <w:t xml:space="preserve"> В том числе тестовые и демонстрационные образцы коммерческих холодильных циклов, использующих R-290, HFC-32 и NH3, установок для сбора хладагентов, комплекты манометр</w:t>
      </w:r>
      <w:r w:rsidR="00D30B7A">
        <w:rPr>
          <w:lang w:val="ru-RU"/>
        </w:rPr>
        <w:t>ических</w:t>
      </w:r>
      <w:r>
        <w:rPr>
          <w:lang w:val="ru-RU"/>
        </w:rPr>
        <w:t xml:space="preserve"> коллекторов, вакуумные насосы, газовые датчики, оборудование безопасности и другие инструменты и принадлежности.</w:t>
      </w:r>
    </w:p>
  </w:footnote>
  <w:footnote w:id="9">
    <w:p w14:paraId="78585CC0" w14:textId="77777777" w:rsidR="00380531" w:rsidRPr="00260C2C" w:rsidRDefault="00380531" w:rsidP="00380531">
      <w:pPr>
        <w:pStyle w:val="FootnoteText"/>
        <w:rPr>
          <w:lang w:val="ru-RU"/>
        </w:rPr>
      </w:pPr>
      <w:r>
        <w:rPr>
          <w:rStyle w:val="FootnoteReference"/>
          <w:lang w:val="ru-RU"/>
        </w:rPr>
        <w:footnoteRef/>
      </w:r>
      <w:r>
        <w:rPr>
          <w:lang w:val="ru-RU"/>
        </w:rPr>
        <w:t xml:space="preserve"> Специализированное оборудование для практических занятий по холодильным циклам с использованием NH3 и CO2 имитирует реальные коммерческие системы, включая холодильные камеры и различные холодильные циклы. Каждый стенд оснащен инструментами и принадлежностями для практических демонстраций, помогая техникам развивать навыки эксплуатации, обслуживания и устранения неисправностей.</w:t>
      </w:r>
    </w:p>
  </w:footnote>
  <w:footnote w:id="10">
    <w:p w14:paraId="20D7998D" w14:textId="4A08C38C" w:rsidR="008954BF" w:rsidRPr="00260C2C" w:rsidRDefault="008954BF" w:rsidP="008954BF">
      <w:pPr>
        <w:pStyle w:val="FootnoteText"/>
        <w:rPr>
          <w:lang w:val="ru-RU"/>
        </w:rPr>
      </w:pPr>
      <w:r>
        <w:rPr>
          <w:rStyle w:val="FootnoteReference"/>
          <w:lang w:val="ru-RU"/>
        </w:rPr>
        <w:footnoteRef/>
      </w:r>
      <w:r>
        <w:rPr>
          <w:lang w:val="ru-RU"/>
        </w:rPr>
        <w:t xml:space="preserve"> Включая установки по ре</w:t>
      </w:r>
      <w:r w:rsidR="009F3907">
        <w:rPr>
          <w:lang w:val="ru-RU"/>
        </w:rPr>
        <w:t>генерации</w:t>
      </w:r>
      <w:r>
        <w:rPr>
          <w:lang w:val="ru-RU"/>
        </w:rPr>
        <w:t>, вакуумные насосы, вакуумметры, портативные заправочные установки, баллоны с хладагентом различной емкости, весы, анализаторы хладагента, оборудование для проверки и очистки баллонов, а также расходные материалы на один год.</w:t>
      </w:r>
    </w:p>
  </w:footnote>
  <w:footnote w:id="11">
    <w:p w14:paraId="3A09A7B2" w14:textId="50A4CC8B" w:rsidR="00352D13" w:rsidRPr="00260C2C" w:rsidRDefault="00352D13" w:rsidP="00352D13">
      <w:pPr>
        <w:pStyle w:val="FootnoteText"/>
        <w:rPr>
          <w:lang w:val="ru-RU"/>
        </w:rPr>
      </w:pPr>
      <w:r>
        <w:rPr>
          <w:rStyle w:val="FootnoteReference"/>
          <w:lang w:val="ru-RU"/>
        </w:rPr>
        <w:footnoteRef/>
      </w:r>
      <w:r>
        <w:rPr>
          <w:lang w:val="ru-RU"/>
        </w:rPr>
        <w:t xml:space="preserve"> </w:t>
      </w:r>
      <w:r w:rsidR="00402E0B">
        <w:rPr>
          <w:lang w:val="ru-RU"/>
        </w:rPr>
        <w:t>Со</w:t>
      </w:r>
      <w:r w:rsidR="000C3419">
        <w:rPr>
          <w:lang w:val="ru-RU"/>
        </w:rPr>
        <w:t>держащие д</w:t>
      </w:r>
      <w:r>
        <w:rPr>
          <w:lang w:val="ru-RU"/>
        </w:rPr>
        <w:t>атчики давления и температуры, блок управления мониторингом для установки пороговых значений мониторинга давления, температуры, датчик</w:t>
      </w:r>
      <w:r w:rsidR="00067FA7">
        <w:rPr>
          <w:lang w:val="ru-RU"/>
        </w:rPr>
        <w:t>а</w:t>
      </w:r>
      <w:r>
        <w:rPr>
          <w:lang w:val="ru-RU"/>
        </w:rPr>
        <w:t xml:space="preserve"> газа и вывода на блок беспроводной связи, блок беспроводной связи и пакет программного обеспечения, а также датчик газа.</w:t>
      </w:r>
    </w:p>
  </w:footnote>
  <w:footnote w:id="12">
    <w:p w14:paraId="03522D0F" w14:textId="286AFA1C" w:rsidR="006D569B" w:rsidRPr="00260C2C" w:rsidRDefault="006D569B" w:rsidP="006D569B">
      <w:pPr>
        <w:pStyle w:val="FootnoteText"/>
        <w:rPr>
          <w:lang w:val="ru-RU"/>
        </w:rPr>
      </w:pPr>
      <w:r>
        <w:rPr>
          <w:rStyle w:val="FootnoteReference"/>
          <w:lang w:val="ru-RU"/>
        </w:rPr>
        <w:footnoteRef/>
      </w:r>
      <w:r>
        <w:rPr>
          <w:lang w:val="ru-RU"/>
        </w:rPr>
        <w:t xml:space="preserve"> В</w:t>
      </w:r>
      <w:r w:rsidR="007F19E1">
        <w:rPr>
          <w:lang w:val="ru-RU"/>
        </w:rPr>
        <w:t>ключая, среди прочего,</w:t>
      </w:r>
      <w:r>
        <w:rPr>
          <w:lang w:val="ru-RU"/>
        </w:rPr>
        <w:t xml:space="preserve"> оборудование для сбора хладагента A2L/A3, баллоны с хладагентом, весы, электронный вакуумметр, </w:t>
      </w:r>
      <w:r w:rsidR="00B91AB4">
        <w:rPr>
          <w:lang w:val="ru-RU"/>
        </w:rPr>
        <w:t>комплект оборудования для обслуживания с использованием азота</w:t>
      </w:r>
      <w:r>
        <w:rPr>
          <w:lang w:val="ru-RU"/>
        </w:rPr>
        <w:t xml:space="preserve">, баллон с азотом, предупреждающие знаки о </w:t>
      </w:r>
      <w:r w:rsidR="00760914">
        <w:rPr>
          <w:lang w:val="ru-RU"/>
        </w:rPr>
        <w:t>горючих</w:t>
      </w:r>
      <w:r>
        <w:rPr>
          <w:lang w:val="ru-RU"/>
        </w:rPr>
        <w:t xml:space="preserve"> хладагентах, маркировка </w:t>
      </w:r>
      <w:r w:rsidR="00760914">
        <w:rPr>
          <w:lang w:val="ru-RU"/>
        </w:rPr>
        <w:t>горючих</w:t>
      </w:r>
      <w:r>
        <w:rPr>
          <w:lang w:val="ru-RU"/>
        </w:rPr>
        <w:t xml:space="preserve"> хладагентов, вакуумный насос, комплект манометрических коллекторов, клещи для фиксации и прокалывания холодильных труб</w:t>
      </w:r>
      <w:r w:rsidR="00D35D11">
        <w:rPr>
          <w:lang w:val="ru-RU"/>
        </w:rPr>
        <w:t>ок</w:t>
      </w:r>
      <w:r>
        <w:rPr>
          <w:lang w:val="ru-RU"/>
        </w:rPr>
        <w:t>, инструменты для резки и гибки труб</w:t>
      </w:r>
      <w:r w:rsidR="00D35D11">
        <w:rPr>
          <w:lang w:val="ru-RU"/>
        </w:rPr>
        <w:t>ок</w:t>
      </w:r>
      <w:r>
        <w:rPr>
          <w:lang w:val="ru-RU"/>
        </w:rPr>
        <w:t>, ключи-трещотки, набор инструментов для сжигания и закрутки, защитное снаряжение.</w:t>
      </w:r>
    </w:p>
  </w:footnote>
  <w:footnote w:id="13">
    <w:p w14:paraId="5C28BC42" w14:textId="2FE3C039" w:rsidR="006D569B" w:rsidRPr="00260C2C" w:rsidRDefault="006D569B" w:rsidP="006D569B">
      <w:pPr>
        <w:pStyle w:val="FootnoteText"/>
        <w:rPr>
          <w:lang w:val="ru-RU"/>
        </w:rPr>
      </w:pPr>
      <w:r w:rsidRPr="00A23B90">
        <w:rPr>
          <w:rStyle w:val="FootnoteReference"/>
          <w:lang w:val="ru-RU"/>
        </w:rPr>
        <w:footnoteRef/>
      </w:r>
      <w:r>
        <w:rPr>
          <w:lang w:val="ru-RU"/>
        </w:rPr>
        <w:t xml:space="preserve"> В том числе вакуумный насос, набор манометрических коллекторов, клещи для фиксации и прокалывания холодильных труб, инструменты для резки и гибки труб, ключи-трещотки, набор инструментов для развальцовки и </w:t>
      </w:r>
      <w:r w:rsidR="007F4922">
        <w:rPr>
          <w:lang w:val="ru-RU"/>
        </w:rPr>
        <w:t>калибровки</w:t>
      </w:r>
      <w:r>
        <w:rPr>
          <w:lang w:val="ru-RU"/>
        </w:rPr>
        <w:t xml:space="preserve">, портативный набор для промывки, защитное снаряжение, детекторы утечек, весы, </w:t>
      </w:r>
      <w:r w:rsidR="006617F6">
        <w:rPr>
          <w:lang w:val="ru-RU"/>
        </w:rPr>
        <w:t>съемник золотника</w:t>
      </w:r>
      <w:r>
        <w:rPr>
          <w:lang w:val="ru-RU"/>
        </w:rPr>
        <w:t xml:space="preserve"> и термометр.</w:t>
      </w:r>
    </w:p>
  </w:footnote>
  <w:footnote w:id="14">
    <w:p w14:paraId="1CE0CFAA" w14:textId="0CE94F99" w:rsidR="00235415" w:rsidRPr="00260C2C" w:rsidRDefault="00235415" w:rsidP="00235415">
      <w:pPr>
        <w:pStyle w:val="FootnoteText"/>
        <w:rPr>
          <w:lang w:val="ru-RU"/>
        </w:rPr>
      </w:pPr>
      <w:r w:rsidRPr="00A23B90">
        <w:rPr>
          <w:rStyle w:val="FootnoteReference"/>
          <w:lang w:val="ru-RU"/>
        </w:rPr>
        <w:footnoteRef/>
      </w:r>
      <w:r>
        <w:rPr>
          <w:lang w:val="ru-RU"/>
        </w:rPr>
        <w:t xml:space="preserve"> </w:t>
      </w:r>
      <w:r w:rsidR="0056789D">
        <w:rPr>
          <w:lang w:val="ru-RU"/>
        </w:rPr>
        <w:t>Включая</w:t>
      </w:r>
      <w:r>
        <w:rPr>
          <w:lang w:val="ru-RU"/>
        </w:rPr>
        <w:t xml:space="preserve"> установ</w:t>
      </w:r>
      <w:r w:rsidR="00A049C3">
        <w:rPr>
          <w:lang w:val="ru-RU"/>
        </w:rPr>
        <w:t>ки</w:t>
      </w:r>
      <w:r>
        <w:rPr>
          <w:lang w:val="ru-RU"/>
        </w:rPr>
        <w:t xml:space="preserve"> для обработки воздуха, увлажнители, пробоотборники воздуха, приборы для измерения температуры сухого и влажного термометра, системы приемных камер, панели мониторинга и контроля измерений. Водораспределительные баки, системы холодильных установок, вспомогательные монтажные материалы, </w:t>
      </w:r>
      <w:r w:rsidR="004D7160">
        <w:rPr>
          <w:lang w:val="ru-RU"/>
        </w:rPr>
        <w:t>сопловая</w:t>
      </w:r>
      <w:r>
        <w:rPr>
          <w:lang w:val="ru-RU"/>
        </w:rPr>
        <w:t xml:space="preserve"> камера для измерения скорости, запасные части </w:t>
      </w:r>
      <w:r w:rsidR="00C71FAE">
        <w:rPr>
          <w:lang w:val="ru-RU"/>
        </w:rPr>
        <w:t xml:space="preserve">для </w:t>
      </w:r>
      <w:r>
        <w:rPr>
          <w:lang w:val="ru-RU"/>
        </w:rPr>
        <w:t>термопар</w:t>
      </w:r>
      <w:r w:rsidR="00C71FAE">
        <w:rPr>
          <w:lang w:val="ru-RU"/>
        </w:rPr>
        <w:t>ных панелей</w:t>
      </w:r>
      <w:r>
        <w:rPr>
          <w:lang w:val="ru-RU"/>
        </w:rPr>
        <w:t xml:space="preserve"> и обучение.</w:t>
      </w:r>
    </w:p>
  </w:footnote>
  <w:footnote w:id="15">
    <w:p w14:paraId="17CBA9B1" w14:textId="3695FD18" w:rsidR="007E5A5D" w:rsidRPr="00260C2C" w:rsidRDefault="007E5A5D" w:rsidP="002124CC">
      <w:pPr>
        <w:pStyle w:val="FootnoteText"/>
        <w:rPr>
          <w:lang w:val="ru-RU"/>
        </w:rPr>
      </w:pPr>
      <w:r>
        <w:rPr>
          <w:rStyle w:val="FootnoteReference"/>
          <w:lang w:val="ru-RU"/>
        </w:rPr>
        <w:footnoteRef/>
      </w:r>
      <w:r>
        <w:rPr>
          <w:lang w:val="ru-RU"/>
        </w:rPr>
        <w:t xml:space="preserve"> Потребление ГХФУ может быть </w:t>
      </w:r>
      <w:r w:rsidR="00361907">
        <w:rPr>
          <w:lang w:val="ru-RU"/>
        </w:rPr>
        <w:t>выш</w:t>
      </w:r>
      <w:r>
        <w:rPr>
          <w:lang w:val="ru-RU"/>
        </w:rPr>
        <w:t>е нулевого значения в любой год, если только при этом сумма рассчитанных уровней потребления за десятилетний период с 1 января 2030 года по 1 января 2040 года, поделенная на 10, не превышает 2,5</w:t>
      </w:r>
      <w:r w:rsidR="00361907">
        <w:rPr>
          <w:lang w:val="ru-RU"/>
        </w:rPr>
        <w:t xml:space="preserve"> % </w:t>
      </w:r>
      <w:r>
        <w:rPr>
          <w:lang w:val="ru-RU"/>
        </w:rPr>
        <w:t>от базового уровня ГХФУ.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AD3AC" w14:textId="2BED92E2" w:rsidR="007E5A5D" w:rsidRPr="009B0D30" w:rsidRDefault="007E5A5D" w:rsidP="00BE2DAA">
    <w:fldSimple w:instr=" DOCPROPERTY &quot;Document number&quot;  \* MERGEFORMAT ">
      <w:r>
        <w:t>UNEP/OzL.Pro/ExCom/96/43</w:t>
      </w:r>
    </w:fldSimple>
  </w:p>
  <w:p w14:paraId="0257271C" w14:textId="77777777" w:rsidR="007E5A5D" w:rsidRPr="0033525D" w:rsidRDefault="007E5A5D"/>
  <w:p w14:paraId="6484046F" w14:textId="77777777" w:rsidR="007E5A5D" w:rsidRPr="0033525D" w:rsidRDefault="007E5A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4D809" w14:textId="5060545D" w:rsidR="007E5A5D" w:rsidRPr="009B0D30" w:rsidRDefault="007E5A5D" w:rsidP="00BE2DAA">
    <w:pPr>
      <w:jc w:val="right"/>
    </w:pPr>
    <w:fldSimple w:instr=" DOCPROPERTY &quot;Document number&quot;  \* MERGEFORMAT ">
      <w:r>
        <w:t>UNEP/OzL.Pro/ExCom/96/43</w:t>
      </w:r>
    </w:fldSimple>
  </w:p>
  <w:p w14:paraId="6470A616" w14:textId="77777777" w:rsidR="007E5A5D" w:rsidRPr="0033525D" w:rsidRDefault="007E5A5D" w:rsidP="007E5A5D">
    <w:pPr>
      <w:jc w:val="right"/>
    </w:pPr>
  </w:p>
  <w:p w14:paraId="50A08B82" w14:textId="77777777" w:rsidR="007E5A5D" w:rsidRPr="0033525D" w:rsidRDefault="007E5A5D" w:rsidP="007E5A5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4C1E8" w14:textId="73D34790" w:rsidR="007E5A5D" w:rsidRPr="0033525D" w:rsidRDefault="007E5A5D" w:rsidP="00B834D1">
    <w:pPr>
      <w:jc w:val="right"/>
    </w:pPr>
    <w:fldSimple w:instr=" DOCPROPERTY &quot;Document number&quot;  \* MERGEFORMAT ">
      <w:r>
        <w:t>UNEP/OzL.Pro/ExCom/96/43</w:t>
      </w:r>
    </w:fldSimple>
  </w:p>
  <w:p w14:paraId="293FDA24" w14:textId="6D9D27E1" w:rsidR="007E5A5D" w:rsidRPr="0033525D" w:rsidRDefault="00B834D1" w:rsidP="00B834D1">
    <w:pPr>
      <w:jc w:val="right"/>
    </w:pPr>
    <w:r>
      <w:rPr>
        <w:lang w:val="ru-RU"/>
      </w:rPr>
      <w:t>Приложение</w:t>
    </w:r>
    <w:r w:rsidR="007E5A5D">
      <w:t xml:space="preserve"> I</w:t>
    </w:r>
  </w:p>
  <w:p w14:paraId="11A07065" w14:textId="77777777" w:rsidR="007E5A5D" w:rsidRPr="0033525D" w:rsidRDefault="007E5A5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CF26" w14:textId="5E1C2E2D" w:rsidR="007E5A5D" w:rsidRPr="0033525D" w:rsidRDefault="007E5A5D" w:rsidP="00CA5833">
    <w:pPr>
      <w:jc w:val="right"/>
    </w:pPr>
    <w:fldSimple w:instr=" DOCPROPERTY &quot;Document number&quot;  \* MERGEFORMAT ">
      <w:r>
        <w:t>UNEP/OzL.Pro/ExCom/96/43</w:t>
      </w:r>
    </w:fldSimple>
  </w:p>
  <w:p w14:paraId="0521D6C6" w14:textId="32D4B130" w:rsidR="007E5A5D" w:rsidRPr="0033525D" w:rsidRDefault="00FC5935" w:rsidP="00CA5833">
    <w:pPr>
      <w:jc w:val="right"/>
    </w:pPr>
    <w:r>
      <w:rPr>
        <w:lang w:val="ru-RU"/>
      </w:rPr>
      <w:t>Приложение</w:t>
    </w:r>
    <w:r w:rsidR="007E5A5D">
      <w:t xml:space="preserve"> I</w:t>
    </w:r>
  </w:p>
  <w:p w14:paraId="7E39280B" w14:textId="77777777" w:rsidR="007E5A5D" w:rsidRPr="0033525D" w:rsidRDefault="007E5A5D"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24D9C" w14:textId="77777777" w:rsidR="007E5A5D" w:rsidRDefault="007E5A5D" w:rsidP="00BE2DAA">
    <w:pPr>
      <w:jc w:val="right"/>
    </w:pPr>
    <w:fldSimple w:instr=" DOCPROPERTY &quot;Document number&quot;  \* MERGEFORMAT ">
      <w:r>
        <w:t>UNEP/OzL.Pro/ExCom/96/1</w:t>
      </w:r>
    </w:fldSimple>
  </w:p>
  <w:p w14:paraId="5A085142" w14:textId="77777777" w:rsidR="007E5A5D" w:rsidRPr="009B0D30" w:rsidRDefault="007E5A5D" w:rsidP="00BE2DAA">
    <w:pPr>
      <w:jc w:val="right"/>
    </w:pPr>
    <w:r>
      <w:t>Annex I</w:t>
    </w:r>
  </w:p>
  <w:p w14:paraId="0C2226EC" w14:textId="77777777" w:rsidR="007E5A5D" w:rsidRDefault="007E5A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230C3A8"/>
    <w:lvl w:ilvl="0">
      <w:start w:val="1"/>
      <w:numFmt w:val="decimal"/>
      <w:pStyle w:val="Heading1"/>
      <w:lvlText w:val="%1."/>
      <w:lvlJc w:val="left"/>
      <w:pPr>
        <w:tabs>
          <w:tab w:val="num" w:pos="0"/>
        </w:tabs>
        <w:ind w:left="0" w:firstLine="0"/>
      </w:pPr>
      <w:rPr>
        <w:i w:val="0"/>
        <w:iCs/>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80558DE"/>
    <w:multiLevelType w:val="hybridMultilevel"/>
    <w:tmpl w:val="34421C08"/>
    <w:lvl w:ilvl="0" w:tplc="4754E9CE">
      <w:start w:val="7"/>
      <w:numFmt w:val="decimal"/>
      <w:lvlText w:val="%1"/>
      <w:lvlJc w:val="left"/>
      <w:pPr>
        <w:ind w:left="956" w:hanging="360"/>
      </w:pPr>
      <w:rPr>
        <w:rFonts w:hint="default"/>
      </w:rPr>
    </w:lvl>
    <w:lvl w:ilvl="1" w:tplc="10090019" w:tentative="1">
      <w:start w:val="1"/>
      <w:numFmt w:val="lowerLetter"/>
      <w:lvlText w:val="%2."/>
      <w:lvlJc w:val="left"/>
      <w:pPr>
        <w:ind w:left="1676" w:hanging="360"/>
      </w:pPr>
    </w:lvl>
    <w:lvl w:ilvl="2" w:tplc="1009001B" w:tentative="1">
      <w:start w:val="1"/>
      <w:numFmt w:val="lowerRoman"/>
      <w:lvlText w:val="%3."/>
      <w:lvlJc w:val="right"/>
      <w:pPr>
        <w:ind w:left="2396" w:hanging="180"/>
      </w:pPr>
    </w:lvl>
    <w:lvl w:ilvl="3" w:tplc="1009000F" w:tentative="1">
      <w:start w:val="1"/>
      <w:numFmt w:val="decimal"/>
      <w:lvlText w:val="%4."/>
      <w:lvlJc w:val="left"/>
      <w:pPr>
        <w:ind w:left="3116" w:hanging="360"/>
      </w:pPr>
    </w:lvl>
    <w:lvl w:ilvl="4" w:tplc="10090019" w:tentative="1">
      <w:start w:val="1"/>
      <w:numFmt w:val="lowerLetter"/>
      <w:lvlText w:val="%5."/>
      <w:lvlJc w:val="left"/>
      <w:pPr>
        <w:ind w:left="3836" w:hanging="360"/>
      </w:pPr>
    </w:lvl>
    <w:lvl w:ilvl="5" w:tplc="1009001B" w:tentative="1">
      <w:start w:val="1"/>
      <w:numFmt w:val="lowerRoman"/>
      <w:lvlText w:val="%6."/>
      <w:lvlJc w:val="right"/>
      <w:pPr>
        <w:ind w:left="4556" w:hanging="180"/>
      </w:pPr>
    </w:lvl>
    <w:lvl w:ilvl="6" w:tplc="1009000F" w:tentative="1">
      <w:start w:val="1"/>
      <w:numFmt w:val="decimal"/>
      <w:lvlText w:val="%7."/>
      <w:lvlJc w:val="left"/>
      <w:pPr>
        <w:ind w:left="5276" w:hanging="360"/>
      </w:pPr>
    </w:lvl>
    <w:lvl w:ilvl="7" w:tplc="10090019" w:tentative="1">
      <w:start w:val="1"/>
      <w:numFmt w:val="lowerLetter"/>
      <w:lvlText w:val="%8."/>
      <w:lvlJc w:val="left"/>
      <w:pPr>
        <w:ind w:left="5996" w:hanging="360"/>
      </w:pPr>
    </w:lvl>
    <w:lvl w:ilvl="8" w:tplc="1009001B" w:tentative="1">
      <w:start w:val="1"/>
      <w:numFmt w:val="lowerRoman"/>
      <w:lvlText w:val="%9."/>
      <w:lvlJc w:val="right"/>
      <w:pPr>
        <w:ind w:left="6716" w:hanging="180"/>
      </w:pPr>
    </w:lvl>
  </w:abstractNum>
  <w:abstractNum w:abstractNumId="2" w15:restartNumberingAfterBreak="0">
    <w:nsid w:val="0B282E9A"/>
    <w:multiLevelType w:val="hybridMultilevel"/>
    <w:tmpl w:val="94D65C3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7A59F6"/>
    <w:multiLevelType w:val="hybridMultilevel"/>
    <w:tmpl w:val="6CDEDBC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C0156CD"/>
    <w:multiLevelType w:val="hybridMultilevel"/>
    <w:tmpl w:val="6A86F402"/>
    <w:lvl w:ilvl="0" w:tplc="789EB174">
      <w:start w:val="2"/>
      <w:numFmt w:val="lowerLetter"/>
      <w:lvlText w:val="%1."/>
      <w:lvlJc w:val="left"/>
      <w:pPr>
        <w:ind w:left="2980" w:hanging="8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2DC5129"/>
    <w:multiLevelType w:val="hybridMultilevel"/>
    <w:tmpl w:val="BA04E38E"/>
    <w:lvl w:ilvl="0" w:tplc="26BEBDC4">
      <w:start w:val="1"/>
      <w:numFmt w:val="lowerLetter"/>
      <w:lvlText w:val="%1."/>
      <w:lvlJc w:val="left"/>
      <w:pPr>
        <w:ind w:left="2980" w:hanging="820"/>
      </w:pPr>
      <w:rPr>
        <w:rFonts w:hint="default"/>
      </w:rPr>
    </w:lvl>
    <w:lvl w:ilvl="1" w:tplc="10090019">
      <w:start w:val="1"/>
      <w:numFmt w:val="lowerLetter"/>
      <w:lvlText w:val="%2."/>
      <w:lvlJc w:val="left"/>
      <w:pPr>
        <w:ind w:left="3240" w:hanging="360"/>
      </w:pPr>
    </w:lvl>
    <w:lvl w:ilvl="2" w:tplc="1009001B">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8" w15:restartNumberingAfterBreak="0">
    <w:nsid w:val="3FC94762"/>
    <w:multiLevelType w:val="hybridMultilevel"/>
    <w:tmpl w:val="94D65C3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F0C1661"/>
    <w:multiLevelType w:val="hybridMultilevel"/>
    <w:tmpl w:val="94D65C32"/>
    <w:lvl w:ilvl="0" w:tplc="EAE61A2A">
      <w:start w:val="1"/>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F9E6A75"/>
    <w:multiLevelType w:val="hybridMultilevel"/>
    <w:tmpl w:val="EF68229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85409051">
    <w:abstractNumId w:val="0"/>
  </w:num>
  <w:num w:numId="2" w16cid:durableId="8988028">
    <w:abstractNumId w:val="4"/>
  </w:num>
  <w:num w:numId="3" w16cid:durableId="1351643206">
    <w:abstractNumId w:val="9"/>
  </w:num>
  <w:num w:numId="4" w16cid:durableId="340548447">
    <w:abstractNumId w:val="10"/>
  </w:num>
  <w:num w:numId="5" w16cid:durableId="2062437812">
    <w:abstractNumId w:val="14"/>
  </w:num>
  <w:num w:numId="6" w16cid:durableId="1587568162">
    <w:abstractNumId w:val="6"/>
  </w:num>
  <w:num w:numId="7" w16cid:durableId="1914971288">
    <w:abstractNumId w:val="13"/>
  </w:num>
  <w:num w:numId="8" w16cid:durableId="17649514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75860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2831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575551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4536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63355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038144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02095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24128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48618707">
    <w:abstractNumId w:val="11"/>
  </w:num>
  <w:num w:numId="18" w16cid:durableId="212236491">
    <w:abstractNumId w:val="3"/>
  </w:num>
  <w:num w:numId="19" w16cid:durableId="646663414">
    <w:abstractNumId w:val="2"/>
  </w:num>
  <w:num w:numId="20" w16cid:durableId="1481652529">
    <w:abstractNumId w:val="8"/>
  </w:num>
  <w:num w:numId="21" w16cid:durableId="1674842574">
    <w:abstractNumId w:val="12"/>
  </w:num>
  <w:num w:numId="22" w16cid:durableId="1316953343">
    <w:abstractNumId w:val="1"/>
  </w:num>
  <w:num w:numId="23" w16cid:durableId="1464958911">
    <w:abstractNumId w:val="0"/>
  </w:num>
  <w:num w:numId="24" w16cid:durableId="189953085">
    <w:abstractNumId w:val="7"/>
  </w:num>
  <w:num w:numId="25" w16cid:durableId="447429149">
    <w:abstractNumId w:val="5"/>
  </w:num>
  <w:num w:numId="26" w16cid:durableId="20547640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E27DB"/>
    <w:rsid w:val="00000FED"/>
    <w:rsid w:val="000027C7"/>
    <w:rsid w:val="00003165"/>
    <w:rsid w:val="000033D2"/>
    <w:rsid w:val="00003A56"/>
    <w:rsid w:val="0000434E"/>
    <w:rsid w:val="0000458F"/>
    <w:rsid w:val="00004627"/>
    <w:rsid w:val="000046BA"/>
    <w:rsid w:val="00004EA7"/>
    <w:rsid w:val="000052A2"/>
    <w:rsid w:val="00005826"/>
    <w:rsid w:val="000059A7"/>
    <w:rsid w:val="000061E6"/>
    <w:rsid w:val="000068CF"/>
    <w:rsid w:val="00010056"/>
    <w:rsid w:val="0001208A"/>
    <w:rsid w:val="000127FD"/>
    <w:rsid w:val="000138B8"/>
    <w:rsid w:val="0001397D"/>
    <w:rsid w:val="00013B6E"/>
    <w:rsid w:val="00015857"/>
    <w:rsid w:val="000158D5"/>
    <w:rsid w:val="00015A8F"/>
    <w:rsid w:val="00015CC7"/>
    <w:rsid w:val="0001637F"/>
    <w:rsid w:val="00017512"/>
    <w:rsid w:val="00017BF4"/>
    <w:rsid w:val="0002090F"/>
    <w:rsid w:val="000211A9"/>
    <w:rsid w:val="00021238"/>
    <w:rsid w:val="00021400"/>
    <w:rsid w:val="00021821"/>
    <w:rsid w:val="00021EE3"/>
    <w:rsid w:val="00022071"/>
    <w:rsid w:val="000220DB"/>
    <w:rsid w:val="00022BF1"/>
    <w:rsid w:val="00022F94"/>
    <w:rsid w:val="00022FDB"/>
    <w:rsid w:val="00023EE3"/>
    <w:rsid w:val="00024816"/>
    <w:rsid w:val="00024D9B"/>
    <w:rsid w:val="00025E65"/>
    <w:rsid w:val="00025F9D"/>
    <w:rsid w:val="000279CE"/>
    <w:rsid w:val="00027AAC"/>
    <w:rsid w:val="000308E9"/>
    <w:rsid w:val="00031164"/>
    <w:rsid w:val="000311C9"/>
    <w:rsid w:val="00031260"/>
    <w:rsid w:val="000319BF"/>
    <w:rsid w:val="00032614"/>
    <w:rsid w:val="000327B9"/>
    <w:rsid w:val="000334E5"/>
    <w:rsid w:val="000351D8"/>
    <w:rsid w:val="00035533"/>
    <w:rsid w:val="00035560"/>
    <w:rsid w:val="00035CA2"/>
    <w:rsid w:val="0003681A"/>
    <w:rsid w:val="000372B7"/>
    <w:rsid w:val="00037348"/>
    <w:rsid w:val="00037433"/>
    <w:rsid w:val="00037AEB"/>
    <w:rsid w:val="00040714"/>
    <w:rsid w:val="00040804"/>
    <w:rsid w:val="000419AF"/>
    <w:rsid w:val="00043D9D"/>
    <w:rsid w:val="00043EC1"/>
    <w:rsid w:val="00046B0B"/>
    <w:rsid w:val="000473E8"/>
    <w:rsid w:val="00047A9F"/>
    <w:rsid w:val="000507A9"/>
    <w:rsid w:val="00050CE9"/>
    <w:rsid w:val="00050F6E"/>
    <w:rsid w:val="00051755"/>
    <w:rsid w:val="00051D55"/>
    <w:rsid w:val="00051E8E"/>
    <w:rsid w:val="00052089"/>
    <w:rsid w:val="000522A4"/>
    <w:rsid w:val="00052592"/>
    <w:rsid w:val="0005318D"/>
    <w:rsid w:val="00053B66"/>
    <w:rsid w:val="00053ED7"/>
    <w:rsid w:val="000542A1"/>
    <w:rsid w:val="00054359"/>
    <w:rsid w:val="00054454"/>
    <w:rsid w:val="00054513"/>
    <w:rsid w:val="0005489D"/>
    <w:rsid w:val="000549ED"/>
    <w:rsid w:val="00054B7B"/>
    <w:rsid w:val="00055AB2"/>
    <w:rsid w:val="00056555"/>
    <w:rsid w:val="00057ABB"/>
    <w:rsid w:val="00057EBF"/>
    <w:rsid w:val="00061EC2"/>
    <w:rsid w:val="00062FEB"/>
    <w:rsid w:val="000633D6"/>
    <w:rsid w:val="0006368C"/>
    <w:rsid w:val="00063943"/>
    <w:rsid w:val="0006407E"/>
    <w:rsid w:val="00064BE9"/>
    <w:rsid w:val="00064ED0"/>
    <w:rsid w:val="00065084"/>
    <w:rsid w:val="00065880"/>
    <w:rsid w:val="00065F61"/>
    <w:rsid w:val="00066A53"/>
    <w:rsid w:val="00066AA9"/>
    <w:rsid w:val="00066CE8"/>
    <w:rsid w:val="00067FA7"/>
    <w:rsid w:val="00070246"/>
    <w:rsid w:val="00071B71"/>
    <w:rsid w:val="0007218D"/>
    <w:rsid w:val="0007251A"/>
    <w:rsid w:val="000727F7"/>
    <w:rsid w:val="00073928"/>
    <w:rsid w:val="0007482E"/>
    <w:rsid w:val="0007491C"/>
    <w:rsid w:val="00074DE3"/>
    <w:rsid w:val="0007592D"/>
    <w:rsid w:val="00076BEC"/>
    <w:rsid w:val="00076CBC"/>
    <w:rsid w:val="00076D35"/>
    <w:rsid w:val="00076DCA"/>
    <w:rsid w:val="00080CEE"/>
    <w:rsid w:val="00080ED0"/>
    <w:rsid w:val="0008154C"/>
    <w:rsid w:val="000815AA"/>
    <w:rsid w:val="000829B3"/>
    <w:rsid w:val="00082CA9"/>
    <w:rsid w:val="00083ABC"/>
    <w:rsid w:val="000845FE"/>
    <w:rsid w:val="00084ED2"/>
    <w:rsid w:val="00085156"/>
    <w:rsid w:val="00085B8F"/>
    <w:rsid w:val="00085C5A"/>
    <w:rsid w:val="00085DC0"/>
    <w:rsid w:val="00086FA8"/>
    <w:rsid w:val="000901CD"/>
    <w:rsid w:val="00090481"/>
    <w:rsid w:val="0009293A"/>
    <w:rsid w:val="00092A78"/>
    <w:rsid w:val="00093527"/>
    <w:rsid w:val="000946C6"/>
    <w:rsid w:val="00094B02"/>
    <w:rsid w:val="00094CCD"/>
    <w:rsid w:val="000960A1"/>
    <w:rsid w:val="00096446"/>
    <w:rsid w:val="000A0492"/>
    <w:rsid w:val="000A07BA"/>
    <w:rsid w:val="000A0D8C"/>
    <w:rsid w:val="000A10D1"/>
    <w:rsid w:val="000A2546"/>
    <w:rsid w:val="000A270B"/>
    <w:rsid w:val="000A3826"/>
    <w:rsid w:val="000A3FA0"/>
    <w:rsid w:val="000A406C"/>
    <w:rsid w:val="000A42E9"/>
    <w:rsid w:val="000A5608"/>
    <w:rsid w:val="000A6430"/>
    <w:rsid w:val="000A64B7"/>
    <w:rsid w:val="000A6543"/>
    <w:rsid w:val="000A6C26"/>
    <w:rsid w:val="000A7288"/>
    <w:rsid w:val="000B07F6"/>
    <w:rsid w:val="000B0A7E"/>
    <w:rsid w:val="000B1531"/>
    <w:rsid w:val="000B2672"/>
    <w:rsid w:val="000B2BC8"/>
    <w:rsid w:val="000B2E0D"/>
    <w:rsid w:val="000B36C8"/>
    <w:rsid w:val="000B3DC1"/>
    <w:rsid w:val="000B3F57"/>
    <w:rsid w:val="000B4ADC"/>
    <w:rsid w:val="000B4DBA"/>
    <w:rsid w:val="000B63C5"/>
    <w:rsid w:val="000B667B"/>
    <w:rsid w:val="000B7B55"/>
    <w:rsid w:val="000C1340"/>
    <w:rsid w:val="000C1D05"/>
    <w:rsid w:val="000C1E1F"/>
    <w:rsid w:val="000C22C7"/>
    <w:rsid w:val="000C2722"/>
    <w:rsid w:val="000C323F"/>
    <w:rsid w:val="000C3419"/>
    <w:rsid w:val="000C4685"/>
    <w:rsid w:val="000C555E"/>
    <w:rsid w:val="000C6EEC"/>
    <w:rsid w:val="000C7199"/>
    <w:rsid w:val="000D004F"/>
    <w:rsid w:val="000D0E7F"/>
    <w:rsid w:val="000D1BD7"/>
    <w:rsid w:val="000D1F02"/>
    <w:rsid w:val="000D3728"/>
    <w:rsid w:val="000D47E0"/>
    <w:rsid w:val="000D4C8C"/>
    <w:rsid w:val="000D52A4"/>
    <w:rsid w:val="000D553C"/>
    <w:rsid w:val="000D580A"/>
    <w:rsid w:val="000D5B67"/>
    <w:rsid w:val="000D5E93"/>
    <w:rsid w:val="000D62C0"/>
    <w:rsid w:val="000D707A"/>
    <w:rsid w:val="000D70B2"/>
    <w:rsid w:val="000D70B6"/>
    <w:rsid w:val="000D72B9"/>
    <w:rsid w:val="000D737C"/>
    <w:rsid w:val="000D7F80"/>
    <w:rsid w:val="000E07BC"/>
    <w:rsid w:val="000E180B"/>
    <w:rsid w:val="000E1C5A"/>
    <w:rsid w:val="000E1F93"/>
    <w:rsid w:val="000E2E21"/>
    <w:rsid w:val="000E2F76"/>
    <w:rsid w:val="000E4D9D"/>
    <w:rsid w:val="000E5182"/>
    <w:rsid w:val="000E6295"/>
    <w:rsid w:val="000E6BE5"/>
    <w:rsid w:val="000E7709"/>
    <w:rsid w:val="000E770A"/>
    <w:rsid w:val="000F0305"/>
    <w:rsid w:val="000F068A"/>
    <w:rsid w:val="000F071A"/>
    <w:rsid w:val="000F1662"/>
    <w:rsid w:val="000F1CD4"/>
    <w:rsid w:val="000F3567"/>
    <w:rsid w:val="000F3C51"/>
    <w:rsid w:val="000F3CC1"/>
    <w:rsid w:val="000F3EF8"/>
    <w:rsid w:val="000F4103"/>
    <w:rsid w:val="000F4496"/>
    <w:rsid w:val="000F4C42"/>
    <w:rsid w:val="000F5DF4"/>
    <w:rsid w:val="000F675C"/>
    <w:rsid w:val="000F6BA4"/>
    <w:rsid w:val="000F70A7"/>
    <w:rsid w:val="000F7386"/>
    <w:rsid w:val="000F7657"/>
    <w:rsid w:val="000F7F7B"/>
    <w:rsid w:val="001003A1"/>
    <w:rsid w:val="00100D0D"/>
    <w:rsid w:val="001018F8"/>
    <w:rsid w:val="00102CA5"/>
    <w:rsid w:val="00104142"/>
    <w:rsid w:val="00104E46"/>
    <w:rsid w:val="001051F5"/>
    <w:rsid w:val="00105803"/>
    <w:rsid w:val="00105DB7"/>
    <w:rsid w:val="00106311"/>
    <w:rsid w:val="00106F13"/>
    <w:rsid w:val="00107D68"/>
    <w:rsid w:val="00110B8C"/>
    <w:rsid w:val="00111B69"/>
    <w:rsid w:val="00111F86"/>
    <w:rsid w:val="001121A1"/>
    <w:rsid w:val="00112F0D"/>
    <w:rsid w:val="001135A0"/>
    <w:rsid w:val="00113CCA"/>
    <w:rsid w:val="001144CD"/>
    <w:rsid w:val="001148C9"/>
    <w:rsid w:val="00115A36"/>
    <w:rsid w:val="001160C3"/>
    <w:rsid w:val="0011648A"/>
    <w:rsid w:val="001164D9"/>
    <w:rsid w:val="00116A81"/>
    <w:rsid w:val="001171FD"/>
    <w:rsid w:val="001174A7"/>
    <w:rsid w:val="00121CB9"/>
    <w:rsid w:val="001228AD"/>
    <w:rsid w:val="00122EA6"/>
    <w:rsid w:val="00122F25"/>
    <w:rsid w:val="00123414"/>
    <w:rsid w:val="00123833"/>
    <w:rsid w:val="00123AC3"/>
    <w:rsid w:val="0012443F"/>
    <w:rsid w:val="00124499"/>
    <w:rsid w:val="00126DDA"/>
    <w:rsid w:val="0012712E"/>
    <w:rsid w:val="00127C86"/>
    <w:rsid w:val="0013098C"/>
    <w:rsid w:val="00130D1B"/>
    <w:rsid w:val="001319DE"/>
    <w:rsid w:val="00132612"/>
    <w:rsid w:val="001335C9"/>
    <w:rsid w:val="001347F4"/>
    <w:rsid w:val="00134F3E"/>
    <w:rsid w:val="001350B1"/>
    <w:rsid w:val="0013518A"/>
    <w:rsid w:val="001351D8"/>
    <w:rsid w:val="00135364"/>
    <w:rsid w:val="00135980"/>
    <w:rsid w:val="00136353"/>
    <w:rsid w:val="00136F4C"/>
    <w:rsid w:val="001372FE"/>
    <w:rsid w:val="0013786F"/>
    <w:rsid w:val="00137DFB"/>
    <w:rsid w:val="00140034"/>
    <w:rsid w:val="00140B3C"/>
    <w:rsid w:val="001420EE"/>
    <w:rsid w:val="00142399"/>
    <w:rsid w:val="00142A31"/>
    <w:rsid w:val="001439A5"/>
    <w:rsid w:val="00143EC1"/>
    <w:rsid w:val="00143FA2"/>
    <w:rsid w:val="00145809"/>
    <w:rsid w:val="00147863"/>
    <w:rsid w:val="00147E9E"/>
    <w:rsid w:val="0015026F"/>
    <w:rsid w:val="00150ACC"/>
    <w:rsid w:val="00150E56"/>
    <w:rsid w:val="0015103A"/>
    <w:rsid w:val="001513DB"/>
    <w:rsid w:val="00152F21"/>
    <w:rsid w:val="001537A4"/>
    <w:rsid w:val="001537B0"/>
    <w:rsid w:val="0015444A"/>
    <w:rsid w:val="001546D3"/>
    <w:rsid w:val="00154933"/>
    <w:rsid w:val="00154B57"/>
    <w:rsid w:val="001579AE"/>
    <w:rsid w:val="00161AFD"/>
    <w:rsid w:val="001624B0"/>
    <w:rsid w:val="00162984"/>
    <w:rsid w:val="001632D0"/>
    <w:rsid w:val="00164719"/>
    <w:rsid w:val="001649FF"/>
    <w:rsid w:val="00165C98"/>
    <w:rsid w:val="0016653D"/>
    <w:rsid w:val="00166567"/>
    <w:rsid w:val="001665EC"/>
    <w:rsid w:val="00166B1A"/>
    <w:rsid w:val="00166C08"/>
    <w:rsid w:val="00166FC4"/>
    <w:rsid w:val="001677AC"/>
    <w:rsid w:val="00170384"/>
    <w:rsid w:val="001703CC"/>
    <w:rsid w:val="00170498"/>
    <w:rsid w:val="00173D54"/>
    <w:rsid w:val="00176322"/>
    <w:rsid w:val="001765E4"/>
    <w:rsid w:val="001768E8"/>
    <w:rsid w:val="00176C31"/>
    <w:rsid w:val="00176C51"/>
    <w:rsid w:val="001804EA"/>
    <w:rsid w:val="00181710"/>
    <w:rsid w:val="001821E1"/>
    <w:rsid w:val="00182CCC"/>
    <w:rsid w:val="001833B0"/>
    <w:rsid w:val="001834B8"/>
    <w:rsid w:val="001846A0"/>
    <w:rsid w:val="00185263"/>
    <w:rsid w:val="00185CA1"/>
    <w:rsid w:val="00186142"/>
    <w:rsid w:val="00186682"/>
    <w:rsid w:val="001867C9"/>
    <w:rsid w:val="00186ABB"/>
    <w:rsid w:val="001874AC"/>
    <w:rsid w:val="00190A61"/>
    <w:rsid w:val="00191A84"/>
    <w:rsid w:val="001939D2"/>
    <w:rsid w:val="00193A0F"/>
    <w:rsid w:val="00193BC6"/>
    <w:rsid w:val="00194127"/>
    <w:rsid w:val="001941F0"/>
    <w:rsid w:val="00195B7F"/>
    <w:rsid w:val="00196904"/>
    <w:rsid w:val="00196C00"/>
    <w:rsid w:val="00196D64"/>
    <w:rsid w:val="00197179"/>
    <w:rsid w:val="00197250"/>
    <w:rsid w:val="001A074C"/>
    <w:rsid w:val="001A08CA"/>
    <w:rsid w:val="001A09FD"/>
    <w:rsid w:val="001A0AFB"/>
    <w:rsid w:val="001A0EFD"/>
    <w:rsid w:val="001A1876"/>
    <w:rsid w:val="001A2215"/>
    <w:rsid w:val="001A23EA"/>
    <w:rsid w:val="001A3342"/>
    <w:rsid w:val="001A378A"/>
    <w:rsid w:val="001A3E3D"/>
    <w:rsid w:val="001A620B"/>
    <w:rsid w:val="001A6777"/>
    <w:rsid w:val="001A7049"/>
    <w:rsid w:val="001A7AA3"/>
    <w:rsid w:val="001B07E5"/>
    <w:rsid w:val="001B1E40"/>
    <w:rsid w:val="001B54AD"/>
    <w:rsid w:val="001B5797"/>
    <w:rsid w:val="001B5C98"/>
    <w:rsid w:val="001B6949"/>
    <w:rsid w:val="001B6D36"/>
    <w:rsid w:val="001C1528"/>
    <w:rsid w:val="001C2975"/>
    <w:rsid w:val="001C3717"/>
    <w:rsid w:val="001C46EE"/>
    <w:rsid w:val="001C4C2D"/>
    <w:rsid w:val="001C764E"/>
    <w:rsid w:val="001D0AA8"/>
    <w:rsid w:val="001D27B3"/>
    <w:rsid w:val="001D2DD7"/>
    <w:rsid w:val="001D3EE1"/>
    <w:rsid w:val="001D4C6F"/>
    <w:rsid w:val="001D574C"/>
    <w:rsid w:val="001D58BC"/>
    <w:rsid w:val="001D5D8D"/>
    <w:rsid w:val="001D5F7B"/>
    <w:rsid w:val="001D679F"/>
    <w:rsid w:val="001D681D"/>
    <w:rsid w:val="001D71C9"/>
    <w:rsid w:val="001E05D1"/>
    <w:rsid w:val="001E1052"/>
    <w:rsid w:val="001E15B1"/>
    <w:rsid w:val="001E175E"/>
    <w:rsid w:val="001E21B1"/>
    <w:rsid w:val="001E23BC"/>
    <w:rsid w:val="001E2DBA"/>
    <w:rsid w:val="001E2F93"/>
    <w:rsid w:val="001E31F4"/>
    <w:rsid w:val="001E324E"/>
    <w:rsid w:val="001E32C1"/>
    <w:rsid w:val="001E3FEB"/>
    <w:rsid w:val="001E4554"/>
    <w:rsid w:val="001E562E"/>
    <w:rsid w:val="001E5FC0"/>
    <w:rsid w:val="001E61E5"/>
    <w:rsid w:val="001E64D7"/>
    <w:rsid w:val="001E7A17"/>
    <w:rsid w:val="001E7D71"/>
    <w:rsid w:val="001F036E"/>
    <w:rsid w:val="001F06D4"/>
    <w:rsid w:val="001F1F79"/>
    <w:rsid w:val="001F2159"/>
    <w:rsid w:val="001F2587"/>
    <w:rsid w:val="001F2CC3"/>
    <w:rsid w:val="001F3631"/>
    <w:rsid w:val="001F3901"/>
    <w:rsid w:val="001F4B23"/>
    <w:rsid w:val="001F4B69"/>
    <w:rsid w:val="001F4F65"/>
    <w:rsid w:val="001F53FD"/>
    <w:rsid w:val="001F70DE"/>
    <w:rsid w:val="001F7581"/>
    <w:rsid w:val="001F7958"/>
    <w:rsid w:val="001F7B0F"/>
    <w:rsid w:val="00200046"/>
    <w:rsid w:val="0020026E"/>
    <w:rsid w:val="0020064C"/>
    <w:rsid w:val="0020160F"/>
    <w:rsid w:val="002029BE"/>
    <w:rsid w:val="00202CCE"/>
    <w:rsid w:val="002034D9"/>
    <w:rsid w:val="0020493A"/>
    <w:rsid w:val="0020573B"/>
    <w:rsid w:val="00205F79"/>
    <w:rsid w:val="00206437"/>
    <w:rsid w:val="002079AB"/>
    <w:rsid w:val="002107E6"/>
    <w:rsid w:val="00210A46"/>
    <w:rsid w:val="00210B6A"/>
    <w:rsid w:val="00210B8B"/>
    <w:rsid w:val="00210D88"/>
    <w:rsid w:val="00211695"/>
    <w:rsid w:val="00211F67"/>
    <w:rsid w:val="0021243F"/>
    <w:rsid w:val="002124CC"/>
    <w:rsid w:val="002128DF"/>
    <w:rsid w:val="002136D2"/>
    <w:rsid w:val="00214863"/>
    <w:rsid w:val="00215586"/>
    <w:rsid w:val="002156B4"/>
    <w:rsid w:val="0021653A"/>
    <w:rsid w:val="0021684B"/>
    <w:rsid w:val="002203BE"/>
    <w:rsid w:val="00221000"/>
    <w:rsid w:val="0022193B"/>
    <w:rsid w:val="00222DD1"/>
    <w:rsid w:val="00223E8B"/>
    <w:rsid w:val="00224A1C"/>
    <w:rsid w:val="00224FCD"/>
    <w:rsid w:val="0022502D"/>
    <w:rsid w:val="002261CC"/>
    <w:rsid w:val="002309B0"/>
    <w:rsid w:val="0023171E"/>
    <w:rsid w:val="00232376"/>
    <w:rsid w:val="002324EC"/>
    <w:rsid w:val="002325BB"/>
    <w:rsid w:val="00232A8F"/>
    <w:rsid w:val="002335DE"/>
    <w:rsid w:val="00234164"/>
    <w:rsid w:val="00234B44"/>
    <w:rsid w:val="00234BBE"/>
    <w:rsid w:val="00234E04"/>
    <w:rsid w:val="00234E50"/>
    <w:rsid w:val="00235415"/>
    <w:rsid w:val="00237CF6"/>
    <w:rsid w:val="0024052F"/>
    <w:rsid w:val="00240999"/>
    <w:rsid w:val="002413C5"/>
    <w:rsid w:val="00241B1E"/>
    <w:rsid w:val="00241B76"/>
    <w:rsid w:val="00242376"/>
    <w:rsid w:val="00242BB5"/>
    <w:rsid w:val="00243031"/>
    <w:rsid w:val="002433D1"/>
    <w:rsid w:val="00243AC5"/>
    <w:rsid w:val="0024499A"/>
    <w:rsid w:val="002456C6"/>
    <w:rsid w:val="00245850"/>
    <w:rsid w:val="00247381"/>
    <w:rsid w:val="00250D33"/>
    <w:rsid w:val="002511EC"/>
    <w:rsid w:val="00251B52"/>
    <w:rsid w:val="00251B6E"/>
    <w:rsid w:val="00251F7B"/>
    <w:rsid w:val="002522E4"/>
    <w:rsid w:val="002529C3"/>
    <w:rsid w:val="00253222"/>
    <w:rsid w:val="00253287"/>
    <w:rsid w:val="0025399A"/>
    <w:rsid w:val="00253E3C"/>
    <w:rsid w:val="00254E0D"/>
    <w:rsid w:val="00254E8B"/>
    <w:rsid w:val="00255309"/>
    <w:rsid w:val="00255562"/>
    <w:rsid w:val="00255859"/>
    <w:rsid w:val="00255A7B"/>
    <w:rsid w:val="00256201"/>
    <w:rsid w:val="002562AA"/>
    <w:rsid w:val="002565A5"/>
    <w:rsid w:val="00256D41"/>
    <w:rsid w:val="002605E5"/>
    <w:rsid w:val="00260C2C"/>
    <w:rsid w:val="0026124E"/>
    <w:rsid w:val="002614FE"/>
    <w:rsid w:val="00261C13"/>
    <w:rsid w:val="00262847"/>
    <w:rsid w:val="00263C94"/>
    <w:rsid w:val="0026622F"/>
    <w:rsid w:val="00266800"/>
    <w:rsid w:val="00266C3F"/>
    <w:rsid w:val="00267DB1"/>
    <w:rsid w:val="00270142"/>
    <w:rsid w:val="0027206E"/>
    <w:rsid w:val="00272559"/>
    <w:rsid w:val="00272BDE"/>
    <w:rsid w:val="00272CE4"/>
    <w:rsid w:val="00273BBB"/>
    <w:rsid w:val="002749C5"/>
    <w:rsid w:val="00275215"/>
    <w:rsid w:val="002755F5"/>
    <w:rsid w:val="00276E97"/>
    <w:rsid w:val="00276FEA"/>
    <w:rsid w:val="002774EA"/>
    <w:rsid w:val="00277B3E"/>
    <w:rsid w:val="0028024E"/>
    <w:rsid w:val="0028038A"/>
    <w:rsid w:val="0028043A"/>
    <w:rsid w:val="002816FD"/>
    <w:rsid w:val="00281BB2"/>
    <w:rsid w:val="00281E4C"/>
    <w:rsid w:val="00282AEE"/>
    <w:rsid w:val="00282E72"/>
    <w:rsid w:val="00284482"/>
    <w:rsid w:val="002854E6"/>
    <w:rsid w:val="002865D5"/>
    <w:rsid w:val="00287A1D"/>
    <w:rsid w:val="0029091D"/>
    <w:rsid w:val="0029128C"/>
    <w:rsid w:val="00291DD3"/>
    <w:rsid w:val="00292795"/>
    <w:rsid w:val="00293B25"/>
    <w:rsid w:val="0029537A"/>
    <w:rsid w:val="0029596B"/>
    <w:rsid w:val="00295AFE"/>
    <w:rsid w:val="00297471"/>
    <w:rsid w:val="002A0215"/>
    <w:rsid w:val="002A0306"/>
    <w:rsid w:val="002A03C3"/>
    <w:rsid w:val="002A09B8"/>
    <w:rsid w:val="002A2167"/>
    <w:rsid w:val="002A2F0D"/>
    <w:rsid w:val="002A571C"/>
    <w:rsid w:val="002A5C8A"/>
    <w:rsid w:val="002A618A"/>
    <w:rsid w:val="002A794F"/>
    <w:rsid w:val="002A7B18"/>
    <w:rsid w:val="002B1F7B"/>
    <w:rsid w:val="002B254E"/>
    <w:rsid w:val="002B3E04"/>
    <w:rsid w:val="002B418B"/>
    <w:rsid w:val="002B4747"/>
    <w:rsid w:val="002B4CE8"/>
    <w:rsid w:val="002B5C3A"/>
    <w:rsid w:val="002B5FF9"/>
    <w:rsid w:val="002B6008"/>
    <w:rsid w:val="002B72E9"/>
    <w:rsid w:val="002B7B60"/>
    <w:rsid w:val="002B7D92"/>
    <w:rsid w:val="002C14C8"/>
    <w:rsid w:val="002C1B61"/>
    <w:rsid w:val="002C2EBF"/>
    <w:rsid w:val="002C39A3"/>
    <w:rsid w:val="002C4665"/>
    <w:rsid w:val="002C47D1"/>
    <w:rsid w:val="002C60D3"/>
    <w:rsid w:val="002C6387"/>
    <w:rsid w:val="002C6884"/>
    <w:rsid w:val="002C6896"/>
    <w:rsid w:val="002C6D9A"/>
    <w:rsid w:val="002C78D7"/>
    <w:rsid w:val="002C7998"/>
    <w:rsid w:val="002C7ED2"/>
    <w:rsid w:val="002D03AA"/>
    <w:rsid w:val="002D0E53"/>
    <w:rsid w:val="002D1209"/>
    <w:rsid w:val="002D2091"/>
    <w:rsid w:val="002D2CF8"/>
    <w:rsid w:val="002D389C"/>
    <w:rsid w:val="002D4118"/>
    <w:rsid w:val="002D52F7"/>
    <w:rsid w:val="002D53BC"/>
    <w:rsid w:val="002D6B72"/>
    <w:rsid w:val="002D6F0A"/>
    <w:rsid w:val="002D723B"/>
    <w:rsid w:val="002D7FB9"/>
    <w:rsid w:val="002E0775"/>
    <w:rsid w:val="002E0DF1"/>
    <w:rsid w:val="002E1114"/>
    <w:rsid w:val="002E1F84"/>
    <w:rsid w:val="002E24FB"/>
    <w:rsid w:val="002E25E8"/>
    <w:rsid w:val="002E4648"/>
    <w:rsid w:val="002E56E0"/>
    <w:rsid w:val="002E602E"/>
    <w:rsid w:val="002E68E6"/>
    <w:rsid w:val="002F09DD"/>
    <w:rsid w:val="002F13B3"/>
    <w:rsid w:val="002F1E53"/>
    <w:rsid w:val="002F237F"/>
    <w:rsid w:val="002F2CAA"/>
    <w:rsid w:val="002F31CC"/>
    <w:rsid w:val="002F37AE"/>
    <w:rsid w:val="002F3D5D"/>
    <w:rsid w:val="002F4030"/>
    <w:rsid w:val="002F437D"/>
    <w:rsid w:val="002F44D4"/>
    <w:rsid w:val="002F4C9D"/>
    <w:rsid w:val="002F5D39"/>
    <w:rsid w:val="002F647E"/>
    <w:rsid w:val="002F69FA"/>
    <w:rsid w:val="002F6C02"/>
    <w:rsid w:val="002F6C75"/>
    <w:rsid w:val="002F7524"/>
    <w:rsid w:val="002F7A6B"/>
    <w:rsid w:val="0030052C"/>
    <w:rsid w:val="0030080E"/>
    <w:rsid w:val="003019DF"/>
    <w:rsid w:val="00302465"/>
    <w:rsid w:val="003027BC"/>
    <w:rsid w:val="00304359"/>
    <w:rsid w:val="00306CE9"/>
    <w:rsid w:val="003070BB"/>
    <w:rsid w:val="003117AE"/>
    <w:rsid w:val="00311D81"/>
    <w:rsid w:val="00312A47"/>
    <w:rsid w:val="00312EED"/>
    <w:rsid w:val="0031306F"/>
    <w:rsid w:val="003145AA"/>
    <w:rsid w:val="00314D63"/>
    <w:rsid w:val="00315621"/>
    <w:rsid w:val="00315C87"/>
    <w:rsid w:val="003160B1"/>
    <w:rsid w:val="0031632A"/>
    <w:rsid w:val="003163A2"/>
    <w:rsid w:val="00316947"/>
    <w:rsid w:val="00316B4A"/>
    <w:rsid w:val="003177E6"/>
    <w:rsid w:val="00317CF7"/>
    <w:rsid w:val="00320326"/>
    <w:rsid w:val="00321A35"/>
    <w:rsid w:val="0032241C"/>
    <w:rsid w:val="00325675"/>
    <w:rsid w:val="00325D61"/>
    <w:rsid w:val="00326A2F"/>
    <w:rsid w:val="003270FA"/>
    <w:rsid w:val="00327558"/>
    <w:rsid w:val="00327E6E"/>
    <w:rsid w:val="003306E1"/>
    <w:rsid w:val="00330F0F"/>
    <w:rsid w:val="00331300"/>
    <w:rsid w:val="003320E4"/>
    <w:rsid w:val="00333BE7"/>
    <w:rsid w:val="00333E27"/>
    <w:rsid w:val="0033428D"/>
    <w:rsid w:val="003342A2"/>
    <w:rsid w:val="00334458"/>
    <w:rsid w:val="0033525D"/>
    <w:rsid w:val="00335B81"/>
    <w:rsid w:val="00336436"/>
    <w:rsid w:val="00336755"/>
    <w:rsid w:val="00336985"/>
    <w:rsid w:val="0033699F"/>
    <w:rsid w:val="003409D4"/>
    <w:rsid w:val="003414F3"/>
    <w:rsid w:val="003418C9"/>
    <w:rsid w:val="00341B14"/>
    <w:rsid w:val="0034235E"/>
    <w:rsid w:val="00342832"/>
    <w:rsid w:val="00342AF7"/>
    <w:rsid w:val="003435F0"/>
    <w:rsid w:val="003435F4"/>
    <w:rsid w:val="003436C2"/>
    <w:rsid w:val="003439CB"/>
    <w:rsid w:val="00343C1D"/>
    <w:rsid w:val="0034554A"/>
    <w:rsid w:val="00346453"/>
    <w:rsid w:val="00346624"/>
    <w:rsid w:val="0034747C"/>
    <w:rsid w:val="003503AC"/>
    <w:rsid w:val="00350D16"/>
    <w:rsid w:val="003515C9"/>
    <w:rsid w:val="0035170A"/>
    <w:rsid w:val="00351EA1"/>
    <w:rsid w:val="00352D13"/>
    <w:rsid w:val="00352DE9"/>
    <w:rsid w:val="00354703"/>
    <w:rsid w:val="003549A9"/>
    <w:rsid w:val="00355097"/>
    <w:rsid w:val="0035613E"/>
    <w:rsid w:val="00356207"/>
    <w:rsid w:val="003565D0"/>
    <w:rsid w:val="003569CA"/>
    <w:rsid w:val="003571F1"/>
    <w:rsid w:val="00357BEA"/>
    <w:rsid w:val="00357EBD"/>
    <w:rsid w:val="003604B2"/>
    <w:rsid w:val="00360E9D"/>
    <w:rsid w:val="00361907"/>
    <w:rsid w:val="00361F50"/>
    <w:rsid w:val="0036244A"/>
    <w:rsid w:val="00363E55"/>
    <w:rsid w:val="00363EE9"/>
    <w:rsid w:val="00364F28"/>
    <w:rsid w:val="0036588A"/>
    <w:rsid w:val="00367A84"/>
    <w:rsid w:val="00370579"/>
    <w:rsid w:val="003705A1"/>
    <w:rsid w:val="00370978"/>
    <w:rsid w:val="00371262"/>
    <w:rsid w:val="00371877"/>
    <w:rsid w:val="0037196C"/>
    <w:rsid w:val="003725B4"/>
    <w:rsid w:val="00372763"/>
    <w:rsid w:val="00373118"/>
    <w:rsid w:val="00374A43"/>
    <w:rsid w:val="00375B41"/>
    <w:rsid w:val="00376128"/>
    <w:rsid w:val="00376801"/>
    <w:rsid w:val="00376FCB"/>
    <w:rsid w:val="003772FE"/>
    <w:rsid w:val="00377301"/>
    <w:rsid w:val="0037742E"/>
    <w:rsid w:val="00377693"/>
    <w:rsid w:val="00377D56"/>
    <w:rsid w:val="0038043B"/>
    <w:rsid w:val="00380520"/>
    <w:rsid w:val="00380531"/>
    <w:rsid w:val="003813F1"/>
    <w:rsid w:val="00381F41"/>
    <w:rsid w:val="00381F66"/>
    <w:rsid w:val="0038245A"/>
    <w:rsid w:val="00383AAA"/>
    <w:rsid w:val="003840E6"/>
    <w:rsid w:val="003845E0"/>
    <w:rsid w:val="003850A1"/>
    <w:rsid w:val="00385CFC"/>
    <w:rsid w:val="00385E0A"/>
    <w:rsid w:val="0038666A"/>
    <w:rsid w:val="00386EDE"/>
    <w:rsid w:val="0038739E"/>
    <w:rsid w:val="00387FAC"/>
    <w:rsid w:val="0039001E"/>
    <w:rsid w:val="00390161"/>
    <w:rsid w:val="00391829"/>
    <w:rsid w:val="003929C1"/>
    <w:rsid w:val="0039337A"/>
    <w:rsid w:val="003939B0"/>
    <w:rsid w:val="00394078"/>
    <w:rsid w:val="00395994"/>
    <w:rsid w:val="00395996"/>
    <w:rsid w:val="0039764E"/>
    <w:rsid w:val="00397ACC"/>
    <w:rsid w:val="00397F49"/>
    <w:rsid w:val="003A03E4"/>
    <w:rsid w:val="003A0ED8"/>
    <w:rsid w:val="003A137A"/>
    <w:rsid w:val="003A255F"/>
    <w:rsid w:val="003A2F1C"/>
    <w:rsid w:val="003A3189"/>
    <w:rsid w:val="003A3CA7"/>
    <w:rsid w:val="003A3CFF"/>
    <w:rsid w:val="003A420F"/>
    <w:rsid w:val="003A44FB"/>
    <w:rsid w:val="003A5157"/>
    <w:rsid w:val="003A5CAF"/>
    <w:rsid w:val="003A6015"/>
    <w:rsid w:val="003A6F8D"/>
    <w:rsid w:val="003A7565"/>
    <w:rsid w:val="003B0173"/>
    <w:rsid w:val="003B10DF"/>
    <w:rsid w:val="003B11D6"/>
    <w:rsid w:val="003B11F5"/>
    <w:rsid w:val="003B12D7"/>
    <w:rsid w:val="003B13B1"/>
    <w:rsid w:val="003B1D49"/>
    <w:rsid w:val="003B33BD"/>
    <w:rsid w:val="003B3A2D"/>
    <w:rsid w:val="003B44BE"/>
    <w:rsid w:val="003B534E"/>
    <w:rsid w:val="003B569D"/>
    <w:rsid w:val="003B589D"/>
    <w:rsid w:val="003B58AD"/>
    <w:rsid w:val="003B717D"/>
    <w:rsid w:val="003C04A7"/>
    <w:rsid w:val="003C0559"/>
    <w:rsid w:val="003C2233"/>
    <w:rsid w:val="003C2F64"/>
    <w:rsid w:val="003C3B7E"/>
    <w:rsid w:val="003C3C0E"/>
    <w:rsid w:val="003C4760"/>
    <w:rsid w:val="003C4816"/>
    <w:rsid w:val="003C4CC2"/>
    <w:rsid w:val="003C5E5F"/>
    <w:rsid w:val="003C5FB0"/>
    <w:rsid w:val="003C64F4"/>
    <w:rsid w:val="003C741D"/>
    <w:rsid w:val="003C7AE3"/>
    <w:rsid w:val="003D077B"/>
    <w:rsid w:val="003D0D5B"/>
    <w:rsid w:val="003D37C3"/>
    <w:rsid w:val="003D4184"/>
    <w:rsid w:val="003D418E"/>
    <w:rsid w:val="003D42A6"/>
    <w:rsid w:val="003D4F21"/>
    <w:rsid w:val="003D4FAC"/>
    <w:rsid w:val="003D5198"/>
    <w:rsid w:val="003D5F5C"/>
    <w:rsid w:val="003D6C6B"/>
    <w:rsid w:val="003D786F"/>
    <w:rsid w:val="003D7BAF"/>
    <w:rsid w:val="003E1885"/>
    <w:rsid w:val="003E1A74"/>
    <w:rsid w:val="003E241E"/>
    <w:rsid w:val="003E2D51"/>
    <w:rsid w:val="003E38F7"/>
    <w:rsid w:val="003E3B6B"/>
    <w:rsid w:val="003E44B0"/>
    <w:rsid w:val="003E4FFF"/>
    <w:rsid w:val="003E506A"/>
    <w:rsid w:val="003E50D0"/>
    <w:rsid w:val="003E5865"/>
    <w:rsid w:val="003E597F"/>
    <w:rsid w:val="003E5AC1"/>
    <w:rsid w:val="003E66C1"/>
    <w:rsid w:val="003E7906"/>
    <w:rsid w:val="003E7A62"/>
    <w:rsid w:val="003F000F"/>
    <w:rsid w:val="003F251F"/>
    <w:rsid w:val="003F2978"/>
    <w:rsid w:val="003F2ADC"/>
    <w:rsid w:val="003F2D43"/>
    <w:rsid w:val="003F37A2"/>
    <w:rsid w:val="003F3C50"/>
    <w:rsid w:val="003F40BB"/>
    <w:rsid w:val="003F44B3"/>
    <w:rsid w:val="003F464B"/>
    <w:rsid w:val="003F46CE"/>
    <w:rsid w:val="003F48D0"/>
    <w:rsid w:val="003F535E"/>
    <w:rsid w:val="003F7A7D"/>
    <w:rsid w:val="004000AC"/>
    <w:rsid w:val="004008A0"/>
    <w:rsid w:val="0040122C"/>
    <w:rsid w:val="004016E1"/>
    <w:rsid w:val="00401C16"/>
    <w:rsid w:val="0040255C"/>
    <w:rsid w:val="004025F0"/>
    <w:rsid w:val="00402E0B"/>
    <w:rsid w:val="004036D5"/>
    <w:rsid w:val="00403C05"/>
    <w:rsid w:val="004041E2"/>
    <w:rsid w:val="004045EB"/>
    <w:rsid w:val="00405561"/>
    <w:rsid w:val="00405750"/>
    <w:rsid w:val="00405A2E"/>
    <w:rsid w:val="00406202"/>
    <w:rsid w:val="004068F7"/>
    <w:rsid w:val="00406A6A"/>
    <w:rsid w:val="00406AB3"/>
    <w:rsid w:val="00406B22"/>
    <w:rsid w:val="00407132"/>
    <w:rsid w:val="00407147"/>
    <w:rsid w:val="004078FA"/>
    <w:rsid w:val="0041064B"/>
    <w:rsid w:val="004122F6"/>
    <w:rsid w:val="0041255C"/>
    <w:rsid w:val="00412DDC"/>
    <w:rsid w:val="00414EB5"/>
    <w:rsid w:val="004153B6"/>
    <w:rsid w:val="00415CD5"/>
    <w:rsid w:val="004162AE"/>
    <w:rsid w:val="004170B2"/>
    <w:rsid w:val="004175A7"/>
    <w:rsid w:val="00417E9D"/>
    <w:rsid w:val="00420885"/>
    <w:rsid w:val="00421C2B"/>
    <w:rsid w:val="00422BB9"/>
    <w:rsid w:val="00422EA0"/>
    <w:rsid w:val="0042373D"/>
    <w:rsid w:val="0042439A"/>
    <w:rsid w:val="00424E72"/>
    <w:rsid w:val="004250D0"/>
    <w:rsid w:val="004263AA"/>
    <w:rsid w:val="00426CD2"/>
    <w:rsid w:val="00430314"/>
    <w:rsid w:val="00431341"/>
    <w:rsid w:val="00431E08"/>
    <w:rsid w:val="00431F35"/>
    <w:rsid w:val="004324DD"/>
    <w:rsid w:val="00432894"/>
    <w:rsid w:val="004328A7"/>
    <w:rsid w:val="00432C25"/>
    <w:rsid w:val="00432C89"/>
    <w:rsid w:val="00434B57"/>
    <w:rsid w:val="00434C74"/>
    <w:rsid w:val="004354FE"/>
    <w:rsid w:val="00436F07"/>
    <w:rsid w:val="00436FA9"/>
    <w:rsid w:val="00437227"/>
    <w:rsid w:val="00437C24"/>
    <w:rsid w:val="00440466"/>
    <w:rsid w:val="00441418"/>
    <w:rsid w:val="0044157C"/>
    <w:rsid w:val="00441C3B"/>
    <w:rsid w:val="00441CE1"/>
    <w:rsid w:val="00442B71"/>
    <w:rsid w:val="004435BB"/>
    <w:rsid w:val="004437E2"/>
    <w:rsid w:val="00443F37"/>
    <w:rsid w:val="00443F84"/>
    <w:rsid w:val="00447C39"/>
    <w:rsid w:val="00447C82"/>
    <w:rsid w:val="00450BA0"/>
    <w:rsid w:val="00450FA0"/>
    <w:rsid w:val="00451412"/>
    <w:rsid w:val="00451808"/>
    <w:rsid w:val="00451C79"/>
    <w:rsid w:val="00451F21"/>
    <w:rsid w:val="00453180"/>
    <w:rsid w:val="004536EA"/>
    <w:rsid w:val="00453D6D"/>
    <w:rsid w:val="00453D96"/>
    <w:rsid w:val="004546AC"/>
    <w:rsid w:val="0045475F"/>
    <w:rsid w:val="00454AF4"/>
    <w:rsid w:val="00455579"/>
    <w:rsid w:val="00455A70"/>
    <w:rsid w:val="00455E1C"/>
    <w:rsid w:val="00456EB4"/>
    <w:rsid w:val="00456F06"/>
    <w:rsid w:val="004573B7"/>
    <w:rsid w:val="00457827"/>
    <w:rsid w:val="00460F05"/>
    <w:rsid w:val="004627CD"/>
    <w:rsid w:val="00462FEB"/>
    <w:rsid w:val="004630E8"/>
    <w:rsid w:val="004642D5"/>
    <w:rsid w:val="004649BE"/>
    <w:rsid w:val="0046560E"/>
    <w:rsid w:val="004659D4"/>
    <w:rsid w:val="00465AE6"/>
    <w:rsid w:val="00465DAA"/>
    <w:rsid w:val="00467143"/>
    <w:rsid w:val="004678C6"/>
    <w:rsid w:val="00467D76"/>
    <w:rsid w:val="00467DA3"/>
    <w:rsid w:val="00470285"/>
    <w:rsid w:val="004707DF"/>
    <w:rsid w:val="00470A3A"/>
    <w:rsid w:val="00471533"/>
    <w:rsid w:val="004718F3"/>
    <w:rsid w:val="00472221"/>
    <w:rsid w:val="004725CA"/>
    <w:rsid w:val="00472626"/>
    <w:rsid w:val="00472A95"/>
    <w:rsid w:val="0047358B"/>
    <w:rsid w:val="00473D7A"/>
    <w:rsid w:val="00474C97"/>
    <w:rsid w:val="00475040"/>
    <w:rsid w:val="004752B2"/>
    <w:rsid w:val="004765DB"/>
    <w:rsid w:val="00476758"/>
    <w:rsid w:val="004804C2"/>
    <w:rsid w:val="0048438C"/>
    <w:rsid w:val="00484612"/>
    <w:rsid w:val="0048495F"/>
    <w:rsid w:val="00484BB5"/>
    <w:rsid w:val="00485366"/>
    <w:rsid w:val="00485B8E"/>
    <w:rsid w:val="004862DF"/>
    <w:rsid w:val="00487D75"/>
    <w:rsid w:val="004903F0"/>
    <w:rsid w:val="00490C06"/>
    <w:rsid w:val="00491179"/>
    <w:rsid w:val="0049267C"/>
    <w:rsid w:val="00492ABE"/>
    <w:rsid w:val="00493154"/>
    <w:rsid w:val="004932ED"/>
    <w:rsid w:val="004939DC"/>
    <w:rsid w:val="00493B81"/>
    <w:rsid w:val="00493D40"/>
    <w:rsid w:val="00493EE3"/>
    <w:rsid w:val="00494D18"/>
    <w:rsid w:val="00495363"/>
    <w:rsid w:val="004957FE"/>
    <w:rsid w:val="004958D2"/>
    <w:rsid w:val="004967B6"/>
    <w:rsid w:val="00496DE3"/>
    <w:rsid w:val="00496F12"/>
    <w:rsid w:val="004976D0"/>
    <w:rsid w:val="004A01A7"/>
    <w:rsid w:val="004A0C39"/>
    <w:rsid w:val="004A1722"/>
    <w:rsid w:val="004A24CF"/>
    <w:rsid w:val="004A30E2"/>
    <w:rsid w:val="004A3798"/>
    <w:rsid w:val="004A504B"/>
    <w:rsid w:val="004A5DEB"/>
    <w:rsid w:val="004A6911"/>
    <w:rsid w:val="004A7172"/>
    <w:rsid w:val="004A7A10"/>
    <w:rsid w:val="004B04FB"/>
    <w:rsid w:val="004B0CB7"/>
    <w:rsid w:val="004B1283"/>
    <w:rsid w:val="004B1735"/>
    <w:rsid w:val="004B1736"/>
    <w:rsid w:val="004B2253"/>
    <w:rsid w:val="004B3117"/>
    <w:rsid w:val="004B33E7"/>
    <w:rsid w:val="004B34B8"/>
    <w:rsid w:val="004B3652"/>
    <w:rsid w:val="004B384B"/>
    <w:rsid w:val="004B42A5"/>
    <w:rsid w:val="004B4843"/>
    <w:rsid w:val="004B54E0"/>
    <w:rsid w:val="004B6774"/>
    <w:rsid w:val="004B6B01"/>
    <w:rsid w:val="004B7384"/>
    <w:rsid w:val="004B7A09"/>
    <w:rsid w:val="004C0FFA"/>
    <w:rsid w:val="004C1F65"/>
    <w:rsid w:val="004C21F1"/>
    <w:rsid w:val="004C286D"/>
    <w:rsid w:val="004C2DD6"/>
    <w:rsid w:val="004C3415"/>
    <w:rsid w:val="004C4269"/>
    <w:rsid w:val="004C4881"/>
    <w:rsid w:val="004C4A0A"/>
    <w:rsid w:val="004C4FB7"/>
    <w:rsid w:val="004C60E3"/>
    <w:rsid w:val="004C63A2"/>
    <w:rsid w:val="004C6690"/>
    <w:rsid w:val="004C7139"/>
    <w:rsid w:val="004C7CFB"/>
    <w:rsid w:val="004D1022"/>
    <w:rsid w:val="004D10D1"/>
    <w:rsid w:val="004D122B"/>
    <w:rsid w:val="004D12FF"/>
    <w:rsid w:val="004D15BE"/>
    <w:rsid w:val="004D15C5"/>
    <w:rsid w:val="004D18C2"/>
    <w:rsid w:val="004D232C"/>
    <w:rsid w:val="004D2AC4"/>
    <w:rsid w:val="004D3203"/>
    <w:rsid w:val="004D433A"/>
    <w:rsid w:val="004D57BB"/>
    <w:rsid w:val="004D5F94"/>
    <w:rsid w:val="004D6236"/>
    <w:rsid w:val="004D675A"/>
    <w:rsid w:val="004D7160"/>
    <w:rsid w:val="004D7F27"/>
    <w:rsid w:val="004D7F90"/>
    <w:rsid w:val="004E0339"/>
    <w:rsid w:val="004E0C85"/>
    <w:rsid w:val="004E2BC8"/>
    <w:rsid w:val="004E30F3"/>
    <w:rsid w:val="004E3394"/>
    <w:rsid w:val="004E3575"/>
    <w:rsid w:val="004E43A5"/>
    <w:rsid w:val="004E4BB2"/>
    <w:rsid w:val="004E4DBB"/>
    <w:rsid w:val="004E4E41"/>
    <w:rsid w:val="004E59F6"/>
    <w:rsid w:val="004E5B85"/>
    <w:rsid w:val="004E60AB"/>
    <w:rsid w:val="004E6C26"/>
    <w:rsid w:val="004E73DB"/>
    <w:rsid w:val="004E7F9C"/>
    <w:rsid w:val="004F0158"/>
    <w:rsid w:val="004F05A5"/>
    <w:rsid w:val="004F05CD"/>
    <w:rsid w:val="004F0EA9"/>
    <w:rsid w:val="004F2BC9"/>
    <w:rsid w:val="004F2CC3"/>
    <w:rsid w:val="004F33A0"/>
    <w:rsid w:val="004F3493"/>
    <w:rsid w:val="004F3F74"/>
    <w:rsid w:val="004F4D74"/>
    <w:rsid w:val="004F5143"/>
    <w:rsid w:val="004F5296"/>
    <w:rsid w:val="004F650F"/>
    <w:rsid w:val="004F681E"/>
    <w:rsid w:val="004F7248"/>
    <w:rsid w:val="004F77D9"/>
    <w:rsid w:val="004F7861"/>
    <w:rsid w:val="004F79C8"/>
    <w:rsid w:val="0050224C"/>
    <w:rsid w:val="00502337"/>
    <w:rsid w:val="005025C2"/>
    <w:rsid w:val="0050296C"/>
    <w:rsid w:val="00502A6F"/>
    <w:rsid w:val="00503CFC"/>
    <w:rsid w:val="00504329"/>
    <w:rsid w:val="005043BC"/>
    <w:rsid w:val="00504C31"/>
    <w:rsid w:val="00504CC6"/>
    <w:rsid w:val="00505768"/>
    <w:rsid w:val="005058A4"/>
    <w:rsid w:val="00510BBB"/>
    <w:rsid w:val="00511042"/>
    <w:rsid w:val="005117D9"/>
    <w:rsid w:val="00511A3F"/>
    <w:rsid w:val="005123C1"/>
    <w:rsid w:val="00512B09"/>
    <w:rsid w:val="00513C1F"/>
    <w:rsid w:val="00514501"/>
    <w:rsid w:val="00515035"/>
    <w:rsid w:val="005151F4"/>
    <w:rsid w:val="00515650"/>
    <w:rsid w:val="005156AD"/>
    <w:rsid w:val="005166C8"/>
    <w:rsid w:val="005172DA"/>
    <w:rsid w:val="005178BB"/>
    <w:rsid w:val="00517C36"/>
    <w:rsid w:val="00517D06"/>
    <w:rsid w:val="00520510"/>
    <w:rsid w:val="00520A1C"/>
    <w:rsid w:val="005220ED"/>
    <w:rsid w:val="005236ED"/>
    <w:rsid w:val="00523BAB"/>
    <w:rsid w:val="00524674"/>
    <w:rsid w:val="0052470D"/>
    <w:rsid w:val="005249C8"/>
    <w:rsid w:val="00524DFF"/>
    <w:rsid w:val="0052582B"/>
    <w:rsid w:val="00525CEB"/>
    <w:rsid w:val="00525E40"/>
    <w:rsid w:val="005260AA"/>
    <w:rsid w:val="005268D4"/>
    <w:rsid w:val="00526CEB"/>
    <w:rsid w:val="00526FFC"/>
    <w:rsid w:val="005273A6"/>
    <w:rsid w:val="00527F00"/>
    <w:rsid w:val="005302E3"/>
    <w:rsid w:val="00530967"/>
    <w:rsid w:val="00530DF6"/>
    <w:rsid w:val="00532216"/>
    <w:rsid w:val="0053235F"/>
    <w:rsid w:val="005324C3"/>
    <w:rsid w:val="00533191"/>
    <w:rsid w:val="00533796"/>
    <w:rsid w:val="00533DBC"/>
    <w:rsid w:val="00534B29"/>
    <w:rsid w:val="00534B98"/>
    <w:rsid w:val="00535520"/>
    <w:rsid w:val="005359CC"/>
    <w:rsid w:val="00535EB5"/>
    <w:rsid w:val="00537343"/>
    <w:rsid w:val="00537386"/>
    <w:rsid w:val="0054040C"/>
    <w:rsid w:val="005408B2"/>
    <w:rsid w:val="005411FB"/>
    <w:rsid w:val="005412D3"/>
    <w:rsid w:val="00541550"/>
    <w:rsid w:val="005421CD"/>
    <w:rsid w:val="0054299E"/>
    <w:rsid w:val="005462C6"/>
    <w:rsid w:val="00546C74"/>
    <w:rsid w:val="00547533"/>
    <w:rsid w:val="00547697"/>
    <w:rsid w:val="00547AC5"/>
    <w:rsid w:val="005516F3"/>
    <w:rsid w:val="00553C5A"/>
    <w:rsid w:val="0055409B"/>
    <w:rsid w:val="00555B32"/>
    <w:rsid w:val="00555D75"/>
    <w:rsid w:val="005564E2"/>
    <w:rsid w:val="00556662"/>
    <w:rsid w:val="00557950"/>
    <w:rsid w:val="00557CFC"/>
    <w:rsid w:val="00560DF0"/>
    <w:rsid w:val="005612EF"/>
    <w:rsid w:val="00561720"/>
    <w:rsid w:val="005617B7"/>
    <w:rsid w:val="00562BBA"/>
    <w:rsid w:val="00564936"/>
    <w:rsid w:val="005652CD"/>
    <w:rsid w:val="0056759C"/>
    <w:rsid w:val="0056789D"/>
    <w:rsid w:val="00567F58"/>
    <w:rsid w:val="00570160"/>
    <w:rsid w:val="00572445"/>
    <w:rsid w:val="00574D74"/>
    <w:rsid w:val="0057534F"/>
    <w:rsid w:val="005757D4"/>
    <w:rsid w:val="00575829"/>
    <w:rsid w:val="00576810"/>
    <w:rsid w:val="005779D9"/>
    <w:rsid w:val="00577AD2"/>
    <w:rsid w:val="0058049C"/>
    <w:rsid w:val="00581843"/>
    <w:rsid w:val="00581A0B"/>
    <w:rsid w:val="00582CB7"/>
    <w:rsid w:val="00583033"/>
    <w:rsid w:val="005837DB"/>
    <w:rsid w:val="00583C4A"/>
    <w:rsid w:val="0058496B"/>
    <w:rsid w:val="00586FE0"/>
    <w:rsid w:val="00587249"/>
    <w:rsid w:val="00591CF1"/>
    <w:rsid w:val="005921ED"/>
    <w:rsid w:val="00592FC2"/>
    <w:rsid w:val="00594077"/>
    <w:rsid w:val="00594191"/>
    <w:rsid w:val="00594DF4"/>
    <w:rsid w:val="0059513E"/>
    <w:rsid w:val="0059528B"/>
    <w:rsid w:val="005963E5"/>
    <w:rsid w:val="00596B30"/>
    <w:rsid w:val="00597772"/>
    <w:rsid w:val="005A0952"/>
    <w:rsid w:val="005A2E54"/>
    <w:rsid w:val="005A3363"/>
    <w:rsid w:val="005A4C16"/>
    <w:rsid w:val="005A4DF1"/>
    <w:rsid w:val="005A6AA4"/>
    <w:rsid w:val="005A6D9F"/>
    <w:rsid w:val="005B06E8"/>
    <w:rsid w:val="005B0E8A"/>
    <w:rsid w:val="005B1015"/>
    <w:rsid w:val="005B13ED"/>
    <w:rsid w:val="005B19A8"/>
    <w:rsid w:val="005B2906"/>
    <w:rsid w:val="005B3165"/>
    <w:rsid w:val="005B355A"/>
    <w:rsid w:val="005B48FF"/>
    <w:rsid w:val="005B5B42"/>
    <w:rsid w:val="005B734F"/>
    <w:rsid w:val="005B7CD8"/>
    <w:rsid w:val="005B7DE7"/>
    <w:rsid w:val="005B7EC2"/>
    <w:rsid w:val="005C10D8"/>
    <w:rsid w:val="005C1C31"/>
    <w:rsid w:val="005C1D9F"/>
    <w:rsid w:val="005C1DF9"/>
    <w:rsid w:val="005C1E32"/>
    <w:rsid w:val="005C25E5"/>
    <w:rsid w:val="005C2ABD"/>
    <w:rsid w:val="005C2C0A"/>
    <w:rsid w:val="005C2C57"/>
    <w:rsid w:val="005C2F71"/>
    <w:rsid w:val="005C32CB"/>
    <w:rsid w:val="005C3456"/>
    <w:rsid w:val="005C4F93"/>
    <w:rsid w:val="005C6014"/>
    <w:rsid w:val="005C622D"/>
    <w:rsid w:val="005C6257"/>
    <w:rsid w:val="005C670D"/>
    <w:rsid w:val="005C6894"/>
    <w:rsid w:val="005C7576"/>
    <w:rsid w:val="005D0182"/>
    <w:rsid w:val="005D0B48"/>
    <w:rsid w:val="005D13E3"/>
    <w:rsid w:val="005D28CC"/>
    <w:rsid w:val="005D2AC2"/>
    <w:rsid w:val="005D2B04"/>
    <w:rsid w:val="005D3285"/>
    <w:rsid w:val="005D363F"/>
    <w:rsid w:val="005D66D8"/>
    <w:rsid w:val="005D69E1"/>
    <w:rsid w:val="005D6A0B"/>
    <w:rsid w:val="005D71D3"/>
    <w:rsid w:val="005D753A"/>
    <w:rsid w:val="005D7800"/>
    <w:rsid w:val="005E02AC"/>
    <w:rsid w:val="005E0A8C"/>
    <w:rsid w:val="005E140B"/>
    <w:rsid w:val="005E1608"/>
    <w:rsid w:val="005E1D5F"/>
    <w:rsid w:val="005E3431"/>
    <w:rsid w:val="005E399D"/>
    <w:rsid w:val="005E3E14"/>
    <w:rsid w:val="005E48A2"/>
    <w:rsid w:val="005E591D"/>
    <w:rsid w:val="005E6155"/>
    <w:rsid w:val="005E6802"/>
    <w:rsid w:val="005E68FD"/>
    <w:rsid w:val="005E6906"/>
    <w:rsid w:val="005E78E5"/>
    <w:rsid w:val="005E7A15"/>
    <w:rsid w:val="005F01BF"/>
    <w:rsid w:val="005F0426"/>
    <w:rsid w:val="005F08C7"/>
    <w:rsid w:val="005F0D32"/>
    <w:rsid w:val="005F1486"/>
    <w:rsid w:val="005F15A3"/>
    <w:rsid w:val="005F1A39"/>
    <w:rsid w:val="005F2274"/>
    <w:rsid w:val="005F2BD3"/>
    <w:rsid w:val="005F2CBE"/>
    <w:rsid w:val="005F3237"/>
    <w:rsid w:val="005F36AF"/>
    <w:rsid w:val="005F3A4F"/>
    <w:rsid w:val="005F4B3A"/>
    <w:rsid w:val="005F4C2D"/>
    <w:rsid w:val="005F549B"/>
    <w:rsid w:val="005F6049"/>
    <w:rsid w:val="005F63E0"/>
    <w:rsid w:val="005F65B1"/>
    <w:rsid w:val="005F66CD"/>
    <w:rsid w:val="005F68D7"/>
    <w:rsid w:val="005F7026"/>
    <w:rsid w:val="005F797A"/>
    <w:rsid w:val="005F7DDD"/>
    <w:rsid w:val="005F7E20"/>
    <w:rsid w:val="00600030"/>
    <w:rsid w:val="00600798"/>
    <w:rsid w:val="00601A2C"/>
    <w:rsid w:val="00601CC7"/>
    <w:rsid w:val="0060230D"/>
    <w:rsid w:val="00603346"/>
    <w:rsid w:val="006040D3"/>
    <w:rsid w:val="00604C15"/>
    <w:rsid w:val="00604EFE"/>
    <w:rsid w:val="006058D6"/>
    <w:rsid w:val="00606E30"/>
    <w:rsid w:val="00607302"/>
    <w:rsid w:val="00607E13"/>
    <w:rsid w:val="00611245"/>
    <w:rsid w:val="00611567"/>
    <w:rsid w:val="00611F15"/>
    <w:rsid w:val="00612520"/>
    <w:rsid w:val="006158D5"/>
    <w:rsid w:val="00615B87"/>
    <w:rsid w:val="00616E9A"/>
    <w:rsid w:val="006220BA"/>
    <w:rsid w:val="00624FD6"/>
    <w:rsid w:val="006250D9"/>
    <w:rsid w:val="00625744"/>
    <w:rsid w:val="00625A6F"/>
    <w:rsid w:val="00625C38"/>
    <w:rsid w:val="00625D83"/>
    <w:rsid w:val="0062716D"/>
    <w:rsid w:val="0062742D"/>
    <w:rsid w:val="00631E92"/>
    <w:rsid w:val="00632323"/>
    <w:rsid w:val="006329DE"/>
    <w:rsid w:val="006334FE"/>
    <w:rsid w:val="00633D34"/>
    <w:rsid w:val="00635531"/>
    <w:rsid w:val="00635EBF"/>
    <w:rsid w:val="00636341"/>
    <w:rsid w:val="00636582"/>
    <w:rsid w:val="00636AF9"/>
    <w:rsid w:val="0064015F"/>
    <w:rsid w:val="0064063D"/>
    <w:rsid w:val="00640A55"/>
    <w:rsid w:val="00640B0D"/>
    <w:rsid w:val="00641330"/>
    <w:rsid w:val="00641569"/>
    <w:rsid w:val="00641D5D"/>
    <w:rsid w:val="00642B5A"/>
    <w:rsid w:val="00643011"/>
    <w:rsid w:val="00643586"/>
    <w:rsid w:val="00643B31"/>
    <w:rsid w:val="00645B5F"/>
    <w:rsid w:val="00646B65"/>
    <w:rsid w:val="00646CFB"/>
    <w:rsid w:val="006474FA"/>
    <w:rsid w:val="006475B9"/>
    <w:rsid w:val="00650016"/>
    <w:rsid w:val="00650351"/>
    <w:rsid w:val="0065054C"/>
    <w:rsid w:val="0065068E"/>
    <w:rsid w:val="006518AE"/>
    <w:rsid w:val="00651984"/>
    <w:rsid w:val="00652134"/>
    <w:rsid w:val="00652EF1"/>
    <w:rsid w:val="00653380"/>
    <w:rsid w:val="00653B09"/>
    <w:rsid w:val="00655A71"/>
    <w:rsid w:val="00655BCC"/>
    <w:rsid w:val="00655BD7"/>
    <w:rsid w:val="00656669"/>
    <w:rsid w:val="006573F2"/>
    <w:rsid w:val="00657F77"/>
    <w:rsid w:val="00660142"/>
    <w:rsid w:val="006617F6"/>
    <w:rsid w:val="006623E7"/>
    <w:rsid w:val="00662B80"/>
    <w:rsid w:val="00662E68"/>
    <w:rsid w:val="0066361F"/>
    <w:rsid w:val="00663CFA"/>
    <w:rsid w:val="006640A3"/>
    <w:rsid w:val="00664A36"/>
    <w:rsid w:val="006650E8"/>
    <w:rsid w:val="006656E2"/>
    <w:rsid w:val="00665801"/>
    <w:rsid w:val="006665E4"/>
    <w:rsid w:val="00667278"/>
    <w:rsid w:val="006672C1"/>
    <w:rsid w:val="0066768F"/>
    <w:rsid w:val="00667B07"/>
    <w:rsid w:val="00670F55"/>
    <w:rsid w:val="00670F6C"/>
    <w:rsid w:val="006711BB"/>
    <w:rsid w:val="0067171D"/>
    <w:rsid w:val="00672806"/>
    <w:rsid w:val="00672F1E"/>
    <w:rsid w:val="006747A7"/>
    <w:rsid w:val="00674C27"/>
    <w:rsid w:val="00675962"/>
    <w:rsid w:val="0067650A"/>
    <w:rsid w:val="00676E58"/>
    <w:rsid w:val="0067704A"/>
    <w:rsid w:val="00677120"/>
    <w:rsid w:val="006777C7"/>
    <w:rsid w:val="006812EA"/>
    <w:rsid w:val="00681B02"/>
    <w:rsid w:val="00681E5E"/>
    <w:rsid w:val="00681EA6"/>
    <w:rsid w:val="006821A3"/>
    <w:rsid w:val="0068310E"/>
    <w:rsid w:val="00683257"/>
    <w:rsid w:val="00683266"/>
    <w:rsid w:val="00683992"/>
    <w:rsid w:val="00683D98"/>
    <w:rsid w:val="00683F7C"/>
    <w:rsid w:val="006844DC"/>
    <w:rsid w:val="0068496D"/>
    <w:rsid w:val="00684AB4"/>
    <w:rsid w:val="00684C27"/>
    <w:rsid w:val="006852C7"/>
    <w:rsid w:val="006852CE"/>
    <w:rsid w:val="00685439"/>
    <w:rsid w:val="00685DBE"/>
    <w:rsid w:val="00686373"/>
    <w:rsid w:val="00686A09"/>
    <w:rsid w:val="0068793E"/>
    <w:rsid w:val="0069123D"/>
    <w:rsid w:val="00691A88"/>
    <w:rsid w:val="00691CEE"/>
    <w:rsid w:val="00692559"/>
    <w:rsid w:val="006925C0"/>
    <w:rsid w:val="006925C9"/>
    <w:rsid w:val="00692D14"/>
    <w:rsid w:val="00692E9D"/>
    <w:rsid w:val="00692FE1"/>
    <w:rsid w:val="006943E2"/>
    <w:rsid w:val="00694D0E"/>
    <w:rsid w:val="006972E2"/>
    <w:rsid w:val="006A0034"/>
    <w:rsid w:val="006A0E45"/>
    <w:rsid w:val="006A1FE9"/>
    <w:rsid w:val="006A2AB4"/>
    <w:rsid w:val="006A416C"/>
    <w:rsid w:val="006A4738"/>
    <w:rsid w:val="006A4E72"/>
    <w:rsid w:val="006A6807"/>
    <w:rsid w:val="006A68B1"/>
    <w:rsid w:val="006A6A9B"/>
    <w:rsid w:val="006A7529"/>
    <w:rsid w:val="006A7795"/>
    <w:rsid w:val="006A7A3B"/>
    <w:rsid w:val="006B0250"/>
    <w:rsid w:val="006B07EA"/>
    <w:rsid w:val="006B203D"/>
    <w:rsid w:val="006B25FD"/>
    <w:rsid w:val="006B29F3"/>
    <w:rsid w:val="006B2BAB"/>
    <w:rsid w:val="006B2EB1"/>
    <w:rsid w:val="006B3452"/>
    <w:rsid w:val="006B3975"/>
    <w:rsid w:val="006B3A6E"/>
    <w:rsid w:val="006B648A"/>
    <w:rsid w:val="006B65C7"/>
    <w:rsid w:val="006B7A7C"/>
    <w:rsid w:val="006B7AFF"/>
    <w:rsid w:val="006C031C"/>
    <w:rsid w:val="006C0749"/>
    <w:rsid w:val="006C0B85"/>
    <w:rsid w:val="006C1109"/>
    <w:rsid w:val="006C15C5"/>
    <w:rsid w:val="006C1727"/>
    <w:rsid w:val="006C1C43"/>
    <w:rsid w:val="006C32FD"/>
    <w:rsid w:val="006C39CE"/>
    <w:rsid w:val="006C457A"/>
    <w:rsid w:val="006C6746"/>
    <w:rsid w:val="006C7CE3"/>
    <w:rsid w:val="006D03C3"/>
    <w:rsid w:val="006D03D1"/>
    <w:rsid w:val="006D0FCC"/>
    <w:rsid w:val="006D1063"/>
    <w:rsid w:val="006D1C4B"/>
    <w:rsid w:val="006D21F5"/>
    <w:rsid w:val="006D2D60"/>
    <w:rsid w:val="006D3089"/>
    <w:rsid w:val="006D394E"/>
    <w:rsid w:val="006D39DF"/>
    <w:rsid w:val="006D3CA0"/>
    <w:rsid w:val="006D4FAB"/>
    <w:rsid w:val="006D54B4"/>
    <w:rsid w:val="006D569B"/>
    <w:rsid w:val="006D64F8"/>
    <w:rsid w:val="006D7866"/>
    <w:rsid w:val="006D7D83"/>
    <w:rsid w:val="006E126D"/>
    <w:rsid w:val="006E1FC3"/>
    <w:rsid w:val="006E21C8"/>
    <w:rsid w:val="006E22ED"/>
    <w:rsid w:val="006E2CD6"/>
    <w:rsid w:val="006E2F1F"/>
    <w:rsid w:val="006E2F81"/>
    <w:rsid w:val="006E3C7F"/>
    <w:rsid w:val="006E4411"/>
    <w:rsid w:val="006E5A72"/>
    <w:rsid w:val="006E5B85"/>
    <w:rsid w:val="006E703D"/>
    <w:rsid w:val="006E75E6"/>
    <w:rsid w:val="006E7BDD"/>
    <w:rsid w:val="006F0162"/>
    <w:rsid w:val="006F043C"/>
    <w:rsid w:val="006F06A0"/>
    <w:rsid w:val="006F0FD9"/>
    <w:rsid w:val="006F1476"/>
    <w:rsid w:val="006F26E4"/>
    <w:rsid w:val="006F278A"/>
    <w:rsid w:val="006F31E8"/>
    <w:rsid w:val="006F4282"/>
    <w:rsid w:val="006F480D"/>
    <w:rsid w:val="006F5405"/>
    <w:rsid w:val="006F555F"/>
    <w:rsid w:val="006F5899"/>
    <w:rsid w:val="006F5D35"/>
    <w:rsid w:val="006F696D"/>
    <w:rsid w:val="006F6DBE"/>
    <w:rsid w:val="006F77A8"/>
    <w:rsid w:val="0070013D"/>
    <w:rsid w:val="007005F8"/>
    <w:rsid w:val="00700CC6"/>
    <w:rsid w:val="0070173D"/>
    <w:rsid w:val="00701D30"/>
    <w:rsid w:val="00703BB6"/>
    <w:rsid w:val="007049E7"/>
    <w:rsid w:val="00704BBC"/>
    <w:rsid w:val="00704C31"/>
    <w:rsid w:val="00704CE9"/>
    <w:rsid w:val="00705155"/>
    <w:rsid w:val="007057B1"/>
    <w:rsid w:val="00705BB5"/>
    <w:rsid w:val="0070616B"/>
    <w:rsid w:val="00706295"/>
    <w:rsid w:val="0070693C"/>
    <w:rsid w:val="00706DF2"/>
    <w:rsid w:val="00706FDA"/>
    <w:rsid w:val="0070717A"/>
    <w:rsid w:val="00707DF1"/>
    <w:rsid w:val="00710453"/>
    <w:rsid w:val="00710A58"/>
    <w:rsid w:val="007116CB"/>
    <w:rsid w:val="00711AEB"/>
    <w:rsid w:val="00711C19"/>
    <w:rsid w:val="00711E88"/>
    <w:rsid w:val="00711F9A"/>
    <w:rsid w:val="007131C1"/>
    <w:rsid w:val="00713810"/>
    <w:rsid w:val="0071388D"/>
    <w:rsid w:val="00713E51"/>
    <w:rsid w:val="007143ED"/>
    <w:rsid w:val="00715260"/>
    <w:rsid w:val="007158E3"/>
    <w:rsid w:val="00715B25"/>
    <w:rsid w:val="00716544"/>
    <w:rsid w:val="0071664B"/>
    <w:rsid w:val="007174FB"/>
    <w:rsid w:val="007201EC"/>
    <w:rsid w:val="00721651"/>
    <w:rsid w:val="00721657"/>
    <w:rsid w:val="007218D0"/>
    <w:rsid w:val="00724F3D"/>
    <w:rsid w:val="00724F44"/>
    <w:rsid w:val="007252A5"/>
    <w:rsid w:val="00725D04"/>
    <w:rsid w:val="00726FA7"/>
    <w:rsid w:val="0073015A"/>
    <w:rsid w:val="0073021A"/>
    <w:rsid w:val="007303A5"/>
    <w:rsid w:val="00730459"/>
    <w:rsid w:val="00730763"/>
    <w:rsid w:val="00730B3E"/>
    <w:rsid w:val="00731511"/>
    <w:rsid w:val="0073187B"/>
    <w:rsid w:val="00731D26"/>
    <w:rsid w:val="00731F8D"/>
    <w:rsid w:val="0073217B"/>
    <w:rsid w:val="00732899"/>
    <w:rsid w:val="00733244"/>
    <w:rsid w:val="007332A3"/>
    <w:rsid w:val="0073420B"/>
    <w:rsid w:val="0073432C"/>
    <w:rsid w:val="00735028"/>
    <w:rsid w:val="007358D5"/>
    <w:rsid w:val="00735A34"/>
    <w:rsid w:val="00735E1F"/>
    <w:rsid w:val="00736367"/>
    <w:rsid w:val="007365A8"/>
    <w:rsid w:val="00740753"/>
    <w:rsid w:val="007408B7"/>
    <w:rsid w:val="00740CD8"/>
    <w:rsid w:val="00741F85"/>
    <w:rsid w:val="00741FAD"/>
    <w:rsid w:val="0074254F"/>
    <w:rsid w:val="0074320A"/>
    <w:rsid w:val="00746531"/>
    <w:rsid w:val="00746BCC"/>
    <w:rsid w:val="0074760E"/>
    <w:rsid w:val="00751191"/>
    <w:rsid w:val="00752277"/>
    <w:rsid w:val="007527D2"/>
    <w:rsid w:val="00752DAF"/>
    <w:rsid w:val="0075359D"/>
    <w:rsid w:val="007548C4"/>
    <w:rsid w:val="00754ABA"/>
    <w:rsid w:val="00754C05"/>
    <w:rsid w:val="00754DDB"/>
    <w:rsid w:val="00754EE9"/>
    <w:rsid w:val="0075557D"/>
    <w:rsid w:val="0075570D"/>
    <w:rsid w:val="0075653E"/>
    <w:rsid w:val="00760748"/>
    <w:rsid w:val="00760914"/>
    <w:rsid w:val="00760CA6"/>
    <w:rsid w:val="007614E6"/>
    <w:rsid w:val="00761755"/>
    <w:rsid w:val="007638B6"/>
    <w:rsid w:val="00763CDA"/>
    <w:rsid w:val="00763E39"/>
    <w:rsid w:val="00763EE6"/>
    <w:rsid w:val="00764B7F"/>
    <w:rsid w:val="007653BB"/>
    <w:rsid w:val="00765E87"/>
    <w:rsid w:val="00766A38"/>
    <w:rsid w:val="00766D56"/>
    <w:rsid w:val="00767DC0"/>
    <w:rsid w:val="007701FE"/>
    <w:rsid w:val="00770E06"/>
    <w:rsid w:val="00770F38"/>
    <w:rsid w:val="00771C70"/>
    <w:rsid w:val="00771DE8"/>
    <w:rsid w:val="00772530"/>
    <w:rsid w:val="0077289D"/>
    <w:rsid w:val="00772ABD"/>
    <w:rsid w:val="0077385A"/>
    <w:rsid w:val="00774205"/>
    <w:rsid w:val="00776AF7"/>
    <w:rsid w:val="00776ECF"/>
    <w:rsid w:val="0077794E"/>
    <w:rsid w:val="00780627"/>
    <w:rsid w:val="0078114A"/>
    <w:rsid w:val="007813A4"/>
    <w:rsid w:val="007815D7"/>
    <w:rsid w:val="007817DE"/>
    <w:rsid w:val="0078273E"/>
    <w:rsid w:val="00782B0D"/>
    <w:rsid w:val="00782B75"/>
    <w:rsid w:val="00784E49"/>
    <w:rsid w:val="00784F0E"/>
    <w:rsid w:val="00785A03"/>
    <w:rsid w:val="00785EB8"/>
    <w:rsid w:val="00786B53"/>
    <w:rsid w:val="0078796E"/>
    <w:rsid w:val="00790F8E"/>
    <w:rsid w:val="0079210D"/>
    <w:rsid w:val="007926D9"/>
    <w:rsid w:val="00793366"/>
    <w:rsid w:val="007937C0"/>
    <w:rsid w:val="00794048"/>
    <w:rsid w:val="00794F6E"/>
    <w:rsid w:val="00795C7E"/>
    <w:rsid w:val="00796C20"/>
    <w:rsid w:val="00797535"/>
    <w:rsid w:val="007976A3"/>
    <w:rsid w:val="0079781A"/>
    <w:rsid w:val="007A0748"/>
    <w:rsid w:val="007A0759"/>
    <w:rsid w:val="007A1546"/>
    <w:rsid w:val="007A1B74"/>
    <w:rsid w:val="007A228C"/>
    <w:rsid w:val="007A33FE"/>
    <w:rsid w:val="007A368E"/>
    <w:rsid w:val="007A476E"/>
    <w:rsid w:val="007A4924"/>
    <w:rsid w:val="007A5868"/>
    <w:rsid w:val="007A5991"/>
    <w:rsid w:val="007A60D4"/>
    <w:rsid w:val="007A61EC"/>
    <w:rsid w:val="007A7FD2"/>
    <w:rsid w:val="007B04CE"/>
    <w:rsid w:val="007B0F4B"/>
    <w:rsid w:val="007B2497"/>
    <w:rsid w:val="007B24F0"/>
    <w:rsid w:val="007B2AFB"/>
    <w:rsid w:val="007B3ABE"/>
    <w:rsid w:val="007B3C55"/>
    <w:rsid w:val="007B3DDF"/>
    <w:rsid w:val="007B4727"/>
    <w:rsid w:val="007B50C2"/>
    <w:rsid w:val="007B5D9F"/>
    <w:rsid w:val="007B66E1"/>
    <w:rsid w:val="007B6871"/>
    <w:rsid w:val="007B6880"/>
    <w:rsid w:val="007B6B4A"/>
    <w:rsid w:val="007B7816"/>
    <w:rsid w:val="007B79AF"/>
    <w:rsid w:val="007B7A2F"/>
    <w:rsid w:val="007B7F61"/>
    <w:rsid w:val="007B7FE4"/>
    <w:rsid w:val="007C0324"/>
    <w:rsid w:val="007C1D4A"/>
    <w:rsid w:val="007C226E"/>
    <w:rsid w:val="007C236C"/>
    <w:rsid w:val="007C2B4B"/>
    <w:rsid w:val="007C2B69"/>
    <w:rsid w:val="007C32EE"/>
    <w:rsid w:val="007C3449"/>
    <w:rsid w:val="007C3D33"/>
    <w:rsid w:val="007C41CB"/>
    <w:rsid w:val="007C4779"/>
    <w:rsid w:val="007C58F4"/>
    <w:rsid w:val="007C6D65"/>
    <w:rsid w:val="007C7128"/>
    <w:rsid w:val="007C7206"/>
    <w:rsid w:val="007C7498"/>
    <w:rsid w:val="007C77C0"/>
    <w:rsid w:val="007C7A77"/>
    <w:rsid w:val="007D0B04"/>
    <w:rsid w:val="007D19F1"/>
    <w:rsid w:val="007D294A"/>
    <w:rsid w:val="007D2CC2"/>
    <w:rsid w:val="007D317F"/>
    <w:rsid w:val="007D3399"/>
    <w:rsid w:val="007D4679"/>
    <w:rsid w:val="007D47D2"/>
    <w:rsid w:val="007D4DFF"/>
    <w:rsid w:val="007D57B2"/>
    <w:rsid w:val="007D5867"/>
    <w:rsid w:val="007D688A"/>
    <w:rsid w:val="007D698F"/>
    <w:rsid w:val="007D6EC0"/>
    <w:rsid w:val="007D734F"/>
    <w:rsid w:val="007D743E"/>
    <w:rsid w:val="007D7E1D"/>
    <w:rsid w:val="007E0076"/>
    <w:rsid w:val="007E06FD"/>
    <w:rsid w:val="007E1353"/>
    <w:rsid w:val="007E161F"/>
    <w:rsid w:val="007E20C4"/>
    <w:rsid w:val="007E277E"/>
    <w:rsid w:val="007E27DB"/>
    <w:rsid w:val="007E2CB0"/>
    <w:rsid w:val="007E30CA"/>
    <w:rsid w:val="007E31A9"/>
    <w:rsid w:val="007E401B"/>
    <w:rsid w:val="007E4212"/>
    <w:rsid w:val="007E503C"/>
    <w:rsid w:val="007E5276"/>
    <w:rsid w:val="007E56E0"/>
    <w:rsid w:val="007E577D"/>
    <w:rsid w:val="007E5A5D"/>
    <w:rsid w:val="007E6BD7"/>
    <w:rsid w:val="007E71CF"/>
    <w:rsid w:val="007E79FC"/>
    <w:rsid w:val="007F0260"/>
    <w:rsid w:val="007F03D9"/>
    <w:rsid w:val="007F0D3B"/>
    <w:rsid w:val="007F19E1"/>
    <w:rsid w:val="007F3252"/>
    <w:rsid w:val="007F3812"/>
    <w:rsid w:val="007F39AD"/>
    <w:rsid w:val="007F3A15"/>
    <w:rsid w:val="007F3AD6"/>
    <w:rsid w:val="007F3F24"/>
    <w:rsid w:val="007F48A4"/>
    <w:rsid w:val="007F4922"/>
    <w:rsid w:val="007F4FCA"/>
    <w:rsid w:val="007F5BED"/>
    <w:rsid w:val="007F63B9"/>
    <w:rsid w:val="007F71F4"/>
    <w:rsid w:val="00800177"/>
    <w:rsid w:val="0080093F"/>
    <w:rsid w:val="00801B11"/>
    <w:rsid w:val="00801F54"/>
    <w:rsid w:val="00802175"/>
    <w:rsid w:val="00802A61"/>
    <w:rsid w:val="00803037"/>
    <w:rsid w:val="0080345C"/>
    <w:rsid w:val="0080446B"/>
    <w:rsid w:val="00805699"/>
    <w:rsid w:val="0080574E"/>
    <w:rsid w:val="00805F08"/>
    <w:rsid w:val="00807AC4"/>
    <w:rsid w:val="00810BCF"/>
    <w:rsid w:val="00811B95"/>
    <w:rsid w:val="0081204D"/>
    <w:rsid w:val="008138C0"/>
    <w:rsid w:val="00813DA4"/>
    <w:rsid w:val="0081554E"/>
    <w:rsid w:val="00815CD6"/>
    <w:rsid w:val="00815DB9"/>
    <w:rsid w:val="00816E0F"/>
    <w:rsid w:val="008170EC"/>
    <w:rsid w:val="00821026"/>
    <w:rsid w:val="00821427"/>
    <w:rsid w:val="00821ADE"/>
    <w:rsid w:val="00821B29"/>
    <w:rsid w:val="00822DB2"/>
    <w:rsid w:val="00822E0A"/>
    <w:rsid w:val="00824109"/>
    <w:rsid w:val="008242B4"/>
    <w:rsid w:val="0082462E"/>
    <w:rsid w:val="00824722"/>
    <w:rsid w:val="00824831"/>
    <w:rsid w:val="0082522F"/>
    <w:rsid w:val="00826C64"/>
    <w:rsid w:val="00827A45"/>
    <w:rsid w:val="00830477"/>
    <w:rsid w:val="00830697"/>
    <w:rsid w:val="00830B2F"/>
    <w:rsid w:val="00830B74"/>
    <w:rsid w:val="00831007"/>
    <w:rsid w:val="00831979"/>
    <w:rsid w:val="00831A6E"/>
    <w:rsid w:val="00831CFF"/>
    <w:rsid w:val="0083202F"/>
    <w:rsid w:val="00832160"/>
    <w:rsid w:val="0083316C"/>
    <w:rsid w:val="00833E35"/>
    <w:rsid w:val="00835185"/>
    <w:rsid w:val="008359CD"/>
    <w:rsid w:val="00836B57"/>
    <w:rsid w:val="00837BE9"/>
    <w:rsid w:val="00840DE3"/>
    <w:rsid w:val="008412A1"/>
    <w:rsid w:val="008413B6"/>
    <w:rsid w:val="00843B9A"/>
    <w:rsid w:val="00843FD7"/>
    <w:rsid w:val="00844688"/>
    <w:rsid w:val="0084675F"/>
    <w:rsid w:val="008467F9"/>
    <w:rsid w:val="00846A08"/>
    <w:rsid w:val="00847141"/>
    <w:rsid w:val="00847C78"/>
    <w:rsid w:val="008507DB"/>
    <w:rsid w:val="00850AB5"/>
    <w:rsid w:val="00850CE7"/>
    <w:rsid w:val="00851352"/>
    <w:rsid w:val="0085140D"/>
    <w:rsid w:val="00853041"/>
    <w:rsid w:val="00853A92"/>
    <w:rsid w:val="0085460E"/>
    <w:rsid w:val="00854E33"/>
    <w:rsid w:val="00855505"/>
    <w:rsid w:val="00855E6F"/>
    <w:rsid w:val="00856201"/>
    <w:rsid w:val="00856B72"/>
    <w:rsid w:val="00857050"/>
    <w:rsid w:val="00857077"/>
    <w:rsid w:val="00861E5B"/>
    <w:rsid w:val="00863230"/>
    <w:rsid w:val="008642CD"/>
    <w:rsid w:val="0086464F"/>
    <w:rsid w:val="00864DA4"/>
    <w:rsid w:val="00865BD0"/>
    <w:rsid w:val="00865C58"/>
    <w:rsid w:val="00866751"/>
    <w:rsid w:val="008667F0"/>
    <w:rsid w:val="00867F4D"/>
    <w:rsid w:val="00870892"/>
    <w:rsid w:val="00871615"/>
    <w:rsid w:val="008717D8"/>
    <w:rsid w:val="00871CE3"/>
    <w:rsid w:val="00871F6E"/>
    <w:rsid w:val="0087215C"/>
    <w:rsid w:val="00872DCB"/>
    <w:rsid w:val="00873361"/>
    <w:rsid w:val="00873627"/>
    <w:rsid w:val="00873D76"/>
    <w:rsid w:val="0087430E"/>
    <w:rsid w:val="0087450D"/>
    <w:rsid w:val="008747E0"/>
    <w:rsid w:val="00874BF7"/>
    <w:rsid w:val="0087536A"/>
    <w:rsid w:val="00875D25"/>
    <w:rsid w:val="008760E4"/>
    <w:rsid w:val="00876EE9"/>
    <w:rsid w:val="00876F44"/>
    <w:rsid w:val="00880944"/>
    <w:rsid w:val="00880E35"/>
    <w:rsid w:val="00880E7C"/>
    <w:rsid w:val="008813BE"/>
    <w:rsid w:val="00882BF1"/>
    <w:rsid w:val="00883ACF"/>
    <w:rsid w:val="00883C82"/>
    <w:rsid w:val="00884925"/>
    <w:rsid w:val="00884AD4"/>
    <w:rsid w:val="0088677C"/>
    <w:rsid w:val="00886C3F"/>
    <w:rsid w:val="008875FE"/>
    <w:rsid w:val="00887F8E"/>
    <w:rsid w:val="008902BD"/>
    <w:rsid w:val="00890C0D"/>
    <w:rsid w:val="008912E1"/>
    <w:rsid w:val="00892E69"/>
    <w:rsid w:val="00893E45"/>
    <w:rsid w:val="00893F9C"/>
    <w:rsid w:val="00894848"/>
    <w:rsid w:val="00895190"/>
    <w:rsid w:val="008954BF"/>
    <w:rsid w:val="00895A51"/>
    <w:rsid w:val="00896234"/>
    <w:rsid w:val="00896A19"/>
    <w:rsid w:val="0089764A"/>
    <w:rsid w:val="008976A2"/>
    <w:rsid w:val="00897E43"/>
    <w:rsid w:val="008A06F7"/>
    <w:rsid w:val="008A210F"/>
    <w:rsid w:val="008A24EF"/>
    <w:rsid w:val="008A338F"/>
    <w:rsid w:val="008A4572"/>
    <w:rsid w:val="008A4FD0"/>
    <w:rsid w:val="008A533D"/>
    <w:rsid w:val="008A5468"/>
    <w:rsid w:val="008A5A1B"/>
    <w:rsid w:val="008A5F93"/>
    <w:rsid w:val="008A675E"/>
    <w:rsid w:val="008A6DFC"/>
    <w:rsid w:val="008B0AFF"/>
    <w:rsid w:val="008B0DD0"/>
    <w:rsid w:val="008B11F1"/>
    <w:rsid w:val="008B1621"/>
    <w:rsid w:val="008B4F7C"/>
    <w:rsid w:val="008B5A9C"/>
    <w:rsid w:val="008B7816"/>
    <w:rsid w:val="008C094C"/>
    <w:rsid w:val="008C1524"/>
    <w:rsid w:val="008C1CBC"/>
    <w:rsid w:val="008C222B"/>
    <w:rsid w:val="008C3902"/>
    <w:rsid w:val="008C453E"/>
    <w:rsid w:val="008C5738"/>
    <w:rsid w:val="008C68F0"/>
    <w:rsid w:val="008C7640"/>
    <w:rsid w:val="008C7EAD"/>
    <w:rsid w:val="008D0970"/>
    <w:rsid w:val="008D0CFE"/>
    <w:rsid w:val="008D0FE5"/>
    <w:rsid w:val="008D15B6"/>
    <w:rsid w:val="008D1AD9"/>
    <w:rsid w:val="008D2368"/>
    <w:rsid w:val="008D2EBA"/>
    <w:rsid w:val="008D3376"/>
    <w:rsid w:val="008D44A5"/>
    <w:rsid w:val="008D49CD"/>
    <w:rsid w:val="008D4C19"/>
    <w:rsid w:val="008D533B"/>
    <w:rsid w:val="008D5442"/>
    <w:rsid w:val="008D5C60"/>
    <w:rsid w:val="008D5E05"/>
    <w:rsid w:val="008D6152"/>
    <w:rsid w:val="008D6F9E"/>
    <w:rsid w:val="008D738F"/>
    <w:rsid w:val="008E0E9D"/>
    <w:rsid w:val="008E20C4"/>
    <w:rsid w:val="008E213A"/>
    <w:rsid w:val="008E2463"/>
    <w:rsid w:val="008E3BEB"/>
    <w:rsid w:val="008E41FA"/>
    <w:rsid w:val="008E45C4"/>
    <w:rsid w:val="008E4937"/>
    <w:rsid w:val="008E4B22"/>
    <w:rsid w:val="008E4C9B"/>
    <w:rsid w:val="008E6174"/>
    <w:rsid w:val="008E64D5"/>
    <w:rsid w:val="008E685B"/>
    <w:rsid w:val="008E7B68"/>
    <w:rsid w:val="008E7BA9"/>
    <w:rsid w:val="008E7E3E"/>
    <w:rsid w:val="008F0196"/>
    <w:rsid w:val="008F0F81"/>
    <w:rsid w:val="008F1103"/>
    <w:rsid w:val="008F1B9A"/>
    <w:rsid w:val="008F2229"/>
    <w:rsid w:val="008F2715"/>
    <w:rsid w:val="008F27BF"/>
    <w:rsid w:val="008F2DBD"/>
    <w:rsid w:val="008F2E64"/>
    <w:rsid w:val="008F3ED1"/>
    <w:rsid w:val="008F4F8A"/>
    <w:rsid w:val="008F55CE"/>
    <w:rsid w:val="008F5D3E"/>
    <w:rsid w:val="008F5EC3"/>
    <w:rsid w:val="008F5F12"/>
    <w:rsid w:val="008F5F30"/>
    <w:rsid w:val="008F6584"/>
    <w:rsid w:val="009000B3"/>
    <w:rsid w:val="009006E9"/>
    <w:rsid w:val="00900A24"/>
    <w:rsid w:val="00901451"/>
    <w:rsid w:val="0090150A"/>
    <w:rsid w:val="00901BFB"/>
    <w:rsid w:val="009027F5"/>
    <w:rsid w:val="009028AC"/>
    <w:rsid w:val="00902BB9"/>
    <w:rsid w:val="009035C9"/>
    <w:rsid w:val="00903D29"/>
    <w:rsid w:val="00905F41"/>
    <w:rsid w:val="00906020"/>
    <w:rsid w:val="009062AE"/>
    <w:rsid w:val="00906711"/>
    <w:rsid w:val="00906762"/>
    <w:rsid w:val="0090698D"/>
    <w:rsid w:val="00906D7E"/>
    <w:rsid w:val="00907057"/>
    <w:rsid w:val="0091003A"/>
    <w:rsid w:val="00911BE5"/>
    <w:rsid w:val="0091395C"/>
    <w:rsid w:val="009142EC"/>
    <w:rsid w:val="009145E4"/>
    <w:rsid w:val="009148DE"/>
    <w:rsid w:val="009154C3"/>
    <w:rsid w:val="0091726A"/>
    <w:rsid w:val="009175EC"/>
    <w:rsid w:val="00917A8C"/>
    <w:rsid w:val="0092199A"/>
    <w:rsid w:val="00922109"/>
    <w:rsid w:val="0092342B"/>
    <w:rsid w:val="00923540"/>
    <w:rsid w:val="009235BC"/>
    <w:rsid w:val="0092410D"/>
    <w:rsid w:val="00925639"/>
    <w:rsid w:val="00926767"/>
    <w:rsid w:val="00926CF1"/>
    <w:rsid w:val="00927102"/>
    <w:rsid w:val="009302AE"/>
    <w:rsid w:val="009309C6"/>
    <w:rsid w:val="00932B51"/>
    <w:rsid w:val="0093328E"/>
    <w:rsid w:val="00933DE0"/>
    <w:rsid w:val="00933E3D"/>
    <w:rsid w:val="009350D0"/>
    <w:rsid w:val="009354F9"/>
    <w:rsid w:val="009361D5"/>
    <w:rsid w:val="009364A3"/>
    <w:rsid w:val="00936A71"/>
    <w:rsid w:val="0093786C"/>
    <w:rsid w:val="00937A1A"/>
    <w:rsid w:val="00940572"/>
    <w:rsid w:val="00940CBA"/>
    <w:rsid w:val="00940F90"/>
    <w:rsid w:val="00941987"/>
    <w:rsid w:val="00941D29"/>
    <w:rsid w:val="009428A4"/>
    <w:rsid w:val="0094447E"/>
    <w:rsid w:val="009449A5"/>
    <w:rsid w:val="00944E38"/>
    <w:rsid w:val="00945DDA"/>
    <w:rsid w:val="00947D42"/>
    <w:rsid w:val="00950137"/>
    <w:rsid w:val="009504B6"/>
    <w:rsid w:val="00950A18"/>
    <w:rsid w:val="00950BE8"/>
    <w:rsid w:val="00951B2A"/>
    <w:rsid w:val="00951FA7"/>
    <w:rsid w:val="0095263E"/>
    <w:rsid w:val="00952A87"/>
    <w:rsid w:val="00953BDF"/>
    <w:rsid w:val="00954045"/>
    <w:rsid w:val="00954244"/>
    <w:rsid w:val="0095470C"/>
    <w:rsid w:val="00954DAE"/>
    <w:rsid w:val="009557B6"/>
    <w:rsid w:val="009576C6"/>
    <w:rsid w:val="00957706"/>
    <w:rsid w:val="0095779A"/>
    <w:rsid w:val="00960085"/>
    <w:rsid w:val="009610C0"/>
    <w:rsid w:val="0096148D"/>
    <w:rsid w:val="00962F22"/>
    <w:rsid w:val="009639CC"/>
    <w:rsid w:val="00963F07"/>
    <w:rsid w:val="00964A3D"/>
    <w:rsid w:val="00964D25"/>
    <w:rsid w:val="00964D26"/>
    <w:rsid w:val="00964EF8"/>
    <w:rsid w:val="009659F4"/>
    <w:rsid w:val="00965BC0"/>
    <w:rsid w:val="00966351"/>
    <w:rsid w:val="009667F3"/>
    <w:rsid w:val="009669D3"/>
    <w:rsid w:val="00966AE1"/>
    <w:rsid w:val="00967795"/>
    <w:rsid w:val="00970A31"/>
    <w:rsid w:val="00970D60"/>
    <w:rsid w:val="009710C4"/>
    <w:rsid w:val="00971DA6"/>
    <w:rsid w:val="00971F04"/>
    <w:rsid w:val="00973145"/>
    <w:rsid w:val="009733B0"/>
    <w:rsid w:val="009733D9"/>
    <w:rsid w:val="009735A0"/>
    <w:rsid w:val="00973772"/>
    <w:rsid w:val="0097388D"/>
    <w:rsid w:val="00974102"/>
    <w:rsid w:val="00974585"/>
    <w:rsid w:val="009748D5"/>
    <w:rsid w:val="00975204"/>
    <w:rsid w:val="00975D43"/>
    <w:rsid w:val="0097647D"/>
    <w:rsid w:val="00976D9D"/>
    <w:rsid w:val="00977E98"/>
    <w:rsid w:val="009806D7"/>
    <w:rsid w:val="009808D2"/>
    <w:rsid w:val="00980DF3"/>
    <w:rsid w:val="00982DC9"/>
    <w:rsid w:val="00982FA9"/>
    <w:rsid w:val="0098314B"/>
    <w:rsid w:val="0098342D"/>
    <w:rsid w:val="00984265"/>
    <w:rsid w:val="00984CE4"/>
    <w:rsid w:val="0098577E"/>
    <w:rsid w:val="00985808"/>
    <w:rsid w:val="009874D0"/>
    <w:rsid w:val="009877BC"/>
    <w:rsid w:val="00990458"/>
    <w:rsid w:val="009924B3"/>
    <w:rsid w:val="009933B9"/>
    <w:rsid w:val="0099390E"/>
    <w:rsid w:val="00993A9A"/>
    <w:rsid w:val="00993D4E"/>
    <w:rsid w:val="009946D5"/>
    <w:rsid w:val="009957D6"/>
    <w:rsid w:val="00995968"/>
    <w:rsid w:val="009960E5"/>
    <w:rsid w:val="00996954"/>
    <w:rsid w:val="00997D6F"/>
    <w:rsid w:val="009A017E"/>
    <w:rsid w:val="009A0945"/>
    <w:rsid w:val="009A0D1A"/>
    <w:rsid w:val="009A162A"/>
    <w:rsid w:val="009A245B"/>
    <w:rsid w:val="009A2BB8"/>
    <w:rsid w:val="009A2C4C"/>
    <w:rsid w:val="009A2DC4"/>
    <w:rsid w:val="009A302E"/>
    <w:rsid w:val="009A36CA"/>
    <w:rsid w:val="009A3B11"/>
    <w:rsid w:val="009A4A27"/>
    <w:rsid w:val="009A5AB3"/>
    <w:rsid w:val="009A5F6A"/>
    <w:rsid w:val="009A6073"/>
    <w:rsid w:val="009A6D6E"/>
    <w:rsid w:val="009A70F8"/>
    <w:rsid w:val="009A7ADC"/>
    <w:rsid w:val="009B0D30"/>
    <w:rsid w:val="009B14F9"/>
    <w:rsid w:val="009B1E63"/>
    <w:rsid w:val="009B2471"/>
    <w:rsid w:val="009B3583"/>
    <w:rsid w:val="009B3998"/>
    <w:rsid w:val="009B45CE"/>
    <w:rsid w:val="009B4B5A"/>
    <w:rsid w:val="009B4CA5"/>
    <w:rsid w:val="009B5475"/>
    <w:rsid w:val="009B5C0A"/>
    <w:rsid w:val="009B63AF"/>
    <w:rsid w:val="009B6555"/>
    <w:rsid w:val="009B6FCC"/>
    <w:rsid w:val="009B711E"/>
    <w:rsid w:val="009B7F43"/>
    <w:rsid w:val="009C19B7"/>
    <w:rsid w:val="009C1AFC"/>
    <w:rsid w:val="009C27C8"/>
    <w:rsid w:val="009C30FD"/>
    <w:rsid w:val="009C43A6"/>
    <w:rsid w:val="009C4808"/>
    <w:rsid w:val="009C5ABB"/>
    <w:rsid w:val="009C65B6"/>
    <w:rsid w:val="009C793E"/>
    <w:rsid w:val="009C7FC3"/>
    <w:rsid w:val="009D06FB"/>
    <w:rsid w:val="009D0E9A"/>
    <w:rsid w:val="009D16F0"/>
    <w:rsid w:val="009D1F95"/>
    <w:rsid w:val="009D278E"/>
    <w:rsid w:val="009D2BE8"/>
    <w:rsid w:val="009D3749"/>
    <w:rsid w:val="009D45BE"/>
    <w:rsid w:val="009D6406"/>
    <w:rsid w:val="009D68B0"/>
    <w:rsid w:val="009D7C51"/>
    <w:rsid w:val="009E00DA"/>
    <w:rsid w:val="009E17D3"/>
    <w:rsid w:val="009E196C"/>
    <w:rsid w:val="009E1E94"/>
    <w:rsid w:val="009E259A"/>
    <w:rsid w:val="009E36EA"/>
    <w:rsid w:val="009E3EC9"/>
    <w:rsid w:val="009E4770"/>
    <w:rsid w:val="009E5CC0"/>
    <w:rsid w:val="009E65BC"/>
    <w:rsid w:val="009E6A0A"/>
    <w:rsid w:val="009E6BC2"/>
    <w:rsid w:val="009E751A"/>
    <w:rsid w:val="009F0332"/>
    <w:rsid w:val="009F0984"/>
    <w:rsid w:val="009F0C11"/>
    <w:rsid w:val="009F0C83"/>
    <w:rsid w:val="009F11A4"/>
    <w:rsid w:val="009F2F5E"/>
    <w:rsid w:val="009F36BF"/>
    <w:rsid w:val="009F3907"/>
    <w:rsid w:val="009F408B"/>
    <w:rsid w:val="009F4899"/>
    <w:rsid w:val="009F48B6"/>
    <w:rsid w:val="009F507F"/>
    <w:rsid w:val="009F540F"/>
    <w:rsid w:val="009F5481"/>
    <w:rsid w:val="009F5D3A"/>
    <w:rsid w:val="009F5DAA"/>
    <w:rsid w:val="009F5FB3"/>
    <w:rsid w:val="009F6957"/>
    <w:rsid w:val="009F6BCE"/>
    <w:rsid w:val="009F7042"/>
    <w:rsid w:val="009F77B5"/>
    <w:rsid w:val="00A001D9"/>
    <w:rsid w:val="00A007F3"/>
    <w:rsid w:val="00A00C7A"/>
    <w:rsid w:val="00A01766"/>
    <w:rsid w:val="00A018B7"/>
    <w:rsid w:val="00A01A7D"/>
    <w:rsid w:val="00A039AC"/>
    <w:rsid w:val="00A049C3"/>
    <w:rsid w:val="00A04DB6"/>
    <w:rsid w:val="00A0564F"/>
    <w:rsid w:val="00A111B6"/>
    <w:rsid w:val="00A11701"/>
    <w:rsid w:val="00A12D50"/>
    <w:rsid w:val="00A1684F"/>
    <w:rsid w:val="00A16F31"/>
    <w:rsid w:val="00A17606"/>
    <w:rsid w:val="00A17A8F"/>
    <w:rsid w:val="00A17C67"/>
    <w:rsid w:val="00A2020E"/>
    <w:rsid w:val="00A20453"/>
    <w:rsid w:val="00A21617"/>
    <w:rsid w:val="00A22051"/>
    <w:rsid w:val="00A22672"/>
    <w:rsid w:val="00A22F71"/>
    <w:rsid w:val="00A23B35"/>
    <w:rsid w:val="00A23B90"/>
    <w:rsid w:val="00A24301"/>
    <w:rsid w:val="00A24EFD"/>
    <w:rsid w:val="00A25B3D"/>
    <w:rsid w:val="00A25DEB"/>
    <w:rsid w:val="00A266F9"/>
    <w:rsid w:val="00A26CE6"/>
    <w:rsid w:val="00A26D27"/>
    <w:rsid w:val="00A272A5"/>
    <w:rsid w:val="00A2763E"/>
    <w:rsid w:val="00A27848"/>
    <w:rsid w:val="00A3308D"/>
    <w:rsid w:val="00A333D9"/>
    <w:rsid w:val="00A335E5"/>
    <w:rsid w:val="00A33E29"/>
    <w:rsid w:val="00A34384"/>
    <w:rsid w:val="00A3457D"/>
    <w:rsid w:val="00A34FCA"/>
    <w:rsid w:val="00A360DA"/>
    <w:rsid w:val="00A36572"/>
    <w:rsid w:val="00A36741"/>
    <w:rsid w:val="00A376EE"/>
    <w:rsid w:val="00A37FBA"/>
    <w:rsid w:val="00A41EA5"/>
    <w:rsid w:val="00A41F0A"/>
    <w:rsid w:val="00A420A6"/>
    <w:rsid w:val="00A42A42"/>
    <w:rsid w:val="00A42A99"/>
    <w:rsid w:val="00A433A6"/>
    <w:rsid w:val="00A4386A"/>
    <w:rsid w:val="00A447EB"/>
    <w:rsid w:val="00A44BC5"/>
    <w:rsid w:val="00A45D8A"/>
    <w:rsid w:val="00A45EB8"/>
    <w:rsid w:val="00A47244"/>
    <w:rsid w:val="00A50C4C"/>
    <w:rsid w:val="00A512DD"/>
    <w:rsid w:val="00A5151A"/>
    <w:rsid w:val="00A534D0"/>
    <w:rsid w:val="00A543B6"/>
    <w:rsid w:val="00A55002"/>
    <w:rsid w:val="00A55108"/>
    <w:rsid w:val="00A557BC"/>
    <w:rsid w:val="00A55D29"/>
    <w:rsid w:val="00A56908"/>
    <w:rsid w:val="00A56C0B"/>
    <w:rsid w:val="00A56C57"/>
    <w:rsid w:val="00A56EE9"/>
    <w:rsid w:val="00A5710E"/>
    <w:rsid w:val="00A57439"/>
    <w:rsid w:val="00A5783C"/>
    <w:rsid w:val="00A57BB1"/>
    <w:rsid w:val="00A57E0A"/>
    <w:rsid w:val="00A601E4"/>
    <w:rsid w:val="00A60489"/>
    <w:rsid w:val="00A605EF"/>
    <w:rsid w:val="00A607B5"/>
    <w:rsid w:val="00A615E1"/>
    <w:rsid w:val="00A62A65"/>
    <w:rsid w:val="00A642E5"/>
    <w:rsid w:val="00A6440D"/>
    <w:rsid w:val="00A6558D"/>
    <w:rsid w:val="00A662F3"/>
    <w:rsid w:val="00A67DAB"/>
    <w:rsid w:val="00A71954"/>
    <w:rsid w:val="00A71A0B"/>
    <w:rsid w:val="00A71B36"/>
    <w:rsid w:val="00A71B54"/>
    <w:rsid w:val="00A722AF"/>
    <w:rsid w:val="00A7270D"/>
    <w:rsid w:val="00A72C46"/>
    <w:rsid w:val="00A72D19"/>
    <w:rsid w:val="00A7313A"/>
    <w:rsid w:val="00A73582"/>
    <w:rsid w:val="00A74B82"/>
    <w:rsid w:val="00A74EA1"/>
    <w:rsid w:val="00A75993"/>
    <w:rsid w:val="00A75CC3"/>
    <w:rsid w:val="00A75F83"/>
    <w:rsid w:val="00A76166"/>
    <w:rsid w:val="00A761BA"/>
    <w:rsid w:val="00A770F6"/>
    <w:rsid w:val="00A77919"/>
    <w:rsid w:val="00A80337"/>
    <w:rsid w:val="00A823F6"/>
    <w:rsid w:val="00A82E78"/>
    <w:rsid w:val="00A83CB9"/>
    <w:rsid w:val="00A8455B"/>
    <w:rsid w:val="00A8528C"/>
    <w:rsid w:val="00A85E08"/>
    <w:rsid w:val="00A86D73"/>
    <w:rsid w:val="00A8719E"/>
    <w:rsid w:val="00A87639"/>
    <w:rsid w:val="00A87A26"/>
    <w:rsid w:val="00A907BF"/>
    <w:rsid w:val="00A90D7F"/>
    <w:rsid w:val="00A91EDE"/>
    <w:rsid w:val="00A933AC"/>
    <w:rsid w:val="00A933D8"/>
    <w:rsid w:val="00A938AB"/>
    <w:rsid w:val="00A93F09"/>
    <w:rsid w:val="00A94503"/>
    <w:rsid w:val="00A94A8E"/>
    <w:rsid w:val="00A9554D"/>
    <w:rsid w:val="00A97B86"/>
    <w:rsid w:val="00AA0725"/>
    <w:rsid w:val="00AA0A89"/>
    <w:rsid w:val="00AA0B04"/>
    <w:rsid w:val="00AA18C2"/>
    <w:rsid w:val="00AA245E"/>
    <w:rsid w:val="00AA3727"/>
    <w:rsid w:val="00AA46ED"/>
    <w:rsid w:val="00AA5368"/>
    <w:rsid w:val="00AA587B"/>
    <w:rsid w:val="00AA5C6F"/>
    <w:rsid w:val="00AA601E"/>
    <w:rsid w:val="00AA6429"/>
    <w:rsid w:val="00AA694C"/>
    <w:rsid w:val="00AB0E38"/>
    <w:rsid w:val="00AB18D8"/>
    <w:rsid w:val="00AB1BBD"/>
    <w:rsid w:val="00AB228F"/>
    <w:rsid w:val="00AB321D"/>
    <w:rsid w:val="00AB3497"/>
    <w:rsid w:val="00AB42F1"/>
    <w:rsid w:val="00AB64D7"/>
    <w:rsid w:val="00AB738D"/>
    <w:rsid w:val="00AB7550"/>
    <w:rsid w:val="00AC01AA"/>
    <w:rsid w:val="00AC0228"/>
    <w:rsid w:val="00AC2003"/>
    <w:rsid w:val="00AC211D"/>
    <w:rsid w:val="00AC2133"/>
    <w:rsid w:val="00AC22AC"/>
    <w:rsid w:val="00AC32F7"/>
    <w:rsid w:val="00AC34D8"/>
    <w:rsid w:val="00AC3D10"/>
    <w:rsid w:val="00AC3EE9"/>
    <w:rsid w:val="00AC4B94"/>
    <w:rsid w:val="00AC4F72"/>
    <w:rsid w:val="00AC5041"/>
    <w:rsid w:val="00AC50CD"/>
    <w:rsid w:val="00AC6096"/>
    <w:rsid w:val="00AC6254"/>
    <w:rsid w:val="00AC734A"/>
    <w:rsid w:val="00AD02E2"/>
    <w:rsid w:val="00AD1799"/>
    <w:rsid w:val="00AD1EE4"/>
    <w:rsid w:val="00AD2BA0"/>
    <w:rsid w:val="00AD2D33"/>
    <w:rsid w:val="00AD350E"/>
    <w:rsid w:val="00AD37C3"/>
    <w:rsid w:val="00AD3D62"/>
    <w:rsid w:val="00AD424C"/>
    <w:rsid w:val="00AD5FBC"/>
    <w:rsid w:val="00AD60FC"/>
    <w:rsid w:val="00AD69A7"/>
    <w:rsid w:val="00AD7261"/>
    <w:rsid w:val="00AE04A8"/>
    <w:rsid w:val="00AE062D"/>
    <w:rsid w:val="00AE06B2"/>
    <w:rsid w:val="00AE1E2F"/>
    <w:rsid w:val="00AE2323"/>
    <w:rsid w:val="00AE2A21"/>
    <w:rsid w:val="00AE3476"/>
    <w:rsid w:val="00AE482E"/>
    <w:rsid w:val="00AE509B"/>
    <w:rsid w:val="00AE50AA"/>
    <w:rsid w:val="00AE53B0"/>
    <w:rsid w:val="00AE6156"/>
    <w:rsid w:val="00AE753B"/>
    <w:rsid w:val="00AE7D1F"/>
    <w:rsid w:val="00AF0009"/>
    <w:rsid w:val="00AF12DC"/>
    <w:rsid w:val="00AF1B39"/>
    <w:rsid w:val="00AF2AC6"/>
    <w:rsid w:val="00AF3846"/>
    <w:rsid w:val="00AF5DE5"/>
    <w:rsid w:val="00AF741A"/>
    <w:rsid w:val="00B000C5"/>
    <w:rsid w:val="00B00A3A"/>
    <w:rsid w:val="00B016F2"/>
    <w:rsid w:val="00B01892"/>
    <w:rsid w:val="00B01ADB"/>
    <w:rsid w:val="00B01CC8"/>
    <w:rsid w:val="00B02E71"/>
    <w:rsid w:val="00B03035"/>
    <w:rsid w:val="00B03040"/>
    <w:rsid w:val="00B03F60"/>
    <w:rsid w:val="00B04161"/>
    <w:rsid w:val="00B0437B"/>
    <w:rsid w:val="00B04898"/>
    <w:rsid w:val="00B0494D"/>
    <w:rsid w:val="00B04D82"/>
    <w:rsid w:val="00B056F9"/>
    <w:rsid w:val="00B0688A"/>
    <w:rsid w:val="00B1023B"/>
    <w:rsid w:val="00B102FB"/>
    <w:rsid w:val="00B1094F"/>
    <w:rsid w:val="00B11159"/>
    <w:rsid w:val="00B11A05"/>
    <w:rsid w:val="00B11B30"/>
    <w:rsid w:val="00B11E3D"/>
    <w:rsid w:val="00B121BF"/>
    <w:rsid w:val="00B12F3C"/>
    <w:rsid w:val="00B131D1"/>
    <w:rsid w:val="00B13490"/>
    <w:rsid w:val="00B14681"/>
    <w:rsid w:val="00B14D2C"/>
    <w:rsid w:val="00B1509A"/>
    <w:rsid w:val="00B171CE"/>
    <w:rsid w:val="00B17E82"/>
    <w:rsid w:val="00B20151"/>
    <w:rsid w:val="00B20E44"/>
    <w:rsid w:val="00B211F8"/>
    <w:rsid w:val="00B216D7"/>
    <w:rsid w:val="00B219F9"/>
    <w:rsid w:val="00B21FB1"/>
    <w:rsid w:val="00B22661"/>
    <w:rsid w:val="00B22CF5"/>
    <w:rsid w:val="00B23650"/>
    <w:rsid w:val="00B24B04"/>
    <w:rsid w:val="00B25848"/>
    <w:rsid w:val="00B25A2E"/>
    <w:rsid w:val="00B26250"/>
    <w:rsid w:val="00B2710A"/>
    <w:rsid w:val="00B27334"/>
    <w:rsid w:val="00B3071F"/>
    <w:rsid w:val="00B30AA0"/>
    <w:rsid w:val="00B322C6"/>
    <w:rsid w:val="00B32A7C"/>
    <w:rsid w:val="00B341AF"/>
    <w:rsid w:val="00B35DBF"/>
    <w:rsid w:val="00B36EC5"/>
    <w:rsid w:val="00B37F32"/>
    <w:rsid w:val="00B40F00"/>
    <w:rsid w:val="00B41B55"/>
    <w:rsid w:val="00B428A5"/>
    <w:rsid w:val="00B42DFE"/>
    <w:rsid w:val="00B454B2"/>
    <w:rsid w:val="00B4575A"/>
    <w:rsid w:val="00B45BE9"/>
    <w:rsid w:val="00B45FD9"/>
    <w:rsid w:val="00B4609C"/>
    <w:rsid w:val="00B500FA"/>
    <w:rsid w:val="00B51D2B"/>
    <w:rsid w:val="00B51D38"/>
    <w:rsid w:val="00B52868"/>
    <w:rsid w:val="00B53CB2"/>
    <w:rsid w:val="00B53EEF"/>
    <w:rsid w:val="00B54122"/>
    <w:rsid w:val="00B54B5A"/>
    <w:rsid w:val="00B54BCB"/>
    <w:rsid w:val="00B55254"/>
    <w:rsid w:val="00B55CA2"/>
    <w:rsid w:val="00B56382"/>
    <w:rsid w:val="00B567F4"/>
    <w:rsid w:val="00B575BA"/>
    <w:rsid w:val="00B57A20"/>
    <w:rsid w:val="00B57A6D"/>
    <w:rsid w:val="00B61833"/>
    <w:rsid w:val="00B63CD1"/>
    <w:rsid w:val="00B64AF2"/>
    <w:rsid w:val="00B64E10"/>
    <w:rsid w:val="00B65192"/>
    <w:rsid w:val="00B665B3"/>
    <w:rsid w:val="00B66798"/>
    <w:rsid w:val="00B67DB9"/>
    <w:rsid w:val="00B67F1B"/>
    <w:rsid w:val="00B701A0"/>
    <w:rsid w:val="00B711B2"/>
    <w:rsid w:val="00B71358"/>
    <w:rsid w:val="00B71608"/>
    <w:rsid w:val="00B72B33"/>
    <w:rsid w:val="00B734FC"/>
    <w:rsid w:val="00B74F6E"/>
    <w:rsid w:val="00B75412"/>
    <w:rsid w:val="00B76429"/>
    <w:rsid w:val="00B7642A"/>
    <w:rsid w:val="00B76D85"/>
    <w:rsid w:val="00B77FCA"/>
    <w:rsid w:val="00B80121"/>
    <w:rsid w:val="00B81000"/>
    <w:rsid w:val="00B81171"/>
    <w:rsid w:val="00B81339"/>
    <w:rsid w:val="00B813C9"/>
    <w:rsid w:val="00B821AB"/>
    <w:rsid w:val="00B826DC"/>
    <w:rsid w:val="00B834D1"/>
    <w:rsid w:val="00B84770"/>
    <w:rsid w:val="00B86071"/>
    <w:rsid w:val="00B860EE"/>
    <w:rsid w:val="00B86471"/>
    <w:rsid w:val="00B868DC"/>
    <w:rsid w:val="00B8758A"/>
    <w:rsid w:val="00B87FF9"/>
    <w:rsid w:val="00B90536"/>
    <w:rsid w:val="00B9110D"/>
    <w:rsid w:val="00B915F6"/>
    <w:rsid w:val="00B91AB4"/>
    <w:rsid w:val="00B921F8"/>
    <w:rsid w:val="00B92820"/>
    <w:rsid w:val="00B92EF4"/>
    <w:rsid w:val="00B930BA"/>
    <w:rsid w:val="00B934EA"/>
    <w:rsid w:val="00B940D2"/>
    <w:rsid w:val="00B94623"/>
    <w:rsid w:val="00B94CF5"/>
    <w:rsid w:val="00B94D68"/>
    <w:rsid w:val="00B95663"/>
    <w:rsid w:val="00B956D4"/>
    <w:rsid w:val="00B969CC"/>
    <w:rsid w:val="00B96B15"/>
    <w:rsid w:val="00B96B4B"/>
    <w:rsid w:val="00B96EAE"/>
    <w:rsid w:val="00B97446"/>
    <w:rsid w:val="00B977F7"/>
    <w:rsid w:val="00BA0029"/>
    <w:rsid w:val="00BA0039"/>
    <w:rsid w:val="00BA0451"/>
    <w:rsid w:val="00BA0904"/>
    <w:rsid w:val="00BA09C2"/>
    <w:rsid w:val="00BA1688"/>
    <w:rsid w:val="00BA2096"/>
    <w:rsid w:val="00BA2B55"/>
    <w:rsid w:val="00BA3360"/>
    <w:rsid w:val="00BA360A"/>
    <w:rsid w:val="00BA3771"/>
    <w:rsid w:val="00BA5382"/>
    <w:rsid w:val="00BA5444"/>
    <w:rsid w:val="00BA7432"/>
    <w:rsid w:val="00BA7A12"/>
    <w:rsid w:val="00BB16D0"/>
    <w:rsid w:val="00BB2764"/>
    <w:rsid w:val="00BB2A70"/>
    <w:rsid w:val="00BB358F"/>
    <w:rsid w:val="00BB428F"/>
    <w:rsid w:val="00BB4F99"/>
    <w:rsid w:val="00BB5EB1"/>
    <w:rsid w:val="00BB6880"/>
    <w:rsid w:val="00BB7088"/>
    <w:rsid w:val="00BB70A4"/>
    <w:rsid w:val="00BB70C4"/>
    <w:rsid w:val="00BB74D3"/>
    <w:rsid w:val="00BB7513"/>
    <w:rsid w:val="00BB7BDC"/>
    <w:rsid w:val="00BC1AA0"/>
    <w:rsid w:val="00BC1F35"/>
    <w:rsid w:val="00BC230B"/>
    <w:rsid w:val="00BC2495"/>
    <w:rsid w:val="00BC26C0"/>
    <w:rsid w:val="00BC314A"/>
    <w:rsid w:val="00BC41EC"/>
    <w:rsid w:val="00BC4F69"/>
    <w:rsid w:val="00BC6044"/>
    <w:rsid w:val="00BC74E3"/>
    <w:rsid w:val="00BC76F2"/>
    <w:rsid w:val="00BC7EB9"/>
    <w:rsid w:val="00BD1183"/>
    <w:rsid w:val="00BD2643"/>
    <w:rsid w:val="00BD2D98"/>
    <w:rsid w:val="00BD2F99"/>
    <w:rsid w:val="00BD304B"/>
    <w:rsid w:val="00BD39CB"/>
    <w:rsid w:val="00BD3FD1"/>
    <w:rsid w:val="00BD56B1"/>
    <w:rsid w:val="00BD632F"/>
    <w:rsid w:val="00BD6558"/>
    <w:rsid w:val="00BD6EA2"/>
    <w:rsid w:val="00BD6EF4"/>
    <w:rsid w:val="00BD7D8C"/>
    <w:rsid w:val="00BE03D0"/>
    <w:rsid w:val="00BE0629"/>
    <w:rsid w:val="00BE08F6"/>
    <w:rsid w:val="00BE0F4E"/>
    <w:rsid w:val="00BE23BF"/>
    <w:rsid w:val="00BE2B24"/>
    <w:rsid w:val="00BE2C20"/>
    <w:rsid w:val="00BE2DAA"/>
    <w:rsid w:val="00BE43FA"/>
    <w:rsid w:val="00BE528F"/>
    <w:rsid w:val="00BE55C8"/>
    <w:rsid w:val="00BE67E3"/>
    <w:rsid w:val="00BE6FE6"/>
    <w:rsid w:val="00BE739B"/>
    <w:rsid w:val="00BE779B"/>
    <w:rsid w:val="00BF0796"/>
    <w:rsid w:val="00BF0895"/>
    <w:rsid w:val="00BF1EC9"/>
    <w:rsid w:val="00BF2AD7"/>
    <w:rsid w:val="00BF2B11"/>
    <w:rsid w:val="00BF2F76"/>
    <w:rsid w:val="00BF3022"/>
    <w:rsid w:val="00BF318E"/>
    <w:rsid w:val="00BF3214"/>
    <w:rsid w:val="00BF37F1"/>
    <w:rsid w:val="00BF419E"/>
    <w:rsid w:val="00BF4E5B"/>
    <w:rsid w:val="00BF5573"/>
    <w:rsid w:val="00BF6359"/>
    <w:rsid w:val="00BF6FF9"/>
    <w:rsid w:val="00BF72DC"/>
    <w:rsid w:val="00BF73CE"/>
    <w:rsid w:val="00BF7552"/>
    <w:rsid w:val="00C00347"/>
    <w:rsid w:val="00C00534"/>
    <w:rsid w:val="00C00B81"/>
    <w:rsid w:val="00C00E94"/>
    <w:rsid w:val="00C012FA"/>
    <w:rsid w:val="00C01B8F"/>
    <w:rsid w:val="00C01BCF"/>
    <w:rsid w:val="00C028BD"/>
    <w:rsid w:val="00C03651"/>
    <w:rsid w:val="00C04511"/>
    <w:rsid w:val="00C04591"/>
    <w:rsid w:val="00C058BB"/>
    <w:rsid w:val="00C061BB"/>
    <w:rsid w:val="00C06573"/>
    <w:rsid w:val="00C065C9"/>
    <w:rsid w:val="00C07261"/>
    <w:rsid w:val="00C078A2"/>
    <w:rsid w:val="00C07CC2"/>
    <w:rsid w:val="00C101DC"/>
    <w:rsid w:val="00C1186C"/>
    <w:rsid w:val="00C11BF9"/>
    <w:rsid w:val="00C1322A"/>
    <w:rsid w:val="00C133AD"/>
    <w:rsid w:val="00C13C8D"/>
    <w:rsid w:val="00C1434F"/>
    <w:rsid w:val="00C1532B"/>
    <w:rsid w:val="00C15568"/>
    <w:rsid w:val="00C15867"/>
    <w:rsid w:val="00C15969"/>
    <w:rsid w:val="00C15F2C"/>
    <w:rsid w:val="00C20440"/>
    <w:rsid w:val="00C20D41"/>
    <w:rsid w:val="00C20D6E"/>
    <w:rsid w:val="00C20E67"/>
    <w:rsid w:val="00C2127E"/>
    <w:rsid w:val="00C213C2"/>
    <w:rsid w:val="00C22398"/>
    <w:rsid w:val="00C2296D"/>
    <w:rsid w:val="00C22E52"/>
    <w:rsid w:val="00C23155"/>
    <w:rsid w:val="00C23937"/>
    <w:rsid w:val="00C23DA2"/>
    <w:rsid w:val="00C23E7D"/>
    <w:rsid w:val="00C241CE"/>
    <w:rsid w:val="00C252CC"/>
    <w:rsid w:val="00C25EA1"/>
    <w:rsid w:val="00C265C0"/>
    <w:rsid w:val="00C26665"/>
    <w:rsid w:val="00C27071"/>
    <w:rsid w:val="00C27A18"/>
    <w:rsid w:val="00C30789"/>
    <w:rsid w:val="00C30B13"/>
    <w:rsid w:val="00C3144E"/>
    <w:rsid w:val="00C32FF3"/>
    <w:rsid w:val="00C3306A"/>
    <w:rsid w:val="00C331A8"/>
    <w:rsid w:val="00C333EA"/>
    <w:rsid w:val="00C354B5"/>
    <w:rsid w:val="00C35812"/>
    <w:rsid w:val="00C35A24"/>
    <w:rsid w:val="00C35EA2"/>
    <w:rsid w:val="00C36280"/>
    <w:rsid w:val="00C37418"/>
    <w:rsid w:val="00C40909"/>
    <w:rsid w:val="00C40C41"/>
    <w:rsid w:val="00C40F01"/>
    <w:rsid w:val="00C41987"/>
    <w:rsid w:val="00C42089"/>
    <w:rsid w:val="00C43111"/>
    <w:rsid w:val="00C4355E"/>
    <w:rsid w:val="00C435A3"/>
    <w:rsid w:val="00C43668"/>
    <w:rsid w:val="00C4478D"/>
    <w:rsid w:val="00C45885"/>
    <w:rsid w:val="00C4626E"/>
    <w:rsid w:val="00C46ACA"/>
    <w:rsid w:val="00C471DC"/>
    <w:rsid w:val="00C47CAC"/>
    <w:rsid w:val="00C50722"/>
    <w:rsid w:val="00C50AA7"/>
    <w:rsid w:val="00C50F22"/>
    <w:rsid w:val="00C51D19"/>
    <w:rsid w:val="00C526B8"/>
    <w:rsid w:val="00C52700"/>
    <w:rsid w:val="00C52A98"/>
    <w:rsid w:val="00C52B75"/>
    <w:rsid w:val="00C53CB4"/>
    <w:rsid w:val="00C54E44"/>
    <w:rsid w:val="00C54FA6"/>
    <w:rsid w:val="00C56055"/>
    <w:rsid w:val="00C56786"/>
    <w:rsid w:val="00C56812"/>
    <w:rsid w:val="00C57465"/>
    <w:rsid w:val="00C576E6"/>
    <w:rsid w:val="00C57971"/>
    <w:rsid w:val="00C6050E"/>
    <w:rsid w:val="00C60EFE"/>
    <w:rsid w:val="00C630A0"/>
    <w:rsid w:val="00C64280"/>
    <w:rsid w:val="00C64431"/>
    <w:rsid w:val="00C64654"/>
    <w:rsid w:val="00C64AD0"/>
    <w:rsid w:val="00C65A07"/>
    <w:rsid w:val="00C65AF2"/>
    <w:rsid w:val="00C65BD7"/>
    <w:rsid w:val="00C65FB6"/>
    <w:rsid w:val="00C66B68"/>
    <w:rsid w:val="00C66B76"/>
    <w:rsid w:val="00C70DC9"/>
    <w:rsid w:val="00C71DA5"/>
    <w:rsid w:val="00C71FAE"/>
    <w:rsid w:val="00C7261E"/>
    <w:rsid w:val="00C7282C"/>
    <w:rsid w:val="00C73358"/>
    <w:rsid w:val="00C73904"/>
    <w:rsid w:val="00C73CD4"/>
    <w:rsid w:val="00C73EFC"/>
    <w:rsid w:val="00C74358"/>
    <w:rsid w:val="00C74E9D"/>
    <w:rsid w:val="00C750CF"/>
    <w:rsid w:val="00C7511D"/>
    <w:rsid w:val="00C756F0"/>
    <w:rsid w:val="00C757FB"/>
    <w:rsid w:val="00C75B52"/>
    <w:rsid w:val="00C76BA4"/>
    <w:rsid w:val="00C80015"/>
    <w:rsid w:val="00C809F6"/>
    <w:rsid w:val="00C82960"/>
    <w:rsid w:val="00C83A48"/>
    <w:rsid w:val="00C84889"/>
    <w:rsid w:val="00C850B8"/>
    <w:rsid w:val="00C85865"/>
    <w:rsid w:val="00C85952"/>
    <w:rsid w:val="00C85E85"/>
    <w:rsid w:val="00C87AF0"/>
    <w:rsid w:val="00C87E78"/>
    <w:rsid w:val="00C910B7"/>
    <w:rsid w:val="00C91284"/>
    <w:rsid w:val="00C921F6"/>
    <w:rsid w:val="00C926C8"/>
    <w:rsid w:val="00C929C4"/>
    <w:rsid w:val="00C92EBE"/>
    <w:rsid w:val="00C92F58"/>
    <w:rsid w:val="00C9313B"/>
    <w:rsid w:val="00C93DFE"/>
    <w:rsid w:val="00C94539"/>
    <w:rsid w:val="00C94C2B"/>
    <w:rsid w:val="00C953BF"/>
    <w:rsid w:val="00C9540F"/>
    <w:rsid w:val="00C95768"/>
    <w:rsid w:val="00C9726E"/>
    <w:rsid w:val="00C975AB"/>
    <w:rsid w:val="00C97E18"/>
    <w:rsid w:val="00CA2642"/>
    <w:rsid w:val="00CA2993"/>
    <w:rsid w:val="00CA2B12"/>
    <w:rsid w:val="00CA2EAE"/>
    <w:rsid w:val="00CA3A62"/>
    <w:rsid w:val="00CA3A95"/>
    <w:rsid w:val="00CA3A9C"/>
    <w:rsid w:val="00CA3F01"/>
    <w:rsid w:val="00CA424B"/>
    <w:rsid w:val="00CA465C"/>
    <w:rsid w:val="00CA47E3"/>
    <w:rsid w:val="00CA4A4B"/>
    <w:rsid w:val="00CA4AC1"/>
    <w:rsid w:val="00CA5170"/>
    <w:rsid w:val="00CA527B"/>
    <w:rsid w:val="00CA547F"/>
    <w:rsid w:val="00CA5833"/>
    <w:rsid w:val="00CA59FB"/>
    <w:rsid w:val="00CA61EE"/>
    <w:rsid w:val="00CA6898"/>
    <w:rsid w:val="00CA78AB"/>
    <w:rsid w:val="00CA7A65"/>
    <w:rsid w:val="00CB01BF"/>
    <w:rsid w:val="00CB0316"/>
    <w:rsid w:val="00CB0B11"/>
    <w:rsid w:val="00CB0E9A"/>
    <w:rsid w:val="00CB1DBA"/>
    <w:rsid w:val="00CB2AE0"/>
    <w:rsid w:val="00CB31BB"/>
    <w:rsid w:val="00CB3921"/>
    <w:rsid w:val="00CB426A"/>
    <w:rsid w:val="00CB4C28"/>
    <w:rsid w:val="00CB50A4"/>
    <w:rsid w:val="00CB5354"/>
    <w:rsid w:val="00CB543E"/>
    <w:rsid w:val="00CB58A5"/>
    <w:rsid w:val="00CB5A42"/>
    <w:rsid w:val="00CB5AF6"/>
    <w:rsid w:val="00CB67A2"/>
    <w:rsid w:val="00CB68E8"/>
    <w:rsid w:val="00CB6C69"/>
    <w:rsid w:val="00CB6E8F"/>
    <w:rsid w:val="00CB70B9"/>
    <w:rsid w:val="00CB784C"/>
    <w:rsid w:val="00CC19C7"/>
    <w:rsid w:val="00CC26BF"/>
    <w:rsid w:val="00CC274A"/>
    <w:rsid w:val="00CC342D"/>
    <w:rsid w:val="00CC3A6B"/>
    <w:rsid w:val="00CC3C9E"/>
    <w:rsid w:val="00CC4D3A"/>
    <w:rsid w:val="00CC5128"/>
    <w:rsid w:val="00CC5F4A"/>
    <w:rsid w:val="00CC61BF"/>
    <w:rsid w:val="00CC64F3"/>
    <w:rsid w:val="00CC6A14"/>
    <w:rsid w:val="00CC6F75"/>
    <w:rsid w:val="00CC70A3"/>
    <w:rsid w:val="00CD0198"/>
    <w:rsid w:val="00CD07B7"/>
    <w:rsid w:val="00CD0BBA"/>
    <w:rsid w:val="00CD0FD5"/>
    <w:rsid w:val="00CD153C"/>
    <w:rsid w:val="00CD1560"/>
    <w:rsid w:val="00CD1D0A"/>
    <w:rsid w:val="00CD2C8A"/>
    <w:rsid w:val="00CD3345"/>
    <w:rsid w:val="00CD33F3"/>
    <w:rsid w:val="00CD33F8"/>
    <w:rsid w:val="00CD38FA"/>
    <w:rsid w:val="00CD4442"/>
    <w:rsid w:val="00CD4446"/>
    <w:rsid w:val="00CD4F68"/>
    <w:rsid w:val="00CD53C3"/>
    <w:rsid w:val="00CD54D2"/>
    <w:rsid w:val="00CD55F7"/>
    <w:rsid w:val="00CD56B0"/>
    <w:rsid w:val="00CD574E"/>
    <w:rsid w:val="00CD5D65"/>
    <w:rsid w:val="00CD6907"/>
    <w:rsid w:val="00CD7197"/>
    <w:rsid w:val="00CD7521"/>
    <w:rsid w:val="00CD7753"/>
    <w:rsid w:val="00CE1634"/>
    <w:rsid w:val="00CE1F09"/>
    <w:rsid w:val="00CE2D9D"/>
    <w:rsid w:val="00CE2F1A"/>
    <w:rsid w:val="00CE4226"/>
    <w:rsid w:val="00CE4C22"/>
    <w:rsid w:val="00CE55DF"/>
    <w:rsid w:val="00CE6E9F"/>
    <w:rsid w:val="00CE76E5"/>
    <w:rsid w:val="00CE7F39"/>
    <w:rsid w:val="00CF02B0"/>
    <w:rsid w:val="00CF0D74"/>
    <w:rsid w:val="00CF41D1"/>
    <w:rsid w:val="00CF41EC"/>
    <w:rsid w:val="00CF46D8"/>
    <w:rsid w:val="00CF4C4D"/>
    <w:rsid w:val="00CF53E5"/>
    <w:rsid w:val="00CF5A69"/>
    <w:rsid w:val="00CF5ADE"/>
    <w:rsid w:val="00CF5D04"/>
    <w:rsid w:val="00CF6192"/>
    <w:rsid w:val="00CF719A"/>
    <w:rsid w:val="00CF76FE"/>
    <w:rsid w:val="00CF7709"/>
    <w:rsid w:val="00D01433"/>
    <w:rsid w:val="00D01C9C"/>
    <w:rsid w:val="00D022BF"/>
    <w:rsid w:val="00D025AC"/>
    <w:rsid w:val="00D03084"/>
    <w:rsid w:val="00D030C9"/>
    <w:rsid w:val="00D031FF"/>
    <w:rsid w:val="00D03E43"/>
    <w:rsid w:val="00D04179"/>
    <w:rsid w:val="00D04187"/>
    <w:rsid w:val="00D04D9A"/>
    <w:rsid w:val="00D04DE4"/>
    <w:rsid w:val="00D05D13"/>
    <w:rsid w:val="00D063F1"/>
    <w:rsid w:val="00D07813"/>
    <w:rsid w:val="00D102EF"/>
    <w:rsid w:val="00D10EDD"/>
    <w:rsid w:val="00D11433"/>
    <w:rsid w:val="00D11735"/>
    <w:rsid w:val="00D12A98"/>
    <w:rsid w:val="00D13970"/>
    <w:rsid w:val="00D14F22"/>
    <w:rsid w:val="00D16262"/>
    <w:rsid w:val="00D16A47"/>
    <w:rsid w:val="00D17222"/>
    <w:rsid w:val="00D17339"/>
    <w:rsid w:val="00D20F8C"/>
    <w:rsid w:val="00D214B1"/>
    <w:rsid w:val="00D21ABA"/>
    <w:rsid w:val="00D223EB"/>
    <w:rsid w:val="00D223F5"/>
    <w:rsid w:val="00D22701"/>
    <w:rsid w:val="00D22A10"/>
    <w:rsid w:val="00D230BF"/>
    <w:rsid w:val="00D23B1A"/>
    <w:rsid w:val="00D30B7A"/>
    <w:rsid w:val="00D31495"/>
    <w:rsid w:val="00D31860"/>
    <w:rsid w:val="00D32191"/>
    <w:rsid w:val="00D35866"/>
    <w:rsid w:val="00D35C95"/>
    <w:rsid w:val="00D35D11"/>
    <w:rsid w:val="00D370E4"/>
    <w:rsid w:val="00D37989"/>
    <w:rsid w:val="00D41F90"/>
    <w:rsid w:val="00D4431A"/>
    <w:rsid w:val="00D445BF"/>
    <w:rsid w:val="00D44AC7"/>
    <w:rsid w:val="00D4741C"/>
    <w:rsid w:val="00D4768E"/>
    <w:rsid w:val="00D502CB"/>
    <w:rsid w:val="00D5216E"/>
    <w:rsid w:val="00D524D1"/>
    <w:rsid w:val="00D5296E"/>
    <w:rsid w:val="00D52988"/>
    <w:rsid w:val="00D53164"/>
    <w:rsid w:val="00D551A4"/>
    <w:rsid w:val="00D560FD"/>
    <w:rsid w:val="00D57918"/>
    <w:rsid w:val="00D600DB"/>
    <w:rsid w:val="00D60EE5"/>
    <w:rsid w:val="00D631EB"/>
    <w:rsid w:val="00D63886"/>
    <w:rsid w:val="00D63FE2"/>
    <w:rsid w:val="00D643AF"/>
    <w:rsid w:val="00D65BF0"/>
    <w:rsid w:val="00D664DC"/>
    <w:rsid w:val="00D66A78"/>
    <w:rsid w:val="00D7003D"/>
    <w:rsid w:val="00D700BD"/>
    <w:rsid w:val="00D70AAD"/>
    <w:rsid w:val="00D72C9C"/>
    <w:rsid w:val="00D72ECF"/>
    <w:rsid w:val="00D72FA3"/>
    <w:rsid w:val="00D732FC"/>
    <w:rsid w:val="00D73DC6"/>
    <w:rsid w:val="00D740AE"/>
    <w:rsid w:val="00D74208"/>
    <w:rsid w:val="00D7479A"/>
    <w:rsid w:val="00D7495B"/>
    <w:rsid w:val="00D74C1A"/>
    <w:rsid w:val="00D75167"/>
    <w:rsid w:val="00D754C1"/>
    <w:rsid w:val="00D76612"/>
    <w:rsid w:val="00D77393"/>
    <w:rsid w:val="00D77A35"/>
    <w:rsid w:val="00D80108"/>
    <w:rsid w:val="00D80EA8"/>
    <w:rsid w:val="00D81003"/>
    <w:rsid w:val="00D8199E"/>
    <w:rsid w:val="00D81B3E"/>
    <w:rsid w:val="00D82419"/>
    <w:rsid w:val="00D82861"/>
    <w:rsid w:val="00D82D3E"/>
    <w:rsid w:val="00D83074"/>
    <w:rsid w:val="00D833CD"/>
    <w:rsid w:val="00D85861"/>
    <w:rsid w:val="00D85977"/>
    <w:rsid w:val="00D85E18"/>
    <w:rsid w:val="00D85E6F"/>
    <w:rsid w:val="00D86B45"/>
    <w:rsid w:val="00D902CA"/>
    <w:rsid w:val="00D903D7"/>
    <w:rsid w:val="00D9070D"/>
    <w:rsid w:val="00D90C70"/>
    <w:rsid w:val="00D90E49"/>
    <w:rsid w:val="00D911E7"/>
    <w:rsid w:val="00D91FE8"/>
    <w:rsid w:val="00D9210A"/>
    <w:rsid w:val="00D9235A"/>
    <w:rsid w:val="00D92A91"/>
    <w:rsid w:val="00D92C09"/>
    <w:rsid w:val="00D92FE9"/>
    <w:rsid w:val="00D934FC"/>
    <w:rsid w:val="00D93B51"/>
    <w:rsid w:val="00D93BED"/>
    <w:rsid w:val="00D95B9D"/>
    <w:rsid w:val="00D95CB3"/>
    <w:rsid w:val="00D9618F"/>
    <w:rsid w:val="00D969AB"/>
    <w:rsid w:val="00D96ADE"/>
    <w:rsid w:val="00D97C00"/>
    <w:rsid w:val="00DA0BD9"/>
    <w:rsid w:val="00DA0CE2"/>
    <w:rsid w:val="00DA2387"/>
    <w:rsid w:val="00DA3643"/>
    <w:rsid w:val="00DA36ED"/>
    <w:rsid w:val="00DA4990"/>
    <w:rsid w:val="00DA4B07"/>
    <w:rsid w:val="00DA58CE"/>
    <w:rsid w:val="00DA5E6E"/>
    <w:rsid w:val="00DA794B"/>
    <w:rsid w:val="00DA7C6B"/>
    <w:rsid w:val="00DB00CA"/>
    <w:rsid w:val="00DB0C8A"/>
    <w:rsid w:val="00DB1926"/>
    <w:rsid w:val="00DB1C49"/>
    <w:rsid w:val="00DB4A63"/>
    <w:rsid w:val="00DB522F"/>
    <w:rsid w:val="00DB53E8"/>
    <w:rsid w:val="00DB592B"/>
    <w:rsid w:val="00DB5B78"/>
    <w:rsid w:val="00DB5FE1"/>
    <w:rsid w:val="00DB628C"/>
    <w:rsid w:val="00DB63FC"/>
    <w:rsid w:val="00DC13FC"/>
    <w:rsid w:val="00DC561D"/>
    <w:rsid w:val="00DC681E"/>
    <w:rsid w:val="00DC6A10"/>
    <w:rsid w:val="00DC7A50"/>
    <w:rsid w:val="00DD04B4"/>
    <w:rsid w:val="00DD05CA"/>
    <w:rsid w:val="00DD0D3E"/>
    <w:rsid w:val="00DD1186"/>
    <w:rsid w:val="00DD1AB1"/>
    <w:rsid w:val="00DD2C58"/>
    <w:rsid w:val="00DD3B9F"/>
    <w:rsid w:val="00DD4A88"/>
    <w:rsid w:val="00DD5D0C"/>
    <w:rsid w:val="00DD6143"/>
    <w:rsid w:val="00DD63F0"/>
    <w:rsid w:val="00DD689C"/>
    <w:rsid w:val="00DD6EF4"/>
    <w:rsid w:val="00DD7AB6"/>
    <w:rsid w:val="00DE0535"/>
    <w:rsid w:val="00DE248D"/>
    <w:rsid w:val="00DE2BA3"/>
    <w:rsid w:val="00DE2C82"/>
    <w:rsid w:val="00DE3565"/>
    <w:rsid w:val="00DE3D8D"/>
    <w:rsid w:val="00DE4AD7"/>
    <w:rsid w:val="00DE4ED9"/>
    <w:rsid w:val="00DE4F18"/>
    <w:rsid w:val="00DE589C"/>
    <w:rsid w:val="00DE657E"/>
    <w:rsid w:val="00DE6698"/>
    <w:rsid w:val="00DE6850"/>
    <w:rsid w:val="00DE6CBD"/>
    <w:rsid w:val="00DE720B"/>
    <w:rsid w:val="00DE7BE4"/>
    <w:rsid w:val="00DF0054"/>
    <w:rsid w:val="00DF0A1D"/>
    <w:rsid w:val="00DF0C63"/>
    <w:rsid w:val="00DF1520"/>
    <w:rsid w:val="00DF1CED"/>
    <w:rsid w:val="00DF208C"/>
    <w:rsid w:val="00DF345C"/>
    <w:rsid w:val="00DF3FB9"/>
    <w:rsid w:val="00DF4704"/>
    <w:rsid w:val="00DF6605"/>
    <w:rsid w:val="00DF6993"/>
    <w:rsid w:val="00DF6A2A"/>
    <w:rsid w:val="00DF75D6"/>
    <w:rsid w:val="00E02141"/>
    <w:rsid w:val="00E024AA"/>
    <w:rsid w:val="00E0265E"/>
    <w:rsid w:val="00E050B9"/>
    <w:rsid w:val="00E0543F"/>
    <w:rsid w:val="00E05FEF"/>
    <w:rsid w:val="00E065AB"/>
    <w:rsid w:val="00E06739"/>
    <w:rsid w:val="00E068AC"/>
    <w:rsid w:val="00E072D9"/>
    <w:rsid w:val="00E07B2E"/>
    <w:rsid w:val="00E07EF8"/>
    <w:rsid w:val="00E10F9F"/>
    <w:rsid w:val="00E12A03"/>
    <w:rsid w:val="00E140ED"/>
    <w:rsid w:val="00E159C1"/>
    <w:rsid w:val="00E15C77"/>
    <w:rsid w:val="00E15D25"/>
    <w:rsid w:val="00E15F63"/>
    <w:rsid w:val="00E1693E"/>
    <w:rsid w:val="00E169C6"/>
    <w:rsid w:val="00E17B05"/>
    <w:rsid w:val="00E17BDF"/>
    <w:rsid w:val="00E21B7A"/>
    <w:rsid w:val="00E23A80"/>
    <w:rsid w:val="00E24195"/>
    <w:rsid w:val="00E24C14"/>
    <w:rsid w:val="00E24E3F"/>
    <w:rsid w:val="00E250F1"/>
    <w:rsid w:val="00E26029"/>
    <w:rsid w:val="00E26522"/>
    <w:rsid w:val="00E277E1"/>
    <w:rsid w:val="00E27B4B"/>
    <w:rsid w:val="00E3077D"/>
    <w:rsid w:val="00E309AA"/>
    <w:rsid w:val="00E30A68"/>
    <w:rsid w:val="00E30C6A"/>
    <w:rsid w:val="00E31642"/>
    <w:rsid w:val="00E31730"/>
    <w:rsid w:val="00E31A6F"/>
    <w:rsid w:val="00E32950"/>
    <w:rsid w:val="00E33ECD"/>
    <w:rsid w:val="00E3401B"/>
    <w:rsid w:val="00E3451A"/>
    <w:rsid w:val="00E35155"/>
    <w:rsid w:val="00E3550D"/>
    <w:rsid w:val="00E35645"/>
    <w:rsid w:val="00E36B9A"/>
    <w:rsid w:val="00E36D2C"/>
    <w:rsid w:val="00E36EA0"/>
    <w:rsid w:val="00E3730D"/>
    <w:rsid w:val="00E3795E"/>
    <w:rsid w:val="00E37CA7"/>
    <w:rsid w:val="00E40A3A"/>
    <w:rsid w:val="00E41E06"/>
    <w:rsid w:val="00E42A2E"/>
    <w:rsid w:val="00E430CF"/>
    <w:rsid w:val="00E431DB"/>
    <w:rsid w:val="00E43713"/>
    <w:rsid w:val="00E43EC5"/>
    <w:rsid w:val="00E44B4D"/>
    <w:rsid w:val="00E456F7"/>
    <w:rsid w:val="00E459DA"/>
    <w:rsid w:val="00E461DC"/>
    <w:rsid w:val="00E46DCD"/>
    <w:rsid w:val="00E514DB"/>
    <w:rsid w:val="00E521F4"/>
    <w:rsid w:val="00E52838"/>
    <w:rsid w:val="00E52DC4"/>
    <w:rsid w:val="00E54B24"/>
    <w:rsid w:val="00E54B33"/>
    <w:rsid w:val="00E551A6"/>
    <w:rsid w:val="00E55DC4"/>
    <w:rsid w:val="00E55F64"/>
    <w:rsid w:val="00E56405"/>
    <w:rsid w:val="00E56A04"/>
    <w:rsid w:val="00E56B82"/>
    <w:rsid w:val="00E56ED9"/>
    <w:rsid w:val="00E57087"/>
    <w:rsid w:val="00E57334"/>
    <w:rsid w:val="00E5754F"/>
    <w:rsid w:val="00E57871"/>
    <w:rsid w:val="00E578F8"/>
    <w:rsid w:val="00E60132"/>
    <w:rsid w:val="00E614E0"/>
    <w:rsid w:val="00E6163E"/>
    <w:rsid w:val="00E616B4"/>
    <w:rsid w:val="00E62DA4"/>
    <w:rsid w:val="00E63130"/>
    <w:rsid w:val="00E63651"/>
    <w:rsid w:val="00E639BD"/>
    <w:rsid w:val="00E656A1"/>
    <w:rsid w:val="00E656DF"/>
    <w:rsid w:val="00E66AA0"/>
    <w:rsid w:val="00E66FC0"/>
    <w:rsid w:val="00E71EF1"/>
    <w:rsid w:val="00E73F7F"/>
    <w:rsid w:val="00E753B1"/>
    <w:rsid w:val="00E753E8"/>
    <w:rsid w:val="00E76676"/>
    <w:rsid w:val="00E77D04"/>
    <w:rsid w:val="00E8083A"/>
    <w:rsid w:val="00E81431"/>
    <w:rsid w:val="00E825EB"/>
    <w:rsid w:val="00E82DFB"/>
    <w:rsid w:val="00E83E17"/>
    <w:rsid w:val="00E84DDD"/>
    <w:rsid w:val="00E85409"/>
    <w:rsid w:val="00E85D5D"/>
    <w:rsid w:val="00E86170"/>
    <w:rsid w:val="00E8619C"/>
    <w:rsid w:val="00E87AA3"/>
    <w:rsid w:val="00E905A3"/>
    <w:rsid w:val="00E92114"/>
    <w:rsid w:val="00E92133"/>
    <w:rsid w:val="00E928E4"/>
    <w:rsid w:val="00E9339B"/>
    <w:rsid w:val="00E936B0"/>
    <w:rsid w:val="00E9586E"/>
    <w:rsid w:val="00E9745E"/>
    <w:rsid w:val="00E97F0A"/>
    <w:rsid w:val="00EA002A"/>
    <w:rsid w:val="00EA0BBD"/>
    <w:rsid w:val="00EA1817"/>
    <w:rsid w:val="00EA309B"/>
    <w:rsid w:val="00EA33BB"/>
    <w:rsid w:val="00EA41C4"/>
    <w:rsid w:val="00EA429F"/>
    <w:rsid w:val="00EA485C"/>
    <w:rsid w:val="00EA4D95"/>
    <w:rsid w:val="00EA4F9E"/>
    <w:rsid w:val="00EA4FB5"/>
    <w:rsid w:val="00EA5402"/>
    <w:rsid w:val="00EA622F"/>
    <w:rsid w:val="00EA63CA"/>
    <w:rsid w:val="00EA6BC2"/>
    <w:rsid w:val="00EA6D3B"/>
    <w:rsid w:val="00EB00AD"/>
    <w:rsid w:val="00EB079B"/>
    <w:rsid w:val="00EB136C"/>
    <w:rsid w:val="00EB1E9F"/>
    <w:rsid w:val="00EB2558"/>
    <w:rsid w:val="00EB27B6"/>
    <w:rsid w:val="00EB2A14"/>
    <w:rsid w:val="00EB2F16"/>
    <w:rsid w:val="00EB45CB"/>
    <w:rsid w:val="00EB480E"/>
    <w:rsid w:val="00EB4A5B"/>
    <w:rsid w:val="00EB4B03"/>
    <w:rsid w:val="00EB4EBD"/>
    <w:rsid w:val="00EB574C"/>
    <w:rsid w:val="00EB5B02"/>
    <w:rsid w:val="00EB5EC6"/>
    <w:rsid w:val="00EB5F41"/>
    <w:rsid w:val="00EB701A"/>
    <w:rsid w:val="00EB75AF"/>
    <w:rsid w:val="00EB7FB9"/>
    <w:rsid w:val="00EB7FC9"/>
    <w:rsid w:val="00EC0ADE"/>
    <w:rsid w:val="00EC19E2"/>
    <w:rsid w:val="00EC1D78"/>
    <w:rsid w:val="00EC3B2B"/>
    <w:rsid w:val="00EC4009"/>
    <w:rsid w:val="00EC4C52"/>
    <w:rsid w:val="00EC5B8C"/>
    <w:rsid w:val="00EC6265"/>
    <w:rsid w:val="00EC6576"/>
    <w:rsid w:val="00EC682D"/>
    <w:rsid w:val="00EC735C"/>
    <w:rsid w:val="00EC7866"/>
    <w:rsid w:val="00ED0352"/>
    <w:rsid w:val="00ED0FE4"/>
    <w:rsid w:val="00ED15CA"/>
    <w:rsid w:val="00ED1909"/>
    <w:rsid w:val="00ED27E8"/>
    <w:rsid w:val="00ED2F8A"/>
    <w:rsid w:val="00ED3AE6"/>
    <w:rsid w:val="00ED4857"/>
    <w:rsid w:val="00ED571C"/>
    <w:rsid w:val="00ED5772"/>
    <w:rsid w:val="00ED6052"/>
    <w:rsid w:val="00ED6613"/>
    <w:rsid w:val="00ED7137"/>
    <w:rsid w:val="00EE0E6F"/>
    <w:rsid w:val="00EE1205"/>
    <w:rsid w:val="00EE17F8"/>
    <w:rsid w:val="00EE185C"/>
    <w:rsid w:val="00EE2F3B"/>
    <w:rsid w:val="00EE2FA2"/>
    <w:rsid w:val="00EE3405"/>
    <w:rsid w:val="00EE3FC7"/>
    <w:rsid w:val="00EE5877"/>
    <w:rsid w:val="00EE5ADF"/>
    <w:rsid w:val="00EE6107"/>
    <w:rsid w:val="00EE6B8A"/>
    <w:rsid w:val="00EE6CD4"/>
    <w:rsid w:val="00EE79A4"/>
    <w:rsid w:val="00EF06EA"/>
    <w:rsid w:val="00EF0A1B"/>
    <w:rsid w:val="00EF11F1"/>
    <w:rsid w:val="00EF27F0"/>
    <w:rsid w:val="00EF371D"/>
    <w:rsid w:val="00EF37E5"/>
    <w:rsid w:val="00EF454A"/>
    <w:rsid w:val="00EF46E8"/>
    <w:rsid w:val="00EF4AA6"/>
    <w:rsid w:val="00EF5FE2"/>
    <w:rsid w:val="00EF6F88"/>
    <w:rsid w:val="00EF6FCD"/>
    <w:rsid w:val="00F00162"/>
    <w:rsid w:val="00F0034E"/>
    <w:rsid w:val="00F00457"/>
    <w:rsid w:val="00F015E0"/>
    <w:rsid w:val="00F018FC"/>
    <w:rsid w:val="00F0267A"/>
    <w:rsid w:val="00F02A1A"/>
    <w:rsid w:val="00F03A87"/>
    <w:rsid w:val="00F03E82"/>
    <w:rsid w:val="00F04049"/>
    <w:rsid w:val="00F0412E"/>
    <w:rsid w:val="00F043E1"/>
    <w:rsid w:val="00F058E6"/>
    <w:rsid w:val="00F05B3F"/>
    <w:rsid w:val="00F05F90"/>
    <w:rsid w:val="00F067D3"/>
    <w:rsid w:val="00F07212"/>
    <w:rsid w:val="00F07604"/>
    <w:rsid w:val="00F07B14"/>
    <w:rsid w:val="00F07F56"/>
    <w:rsid w:val="00F1017B"/>
    <w:rsid w:val="00F10648"/>
    <w:rsid w:val="00F13074"/>
    <w:rsid w:val="00F130A0"/>
    <w:rsid w:val="00F13246"/>
    <w:rsid w:val="00F13AEF"/>
    <w:rsid w:val="00F14734"/>
    <w:rsid w:val="00F17301"/>
    <w:rsid w:val="00F1763D"/>
    <w:rsid w:val="00F17B57"/>
    <w:rsid w:val="00F21088"/>
    <w:rsid w:val="00F23972"/>
    <w:rsid w:val="00F241EE"/>
    <w:rsid w:val="00F24D42"/>
    <w:rsid w:val="00F24EBF"/>
    <w:rsid w:val="00F26CBE"/>
    <w:rsid w:val="00F26FE8"/>
    <w:rsid w:val="00F27E26"/>
    <w:rsid w:val="00F31148"/>
    <w:rsid w:val="00F311FB"/>
    <w:rsid w:val="00F32393"/>
    <w:rsid w:val="00F326BF"/>
    <w:rsid w:val="00F327DA"/>
    <w:rsid w:val="00F327E7"/>
    <w:rsid w:val="00F32F39"/>
    <w:rsid w:val="00F343A9"/>
    <w:rsid w:val="00F345CB"/>
    <w:rsid w:val="00F34FAF"/>
    <w:rsid w:val="00F35746"/>
    <w:rsid w:val="00F367EF"/>
    <w:rsid w:val="00F3717B"/>
    <w:rsid w:val="00F37C1B"/>
    <w:rsid w:val="00F40DCA"/>
    <w:rsid w:val="00F41832"/>
    <w:rsid w:val="00F41B8C"/>
    <w:rsid w:val="00F41D6C"/>
    <w:rsid w:val="00F41D9F"/>
    <w:rsid w:val="00F447C7"/>
    <w:rsid w:val="00F448AB"/>
    <w:rsid w:val="00F459B4"/>
    <w:rsid w:val="00F459E5"/>
    <w:rsid w:val="00F464EB"/>
    <w:rsid w:val="00F47826"/>
    <w:rsid w:val="00F47BA5"/>
    <w:rsid w:val="00F47DA2"/>
    <w:rsid w:val="00F501A0"/>
    <w:rsid w:val="00F50D1B"/>
    <w:rsid w:val="00F52062"/>
    <w:rsid w:val="00F5211B"/>
    <w:rsid w:val="00F5295F"/>
    <w:rsid w:val="00F52A92"/>
    <w:rsid w:val="00F554A9"/>
    <w:rsid w:val="00F55F10"/>
    <w:rsid w:val="00F56B32"/>
    <w:rsid w:val="00F56E37"/>
    <w:rsid w:val="00F572CB"/>
    <w:rsid w:val="00F57414"/>
    <w:rsid w:val="00F6026C"/>
    <w:rsid w:val="00F6251E"/>
    <w:rsid w:val="00F62771"/>
    <w:rsid w:val="00F629A3"/>
    <w:rsid w:val="00F64C12"/>
    <w:rsid w:val="00F65374"/>
    <w:rsid w:val="00F656CA"/>
    <w:rsid w:val="00F66AFC"/>
    <w:rsid w:val="00F6752A"/>
    <w:rsid w:val="00F67631"/>
    <w:rsid w:val="00F677BE"/>
    <w:rsid w:val="00F70CA3"/>
    <w:rsid w:val="00F71519"/>
    <w:rsid w:val="00F716FD"/>
    <w:rsid w:val="00F71DA4"/>
    <w:rsid w:val="00F72929"/>
    <w:rsid w:val="00F72F33"/>
    <w:rsid w:val="00F731F9"/>
    <w:rsid w:val="00F741A4"/>
    <w:rsid w:val="00F74438"/>
    <w:rsid w:val="00F7446A"/>
    <w:rsid w:val="00F74A99"/>
    <w:rsid w:val="00F75753"/>
    <w:rsid w:val="00F75B73"/>
    <w:rsid w:val="00F76A18"/>
    <w:rsid w:val="00F76B0B"/>
    <w:rsid w:val="00F778AE"/>
    <w:rsid w:val="00F77C48"/>
    <w:rsid w:val="00F80355"/>
    <w:rsid w:val="00F81A3C"/>
    <w:rsid w:val="00F8264C"/>
    <w:rsid w:val="00F82692"/>
    <w:rsid w:val="00F82891"/>
    <w:rsid w:val="00F82B83"/>
    <w:rsid w:val="00F8541F"/>
    <w:rsid w:val="00F873B4"/>
    <w:rsid w:val="00F875BB"/>
    <w:rsid w:val="00F87A28"/>
    <w:rsid w:val="00F87C43"/>
    <w:rsid w:val="00F91327"/>
    <w:rsid w:val="00F91FB8"/>
    <w:rsid w:val="00F9276D"/>
    <w:rsid w:val="00F94621"/>
    <w:rsid w:val="00F94F76"/>
    <w:rsid w:val="00F95EE8"/>
    <w:rsid w:val="00F9645A"/>
    <w:rsid w:val="00FA0913"/>
    <w:rsid w:val="00FA2D0C"/>
    <w:rsid w:val="00FA3539"/>
    <w:rsid w:val="00FA3645"/>
    <w:rsid w:val="00FA418B"/>
    <w:rsid w:val="00FA5346"/>
    <w:rsid w:val="00FA5722"/>
    <w:rsid w:val="00FA5EC8"/>
    <w:rsid w:val="00FA67A7"/>
    <w:rsid w:val="00FA6B75"/>
    <w:rsid w:val="00FA6CFD"/>
    <w:rsid w:val="00FA6D4C"/>
    <w:rsid w:val="00FA6DDB"/>
    <w:rsid w:val="00FA7627"/>
    <w:rsid w:val="00FB04AE"/>
    <w:rsid w:val="00FB0C81"/>
    <w:rsid w:val="00FB194F"/>
    <w:rsid w:val="00FB1CBA"/>
    <w:rsid w:val="00FB1EE4"/>
    <w:rsid w:val="00FB243F"/>
    <w:rsid w:val="00FB4D35"/>
    <w:rsid w:val="00FB5B27"/>
    <w:rsid w:val="00FB61F2"/>
    <w:rsid w:val="00FB6AE7"/>
    <w:rsid w:val="00FC03F5"/>
    <w:rsid w:val="00FC14EA"/>
    <w:rsid w:val="00FC15A2"/>
    <w:rsid w:val="00FC166B"/>
    <w:rsid w:val="00FC2200"/>
    <w:rsid w:val="00FC2540"/>
    <w:rsid w:val="00FC2B88"/>
    <w:rsid w:val="00FC2B95"/>
    <w:rsid w:val="00FC2C58"/>
    <w:rsid w:val="00FC2D1B"/>
    <w:rsid w:val="00FC3723"/>
    <w:rsid w:val="00FC3FB8"/>
    <w:rsid w:val="00FC3FF2"/>
    <w:rsid w:val="00FC4CD4"/>
    <w:rsid w:val="00FC5935"/>
    <w:rsid w:val="00FC5EF3"/>
    <w:rsid w:val="00FC6454"/>
    <w:rsid w:val="00FC734A"/>
    <w:rsid w:val="00FC73FA"/>
    <w:rsid w:val="00FC7D75"/>
    <w:rsid w:val="00FC7EBF"/>
    <w:rsid w:val="00FD0E77"/>
    <w:rsid w:val="00FD0F9B"/>
    <w:rsid w:val="00FD0FF9"/>
    <w:rsid w:val="00FD2694"/>
    <w:rsid w:val="00FD298B"/>
    <w:rsid w:val="00FD2BF4"/>
    <w:rsid w:val="00FD2E0B"/>
    <w:rsid w:val="00FD46CA"/>
    <w:rsid w:val="00FD5028"/>
    <w:rsid w:val="00FD5AD8"/>
    <w:rsid w:val="00FD67C8"/>
    <w:rsid w:val="00FD6D89"/>
    <w:rsid w:val="00FD738C"/>
    <w:rsid w:val="00FD75BB"/>
    <w:rsid w:val="00FE07D8"/>
    <w:rsid w:val="00FE0D37"/>
    <w:rsid w:val="00FE0D5D"/>
    <w:rsid w:val="00FE0F95"/>
    <w:rsid w:val="00FE2075"/>
    <w:rsid w:val="00FE2087"/>
    <w:rsid w:val="00FE21D1"/>
    <w:rsid w:val="00FE23B2"/>
    <w:rsid w:val="00FE2FC8"/>
    <w:rsid w:val="00FE4639"/>
    <w:rsid w:val="00FE4A76"/>
    <w:rsid w:val="00FE4D8C"/>
    <w:rsid w:val="00FE5EF0"/>
    <w:rsid w:val="00FE611F"/>
    <w:rsid w:val="00FE61AF"/>
    <w:rsid w:val="00FE6AFF"/>
    <w:rsid w:val="00FE6B05"/>
    <w:rsid w:val="00FE6B38"/>
    <w:rsid w:val="00FE713C"/>
    <w:rsid w:val="00FE7237"/>
    <w:rsid w:val="00FE75F2"/>
    <w:rsid w:val="00FF0197"/>
    <w:rsid w:val="00FF0204"/>
    <w:rsid w:val="00FF04DA"/>
    <w:rsid w:val="00FF0E3E"/>
    <w:rsid w:val="00FF11A1"/>
    <w:rsid w:val="00FF14F5"/>
    <w:rsid w:val="00FF2088"/>
    <w:rsid w:val="00FF2137"/>
    <w:rsid w:val="00FF2427"/>
    <w:rsid w:val="00FF33E1"/>
    <w:rsid w:val="00FF3AED"/>
    <w:rsid w:val="00FF410A"/>
    <w:rsid w:val="00FF49B6"/>
    <w:rsid w:val="00FF50A0"/>
    <w:rsid w:val="00FF5B5C"/>
    <w:rsid w:val="00FF725F"/>
    <w:rsid w:val="00FF7A92"/>
    <w:rsid w:val="063AC508"/>
    <w:rsid w:val="0D97D608"/>
    <w:rsid w:val="1067A329"/>
    <w:rsid w:val="1E67337D"/>
    <w:rsid w:val="23CCD5FD"/>
    <w:rsid w:val="33FD16FC"/>
    <w:rsid w:val="3668EF57"/>
    <w:rsid w:val="39D941A3"/>
    <w:rsid w:val="43B6370D"/>
    <w:rsid w:val="4803E60E"/>
    <w:rsid w:val="51819B86"/>
    <w:rsid w:val="54A2C377"/>
    <w:rsid w:val="5ADE2A83"/>
    <w:rsid w:val="61B6E68B"/>
    <w:rsid w:val="672E71A2"/>
    <w:rsid w:val="6B7FB1F6"/>
    <w:rsid w:val="6F51BCDB"/>
    <w:rsid w:val="7470AEF6"/>
    <w:rsid w:val="79E057AE"/>
    <w:rsid w:val="7EB4B404"/>
    <w:rsid w:val="7FE92E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BA381"/>
  <w15:docId w15:val="{3BCF05F3-AF3B-4A04-877E-DF3BD6BEC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B7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WB Para,Bullet OSM,Bullets"/>
    <w:basedOn w:val="Normal"/>
    <w:link w:val="ListParagraphChar"/>
    <w:uiPriority w:val="99"/>
    <w:qFormat/>
    <w:rsid w:val="00BE2DAA"/>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99"/>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semiHidden/>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0C2C"/>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152262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6329507">
      <w:bodyDiv w:val="1"/>
      <w:marLeft w:val="0"/>
      <w:marRight w:val="0"/>
      <w:marTop w:val="0"/>
      <w:marBottom w:val="0"/>
      <w:divBdr>
        <w:top w:val="none" w:sz="0" w:space="0" w:color="auto"/>
        <w:left w:val="none" w:sz="0" w:space="0" w:color="auto"/>
        <w:bottom w:val="none" w:sz="0" w:space="0" w:color="auto"/>
        <w:right w:val="none" w:sz="0" w:space="0" w:color="auto"/>
      </w:divBdr>
    </w:div>
    <w:div w:id="378625425">
      <w:bodyDiv w:val="1"/>
      <w:marLeft w:val="0"/>
      <w:marRight w:val="0"/>
      <w:marTop w:val="0"/>
      <w:marBottom w:val="0"/>
      <w:divBdr>
        <w:top w:val="none" w:sz="0" w:space="0" w:color="auto"/>
        <w:left w:val="none" w:sz="0" w:space="0" w:color="auto"/>
        <w:bottom w:val="none" w:sz="0" w:space="0" w:color="auto"/>
        <w:right w:val="none" w:sz="0" w:space="0" w:color="auto"/>
      </w:divBdr>
    </w:div>
    <w:div w:id="6264251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9814564">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001736622">
      <w:bodyDiv w:val="1"/>
      <w:marLeft w:val="0"/>
      <w:marRight w:val="0"/>
      <w:marTop w:val="0"/>
      <w:marBottom w:val="0"/>
      <w:divBdr>
        <w:top w:val="none" w:sz="0" w:space="0" w:color="auto"/>
        <w:left w:val="none" w:sz="0" w:space="0" w:color="auto"/>
        <w:bottom w:val="none" w:sz="0" w:space="0" w:color="auto"/>
        <w:right w:val="none" w:sz="0" w:space="0" w:color="auto"/>
      </w:divBdr>
    </w:div>
    <w:div w:id="1252740151">
      <w:bodyDiv w:val="1"/>
      <w:marLeft w:val="0"/>
      <w:marRight w:val="0"/>
      <w:marTop w:val="0"/>
      <w:marBottom w:val="0"/>
      <w:divBdr>
        <w:top w:val="none" w:sz="0" w:space="0" w:color="auto"/>
        <w:left w:val="none" w:sz="0" w:space="0" w:color="auto"/>
        <w:bottom w:val="none" w:sz="0" w:space="0" w:color="auto"/>
        <w:right w:val="none" w:sz="0" w:space="0" w:color="auto"/>
      </w:divBdr>
    </w:div>
    <w:div w:id="15236697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498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6th\Templates\96th%20ExCom%20HPM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E23291-1ECF-2F4F-AAB3-FCEA94200470}">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c791c0da-4c27-4599-9e6f-9e232e85cb2c}" enabled="0" method="" siteId="{c791c0da-4c27-4599-9e6f-9e232e85cb2c}" removed="1"/>
</clbl:labelList>
</file>

<file path=docProps/app.xml><?xml version="1.0" encoding="utf-8"?>
<Properties xmlns="http://schemas.openxmlformats.org/officeDocument/2006/extended-properties" xmlns:vt="http://schemas.openxmlformats.org/officeDocument/2006/docPropsVTypes">
  <Template>96th ExCom HPMP new stage template</Template>
  <TotalTime>8</TotalTime>
  <Pages>31</Pages>
  <Words>11137</Words>
  <Characters>71947</Characters>
  <Application>Microsoft Office Word</Application>
  <DocSecurity>0</DocSecurity>
  <Lines>2180</Lines>
  <Paragraphs>1240</Paragraphs>
  <ScaleCrop>false</ScaleCrop>
  <HeadingPairs>
    <vt:vector size="2" baseType="variant">
      <vt:variant>
        <vt:lpstr>Title</vt:lpstr>
      </vt:variant>
      <vt:variant>
        <vt:i4>1</vt:i4>
      </vt:variant>
    </vt:vector>
  </HeadingPairs>
  <TitlesOfParts>
    <vt:vector size="1" baseType="lpstr">
      <vt:lpstr>Project proposal: Islamic Republic of Iran</vt:lpstr>
    </vt:vector>
  </TitlesOfParts>
  <Company>UNMFS</Company>
  <LinksUpToDate>false</LinksUpToDate>
  <CharactersWithSpaces>81844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Islamic Republic of Iran</dc:title>
  <dc:subject/>
  <dc:creator>Dominika Suwik</dc:creator>
  <cp:keywords>96th ExCom</cp:keywords>
  <dc:description>SIII of the HPMP</dc:description>
  <cp:lastModifiedBy>Angela Xue He Yan</cp:lastModifiedBy>
  <cp:revision>347</cp:revision>
  <cp:lastPrinted>2001-05-26T16:40:00Z</cp:lastPrinted>
  <dcterms:created xsi:type="dcterms:W3CDTF">2025-05-07T19:39:00Z</dcterms:created>
  <dcterms:modified xsi:type="dcterms:W3CDTF">2025-05-08T19:16:00Z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UNEP/OzL.Pro/ExCom/96/43</vt:lpwstr>
  </property>
  <property fmtid="{D5CDD505-2E9C-101B-9397-08002B2CF9AE}" pid="3" name="Revision date">
    <vt:lpwstr>05/02/2025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ranslatedWith">
    <vt:lpwstr>Mercury</vt:lpwstr>
  </property>
  <property fmtid="{D5CDD505-2E9C-101B-9397-08002B2CF9AE}" pid="8" name="GeneratedBy">
    <vt:lpwstr>olgaakrylova@yandex.ru</vt:lpwstr>
  </property>
  <property fmtid="{D5CDD505-2E9C-101B-9397-08002B2CF9AE}" pid="9" name="GeneratedDate">
    <vt:lpwstr>05/07/2025 14:59:17</vt:lpwstr>
  </property>
  <property fmtid="{D5CDD505-2E9C-101B-9397-08002B2CF9AE}" pid="10" name="OriginalDocID">
    <vt:lpwstr>5e3b6a50-1ce4-4265-ab64-b8bb22361a67</vt:lpwstr>
  </property>
</Properties>
</file>